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C8C" w:rsidRDefault="009F3C8C" w:rsidP="009F3C8C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Project Design Phase-II</w:t>
      </w:r>
    </w:p>
    <w:p w:rsidR="009F3C8C" w:rsidRDefault="009F3C8C" w:rsidP="009F3C8C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Solution Requirements (Functional &amp; Non-functional)</w:t>
      </w: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9F3C8C" w:rsidRPr="00FF42C0" w:rsidTr="005C0B4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9F3C8C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145B90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5B90">
              <w:rPr>
                <w:rFonts w:ascii="Calibri" w:eastAsia="Times New Roman" w:hAnsi="Calibri" w:cs="Calibri"/>
                <w:color w:val="000000"/>
              </w:rPr>
              <w:t>31 January 2025</w:t>
            </w:r>
          </w:p>
        </w:tc>
      </w:tr>
      <w:tr w:rsidR="009F3C8C" w:rsidRPr="00FF42C0" w:rsidTr="005C0B4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9F3C8C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Default="009F3C8C" w:rsidP="005C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9F3C8C" w:rsidRPr="00FF42C0" w:rsidRDefault="009F3C8C" w:rsidP="005C0B40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9F3C8C" w:rsidRPr="00FF42C0" w:rsidTr="005C0B4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9F3C8C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Default="009F3C8C" w:rsidP="005C0B4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9F3C8C" w:rsidRPr="00FF42C0" w:rsidRDefault="009F3C8C" w:rsidP="005C0B40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9F3C8C" w:rsidRPr="00FF42C0" w:rsidTr="005C0B4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9F3C8C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42C0" w:rsidRPr="00FF42C0" w:rsidRDefault="009F3C8C" w:rsidP="005C0B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4 Marks</w:t>
            </w:r>
          </w:p>
        </w:tc>
      </w:tr>
    </w:tbl>
    <w:p w:rsidR="009F3C8C" w:rsidRDefault="009F3C8C" w:rsidP="009F3C8C"/>
    <w:p w:rsidR="009F3C8C" w:rsidRPr="009F3C8C" w:rsidRDefault="009F3C8C" w:rsidP="009F3C8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C8C">
        <w:rPr>
          <w:rFonts w:ascii="Calibri" w:eastAsia="Times New Roman" w:hAnsi="Calibri" w:cs="Calibri"/>
          <w:b/>
          <w:bCs/>
          <w:color w:val="000000"/>
        </w:rPr>
        <w:t>Functional Requirements:</w:t>
      </w:r>
    </w:p>
    <w:p w:rsidR="009F3C8C" w:rsidRPr="009F3C8C" w:rsidRDefault="009F3C8C" w:rsidP="009F3C8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C8C">
        <w:rPr>
          <w:rFonts w:ascii="Calibri" w:eastAsia="Times New Roman" w:hAnsi="Calibri" w:cs="Calibri"/>
          <w:color w:val="000000"/>
        </w:rPr>
        <w:t>Following are the functional requirements of the proposed solution.</w:t>
      </w:r>
    </w:p>
    <w:tbl>
      <w:tblPr>
        <w:tblW w:w="97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3"/>
        <w:gridCol w:w="3602"/>
        <w:gridCol w:w="5203"/>
      </w:tblGrid>
      <w:tr w:rsidR="009F3C8C" w:rsidRPr="009F3C8C" w:rsidTr="009F3C8C">
        <w:trPr>
          <w:trHeight w:val="3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Sub Requirement (Story / Sub-Task)</w:t>
            </w:r>
          </w:p>
        </w:tc>
      </w:tr>
      <w:tr w:rsidR="009F3C8C" w:rsidRPr="009F3C8C" w:rsidTr="009F3C8C">
        <w:trPr>
          <w:trHeight w:val="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User Question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pStyle w:val="NormalWeb"/>
            </w:pPr>
            <w:r>
              <w:t>• User can enter questions in plain English</w:t>
            </w:r>
            <w:r>
              <w:br/>
              <w:t>• System accepts flexible sentence formats</w:t>
            </w:r>
            <w:r>
              <w:br/>
              <w:t>• Input validation before processing</w:t>
            </w:r>
          </w:p>
        </w:tc>
      </w:tr>
      <w:tr w:rsidR="009F3C8C" w:rsidRPr="009F3C8C" w:rsidTr="009F3C8C">
        <w:trPr>
          <w:trHeight w:val="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LLM-based SQL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• Convert user question into SQL query</w:t>
            </w:r>
            <w:r>
              <w:br/>
              <w:t>• Use Gemini model for query generation</w:t>
            </w:r>
            <w:r>
              <w:br/>
              <w:t xml:space="preserve">• Ensure </w:t>
            </w:r>
            <w:proofErr w:type="spellStart"/>
            <w:r>
              <w:t>SQLite</w:t>
            </w:r>
            <w:proofErr w:type="spellEnd"/>
            <w:r>
              <w:t>-compatible syntax</w:t>
            </w:r>
            <w:r>
              <w:br/>
              <w:t>• Return only SQL without explanations</w:t>
            </w:r>
          </w:p>
        </w:tc>
      </w:tr>
      <w:tr w:rsidR="009F3C8C" w:rsidRPr="009F3C8C" w:rsidTr="009F3C8C">
        <w:trPr>
          <w:trHeight w:val="5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Database Interaction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pStyle w:val="NormalWeb"/>
            </w:pPr>
            <w:r>
              <w:t>• Execute generated SQL query</w:t>
            </w:r>
            <w:r>
              <w:br/>
              <w:t xml:space="preserve">• Connect to </w:t>
            </w:r>
            <w:proofErr w:type="spellStart"/>
            <w:r>
              <w:t>SQLite</w:t>
            </w:r>
            <w:proofErr w:type="spellEnd"/>
            <w:r>
              <w:t xml:space="preserve"> database (</w:t>
            </w:r>
            <w:proofErr w:type="spellStart"/>
            <w:r>
              <w:t>data.db</w:t>
            </w:r>
            <w:proofErr w:type="spellEnd"/>
            <w:r>
              <w:t>)</w:t>
            </w:r>
            <w:r>
              <w:br/>
              <w:t>• Fetch results from STUDENTS table</w:t>
            </w:r>
            <w:r>
              <w:br/>
              <w:t>• Handle invalid queries safely</w:t>
            </w:r>
          </w:p>
        </w:tc>
      </w:tr>
      <w:tr w:rsidR="009F3C8C" w:rsidRPr="009F3C8C" w:rsidTr="009F3C8C">
        <w:trPr>
          <w:trHeight w:val="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Output Visualization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• Display query results in UI</w:t>
            </w:r>
            <w:r>
              <w:br/>
              <w:t>• Show data in readable format (table/list)</w:t>
            </w:r>
            <w:r>
              <w:br/>
              <w:t>• Display empty results gracefully</w:t>
            </w:r>
            <w:r>
              <w:br/>
              <w:t>• Show execution errors clearly</w:t>
            </w:r>
          </w:p>
        </w:tc>
      </w:tr>
      <w:tr w:rsidR="009F3C8C" w:rsidRPr="009F3C8C" w:rsidTr="009F3C8C">
        <w:trPr>
          <w:trHeight w:val="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Transparency &amp;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pStyle w:val="NormalWeb"/>
            </w:pPr>
            <w:r>
              <w:t>• Show generated SQL query to user</w:t>
            </w:r>
            <w:r>
              <w:br/>
              <w:t>• Allow user to verify query</w:t>
            </w:r>
            <w:r>
              <w:br/>
              <w:t>• Help users understand SQL logic</w:t>
            </w:r>
          </w:p>
        </w:tc>
      </w:tr>
      <w:tr w:rsidR="009F3C8C" w:rsidRPr="009F3C8C" w:rsidTr="009F3C8C">
        <w:trPr>
          <w:trHeight w:val="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System Stability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• Handle API errors (quota/model issues)</w:t>
            </w:r>
            <w:r>
              <w:br/>
              <w:t>• Handle SQL execution errors</w:t>
            </w:r>
            <w:r>
              <w:br/>
              <w:t>• Display user-friendly error messages</w:t>
            </w:r>
          </w:p>
        </w:tc>
      </w:tr>
    </w:tbl>
    <w:p w:rsidR="009F3C8C" w:rsidRPr="009F3C8C" w:rsidRDefault="009F3C8C" w:rsidP="009F3C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C8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F3C8C" w:rsidRPr="009F3C8C" w:rsidRDefault="009F3C8C" w:rsidP="009F3C8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C8C">
        <w:rPr>
          <w:rFonts w:ascii="Calibri" w:eastAsia="Times New Roman" w:hAnsi="Calibri" w:cs="Calibri"/>
          <w:b/>
          <w:bCs/>
          <w:color w:val="000000"/>
        </w:rPr>
        <w:t>Non-functional Requirements:</w:t>
      </w:r>
    </w:p>
    <w:p w:rsidR="009F3C8C" w:rsidRPr="009F3C8C" w:rsidRDefault="009F3C8C" w:rsidP="009F3C8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C8C">
        <w:rPr>
          <w:rFonts w:ascii="Calibri" w:eastAsia="Times New Roman" w:hAnsi="Calibri" w:cs="Calibri"/>
          <w:color w:val="000000"/>
        </w:rPr>
        <w:t>Following are the non-functional requirements of the proposed solution.</w:t>
      </w:r>
    </w:p>
    <w:tbl>
      <w:tblPr>
        <w:tblW w:w="984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2"/>
        <w:gridCol w:w="2164"/>
        <w:gridCol w:w="6951"/>
      </w:tblGrid>
      <w:tr w:rsidR="009F3C8C" w:rsidRPr="009F3C8C" w:rsidTr="009F3C8C">
        <w:trPr>
          <w:trHeight w:val="4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9F3C8C" w:rsidRPr="009F3C8C" w:rsidTr="009F3C8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System should provide a simple and intuitive interface where users can easily input questions and view results without SQL knowledge.</w:t>
            </w:r>
          </w:p>
        </w:tc>
      </w:tr>
      <w:tr w:rsidR="009F3C8C" w:rsidRPr="009F3C8C" w:rsidTr="009F3C8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lastRenderedPageBreak/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API keys and database access must be handled securely. Sensitive data such as credentials should not be exposed in the UI or logs.</w:t>
            </w:r>
          </w:p>
        </w:tc>
      </w:tr>
      <w:tr w:rsidR="009F3C8C" w:rsidRPr="009F3C8C" w:rsidTr="009F3C8C">
        <w:trPr>
          <w:trHeight w:val="5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System should consistently generate valid SQL queries and execute them correctly under normal operating conditions.</w:t>
            </w:r>
          </w:p>
        </w:tc>
      </w:tr>
      <w:tr w:rsidR="009F3C8C" w:rsidRPr="009F3C8C" w:rsidTr="009F3C8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Query generation and execution should occur with minimal delay to ensure smooth user experience.</w:t>
            </w:r>
          </w:p>
        </w:tc>
      </w:tr>
      <w:tr w:rsidR="009F3C8C" w:rsidRPr="009F3C8C" w:rsidTr="009F3C8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000000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System should remain accessible whenever users interact with the application, subject to API service availability.</w:t>
            </w:r>
          </w:p>
        </w:tc>
      </w:tr>
      <w:tr w:rsidR="009F3C8C" w:rsidRPr="009F3C8C" w:rsidTr="009F3C8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color w:val="000000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C8C">
              <w:rPr>
                <w:rFonts w:ascii="Calibri" w:eastAsia="Times New Roman" w:hAnsi="Calibri" w:cs="Calibri"/>
                <w:b/>
                <w:bCs/>
                <w:color w:val="222222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F3C8C" w:rsidRPr="009F3C8C" w:rsidRDefault="009F3C8C" w:rsidP="009F3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System design should allow future extension to larger databases, additional tables, or alternative LLM models.</w:t>
            </w:r>
          </w:p>
        </w:tc>
      </w:tr>
    </w:tbl>
    <w:p w:rsidR="002B4C62" w:rsidRDefault="00145B90"/>
    <w:sectPr w:rsidR="002B4C62" w:rsidSect="00CB4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3C8C"/>
    <w:rsid w:val="00145B90"/>
    <w:rsid w:val="00863E5D"/>
    <w:rsid w:val="009F3C8C"/>
    <w:rsid w:val="00CB4B65"/>
    <w:rsid w:val="00D026CE"/>
    <w:rsid w:val="00E4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3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343</Words>
  <Characters>1958</Characters>
  <Application>Microsoft Office Word</Application>
  <DocSecurity>0</DocSecurity>
  <Lines>16</Lines>
  <Paragraphs>4</Paragraphs>
  <ScaleCrop>false</ScaleCrop>
  <Company>Oprekin</Company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2</cp:revision>
  <dcterms:created xsi:type="dcterms:W3CDTF">2026-02-18T08:36:00Z</dcterms:created>
  <dcterms:modified xsi:type="dcterms:W3CDTF">2026-02-19T08:27:00Z</dcterms:modified>
</cp:coreProperties>
</file>