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28F" w:rsidRPr="004F4292" w:rsidRDefault="00467B48" w:rsidP="00467B48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0" w:name="_GoBack"/>
      <w:bookmarkEnd w:id="0"/>
      <w:r w:rsidRPr="004F4292">
        <w:rPr>
          <w:sz w:val="20"/>
          <w:szCs w:val="20"/>
        </w:rPr>
        <w:t xml:space="preserve">Which of the </w:t>
      </w:r>
      <w:r w:rsidR="00226D00" w:rsidRPr="004F4292">
        <w:rPr>
          <w:sz w:val="20"/>
          <w:szCs w:val="20"/>
        </w:rPr>
        <w:t>following is least common in health plans today?</w:t>
      </w:r>
    </w:p>
    <w:p w:rsidR="00226D00" w:rsidRPr="004F4292" w:rsidRDefault="00226D00" w:rsidP="00226D00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t>Members must get referrals from their….</w:t>
      </w:r>
    </w:p>
    <w:p w:rsidR="00226D00" w:rsidRPr="004F4292" w:rsidRDefault="00226D00" w:rsidP="00226D0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4292">
        <w:rPr>
          <w:sz w:val="20"/>
          <w:szCs w:val="20"/>
        </w:rPr>
        <w:t>A pharmaceutical card is not generally used in……</w:t>
      </w:r>
    </w:p>
    <w:p w:rsidR="00226D00" w:rsidRPr="004F4292" w:rsidRDefault="00226D00" w:rsidP="00226D00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t>Prior authorization</w:t>
      </w:r>
    </w:p>
    <w:p w:rsidR="00226D00" w:rsidRPr="004F4292" w:rsidRDefault="00226D00" w:rsidP="00226D0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4292">
        <w:rPr>
          <w:sz w:val="20"/>
          <w:szCs w:val="20"/>
        </w:rPr>
        <w:t>Peter is in a substance abuse program…….</w:t>
      </w:r>
    </w:p>
    <w:p w:rsidR="00226D00" w:rsidRPr="004F4292" w:rsidRDefault="00226D00" w:rsidP="00226D00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t>Partial hospitalization.</w:t>
      </w:r>
    </w:p>
    <w:p w:rsidR="00226D00" w:rsidRPr="004F4292" w:rsidRDefault="00226D00" w:rsidP="00226D0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4292">
        <w:rPr>
          <w:sz w:val="20"/>
          <w:szCs w:val="20"/>
        </w:rPr>
        <w:t>Which of the following is/are true with respect to state law?</w:t>
      </w:r>
    </w:p>
    <w:p w:rsidR="00226D00" w:rsidRPr="004F4292" w:rsidRDefault="00226D00" w:rsidP="00226D00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t>They may restrict carve out</w:t>
      </w:r>
    </w:p>
    <w:p w:rsidR="00226D00" w:rsidRPr="004F4292" w:rsidRDefault="00226D00" w:rsidP="00226D00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t>They may vary state to state</w:t>
      </w:r>
    </w:p>
    <w:p w:rsidR="00226D00" w:rsidRPr="004F4292" w:rsidRDefault="00226D00" w:rsidP="00226D0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4292">
        <w:rPr>
          <w:sz w:val="20"/>
          <w:szCs w:val="20"/>
        </w:rPr>
        <w:t>Paul receives 10 hours of therapy a week at psychologists……</w:t>
      </w:r>
    </w:p>
    <w:p w:rsidR="00226D00" w:rsidRPr="004F4292" w:rsidRDefault="00226D00" w:rsidP="00226D00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t>Intensive out -patient care</w:t>
      </w:r>
    </w:p>
    <w:p w:rsidR="00226D00" w:rsidRPr="004F4292" w:rsidRDefault="00226D00" w:rsidP="00226D0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4292">
        <w:rPr>
          <w:sz w:val="20"/>
          <w:szCs w:val="20"/>
        </w:rPr>
        <w:t>Which of the following statement is true about federal management?</w:t>
      </w:r>
    </w:p>
    <w:p w:rsidR="00226D00" w:rsidRPr="004F4292" w:rsidRDefault="00226D00" w:rsidP="00226D00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t>Cost sharing</w:t>
      </w:r>
    </w:p>
    <w:p w:rsidR="00226D00" w:rsidRPr="004F4292" w:rsidRDefault="00EE4291" w:rsidP="00D163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4292">
        <w:rPr>
          <w:sz w:val="20"/>
          <w:szCs w:val="20"/>
        </w:rPr>
        <w:t>Which of the following best summarizes….</w:t>
      </w:r>
    </w:p>
    <w:p w:rsidR="00EE4291" w:rsidRPr="004F4292" w:rsidRDefault="00EE4291" w:rsidP="00EE4291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lastRenderedPageBreak/>
        <w:t>The legislation require plan…..behavior health care coverage to provide coverage equivalent to medical coverage</w:t>
      </w:r>
    </w:p>
    <w:p w:rsidR="00EE4291" w:rsidRPr="004F4292" w:rsidRDefault="00EE4291" w:rsidP="00EE429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4292">
        <w:rPr>
          <w:sz w:val="20"/>
          <w:szCs w:val="20"/>
        </w:rPr>
        <w:t>Steffie graf receives 10 hours of therapy a week……</w:t>
      </w:r>
    </w:p>
    <w:p w:rsidR="00EE4291" w:rsidRPr="004F4292" w:rsidRDefault="00EE4291" w:rsidP="00EE4291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t>Intensive out -patient care</w:t>
      </w:r>
    </w:p>
    <w:p w:rsidR="00EE4291" w:rsidRPr="004F4292" w:rsidRDefault="00EE4291" w:rsidP="00EE429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4292">
        <w:rPr>
          <w:sz w:val="20"/>
          <w:szCs w:val="20"/>
        </w:rPr>
        <w:t>What portion of all dental coverage does the managed…..</w:t>
      </w:r>
    </w:p>
    <w:p w:rsidR="00EE4291" w:rsidRPr="004F4292" w:rsidRDefault="00EE4291" w:rsidP="00EE4291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t>&gt;50%.</w:t>
      </w:r>
    </w:p>
    <w:p w:rsidR="00EE4291" w:rsidRPr="004F4292" w:rsidRDefault="00EE4291" w:rsidP="00EE429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4292">
        <w:rPr>
          <w:sz w:val="20"/>
          <w:szCs w:val="20"/>
        </w:rPr>
        <w:t>The patient steve is enrolled in a dental plan….</w:t>
      </w:r>
    </w:p>
    <w:p w:rsidR="00EE4291" w:rsidRPr="004F4292" w:rsidRDefault="00EE4291" w:rsidP="00EE4291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t>Dental HMO</w:t>
      </w:r>
    </w:p>
    <w:p w:rsidR="00EE4291" w:rsidRPr="004F4292" w:rsidRDefault="00EE4291" w:rsidP="00EE429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4292">
        <w:rPr>
          <w:sz w:val="20"/>
          <w:szCs w:val="20"/>
        </w:rPr>
        <w:t>What is the typical dental HMO?</w:t>
      </w:r>
    </w:p>
    <w:p w:rsidR="00EE4291" w:rsidRPr="004F4292" w:rsidRDefault="00EE4291" w:rsidP="00EE4291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t>Copayment</w:t>
      </w:r>
    </w:p>
    <w:p w:rsidR="00EE4291" w:rsidRPr="004F4292" w:rsidRDefault="00C00086" w:rsidP="00C0008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4292">
        <w:rPr>
          <w:sz w:val="20"/>
          <w:szCs w:val="20"/>
        </w:rPr>
        <w:t>Which is not generally considered a specialty health care ?</w:t>
      </w:r>
    </w:p>
    <w:p w:rsidR="00C00086" w:rsidRPr="004F4292" w:rsidRDefault="00C00086" w:rsidP="00C00086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t>Health care</w:t>
      </w:r>
    </w:p>
    <w:p w:rsidR="00C00086" w:rsidRPr="004F4292" w:rsidRDefault="00C00086" w:rsidP="00C0008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4292">
        <w:rPr>
          <w:sz w:val="20"/>
          <w:szCs w:val="20"/>
        </w:rPr>
        <w:t>What is typical of dental PPO?</w:t>
      </w:r>
    </w:p>
    <w:p w:rsidR="00C00086" w:rsidRPr="004F4292" w:rsidRDefault="00C00086" w:rsidP="00C00086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t>Annual deductible, coinsurance</w:t>
      </w:r>
    </w:p>
    <w:p w:rsidR="00C00086" w:rsidRPr="004F4292" w:rsidRDefault="00C00086" w:rsidP="00C0008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4292">
        <w:rPr>
          <w:sz w:val="20"/>
          <w:szCs w:val="20"/>
        </w:rPr>
        <w:t xml:space="preserve">In a mature health </w:t>
      </w:r>
      <w:r w:rsidR="00543751" w:rsidRPr="004F4292">
        <w:rPr>
          <w:sz w:val="20"/>
          <w:szCs w:val="20"/>
        </w:rPr>
        <w:t>plan market,….</w:t>
      </w:r>
    </w:p>
    <w:p w:rsidR="00543751" w:rsidRPr="004F4292" w:rsidRDefault="00543751" w:rsidP="00543751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lastRenderedPageBreak/>
        <w:t>Capitation</w:t>
      </w:r>
    </w:p>
    <w:p w:rsidR="00543751" w:rsidRPr="004F4292" w:rsidRDefault="00543751" w:rsidP="005437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4292">
        <w:rPr>
          <w:sz w:val="20"/>
          <w:szCs w:val="20"/>
        </w:rPr>
        <w:t>Andre Agassi is in a substance abuse program….</w:t>
      </w:r>
    </w:p>
    <w:p w:rsidR="00543751" w:rsidRPr="004F4292" w:rsidRDefault="00543751" w:rsidP="00543751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t>Partial hospitalization</w:t>
      </w:r>
    </w:p>
    <w:p w:rsidR="00543751" w:rsidRPr="004F4292" w:rsidRDefault="00543751" w:rsidP="005437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4292">
        <w:rPr>
          <w:sz w:val="20"/>
          <w:szCs w:val="20"/>
        </w:rPr>
        <w:t>A PBM provides all pharmacy service to an employee group in exchange …..</w:t>
      </w:r>
    </w:p>
    <w:p w:rsidR="00543751" w:rsidRPr="004F4292" w:rsidRDefault="00543751" w:rsidP="00543751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t>Capitation</w:t>
      </w:r>
    </w:p>
    <w:p w:rsidR="00543751" w:rsidRPr="004F4292" w:rsidRDefault="00543751" w:rsidP="005437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4292">
        <w:rPr>
          <w:sz w:val="20"/>
          <w:szCs w:val="20"/>
        </w:rPr>
        <w:t>Dr.Jennifer was notified by pharmacy benefit…..</w:t>
      </w:r>
    </w:p>
    <w:p w:rsidR="00543751" w:rsidRPr="004F4292" w:rsidRDefault="00543751" w:rsidP="00543751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t>Physician profiling</w:t>
      </w:r>
    </w:p>
    <w:p w:rsidR="00543751" w:rsidRPr="004F4292" w:rsidRDefault="00543751" w:rsidP="005437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4292">
        <w:rPr>
          <w:sz w:val="20"/>
          <w:szCs w:val="20"/>
        </w:rPr>
        <w:t>A PBM notifies a doctor that he is prescribing certain drug…..</w:t>
      </w:r>
    </w:p>
    <w:p w:rsidR="00543751" w:rsidRPr="004F4292" w:rsidRDefault="00543751" w:rsidP="00543751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t>Physician profiling</w:t>
      </w:r>
    </w:p>
    <w:p w:rsidR="00543751" w:rsidRPr="004F4292" w:rsidRDefault="00543751" w:rsidP="005437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4292">
        <w:rPr>
          <w:sz w:val="20"/>
          <w:szCs w:val="20"/>
        </w:rPr>
        <w:t>Mark waugh’s employer includes managed dental care….</w:t>
      </w:r>
    </w:p>
    <w:p w:rsidR="00543751" w:rsidRPr="004F4292" w:rsidRDefault="00162FA2" w:rsidP="00543751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t>Ans not sure</w:t>
      </w:r>
    </w:p>
    <w:p w:rsidR="00162FA2" w:rsidRPr="004F4292" w:rsidRDefault="00162FA2" w:rsidP="00162F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4292">
        <w:rPr>
          <w:sz w:val="20"/>
          <w:szCs w:val="20"/>
        </w:rPr>
        <w:t>Do PBM plans concern themselves…..</w:t>
      </w:r>
    </w:p>
    <w:p w:rsidR="00162FA2" w:rsidRPr="004F4292" w:rsidRDefault="00162FA2" w:rsidP="00162FA2">
      <w:pPr>
        <w:pStyle w:val="ListParagraph"/>
        <w:rPr>
          <w:sz w:val="20"/>
          <w:szCs w:val="20"/>
        </w:rPr>
      </w:pPr>
    </w:p>
    <w:p w:rsidR="00162FA2" w:rsidRPr="004F4292" w:rsidRDefault="00162FA2" w:rsidP="00162FA2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t>Yes</w:t>
      </w:r>
    </w:p>
    <w:p w:rsidR="00162FA2" w:rsidRPr="004F4292" w:rsidRDefault="00162FA2" w:rsidP="00162F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4292">
        <w:rPr>
          <w:sz w:val="20"/>
          <w:szCs w:val="20"/>
        </w:rPr>
        <w:lastRenderedPageBreak/>
        <w:t>Lans plan covers any drug with his doctor….</w:t>
      </w:r>
    </w:p>
    <w:p w:rsidR="00162FA2" w:rsidRPr="004F4292" w:rsidRDefault="00162FA2" w:rsidP="00162FA2">
      <w:pPr>
        <w:pStyle w:val="ListParagraph"/>
        <w:rPr>
          <w:sz w:val="20"/>
          <w:szCs w:val="20"/>
          <w:highlight w:val="yellow"/>
        </w:rPr>
      </w:pPr>
      <w:r w:rsidRPr="004F4292">
        <w:rPr>
          <w:sz w:val="20"/>
          <w:szCs w:val="20"/>
          <w:highlight w:val="yellow"/>
        </w:rPr>
        <w:t>Open formulary…..</w:t>
      </w:r>
    </w:p>
    <w:sectPr w:rsidR="00162FA2" w:rsidRPr="004F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A3060"/>
    <w:multiLevelType w:val="hybridMultilevel"/>
    <w:tmpl w:val="3BB4D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48"/>
    <w:rsid w:val="00162FA2"/>
    <w:rsid w:val="00226D00"/>
    <w:rsid w:val="00467B48"/>
    <w:rsid w:val="00483175"/>
    <w:rsid w:val="004F4292"/>
    <w:rsid w:val="00543751"/>
    <w:rsid w:val="008E41F3"/>
    <w:rsid w:val="00C00086"/>
    <w:rsid w:val="00D163A7"/>
    <w:rsid w:val="00E9428F"/>
    <w:rsid w:val="00EE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B26765-9F91-4EF7-9AE2-5894168D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Seran, Indumathi (Cognizant)</cp:lastModifiedBy>
  <cp:revision>2</cp:revision>
  <dcterms:created xsi:type="dcterms:W3CDTF">2016-05-24T12:59:00Z</dcterms:created>
  <dcterms:modified xsi:type="dcterms:W3CDTF">2016-05-24T12:59:00Z</dcterms:modified>
</cp:coreProperties>
</file>