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tpqc7yhqk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Statement: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bike-sharing systems generate continuous data from hundreds of stations across different cities. The task is to analyze this real-time bike station dataset to understand station performance, usage efficiency, and operational patterns across cities.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Applying Power BI skills—from data cleaning and modeling to DAX and dashboarding—to turn raw data into actionable urban mobility insights.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t19syccg7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Dataset: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Source: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Dataset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document your </w:t>
      </w:r>
      <w:r w:rsidDel="00000000" w:rsidR="00000000" w:rsidRPr="00000000">
        <w:rPr>
          <w:b w:val="1"/>
          <w:bCs w:val="1"/>
          <w:rtl w:val="0"/>
        </w:rPr>
        <w:t xml:space="preserve">Power BI Data Cleaning process</w:t>
      </w:r>
      <w:r w:rsidDel="00000000" w:rsidR="00000000" w:rsidRPr="00000000">
        <w:rPr>
          <w:rtl w:val="0"/>
        </w:rPr>
        <w:t xml:space="preserve"> like this (simple and professional for interview or project report).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mpcaejfkdn7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Tool Used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Microsoft Power BI (Power Query Editor)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aq9smpyivkd7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Cleaning Steps Performed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2gj2vpta1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Data Import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was imported into Power BI using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Get Data → Excel</w:t>
      </w:r>
      <w:r w:rsidDel="00000000" w:rsidR="00000000" w:rsidRPr="00000000">
        <w:rPr>
          <w:rtl w:val="0"/>
        </w:rPr>
        <w:t xml:space="preserve"> and opened in </w:t>
      </w:r>
      <w:r w:rsidDel="00000000" w:rsidR="00000000" w:rsidRPr="00000000">
        <w:rPr>
          <w:b w:val="1"/>
          <w:bCs w:val="1"/>
          <w:rtl w:val="0"/>
        </w:rPr>
        <w:t xml:space="preserve">Power Query Editor</w:t>
      </w:r>
      <w:r w:rsidDel="00000000" w:rsidR="00000000" w:rsidRPr="00000000">
        <w:rPr>
          <w:rtl w:val="0"/>
        </w:rPr>
        <w:t xml:space="preserve"> for transformation.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96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x8fv7chx0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Promoted Headers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row of the dataset was promoted to column headers to correctly label the dataset fields.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2xtdjahb5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Changed Data Types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Appropriate data types were assigned to columns to ensure accurate analysis.</w:t>
      </w:r>
    </w:p>
    <w:tbl>
      <w:tblPr>
        <w:tblStyle w:val="Table1"/>
        <w:tblW w:w="3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715"/>
        <w:tblGridChange w:id="0">
          <w:tblGrid>
            <w:gridCol w:w="2060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Station_ID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Whole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Station_Name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Contract_Name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Total_Bike_Stands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Whole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Available_Bikes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Whole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Empty_Stands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Whole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Last_Update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Date/Time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Latitude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Longitude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yc7atb19d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Renamed Columns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 names were renamed to improve clarity and maintain consistent naming conventions.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Station_ID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Station_Name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jteui5f0p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Split Column by Delimiter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position column</w:t>
      </w:r>
      <w:r w:rsidDel="00000000" w:rsidR="00000000" w:rsidRPr="00000000">
        <w:rPr>
          <w:rtl w:val="0"/>
        </w:rPr>
        <w:t xml:space="preserve">, which contained combined latitude and longitude values, was split using a comma delimiter.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created two new columns: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Latitude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Longitude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columns are used for map visualizations.</w:t>
      </w:r>
      <w:r w:rsidDel="00000000" w:rsidR="00000000" w:rsidRPr="00000000">
        <w:rPr/>
        <w:drawing>
          <wp:inline distB="114300" distT="114300" distL="114300" distR="114300">
            <wp:extent cx="4171950" cy="14287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u4uqnmg29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 Standardization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fields were cleaned and standardized to ensure consistency.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 performed: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Trimmed Text</w:t>
      </w:r>
      <w:r w:rsidDel="00000000" w:rsidR="00000000" w:rsidRPr="00000000">
        <w:rPr>
          <w:rtl w:val="0"/>
        </w:rPr>
        <w:t xml:space="preserve"> to remove extra spaces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Cleaned Text</w:t>
      </w:r>
      <w:r w:rsidDel="00000000" w:rsidR="00000000" w:rsidRPr="00000000">
        <w:rPr>
          <w:rtl w:val="0"/>
        </w:rPr>
        <w:t xml:space="preserve"> to remove non-printable characters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Capitalized Each Word</w:t>
      </w:r>
      <w:r w:rsidDel="00000000" w:rsidR="00000000" w:rsidRPr="00000000">
        <w:rPr>
          <w:rtl w:val="0"/>
        </w:rPr>
        <w:t xml:space="preserve"> for uniform formatting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5jhc9kit6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Reordered Columns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were reordered to maintain a logical structure for analysis.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lu1x9zmdj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Removed Unnecessary Columns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that were not required for analysis were removed to simplify the dataset.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Address column was removed</w:t>
      </w:r>
      <w:r w:rsidDel="00000000" w:rsidR="00000000" w:rsidRPr="00000000">
        <w:rPr>
          <w:rtl w:val="0"/>
        </w:rPr>
        <w:t xml:space="preserve"> since geographic coordinates (Latitude and Longitude) were already available for mapping.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acyuxz8s7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Dataset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cleaned dataset is now structured and ready for visualization and analysis in Power BI.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cleaned dataset includes: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Station details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Bike availability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Station capacity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location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status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/>
      </w:pPr>
      <w:bookmarkStart w:colFirst="0" w:colLast="0" w:name="_hi5onnxvj6n6" w:id="13"/>
      <w:bookmarkEnd w:id="13"/>
      <w:r w:rsidDel="00000000" w:rsidR="00000000" w:rsidRPr="00000000">
        <w:rPr>
          <w:sz w:val="34"/>
          <w:szCs w:val="34"/>
          <w:rtl w:val="0"/>
        </w:rPr>
        <w:t xml:space="preserve">Data Modeling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modeling was performed to organize the dataset into a </w:t>
      </w:r>
      <w:r w:rsidDel="00000000" w:rsidR="00000000" w:rsidRPr="00000000">
        <w:rPr>
          <w:b w:val="1"/>
          <w:bCs w:val="1"/>
          <w:rtl w:val="0"/>
        </w:rPr>
        <w:t xml:space="preserve">structured format using a Star Schema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main dataset was treated as a </w:t>
      </w:r>
      <w:r w:rsidDel="00000000" w:rsidR="00000000" w:rsidRPr="00000000">
        <w:rPr>
          <w:b w:val="1"/>
          <w:bCs w:val="1"/>
          <w:rtl w:val="0"/>
        </w:rPr>
        <w:t xml:space="preserve">Fact Table</w:t>
      </w:r>
      <w:r w:rsidDel="00000000" w:rsidR="00000000" w:rsidRPr="00000000">
        <w:rPr>
          <w:rtl w:val="0"/>
        </w:rPr>
        <w:t xml:space="preserve">, and several </w:t>
      </w:r>
      <w:r w:rsidDel="00000000" w:rsidR="00000000" w:rsidRPr="00000000">
        <w:rPr>
          <w:b w:val="1"/>
          <w:bCs w:val="1"/>
          <w:rtl w:val="0"/>
        </w:rPr>
        <w:t xml:space="preserve">Dimension Tables</w:t>
      </w:r>
      <w:r w:rsidDel="00000000" w:rsidR="00000000" w:rsidRPr="00000000">
        <w:rPr>
          <w:rtl w:val="0"/>
        </w:rPr>
        <w:t xml:space="preserve"> were created to improve filtering, readability, and performance.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g912onuzbg64" w:id="14"/>
      <w:bookmarkEnd w:id="14"/>
      <w:r w:rsidDel="00000000" w:rsidR="00000000" w:rsidRPr="00000000">
        <w:rPr>
          <w:sz w:val="34"/>
          <w:szCs w:val="34"/>
          <w:rtl w:val="0"/>
        </w:rPr>
        <w:t xml:space="preserve">Fact Table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rong4121r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BikeStations_Fact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contains the </w:t>
      </w:r>
      <w:r w:rsidDel="00000000" w:rsidR="00000000" w:rsidRPr="00000000">
        <w:rPr>
          <w:b w:val="1"/>
          <w:bCs w:val="1"/>
          <w:rtl w:val="0"/>
        </w:rPr>
        <w:t xml:space="preserve">main transactional data related to bike stations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include:</w:t>
      </w:r>
    </w:p>
    <w:tbl>
      <w:tblPr>
        <w:tblStyle w:val="Table2"/>
        <w:tblW w:w="5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3815"/>
        <w:tblGridChange w:id="0">
          <w:tblGrid>
            <w:gridCol w:w="1910"/>
            <w:gridCol w:w="3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Contract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City where the station is located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Station_Names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Name of the bike station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Operational status of station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Indicates if card payment is available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Last Update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Timestamp of last data update</w:t>
            </w:r>
          </w:p>
        </w:tc>
      </w:tr>
    </w:tbl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is connected to multiple dimension tables through </w:t>
      </w:r>
      <w:r w:rsidDel="00000000" w:rsidR="00000000" w:rsidRPr="00000000">
        <w:rPr>
          <w:b w:val="1"/>
          <w:bCs w:val="1"/>
          <w:rtl w:val="0"/>
        </w:rPr>
        <w:t xml:space="preserve">one-to-many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Dimension Tables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Dimension tables were created using the </w:t>
      </w:r>
      <w:r w:rsidDel="00000000" w:rsidR="00000000" w:rsidRPr="00000000">
        <w:rPr>
          <w:b w:val="1"/>
          <w:bCs w:val="1"/>
          <w:rtl w:val="0"/>
        </w:rPr>
        <w:t xml:space="preserve">DISTINCT() function</w:t>
      </w:r>
      <w:r w:rsidDel="00000000" w:rsidR="00000000" w:rsidRPr="00000000">
        <w:rPr>
          <w:rtl w:val="0"/>
        </w:rPr>
        <w:t xml:space="preserve"> to extract unique values from the fact table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City Dimension Table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using: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City = DISTINCT(Feuil1[Contract Name])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</w:t>
      </w:r>
      <w:r w:rsidDel="00000000" w:rsidR="00000000" w:rsidRPr="00000000">
        <w:rPr>
          <w:b w:val="1"/>
          <w:bCs w:val="1"/>
          <w:rtl w:val="0"/>
        </w:rPr>
        <w:t xml:space="preserve">unique city names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bCs w:val="1"/>
          <w:rtl w:val="0"/>
        </w:rPr>
        <w:t xml:space="preserve">location-based filtering and analysis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City (1) → (*) BikeStations_Fact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4pfctdkdof0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Station Names Dimension Table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using: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Station_Names = DISTINCT(Feuil1[Station_Names])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</w:t>
      </w:r>
      <w:r w:rsidDel="00000000" w:rsidR="00000000" w:rsidRPr="00000000">
        <w:rPr>
          <w:b w:val="1"/>
          <w:bCs w:val="1"/>
          <w:rtl w:val="0"/>
        </w:rPr>
        <w:t xml:space="preserve">unique station names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analyze </w:t>
      </w:r>
      <w:r w:rsidDel="00000000" w:rsidR="00000000" w:rsidRPr="00000000">
        <w:rPr>
          <w:b w:val="1"/>
          <w:bCs w:val="1"/>
          <w:rtl w:val="0"/>
        </w:rPr>
        <w:t xml:space="preserve">bike availability per station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Station_Names (1) → (*) BikeStations_Fact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ceqtir13yte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 Dimension Table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uneape1pfdq8" w:id="18"/>
      <w:bookmarkEnd w:id="18"/>
      <w:r w:rsidDel="00000000" w:rsidR="00000000" w:rsidRPr="00000000">
        <w:rPr>
          <w:sz w:val="22"/>
          <w:szCs w:val="22"/>
          <w:rtl w:val="0"/>
        </w:rPr>
        <w:t xml:space="preserve">Contains unique station statuses such as: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(1) → (*) BikeStations_Fact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Enables filtering of stations by operational status.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y9xcfyxk9ij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Banking Dimension Table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information on whether the station supports card payments.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Banking (1) → (*) BikeStations_Fact</w:t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Helps analyze stations with or without banking facilities.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xibwghuvub1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 Structure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model follows a </w:t>
      </w:r>
      <w:r w:rsidDel="00000000" w:rsidR="00000000" w:rsidRPr="00000000">
        <w:rPr>
          <w:b w:val="1"/>
          <w:bCs w:val="1"/>
          <w:rtl w:val="0"/>
        </w:rPr>
        <w:t xml:space="preserve">Star Schema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City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Status — BikeStations_Fact — Station_Names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Banking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 Table:</w:t>
      </w:r>
      <w:r w:rsidDel="00000000" w:rsidR="00000000" w:rsidRPr="00000000">
        <w:rPr>
          <w:rtl w:val="0"/>
        </w:rPr>
        <w:t xml:space="preserve"> BikeStations_Fact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 Tables:</w:t>
      </w:r>
      <w:r w:rsidDel="00000000" w:rsidR="00000000" w:rsidRPr="00000000">
        <w:rPr>
          <w:rtl w:val="0"/>
        </w:rPr>
        <w:t xml:space="preserve"> City, Station_Names, Status, Banking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  <w:r w:rsidDel="00000000" w:rsidR="00000000" w:rsidRPr="00000000">
        <w:rPr>
          <w:rtl w:val="0"/>
        </w:rPr>
        <w:t xml:space="preserve"> One-to-Many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Direction:</w:t>
      </w:r>
      <w:r w:rsidDel="00000000" w:rsidR="00000000" w:rsidRPr="00000000">
        <w:rPr>
          <w:rtl w:val="0"/>
        </w:rPr>
        <w:t xml:space="preserve"> Single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bCs w:val="1"/>
          <w:rtl w:val="0"/>
        </w:rPr>
        <w:t xml:space="preserve">star schema architecture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57738" cy="23907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</w:t>
      </w:r>
      <w:r w:rsidDel="00000000" w:rsidR="00000000" w:rsidRPr="00000000">
        <w:rPr>
          <w:b w:val="1"/>
          <w:bCs w:val="1"/>
          <w:rtl w:val="0"/>
        </w:rPr>
        <w:t xml:space="preserve">clear insights you can write from your dashboard</w:t>
      </w:r>
      <w:r w:rsidDel="00000000" w:rsidR="00000000" w:rsidRPr="00000000">
        <w:rPr>
          <w:rtl w:val="0"/>
        </w:rPr>
        <w:t xml:space="preserve"> built in Microsoft Power BI.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hqz85yg7f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Insights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boaseghnrl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Total Stations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bike-sharing system contains </w:t>
      </w:r>
      <w:r w:rsidDel="00000000" w:rsidR="00000000" w:rsidRPr="00000000">
        <w:rPr>
          <w:b w:val="1"/>
          <w:bCs w:val="1"/>
          <w:rtl w:val="0"/>
        </w:rPr>
        <w:t xml:space="preserve">1,590 stations</w:t>
      </w:r>
      <w:r w:rsidDel="00000000" w:rsidR="00000000" w:rsidRPr="00000000">
        <w:rPr>
          <w:rtl w:val="0"/>
        </w:rPr>
        <w:t xml:space="preserve">, indicating a wide network of bike stations across multiple cities.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bjqh7mwqlf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Bike Utilization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utilization rate is 39.90%</w:t>
      </w:r>
      <w:r w:rsidDel="00000000" w:rsidR="00000000" w:rsidRPr="00000000">
        <w:rPr>
          <w:rtl w:val="0"/>
        </w:rPr>
        <w:t xml:space="preserve">, which means: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Around </w:t>
      </w:r>
      <w:r w:rsidDel="00000000" w:rsidR="00000000" w:rsidRPr="00000000">
        <w:rPr>
          <w:b w:val="1"/>
          <w:bCs w:val="1"/>
          <w:rtl w:val="0"/>
        </w:rPr>
        <w:t xml:space="preserve">40% of the total capacity is currently occupied by bikes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stations still have </w:t>
      </w:r>
      <w:r w:rsidDel="00000000" w:rsidR="00000000" w:rsidRPr="00000000">
        <w:rPr>
          <w:b w:val="1"/>
          <w:bCs w:val="1"/>
          <w:rtl w:val="0"/>
        </w:rPr>
        <w:t xml:space="preserve">available parking stands</w:t>
      </w:r>
      <w:r w:rsidDel="00000000" w:rsidR="00000000" w:rsidRPr="00000000">
        <w:rPr>
          <w:rtl w:val="0"/>
        </w:rPr>
        <w:t xml:space="preserve">, suggesting room for more bikes.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8e4i5h8k1h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Total Bike Capacity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network has a </w:t>
      </w:r>
      <w:r w:rsidDel="00000000" w:rsidR="00000000" w:rsidRPr="00000000">
        <w:rPr>
          <w:b w:val="1"/>
          <w:bCs w:val="1"/>
          <w:rtl w:val="0"/>
        </w:rPr>
        <w:t xml:space="preserve">total capacity of approximately 33,000 bike stands</w:t>
      </w:r>
      <w:r w:rsidDel="00000000" w:rsidR="00000000" w:rsidRPr="00000000">
        <w:rPr>
          <w:rtl w:val="0"/>
        </w:rPr>
        <w:t xml:space="preserve">, which defines the </w:t>
      </w:r>
      <w:r w:rsidDel="00000000" w:rsidR="00000000" w:rsidRPr="00000000">
        <w:rPr>
          <w:b w:val="1"/>
          <w:bCs w:val="1"/>
          <w:rtl w:val="0"/>
        </w:rPr>
        <w:t xml:space="preserve">maximum number of bikes that can be accommodated across all stations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oopy2bn0to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Total Bikes Available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currently </w:t>
      </w:r>
      <w:r w:rsidDel="00000000" w:rsidR="00000000" w:rsidRPr="00000000">
        <w:rPr>
          <w:b w:val="1"/>
          <w:bCs w:val="1"/>
          <w:rtl w:val="0"/>
        </w:rPr>
        <w:t xml:space="preserve">13,000 bikes available</w:t>
      </w:r>
      <w:r w:rsidDel="00000000" w:rsidR="00000000" w:rsidRPr="00000000">
        <w:rPr>
          <w:rtl w:val="0"/>
        </w:rPr>
        <w:t xml:space="preserve"> across all stations.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indicates that </w:t>
      </w:r>
      <w:r w:rsidDel="00000000" w:rsidR="00000000" w:rsidRPr="00000000">
        <w:rPr>
          <w:b w:val="1"/>
          <w:bCs w:val="1"/>
          <w:rtl w:val="0"/>
        </w:rPr>
        <w:t xml:space="preserve">not all stands are filled</w:t>
      </w:r>
      <w:r w:rsidDel="00000000" w:rsidR="00000000" w:rsidRPr="00000000">
        <w:rPr>
          <w:rtl w:val="0"/>
        </w:rPr>
        <w:t xml:space="preserve">, which aligns with the utilization rate.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gynta5jc03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Average Bikes per Station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station has </w:t>
      </w:r>
      <w:r w:rsidDel="00000000" w:rsidR="00000000" w:rsidRPr="00000000">
        <w:rPr>
          <w:b w:val="1"/>
          <w:bCs w:val="1"/>
          <w:rtl w:val="0"/>
        </w:rPr>
        <w:t xml:space="preserve">about 8.16 bikes on average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suggests: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Medium bike distribution across stations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stations may experience </w:t>
      </w:r>
      <w:r w:rsidDel="00000000" w:rsidR="00000000" w:rsidRPr="00000000">
        <w:rPr>
          <w:b w:val="1"/>
          <w:bCs w:val="1"/>
          <w:rtl w:val="0"/>
        </w:rPr>
        <w:t xml:space="preserve">higher demand or shortages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9p01amcwo4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City-Level Insights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vtagshr93n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Cities with Highest Bike Availability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bar chart: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Cities such as </w:t>
      </w:r>
      <w:r w:rsidDel="00000000" w:rsidR="00000000" w:rsidRPr="00000000">
        <w:rPr>
          <w:b w:val="1"/>
          <w:bCs w:val="1"/>
          <w:rtl w:val="0"/>
        </w:rPr>
        <w:t xml:space="preserve">Lyon, Toulouse, and Dublin</w:t>
      </w:r>
      <w:r w:rsidDel="00000000" w:rsidR="00000000" w:rsidRPr="00000000">
        <w:rPr>
          <w:rtl w:val="0"/>
        </w:rPr>
        <w:t xml:space="preserve"> have the </w:t>
      </w:r>
      <w:r w:rsidDel="00000000" w:rsidR="00000000" w:rsidRPr="00000000">
        <w:rPr>
          <w:b w:val="1"/>
          <w:bCs w:val="1"/>
          <w:rtl w:val="0"/>
        </w:rPr>
        <w:t xml:space="preserve">highest number of available bikes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indicates: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Larger bike-sharing networks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station density.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6xxjs1xc3x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Smaller Networks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Cities such as </w:t>
      </w:r>
      <w:r w:rsidDel="00000000" w:rsidR="00000000" w:rsidRPr="00000000">
        <w:rPr>
          <w:b w:val="1"/>
          <w:bCs w:val="1"/>
          <w:rtl w:val="0"/>
        </w:rPr>
        <w:t xml:space="preserve">Luxembourg and Nancy</w:t>
      </w:r>
      <w:r w:rsidDel="00000000" w:rsidR="00000000" w:rsidRPr="00000000">
        <w:rPr>
          <w:rtl w:val="0"/>
        </w:rPr>
        <w:t xml:space="preserve"> have relatively </w:t>
      </w:r>
      <w:r w:rsidDel="00000000" w:rsidR="00000000" w:rsidRPr="00000000">
        <w:rPr>
          <w:b w:val="1"/>
          <w:bCs w:val="1"/>
          <w:rtl w:val="0"/>
        </w:rPr>
        <w:t xml:space="preserve">lower bike availability</w:t>
      </w:r>
      <w:r w:rsidDel="00000000" w:rsidR="00000000" w:rsidRPr="00000000">
        <w:rPr>
          <w:rtl w:val="0"/>
        </w:rPr>
        <w:t xml:space="preserve">, indicating smaller bike-sharing systems.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60hf4l0vgb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Station Status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uzw3djrx3f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Operational Status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pie chart shows </w:t>
      </w:r>
      <w:r w:rsidDel="00000000" w:rsidR="00000000" w:rsidRPr="00000000">
        <w:rPr>
          <w:b w:val="1"/>
          <w:bCs w:val="1"/>
          <w:rtl w:val="0"/>
        </w:rPr>
        <w:t xml:space="preserve">100% of stations are currently OPEN</w:t>
      </w:r>
      <w:r w:rsidDel="00000000" w:rsidR="00000000" w:rsidRPr="00000000">
        <w:rPr>
          <w:rtl w:val="0"/>
        </w:rPr>
        <w:t xml:space="preserve">, meaning the system is fully operational with no closed stations.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d6nmq9zkxu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Capacity vs Availability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9pm1rh8al7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Bike Stand Usage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comparison chart shows that </w:t>
      </w:r>
      <w:r w:rsidDel="00000000" w:rsidR="00000000" w:rsidRPr="00000000">
        <w:rPr>
          <w:b w:val="1"/>
          <w:bCs w:val="1"/>
          <w:rtl w:val="0"/>
        </w:rPr>
        <w:t xml:space="preserve">available bike stands are generally higher than available bikes</w:t>
      </w:r>
      <w:r w:rsidDel="00000000" w:rsidR="00000000" w:rsidRPr="00000000">
        <w:rPr>
          <w:rtl w:val="0"/>
        </w:rPr>
        <w:t xml:space="preserve">, indicating: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stations still have empty docking spaces.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Bike demand may be </w:t>
      </w:r>
      <w:r w:rsidDel="00000000" w:rsidR="00000000" w:rsidRPr="00000000">
        <w:rPr>
          <w:b w:val="1"/>
          <w:bCs w:val="1"/>
          <w:rtl w:val="0"/>
        </w:rPr>
        <w:t xml:space="preserve">high in certain locations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5lp618tbm3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Overall Conclusion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dashboard shows that the bike-sharing system is widely distributed with strong operational availability. However, the utilization rate suggests that capacity is underused, indicating potential opportunities to optimize bike distribution across cities.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analysis shows that the bike-sharing network operates across 1,590 stations with a total capacity of 33,000 stands. Currently, around 13,000 bikes are available, resulting in a utilization rate of nearly 40%. Major cities like Lyon and Toulouse contribute the highest number of bikes, while smaller cities show lower availability.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pStyle w:val="Heading3"/>
      <w:keepNext w:val="0"/>
      <w:keepLines w:val="0"/>
      <w:spacing w:before="280" w:line="276" w:lineRule="auto"/>
      <w:rPr>
        <w:b w:val="1"/>
        <w:bCs w:val="1"/>
        <w:color w:val="000000"/>
        <w:sz w:val="26"/>
        <w:szCs w:val="26"/>
      </w:rPr>
    </w:pPr>
    <w:bookmarkStart w:colFirst="0" w:colLast="0" w:name="_90h5364pi1qy" w:id="35"/>
    <w:bookmarkEnd w:id="35"/>
    <w:r w:rsidDel="00000000" w:rsidR="00000000" w:rsidRPr="00000000">
      <w:rPr>
        <w:b w:val="1"/>
        <w:bCs w:val="1"/>
        <w:color w:val="000000"/>
        <w:sz w:val="26"/>
        <w:szCs w:val="26"/>
        <w:rtl w:val="0"/>
      </w:rPr>
      <w:t xml:space="preserve">Analyzing Smart City Bike Sharing Data using Power BI</w:t>
    </w:r>
  </w:p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GeethaGunasekaran1/Project-Dataset/raw/refs/heads/main/bike-stations-sharing-data.xlsx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