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DB04E" w14:textId="373C2E01" w:rsidR="00665728" w:rsidRDefault="00965FBB">
      <w:r>
        <w:t>The maintainability and the readability issues with the code sample provided were addressed in the following manner.</w:t>
      </w:r>
    </w:p>
    <w:p w14:paraId="12A7DAEE" w14:textId="59BF27E3" w:rsidR="001A7F34" w:rsidRDefault="001A7F34" w:rsidP="00F14897">
      <w:pPr>
        <w:pStyle w:val="ListParagraph"/>
        <w:numPr>
          <w:ilvl w:val="0"/>
          <w:numId w:val="1"/>
        </w:numPr>
      </w:pPr>
      <w:r>
        <w:t xml:space="preserve">To ensure that that we adhere to the single responsibility pattern, I’ve moved the </w:t>
      </w:r>
      <w:r w:rsidRPr="00111DB6">
        <w:rPr>
          <w:b/>
          <w:bCs/>
          <w:i/>
          <w:iCs/>
        </w:rPr>
        <w:t>GetFailOverLotEntries()</w:t>
      </w:r>
      <w:r>
        <w:t xml:space="preserve"> logic </w:t>
      </w:r>
      <w:r w:rsidR="00551F6E">
        <w:t xml:space="preserve">from the </w:t>
      </w:r>
      <w:r w:rsidR="00551F6E" w:rsidRPr="00111DB6">
        <w:rPr>
          <w:b/>
          <w:bCs/>
        </w:rPr>
        <w:t>LotService</w:t>
      </w:r>
      <w:r w:rsidR="00551F6E">
        <w:t xml:space="preserve"> </w:t>
      </w:r>
      <w:r>
        <w:t xml:space="preserve">to a separate </w:t>
      </w:r>
      <w:r w:rsidRPr="00111DB6">
        <w:rPr>
          <w:b/>
          <w:bCs/>
        </w:rPr>
        <w:t>FailoverLotEntryDataLoader</w:t>
      </w:r>
      <w:r>
        <w:t xml:space="preserve"> class.</w:t>
      </w:r>
    </w:p>
    <w:p w14:paraId="4372845C" w14:textId="36CB7F8E" w:rsidR="00965FBB" w:rsidRDefault="00F669C3" w:rsidP="00F14897">
      <w:pPr>
        <w:pStyle w:val="ListParagraph"/>
        <w:numPr>
          <w:ilvl w:val="0"/>
          <w:numId w:val="1"/>
        </w:numPr>
      </w:pPr>
      <w:r>
        <w:t xml:space="preserve">The </w:t>
      </w:r>
      <w:r w:rsidR="00AC19A1" w:rsidRPr="00111DB6">
        <w:rPr>
          <w:b/>
          <w:bCs/>
        </w:rPr>
        <w:t>ArchivedRepository</w:t>
      </w:r>
      <w:r w:rsidR="00AC19A1" w:rsidRPr="00111DB6">
        <w:rPr>
          <w:b/>
          <w:bCs/>
        </w:rPr>
        <w:t xml:space="preserve">, </w:t>
      </w:r>
      <w:r w:rsidR="004C51D2" w:rsidRPr="00111DB6">
        <w:rPr>
          <w:b/>
          <w:bCs/>
        </w:rPr>
        <w:t>FailoverLotRepository</w:t>
      </w:r>
      <w:r w:rsidR="004C51D2" w:rsidRPr="00111DB6">
        <w:rPr>
          <w:b/>
          <w:bCs/>
        </w:rPr>
        <w:t xml:space="preserve">, </w:t>
      </w:r>
      <w:r w:rsidR="00160C28" w:rsidRPr="00111DB6">
        <w:rPr>
          <w:b/>
          <w:bCs/>
        </w:rPr>
        <w:t>LotRepository</w:t>
      </w:r>
      <w:r w:rsidR="0012003C">
        <w:t xml:space="preserve"> and </w:t>
      </w:r>
      <w:r w:rsidR="00DE767C" w:rsidRPr="00111DB6">
        <w:rPr>
          <w:b/>
          <w:bCs/>
        </w:rPr>
        <w:t>FailoverLotEntryDataLoader</w:t>
      </w:r>
      <w:r w:rsidR="00DE767C">
        <w:t xml:space="preserve"> </w:t>
      </w:r>
      <w:r w:rsidR="00033B9F">
        <w:t>classes all implement their respective interfaces</w:t>
      </w:r>
      <w:r w:rsidR="0052436D">
        <w:t>.</w:t>
      </w:r>
    </w:p>
    <w:p w14:paraId="758D8F56" w14:textId="2901C5CE" w:rsidR="0052436D" w:rsidRDefault="00D6413F" w:rsidP="00F14897">
      <w:pPr>
        <w:pStyle w:val="ListParagraph"/>
        <w:numPr>
          <w:ilvl w:val="0"/>
          <w:numId w:val="1"/>
        </w:numPr>
      </w:pPr>
      <w:r>
        <w:t xml:space="preserve">All the methods within these repository and loader classes now implement the </w:t>
      </w:r>
      <w:r w:rsidRPr="00111DB6">
        <w:rPr>
          <w:b/>
          <w:bCs/>
        </w:rPr>
        <w:t>a</w:t>
      </w:r>
      <w:r w:rsidR="00255DC9">
        <w:rPr>
          <w:b/>
          <w:bCs/>
        </w:rPr>
        <w:t>s</w:t>
      </w:r>
      <w:r w:rsidRPr="00111DB6">
        <w:rPr>
          <w:b/>
          <w:bCs/>
        </w:rPr>
        <w:t>y</w:t>
      </w:r>
      <w:r w:rsidR="00255DC9">
        <w:rPr>
          <w:b/>
          <w:bCs/>
        </w:rPr>
        <w:t>n</w:t>
      </w:r>
      <w:r w:rsidRPr="00111DB6">
        <w:rPr>
          <w:b/>
          <w:bCs/>
        </w:rPr>
        <w:t>c</w:t>
      </w:r>
      <w:r w:rsidR="00A20BCD" w:rsidRPr="00111DB6">
        <w:rPr>
          <w:b/>
          <w:bCs/>
        </w:rPr>
        <w:t>/</w:t>
      </w:r>
      <w:r w:rsidRPr="00111DB6">
        <w:rPr>
          <w:b/>
          <w:bCs/>
        </w:rPr>
        <w:t>await</w:t>
      </w:r>
      <w:r>
        <w:t xml:space="preserve"> pattern, allowing them to be invoked in an asynchronous manner.</w:t>
      </w:r>
    </w:p>
    <w:p w14:paraId="4A1076DA" w14:textId="3A253BA5" w:rsidR="00F50EF3" w:rsidRDefault="00F50EF3" w:rsidP="00F50EF3">
      <w:pPr>
        <w:pStyle w:val="ListParagraph"/>
        <w:numPr>
          <w:ilvl w:val="0"/>
          <w:numId w:val="1"/>
        </w:numPr>
      </w:pPr>
      <w:r>
        <w:t xml:space="preserve">The </w:t>
      </w:r>
      <w:r w:rsidRPr="00F50EF3">
        <w:rPr>
          <w:b/>
          <w:bCs/>
          <w:i/>
          <w:iCs/>
        </w:rPr>
        <w:t>LoadCustomer()</w:t>
      </w:r>
      <w:r>
        <w:t xml:space="preserve"> method from the </w:t>
      </w:r>
      <w:r w:rsidRPr="00111DB6">
        <w:rPr>
          <w:b/>
          <w:bCs/>
        </w:rPr>
        <w:t>LotRepository</w:t>
      </w:r>
      <w:r>
        <w:rPr>
          <w:b/>
          <w:bCs/>
        </w:rPr>
        <w:t xml:space="preserve"> </w:t>
      </w:r>
      <w:r>
        <w:t xml:space="preserve">class was renamed </w:t>
      </w:r>
      <w:r w:rsidRPr="00F50EF3">
        <w:t xml:space="preserve">as </w:t>
      </w:r>
      <w:r w:rsidRPr="00F50EF3">
        <w:rPr>
          <w:b/>
          <w:bCs/>
          <w:i/>
          <w:iCs/>
        </w:rPr>
        <w:t>GetLotAsync(int id)</w:t>
      </w:r>
      <w:r>
        <w:t>, since it was a more appropriate name for the operation performed by it.</w:t>
      </w:r>
    </w:p>
    <w:p w14:paraId="1691C038" w14:textId="3169C8F4" w:rsidR="00F669C3" w:rsidRDefault="006B79AA" w:rsidP="00F14897">
      <w:pPr>
        <w:pStyle w:val="ListParagraph"/>
        <w:numPr>
          <w:ilvl w:val="0"/>
          <w:numId w:val="1"/>
        </w:numPr>
      </w:pPr>
      <w:r>
        <w:t xml:space="preserve">The </w:t>
      </w:r>
      <w:r w:rsidRPr="00111DB6">
        <w:rPr>
          <w:b/>
          <w:bCs/>
        </w:rPr>
        <w:t>LotService</w:t>
      </w:r>
      <w:r>
        <w:t xml:space="preserve"> no longer relies on </w:t>
      </w:r>
      <w:r w:rsidR="003A6253">
        <w:t xml:space="preserve">concrete implementations </w:t>
      </w:r>
      <w:r w:rsidR="002642CA">
        <w:t>for</w:t>
      </w:r>
      <w:r w:rsidR="006F3A1E">
        <w:t xml:space="preserve"> any of </w:t>
      </w:r>
      <w:r w:rsidR="00081E4D">
        <w:t>it</w:t>
      </w:r>
      <w:r w:rsidR="007A2327">
        <w:t>s</w:t>
      </w:r>
      <w:r w:rsidR="006F3A1E">
        <w:t xml:space="preserve"> </w:t>
      </w:r>
      <w:r w:rsidR="00170B7A">
        <w:t xml:space="preserve">repository or </w:t>
      </w:r>
      <w:r w:rsidR="00B83F88">
        <w:t xml:space="preserve">data </w:t>
      </w:r>
      <w:r w:rsidR="003208EF">
        <w:t xml:space="preserve">loader </w:t>
      </w:r>
      <w:r w:rsidR="00E733EF">
        <w:t>dependencies</w:t>
      </w:r>
      <w:r w:rsidR="00AA318A">
        <w:t xml:space="preserve">, allowing us to mock these types and </w:t>
      </w:r>
      <w:r w:rsidR="00A47502">
        <w:t xml:space="preserve">unit-test the </w:t>
      </w:r>
      <w:r w:rsidR="00B73A14">
        <w:t xml:space="preserve">underlying </w:t>
      </w:r>
      <w:r w:rsidR="00C825C0">
        <w:t>service logic.</w:t>
      </w:r>
    </w:p>
    <w:p w14:paraId="424F0D89" w14:textId="16DBC464" w:rsidR="002B75BA" w:rsidRDefault="002B75BA" w:rsidP="00F14897">
      <w:pPr>
        <w:pStyle w:val="ListParagraph"/>
        <w:numPr>
          <w:ilvl w:val="0"/>
          <w:numId w:val="1"/>
        </w:numPr>
      </w:pPr>
      <w:r>
        <w:t xml:space="preserve">The </w:t>
      </w:r>
      <w:r w:rsidR="004B41BA" w:rsidRPr="00111DB6">
        <w:rPr>
          <w:b/>
          <w:bCs/>
        </w:rPr>
        <w:t>LotService</w:t>
      </w:r>
      <w:r w:rsidR="004B41BA">
        <w:t xml:space="preserve"> </w:t>
      </w:r>
      <w:r w:rsidR="00440F0C">
        <w:t xml:space="preserve">logic </w:t>
      </w:r>
      <w:r w:rsidR="004B41BA">
        <w:t xml:space="preserve">has been unit tested via a simple </w:t>
      </w:r>
      <w:r w:rsidR="003226A8" w:rsidRPr="00111DB6">
        <w:rPr>
          <w:b/>
          <w:bCs/>
        </w:rPr>
        <w:t>LotServiceTests</w:t>
      </w:r>
      <w:r w:rsidR="003226A8">
        <w:t xml:space="preserve"> test fixture</w:t>
      </w:r>
      <w:r w:rsidR="00423D4C">
        <w:t>.</w:t>
      </w:r>
    </w:p>
    <w:p w14:paraId="5DCBE4E1" w14:textId="77777777" w:rsidR="00F14897" w:rsidRDefault="00F14897"/>
    <w:p w14:paraId="138AE170" w14:textId="77777777" w:rsidR="00D6413F" w:rsidRDefault="00D6413F"/>
    <w:sectPr w:rsidR="00D6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371AC"/>
    <w:multiLevelType w:val="hybridMultilevel"/>
    <w:tmpl w:val="5532B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BB"/>
    <w:rsid w:val="000049B5"/>
    <w:rsid w:val="00033B9F"/>
    <w:rsid w:val="00034F03"/>
    <w:rsid w:val="00042637"/>
    <w:rsid w:val="00081E4D"/>
    <w:rsid w:val="00111DB6"/>
    <w:rsid w:val="0012003C"/>
    <w:rsid w:val="00160C28"/>
    <w:rsid w:val="00170B7A"/>
    <w:rsid w:val="001A7F34"/>
    <w:rsid w:val="00255DC9"/>
    <w:rsid w:val="002642CA"/>
    <w:rsid w:val="002B75BA"/>
    <w:rsid w:val="003208EF"/>
    <w:rsid w:val="003226A8"/>
    <w:rsid w:val="003A6253"/>
    <w:rsid w:val="004114CA"/>
    <w:rsid w:val="00423D4C"/>
    <w:rsid w:val="00440F0C"/>
    <w:rsid w:val="004A640D"/>
    <w:rsid w:val="004B41BA"/>
    <w:rsid w:val="004B7F7D"/>
    <w:rsid w:val="004C51D2"/>
    <w:rsid w:val="0052436D"/>
    <w:rsid w:val="00551F6E"/>
    <w:rsid w:val="00665728"/>
    <w:rsid w:val="00696BB6"/>
    <w:rsid w:val="006B66F3"/>
    <w:rsid w:val="006B79AA"/>
    <w:rsid w:val="006F3A1E"/>
    <w:rsid w:val="00797224"/>
    <w:rsid w:val="007A2327"/>
    <w:rsid w:val="008D4EF5"/>
    <w:rsid w:val="00965FBB"/>
    <w:rsid w:val="00A16622"/>
    <w:rsid w:val="00A20BCD"/>
    <w:rsid w:val="00A47502"/>
    <w:rsid w:val="00A92494"/>
    <w:rsid w:val="00AA318A"/>
    <w:rsid w:val="00AC19A1"/>
    <w:rsid w:val="00B361CA"/>
    <w:rsid w:val="00B73A14"/>
    <w:rsid w:val="00B83F88"/>
    <w:rsid w:val="00C825C0"/>
    <w:rsid w:val="00D6413F"/>
    <w:rsid w:val="00DE767C"/>
    <w:rsid w:val="00E733EF"/>
    <w:rsid w:val="00F14897"/>
    <w:rsid w:val="00F50EF3"/>
    <w:rsid w:val="00F669C3"/>
    <w:rsid w:val="00FB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DCBC"/>
  <w15:chartTrackingRefBased/>
  <w15:docId w15:val="{C6DFF599-78ED-4EDC-946B-AA78BAB7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Dayaratne, Indunil</dc:creator>
  <cp:keywords/>
  <dc:description/>
  <cp:lastModifiedBy>Dayaratne, Indunil</cp:lastModifiedBy>
  <cp:revision>49</cp:revision>
  <dcterms:created xsi:type="dcterms:W3CDTF">2021-08-24T22:25:00Z</dcterms:created>
  <dcterms:modified xsi:type="dcterms:W3CDTF">2021-08-24T23:14:00Z</dcterms:modified>
</cp:coreProperties>
</file>