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619FF" w14:textId="77777777" w:rsidR="00CF29D2" w:rsidRPr="00F3199F" w:rsidRDefault="00CF29D2" w:rsidP="00F378A7">
      <w:pPr>
        <w:pStyle w:val="TitleLogo"/>
      </w:pPr>
      <w:r>
        <w:rPr>
          <w:noProof/>
          <w:lang w:bidi="ar-SA"/>
        </w:rPr>
        <w:drawing>
          <wp:inline distT="0" distB="0" distL="0" distR="0" wp14:anchorId="12963D61" wp14:editId="28BD7A19">
            <wp:extent cx="5943600" cy="173418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TSMO-log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4185"/>
                    </a:xfrm>
                    <a:prstGeom prst="rect">
                      <a:avLst/>
                    </a:prstGeom>
                  </pic:spPr>
                </pic:pic>
              </a:graphicData>
            </a:graphic>
          </wp:inline>
        </w:drawing>
      </w:r>
    </w:p>
    <w:p w14:paraId="2DF00B07" w14:textId="77777777" w:rsidR="00F3199F" w:rsidRPr="00F3199F" w:rsidRDefault="00F3199F" w:rsidP="00F3199F">
      <w:pPr>
        <w:pStyle w:val="Title1"/>
      </w:pPr>
    </w:p>
    <w:p w14:paraId="6CE3D8A4" w14:textId="77777777" w:rsidR="00F3199F" w:rsidRPr="00F3199F" w:rsidRDefault="00F3199F" w:rsidP="00F3199F">
      <w:pPr>
        <w:pStyle w:val="Title1"/>
      </w:pPr>
    </w:p>
    <w:p w14:paraId="7BFB0841" w14:textId="77777777" w:rsidR="006E5ACD" w:rsidRPr="006E5ACD" w:rsidRDefault="00531223" w:rsidP="006E5ACD">
      <w:pPr>
        <w:pStyle w:val="Title1"/>
      </w:pPr>
      <w:r w:rsidRPr="006E5ACD">
        <w:fldChar w:fldCharType="begin"/>
      </w:r>
      <w:r w:rsidR="006E5ACD" w:rsidRPr="006E5ACD">
        <w:instrText xml:space="preserve">ref  proj  \* MERGEFORMAT </w:instrText>
      </w:r>
      <w:r w:rsidRPr="006E5ACD">
        <w:fldChar w:fldCharType="separate"/>
      </w:r>
      <w:r w:rsidR="0059560A" w:rsidRPr="006E5ACD">
        <w:t>ProjectName</w:t>
      </w:r>
      <w:r w:rsidRPr="006E5ACD">
        <w:fldChar w:fldCharType="end"/>
      </w:r>
    </w:p>
    <w:p w14:paraId="6878AF67" w14:textId="77777777" w:rsidR="00F3199F" w:rsidRDefault="008E3CF0" w:rsidP="00F3199F">
      <w:pPr>
        <w:pStyle w:val="Title1"/>
      </w:pPr>
      <w:fldSimple w:instr=" TITLE  &quot;Installation and Deployment Guide&quot;  \* MERGEFORMAT ">
        <w:r w:rsidR="0059560A">
          <w:t>Installation and Deployment Guide</w:t>
        </w:r>
      </w:fldSimple>
    </w:p>
    <w:p w14:paraId="78EE041E" w14:textId="77777777" w:rsidR="00A4259E" w:rsidRDefault="00A4259E" w:rsidP="00F3199F">
      <w:pPr>
        <w:pStyle w:val="Title1"/>
      </w:pPr>
      <w:r>
        <w:t xml:space="preserve">Software Version: </w:t>
      </w:r>
      <w:r w:rsidR="0059560A">
        <w:t>#</w:t>
      </w:r>
      <w:bookmarkStart w:id="0" w:name="_GoBack"/>
      <w:bookmarkEnd w:id="0"/>
    </w:p>
    <w:p w14:paraId="5E20DCD8" w14:textId="77777777" w:rsidR="00A4259E" w:rsidRPr="00F3199F" w:rsidRDefault="00A4259E" w:rsidP="00F3199F">
      <w:pPr>
        <w:pStyle w:val="Title1"/>
      </w:pPr>
    </w:p>
    <w:p w14:paraId="2DC544AE" w14:textId="77777777" w:rsidR="00F3199F" w:rsidRDefault="00F3199F" w:rsidP="00F3199F">
      <w:pPr>
        <w:pStyle w:val="Title1"/>
        <w:rPr>
          <w:rFonts w:eastAsiaTheme="majorEastAsia" w:cstheme="majorBidi"/>
          <w:spacing w:val="5"/>
          <w:kern w:val="28"/>
          <w:szCs w:val="52"/>
        </w:rPr>
      </w:pPr>
    </w:p>
    <w:p w14:paraId="03E88482" w14:textId="77777777" w:rsidR="00F378A7" w:rsidRDefault="00F378A7" w:rsidP="00F3199F">
      <w:pPr>
        <w:pStyle w:val="Title1"/>
        <w:rPr>
          <w:rFonts w:eastAsiaTheme="majorEastAsia" w:cstheme="majorBidi"/>
          <w:spacing w:val="5"/>
          <w:kern w:val="28"/>
          <w:szCs w:val="52"/>
        </w:rPr>
      </w:pPr>
    </w:p>
    <w:p w14:paraId="0A3012AC" w14:textId="77777777" w:rsidR="00F378A7" w:rsidRDefault="00F378A7" w:rsidP="00F3199F">
      <w:pPr>
        <w:pStyle w:val="Title1"/>
        <w:rPr>
          <w:rFonts w:eastAsiaTheme="majorEastAsia" w:cstheme="majorBidi"/>
          <w:spacing w:val="5"/>
          <w:kern w:val="28"/>
          <w:szCs w:val="52"/>
        </w:rPr>
      </w:pPr>
    </w:p>
    <w:p w14:paraId="714900BC" w14:textId="77777777" w:rsidR="00F378A7" w:rsidRPr="00F3199F" w:rsidRDefault="00F378A7" w:rsidP="00F3199F">
      <w:pPr>
        <w:pStyle w:val="Title1"/>
        <w:rPr>
          <w:rFonts w:eastAsiaTheme="majorEastAsia" w:cstheme="majorBidi"/>
          <w:spacing w:val="5"/>
          <w:kern w:val="28"/>
          <w:szCs w:val="52"/>
        </w:rPr>
      </w:pPr>
    </w:p>
    <w:p w14:paraId="18AE2B9A" w14:textId="77777777" w:rsidR="003048B7" w:rsidRDefault="008E3CF0" w:rsidP="003048B7">
      <w:pPr>
        <w:pStyle w:val="TitlepageDate"/>
      </w:pPr>
      <w:r>
        <w:fldChar w:fldCharType="begin"/>
      </w:r>
      <w:r>
        <w:instrText xml:space="preserve"> SAVEDATE  \@ "MMMM d, yyyy"  \* MERGEFORMAT </w:instrText>
      </w:r>
      <w:r>
        <w:fldChar w:fldCharType="separate"/>
      </w:r>
      <w:r w:rsidR="0059560A">
        <w:rPr>
          <w:noProof/>
        </w:rPr>
        <w:t>XXX 0, 0000</w:t>
      </w:r>
      <w:r>
        <w:rPr>
          <w:noProof/>
        </w:rPr>
        <w:fldChar w:fldCharType="end"/>
      </w:r>
    </w:p>
    <w:p w14:paraId="6CCB7DCC" w14:textId="77777777" w:rsidR="00F378A7" w:rsidRDefault="00F378A7" w:rsidP="00F378A7">
      <w:pPr>
        <w:spacing w:before="120" w:after="120" w:line="240" w:lineRule="auto"/>
        <w:ind w:left="720"/>
        <w:rPr>
          <w:rFonts w:eastAsia="Arial Unicode MS"/>
          <w:szCs w:val="20"/>
        </w:rPr>
      </w:pPr>
    </w:p>
    <w:p w14:paraId="55A5E68E" w14:textId="77777777" w:rsidR="00F378A7" w:rsidRDefault="00F378A7" w:rsidP="00F378A7">
      <w:pPr>
        <w:spacing w:before="120" w:after="120" w:line="240" w:lineRule="auto"/>
        <w:ind w:left="720"/>
        <w:rPr>
          <w:rFonts w:eastAsia="Arial Unicode MS"/>
          <w:szCs w:val="20"/>
        </w:rPr>
      </w:pPr>
    </w:p>
    <w:p w14:paraId="588AC1B5" w14:textId="77777777" w:rsidR="00EE32B9" w:rsidRPr="00C35CBE" w:rsidRDefault="00EE32B9" w:rsidP="00F378A7">
      <w:pPr>
        <w:spacing w:before="120" w:after="120" w:line="240" w:lineRule="auto"/>
        <w:ind w:left="720"/>
        <w:rPr>
          <w:rFonts w:eastAsia="Arial Unicode MS"/>
          <w:szCs w:val="20"/>
        </w:rPr>
      </w:pPr>
    </w:p>
    <w:p w14:paraId="5E361AB6" w14:textId="77777777" w:rsidR="00F378A7" w:rsidRPr="00C35CBE" w:rsidRDefault="00CF29D2" w:rsidP="00CF29D2">
      <w:pPr>
        <w:pStyle w:val="TitleLogo"/>
        <w:jc w:val="left"/>
        <w:rPr>
          <w:rFonts w:eastAsia="Arial Unicode MS"/>
        </w:rPr>
      </w:pPr>
      <w:r>
        <w:rPr>
          <w:noProof/>
          <w:lang w:bidi="ar-SA"/>
        </w:rPr>
        <w:drawing>
          <wp:inline distT="0" distB="0" distL="0" distR="0" wp14:anchorId="0801CBFB" wp14:editId="47FB06D1">
            <wp:extent cx="1952798" cy="85908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OT_Logo_col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2798" cy="859087"/>
                    </a:xfrm>
                    <a:prstGeom prst="rect">
                      <a:avLst/>
                    </a:prstGeom>
                  </pic:spPr>
                </pic:pic>
              </a:graphicData>
            </a:graphic>
          </wp:inline>
        </w:drawing>
      </w:r>
    </w:p>
    <w:p w14:paraId="5CABAFC7" w14:textId="77777777" w:rsidR="00985AFD" w:rsidRPr="007D6F21" w:rsidRDefault="00F3199F" w:rsidP="003D4B21">
      <w:r>
        <w:br w:type="page"/>
      </w:r>
    </w:p>
    <w:bookmarkStart w:id="1" w:name="_Toc289786406"/>
    <w:bookmarkStart w:id="2" w:name="_Toc450018714"/>
    <w:p w14:paraId="41834234" w14:textId="77777777" w:rsidR="003048B7" w:rsidRPr="003D4B21" w:rsidRDefault="00531223" w:rsidP="003048B7">
      <w:pPr>
        <w:pStyle w:val="Heading0"/>
      </w:pPr>
      <w:r>
        <w:lastRenderedPageBreak/>
        <w:fldChar w:fldCharType="begin"/>
      </w:r>
      <w:r w:rsidR="003048B7">
        <w:instrText xml:space="preserve"> TITLE   \* MERGEFORMAT </w:instrText>
      </w:r>
      <w:r>
        <w:fldChar w:fldCharType="separate"/>
      </w:r>
      <w:bookmarkStart w:id="3" w:name="_Toc323300157"/>
      <w:r w:rsidR="0059560A">
        <w:t>Installation and Deployment Guide</w:t>
      </w:r>
      <w:r>
        <w:fldChar w:fldCharType="end"/>
      </w:r>
      <w:r w:rsidR="003048B7">
        <w:t xml:space="preserve"> </w:t>
      </w:r>
      <w:r w:rsidR="00C517AB">
        <w:t xml:space="preserve">template </w:t>
      </w:r>
      <w:r w:rsidR="003048B7" w:rsidRPr="003D4B21">
        <w:t>information</w:t>
      </w:r>
      <w:bookmarkEnd w:id="1"/>
      <w:bookmarkEnd w:id="3"/>
    </w:p>
    <w:p w14:paraId="638FA7B8" w14:textId="77777777" w:rsidR="003048B7" w:rsidRPr="006E0FEE" w:rsidRDefault="003048B7" w:rsidP="00C517AB">
      <w:pPr>
        <w:pStyle w:val="BodyTextIndent"/>
      </w:pPr>
      <w:r w:rsidRPr="006E0FEE">
        <w:t xml:space="preserve">This section is provided to give information on this version of the document template. </w:t>
      </w:r>
      <w:r>
        <w:rPr>
          <w:b/>
        </w:rPr>
        <w:t>After inspection, delete this t</w:t>
      </w:r>
      <w:r w:rsidRPr="006E0FEE">
        <w:rPr>
          <w:b/>
        </w:rPr>
        <w:t xml:space="preserve">emplate information </w:t>
      </w:r>
      <w:r>
        <w:rPr>
          <w:b/>
        </w:rPr>
        <w:t>section</w:t>
      </w:r>
      <w:r w:rsidRPr="006E0FEE">
        <w:rPr>
          <w:b/>
        </w:rPr>
        <w:t xml:space="preserve"> from your final document.</w:t>
      </w:r>
    </w:p>
    <w:p w14:paraId="19222E17" w14:textId="77777777" w:rsidR="003048B7" w:rsidRPr="00F378A7" w:rsidRDefault="003048B7" w:rsidP="00C517AB">
      <w:pPr>
        <w:pStyle w:val="BodyTextIndent"/>
      </w:pPr>
      <w:r w:rsidRPr="00F378A7">
        <w:t xml:space="preserve">The purpose of this document is to provide the </w:t>
      </w:r>
      <w:r>
        <w:t xml:space="preserve">System Administrator </w:t>
      </w:r>
      <w:r w:rsidRPr="00F378A7">
        <w:t xml:space="preserve">or any other </w:t>
      </w:r>
      <w:r>
        <w:t xml:space="preserve">technical </w:t>
      </w:r>
      <w:r w:rsidRPr="00F378A7">
        <w:t xml:space="preserve">stakeholder with a complete and easy to customize template designed specifically for </w:t>
      </w:r>
      <w:r>
        <w:t>the</w:t>
      </w:r>
      <w:r w:rsidRPr="00F378A7">
        <w:t xml:space="preserve"> </w:t>
      </w:r>
      <w:r>
        <w:t xml:space="preserve">Technical </w:t>
      </w:r>
      <w:r w:rsidRPr="00F378A7">
        <w:t xml:space="preserve">Domain. It is intended to </w:t>
      </w:r>
      <w:r>
        <w:t>provide installation instructions to any</w:t>
      </w:r>
      <w:r w:rsidRPr="00F378A7">
        <w:t xml:space="preserve"> stakeholder that has an interest or a role in the project. </w:t>
      </w:r>
    </w:p>
    <w:p w14:paraId="4F4EDF94" w14:textId="77777777" w:rsidR="003048B7" w:rsidRPr="00E154A9" w:rsidRDefault="003048B7" w:rsidP="003048B7">
      <w:pPr>
        <w:pStyle w:val="StandardTag"/>
      </w:pPr>
      <w:r>
        <w:t>How to use this template</w:t>
      </w:r>
    </w:p>
    <w:p w14:paraId="1FE40596" w14:textId="77777777" w:rsidR="003048B7" w:rsidRPr="00F378A7" w:rsidRDefault="003048B7" w:rsidP="00C517AB">
      <w:pPr>
        <w:pStyle w:val="BodyTextIndent"/>
      </w:pPr>
      <w:r w:rsidRPr="005B0900">
        <w:t xml:space="preserve">This template is composed of a main structure that contains a brief </w:t>
      </w:r>
      <w:r w:rsidRPr="005B0900">
        <w:rPr>
          <w:i/>
        </w:rPr>
        <w:t>description</w:t>
      </w:r>
      <w:r w:rsidRPr="005B0900">
        <w:t xml:space="preserve"> of each section plus a sample from an existing project. </w:t>
      </w:r>
    </w:p>
    <w:p w14:paraId="09B716A6" w14:textId="77777777" w:rsidR="00C517AB" w:rsidRPr="00985AFD" w:rsidRDefault="00C517AB" w:rsidP="00C517AB">
      <w:pPr>
        <w:pStyle w:val="BodyTextIndent"/>
      </w:pPr>
      <w:r w:rsidRPr="00985AFD">
        <w:t xml:space="preserve">This document contains comments to the author with guidelines on using or revising the document. </w:t>
      </w:r>
      <w:r>
        <w:t xml:space="preserve">These are included throughout in </w:t>
      </w:r>
      <w:r w:rsidRPr="00BE5CEC">
        <w:rPr>
          <w:i/>
          <w:color w:val="0098DB"/>
        </w:rPr>
        <w:t>blue and italic</w:t>
      </w:r>
      <w:r w:rsidRPr="00985AFD">
        <w:t>.</w:t>
      </w:r>
      <w:r>
        <w:t xml:space="preserve"> These instructions should be deleted from the finalized document.</w:t>
      </w:r>
    </w:p>
    <w:p w14:paraId="4FEC98E6" w14:textId="77777777" w:rsidR="00C517AB" w:rsidRDefault="00C517AB" w:rsidP="00C517AB">
      <w:pPr>
        <w:pStyle w:val="BodyTextIndent"/>
      </w:pPr>
      <w:r w:rsidRPr="00E91B8F">
        <w:t xml:space="preserve">This template </w:t>
      </w:r>
      <w:r>
        <w:t>contains example text to illustrate the type of information that goes in each section. Be careful to remove the samples that do not apply to your project</w:t>
      </w:r>
      <w:r w:rsidRPr="00E91B8F">
        <w:t xml:space="preserve">. </w:t>
      </w:r>
    </w:p>
    <w:p w14:paraId="42B28B0B" w14:textId="77777777" w:rsidR="003048B7" w:rsidRPr="006E0FEE" w:rsidRDefault="003048B7" w:rsidP="00C517AB">
      <w:pPr>
        <w:pStyle w:val="BodyTextIndent"/>
      </w:pPr>
      <w:r w:rsidRPr="006E0FEE">
        <w:t>Templates are prepared with line numbers turned on and the (DRAFT) designation in the footers. In the final copy to be signed, line numbers should be turned off and the (DRAFT) removed.</w:t>
      </w:r>
    </w:p>
    <w:p w14:paraId="568CF684" w14:textId="77777777" w:rsidR="00C517AB" w:rsidRPr="00C517AB" w:rsidRDefault="00C517AB" w:rsidP="00C517AB">
      <w:pPr>
        <w:keepNext/>
        <w:spacing w:before="120" w:after="120" w:line="240" w:lineRule="auto"/>
        <w:rPr>
          <w:rFonts w:ascii="Arial Bold" w:eastAsia="Times New Roman" w:hAnsi="Arial Bold"/>
          <w:b/>
          <w:color w:val="394A58"/>
          <w:kern w:val="28"/>
          <w:szCs w:val="20"/>
        </w:rPr>
      </w:pPr>
      <w:r w:rsidRPr="00C517AB">
        <w:rPr>
          <w:rFonts w:ascii="Arial Bold" w:eastAsia="Times New Roman" w:hAnsi="Arial Bold"/>
          <w:b/>
          <w:color w:val="394A58"/>
          <w:kern w:val="28"/>
          <w:szCs w:val="20"/>
        </w:rPr>
        <w:t>Document Responsibilities</w:t>
      </w:r>
    </w:p>
    <w:p w14:paraId="78DA17C4" w14:textId="77777777" w:rsidR="00C517AB" w:rsidRPr="00C517AB" w:rsidRDefault="00C517AB" w:rsidP="00C517AB">
      <w:pPr>
        <w:pStyle w:val="BodyTextIndent"/>
      </w:pPr>
      <w:r w:rsidRPr="00C517AB">
        <w:t xml:space="preserve">The </w:t>
      </w:r>
      <w:fldSimple w:instr=" TITLE  &quot;Installation and Deployment Guide&quot;  \* MERGEFORMAT ">
        <w:r w:rsidR="0059560A">
          <w:t>Installation and Deployment Guide</w:t>
        </w:r>
      </w:fldSimple>
      <w:r w:rsidRPr="00C517AB">
        <w:t xml:space="preserve"> is first created in the </w:t>
      </w:r>
      <w:r>
        <w:t>Deployment</w:t>
      </w:r>
      <w:r w:rsidRPr="00C517AB">
        <w:t xml:space="preserve"> process step. Responsibilities for document creation and content are shown in the RACI</w:t>
      </w:r>
      <w:r w:rsidRPr="00C517AB">
        <w:rPr>
          <w:vertAlign w:val="superscript"/>
        </w:rPr>
        <w:footnoteReference w:id="1"/>
      </w:r>
      <w:r w:rsidRPr="00C517AB">
        <w:t xml:space="preserve"> chart below:</w:t>
      </w:r>
    </w:p>
    <w:tbl>
      <w:tblPr>
        <w:tblW w:w="14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498"/>
        <w:gridCol w:w="498"/>
        <w:gridCol w:w="498"/>
        <w:gridCol w:w="498"/>
        <w:gridCol w:w="499"/>
      </w:tblGrid>
      <w:tr w:rsidR="00C517AB" w:rsidRPr="00C517AB" w14:paraId="44ECE528" w14:textId="77777777" w:rsidTr="00C517AB">
        <w:trPr>
          <w:trHeight w:val="1935"/>
          <w:jc w:val="center"/>
        </w:trPr>
        <w:tc>
          <w:tcPr>
            <w:tcW w:w="833" w:type="pct"/>
            <w:shd w:val="clear" w:color="auto" w:fill="auto"/>
            <w:textDirection w:val="btLr"/>
            <w:vAlign w:val="bottom"/>
            <w:hideMark/>
          </w:tcPr>
          <w:p w14:paraId="61CEB708" w14:textId="77777777" w:rsidR="00C517AB" w:rsidRPr="00C517AB" w:rsidRDefault="00C517AB" w:rsidP="00C517AB">
            <w:pPr>
              <w:spacing w:after="0" w:line="240" w:lineRule="auto"/>
              <w:jc w:val="center"/>
              <w:rPr>
                <w:rFonts w:ascii="Calibri" w:eastAsia="Times New Roman" w:hAnsi="Calibri" w:cs="Calibri"/>
                <w:b/>
                <w:bCs/>
                <w:color w:val="000000"/>
              </w:rPr>
            </w:pPr>
            <w:r w:rsidRPr="00C517AB">
              <w:rPr>
                <w:rFonts w:ascii="Calibri" w:eastAsia="Times New Roman" w:hAnsi="Calibri" w:cs="Calibri"/>
                <w:b/>
                <w:bCs/>
                <w:color w:val="000000"/>
              </w:rPr>
              <w:t>Group Manager</w:t>
            </w:r>
          </w:p>
        </w:tc>
        <w:tc>
          <w:tcPr>
            <w:tcW w:w="833" w:type="pct"/>
            <w:shd w:val="clear" w:color="auto" w:fill="auto"/>
            <w:textDirection w:val="btLr"/>
            <w:vAlign w:val="bottom"/>
            <w:hideMark/>
          </w:tcPr>
          <w:p w14:paraId="52509F6C" w14:textId="77777777" w:rsidR="00C517AB" w:rsidRPr="00C517AB" w:rsidRDefault="00C517AB" w:rsidP="00C517AB">
            <w:pPr>
              <w:spacing w:after="0" w:line="240" w:lineRule="auto"/>
              <w:jc w:val="center"/>
              <w:rPr>
                <w:rFonts w:ascii="Calibri" w:eastAsia="Times New Roman" w:hAnsi="Calibri" w:cs="Calibri"/>
                <w:b/>
                <w:bCs/>
                <w:color w:val="000000"/>
              </w:rPr>
            </w:pPr>
            <w:r w:rsidRPr="00C517AB">
              <w:rPr>
                <w:rFonts w:ascii="Calibri" w:eastAsia="Times New Roman" w:hAnsi="Calibri" w:cs="Calibri"/>
                <w:b/>
                <w:bCs/>
                <w:color w:val="000000"/>
              </w:rPr>
              <w:t>Project Manager</w:t>
            </w:r>
          </w:p>
        </w:tc>
        <w:tc>
          <w:tcPr>
            <w:tcW w:w="833" w:type="pct"/>
            <w:shd w:val="clear" w:color="auto" w:fill="auto"/>
            <w:textDirection w:val="btLr"/>
            <w:vAlign w:val="bottom"/>
            <w:hideMark/>
          </w:tcPr>
          <w:p w14:paraId="7A00D330" w14:textId="77777777" w:rsidR="00C517AB" w:rsidRPr="00C517AB" w:rsidRDefault="00C517AB" w:rsidP="00C517AB">
            <w:pPr>
              <w:spacing w:after="0" w:line="240" w:lineRule="auto"/>
              <w:jc w:val="center"/>
              <w:rPr>
                <w:rFonts w:ascii="Calibri" w:eastAsia="Times New Roman" w:hAnsi="Calibri" w:cs="Calibri"/>
                <w:b/>
                <w:bCs/>
                <w:color w:val="000000"/>
              </w:rPr>
            </w:pPr>
            <w:r w:rsidRPr="00C517AB">
              <w:rPr>
                <w:rFonts w:ascii="Calibri" w:eastAsia="Times New Roman" w:hAnsi="Calibri" w:cs="Calibri"/>
                <w:b/>
                <w:bCs/>
                <w:color w:val="000000"/>
              </w:rPr>
              <w:t>Technical Lead</w:t>
            </w:r>
          </w:p>
        </w:tc>
        <w:tc>
          <w:tcPr>
            <w:tcW w:w="833" w:type="pct"/>
            <w:shd w:val="clear" w:color="auto" w:fill="auto"/>
            <w:textDirection w:val="btLr"/>
            <w:vAlign w:val="bottom"/>
            <w:hideMark/>
          </w:tcPr>
          <w:p w14:paraId="0CB2DA4B" w14:textId="77777777" w:rsidR="00C517AB" w:rsidRPr="00C517AB" w:rsidRDefault="00C517AB" w:rsidP="00C517AB">
            <w:pPr>
              <w:spacing w:after="0" w:line="240" w:lineRule="auto"/>
              <w:jc w:val="center"/>
              <w:rPr>
                <w:rFonts w:ascii="Calibri" w:eastAsia="Times New Roman" w:hAnsi="Calibri" w:cs="Calibri"/>
                <w:b/>
                <w:bCs/>
                <w:color w:val="000000"/>
              </w:rPr>
            </w:pPr>
            <w:r w:rsidRPr="00C517AB">
              <w:rPr>
                <w:rFonts w:ascii="Calibri" w:eastAsia="Times New Roman" w:hAnsi="Calibri" w:cs="Calibri"/>
                <w:b/>
                <w:bCs/>
                <w:color w:val="000000"/>
              </w:rPr>
              <w:t>Business Analyst</w:t>
            </w:r>
          </w:p>
        </w:tc>
        <w:tc>
          <w:tcPr>
            <w:tcW w:w="833" w:type="pct"/>
            <w:shd w:val="clear" w:color="auto" w:fill="auto"/>
            <w:textDirection w:val="btLr"/>
            <w:vAlign w:val="bottom"/>
            <w:hideMark/>
          </w:tcPr>
          <w:p w14:paraId="446D1A7B" w14:textId="77777777" w:rsidR="00C517AB" w:rsidRPr="00C517AB" w:rsidRDefault="00C517AB" w:rsidP="00C517AB">
            <w:pPr>
              <w:spacing w:after="0" w:line="240" w:lineRule="auto"/>
              <w:jc w:val="center"/>
              <w:rPr>
                <w:rFonts w:ascii="Calibri" w:eastAsia="Times New Roman" w:hAnsi="Calibri" w:cs="Calibri"/>
                <w:b/>
                <w:bCs/>
                <w:color w:val="000000"/>
              </w:rPr>
            </w:pPr>
            <w:r w:rsidRPr="00C517AB">
              <w:rPr>
                <w:rFonts w:ascii="Calibri" w:eastAsia="Times New Roman" w:hAnsi="Calibri" w:cs="Calibri"/>
                <w:b/>
                <w:bCs/>
                <w:color w:val="000000"/>
              </w:rPr>
              <w:t>Developer</w:t>
            </w:r>
          </w:p>
        </w:tc>
        <w:tc>
          <w:tcPr>
            <w:tcW w:w="835" w:type="pct"/>
            <w:shd w:val="clear" w:color="auto" w:fill="auto"/>
            <w:textDirection w:val="btLr"/>
            <w:vAlign w:val="bottom"/>
            <w:hideMark/>
          </w:tcPr>
          <w:p w14:paraId="289DB31B" w14:textId="77777777" w:rsidR="00C517AB" w:rsidRPr="00C517AB" w:rsidRDefault="00C517AB" w:rsidP="00C517AB">
            <w:pPr>
              <w:spacing w:after="0" w:line="240" w:lineRule="auto"/>
              <w:jc w:val="center"/>
              <w:rPr>
                <w:rFonts w:ascii="Calibri" w:eastAsia="Times New Roman" w:hAnsi="Calibri" w:cs="Calibri"/>
                <w:b/>
                <w:bCs/>
                <w:color w:val="000000"/>
              </w:rPr>
            </w:pPr>
            <w:r w:rsidRPr="00C517AB">
              <w:rPr>
                <w:rFonts w:ascii="Calibri" w:eastAsia="Times New Roman" w:hAnsi="Calibri" w:cs="Calibri"/>
                <w:b/>
                <w:bCs/>
                <w:color w:val="000000"/>
              </w:rPr>
              <w:t xml:space="preserve">Testing Analyst </w:t>
            </w:r>
          </w:p>
        </w:tc>
      </w:tr>
      <w:tr w:rsidR="00C517AB" w:rsidRPr="00C517AB" w14:paraId="354744B7" w14:textId="77777777" w:rsidTr="00C517AB">
        <w:trPr>
          <w:trHeight w:val="323"/>
          <w:jc w:val="center"/>
        </w:trPr>
        <w:tc>
          <w:tcPr>
            <w:tcW w:w="833" w:type="pct"/>
            <w:shd w:val="clear" w:color="auto" w:fill="auto"/>
            <w:noWrap/>
            <w:vAlign w:val="bottom"/>
            <w:hideMark/>
          </w:tcPr>
          <w:p w14:paraId="4F1FFAE9" w14:textId="77777777" w:rsidR="00C517AB" w:rsidRPr="00C517AB" w:rsidRDefault="00C517AB" w:rsidP="00C517AB">
            <w:pPr>
              <w:spacing w:after="0" w:line="240" w:lineRule="auto"/>
              <w:jc w:val="center"/>
              <w:rPr>
                <w:rFonts w:ascii="Calibri" w:eastAsia="Times New Roman" w:hAnsi="Calibri" w:cs="Calibri"/>
                <w:color w:val="000000"/>
              </w:rPr>
            </w:pPr>
            <w:r w:rsidRPr="00C517AB">
              <w:rPr>
                <w:rFonts w:ascii="Calibri" w:eastAsia="Times New Roman" w:hAnsi="Calibri" w:cs="Calibri"/>
                <w:color w:val="000000"/>
              </w:rPr>
              <w:t>I</w:t>
            </w:r>
          </w:p>
        </w:tc>
        <w:tc>
          <w:tcPr>
            <w:tcW w:w="833" w:type="pct"/>
            <w:shd w:val="clear" w:color="auto" w:fill="auto"/>
            <w:noWrap/>
            <w:vAlign w:val="bottom"/>
            <w:hideMark/>
          </w:tcPr>
          <w:p w14:paraId="18E98C25" w14:textId="77777777" w:rsidR="00C517AB" w:rsidRPr="00C517AB" w:rsidRDefault="00C517AB" w:rsidP="00C517AB">
            <w:pPr>
              <w:spacing w:after="0" w:line="240" w:lineRule="auto"/>
              <w:jc w:val="center"/>
              <w:rPr>
                <w:rFonts w:ascii="Calibri" w:eastAsia="Times New Roman" w:hAnsi="Calibri" w:cs="Calibri"/>
                <w:color w:val="000000"/>
              </w:rPr>
            </w:pPr>
            <w:r w:rsidRPr="00C517AB">
              <w:rPr>
                <w:rFonts w:ascii="Calibri" w:eastAsia="Times New Roman" w:hAnsi="Calibri" w:cs="Calibri"/>
                <w:color w:val="000000"/>
              </w:rPr>
              <w:t>A</w:t>
            </w:r>
          </w:p>
        </w:tc>
        <w:tc>
          <w:tcPr>
            <w:tcW w:w="833" w:type="pct"/>
            <w:shd w:val="clear" w:color="auto" w:fill="auto"/>
            <w:noWrap/>
            <w:vAlign w:val="bottom"/>
            <w:hideMark/>
          </w:tcPr>
          <w:p w14:paraId="52B23691" w14:textId="77777777" w:rsidR="00C517AB" w:rsidRPr="00C517AB" w:rsidRDefault="00C517AB" w:rsidP="00C517AB">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c>
          <w:tcPr>
            <w:tcW w:w="833" w:type="pct"/>
            <w:shd w:val="clear" w:color="auto" w:fill="auto"/>
            <w:noWrap/>
            <w:vAlign w:val="bottom"/>
            <w:hideMark/>
          </w:tcPr>
          <w:p w14:paraId="19E42B53" w14:textId="77777777" w:rsidR="00C517AB" w:rsidRPr="00C517AB" w:rsidRDefault="00C517AB" w:rsidP="00C517AB">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33" w:type="pct"/>
            <w:shd w:val="clear" w:color="auto" w:fill="auto"/>
            <w:noWrap/>
            <w:vAlign w:val="bottom"/>
            <w:hideMark/>
          </w:tcPr>
          <w:p w14:paraId="615ED00A" w14:textId="77777777" w:rsidR="00C517AB" w:rsidRPr="00C517AB" w:rsidRDefault="00C517AB" w:rsidP="00C517AB">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835" w:type="pct"/>
            <w:shd w:val="clear" w:color="auto" w:fill="auto"/>
            <w:noWrap/>
            <w:vAlign w:val="bottom"/>
            <w:hideMark/>
          </w:tcPr>
          <w:p w14:paraId="0D5FF504" w14:textId="77777777" w:rsidR="00C517AB" w:rsidRPr="00C517AB" w:rsidRDefault="00C517AB" w:rsidP="00C517AB">
            <w:pPr>
              <w:spacing w:after="0" w:line="240" w:lineRule="auto"/>
              <w:jc w:val="center"/>
              <w:rPr>
                <w:rFonts w:ascii="Calibri" w:eastAsia="Times New Roman" w:hAnsi="Calibri" w:cs="Calibri"/>
                <w:color w:val="000000"/>
              </w:rPr>
            </w:pPr>
            <w:r w:rsidRPr="00C517AB">
              <w:rPr>
                <w:rFonts w:ascii="Calibri" w:eastAsia="Times New Roman" w:hAnsi="Calibri" w:cs="Calibri"/>
                <w:color w:val="000000"/>
              </w:rPr>
              <w:t>I</w:t>
            </w:r>
          </w:p>
        </w:tc>
      </w:tr>
    </w:tbl>
    <w:p w14:paraId="0A23E50B" w14:textId="77777777" w:rsidR="00C517AB" w:rsidRPr="00C517AB" w:rsidRDefault="00C517AB" w:rsidP="00C517AB">
      <w:pPr>
        <w:spacing w:after="120" w:line="240" w:lineRule="auto"/>
        <w:ind w:left="360"/>
        <w:rPr>
          <w:rFonts w:eastAsia="Times New Roman"/>
          <w:szCs w:val="20"/>
        </w:rPr>
      </w:pPr>
    </w:p>
    <w:p w14:paraId="1E169231" w14:textId="77777777" w:rsidR="00C517AB" w:rsidRPr="00C517AB" w:rsidRDefault="00C517AB" w:rsidP="00C517AB">
      <w:pPr>
        <w:spacing w:before="120" w:after="120" w:line="240" w:lineRule="auto"/>
        <w:ind w:left="720"/>
        <w:rPr>
          <w:rFonts w:eastAsia="Times New Roman"/>
          <w:b/>
          <w:szCs w:val="20"/>
        </w:rPr>
      </w:pPr>
      <w:r w:rsidRPr="00C517AB">
        <w:rPr>
          <w:rFonts w:eastAsia="Times New Roman"/>
          <w:b/>
          <w:szCs w:val="20"/>
        </w:rPr>
        <w:t xml:space="preserve">This template can be customized to meet the project’s needs and size; therefore sections can be added, removed or modified. </w:t>
      </w:r>
    </w:p>
    <w:p w14:paraId="62F3284E" w14:textId="77777777" w:rsidR="00C517AB" w:rsidRPr="00C517AB" w:rsidRDefault="00C517AB" w:rsidP="00C517AB">
      <w:pPr>
        <w:keepNext/>
        <w:spacing w:before="120" w:after="120" w:line="240" w:lineRule="auto"/>
        <w:rPr>
          <w:rFonts w:ascii="Arial Bold" w:eastAsia="Times New Roman" w:hAnsi="Arial Bold"/>
          <w:b/>
          <w:color w:val="394A58"/>
          <w:szCs w:val="20"/>
        </w:rPr>
      </w:pPr>
      <w:r w:rsidRPr="00C517AB">
        <w:rPr>
          <w:rFonts w:ascii="Arial Bold" w:eastAsia="Times New Roman" w:hAnsi="Arial Bold"/>
          <w:b/>
          <w:color w:val="394A58"/>
          <w:szCs w:val="20"/>
        </w:rPr>
        <w:t>Combining or splitting documents</w:t>
      </w:r>
    </w:p>
    <w:p w14:paraId="255E359E" w14:textId="77777777" w:rsidR="00C517AB" w:rsidRPr="00C517AB" w:rsidRDefault="00C517AB" w:rsidP="00C517AB">
      <w:pPr>
        <w:pStyle w:val="BodyTextIndent"/>
      </w:pPr>
      <w:r w:rsidRPr="00C517AB">
        <w:t>Documentation required by the process may be physically combined into fewer documents or split up into more documents in any way which makes sense to the project provided that all topics required by all the standard</w:t>
      </w:r>
      <w:r w:rsidR="00531223" w:rsidRPr="00C517AB">
        <w:fldChar w:fldCharType="begin"/>
      </w:r>
      <w:r w:rsidRPr="00C517AB">
        <w:instrText xml:space="preserve"> XE "standard" </w:instrText>
      </w:r>
      <w:r w:rsidR="00531223" w:rsidRPr="00C517AB">
        <w:fldChar w:fldCharType="end"/>
      </w:r>
      <w:r w:rsidRPr="00C517AB">
        <w:t xml:space="preserve"> templates are present. </w:t>
      </w:r>
    </w:p>
    <w:p w14:paraId="2A3BBCDA" w14:textId="77777777" w:rsidR="00C517AB" w:rsidRPr="00C517AB" w:rsidRDefault="00C517AB" w:rsidP="00C517AB">
      <w:pPr>
        <w:pStyle w:val="BodyTextIndent"/>
      </w:pPr>
      <w:r w:rsidRPr="00C517AB">
        <w:t>If information is split across several documents, all related documents shall be included in the reviews an</w:t>
      </w:r>
      <w:r>
        <w:t xml:space="preserve">d sign off. For example, when installation and deployment instructions are in separate </w:t>
      </w:r>
      <w:r w:rsidRPr="00C517AB">
        <w:t>document</w:t>
      </w:r>
      <w:r>
        <w:t xml:space="preserve">s, </w:t>
      </w:r>
      <w:r w:rsidRPr="00C517AB">
        <w:t xml:space="preserve">the </w:t>
      </w:r>
      <w:r>
        <w:t>documents</w:t>
      </w:r>
      <w:r w:rsidRPr="00C517AB">
        <w:t xml:space="preserve"> shall undergo the same preparation, review, and approval </w:t>
      </w:r>
      <w:r w:rsidRPr="00C517AB">
        <w:lastRenderedPageBreak/>
        <w:t xml:space="preserve">activities </w:t>
      </w:r>
      <w:r w:rsidR="00F8623A">
        <w:t>as well as review to ensure consistency of technical information among the component documents</w:t>
      </w:r>
      <w:r w:rsidRPr="00C517AB">
        <w:t>.</w:t>
      </w:r>
    </w:p>
    <w:p w14:paraId="50C8B17D" w14:textId="77777777" w:rsidR="00C517AB" w:rsidRPr="00C517AB" w:rsidRDefault="00C517AB" w:rsidP="00C517AB">
      <w:pPr>
        <w:keepNext/>
        <w:spacing w:before="120" w:after="120" w:line="240" w:lineRule="auto"/>
        <w:rPr>
          <w:rFonts w:ascii="Arial Bold" w:eastAsia="Times New Roman" w:hAnsi="Arial Bold"/>
          <w:b/>
          <w:color w:val="394A58"/>
          <w:szCs w:val="20"/>
        </w:rPr>
      </w:pPr>
      <w:r w:rsidRPr="00C517AB">
        <w:rPr>
          <w:rFonts w:ascii="Arial Bold" w:eastAsia="Times New Roman" w:hAnsi="Arial Bold"/>
          <w:b/>
          <w:color w:val="394A58"/>
          <w:szCs w:val="20"/>
        </w:rPr>
        <w:t>Reviews</w:t>
      </w:r>
    </w:p>
    <w:p w14:paraId="3E4DEE63" w14:textId="77777777" w:rsidR="00C517AB" w:rsidRPr="00C517AB" w:rsidRDefault="00F8623A" w:rsidP="00F8623A">
      <w:pPr>
        <w:spacing w:before="120" w:after="120" w:line="240" w:lineRule="auto"/>
        <w:ind w:left="720"/>
        <w:rPr>
          <w:rFonts w:eastAsia="Times New Roman"/>
          <w:szCs w:val="20"/>
        </w:rPr>
      </w:pPr>
      <w:r w:rsidRPr="00C517AB">
        <w:t xml:space="preserve">The </w:t>
      </w:r>
      <w:fldSimple w:instr=" TITLE  &quot;Installation and Deployment Guide&quot;  \* MERGEFORMAT ">
        <w:r w:rsidR="0059560A">
          <w:t>Installation and Deployment Guide</w:t>
        </w:r>
      </w:fldSimple>
      <w:r w:rsidR="00C517AB" w:rsidRPr="00C517AB">
        <w:rPr>
          <w:rFonts w:eastAsia="Times New Roman"/>
          <w:szCs w:val="20"/>
        </w:rPr>
        <w:t xml:space="preserve"> is to be reviewed by the Technical Lead, and the Test Lead. At a minimu</w:t>
      </w:r>
      <w:r>
        <w:rPr>
          <w:rFonts w:eastAsia="Times New Roman"/>
          <w:szCs w:val="20"/>
        </w:rPr>
        <w:t>m the review should ensure that t</w:t>
      </w:r>
      <w:r w:rsidRPr="00C517AB">
        <w:t xml:space="preserve">he </w:t>
      </w:r>
      <w:fldSimple w:instr=" TITLE  &quot;Installation and Deployment Guide&quot;  \* MERGEFORMAT ">
        <w:r w:rsidR="0059560A">
          <w:t>Installation and Deployment Guide</w:t>
        </w:r>
      </w:fldSimple>
      <w:r w:rsidR="00C517AB" w:rsidRPr="00C517AB">
        <w:rPr>
          <w:rFonts w:eastAsia="Times New Roman"/>
          <w:szCs w:val="20"/>
        </w:rPr>
        <w:t xml:space="preserve"> </w:t>
      </w:r>
      <w:r>
        <w:rPr>
          <w:rFonts w:eastAsia="Times New Roman"/>
          <w:szCs w:val="20"/>
        </w:rPr>
        <w:t>is technically correct and can be used to install and deploy the software or system in the target environment, resulting in a working and usable system.</w:t>
      </w:r>
    </w:p>
    <w:p w14:paraId="4EBF2DF8" w14:textId="77777777" w:rsidR="00C517AB" w:rsidRPr="00C517AB" w:rsidRDefault="00C517AB" w:rsidP="00C517AB">
      <w:pPr>
        <w:keepNext/>
        <w:spacing w:before="120" w:after="120" w:line="240" w:lineRule="auto"/>
        <w:rPr>
          <w:rFonts w:ascii="Arial Bold" w:eastAsia="Times New Roman" w:hAnsi="Arial Bold"/>
          <w:b/>
          <w:color w:val="394A58"/>
          <w:szCs w:val="20"/>
        </w:rPr>
      </w:pPr>
      <w:r w:rsidRPr="00C517AB">
        <w:rPr>
          <w:rFonts w:ascii="Arial Bold" w:eastAsia="Times New Roman" w:hAnsi="Arial Bold"/>
          <w:b/>
          <w:color w:val="394A58"/>
          <w:szCs w:val="20"/>
        </w:rPr>
        <w:t>Approvals/Signoffs</w:t>
      </w:r>
    </w:p>
    <w:p w14:paraId="1753736A" w14:textId="77777777" w:rsidR="00C517AB" w:rsidRPr="00C517AB" w:rsidRDefault="00F8623A" w:rsidP="00C517AB">
      <w:pPr>
        <w:spacing w:before="120" w:after="120" w:line="240" w:lineRule="auto"/>
        <w:ind w:left="720"/>
        <w:rPr>
          <w:rFonts w:eastAsia="Times New Roman"/>
          <w:szCs w:val="20"/>
        </w:rPr>
      </w:pPr>
      <w:r w:rsidRPr="00C517AB">
        <w:t xml:space="preserve">The </w:t>
      </w:r>
      <w:fldSimple w:instr=" TITLE  &quot;Installation and Deployment Guide&quot;  \* MERGEFORMAT ">
        <w:r w:rsidR="0059560A">
          <w:t>Installation and Deployment Guide</w:t>
        </w:r>
      </w:fldSimple>
      <w:r>
        <w:t xml:space="preserve"> is usually a deliverable component of the software solution. It is reviewed and bugs may be logged against it. But it is not approved or signed off unless required by the client scope/contract.</w:t>
      </w:r>
    </w:p>
    <w:p w14:paraId="777F67B2" w14:textId="77777777" w:rsidR="003048B7" w:rsidRDefault="003048B7">
      <w:pPr>
        <w:rPr>
          <w:rFonts w:ascii="Arial Bold" w:eastAsia="Times New Roman" w:hAnsi="Arial Bold"/>
          <w:b/>
          <w:snapToGrid w:val="0"/>
          <w:color w:val="394A58"/>
          <w:kern w:val="28"/>
          <w:sz w:val="32"/>
          <w:szCs w:val="20"/>
        </w:rPr>
      </w:pPr>
      <w:r>
        <w:br w:type="page"/>
      </w:r>
    </w:p>
    <w:p w14:paraId="6DBA0EB9" w14:textId="77777777" w:rsidR="003D4B21" w:rsidRDefault="00A4259E" w:rsidP="003D4B21">
      <w:pPr>
        <w:pStyle w:val="Heading0"/>
      </w:pPr>
      <w:bookmarkStart w:id="4" w:name="_Toc323300158"/>
      <w:r>
        <w:lastRenderedPageBreak/>
        <w:t>Installation Guide</w:t>
      </w:r>
      <w:r w:rsidR="003D4B21">
        <w:t xml:space="preserve"> guidelines</w:t>
      </w:r>
      <w:bookmarkEnd w:id="4"/>
    </w:p>
    <w:p w14:paraId="15D3C12D" w14:textId="77777777" w:rsidR="003D4B21" w:rsidRPr="003D4B21" w:rsidRDefault="003D4B21" w:rsidP="003E1EAB">
      <w:pPr>
        <w:pStyle w:val="Instruction"/>
      </w:pPr>
      <w:r>
        <w:t>Retain the following information in the final document, usually on the back of the cover page. The comment is for guidance and may be deleted or hidden.</w:t>
      </w:r>
    </w:p>
    <w:p w14:paraId="77A69976" w14:textId="77777777" w:rsidR="00985AFD" w:rsidRPr="00985AFD" w:rsidRDefault="00985AFD" w:rsidP="00985AFD">
      <w:pPr>
        <w:spacing w:before="120" w:after="120" w:line="240" w:lineRule="auto"/>
        <w:rPr>
          <w:rFonts w:ascii="Arial Bold" w:eastAsia="Times New Roman" w:hAnsi="Arial Bold"/>
          <w:b/>
          <w:color w:val="394A58"/>
          <w:szCs w:val="20"/>
        </w:rPr>
      </w:pPr>
      <w:r w:rsidRPr="00985AFD">
        <w:rPr>
          <w:rFonts w:ascii="Arial Bold" w:eastAsia="Times New Roman" w:hAnsi="Arial Bold"/>
          <w:b/>
          <w:color w:val="394A58"/>
          <w:szCs w:val="20"/>
        </w:rPr>
        <w:t>Acknowledgements</w:t>
      </w:r>
    </w:p>
    <w:p w14:paraId="4D5A33F6" w14:textId="77777777" w:rsidR="00985AFD" w:rsidRPr="00985AFD" w:rsidRDefault="00985AFD" w:rsidP="004077A4">
      <w:pPr>
        <w:pStyle w:val="BodyTextIndent"/>
      </w:pPr>
      <w:r w:rsidRPr="00985AFD">
        <w:t>This document may refer to documents in Adobe</w:t>
      </w:r>
      <w:r w:rsidRPr="00985AFD">
        <w:rPr>
          <w:vertAlign w:val="superscript"/>
        </w:rPr>
        <w:sym w:font="Symbol" w:char="F0D2"/>
      </w:r>
      <w:r w:rsidRPr="00985AFD">
        <w:t xml:space="preserve"> Acrobat</w:t>
      </w:r>
      <w:r w:rsidRPr="00985AFD">
        <w:rPr>
          <w:vertAlign w:val="superscript"/>
        </w:rPr>
        <w:sym w:font="Symbol" w:char="F0D2"/>
      </w:r>
      <w:r w:rsidRPr="00985AFD">
        <w:t xml:space="preserve"> Portable Document Format (PDF). (Adobe</w:t>
      </w:r>
      <w:r w:rsidRPr="00985AFD">
        <w:rPr>
          <w:vertAlign w:val="superscript"/>
        </w:rPr>
        <w:sym w:font="Symbol" w:char="F0D2"/>
      </w:r>
      <w:r w:rsidRPr="00985AFD">
        <w:t xml:space="preserve"> and Acrobat</w:t>
      </w:r>
      <w:r w:rsidRPr="00985AFD">
        <w:rPr>
          <w:vertAlign w:val="superscript"/>
        </w:rPr>
        <w:sym w:font="Symbol" w:char="F0D2"/>
      </w:r>
      <w:r w:rsidRPr="00985AFD">
        <w:t xml:space="preserve"> are registered trademarks of Adobe Systems Incorporated.)</w:t>
      </w:r>
    </w:p>
    <w:p w14:paraId="18883405" w14:textId="77777777" w:rsidR="00985AFD" w:rsidRPr="00985AFD" w:rsidRDefault="00985AFD" w:rsidP="007D6237">
      <w:pPr>
        <w:pStyle w:val="BodyTextIndent"/>
      </w:pPr>
      <w:r w:rsidRPr="00985AFD">
        <w:t>This document may refer to use of products in the Microsoft</w:t>
      </w:r>
      <w:r w:rsidRPr="00985AFD">
        <w:rPr>
          <w:vertAlign w:val="superscript"/>
        </w:rPr>
        <w:sym w:font="Symbol" w:char="F0D2"/>
      </w:r>
      <w:r w:rsidRPr="00985AFD">
        <w:t xml:space="preserve"> Office suite, the Microsoft</w:t>
      </w:r>
      <w:r w:rsidRPr="00985AFD">
        <w:rPr>
          <w:vertAlign w:val="superscript"/>
        </w:rPr>
        <w:sym w:font="Symbol" w:char="F0D2"/>
      </w:r>
      <w:r w:rsidRPr="00985AFD">
        <w:t xml:space="preserve"> Team Foundation Server</w:t>
      </w:r>
      <w:r w:rsidRPr="00985AFD">
        <w:rPr>
          <w:vertAlign w:val="superscript"/>
        </w:rPr>
        <w:sym w:font="Symbol" w:char="F0D2"/>
      </w:r>
      <w:r w:rsidRPr="00985AFD">
        <w:t xml:space="preserve"> and Visual Studio</w:t>
      </w:r>
      <w:r w:rsidRPr="00985AFD">
        <w:rPr>
          <w:vertAlign w:val="superscript"/>
        </w:rPr>
        <w:sym w:font="Symbol" w:char="F0D2"/>
      </w:r>
      <w:r w:rsidRPr="00985AFD">
        <w:t>. (Microsoft</w:t>
      </w:r>
      <w:r w:rsidRPr="00985AFD">
        <w:rPr>
          <w:vertAlign w:val="superscript"/>
        </w:rPr>
        <w:sym w:font="Symbol" w:char="F0D2"/>
      </w:r>
      <w:r w:rsidRPr="00985AFD">
        <w:t>, Team Foundation Server</w:t>
      </w:r>
      <w:r w:rsidRPr="00985AFD">
        <w:rPr>
          <w:vertAlign w:val="superscript"/>
        </w:rPr>
        <w:sym w:font="Symbol" w:char="F0D2"/>
      </w:r>
      <w:r w:rsidRPr="00985AFD">
        <w:t xml:space="preserve"> and Visual </w:t>
      </w:r>
    </w:p>
    <w:p w14:paraId="3C405A84" w14:textId="77777777" w:rsidR="00985AFD" w:rsidRPr="00985AFD" w:rsidRDefault="00985AFD" w:rsidP="00985AFD">
      <w:pPr>
        <w:spacing w:before="120" w:after="120" w:line="240" w:lineRule="auto"/>
        <w:rPr>
          <w:rFonts w:ascii="Arial Bold" w:eastAsia="Times New Roman" w:hAnsi="Arial Bold"/>
          <w:b/>
          <w:color w:val="394A58"/>
          <w:szCs w:val="20"/>
        </w:rPr>
      </w:pPr>
      <w:r w:rsidRPr="00985AFD">
        <w:rPr>
          <w:rFonts w:ascii="Arial Bold" w:eastAsia="Times New Roman" w:hAnsi="Arial Bold"/>
          <w:b/>
          <w:color w:val="394A58"/>
          <w:szCs w:val="20"/>
        </w:rPr>
        <w:t>Guidelines for revising this document</w:t>
      </w:r>
    </w:p>
    <w:p w14:paraId="0BDD445C" w14:textId="77777777" w:rsidR="00985AFD" w:rsidRPr="004077A4" w:rsidRDefault="00985AFD" w:rsidP="004077A4">
      <w:pPr>
        <w:pStyle w:val="BodyTextIndent"/>
      </w:pPr>
      <w:r w:rsidRPr="004077A4">
        <w:t>This document is prepared using Microsoft Word. The Arial 1</w:t>
      </w:r>
      <w:r w:rsidR="004077A4">
        <w:t>1</w:t>
      </w:r>
      <w:r w:rsidRPr="004077A4">
        <w:t xml:space="preserve"> point font is used. </w:t>
      </w:r>
    </w:p>
    <w:p w14:paraId="42943F0F" w14:textId="77777777" w:rsidR="00985AFD" w:rsidRPr="00985AFD" w:rsidRDefault="00985AFD" w:rsidP="004077A4">
      <w:pPr>
        <w:pStyle w:val="BodyTextIndent"/>
      </w:pPr>
      <w:r w:rsidRPr="00985AFD">
        <w:t>Features of Word can be used to automatically maintain section numbers, table and figure numbers, and fields for information that appears frequently throughout the document.</w:t>
      </w:r>
    </w:p>
    <w:p w14:paraId="4C4400C9" w14:textId="77777777" w:rsidR="00985AFD" w:rsidRPr="00985AFD" w:rsidRDefault="00985AFD" w:rsidP="004077A4">
      <w:pPr>
        <w:pStyle w:val="BodyTextIndent"/>
      </w:pPr>
      <w:r w:rsidRPr="00985AFD">
        <w:t>This document is set up with margins of 0.75 inches on all sides. This setting will allow the document to be printed on both US Letter and European A4 paper sizes without reformatting.</w:t>
      </w:r>
    </w:p>
    <w:p w14:paraId="67DEECCB" w14:textId="77777777" w:rsidR="00985AFD" w:rsidRPr="00985AFD" w:rsidRDefault="00985AFD" w:rsidP="004077A4">
      <w:pPr>
        <w:pStyle w:val="BodyTextIndent"/>
      </w:pPr>
      <w:r w:rsidRPr="00985AFD">
        <w:t>This document contains comments to the author with guidelines on using or revising the document. To view this information, turn on the Review features of Word to show the Final Showing Markup view.</w:t>
      </w:r>
    </w:p>
    <w:p w14:paraId="6E2F166A" w14:textId="77777777" w:rsidR="00985AFD" w:rsidRPr="00985AFD" w:rsidRDefault="006E5ACD" w:rsidP="004077A4">
      <w:pPr>
        <w:pStyle w:val="BodyTextIndent"/>
      </w:pPr>
      <w:r w:rsidRPr="006E5ACD">
        <w:t xml:space="preserve">In this paragraph, fields are set for the organization name, ORGNAME (for example, </w:t>
      </w:r>
      <w:fldSimple w:instr="ref  orgname  \* MERGEFORMAT ">
        <w:r w:rsidR="0059560A">
          <w:t>FDOT</w:t>
        </w:r>
      </w:fldSimple>
      <w:r w:rsidRPr="006E5ACD">
        <w:t xml:space="preserve">), the organization acronym, the group name, GRPNAME (in this case, </w:t>
      </w:r>
      <w:fldSimple w:instr="ref  grpname  \* MERGEFORMAT ">
        <w:r w:rsidR="0059560A" w:rsidRPr="006E5ACD">
          <w:t>Applied Technologies Group</w:t>
        </w:r>
      </w:fldSimple>
      <w:r w:rsidRPr="006E5ACD">
        <w:t xml:space="preserve">), the group acronym, GRPINIT, and the project or product name, PROJ (for example, Automated Debris Management System), project initials, PROJINIT and product release, REL (for example 1.0.00). All occurrences of these strings in this document should be inserted as </w:t>
      </w:r>
      <w:commentRangeStart w:id="5"/>
      <w:r w:rsidRPr="006E5ACD">
        <w:t>fields</w:t>
      </w:r>
      <w:commentRangeEnd w:id="5"/>
      <w:r w:rsidRPr="006E5ACD">
        <w:commentReference w:id="5"/>
      </w:r>
      <w:r w:rsidRPr="006E5ACD">
        <w:t>. These are currently set to</w:t>
      </w:r>
      <w:r w:rsidR="00531223" w:rsidRPr="006E5ACD">
        <w:fldChar w:fldCharType="begin"/>
      </w:r>
      <w:r w:rsidRPr="006E5ACD">
        <w:instrText xml:space="preserve"> SET orgname "</w:instrText>
      </w:r>
      <w:r w:rsidR="007D6237">
        <w:instrText>FDOT</w:instrText>
      </w:r>
      <w:r w:rsidRPr="006E5ACD">
        <w:instrText xml:space="preserve">" \* MERGEFORMAT </w:instrText>
      </w:r>
      <w:r w:rsidR="00531223" w:rsidRPr="006E5ACD">
        <w:fldChar w:fldCharType="separate"/>
      </w:r>
      <w:bookmarkStart w:id="6" w:name="orgname"/>
      <w:r w:rsidR="007D6237">
        <w:rPr>
          <w:noProof/>
        </w:rPr>
        <w:t>FDOT</w:t>
      </w:r>
      <w:bookmarkEnd w:id="6"/>
      <w:r w:rsidR="00531223" w:rsidRPr="006E5ACD">
        <w:fldChar w:fldCharType="end"/>
      </w:r>
      <w:r w:rsidR="00531223" w:rsidRPr="006E5ACD">
        <w:fldChar w:fldCharType="begin"/>
      </w:r>
      <w:r w:rsidRPr="006E5ACD">
        <w:instrText xml:space="preserve"> SET grpname     "Applied Technologies Group" \* MERGEFORMAT </w:instrText>
      </w:r>
      <w:r w:rsidR="00531223" w:rsidRPr="006E5ACD">
        <w:fldChar w:fldCharType="separate"/>
      </w:r>
      <w:bookmarkStart w:id="7" w:name="grpname"/>
      <w:r w:rsidR="007D6237" w:rsidRPr="006E5ACD">
        <w:rPr>
          <w:noProof/>
        </w:rPr>
        <w:t>Applied Technologies Group</w:t>
      </w:r>
      <w:bookmarkEnd w:id="7"/>
      <w:r w:rsidR="00531223" w:rsidRPr="006E5ACD">
        <w:fldChar w:fldCharType="end"/>
      </w:r>
      <w:r w:rsidR="00531223" w:rsidRPr="006E5ACD">
        <w:fldChar w:fldCharType="begin"/>
      </w:r>
      <w:r w:rsidRPr="006E5ACD">
        <w:instrText xml:space="preserve"> SET grpinit “ATG” \* MERGEFORMAT </w:instrText>
      </w:r>
      <w:r w:rsidR="00531223" w:rsidRPr="006E5ACD">
        <w:fldChar w:fldCharType="separate"/>
      </w:r>
      <w:bookmarkStart w:id="8" w:name="grpinit"/>
      <w:r w:rsidR="007D6237" w:rsidRPr="006E5ACD">
        <w:rPr>
          <w:noProof/>
        </w:rPr>
        <w:t>ATG</w:t>
      </w:r>
      <w:bookmarkEnd w:id="8"/>
      <w:r w:rsidR="00531223" w:rsidRPr="006E5ACD">
        <w:fldChar w:fldCharType="end"/>
      </w:r>
      <w:r w:rsidR="00531223" w:rsidRPr="006E5ACD">
        <w:fldChar w:fldCharType="begin"/>
      </w:r>
      <w:r w:rsidRPr="006E5ACD">
        <w:instrText xml:space="preserve"> SET proj “ProjectName” \* MERGEFORMAT </w:instrText>
      </w:r>
      <w:r w:rsidR="00531223" w:rsidRPr="006E5ACD">
        <w:fldChar w:fldCharType="separate"/>
      </w:r>
      <w:bookmarkStart w:id="9" w:name="proj"/>
      <w:bookmarkStart w:id="10" w:name="proc"/>
      <w:bookmarkStart w:id="11" w:name="prod"/>
      <w:r w:rsidR="007D6237" w:rsidRPr="006E5ACD">
        <w:rPr>
          <w:noProof/>
        </w:rPr>
        <w:t>ProjectName</w:t>
      </w:r>
      <w:bookmarkEnd w:id="9"/>
      <w:bookmarkEnd w:id="10"/>
      <w:bookmarkEnd w:id="11"/>
      <w:r w:rsidR="00531223" w:rsidRPr="006E5ACD">
        <w:fldChar w:fldCharType="end"/>
      </w:r>
      <w:r w:rsidR="00531223" w:rsidRPr="006E5ACD">
        <w:fldChar w:fldCharType="begin"/>
      </w:r>
      <w:r w:rsidRPr="006E5ACD">
        <w:instrText xml:space="preserve"> SET projint “projacronym” \* MERGEFORMAT </w:instrText>
      </w:r>
      <w:r w:rsidR="00531223" w:rsidRPr="006E5ACD">
        <w:fldChar w:fldCharType="separate"/>
      </w:r>
      <w:bookmarkStart w:id="12" w:name="projint"/>
      <w:r w:rsidR="007D6237" w:rsidRPr="006E5ACD">
        <w:rPr>
          <w:noProof/>
        </w:rPr>
        <w:t>projacronym</w:t>
      </w:r>
      <w:bookmarkEnd w:id="12"/>
      <w:r w:rsidR="00531223" w:rsidRPr="006E5ACD">
        <w:fldChar w:fldCharType="end"/>
      </w:r>
      <w:r w:rsidR="00531223" w:rsidRPr="006E5ACD">
        <w:fldChar w:fldCharType="begin"/>
      </w:r>
      <w:r w:rsidRPr="006E5ACD">
        <w:instrText xml:space="preserve"> SET rel “rel” \* MERGEFORMAT </w:instrText>
      </w:r>
      <w:r w:rsidR="00531223" w:rsidRPr="006E5ACD">
        <w:fldChar w:fldCharType="separate"/>
      </w:r>
      <w:bookmarkStart w:id="13" w:name="rel"/>
      <w:r w:rsidR="007D6237" w:rsidRPr="006E5ACD">
        <w:rPr>
          <w:noProof/>
        </w:rPr>
        <w:t>rel</w:t>
      </w:r>
      <w:bookmarkEnd w:id="13"/>
      <w:r w:rsidR="00531223" w:rsidRPr="006E5ACD">
        <w:fldChar w:fldCharType="end"/>
      </w:r>
      <w:r w:rsidRPr="006E5ACD">
        <w:t xml:space="preserve"> </w:t>
      </w:r>
      <w:fldSimple w:instr="ref  orgname  \* MERGEFORMAT ">
        <w:r w:rsidR="0059560A">
          <w:t>FDOT</w:t>
        </w:r>
      </w:fldSimple>
      <w:r w:rsidRPr="006E5ACD">
        <w:t xml:space="preserve">, </w:t>
      </w:r>
      <w:fldSimple w:instr="ref  grpname  \* MERGEFORMAT ">
        <w:r w:rsidR="0059560A" w:rsidRPr="006E5ACD">
          <w:t>Applied Technologies Group</w:t>
        </w:r>
      </w:fldSimple>
      <w:r w:rsidRPr="006E5ACD">
        <w:t>, (</w:t>
      </w:r>
      <w:fldSimple w:instr="ref  grpinit  \* MERGEFORMAT ">
        <w:r w:rsidR="0059560A" w:rsidRPr="006E5ACD">
          <w:t>ATG</w:t>
        </w:r>
      </w:fldSimple>
      <w:r w:rsidRPr="006E5ACD">
        <w:t xml:space="preserve">), </w:t>
      </w:r>
      <w:r w:rsidR="00531223" w:rsidRPr="006E5ACD">
        <w:fldChar w:fldCharType="begin"/>
      </w:r>
      <w:r w:rsidRPr="006E5ACD">
        <w:instrText xml:space="preserve">ref  proj  \* MERGEFORMAT </w:instrText>
      </w:r>
      <w:r w:rsidR="00531223" w:rsidRPr="006E5ACD">
        <w:fldChar w:fldCharType="separate"/>
      </w:r>
      <w:r w:rsidR="0059560A" w:rsidRPr="006E5ACD">
        <w:t>ProjectName</w:t>
      </w:r>
      <w:r w:rsidR="00531223" w:rsidRPr="006E5ACD">
        <w:fldChar w:fldCharType="end"/>
      </w:r>
      <w:r w:rsidRPr="006E5ACD">
        <w:t xml:space="preserve">, </w:t>
      </w:r>
      <w:r w:rsidR="00531223" w:rsidRPr="006E5ACD">
        <w:fldChar w:fldCharType="begin"/>
      </w:r>
      <w:r w:rsidRPr="006E5ACD">
        <w:instrText xml:space="preserve"> ref projint \* MERGEFORMAT </w:instrText>
      </w:r>
      <w:r w:rsidR="00531223" w:rsidRPr="006E5ACD">
        <w:fldChar w:fldCharType="separate"/>
      </w:r>
      <w:r w:rsidR="0059560A" w:rsidRPr="006E5ACD">
        <w:t>projacronym</w:t>
      </w:r>
      <w:r w:rsidR="00531223" w:rsidRPr="006E5ACD">
        <w:fldChar w:fldCharType="end"/>
      </w:r>
      <w:r w:rsidRPr="006E5ACD">
        <w:t xml:space="preserve"> and </w:t>
      </w:r>
      <w:fldSimple w:instr="ref rel\* MERGEFORMAT ">
        <w:r w:rsidR="0059560A" w:rsidRPr="006E5ACD">
          <w:t>rel</w:t>
        </w:r>
      </w:fldSimple>
      <w:r w:rsidR="00985AFD" w:rsidRPr="00985AFD">
        <w:t>.</w:t>
      </w:r>
    </w:p>
    <w:bookmarkEnd w:id="2"/>
    <w:p w14:paraId="1F7BC537" w14:textId="77777777" w:rsidR="00985AFD" w:rsidRPr="00985AFD" w:rsidRDefault="00985AFD" w:rsidP="003D4B21">
      <w:pPr>
        <w:pStyle w:val="StandardTag"/>
      </w:pPr>
      <w:r w:rsidRPr="00985AFD">
        <w:t>Ownership and revision</w:t>
      </w:r>
    </w:p>
    <w:p w14:paraId="6A498740" w14:textId="77777777" w:rsidR="00985AFD" w:rsidRPr="00985AFD" w:rsidRDefault="00985AFD" w:rsidP="004077A4">
      <w:pPr>
        <w:pStyle w:val="BodyTextIndent"/>
      </w:pPr>
      <w:r w:rsidRPr="00985AFD">
        <w:t xml:space="preserve">This </w:t>
      </w:r>
      <w:fldSimple w:instr=" TITLE  &quot;Installation and Deployment Guide&quot;  \* MERGEFORMAT ">
        <w:r w:rsidR="0059560A">
          <w:t>Installation and Deployment Guide</w:t>
        </w:r>
      </w:fldSimple>
      <w:r w:rsidR="00A4259E">
        <w:t xml:space="preserve"> </w:t>
      </w:r>
      <w:r w:rsidRPr="00985AFD">
        <w:t xml:space="preserve">is </w:t>
      </w:r>
      <w:commentRangeStart w:id="14"/>
      <w:r w:rsidRPr="00985AFD">
        <w:t>owned</w:t>
      </w:r>
      <w:commentRangeEnd w:id="14"/>
      <w:r w:rsidRPr="00985AFD">
        <w:rPr>
          <w:rFonts w:cs="Times New Roman"/>
          <w:sz w:val="16"/>
          <w:lang w:bidi="he-IL"/>
        </w:rPr>
        <w:commentReference w:id="14"/>
      </w:r>
      <w:r w:rsidRPr="00985AFD">
        <w:t xml:space="preserve"> and controlled by the </w:t>
      </w:r>
      <w:r w:rsidR="0094061C">
        <w:t>project’s</w:t>
      </w:r>
      <w:r w:rsidRPr="00985AFD">
        <w:t xml:space="preserve"> </w:t>
      </w:r>
      <w:r w:rsidR="0094061C">
        <w:t>System Administrator</w:t>
      </w:r>
      <w:r w:rsidRPr="00985AFD">
        <w:t>. After a baseline of this</w:t>
      </w:r>
      <w:r w:rsidR="0094061C">
        <w:t xml:space="preserve"> d</w:t>
      </w:r>
      <w:r w:rsidR="00A4259E">
        <w:t>ocument</w:t>
      </w:r>
      <w:r w:rsidRPr="00985AFD">
        <w:t xml:space="preserve"> is published, the Technical Lead shall ensure that it is placed under change control. </w:t>
      </w:r>
    </w:p>
    <w:p w14:paraId="21D68BE7" w14:textId="77777777" w:rsidR="00985AFD" w:rsidRDefault="00985AFD" w:rsidP="0094061C">
      <w:pPr>
        <w:pStyle w:val="BodyTextIndent"/>
        <w:rPr>
          <w:b/>
          <w:sz w:val="32"/>
          <w:szCs w:val="32"/>
        </w:rPr>
      </w:pPr>
      <w:r w:rsidRPr="00985AFD">
        <w:t xml:space="preserve">Each change or revision made to this </w:t>
      </w:r>
      <w:r w:rsidR="00A4259E">
        <w:t>Installation Guide</w:t>
      </w:r>
      <w:r>
        <w:t xml:space="preserve"> Document</w:t>
      </w:r>
      <w:r w:rsidRPr="00985AFD">
        <w:t xml:space="preserve"> shall be summarized in “Revision history” section of this document.</w:t>
      </w:r>
      <w:r>
        <w:rPr>
          <w:b/>
          <w:sz w:val="32"/>
          <w:szCs w:val="32"/>
        </w:rPr>
        <w:br w:type="page"/>
      </w:r>
    </w:p>
    <w:p w14:paraId="3EC1D4BD" w14:textId="77777777" w:rsidR="00047392" w:rsidRPr="00383995" w:rsidRDefault="00047392" w:rsidP="009A06C8">
      <w:pPr>
        <w:pStyle w:val="Heading0"/>
      </w:pPr>
      <w:bookmarkStart w:id="15" w:name="_Toc323300159"/>
      <w:r w:rsidRPr="00383995">
        <w:lastRenderedPageBreak/>
        <w:t>Contents</w:t>
      </w:r>
      <w:bookmarkEnd w:id="15"/>
    </w:p>
    <w:p w14:paraId="2D0B3CDD" w14:textId="77777777" w:rsidR="00092549" w:rsidRDefault="00531223">
      <w:pPr>
        <w:pStyle w:val="TOC1"/>
        <w:rPr>
          <w:rFonts w:asciiTheme="minorHAnsi" w:eastAsiaTheme="minorEastAsia" w:hAnsiTheme="minorHAnsi" w:cstheme="minorBidi"/>
          <w:b w:val="0"/>
          <w:noProof/>
          <w:u w:val="none"/>
        </w:rPr>
      </w:pPr>
      <w:r w:rsidRPr="00E3143F">
        <w:rPr>
          <w:rFonts w:eastAsia="Times New Roman"/>
          <w:sz w:val="24"/>
          <w:szCs w:val="24"/>
        </w:rPr>
        <w:fldChar w:fldCharType="begin"/>
      </w:r>
      <w:r w:rsidR="00047392" w:rsidRPr="00E3143F">
        <w:instrText xml:space="preserve"> TOC \o "1-3" \u </w:instrText>
      </w:r>
      <w:r w:rsidRPr="00E3143F">
        <w:rPr>
          <w:rFonts w:eastAsia="Times New Roman"/>
          <w:sz w:val="24"/>
          <w:szCs w:val="24"/>
        </w:rPr>
        <w:fldChar w:fldCharType="separate"/>
      </w:r>
      <w:r w:rsidR="00092549">
        <w:rPr>
          <w:noProof/>
        </w:rPr>
        <w:t>Installation Guide information</w:t>
      </w:r>
      <w:r w:rsidR="00092549">
        <w:rPr>
          <w:noProof/>
        </w:rPr>
        <w:tab/>
      </w:r>
      <w:r>
        <w:rPr>
          <w:noProof/>
        </w:rPr>
        <w:fldChar w:fldCharType="begin"/>
      </w:r>
      <w:r w:rsidR="00092549">
        <w:rPr>
          <w:noProof/>
        </w:rPr>
        <w:instrText xml:space="preserve"> PAGEREF _Toc323300157 \h </w:instrText>
      </w:r>
      <w:r>
        <w:rPr>
          <w:noProof/>
        </w:rPr>
      </w:r>
      <w:r>
        <w:rPr>
          <w:noProof/>
        </w:rPr>
        <w:fldChar w:fldCharType="separate"/>
      </w:r>
      <w:r w:rsidR="0059560A">
        <w:rPr>
          <w:noProof/>
        </w:rPr>
        <w:t>ii</w:t>
      </w:r>
      <w:r>
        <w:rPr>
          <w:noProof/>
        </w:rPr>
        <w:fldChar w:fldCharType="end"/>
      </w:r>
    </w:p>
    <w:p w14:paraId="232ABAD6" w14:textId="77777777" w:rsidR="00092549" w:rsidRDefault="00092549">
      <w:pPr>
        <w:pStyle w:val="TOC1"/>
        <w:rPr>
          <w:rFonts w:asciiTheme="minorHAnsi" w:eastAsiaTheme="minorEastAsia" w:hAnsiTheme="minorHAnsi" w:cstheme="minorBidi"/>
          <w:b w:val="0"/>
          <w:noProof/>
          <w:u w:val="none"/>
        </w:rPr>
      </w:pPr>
      <w:r>
        <w:rPr>
          <w:noProof/>
        </w:rPr>
        <w:t>Installation Guide guidelines</w:t>
      </w:r>
      <w:r>
        <w:rPr>
          <w:noProof/>
        </w:rPr>
        <w:tab/>
      </w:r>
      <w:r w:rsidR="00531223">
        <w:rPr>
          <w:noProof/>
        </w:rPr>
        <w:fldChar w:fldCharType="begin"/>
      </w:r>
      <w:r>
        <w:rPr>
          <w:noProof/>
        </w:rPr>
        <w:instrText xml:space="preserve"> PAGEREF _Toc323300158 \h </w:instrText>
      </w:r>
      <w:r w:rsidR="00531223">
        <w:rPr>
          <w:noProof/>
        </w:rPr>
      </w:r>
      <w:r w:rsidR="00531223">
        <w:rPr>
          <w:noProof/>
        </w:rPr>
        <w:fldChar w:fldCharType="separate"/>
      </w:r>
      <w:r w:rsidR="0059560A">
        <w:rPr>
          <w:noProof/>
        </w:rPr>
        <w:t>iii</w:t>
      </w:r>
      <w:r w:rsidR="00531223">
        <w:rPr>
          <w:noProof/>
        </w:rPr>
        <w:fldChar w:fldCharType="end"/>
      </w:r>
    </w:p>
    <w:p w14:paraId="394E6155" w14:textId="77777777" w:rsidR="00092549" w:rsidRDefault="00092549">
      <w:pPr>
        <w:pStyle w:val="TOC1"/>
        <w:rPr>
          <w:rFonts w:asciiTheme="minorHAnsi" w:eastAsiaTheme="minorEastAsia" w:hAnsiTheme="minorHAnsi" w:cstheme="minorBidi"/>
          <w:b w:val="0"/>
          <w:noProof/>
          <w:u w:val="none"/>
        </w:rPr>
      </w:pPr>
      <w:r>
        <w:rPr>
          <w:noProof/>
        </w:rPr>
        <w:t>Contents</w:t>
      </w:r>
      <w:r>
        <w:rPr>
          <w:noProof/>
        </w:rPr>
        <w:tab/>
      </w:r>
      <w:r w:rsidR="00531223">
        <w:rPr>
          <w:noProof/>
        </w:rPr>
        <w:fldChar w:fldCharType="begin"/>
      </w:r>
      <w:r>
        <w:rPr>
          <w:noProof/>
        </w:rPr>
        <w:instrText xml:space="preserve"> PAGEREF _Toc323300159 \h </w:instrText>
      </w:r>
      <w:r w:rsidR="00531223">
        <w:rPr>
          <w:noProof/>
        </w:rPr>
      </w:r>
      <w:r w:rsidR="00531223">
        <w:rPr>
          <w:noProof/>
        </w:rPr>
        <w:fldChar w:fldCharType="separate"/>
      </w:r>
      <w:r w:rsidR="0059560A">
        <w:rPr>
          <w:noProof/>
        </w:rPr>
        <w:t>iii</w:t>
      </w:r>
      <w:r w:rsidR="00531223">
        <w:rPr>
          <w:noProof/>
        </w:rPr>
        <w:fldChar w:fldCharType="end"/>
      </w:r>
    </w:p>
    <w:p w14:paraId="0EF8DF8F" w14:textId="77777777" w:rsidR="00092549" w:rsidRDefault="00092549">
      <w:pPr>
        <w:pStyle w:val="TOC1"/>
        <w:rPr>
          <w:rFonts w:asciiTheme="minorHAnsi" w:eastAsiaTheme="minorEastAsia" w:hAnsiTheme="minorHAnsi" w:cstheme="minorBidi"/>
          <w:b w:val="0"/>
          <w:noProof/>
          <w:u w:val="none"/>
        </w:rPr>
      </w:pPr>
      <w:r>
        <w:rPr>
          <w:noProof/>
        </w:rPr>
        <w:t>1</w:t>
      </w:r>
      <w:r>
        <w:rPr>
          <w:rFonts w:asciiTheme="minorHAnsi" w:eastAsiaTheme="minorEastAsia" w:hAnsiTheme="minorHAnsi" w:cstheme="minorBidi"/>
          <w:b w:val="0"/>
          <w:noProof/>
          <w:u w:val="none"/>
        </w:rPr>
        <w:tab/>
      </w:r>
      <w:r>
        <w:rPr>
          <w:noProof/>
        </w:rPr>
        <w:t>Introduction</w:t>
      </w:r>
      <w:r>
        <w:rPr>
          <w:noProof/>
        </w:rPr>
        <w:tab/>
      </w:r>
      <w:r w:rsidR="00531223">
        <w:rPr>
          <w:noProof/>
        </w:rPr>
        <w:fldChar w:fldCharType="begin"/>
      </w:r>
      <w:r>
        <w:rPr>
          <w:noProof/>
        </w:rPr>
        <w:instrText xml:space="preserve"> PAGEREF _Toc323300160 \h </w:instrText>
      </w:r>
      <w:r w:rsidR="00531223">
        <w:rPr>
          <w:noProof/>
        </w:rPr>
      </w:r>
      <w:r w:rsidR="00531223">
        <w:rPr>
          <w:noProof/>
        </w:rPr>
        <w:fldChar w:fldCharType="separate"/>
      </w:r>
      <w:r w:rsidR="0059560A">
        <w:rPr>
          <w:noProof/>
        </w:rPr>
        <w:t>1-3</w:t>
      </w:r>
      <w:r w:rsidR="00531223">
        <w:rPr>
          <w:noProof/>
        </w:rPr>
        <w:fldChar w:fldCharType="end"/>
      </w:r>
    </w:p>
    <w:p w14:paraId="7CA53714" w14:textId="77777777" w:rsidR="00092549" w:rsidRDefault="00092549">
      <w:pPr>
        <w:pStyle w:val="TOC2"/>
        <w:rPr>
          <w:rFonts w:asciiTheme="minorHAnsi" w:eastAsiaTheme="minorEastAsia" w:hAnsiTheme="minorHAnsi" w:cstheme="minorBidi"/>
          <w:noProof/>
          <w:u w:val="none"/>
        </w:rPr>
      </w:pPr>
      <w:r>
        <w:rPr>
          <w:noProof/>
        </w:rPr>
        <w:t>1.1</w:t>
      </w:r>
      <w:r>
        <w:rPr>
          <w:rFonts w:asciiTheme="minorHAnsi" w:eastAsiaTheme="minorEastAsia" w:hAnsiTheme="minorHAnsi" w:cstheme="minorBidi"/>
          <w:noProof/>
          <w:u w:val="none"/>
        </w:rPr>
        <w:tab/>
      </w:r>
      <w:r>
        <w:rPr>
          <w:noProof/>
        </w:rPr>
        <w:t>Purpose</w:t>
      </w:r>
      <w:r>
        <w:rPr>
          <w:noProof/>
        </w:rPr>
        <w:tab/>
      </w:r>
      <w:r w:rsidR="00531223">
        <w:rPr>
          <w:noProof/>
        </w:rPr>
        <w:fldChar w:fldCharType="begin"/>
      </w:r>
      <w:r>
        <w:rPr>
          <w:noProof/>
        </w:rPr>
        <w:instrText xml:space="preserve"> PAGEREF _Toc323300161 \h </w:instrText>
      </w:r>
      <w:r w:rsidR="00531223">
        <w:rPr>
          <w:noProof/>
        </w:rPr>
      </w:r>
      <w:r w:rsidR="00531223">
        <w:rPr>
          <w:noProof/>
        </w:rPr>
        <w:fldChar w:fldCharType="separate"/>
      </w:r>
      <w:r w:rsidR="0059560A">
        <w:rPr>
          <w:noProof/>
        </w:rPr>
        <w:t>1-3</w:t>
      </w:r>
      <w:r w:rsidR="00531223">
        <w:rPr>
          <w:noProof/>
        </w:rPr>
        <w:fldChar w:fldCharType="end"/>
      </w:r>
    </w:p>
    <w:p w14:paraId="693EFB11" w14:textId="77777777" w:rsidR="00092549" w:rsidRDefault="00092549">
      <w:pPr>
        <w:pStyle w:val="TOC2"/>
        <w:rPr>
          <w:rFonts w:asciiTheme="minorHAnsi" w:eastAsiaTheme="minorEastAsia" w:hAnsiTheme="minorHAnsi" w:cstheme="minorBidi"/>
          <w:noProof/>
          <w:u w:val="none"/>
        </w:rPr>
      </w:pPr>
      <w:r>
        <w:rPr>
          <w:noProof/>
        </w:rPr>
        <w:t>1.2</w:t>
      </w:r>
      <w:r>
        <w:rPr>
          <w:rFonts w:asciiTheme="minorHAnsi" w:eastAsiaTheme="minorEastAsia" w:hAnsiTheme="minorHAnsi" w:cstheme="minorBidi"/>
          <w:noProof/>
          <w:u w:val="none"/>
        </w:rPr>
        <w:tab/>
      </w:r>
      <w:r>
        <w:rPr>
          <w:noProof/>
        </w:rPr>
        <w:t>Revision history</w:t>
      </w:r>
      <w:r>
        <w:rPr>
          <w:noProof/>
        </w:rPr>
        <w:tab/>
      </w:r>
      <w:r w:rsidR="00531223">
        <w:rPr>
          <w:noProof/>
        </w:rPr>
        <w:fldChar w:fldCharType="begin"/>
      </w:r>
      <w:r>
        <w:rPr>
          <w:noProof/>
        </w:rPr>
        <w:instrText xml:space="preserve"> PAGEREF _Toc323300162 \h </w:instrText>
      </w:r>
      <w:r w:rsidR="00531223">
        <w:rPr>
          <w:noProof/>
        </w:rPr>
      </w:r>
      <w:r w:rsidR="00531223">
        <w:rPr>
          <w:noProof/>
        </w:rPr>
        <w:fldChar w:fldCharType="separate"/>
      </w:r>
      <w:r w:rsidR="0059560A">
        <w:rPr>
          <w:noProof/>
        </w:rPr>
        <w:t>1-3</w:t>
      </w:r>
      <w:r w:rsidR="00531223">
        <w:rPr>
          <w:noProof/>
        </w:rPr>
        <w:fldChar w:fldCharType="end"/>
      </w:r>
    </w:p>
    <w:p w14:paraId="30329E4F" w14:textId="77777777" w:rsidR="00092549" w:rsidRDefault="00092549">
      <w:pPr>
        <w:pStyle w:val="TOC2"/>
        <w:rPr>
          <w:rFonts w:asciiTheme="minorHAnsi" w:eastAsiaTheme="minorEastAsia" w:hAnsiTheme="minorHAnsi" w:cstheme="minorBidi"/>
          <w:noProof/>
          <w:u w:val="none"/>
        </w:rPr>
      </w:pPr>
      <w:r>
        <w:rPr>
          <w:noProof/>
        </w:rPr>
        <w:t>1.3</w:t>
      </w:r>
      <w:r>
        <w:rPr>
          <w:rFonts w:asciiTheme="minorHAnsi" w:eastAsiaTheme="minorEastAsia" w:hAnsiTheme="minorHAnsi" w:cstheme="minorBidi"/>
          <w:noProof/>
          <w:u w:val="none"/>
        </w:rPr>
        <w:tab/>
      </w:r>
      <w:r>
        <w:rPr>
          <w:noProof/>
        </w:rPr>
        <w:t>Signoffs</w:t>
      </w:r>
      <w:r>
        <w:rPr>
          <w:noProof/>
        </w:rPr>
        <w:tab/>
      </w:r>
      <w:r w:rsidR="00531223">
        <w:rPr>
          <w:noProof/>
        </w:rPr>
        <w:fldChar w:fldCharType="begin"/>
      </w:r>
      <w:r>
        <w:rPr>
          <w:noProof/>
        </w:rPr>
        <w:instrText xml:space="preserve"> PAGEREF _Toc323300163 \h </w:instrText>
      </w:r>
      <w:r w:rsidR="00531223">
        <w:rPr>
          <w:noProof/>
        </w:rPr>
        <w:fldChar w:fldCharType="separate"/>
      </w:r>
      <w:r w:rsidR="0059560A">
        <w:rPr>
          <w:b/>
          <w:bCs/>
          <w:noProof/>
        </w:rPr>
        <w:t>Error! Bookmark not defined.</w:t>
      </w:r>
      <w:r w:rsidR="00531223">
        <w:rPr>
          <w:noProof/>
        </w:rPr>
        <w:fldChar w:fldCharType="end"/>
      </w:r>
    </w:p>
    <w:p w14:paraId="20EFFC17" w14:textId="77777777" w:rsidR="00092549" w:rsidRDefault="00092549">
      <w:pPr>
        <w:pStyle w:val="TOC2"/>
        <w:rPr>
          <w:rFonts w:asciiTheme="minorHAnsi" w:eastAsiaTheme="minorEastAsia" w:hAnsiTheme="minorHAnsi" w:cstheme="minorBidi"/>
          <w:noProof/>
          <w:u w:val="none"/>
        </w:rPr>
      </w:pPr>
      <w:r>
        <w:rPr>
          <w:noProof/>
        </w:rPr>
        <w:t>1.4</w:t>
      </w:r>
      <w:r>
        <w:rPr>
          <w:rFonts w:asciiTheme="minorHAnsi" w:eastAsiaTheme="minorEastAsia" w:hAnsiTheme="minorHAnsi" w:cstheme="minorBidi"/>
          <w:noProof/>
          <w:u w:val="none"/>
        </w:rPr>
        <w:tab/>
      </w:r>
      <w:r>
        <w:rPr>
          <w:noProof/>
        </w:rPr>
        <w:t>Intended audience and reading suggestions</w:t>
      </w:r>
      <w:r>
        <w:rPr>
          <w:noProof/>
        </w:rPr>
        <w:tab/>
      </w:r>
      <w:r w:rsidR="00531223">
        <w:rPr>
          <w:noProof/>
        </w:rPr>
        <w:fldChar w:fldCharType="begin"/>
      </w:r>
      <w:r>
        <w:rPr>
          <w:noProof/>
        </w:rPr>
        <w:instrText xml:space="preserve"> PAGEREF _Toc323300164 \h </w:instrText>
      </w:r>
      <w:r w:rsidR="00531223">
        <w:rPr>
          <w:noProof/>
        </w:rPr>
      </w:r>
      <w:r w:rsidR="00531223">
        <w:rPr>
          <w:noProof/>
        </w:rPr>
        <w:fldChar w:fldCharType="separate"/>
      </w:r>
      <w:r w:rsidR="0059560A">
        <w:rPr>
          <w:noProof/>
        </w:rPr>
        <w:t>1-3</w:t>
      </w:r>
      <w:r w:rsidR="00531223">
        <w:rPr>
          <w:noProof/>
        </w:rPr>
        <w:fldChar w:fldCharType="end"/>
      </w:r>
    </w:p>
    <w:p w14:paraId="31A6CB75" w14:textId="77777777" w:rsidR="00092549" w:rsidRDefault="00092549">
      <w:pPr>
        <w:pStyle w:val="TOC2"/>
        <w:rPr>
          <w:rFonts w:asciiTheme="minorHAnsi" w:eastAsiaTheme="minorEastAsia" w:hAnsiTheme="minorHAnsi" w:cstheme="minorBidi"/>
          <w:noProof/>
          <w:u w:val="none"/>
        </w:rPr>
      </w:pPr>
      <w:r>
        <w:rPr>
          <w:noProof/>
        </w:rPr>
        <w:t>1.5</w:t>
      </w:r>
      <w:r>
        <w:rPr>
          <w:rFonts w:asciiTheme="minorHAnsi" w:eastAsiaTheme="minorEastAsia" w:hAnsiTheme="minorHAnsi" w:cstheme="minorBidi"/>
          <w:noProof/>
          <w:u w:val="none"/>
        </w:rPr>
        <w:tab/>
      </w:r>
      <w:r>
        <w:rPr>
          <w:noProof/>
        </w:rPr>
        <w:t>Technical project stakeholders</w:t>
      </w:r>
      <w:r>
        <w:rPr>
          <w:noProof/>
        </w:rPr>
        <w:tab/>
      </w:r>
      <w:r w:rsidR="00531223">
        <w:rPr>
          <w:noProof/>
        </w:rPr>
        <w:fldChar w:fldCharType="begin"/>
      </w:r>
      <w:r>
        <w:rPr>
          <w:noProof/>
        </w:rPr>
        <w:instrText xml:space="preserve"> PAGEREF _Toc323300165 \h </w:instrText>
      </w:r>
      <w:r w:rsidR="00531223">
        <w:rPr>
          <w:noProof/>
        </w:rPr>
      </w:r>
      <w:r w:rsidR="00531223">
        <w:rPr>
          <w:noProof/>
        </w:rPr>
        <w:fldChar w:fldCharType="separate"/>
      </w:r>
      <w:r w:rsidR="0059560A">
        <w:rPr>
          <w:noProof/>
        </w:rPr>
        <w:t>1-3</w:t>
      </w:r>
      <w:r w:rsidR="00531223">
        <w:rPr>
          <w:noProof/>
        </w:rPr>
        <w:fldChar w:fldCharType="end"/>
      </w:r>
    </w:p>
    <w:p w14:paraId="66D81DD2" w14:textId="77777777" w:rsidR="00092549" w:rsidRDefault="00092549">
      <w:pPr>
        <w:pStyle w:val="TOC2"/>
        <w:rPr>
          <w:rFonts w:asciiTheme="minorHAnsi" w:eastAsiaTheme="minorEastAsia" w:hAnsiTheme="minorHAnsi" w:cstheme="minorBidi"/>
          <w:noProof/>
          <w:u w:val="none"/>
        </w:rPr>
      </w:pPr>
      <w:r w:rsidRPr="00A8104C">
        <w:rPr>
          <w:noProof/>
        </w:rPr>
        <w:t>1.6</w:t>
      </w:r>
      <w:r>
        <w:rPr>
          <w:rFonts w:asciiTheme="minorHAnsi" w:eastAsiaTheme="minorEastAsia" w:hAnsiTheme="minorHAnsi" w:cstheme="minorBidi"/>
          <w:noProof/>
          <w:u w:val="none"/>
        </w:rPr>
        <w:tab/>
      </w:r>
      <w:r>
        <w:rPr>
          <w:noProof/>
        </w:rPr>
        <w:t>References</w:t>
      </w:r>
      <w:r>
        <w:rPr>
          <w:noProof/>
        </w:rPr>
        <w:tab/>
      </w:r>
      <w:r w:rsidR="00531223">
        <w:rPr>
          <w:noProof/>
        </w:rPr>
        <w:fldChar w:fldCharType="begin"/>
      </w:r>
      <w:r>
        <w:rPr>
          <w:noProof/>
        </w:rPr>
        <w:instrText xml:space="preserve"> PAGEREF _Toc323300166 \h </w:instrText>
      </w:r>
      <w:r w:rsidR="00531223">
        <w:rPr>
          <w:noProof/>
        </w:rPr>
      </w:r>
      <w:r w:rsidR="00531223">
        <w:rPr>
          <w:noProof/>
        </w:rPr>
        <w:fldChar w:fldCharType="separate"/>
      </w:r>
      <w:r w:rsidR="0059560A">
        <w:rPr>
          <w:noProof/>
        </w:rPr>
        <w:t>1-3</w:t>
      </w:r>
      <w:r w:rsidR="00531223">
        <w:rPr>
          <w:noProof/>
        </w:rPr>
        <w:fldChar w:fldCharType="end"/>
      </w:r>
    </w:p>
    <w:p w14:paraId="0BFCE4B9" w14:textId="77777777" w:rsidR="00092549" w:rsidRDefault="00092549">
      <w:pPr>
        <w:pStyle w:val="TOC2"/>
        <w:rPr>
          <w:rFonts w:asciiTheme="minorHAnsi" w:eastAsiaTheme="minorEastAsia" w:hAnsiTheme="minorHAnsi" w:cstheme="minorBidi"/>
          <w:noProof/>
          <w:u w:val="none"/>
        </w:rPr>
      </w:pPr>
      <w:r>
        <w:rPr>
          <w:noProof/>
        </w:rPr>
        <w:t>1.7</w:t>
      </w:r>
      <w:r>
        <w:rPr>
          <w:rFonts w:asciiTheme="minorHAnsi" w:eastAsiaTheme="minorEastAsia" w:hAnsiTheme="minorHAnsi" w:cstheme="minorBidi"/>
          <w:noProof/>
          <w:u w:val="none"/>
        </w:rPr>
        <w:tab/>
      </w:r>
      <w:r>
        <w:rPr>
          <w:noProof/>
        </w:rPr>
        <w:t>Definitions, acronyms and abbreviations</w:t>
      </w:r>
      <w:r>
        <w:rPr>
          <w:noProof/>
        </w:rPr>
        <w:tab/>
      </w:r>
      <w:r w:rsidR="00531223">
        <w:rPr>
          <w:noProof/>
        </w:rPr>
        <w:fldChar w:fldCharType="begin"/>
      </w:r>
      <w:r>
        <w:rPr>
          <w:noProof/>
        </w:rPr>
        <w:instrText xml:space="preserve"> PAGEREF _Toc323300167 \h </w:instrText>
      </w:r>
      <w:r w:rsidR="00531223">
        <w:rPr>
          <w:noProof/>
        </w:rPr>
      </w:r>
      <w:r w:rsidR="00531223">
        <w:rPr>
          <w:noProof/>
        </w:rPr>
        <w:fldChar w:fldCharType="separate"/>
      </w:r>
      <w:r w:rsidR="0059560A">
        <w:rPr>
          <w:noProof/>
        </w:rPr>
        <w:t>1-3</w:t>
      </w:r>
      <w:r w:rsidR="00531223">
        <w:rPr>
          <w:noProof/>
        </w:rPr>
        <w:fldChar w:fldCharType="end"/>
      </w:r>
    </w:p>
    <w:p w14:paraId="7FDF421A" w14:textId="77777777" w:rsidR="00092549" w:rsidRDefault="00092549">
      <w:pPr>
        <w:pStyle w:val="TOC1"/>
        <w:rPr>
          <w:rFonts w:asciiTheme="minorHAnsi" w:eastAsiaTheme="minorEastAsia" w:hAnsiTheme="minorHAnsi" w:cstheme="minorBidi"/>
          <w:b w:val="0"/>
          <w:noProof/>
          <w:u w:val="none"/>
        </w:rPr>
      </w:pPr>
      <w:r>
        <w:rPr>
          <w:noProof/>
        </w:rPr>
        <w:t>2</w:t>
      </w:r>
      <w:r>
        <w:rPr>
          <w:rFonts w:asciiTheme="minorHAnsi" w:eastAsiaTheme="minorEastAsia" w:hAnsiTheme="minorHAnsi" w:cstheme="minorBidi"/>
          <w:b w:val="0"/>
          <w:noProof/>
          <w:u w:val="none"/>
        </w:rPr>
        <w:tab/>
      </w:r>
      <w:r>
        <w:rPr>
          <w:noProof/>
        </w:rPr>
        <w:t>Server Configurations</w:t>
      </w:r>
      <w:r>
        <w:rPr>
          <w:noProof/>
        </w:rPr>
        <w:tab/>
      </w:r>
      <w:r w:rsidR="00531223">
        <w:rPr>
          <w:noProof/>
        </w:rPr>
        <w:fldChar w:fldCharType="begin"/>
      </w:r>
      <w:r>
        <w:rPr>
          <w:noProof/>
        </w:rPr>
        <w:instrText xml:space="preserve"> PAGEREF _Toc323300168 \h </w:instrText>
      </w:r>
      <w:r w:rsidR="00531223">
        <w:rPr>
          <w:noProof/>
        </w:rPr>
      </w:r>
      <w:r w:rsidR="00531223">
        <w:rPr>
          <w:noProof/>
        </w:rPr>
        <w:fldChar w:fldCharType="separate"/>
      </w:r>
      <w:r w:rsidR="0059560A">
        <w:rPr>
          <w:noProof/>
        </w:rPr>
        <w:t>2-3</w:t>
      </w:r>
      <w:r w:rsidR="00531223">
        <w:rPr>
          <w:noProof/>
        </w:rPr>
        <w:fldChar w:fldCharType="end"/>
      </w:r>
    </w:p>
    <w:p w14:paraId="32F7E8CA" w14:textId="77777777" w:rsidR="00092549" w:rsidRDefault="00092549">
      <w:pPr>
        <w:pStyle w:val="TOC2"/>
        <w:rPr>
          <w:rFonts w:asciiTheme="minorHAnsi" w:eastAsiaTheme="minorEastAsia" w:hAnsiTheme="minorHAnsi" w:cstheme="minorBidi"/>
          <w:noProof/>
          <w:u w:val="none"/>
        </w:rPr>
      </w:pPr>
      <w:r>
        <w:rPr>
          <w:noProof/>
        </w:rPr>
        <w:t>2.1</w:t>
      </w:r>
      <w:r>
        <w:rPr>
          <w:rFonts w:asciiTheme="minorHAnsi" w:eastAsiaTheme="minorEastAsia" w:hAnsiTheme="minorHAnsi" w:cstheme="minorBidi"/>
          <w:noProof/>
          <w:u w:val="none"/>
        </w:rPr>
        <w:tab/>
      </w:r>
      <w:r>
        <w:rPr>
          <w:noProof/>
        </w:rPr>
        <w:t>Server 1 (Database)</w:t>
      </w:r>
      <w:r>
        <w:rPr>
          <w:noProof/>
        </w:rPr>
        <w:tab/>
      </w:r>
      <w:r w:rsidR="00531223">
        <w:rPr>
          <w:noProof/>
        </w:rPr>
        <w:fldChar w:fldCharType="begin"/>
      </w:r>
      <w:r>
        <w:rPr>
          <w:noProof/>
        </w:rPr>
        <w:instrText xml:space="preserve"> PAGEREF _Toc323300169 \h </w:instrText>
      </w:r>
      <w:r w:rsidR="00531223">
        <w:rPr>
          <w:noProof/>
        </w:rPr>
      </w:r>
      <w:r w:rsidR="00531223">
        <w:rPr>
          <w:noProof/>
        </w:rPr>
        <w:fldChar w:fldCharType="separate"/>
      </w:r>
      <w:r w:rsidR="0059560A">
        <w:rPr>
          <w:noProof/>
        </w:rPr>
        <w:t>2-3</w:t>
      </w:r>
      <w:r w:rsidR="00531223">
        <w:rPr>
          <w:noProof/>
        </w:rPr>
        <w:fldChar w:fldCharType="end"/>
      </w:r>
    </w:p>
    <w:p w14:paraId="6BAA6545" w14:textId="77777777" w:rsidR="00092549" w:rsidRDefault="00092549">
      <w:pPr>
        <w:pStyle w:val="TOC3"/>
        <w:rPr>
          <w:rFonts w:asciiTheme="minorHAnsi" w:eastAsiaTheme="minorEastAsia" w:hAnsiTheme="minorHAnsi" w:cstheme="minorBidi"/>
          <w:noProof/>
          <w:u w:val="none"/>
        </w:rPr>
      </w:pPr>
      <w:r>
        <w:rPr>
          <w:noProof/>
        </w:rPr>
        <w:t>2.1.1</w:t>
      </w:r>
      <w:r>
        <w:rPr>
          <w:rFonts w:asciiTheme="minorHAnsi" w:eastAsiaTheme="minorEastAsia" w:hAnsiTheme="minorHAnsi" w:cstheme="minorBidi"/>
          <w:noProof/>
          <w:u w:val="none"/>
        </w:rPr>
        <w:tab/>
      </w:r>
      <w:r>
        <w:rPr>
          <w:noProof/>
        </w:rPr>
        <w:t>Roles, Features, and Packages</w:t>
      </w:r>
      <w:r>
        <w:rPr>
          <w:noProof/>
        </w:rPr>
        <w:tab/>
      </w:r>
      <w:r w:rsidR="00531223">
        <w:rPr>
          <w:noProof/>
        </w:rPr>
        <w:fldChar w:fldCharType="begin"/>
      </w:r>
      <w:r>
        <w:rPr>
          <w:noProof/>
        </w:rPr>
        <w:instrText xml:space="preserve"> PAGEREF _Toc323300170 \h </w:instrText>
      </w:r>
      <w:r w:rsidR="00531223">
        <w:rPr>
          <w:noProof/>
        </w:rPr>
      </w:r>
      <w:r w:rsidR="00531223">
        <w:rPr>
          <w:noProof/>
        </w:rPr>
        <w:fldChar w:fldCharType="separate"/>
      </w:r>
      <w:r w:rsidR="0059560A">
        <w:rPr>
          <w:noProof/>
        </w:rPr>
        <w:t>2-3</w:t>
      </w:r>
      <w:r w:rsidR="00531223">
        <w:rPr>
          <w:noProof/>
        </w:rPr>
        <w:fldChar w:fldCharType="end"/>
      </w:r>
    </w:p>
    <w:p w14:paraId="02FC0ABF" w14:textId="77777777" w:rsidR="00092549" w:rsidRDefault="00092549">
      <w:pPr>
        <w:pStyle w:val="TOC3"/>
        <w:rPr>
          <w:rFonts w:asciiTheme="minorHAnsi" w:eastAsiaTheme="minorEastAsia" w:hAnsiTheme="minorHAnsi" w:cstheme="minorBidi"/>
          <w:noProof/>
          <w:u w:val="none"/>
        </w:rPr>
      </w:pPr>
      <w:r>
        <w:rPr>
          <w:noProof/>
        </w:rPr>
        <w:t>2.1.2</w:t>
      </w:r>
      <w:r>
        <w:rPr>
          <w:rFonts w:asciiTheme="minorHAnsi" w:eastAsiaTheme="minorEastAsia" w:hAnsiTheme="minorHAnsi" w:cstheme="minorBidi"/>
          <w:noProof/>
          <w:u w:val="none"/>
        </w:rPr>
        <w:tab/>
      </w:r>
      <w:r>
        <w:rPr>
          <w:noProof/>
        </w:rPr>
        <w:t>Configuration</w:t>
      </w:r>
      <w:r>
        <w:rPr>
          <w:noProof/>
        </w:rPr>
        <w:tab/>
      </w:r>
      <w:r w:rsidR="00531223">
        <w:rPr>
          <w:noProof/>
        </w:rPr>
        <w:fldChar w:fldCharType="begin"/>
      </w:r>
      <w:r>
        <w:rPr>
          <w:noProof/>
        </w:rPr>
        <w:instrText xml:space="preserve"> PAGEREF _Toc323300171 \h </w:instrText>
      </w:r>
      <w:r w:rsidR="00531223">
        <w:rPr>
          <w:noProof/>
        </w:rPr>
      </w:r>
      <w:r w:rsidR="00531223">
        <w:rPr>
          <w:noProof/>
        </w:rPr>
        <w:fldChar w:fldCharType="separate"/>
      </w:r>
      <w:r w:rsidR="0059560A">
        <w:rPr>
          <w:noProof/>
        </w:rPr>
        <w:t>2-3</w:t>
      </w:r>
      <w:r w:rsidR="00531223">
        <w:rPr>
          <w:noProof/>
        </w:rPr>
        <w:fldChar w:fldCharType="end"/>
      </w:r>
    </w:p>
    <w:p w14:paraId="1A34EC79" w14:textId="77777777" w:rsidR="00092549" w:rsidRDefault="00092549">
      <w:pPr>
        <w:pStyle w:val="TOC3"/>
        <w:rPr>
          <w:rFonts w:asciiTheme="minorHAnsi" w:eastAsiaTheme="minorEastAsia" w:hAnsiTheme="minorHAnsi" w:cstheme="minorBidi"/>
          <w:noProof/>
          <w:u w:val="none"/>
        </w:rPr>
      </w:pPr>
      <w:r>
        <w:rPr>
          <w:noProof/>
        </w:rPr>
        <w:t>2.1.3</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_Toc323300172 \h </w:instrText>
      </w:r>
      <w:r w:rsidR="00531223">
        <w:rPr>
          <w:noProof/>
        </w:rPr>
      </w:r>
      <w:r w:rsidR="00531223">
        <w:rPr>
          <w:noProof/>
        </w:rPr>
        <w:fldChar w:fldCharType="separate"/>
      </w:r>
      <w:r w:rsidR="0059560A">
        <w:rPr>
          <w:noProof/>
        </w:rPr>
        <w:t>2-3</w:t>
      </w:r>
      <w:r w:rsidR="00531223">
        <w:rPr>
          <w:noProof/>
        </w:rPr>
        <w:fldChar w:fldCharType="end"/>
      </w:r>
    </w:p>
    <w:p w14:paraId="7B60A271" w14:textId="77777777" w:rsidR="00092549" w:rsidRDefault="00092549">
      <w:pPr>
        <w:pStyle w:val="TOC2"/>
        <w:rPr>
          <w:rFonts w:asciiTheme="minorHAnsi" w:eastAsiaTheme="minorEastAsia" w:hAnsiTheme="minorHAnsi" w:cstheme="minorBidi"/>
          <w:noProof/>
          <w:u w:val="none"/>
        </w:rPr>
      </w:pPr>
      <w:r>
        <w:rPr>
          <w:noProof/>
        </w:rPr>
        <w:t>2.2</w:t>
      </w:r>
      <w:r>
        <w:rPr>
          <w:rFonts w:asciiTheme="minorHAnsi" w:eastAsiaTheme="minorEastAsia" w:hAnsiTheme="minorHAnsi" w:cstheme="minorBidi"/>
          <w:noProof/>
          <w:u w:val="none"/>
        </w:rPr>
        <w:tab/>
      </w:r>
      <w:r>
        <w:rPr>
          <w:noProof/>
        </w:rPr>
        <w:t>Server 2 (Web Application)</w:t>
      </w:r>
      <w:r>
        <w:rPr>
          <w:noProof/>
        </w:rPr>
        <w:tab/>
      </w:r>
      <w:r w:rsidR="00531223">
        <w:rPr>
          <w:noProof/>
        </w:rPr>
        <w:fldChar w:fldCharType="begin"/>
      </w:r>
      <w:r>
        <w:rPr>
          <w:noProof/>
        </w:rPr>
        <w:instrText xml:space="preserve"> PAGEREF _Toc323300173 \h </w:instrText>
      </w:r>
      <w:r w:rsidR="00531223">
        <w:rPr>
          <w:noProof/>
        </w:rPr>
      </w:r>
      <w:r w:rsidR="00531223">
        <w:rPr>
          <w:noProof/>
        </w:rPr>
        <w:fldChar w:fldCharType="separate"/>
      </w:r>
      <w:r w:rsidR="0059560A">
        <w:rPr>
          <w:noProof/>
        </w:rPr>
        <w:t>2-3</w:t>
      </w:r>
      <w:r w:rsidR="00531223">
        <w:rPr>
          <w:noProof/>
        </w:rPr>
        <w:fldChar w:fldCharType="end"/>
      </w:r>
    </w:p>
    <w:p w14:paraId="4544BAA4" w14:textId="77777777" w:rsidR="00092549" w:rsidRDefault="00092549">
      <w:pPr>
        <w:pStyle w:val="TOC3"/>
        <w:rPr>
          <w:rFonts w:asciiTheme="minorHAnsi" w:eastAsiaTheme="minorEastAsia" w:hAnsiTheme="minorHAnsi" w:cstheme="minorBidi"/>
          <w:noProof/>
          <w:u w:val="none"/>
        </w:rPr>
      </w:pPr>
      <w:r>
        <w:rPr>
          <w:noProof/>
        </w:rPr>
        <w:t>2.2.1</w:t>
      </w:r>
      <w:r>
        <w:rPr>
          <w:rFonts w:asciiTheme="minorHAnsi" w:eastAsiaTheme="minorEastAsia" w:hAnsiTheme="minorHAnsi" w:cstheme="minorBidi"/>
          <w:noProof/>
          <w:u w:val="none"/>
        </w:rPr>
        <w:tab/>
      </w:r>
      <w:r>
        <w:rPr>
          <w:noProof/>
        </w:rPr>
        <w:t>Roles, Features, and Packages</w:t>
      </w:r>
      <w:r>
        <w:rPr>
          <w:noProof/>
        </w:rPr>
        <w:tab/>
      </w:r>
      <w:r w:rsidR="00531223">
        <w:rPr>
          <w:noProof/>
        </w:rPr>
        <w:fldChar w:fldCharType="begin"/>
      </w:r>
      <w:r>
        <w:rPr>
          <w:noProof/>
        </w:rPr>
        <w:instrText xml:space="preserve"> PAGEREF _Toc323300174 \h </w:instrText>
      </w:r>
      <w:r w:rsidR="00531223">
        <w:rPr>
          <w:noProof/>
        </w:rPr>
      </w:r>
      <w:r w:rsidR="00531223">
        <w:rPr>
          <w:noProof/>
        </w:rPr>
        <w:fldChar w:fldCharType="separate"/>
      </w:r>
      <w:r w:rsidR="0059560A">
        <w:rPr>
          <w:noProof/>
        </w:rPr>
        <w:t>2-3</w:t>
      </w:r>
      <w:r w:rsidR="00531223">
        <w:rPr>
          <w:noProof/>
        </w:rPr>
        <w:fldChar w:fldCharType="end"/>
      </w:r>
    </w:p>
    <w:p w14:paraId="78B90D80" w14:textId="77777777" w:rsidR="00092549" w:rsidRDefault="00092549">
      <w:pPr>
        <w:pStyle w:val="TOC3"/>
        <w:rPr>
          <w:rFonts w:asciiTheme="minorHAnsi" w:eastAsiaTheme="minorEastAsia" w:hAnsiTheme="minorHAnsi" w:cstheme="minorBidi"/>
          <w:noProof/>
          <w:u w:val="none"/>
        </w:rPr>
      </w:pPr>
      <w:r>
        <w:rPr>
          <w:noProof/>
        </w:rPr>
        <w:t>2.2.2</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_Toc323300175 \h </w:instrText>
      </w:r>
      <w:r w:rsidR="00531223">
        <w:rPr>
          <w:noProof/>
        </w:rPr>
      </w:r>
      <w:r w:rsidR="00531223">
        <w:rPr>
          <w:noProof/>
        </w:rPr>
        <w:fldChar w:fldCharType="separate"/>
      </w:r>
      <w:r w:rsidR="0059560A">
        <w:rPr>
          <w:noProof/>
        </w:rPr>
        <w:t>2-3</w:t>
      </w:r>
      <w:r w:rsidR="00531223">
        <w:rPr>
          <w:noProof/>
        </w:rPr>
        <w:fldChar w:fldCharType="end"/>
      </w:r>
    </w:p>
    <w:p w14:paraId="6E47E53A" w14:textId="77777777" w:rsidR="00092549" w:rsidRDefault="00092549">
      <w:pPr>
        <w:pStyle w:val="TOC1"/>
        <w:rPr>
          <w:rFonts w:asciiTheme="minorHAnsi" w:eastAsiaTheme="minorEastAsia" w:hAnsiTheme="minorHAnsi" w:cstheme="minorBidi"/>
          <w:b w:val="0"/>
          <w:noProof/>
          <w:u w:val="none"/>
        </w:rPr>
      </w:pPr>
      <w:r>
        <w:rPr>
          <w:noProof/>
        </w:rPr>
        <w:t>3</w:t>
      </w:r>
      <w:r>
        <w:rPr>
          <w:rFonts w:asciiTheme="minorHAnsi" w:eastAsiaTheme="minorEastAsia" w:hAnsiTheme="minorHAnsi" w:cstheme="minorBidi"/>
          <w:b w:val="0"/>
          <w:noProof/>
          <w:u w:val="none"/>
        </w:rPr>
        <w:tab/>
      </w:r>
      <w:r>
        <w:rPr>
          <w:noProof/>
        </w:rPr>
        <w:t>Software Installation</w:t>
      </w:r>
      <w:r>
        <w:rPr>
          <w:noProof/>
        </w:rPr>
        <w:tab/>
      </w:r>
      <w:r w:rsidR="00531223">
        <w:rPr>
          <w:noProof/>
        </w:rPr>
        <w:fldChar w:fldCharType="begin"/>
      </w:r>
      <w:r>
        <w:rPr>
          <w:noProof/>
        </w:rPr>
        <w:instrText xml:space="preserve"> PAGEREF _Toc323300176 \h </w:instrText>
      </w:r>
      <w:r w:rsidR="00531223">
        <w:rPr>
          <w:noProof/>
        </w:rPr>
      </w:r>
      <w:r w:rsidR="00531223">
        <w:rPr>
          <w:noProof/>
        </w:rPr>
        <w:fldChar w:fldCharType="separate"/>
      </w:r>
      <w:r w:rsidR="0059560A">
        <w:rPr>
          <w:noProof/>
        </w:rPr>
        <w:t>3-3</w:t>
      </w:r>
      <w:r w:rsidR="00531223">
        <w:rPr>
          <w:noProof/>
        </w:rPr>
        <w:fldChar w:fldCharType="end"/>
      </w:r>
    </w:p>
    <w:p w14:paraId="5731DA7B" w14:textId="77777777" w:rsidR="00092549" w:rsidRDefault="00092549">
      <w:pPr>
        <w:pStyle w:val="TOC2"/>
        <w:rPr>
          <w:rFonts w:asciiTheme="minorHAnsi" w:eastAsiaTheme="minorEastAsia" w:hAnsiTheme="minorHAnsi" w:cstheme="minorBidi"/>
          <w:noProof/>
          <w:u w:val="none"/>
        </w:rPr>
      </w:pPr>
      <w:r>
        <w:rPr>
          <w:noProof/>
        </w:rPr>
        <w:t>3.1</w:t>
      </w:r>
      <w:r>
        <w:rPr>
          <w:rFonts w:asciiTheme="minorHAnsi" w:eastAsiaTheme="minorEastAsia" w:hAnsiTheme="minorHAnsi" w:cstheme="minorBidi"/>
          <w:noProof/>
          <w:u w:val="none"/>
        </w:rPr>
        <w:tab/>
      </w:r>
      <w:r>
        <w:rPr>
          <w:noProof/>
        </w:rPr>
        <w:t>Server 1 (Database)</w:t>
      </w:r>
      <w:r>
        <w:rPr>
          <w:noProof/>
        </w:rPr>
        <w:tab/>
      </w:r>
      <w:r w:rsidR="00531223">
        <w:rPr>
          <w:noProof/>
        </w:rPr>
        <w:fldChar w:fldCharType="begin"/>
      </w:r>
      <w:r>
        <w:rPr>
          <w:noProof/>
        </w:rPr>
        <w:instrText xml:space="preserve"> PAGEREF _Toc323300177 \h </w:instrText>
      </w:r>
      <w:r w:rsidR="00531223">
        <w:rPr>
          <w:noProof/>
        </w:rPr>
      </w:r>
      <w:r w:rsidR="00531223">
        <w:rPr>
          <w:noProof/>
        </w:rPr>
        <w:fldChar w:fldCharType="separate"/>
      </w:r>
      <w:r w:rsidR="0059560A">
        <w:rPr>
          <w:noProof/>
        </w:rPr>
        <w:t>3-3</w:t>
      </w:r>
      <w:r w:rsidR="00531223">
        <w:rPr>
          <w:noProof/>
        </w:rPr>
        <w:fldChar w:fldCharType="end"/>
      </w:r>
    </w:p>
    <w:p w14:paraId="2E9776A1" w14:textId="77777777" w:rsidR="00092549" w:rsidRDefault="00092549">
      <w:pPr>
        <w:pStyle w:val="TOC3"/>
        <w:rPr>
          <w:rFonts w:asciiTheme="minorHAnsi" w:eastAsiaTheme="minorEastAsia" w:hAnsiTheme="minorHAnsi" w:cstheme="minorBidi"/>
          <w:noProof/>
          <w:u w:val="none"/>
        </w:rPr>
      </w:pPr>
      <w:r>
        <w:rPr>
          <w:noProof/>
        </w:rPr>
        <w:t>3.1.1</w:t>
      </w:r>
      <w:r>
        <w:rPr>
          <w:rFonts w:asciiTheme="minorHAnsi" w:eastAsiaTheme="minorEastAsia" w:hAnsiTheme="minorHAnsi" w:cstheme="minorBidi"/>
          <w:noProof/>
          <w:u w:val="none"/>
        </w:rPr>
        <w:tab/>
      </w:r>
      <w:r>
        <w:rPr>
          <w:noProof/>
        </w:rPr>
        <w:t>Prerequisites</w:t>
      </w:r>
      <w:r>
        <w:rPr>
          <w:noProof/>
        </w:rPr>
        <w:tab/>
      </w:r>
      <w:r w:rsidR="00531223">
        <w:rPr>
          <w:noProof/>
        </w:rPr>
        <w:fldChar w:fldCharType="begin"/>
      </w:r>
      <w:r>
        <w:rPr>
          <w:noProof/>
        </w:rPr>
        <w:instrText xml:space="preserve"> PAGEREF _Toc323300178 \h </w:instrText>
      </w:r>
      <w:r w:rsidR="00531223">
        <w:rPr>
          <w:noProof/>
        </w:rPr>
      </w:r>
      <w:r w:rsidR="00531223">
        <w:rPr>
          <w:noProof/>
        </w:rPr>
        <w:fldChar w:fldCharType="separate"/>
      </w:r>
      <w:r w:rsidR="0059560A">
        <w:rPr>
          <w:noProof/>
        </w:rPr>
        <w:t>3-3</w:t>
      </w:r>
      <w:r w:rsidR="00531223">
        <w:rPr>
          <w:noProof/>
        </w:rPr>
        <w:fldChar w:fldCharType="end"/>
      </w:r>
    </w:p>
    <w:p w14:paraId="03AEBF15" w14:textId="77777777" w:rsidR="00092549" w:rsidRDefault="00092549">
      <w:pPr>
        <w:pStyle w:val="TOC3"/>
        <w:rPr>
          <w:rFonts w:asciiTheme="minorHAnsi" w:eastAsiaTheme="minorEastAsia" w:hAnsiTheme="minorHAnsi" w:cstheme="minorBidi"/>
          <w:noProof/>
          <w:u w:val="none"/>
        </w:rPr>
      </w:pPr>
      <w:r>
        <w:rPr>
          <w:noProof/>
        </w:rPr>
        <w:t>3.1.2</w:t>
      </w:r>
      <w:r>
        <w:rPr>
          <w:rFonts w:asciiTheme="minorHAnsi" w:eastAsiaTheme="minorEastAsia" w:hAnsiTheme="minorHAnsi" w:cstheme="minorBidi"/>
          <w:noProof/>
          <w:u w:val="none"/>
        </w:rPr>
        <w:tab/>
      </w:r>
      <w:r>
        <w:rPr>
          <w:noProof/>
        </w:rPr>
        <w:t>Installation Steps</w:t>
      </w:r>
      <w:r>
        <w:rPr>
          <w:noProof/>
        </w:rPr>
        <w:tab/>
      </w:r>
      <w:r w:rsidR="00531223">
        <w:rPr>
          <w:noProof/>
        </w:rPr>
        <w:fldChar w:fldCharType="begin"/>
      </w:r>
      <w:r>
        <w:rPr>
          <w:noProof/>
        </w:rPr>
        <w:instrText xml:space="preserve"> PAGEREF _Toc323300179 \h </w:instrText>
      </w:r>
      <w:r w:rsidR="00531223">
        <w:rPr>
          <w:noProof/>
        </w:rPr>
      </w:r>
      <w:r w:rsidR="00531223">
        <w:rPr>
          <w:noProof/>
        </w:rPr>
        <w:fldChar w:fldCharType="separate"/>
      </w:r>
      <w:r w:rsidR="0059560A">
        <w:rPr>
          <w:noProof/>
        </w:rPr>
        <w:t>3-3</w:t>
      </w:r>
      <w:r w:rsidR="00531223">
        <w:rPr>
          <w:noProof/>
        </w:rPr>
        <w:fldChar w:fldCharType="end"/>
      </w:r>
    </w:p>
    <w:p w14:paraId="61E52BC5" w14:textId="77777777" w:rsidR="00092549" w:rsidRDefault="00092549">
      <w:pPr>
        <w:pStyle w:val="TOC3"/>
        <w:rPr>
          <w:rFonts w:asciiTheme="minorHAnsi" w:eastAsiaTheme="minorEastAsia" w:hAnsiTheme="minorHAnsi" w:cstheme="minorBidi"/>
          <w:noProof/>
          <w:u w:val="none"/>
        </w:rPr>
      </w:pPr>
      <w:r>
        <w:rPr>
          <w:noProof/>
        </w:rPr>
        <w:t>3.1.3</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_Toc323300180 \h </w:instrText>
      </w:r>
      <w:r w:rsidR="00531223">
        <w:rPr>
          <w:noProof/>
        </w:rPr>
      </w:r>
      <w:r w:rsidR="00531223">
        <w:rPr>
          <w:noProof/>
        </w:rPr>
        <w:fldChar w:fldCharType="separate"/>
      </w:r>
      <w:r w:rsidR="0059560A">
        <w:rPr>
          <w:noProof/>
        </w:rPr>
        <w:t>3-3</w:t>
      </w:r>
      <w:r w:rsidR="00531223">
        <w:rPr>
          <w:noProof/>
        </w:rPr>
        <w:fldChar w:fldCharType="end"/>
      </w:r>
    </w:p>
    <w:p w14:paraId="2FCD05AD" w14:textId="77777777" w:rsidR="00092549" w:rsidRDefault="00092549">
      <w:pPr>
        <w:pStyle w:val="TOC2"/>
        <w:rPr>
          <w:rFonts w:asciiTheme="minorHAnsi" w:eastAsiaTheme="minorEastAsia" w:hAnsiTheme="minorHAnsi" w:cstheme="minorBidi"/>
          <w:noProof/>
          <w:u w:val="none"/>
        </w:rPr>
      </w:pPr>
      <w:r>
        <w:rPr>
          <w:noProof/>
        </w:rPr>
        <w:t>3.2</w:t>
      </w:r>
      <w:r>
        <w:rPr>
          <w:rFonts w:asciiTheme="minorHAnsi" w:eastAsiaTheme="minorEastAsia" w:hAnsiTheme="minorHAnsi" w:cstheme="minorBidi"/>
          <w:noProof/>
          <w:u w:val="none"/>
        </w:rPr>
        <w:tab/>
      </w:r>
      <w:r>
        <w:rPr>
          <w:noProof/>
        </w:rPr>
        <w:t>Server 2 (Web Application)</w:t>
      </w:r>
      <w:r>
        <w:rPr>
          <w:noProof/>
        </w:rPr>
        <w:tab/>
      </w:r>
      <w:r w:rsidR="00531223">
        <w:rPr>
          <w:noProof/>
        </w:rPr>
        <w:fldChar w:fldCharType="begin"/>
      </w:r>
      <w:r>
        <w:rPr>
          <w:noProof/>
        </w:rPr>
        <w:instrText xml:space="preserve"> PAGEREF _Toc323300181 \h </w:instrText>
      </w:r>
      <w:r w:rsidR="00531223">
        <w:rPr>
          <w:noProof/>
        </w:rPr>
      </w:r>
      <w:r w:rsidR="00531223">
        <w:rPr>
          <w:noProof/>
        </w:rPr>
        <w:fldChar w:fldCharType="separate"/>
      </w:r>
      <w:r w:rsidR="0059560A">
        <w:rPr>
          <w:noProof/>
        </w:rPr>
        <w:t>3-3</w:t>
      </w:r>
      <w:r w:rsidR="00531223">
        <w:rPr>
          <w:noProof/>
        </w:rPr>
        <w:fldChar w:fldCharType="end"/>
      </w:r>
    </w:p>
    <w:p w14:paraId="675F80E8" w14:textId="77777777" w:rsidR="00092549" w:rsidRDefault="00092549">
      <w:pPr>
        <w:pStyle w:val="TOC3"/>
        <w:rPr>
          <w:rFonts w:asciiTheme="minorHAnsi" w:eastAsiaTheme="minorEastAsia" w:hAnsiTheme="minorHAnsi" w:cstheme="minorBidi"/>
          <w:noProof/>
          <w:u w:val="none"/>
        </w:rPr>
      </w:pPr>
      <w:r>
        <w:rPr>
          <w:noProof/>
        </w:rPr>
        <w:t>3.2.1</w:t>
      </w:r>
      <w:r>
        <w:rPr>
          <w:rFonts w:asciiTheme="minorHAnsi" w:eastAsiaTheme="minorEastAsia" w:hAnsiTheme="minorHAnsi" w:cstheme="minorBidi"/>
          <w:noProof/>
          <w:u w:val="none"/>
        </w:rPr>
        <w:tab/>
      </w:r>
      <w:r>
        <w:rPr>
          <w:noProof/>
        </w:rPr>
        <w:t>Prerequisites</w:t>
      </w:r>
      <w:r>
        <w:rPr>
          <w:noProof/>
        </w:rPr>
        <w:tab/>
      </w:r>
      <w:r w:rsidR="00531223">
        <w:rPr>
          <w:noProof/>
        </w:rPr>
        <w:fldChar w:fldCharType="begin"/>
      </w:r>
      <w:r>
        <w:rPr>
          <w:noProof/>
        </w:rPr>
        <w:instrText xml:space="preserve"> PAGEREF _Toc323300182 \h </w:instrText>
      </w:r>
      <w:r w:rsidR="00531223">
        <w:rPr>
          <w:noProof/>
        </w:rPr>
      </w:r>
      <w:r w:rsidR="00531223">
        <w:rPr>
          <w:noProof/>
        </w:rPr>
        <w:fldChar w:fldCharType="separate"/>
      </w:r>
      <w:r w:rsidR="0059560A">
        <w:rPr>
          <w:noProof/>
        </w:rPr>
        <w:t>3-3</w:t>
      </w:r>
      <w:r w:rsidR="00531223">
        <w:rPr>
          <w:noProof/>
        </w:rPr>
        <w:fldChar w:fldCharType="end"/>
      </w:r>
    </w:p>
    <w:p w14:paraId="55E133EC" w14:textId="77777777" w:rsidR="00092549" w:rsidRDefault="00092549">
      <w:pPr>
        <w:pStyle w:val="TOC3"/>
        <w:rPr>
          <w:rFonts w:asciiTheme="minorHAnsi" w:eastAsiaTheme="minorEastAsia" w:hAnsiTheme="minorHAnsi" w:cstheme="minorBidi"/>
          <w:noProof/>
          <w:u w:val="none"/>
        </w:rPr>
      </w:pPr>
      <w:r>
        <w:rPr>
          <w:noProof/>
        </w:rPr>
        <w:t>3.2.2</w:t>
      </w:r>
      <w:r>
        <w:rPr>
          <w:rFonts w:asciiTheme="minorHAnsi" w:eastAsiaTheme="minorEastAsia" w:hAnsiTheme="minorHAnsi" w:cstheme="minorBidi"/>
          <w:noProof/>
          <w:u w:val="none"/>
        </w:rPr>
        <w:tab/>
      </w:r>
      <w:r>
        <w:rPr>
          <w:noProof/>
        </w:rPr>
        <w:t>Installation Steps</w:t>
      </w:r>
      <w:r>
        <w:rPr>
          <w:noProof/>
        </w:rPr>
        <w:tab/>
      </w:r>
      <w:r w:rsidR="00531223">
        <w:rPr>
          <w:noProof/>
        </w:rPr>
        <w:fldChar w:fldCharType="begin"/>
      </w:r>
      <w:r>
        <w:rPr>
          <w:noProof/>
        </w:rPr>
        <w:instrText xml:space="preserve"> PAGEREF _Toc323300183 \h </w:instrText>
      </w:r>
      <w:r w:rsidR="00531223">
        <w:rPr>
          <w:noProof/>
        </w:rPr>
      </w:r>
      <w:r w:rsidR="00531223">
        <w:rPr>
          <w:noProof/>
        </w:rPr>
        <w:fldChar w:fldCharType="separate"/>
      </w:r>
      <w:r w:rsidR="0059560A">
        <w:rPr>
          <w:noProof/>
        </w:rPr>
        <w:t>3-3</w:t>
      </w:r>
      <w:r w:rsidR="00531223">
        <w:rPr>
          <w:noProof/>
        </w:rPr>
        <w:fldChar w:fldCharType="end"/>
      </w:r>
    </w:p>
    <w:p w14:paraId="3B91D74D" w14:textId="77777777" w:rsidR="00092549" w:rsidRDefault="00092549">
      <w:pPr>
        <w:pStyle w:val="TOC3"/>
        <w:rPr>
          <w:rFonts w:asciiTheme="minorHAnsi" w:eastAsiaTheme="minorEastAsia" w:hAnsiTheme="minorHAnsi" w:cstheme="minorBidi"/>
          <w:noProof/>
          <w:u w:val="none"/>
        </w:rPr>
      </w:pPr>
      <w:r>
        <w:rPr>
          <w:noProof/>
        </w:rPr>
        <w:t>3.2.3</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_Toc323300184 \h </w:instrText>
      </w:r>
      <w:r w:rsidR="00531223">
        <w:rPr>
          <w:noProof/>
        </w:rPr>
      </w:r>
      <w:r w:rsidR="00531223">
        <w:rPr>
          <w:noProof/>
        </w:rPr>
        <w:fldChar w:fldCharType="separate"/>
      </w:r>
      <w:r w:rsidR="0059560A">
        <w:rPr>
          <w:noProof/>
        </w:rPr>
        <w:t>3-3</w:t>
      </w:r>
      <w:r w:rsidR="00531223">
        <w:rPr>
          <w:noProof/>
        </w:rPr>
        <w:fldChar w:fldCharType="end"/>
      </w:r>
    </w:p>
    <w:p w14:paraId="64FD7465" w14:textId="77777777" w:rsidR="00092549" w:rsidRDefault="00092549">
      <w:pPr>
        <w:pStyle w:val="TOC1"/>
        <w:rPr>
          <w:rFonts w:asciiTheme="minorHAnsi" w:eastAsiaTheme="minorEastAsia" w:hAnsiTheme="minorHAnsi" w:cstheme="minorBidi"/>
          <w:b w:val="0"/>
          <w:noProof/>
          <w:u w:val="none"/>
        </w:rPr>
      </w:pPr>
      <w:r>
        <w:rPr>
          <w:noProof/>
        </w:rPr>
        <w:t>4</w:t>
      </w:r>
      <w:r>
        <w:rPr>
          <w:rFonts w:asciiTheme="minorHAnsi" w:eastAsiaTheme="minorEastAsia" w:hAnsiTheme="minorHAnsi" w:cstheme="minorBidi"/>
          <w:b w:val="0"/>
          <w:noProof/>
          <w:u w:val="none"/>
        </w:rPr>
        <w:tab/>
      </w:r>
      <w:r>
        <w:rPr>
          <w:noProof/>
        </w:rPr>
        <w:t>Testing the Installation</w:t>
      </w:r>
      <w:r>
        <w:rPr>
          <w:noProof/>
        </w:rPr>
        <w:tab/>
      </w:r>
      <w:r w:rsidR="00531223">
        <w:rPr>
          <w:noProof/>
        </w:rPr>
        <w:fldChar w:fldCharType="begin"/>
      </w:r>
      <w:r>
        <w:rPr>
          <w:noProof/>
        </w:rPr>
        <w:instrText xml:space="preserve"> PAGEREF _Toc323300185 \h </w:instrText>
      </w:r>
      <w:r w:rsidR="00531223">
        <w:rPr>
          <w:noProof/>
        </w:rPr>
      </w:r>
      <w:r w:rsidR="00531223">
        <w:rPr>
          <w:noProof/>
        </w:rPr>
        <w:fldChar w:fldCharType="separate"/>
      </w:r>
      <w:r w:rsidR="0059560A">
        <w:rPr>
          <w:noProof/>
        </w:rPr>
        <w:t>4-3</w:t>
      </w:r>
      <w:r w:rsidR="00531223">
        <w:rPr>
          <w:noProof/>
        </w:rPr>
        <w:fldChar w:fldCharType="end"/>
      </w:r>
    </w:p>
    <w:p w14:paraId="6A673535" w14:textId="77777777" w:rsidR="00092549" w:rsidRDefault="00092549">
      <w:pPr>
        <w:pStyle w:val="TOC1"/>
        <w:rPr>
          <w:rFonts w:asciiTheme="minorHAnsi" w:eastAsiaTheme="minorEastAsia" w:hAnsiTheme="minorHAnsi" w:cstheme="minorBidi"/>
          <w:b w:val="0"/>
          <w:noProof/>
          <w:u w:val="none"/>
        </w:rPr>
      </w:pPr>
      <w:r>
        <w:rPr>
          <w:noProof/>
        </w:rPr>
        <w:t>5</w:t>
      </w:r>
      <w:r>
        <w:rPr>
          <w:rFonts w:asciiTheme="minorHAnsi" w:eastAsiaTheme="minorEastAsia" w:hAnsiTheme="minorHAnsi" w:cstheme="minorBidi"/>
          <w:b w:val="0"/>
          <w:noProof/>
          <w:u w:val="none"/>
        </w:rPr>
        <w:tab/>
      </w:r>
      <w:r>
        <w:rPr>
          <w:noProof/>
        </w:rPr>
        <w:t>Troubleshooting</w:t>
      </w:r>
      <w:r>
        <w:rPr>
          <w:noProof/>
        </w:rPr>
        <w:tab/>
      </w:r>
      <w:r w:rsidR="00531223">
        <w:rPr>
          <w:noProof/>
        </w:rPr>
        <w:fldChar w:fldCharType="begin"/>
      </w:r>
      <w:r>
        <w:rPr>
          <w:noProof/>
        </w:rPr>
        <w:instrText xml:space="preserve"> PAGEREF _Toc323300186 \h </w:instrText>
      </w:r>
      <w:r w:rsidR="00531223">
        <w:rPr>
          <w:noProof/>
        </w:rPr>
      </w:r>
      <w:r w:rsidR="00531223">
        <w:rPr>
          <w:noProof/>
        </w:rPr>
        <w:fldChar w:fldCharType="separate"/>
      </w:r>
      <w:r w:rsidR="0059560A">
        <w:rPr>
          <w:noProof/>
        </w:rPr>
        <w:t>5-3</w:t>
      </w:r>
      <w:r w:rsidR="00531223">
        <w:rPr>
          <w:noProof/>
        </w:rPr>
        <w:fldChar w:fldCharType="end"/>
      </w:r>
    </w:p>
    <w:p w14:paraId="14712F63" w14:textId="77777777" w:rsidR="00F42851" w:rsidRDefault="00531223" w:rsidP="00075A34">
      <w:pPr>
        <w:sectPr w:rsidR="00F42851" w:rsidSect="00CF29D2">
          <w:headerReference w:type="even" r:id="rId15"/>
          <w:headerReference w:type="default" r:id="rId16"/>
          <w:footerReference w:type="even" r:id="rId17"/>
          <w:footerReference w:type="default" r:id="rId18"/>
          <w:headerReference w:type="first" r:id="rId19"/>
          <w:footerReference w:type="first" r:id="rId20"/>
          <w:pgSz w:w="12240" w:h="15840" w:code="1"/>
          <w:pgMar w:top="1080" w:right="1080" w:bottom="1080" w:left="1080" w:header="720" w:footer="720" w:gutter="0"/>
          <w:pgNumType w:fmt="lowerRoman"/>
          <w:cols w:space="720"/>
          <w:titlePg/>
          <w:docGrid w:linePitch="360"/>
        </w:sectPr>
      </w:pPr>
      <w:r w:rsidRPr="00E3143F">
        <w:fldChar w:fldCharType="end"/>
      </w:r>
    </w:p>
    <w:p w14:paraId="5533A97A" w14:textId="77777777" w:rsidR="00047392" w:rsidRPr="00F42851" w:rsidRDefault="00047392" w:rsidP="000545C9">
      <w:pPr>
        <w:pStyle w:val="Heading1"/>
      </w:pPr>
      <w:bookmarkStart w:id="16" w:name="_Toc323300160"/>
      <w:r w:rsidRPr="00F42851">
        <w:lastRenderedPageBreak/>
        <w:t>Introduction</w:t>
      </w:r>
      <w:bookmarkEnd w:id="16"/>
    </w:p>
    <w:p w14:paraId="39F99638" w14:textId="77777777" w:rsidR="003048B7" w:rsidRPr="000545C9" w:rsidRDefault="003048B7" w:rsidP="003048B7">
      <w:pPr>
        <w:pStyle w:val="Heading2"/>
      </w:pPr>
      <w:bookmarkStart w:id="17" w:name="_Toc323300161"/>
      <w:r w:rsidRPr="000545C9">
        <w:t>Purpose</w:t>
      </w:r>
      <w:bookmarkEnd w:id="17"/>
    </w:p>
    <w:p w14:paraId="3704C793" w14:textId="77777777" w:rsidR="003048B7" w:rsidRPr="005975F9" w:rsidRDefault="003048B7" w:rsidP="003048B7">
      <w:pPr>
        <w:pStyle w:val="BodyText"/>
      </w:pPr>
      <w:bookmarkStart w:id="18" w:name="OLE_LINK3"/>
      <w:bookmarkStart w:id="19" w:name="OLE_LINK4"/>
      <w:bookmarkStart w:id="20" w:name="_Toc162074531"/>
      <w:r w:rsidRPr="005975F9">
        <w:t xml:space="preserve">The purpose of </w:t>
      </w:r>
      <w:r w:rsidR="0094061C">
        <w:t>t</w:t>
      </w:r>
      <w:r w:rsidR="0094061C" w:rsidRPr="00985AFD">
        <w:t xml:space="preserve">his </w:t>
      </w:r>
      <w:fldSimple w:instr=" TITLE  &quot;Installation and Deployment Guide&quot;  \* MERGEFORMAT ">
        <w:r w:rsidR="0059560A">
          <w:t>Installation and Deployment Guide</w:t>
        </w:r>
      </w:fldSimple>
      <w:r w:rsidRPr="005975F9">
        <w:t xml:space="preserve"> is to describe in technical terms the </w:t>
      </w:r>
      <w:r>
        <w:t>steps necessary to install the software and make it operational.</w:t>
      </w:r>
      <w:r w:rsidRPr="005975F9">
        <w:t xml:space="preserve"> </w:t>
      </w:r>
      <w:bookmarkEnd w:id="18"/>
      <w:bookmarkEnd w:id="19"/>
    </w:p>
    <w:p w14:paraId="4D691517" w14:textId="77777777" w:rsidR="004277B3" w:rsidRPr="000545C9" w:rsidRDefault="004277B3" w:rsidP="00F631D0">
      <w:pPr>
        <w:pStyle w:val="Heading2"/>
      </w:pPr>
      <w:bookmarkStart w:id="21" w:name="_Toc323300162"/>
      <w:bookmarkEnd w:id="20"/>
      <w:r w:rsidRPr="000545C9">
        <w:t xml:space="preserve">Revision </w:t>
      </w:r>
      <w:r w:rsidR="009A06C8">
        <w:t>h</w:t>
      </w:r>
      <w:r w:rsidRPr="000545C9">
        <w:t>istory</w:t>
      </w:r>
      <w:bookmarkEnd w:id="21"/>
      <w:r w:rsidRPr="000545C9">
        <w:t xml:space="preserve"> </w:t>
      </w:r>
    </w:p>
    <w:p w14:paraId="535AE028" w14:textId="77777777" w:rsidR="004277B3" w:rsidRDefault="004277B3" w:rsidP="009A06C8">
      <w:pPr>
        <w:pStyle w:val="BodyText"/>
      </w:pPr>
      <w:r w:rsidRPr="00C24778">
        <w:t xml:space="preserve">The Revision </w:t>
      </w:r>
      <w:r w:rsidR="009A06C8">
        <w:t>h</w:t>
      </w:r>
      <w:r w:rsidRPr="00C24778">
        <w:t xml:space="preserve">istory </w:t>
      </w:r>
      <w:r w:rsidR="009A06C8">
        <w:t xml:space="preserve">table </w:t>
      </w:r>
      <w:r w:rsidRPr="00C24778">
        <w:t>shows the date, changes</w:t>
      </w:r>
      <w:r w:rsidR="009A06C8">
        <w:t>,</w:t>
      </w:r>
      <w:r w:rsidRPr="00C24778">
        <w:t xml:space="preserve"> and authors </w:t>
      </w:r>
      <w:r w:rsidR="003D4B21">
        <w:t>who</w:t>
      </w:r>
      <w:r w:rsidRPr="00C24778">
        <w:t xml:space="preserve"> have worked on this document</w:t>
      </w:r>
      <w:r w:rsidR="001A0196">
        <w:t xml:space="preserve">. </w:t>
      </w:r>
    </w:p>
    <w:tbl>
      <w:tblPr>
        <w:tblStyle w:val="Atkins"/>
        <w:tblW w:w="0" w:type="auto"/>
        <w:tblLook w:val="04A0" w:firstRow="1" w:lastRow="0" w:firstColumn="1" w:lastColumn="0" w:noHBand="0" w:noVBand="1"/>
      </w:tblPr>
      <w:tblGrid>
        <w:gridCol w:w="2018"/>
        <w:gridCol w:w="1440"/>
        <w:gridCol w:w="4410"/>
        <w:gridCol w:w="1960"/>
      </w:tblGrid>
      <w:tr w:rsidR="00F42851" w:rsidRPr="00F42851" w14:paraId="0334CA94" w14:textId="77777777" w:rsidTr="004077A4">
        <w:trPr>
          <w:cnfStyle w:val="100000000000" w:firstRow="1" w:lastRow="0" w:firstColumn="0" w:lastColumn="0" w:oddVBand="0" w:evenVBand="0" w:oddHBand="0" w:evenHBand="0" w:firstRowFirstColumn="0" w:firstRowLastColumn="0" w:lastRowFirstColumn="0" w:lastRowLastColumn="0"/>
          <w:cantSplit/>
          <w:tblHeader/>
        </w:trPr>
        <w:tc>
          <w:tcPr>
            <w:tcW w:w="2018" w:type="dxa"/>
          </w:tcPr>
          <w:p w14:paraId="60563F56" w14:textId="77777777" w:rsidR="00F42851" w:rsidRPr="00F631D0" w:rsidRDefault="00F42851" w:rsidP="00F631D0">
            <w:pPr>
              <w:pStyle w:val="TableHead0"/>
            </w:pPr>
            <w:r w:rsidRPr="00F631D0">
              <w:t>Version/Change request number</w:t>
            </w:r>
          </w:p>
        </w:tc>
        <w:tc>
          <w:tcPr>
            <w:tcW w:w="1440" w:type="dxa"/>
          </w:tcPr>
          <w:p w14:paraId="67C8BA27" w14:textId="77777777" w:rsidR="00F42851" w:rsidRPr="00F631D0" w:rsidRDefault="00F42851" w:rsidP="00F631D0">
            <w:pPr>
              <w:pStyle w:val="TableHead0"/>
            </w:pPr>
            <w:r w:rsidRPr="00F631D0">
              <w:t>Version date</w:t>
            </w:r>
          </w:p>
        </w:tc>
        <w:tc>
          <w:tcPr>
            <w:tcW w:w="4410" w:type="dxa"/>
          </w:tcPr>
          <w:p w14:paraId="1A9A6A4C" w14:textId="77777777" w:rsidR="00F42851" w:rsidRPr="00F631D0" w:rsidRDefault="00F42851" w:rsidP="00F631D0">
            <w:pPr>
              <w:pStyle w:val="TableHead0"/>
            </w:pPr>
            <w:r w:rsidRPr="00F631D0">
              <w:t>Description of changes</w:t>
            </w:r>
          </w:p>
        </w:tc>
        <w:tc>
          <w:tcPr>
            <w:tcW w:w="1960" w:type="dxa"/>
          </w:tcPr>
          <w:p w14:paraId="30ECB050" w14:textId="77777777" w:rsidR="00F42851" w:rsidRPr="00F631D0" w:rsidRDefault="00F42851" w:rsidP="00F631D0">
            <w:pPr>
              <w:pStyle w:val="TableHead0"/>
            </w:pPr>
            <w:r w:rsidRPr="00F631D0">
              <w:t>Author</w:t>
            </w:r>
          </w:p>
        </w:tc>
      </w:tr>
      <w:tr w:rsidR="000545C9" w:rsidRPr="00F42851" w14:paraId="094F87B7" w14:textId="77777777" w:rsidTr="004077A4">
        <w:trPr>
          <w:cnfStyle w:val="000000100000" w:firstRow="0" w:lastRow="0" w:firstColumn="0" w:lastColumn="0" w:oddVBand="0" w:evenVBand="0" w:oddHBand="1" w:evenHBand="0" w:firstRowFirstColumn="0" w:firstRowLastColumn="0" w:lastRowFirstColumn="0" w:lastRowLastColumn="0"/>
          <w:cantSplit/>
        </w:trPr>
        <w:tc>
          <w:tcPr>
            <w:tcW w:w="2018" w:type="dxa"/>
          </w:tcPr>
          <w:p w14:paraId="1B4C3741" w14:textId="77777777" w:rsidR="000545C9" w:rsidRPr="00F42851" w:rsidRDefault="000545C9" w:rsidP="00F42851">
            <w:pPr>
              <w:pStyle w:val="TableText"/>
            </w:pPr>
          </w:p>
        </w:tc>
        <w:tc>
          <w:tcPr>
            <w:tcW w:w="1440" w:type="dxa"/>
          </w:tcPr>
          <w:p w14:paraId="55F087E4" w14:textId="77777777" w:rsidR="000545C9" w:rsidRPr="00C24778" w:rsidRDefault="000545C9" w:rsidP="00D23268">
            <w:pPr>
              <w:pStyle w:val="TableText"/>
            </w:pPr>
            <w:r w:rsidRPr="00C24778">
              <w:t>1</w:t>
            </w:r>
            <w:r w:rsidR="00D23268">
              <w:t>2</w:t>
            </w:r>
            <w:r w:rsidRPr="00C24778">
              <w:t>/</w:t>
            </w:r>
            <w:r w:rsidR="00D23268">
              <w:t>23</w:t>
            </w:r>
            <w:r w:rsidRPr="00C24778">
              <w:t>/201</w:t>
            </w:r>
            <w:r w:rsidR="00D23268">
              <w:t>1</w:t>
            </w:r>
          </w:p>
        </w:tc>
        <w:tc>
          <w:tcPr>
            <w:tcW w:w="4410" w:type="dxa"/>
          </w:tcPr>
          <w:p w14:paraId="079A070E" w14:textId="77777777" w:rsidR="000545C9" w:rsidRPr="00C24778" w:rsidRDefault="000545C9" w:rsidP="000545C9">
            <w:pPr>
              <w:pStyle w:val="TableText"/>
            </w:pPr>
            <w:r w:rsidRPr="00C24778">
              <w:t>First Draft</w:t>
            </w:r>
          </w:p>
        </w:tc>
        <w:tc>
          <w:tcPr>
            <w:tcW w:w="1960" w:type="dxa"/>
          </w:tcPr>
          <w:p w14:paraId="3B0D53AB" w14:textId="77777777" w:rsidR="000545C9" w:rsidRPr="00C24778" w:rsidRDefault="000545C9" w:rsidP="000545C9">
            <w:pPr>
              <w:pStyle w:val="TableText"/>
            </w:pPr>
          </w:p>
        </w:tc>
      </w:tr>
    </w:tbl>
    <w:p w14:paraId="4B161A9F" w14:textId="77777777" w:rsidR="00052DE4" w:rsidRPr="000545C9" w:rsidRDefault="00052DE4" w:rsidP="00F631D0">
      <w:pPr>
        <w:pStyle w:val="Heading2"/>
      </w:pPr>
      <w:bookmarkStart w:id="22" w:name="_Toc323300164"/>
      <w:r w:rsidRPr="000545C9">
        <w:t xml:space="preserve">Intended </w:t>
      </w:r>
      <w:r w:rsidR="009A06C8">
        <w:t>a</w:t>
      </w:r>
      <w:r w:rsidRPr="000545C9">
        <w:t xml:space="preserve">udience and </w:t>
      </w:r>
      <w:r w:rsidR="009A06C8">
        <w:t>r</w:t>
      </w:r>
      <w:r w:rsidRPr="000545C9">
        <w:t xml:space="preserve">eading </w:t>
      </w:r>
      <w:r w:rsidR="009A06C8">
        <w:t>s</w:t>
      </w:r>
      <w:r w:rsidRPr="000545C9">
        <w:t>uggestions</w:t>
      </w:r>
      <w:bookmarkEnd w:id="22"/>
    </w:p>
    <w:p w14:paraId="2A0826DF" w14:textId="77777777" w:rsidR="003048B7" w:rsidRPr="009A06C8" w:rsidRDefault="0094061C" w:rsidP="003048B7">
      <w:pPr>
        <w:pStyle w:val="BodyText"/>
      </w:pPr>
      <w:r w:rsidRPr="00985AFD">
        <w:t xml:space="preserve">This </w:t>
      </w:r>
      <w:fldSimple w:instr=" TITLE  &quot;Installation and Deployment Guide&quot;  \* MERGEFORMAT ">
        <w:r w:rsidR="0059560A">
          <w:t>Installation and Deployment Guide</w:t>
        </w:r>
      </w:fldSimple>
      <w:r>
        <w:t xml:space="preserve"> is intended to be used by </w:t>
      </w:r>
      <w:r w:rsidR="006E5ACD">
        <w:t>t</w:t>
      </w:r>
      <w:r w:rsidR="003048B7">
        <w:t>echnical</w:t>
      </w:r>
      <w:r w:rsidR="003048B7" w:rsidRPr="009A06C8">
        <w:t xml:space="preserve"> stakeholders of the project</w:t>
      </w:r>
      <w:r w:rsidR="006E5ACD">
        <w:t xml:space="preserve"> who will be responsible for planning, performing, or maintaining the installation or deployment,</w:t>
      </w:r>
      <w:r w:rsidR="003048B7" w:rsidRPr="009A06C8">
        <w:t xml:space="preserve"> such as the </w:t>
      </w:r>
      <w:r w:rsidR="003048B7">
        <w:t xml:space="preserve">Systems Administrator, </w:t>
      </w:r>
      <w:r>
        <w:t>Chief Information Officer (CIO)</w:t>
      </w:r>
      <w:r w:rsidR="003048B7" w:rsidRPr="009A06C8">
        <w:t xml:space="preserve">, Analysts, </w:t>
      </w:r>
      <w:r>
        <w:t xml:space="preserve">or </w:t>
      </w:r>
      <w:r w:rsidR="003048B7" w:rsidRPr="009A06C8">
        <w:t xml:space="preserve">Developers. </w:t>
      </w:r>
    </w:p>
    <w:p w14:paraId="15C7FC13" w14:textId="77777777" w:rsidR="003048B7" w:rsidRPr="009A06C8" w:rsidRDefault="003048B7" w:rsidP="003048B7">
      <w:pPr>
        <w:pStyle w:val="BodyText"/>
      </w:pPr>
      <w:r w:rsidRPr="009A06C8">
        <w:t xml:space="preserve">It is intended that stakeholders and software </w:t>
      </w:r>
      <w:r w:rsidR="0094061C">
        <w:t>support personnel</w:t>
      </w:r>
      <w:r w:rsidRPr="009A06C8">
        <w:t xml:space="preserve"> can read this document and coordinate their efforts in the </w:t>
      </w:r>
      <w:r>
        <w:t>installation</w:t>
      </w:r>
      <w:r w:rsidR="006E5ACD">
        <w:t xml:space="preserve">/deployment </w:t>
      </w:r>
      <w:r w:rsidRPr="009A06C8">
        <w:t xml:space="preserve">of the application. </w:t>
      </w:r>
    </w:p>
    <w:p w14:paraId="341E2E2F" w14:textId="77777777" w:rsidR="00052DE4" w:rsidRPr="000545C9" w:rsidRDefault="00A4259E" w:rsidP="00F631D0">
      <w:pPr>
        <w:pStyle w:val="Heading2"/>
      </w:pPr>
      <w:bookmarkStart w:id="23" w:name="_Toc323300165"/>
      <w:r>
        <w:t>Technical project</w:t>
      </w:r>
      <w:r w:rsidR="00052DE4" w:rsidRPr="000545C9">
        <w:t xml:space="preserve"> </w:t>
      </w:r>
      <w:r w:rsidR="009A06C8">
        <w:t>s</w:t>
      </w:r>
      <w:r w:rsidR="00052DE4" w:rsidRPr="000545C9">
        <w:t>takeholders</w:t>
      </w:r>
      <w:bookmarkEnd w:id="23"/>
      <w:r w:rsidR="00052DE4" w:rsidRPr="000545C9">
        <w:t xml:space="preserve"> </w:t>
      </w:r>
    </w:p>
    <w:p w14:paraId="04DE8D48" w14:textId="77777777" w:rsidR="00052DE4" w:rsidRPr="009A06C8" w:rsidRDefault="00052DE4" w:rsidP="009A06C8">
      <w:pPr>
        <w:pStyle w:val="BodyText"/>
      </w:pPr>
      <w:r w:rsidRPr="009A06C8">
        <w:t>This</w:t>
      </w:r>
      <w:r w:rsidR="004077A4">
        <w:t xml:space="preserve"> section provides a list of all known </w:t>
      </w:r>
      <w:r w:rsidRPr="009A06C8">
        <w:t xml:space="preserve">stakeholders </w:t>
      </w:r>
      <w:r w:rsidR="004077A4">
        <w:t>with an interest in the project.</w:t>
      </w:r>
    </w:p>
    <w:tbl>
      <w:tblPr>
        <w:tblStyle w:val="Atkins"/>
        <w:tblW w:w="0" w:type="auto"/>
        <w:tblLook w:val="04A0" w:firstRow="1" w:lastRow="0" w:firstColumn="1" w:lastColumn="0" w:noHBand="0" w:noVBand="1"/>
      </w:tblPr>
      <w:tblGrid>
        <w:gridCol w:w="1800"/>
        <w:gridCol w:w="2808"/>
        <w:gridCol w:w="1710"/>
        <w:gridCol w:w="3510"/>
      </w:tblGrid>
      <w:tr w:rsidR="00052DE4" w:rsidRPr="00C24778" w14:paraId="158DA6AB" w14:textId="77777777" w:rsidTr="004077A4">
        <w:trPr>
          <w:cnfStyle w:val="100000000000" w:firstRow="1" w:lastRow="0" w:firstColumn="0" w:lastColumn="0" w:oddVBand="0" w:evenVBand="0" w:oddHBand="0" w:evenHBand="0" w:firstRowFirstColumn="0" w:firstRowLastColumn="0" w:lastRowFirstColumn="0" w:lastRowLastColumn="0"/>
          <w:cantSplit/>
          <w:trHeight w:val="374"/>
          <w:tblHeader/>
        </w:trPr>
        <w:tc>
          <w:tcPr>
            <w:tcW w:w="1800" w:type="dxa"/>
          </w:tcPr>
          <w:p w14:paraId="68DEAC37" w14:textId="77777777" w:rsidR="00052DE4" w:rsidRPr="00F631D0" w:rsidRDefault="00052DE4" w:rsidP="009A06C8">
            <w:pPr>
              <w:pStyle w:val="TableHead0"/>
            </w:pPr>
            <w:r w:rsidRPr="00F631D0">
              <w:t>Name</w:t>
            </w:r>
          </w:p>
        </w:tc>
        <w:tc>
          <w:tcPr>
            <w:tcW w:w="2808" w:type="dxa"/>
          </w:tcPr>
          <w:p w14:paraId="4181A880" w14:textId="77777777" w:rsidR="00052DE4" w:rsidRPr="00F631D0" w:rsidRDefault="00092549" w:rsidP="009A06C8">
            <w:pPr>
              <w:pStyle w:val="TableHead0"/>
              <w:rPr>
                <w:szCs w:val="22"/>
              </w:rPr>
            </w:pPr>
            <w:r>
              <w:rPr>
                <w:szCs w:val="22"/>
              </w:rPr>
              <w:t>E</w:t>
            </w:r>
            <w:r w:rsidR="00052DE4" w:rsidRPr="00F631D0">
              <w:rPr>
                <w:szCs w:val="22"/>
              </w:rPr>
              <w:t>-mail</w:t>
            </w:r>
            <w:r w:rsidR="009331A2" w:rsidRPr="00F631D0">
              <w:t xml:space="preserve"> address</w:t>
            </w:r>
          </w:p>
        </w:tc>
        <w:tc>
          <w:tcPr>
            <w:tcW w:w="1710" w:type="dxa"/>
          </w:tcPr>
          <w:p w14:paraId="262A0D45" w14:textId="77777777" w:rsidR="00052DE4" w:rsidRPr="00F631D0" w:rsidRDefault="00052DE4" w:rsidP="009A06C8">
            <w:pPr>
              <w:pStyle w:val="TableHead0"/>
            </w:pPr>
            <w:r w:rsidRPr="00F631D0">
              <w:t>Phone</w:t>
            </w:r>
          </w:p>
        </w:tc>
        <w:tc>
          <w:tcPr>
            <w:tcW w:w="3510" w:type="dxa"/>
          </w:tcPr>
          <w:p w14:paraId="364BD095" w14:textId="77777777" w:rsidR="00052DE4" w:rsidRPr="00F631D0" w:rsidRDefault="00052DE4" w:rsidP="009A06C8">
            <w:pPr>
              <w:pStyle w:val="TableHead0"/>
            </w:pPr>
            <w:r w:rsidRPr="00F631D0">
              <w:t>Role</w:t>
            </w:r>
          </w:p>
        </w:tc>
      </w:tr>
      <w:tr w:rsidR="00052DE4" w:rsidRPr="00C24778" w14:paraId="67F87F79" w14:textId="77777777" w:rsidTr="004077A4">
        <w:trPr>
          <w:cnfStyle w:val="000000100000" w:firstRow="0" w:lastRow="0" w:firstColumn="0" w:lastColumn="0" w:oddVBand="0" w:evenVBand="0" w:oddHBand="1" w:evenHBand="0" w:firstRowFirstColumn="0" w:firstRowLastColumn="0" w:lastRowFirstColumn="0" w:lastRowLastColumn="0"/>
          <w:cantSplit/>
          <w:trHeight w:val="387"/>
        </w:trPr>
        <w:tc>
          <w:tcPr>
            <w:tcW w:w="1800" w:type="dxa"/>
          </w:tcPr>
          <w:p w14:paraId="763FACFC" w14:textId="77777777" w:rsidR="00052DE4" w:rsidRPr="00C24778" w:rsidRDefault="00052DE4" w:rsidP="009331A2">
            <w:pPr>
              <w:pStyle w:val="TableText"/>
            </w:pPr>
          </w:p>
        </w:tc>
        <w:tc>
          <w:tcPr>
            <w:tcW w:w="2808" w:type="dxa"/>
          </w:tcPr>
          <w:p w14:paraId="03DC289A" w14:textId="77777777" w:rsidR="00052DE4" w:rsidRPr="00F5383E" w:rsidRDefault="00052DE4" w:rsidP="00F5383E">
            <w:pPr>
              <w:pStyle w:val="TableText"/>
              <w:rPr>
                <w:rStyle w:val="Hyperlink"/>
              </w:rPr>
            </w:pPr>
          </w:p>
        </w:tc>
        <w:tc>
          <w:tcPr>
            <w:tcW w:w="1710" w:type="dxa"/>
          </w:tcPr>
          <w:p w14:paraId="300E4289" w14:textId="77777777" w:rsidR="00052DE4" w:rsidRPr="00C24778" w:rsidRDefault="00052DE4" w:rsidP="009331A2">
            <w:pPr>
              <w:pStyle w:val="TableText"/>
            </w:pPr>
          </w:p>
        </w:tc>
        <w:tc>
          <w:tcPr>
            <w:tcW w:w="3510" w:type="dxa"/>
          </w:tcPr>
          <w:p w14:paraId="2E1B4A27" w14:textId="77777777" w:rsidR="00052DE4" w:rsidRPr="00C24778" w:rsidRDefault="00D23268" w:rsidP="00A4259E">
            <w:pPr>
              <w:pStyle w:val="TableText"/>
            </w:pPr>
            <w:r>
              <w:t>Lead Developer</w:t>
            </w:r>
          </w:p>
        </w:tc>
      </w:tr>
      <w:tr w:rsidR="00052DE4" w:rsidRPr="00C24778" w14:paraId="491C963C" w14:textId="77777777" w:rsidTr="004077A4">
        <w:trPr>
          <w:cnfStyle w:val="000000010000" w:firstRow="0" w:lastRow="0" w:firstColumn="0" w:lastColumn="0" w:oddVBand="0" w:evenVBand="0" w:oddHBand="0" w:evenHBand="1" w:firstRowFirstColumn="0" w:firstRowLastColumn="0" w:lastRowFirstColumn="0" w:lastRowLastColumn="0"/>
          <w:cantSplit/>
          <w:trHeight w:val="374"/>
        </w:trPr>
        <w:tc>
          <w:tcPr>
            <w:tcW w:w="1800" w:type="dxa"/>
            <w:tcBorders>
              <w:top w:val="single" w:sz="4" w:space="0" w:color="auto"/>
              <w:bottom w:val="single" w:sz="18" w:space="0" w:color="auto"/>
            </w:tcBorders>
          </w:tcPr>
          <w:p w14:paraId="433F45D5" w14:textId="77777777" w:rsidR="00052DE4" w:rsidRPr="00C24778" w:rsidRDefault="00052DE4" w:rsidP="009331A2">
            <w:pPr>
              <w:pStyle w:val="TableText"/>
            </w:pPr>
          </w:p>
        </w:tc>
        <w:tc>
          <w:tcPr>
            <w:tcW w:w="2808" w:type="dxa"/>
            <w:tcBorders>
              <w:top w:val="single" w:sz="4" w:space="0" w:color="auto"/>
              <w:bottom w:val="single" w:sz="18" w:space="0" w:color="auto"/>
            </w:tcBorders>
          </w:tcPr>
          <w:p w14:paraId="6D66E666" w14:textId="77777777" w:rsidR="00052DE4" w:rsidRPr="00C24778" w:rsidRDefault="00052DE4" w:rsidP="003048B7">
            <w:pPr>
              <w:pStyle w:val="TableText"/>
            </w:pPr>
          </w:p>
        </w:tc>
        <w:tc>
          <w:tcPr>
            <w:tcW w:w="1710" w:type="dxa"/>
            <w:tcBorders>
              <w:top w:val="single" w:sz="4" w:space="0" w:color="auto"/>
              <w:bottom w:val="single" w:sz="18" w:space="0" w:color="auto"/>
            </w:tcBorders>
          </w:tcPr>
          <w:p w14:paraId="1FA1D815" w14:textId="77777777" w:rsidR="00052DE4" w:rsidRPr="00C24778" w:rsidRDefault="00052DE4" w:rsidP="009331A2">
            <w:pPr>
              <w:pStyle w:val="TableText"/>
            </w:pPr>
          </w:p>
        </w:tc>
        <w:tc>
          <w:tcPr>
            <w:tcW w:w="3510" w:type="dxa"/>
            <w:tcBorders>
              <w:top w:val="single" w:sz="4" w:space="0" w:color="auto"/>
              <w:bottom w:val="single" w:sz="18" w:space="0" w:color="auto"/>
            </w:tcBorders>
          </w:tcPr>
          <w:p w14:paraId="1EEB6F61" w14:textId="77777777" w:rsidR="00052DE4" w:rsidRPr="00C24778" w:rsidRDefault="00A4259E" w:rsidP="009331A2">
            <w:pPr>
              <w:pStyle w:val="TableText"/>
            </w:pPr>
            <w:r>
              <w:t>Systems Administrator</w:t>
            </w:r>
          </w:p>
        </w:tc>
      </w:tr>
    </w:tbl>
    <w:p w14:paraId="68BC45E6" w14:textId="77777777" w:rsidR="00E154A9" w:rsidRPr="000545C9" w:rsidRDefault="00E154A9" w:rsidP="003D4B21">
      <w:pPr>
        <w:pStyle w:val="BodyText"/>
      </w:pPr>
    </w:p>
    <w:p w14:paraId="19D27B0C" w14:textId="77777777" w:rsidR="004D04A9" w:rsidRDefault="004D04A9" w:rsidP="00F631D0">
      <w:pPr>
        <w:pStyle w:val="Heading2"/>
        <w:rPr>
          <w:rStyle w:val="Heading1Char"/>
        </w:rPr>
      </w:pPr>
      <w:bookmarkStart w:id="24" w:name="_Toc323300166"/>
      <w:r w:rsidRPr="000545C9">
        <w:t>References</w:t>
      </w:r>
      <w:bookmarkEnd w:id="24"/>
      <w:r w:rsidRPr="000545C9">
        <w:rPr>
          <w:rStyle w:val="Heading1Char"/>
        </w:rPr>
        <w:t xml:space="preserve"> </w:t>
      </w:r>
    </w:p>
    <w:p w14:paraId="3AC743D1" w14:textId="77777777" w:rsidR="006E5ACD" w:rsidRPr="00C24778" w:rsidRDefault="006E5ACD" w:rsidP="006E5ACD">
      <w:pPr>
        <w:pStyle w:val="Instruction"/>
      </w:pPr>
      <w:r>
        <w:t>Replace the samples below with relevant references for the installation environment.</w:t>
      </w:r>
    </w:p>
    <w:tbl>
      <w:tblPr>
        <w:tblStyle w:val="Atkins"/>
        <w:tblW w:w="0" w:type="auto"/>
        <w:jc w:val="left"/>
        <w:tblLook w:val="04A0" w:firstRow="1" w:lastRow="0" w:firstColumn="1" w:lastColumn="0" w:noHBand="0" w:noVBand="1"/>
      </w:tblPr>
      <w:tblGrid>
        <w:gridCol w:w="3009"/>
        <w:gridCol w:w="4694"/>
        <w:gridCol w:w="2551"/>
      </w:tblGrid>
      <w:tr w:rsidR="00D62761" w:rsidRPr="00C24778" w14:paraId="567534BA" w14:textId="77777777" w:rsidTr="00D62761">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009" w:type="dxa"/>
          </w:tcPr>
          <w:p w14:paraId="09817535" w14:textId="77777777" w:rsidR="00D62761" w:rsidRPr="00C24778" w:rsidRDefault="00D62761" w:rsidP="009A06C8">
            <w:pPr>
              <w:pStyle w:val="TableHead0"/>
            </w:pPr>
            <w:r w:rsidRPr="00C24778">
              <w:t>Reference No.</w:t>
            </w:r>
          </w:p>
        </w:tc>
        <w:tc>
          <w:tcPr>
            <w:tcW w:w="4694" w:type="dxa"/>
          </w:tcPr>
          <w:p w14:paraId="467A2248" w14:textId="77777777" w:rsidR="00D62761" w:rsidRPr="00C24778" w:rsidRDefault="00D62761" w:rsidP="009A06C8">
            <w:pPr>
              <w:pStyle w:val="TableHead0"/>
            </w:pPr>
            <w:r w:rsidRPr="00C24778">
              <w:t>Document</w:t>
            </w:r>
          </w:p>
        </w:tc>
        <w:tc>
          <w:tcPr>
            <w:tcW w:w="2551" w:type="dxa"/>
          </w:tcPr>
          <w:p w14:paraId="56820E8E" w14:textId="77777777" w:rsidR="00D62761" w:rsidRPr="00C24778" w:rsidRDefault="00D62761" w:rsidP="009A06C8">
            <w:pPr>
              <w:pStyle w:val="TableHead0"/>
            </w:pPr>
            <w:r w:rsidRPr="00C24778">
              <w:t>Author(s)</w:t>
            </w:r>
          </w:p>
        </w:tc>
      </w:tr>
      <w:tr w:rsidR="00D62761" w:rsidRPr="00C24778" w14:paraId="4CD52067" w14:textId="77777777" w:rsidTr="00D62761">
        <w:trPr>
          <w:cnfStyle w:val="000000100000" w:firstRow="0" w:lastRow="0" w:firstColumn="0" w:lastColumn="0" w:oddVBand="0" w:evenVBand="0" w:oddHBand="1" w:evenHBand="0" w:firstRowFirstColumn="0" w:firstRowLastColumn="0" w:lastRowFirstColumn="0" w:lastRowLastColumn="0"/>
          <w:cantSplit/>
          <w:trHeight w:val="349"/>
          <w:jc w:val="left"/>
        </w:trPr>
        <w:tc>
          <w:tcPr>
            <w:tcW w:w="3009" w:type="dxa"/>
          </w:tcPr>
          <w:p w14:paraId="6974A6EC" w14:textId="77777777" w:rsidR="00D62761" w:rsidRPr="00C24778" w:rsidRDefault="00D62761" w:rsidP="009331A2">
            <w:pPr>
              <w:pStyle w:val="TableText"/>
            </w:pPr>
            <w:r w:rsidRPr="00C24778">
              <w:t>REF-1</w:t>
            </w:r>
          </w:p>
        </w:tc>
        <w:tc>
          <w:tcPr>
            <w:tcW w:w="4694" w:type="dxa"/>
          </w:tcPr>
          <w:p w14:paraId="3B34A665" w14:textId="77777777" w:rsidR="00D62761" w:rsidRPr="00C24778" w:rsidRDefault="00083599" w:rsidP="009331A2">
            <w:pPr>
              <w:pStyle w:val="TableText"/>
            </w:pPr>
            <w:hyperlink r:id="rId21" w:history="1">
              <w:r w:rsidR="00D23268" w:rsidRPr="00CA7C0A">
                <w:rPr>
                  <w:rStyle w:val="Hyperlink"/>
                </w:rPr>
                <w:t>Download WCF RIA Services Toolkit May 2010</w:t>
              </w:r>
            </w:hyperlink>
          </w:p>
        </w:tc>
        <w:tc>
          <w:tcPr>
            <w:tcW w:w="2551" w:type="dxa"/>
          </w:tcPr>
          <w:p w14:paraId="6DE0316D" w14:textId="77777777" w:rsidR="00D62761" w:rsidRPr="00C24778" w:rsidRDefault="00D62761" w:rsidP="009331A2">
            <w:pPr>
              <w:pStyle w:val="TableText"/>
            </w:pPr>
            <w:r>
              <w:t>Microsoft</w:t>
            </w:r>
          </w:p>
        </w:tc>
      </w:tr>
      <w:tr w:rsidR="00D62761" w:rsidRPr="00C24778" w14:paraId="42A79775" w14:textId="77777777" w:rsidTr="009D08D6">
        <w:trPr>
          <w:cnfStyle w:val="000000010000" w:firstRow="0" w:lastRow="0" w:firstColumn="0" w:lastColumn="0" w:oddVBand="0" w:evenVBand="0" w:oddHBand="0" w:evenHBand="1" w:firstRowFirstColumn="0" w:firstRowLastColumn="0" w:lastRowFirstColumn="0" w:lastRowLastColumn="0"/>
          <w:cantSplit/>
          <w:trHeight w:val="349"/>
          <w:jc w:val="left"/>
        </w:trPr>
        <w:tc>
          <w:tcPr>
            <w:tcW w:w="3009" w:type="dxa"/>
            <w:tcBorders>
              <w:top w:val="single" w:sz="4" w:space="0" w:color="auto"/>
            </w:tcBorders>
          </w:tcPr>
          <w:p w14:paraId="2748E85C" w14:textId="77777777" w:rsidR="00D62761" w:rsidRPr="00C24778" w:rsidRDefault="00CA7C0A" w:rsidP="009331A2">
            <w:pPr>
              <w:pStyle w:val="TableText"/>
            </w:pPr>
            <w:r>
              <w:t>REF-2</w:t>
            </w:r>
          </w:p>
        </w:tc>
        <w:tc>
          <w:tcPr>
            <w:tcW w:w="4694" w:type="dxa"/>
            <w:tcBorders>
              <w:top w:val="single" w:sz="4" w:space="0" w:color="auto"/>
            </w:tcBorders>
          </w:tcPr>
          <w:p w14:paraId="3306DC34" w14:textId="77777777" w:rsidR="00D62761" w:rsidRPr="00C24778" w:rsidRDefault="00083599" w:rsidP="008A0CC4">
            <w:pPr>
              <w:pStyle w:val="TableText"/>
            </w:pPr>
            <w:hyperlink r:id="rId22" w:history="1">
              <w:r w:rsidR="008A0CC4" w:rsidRPr="008A0CC4">
                <w:rPr>
                  <w:rStyle w:val="Hyperlink"/>
                </w:rPr>
                <w:t>How to: Install SQL Server 2008 R2 (Setup)</w:t>
              </w:r>
            </w:hyperlink>
          </w:p>
        </w:tc>
        <w:tc>
          <w:tcPr>
            <w:tcW w:w="2551" w:type="dxa"/>
            <w:tcBorders>
              <w:top w:val="single" w:sz="4" w:space="0" w:color="auto"/>
            </w:tcBorders>
          </w:tcPr>
          <w:p w14:paraId="293A7502" w14:textId="77777777" w:rsidR="00D62761" w:rsidRPr="00C24778" w:rsidRDefault="00CA7C0A" w:rsidP="009331A2">
            <w:pPr>
              <w:pStyle w:val="TableText"/>
            </w:pPr>
            <w:r>
              <w:t>Microsoft</w:t>
            </w:r>
          </w:p>
        </w:tc>
      </w:tr>
      <w:tr w:rsidR="009D08D6" w:rsidRPr="00C24778" w14:paraId="412A92BE" w14:textId="77777777" w:rsidTr="00D62761">
        <w:trPr>
          <w:cnfStyle w:val="000000100000" w:firstRow="0" w:lastRow="0" w:firstColumn="0" w:lastColumn="0" w:oddVBand="0" w:evenVBand="0" w:oddHBand="1" w:evenHBand="0" w:firstRowFirstColumn="0" w:firstRowLastColumn="0" w:lastRowFirstColumn="0" w:lastRowLastColumn="0"/>
          <w:cantSplit/>
          <w:trHeight w:val="349"/>
          <w:jc w:val="left"/>
        </w:trPr>
        <w:tc>
          <w:tcPr>
            <w:tcW w:w="3009" w:type="dxa"/>
            <w:tcBorders>
              <w:top w:val="single" w:sz="4" w:space="0" w:color="auto"/>
              <w:bottom w:val="single" w:sz="18" w:space="0" w:color="auto"/>
            </w:tcBorders>
          </w:tcPr>
          <w:p w14:paraId="326A3327" w14:textId="77777777" w:rsidR="009D08D6" w:rsidRDefault="009D08D6" w:rsidP="009331A2">
            <w:pPr>
              <w:pStyle w:val="TableText"/>
            </w:pPr>
            <w:r>
              <w:t>REF-3</w:t>
            </w:r>
          </w:p>
        </w:tc>
        <w:tc>
          <w:tcPr>
            <w:tcW w:w="4694" w:type="dxa"/>
            <w:tcBorders>
              <w:top w:val="single" w:sz="4" w:space="0" w:color="auto"/>
              <w:bottom w:val="single" w:sz="18" w:space="0" w:color="auto"/>
            </w:tcBorders>
          </w:tcPr>
          <w:p w14:paraId="2F393C3B" w14:textId="77777777" w:rsidR="009D08D6" w:rsidRDefault="00083599" w:rsidP="008A0CC4">
            <w:pPr>
              <w:pStyle w:val="TableText"/>
            </w:pPr>
            <w:hyperlink r:id="rId23" w:history="1">
              <w:r w:rsidR="009D08D6" w:rsidRPr="009D08D6">
                <w:rPr>
                  <w:rStyle w:val="Hyperlink"/>
                </w:rPr>
                <w:t>Microsoft .NET Framework 4 (Standalone Installer)</w:t>
              </w:r>
            </w:hyperlink>
          </w:p>
        </w:tc>
        <w:tc>
          <w:tcPr>
            <w:tcW w:w="2551" w:type="dxa"/>
            <w:tcBorders>
              <w:top w:val="single" w:sz="4" w:space="0" w:color="auto"/>
              <w:bottom w:val="single" w:sz="18" w:space="0" w:color="auto"/>
            </w:tcBorders>
          </w:tcPr>
          <w:p w14:paraId="41C86DD6" w14:textId="77777777" w:rsidR="009D08D6" w:rsidRDefault="009D08D6" w:rsidP="009331A2">
            <w:pPr>
              <w:pStyle w:val="TableText"/>
            </w:pPr>
            <w:r>
              <w:t>Microsoft</w:t>
            </w:r>
          </w:p>
        </w:tc>
      </w:tr>
    </w:tbl>
    <w:p w14:paraId="194C615C" w14:textId="77777777" w:rsidR="00EA1A25" w:rsidRPr="00F631D0" w:rsidRDefault="00EA1A25" w:rsidP="00F631D0">
      <w:pPr>
        <w:pStyle w:val="BodyText"/>
      </w:pPr>
    </w:p>
    <w:p w14:paraId="223FD433" w14:textId="77777777" w:rsidR="004D04A9" w:rsidRPr="00F631D0" w:rsidRDefault="004D04A9" w:rsidP="00F631D0">
      <w:pPr>
        <w:pStyle w:val="Heading2"/>
      </w:pPr>
      <w:bookmarkStart w:id="25" w:name="_Toc323300167"/>
      <w:r w:rsidRPr="00F631D0">
        <w:lastRenderedPageBreak/>
        <w:t xml:space="preserve">Definitions, </w:t>
      </w:r>
      <w:r w:rsidR="009331A2" w:rsidRPr="00F631D0">
        <w:t>a</w:t>
      </w:r>
      <w:r w:rsidRPr="00F631D0">
        <w:t xml:space="preserve">cronyms and </w:t>
      </w:r>
      <w:r w:rsidR="009331A2" w:rsidRPr="00F631D0">
        <w:t>a</w:t>
      </w:r>
      <w:r w:rsidRPr="00F631D0">
        <w:t>bbreviations</w:t>
      </w:r>
      <w:bookmarkEnd w:id="25"/>
    </w:p>
    <w:tbl>
      <w:tblPr>
        <w:tblStyle w:val="Atkins"/>
        <w:tblW w:w="0" w:type="auto"/>
        <w:tblLook w:val="04A0" w:firstRow="1" w:lastRow="0" w:firstColumn="1" w:lastColumn="0" w:noHBand="0" w:noVBand="1"/>
      </w:tblPr>
      <w:tblGrid>
        <w:gridCol w:w="3078"/>
        <w:gridCol w:w="7218"/>
      </w:tblGrid>
      <w:tr w:rsidR="00EA1A25" w:rsidRPr="00C24778" w14:paraId="50DB8443" w14:textId="77777777" w:rsidTr="003048B7">
        <w:trPr>
          <w:cnfStyle w:val="100000000000" w:firstRow="1" w:lastRow="0" w:firstColumn="0" w:lastColumn="0" w:oddVBand="0" w:evenVBand="0" w:oddHBand="0" w:evenHBand="0" w:firstRowFirstColumn="0" w:firstRowLastColumn="0" w:lastRowFirstColumn="0" w:lastRowLastColumn="0"/>
          <w:cantSplit/>
          <w:tblHeader/>
        </w:trPr>
        <w:tc>
          <w:tcPr>
            <w:tcW w:w="3078" w:type="dxa"/>
          </w:tcPr>
          <w:p w14:paraId="05BC70D6" w14:textId="77777777" w:rsidR="00EA1A25" w:rsidRPr="00C24778" w:rsidRDefault="00EA1A25" w:rsidP="009A06C8">
            <w:pPr>
              <w:pStyle w:val="TableHead0"/>
            </w:pPr>
            <w:r w:rsidRPr="00C24778">
              <w:t>Term</w:t>
            </w:r>
          </w:p>
        </w:tc>
        <w:tc>
          <w:tcPr>
            <w:tcW w:w="7218" w:type="dxa"/>
          </w:tcPr>
          <w:p w14:paraId="29418016" w14:textId="77777777" w:rsidR="00EA1A25" w:rsidRPr="00C24778" w:rsidRDefault="00EA1A25" w:rsidP="009A06C8">
            <w:pPr>
              <w:pStyle w:val="TableHead0"/>
            </w:pPr>
            <w:r w:rsidRPr="00C24778">
              <w:t>Definition</w:t>
            </w:r>
          </w:p>
        </w:tc>
      </w:tr>
      <w:tr w:rsidR="00EA1A25" w:rsidRPr="00C24778" w14:paraId="690885EB" w14:textId="77777777" w:rsidTr="003048B7">
        <w:trPr>
          <w:cnfStyle w:val="000000100000" w:firstRow="0" w:lastRow="0" w:firstColumn="0" w:lastColumn="0" w:oddVBand="0" w:evenVBand="0" w:oddHBand="1" w:evenHBand="0" w:firstRowFirstColumn="0" w:firstRowLastColumn="0" w:lastRowFirstColumn="0" w:lastRowLastColumn="0"/>
          <w:cantSplit/>
        </w:trPr>
        <w:tc>
          <w:tcPr>
            <w:tcW w:w="3078" w:type="dxa"/>
          </w:tcPr>
          <w:p w14:paraId="106DE7FE" w14:textId="77777777" w:rsidR="00EA1A25" w:rsidRPr="00C24778" w:rsidRDefault="00EA1A25" w:rsidP="009331A2">
            <w:pPr>
              <w:pStyle w:val="TableText"/>
            </w:pPr>
            <w:r w:rsidRPr="00C24778">
              <w:t>Administrator</w:t>
            </w:r>
          </w:p>
        </w:tc>
        <w:tc>
          <w:tcPr>
            <w:tcW w:w="7218" w:type="dxa"/>
          </w:tcPr>
          <w:p w14:paraId="6369B318" w14:textId="77777777" w:rsidR="00EA1A25" w:rsidRPr="00C24778" w:rsidRDefault="000A27EA" w:rsidP="000A27EA">
            <w:pPr>
              <w:pStyle w:val="TableText"/>
            </w:pPr>
            <w:r>
              <w:t>This is any</w:t>
            </w:r>
            <w:r w:rsidR="00EA1A25" w:rsidRPr="00257E16">
              <w:t xml:space="preserve">one from </w:t>
            </w:r>
            <w:r w:rsidR="003048B7">
              <w:t>the client</w:t>
            </w:r>
            <w:r w:rsidR="00EA1A25" w:rsidRPr="00257E16">
              <w:t xml:space="preserve"> that has been given administrative rights in </w:t>
            </w:r>
            <w:r w:rsidR="00257E16" w:rsidRPr="00257E16">
              <w:t xml:space="preserve">the </w:t>
            </w:r>
            <w:r w:rsidR="00531223">
              <w:fldChar w:fldCharType="begin"/>
            </w:r>
            <w:r w:rsidR="005F56B7">
              <w:instrText xml:space="preserve">ref  proj  \* MERGEFORMAT </w:instrText>
            </w:r>
            <w:r w:rsidR="00531223">
              <w:fldChar w:fldCharType="separate"/>
            </w:r>
            <w:r w:rsidR="0059560A" w:rsidRPr="006E5ACD">
              <w:t>ProjectName</w:t>
            </w:r>
            <w:r w:rsidR="00531223">
              <w:fldChar w:fldCharType="end"/>
            </w:r>
            <w:r w:rsidR="00EA1A25" w:rsidRPr="00257E16">
              <w:t>.</w:t>
            </w:r>
          </w:p>
        </w:tc>
      </w:tr>
      <w:tr w:rsidR="00D62761" w:rsidRPr="00C24778" w14:paraId="075C04DA" w14:textId="77777777" w:rsidTr="003048B7">
        <w:trPr>
          <w:cnfStyle w:val="000000010000" w:firstRow="0" w:lastRow="0" w:firstColumn="0" w:lastColumn="0" w:oddVBand="0" w:evenVBand="0" w:oddHBand="0" w:evenHBand="1" w:firstRowFirstColumn="0" w:firstRowLastColumn="0" w:lastRowFirstColumn="0" w:lastRowLastColumn="0"/>
          <w:cantSplit/>
        </w:trPr>
        <w:tc>
          <w:tcPr>
            <w:tcW w:w="3078" w:type="dxa"/>
            <w:tcBorders>
              <w:top w:val="single" w:sz="4" w:space="0" w:color="auto"/>
              <w:bottom w:val="single" w:sz="18" w:space="0" w:color="auto"/>
            </w:tcBorders>
          </w:tcPr>
          <w:p w14:paraId="07067F49" w14:textId="77777777" w:rsidR="00D62761" w:rsidRPr="00C24778" w:rsidRDefault="00D62761" w:rsidP="00803591">
            <w:pPr>
              <w:pStyle w:val="TableText"/>
            </w:pPr>
            <w:r>
              <w:t>IIS 7</w:t>
            </w:r>
          </w:p>
        </w:tc>
        <w:tc>
          <w:tcPr>
            <w:tcW w:w="7218" w:type="dxa"/>
            <w:tcBorders>
              <w:top w:val="single" w:sz="4" w:space="0" w:color="auto"/>
              <w:bottom w:val="single" w:sz="18" w:space="0" w:color="auto"/>
            </w:tcBorders>
          </w:tcPr>
          <w:p w14:paraId="1F4DD11D" w14:textId="77777777" w:rsidR="00D62761" w:rsidRPr="00C24778" w:rsidRDefault="00D62761" w:rsidP="000A27EA">
            <w:pPr>
              <w:pStyle w:val="TableText"/>
            </w:pPr>
            <w:r>
              <w:t>Microsoft Internet Information Server 7</w:t>
            </w:r>
          </w:p>
        </w:tc>
      </w:tr>
    </w:tbl>
    <w:p w14:paraId="7032E553" w14:textId="77777777" w:rsidR="00B86428" w:rsidRDefault="00B86428" w:rsidP="0094061C">
      <w:pPr>
        <w:pStyle w:val="BodyText"/>
      </w:pPr>
    </w:p>
    <w:p w14:paraId="6B94A1F4" w14:textId="77777777" w:rsidR="0094061C" w:rsidRDefault="0094061C" w:rsidP="0094061C">
      <w:pPr>
        <w:pStyle w:val="BodyText"/>
      </w:pPr>
    </w:p>
    <w:p w14:paraId="4015F0C5" w14:textId="77777777" w:rsidR="0094061C" w:rsidRPr="0094061C" w:rsidRDefault="0094061C" w:rsidP="0094061C">
      <w:pPr>
        <w:pStyle w:val="BodyText"/>
        <w:sectPr w:rsidR="0094061C" w:rsidRPr="0094061C" w:rsidSect="00B86428">
          <w:headerReference w:type="even" r:id="rId24"/>
          <w:headerReference w:type="default" r:id="rId25"/>
          <w:footerReference w:type="even" r:id="rId26"/>
          <w:footerReference w:type="default" r:id="rId27"/>
          <w:footerReference w:type="first" r:id="rId28"/>
          <w:type w:val="oddPage"/>
          <w:pgSz w:w="12240" w:h="15840" w:code="1"/>
          <w:pgMar w:top="1080" w:right="1080" w:bottom="1080" w:left="1080" w:header="720" w:footer="720" w:gutter="0"/>
          <w:lnNumType w:countBy="1" w:restart="continuous"/>
          <w:pgNumType w:start="1" w:chapStyle="1"/>
          <w:cols w:space="720"/>
          <w:titlePg/>
          <w:docGrid w:linePitch="360"/>
        </w:sectPr>
      </w:pPr>
    </w:p>
    <w:p w14:paraId="24C29B65" w14:textId="77777777" w:rsidR="00047392" w:rsidRDefault="00D62761" w:rsidP="000545C9">
      <w:pPr>
        <w:pStyle w:val="Heading1"/>
      </w:pPr>
      <w:bookmarkStart w:id="26" w:name="_Toc323300168"/>
      <w:r>
        <w:lastRenderedPageBreak/>
        <w:t>Server Configurations</w:t>
      </w:r>
      <w:bookmarkEnd w:id="26"/>
    </w:p>
    <w:p w14:paraId="58D045C2" w14:textId="77777777" w:rsidR="006E5ACD" w:rsidRPr="00C24778" w:rsidRDefault="006E5ACD" w:rsidP="006E5ACD">
      <w:pPr>
        <w:pStyle w:val="Instruction"/>
      </w:pPr>
      <w:r>
        <w:t>Replace the examples in this section with similar information about the server configurations required to provide the application environment.</w:t>
      </w:r>
    </w:p>
    <w:p w14:paraId="49111C09" w14:textId="77777777" w:rsidR="00F631D0" w:rsidRDefault="00D62761" w:rsidP="00F631D0">
      <w:pPr>
        <w:pStyle w:val="Heading2"/>
      </w:pPr>
      <w:bookmarkStart w:id="27" w:name="_Toc323300169"/>
      <w:r>
        <w:t>Server 1 (</w:t>
      </w:r>
      <w:r w:rsidR="008A0CC4">
        <w:t>Database</w:t>
      </w:r>
      <w:r>
        <w:t>)</w:t>
      </w:r>
      <w:bookmarkEnd w:id="27"/>
    </w:p>
    <w:p w14:paraId="306D6913" w14:textId="77777777" w:rsidR="00D62761" w:rsidRDefault="00D62761" w:rsidP="00D62761">
      <w:pPr>
        <w:rPr>
          <w:rFonts w:cstheme="minorHAnsi"/>
        </w:rPr>
      </w:pPr>
      <w:r>
        <w:rPr>
          <w:rFonts w:cstheme="minorHAnsi"/>
        </w:rPr>
        <w:t>Installation of this product is supported on the following operation systems and versions:</w:t>
      </w:r>
    </w:p>
    <w:p w14:paraId="7064D5A4" w14:textId="77777777" w:rsidR="00D62761" w:rsidRDefault="00D62761" w:rsidP="000041E6">
      <w:pPr>
        <w:pStyle w:val="ListParagraph"/>
        <w:numPr>
          <w:ilvl w:val="0"/>
          <w:numId w:val="7"/>
        </w:numPr>
        <w:rPr>
          <w:rFonts w:cstheme="minorHAnsi"/>
        </w:rPr>
      </w:pPr>
      <w:r>
        <w:rPr>
          <w:rFonts w:cstheme="minorHAnsi"/>
        </w:rPr>
        <w:t>Windows Server 2008 x64 R2</w:t>
      </w:r>
    </w:p>
    <w:p w14:paraId="6764E950" w14:textId="77777777" w:rsidR="00D62761" w:rsidRDefault="00D62761" w:rsidP="000041E6">
      <w:pPr>
        <w:pStyle w:val="ListParagraph"/>
        <w:numPr>
          <w:ilvl w:val="0"/>
          <w:numId w:val="7"/>
        </w:numPr>
        <w:rPr>
          <w:rFonts w:cstheme="minorHAnsi"/>
        </w:rPr>
      </w:pPr>
      <w:r>
        <w:rPr>
          <w:rFonts w:cstheme="minorHAnsi"/>
        </w:rPr>
        <w:t>Windows Server 2008 x64</w:t>
      </w:r>
    </w:p>
    <w:p w14:paraId="2557A244" w14:textId="77777777" w:rsidR="00D62761" w:rsidRDefault="00D62761" w:rsidP="000041E6">
      <w:pPr>
        <w:pStyle w:val="ListParagraph"/>
        <w:numPr>
          <w:ilvl w:val="0"/>
          <w:numId w:val="7"/>
        </w:numPr>
        <w:rPr>
          <w:rFonts w:cstheme="minorHAnsi"/>
        </w:rPr>
      </w:pPr>
      <w:r>
        <w:rPr>
          <w:rFonts w:cstheme="minorHAnsi"/>
        </w:rPr>
        <w:t>Windows Server 2008 x86 R2</w:t>
      </w:r>
    </w:p>
    <w:p w14:paraId="2DF8DC60" w14:textId="77777777" w:rsidR="00D62761" w:rsidRDefault="00D62761" w:rsidP="000041E6">
      <w:pPr>
        <w:pStyle w:val="ListParagraph"/>
        <w:numPr>
          <w:ilvl w:val="0"/>
          <w:numId w:val="7"/>
        </w:numPr>
        <w:rPr>
          <w:rFonts w:cstheme="minorHAnsi"/>
        </w:rPr>
      </w:pPr>
      <w:r>
        <w:rPr>
          <w:rFonts w:cstheme="minorHAnsi"/>
        </w:rPr>
        <w:t>Windows Server 2008 x86</w:t>
      </w:r>
    </w:p>
    <w:p w14:paraId="3F2B2844" w14:textId="77777777" w:rsidR="00D62761" w:rsidRDefault="00D62761" w:rsidP="000041E6">
      <w:pPr>
        <w:pStyle w:val="ListParagraph"/>
        <w:numPr>
          <w:ilvl w:val="0"/>
          <w:numId w:val="7"/>
        </w:numPr>
        <w:rPr>
          <w:rFonts w:cstheme="minorHAnsi"/>
        </w:rPr>
      </w:pPr>
      <w:r>
        <w:rPr>
          <w:rFonts w:cstheme="minorHAnsi"/>
        </w:rPr>
        <w:t>Windows Server 2003 x64</w:t>
      </w:r>
    </w:p>
    <w:p w14:paraId="75B486ED" w14:textId="77777777" w:rsidR="00D62761" w:rsidRPr="00D62761" w:rsidRDefault="00D62761" w:rsidP="000041E6">
      <w:pPr>
        <w:pStyle w:val="ListParagraph"/>
        <w:numPr>
          <w:ilvl w:val="0"/>
          <w:numId w:val="7"/>
        </w:numPr>
        <w:rPr>
          <w:rFonts w:cstheme="minorHAnsi"/>
        </w:rPr>
      </w:pPr>
      <w:r>
        <w:rPr>
          <w:rFonts w:cstheme="minorHAnsi"/>
        </w:rPr>
        <w:t>Windows Server 2003 x86</w:t>
      </w:r>
    </w:p>
    <w:p w14:paraId="29A92437" w14:textId="77777777" w:rsidR="0095229A" w:rsidRPr="000545C9" w:rsidRDefault="00CA7C0A" w:rsidP="000545C9">
      <w:pPr>
        <w:pStyle w:val="Heading3"/>
      </w:pPr>
      <w:bookmarkStart w:id="28" w:name="_Toc323300170"/>
      <w:r>
        <w:t xml:space="preserve">Roles, </w:t>
      </w:r>
      <w:r w:rsidR="00D62761">
        <w:t xml:space="preserve">Features, </w:t>
      </w:r>
      <w:r>
        <w:t xml:space="preserve">and </w:t>
      </w:r>
      <w:r w:rsidR="00D62761">
        <w:t>Packages</w:t>
      </w:r>
      <w:bookmarkEnd w:id="28"/>
    </w:p>
    <w:p w14:paraId="58DF1E08" w14:textId="77777777" w:rsidR="00CA7C0A" w:rsidRPr="00CA7C0A" w:rsidRDefault="00CA7C0A" w:rsidP="00CA7C0A">
      <w:pPr>
        <w:rPr>
          <w:rFonts w:ascii="Arial Bold" w:eastAsia="Times New Roman" w:hAnsi="Arial Bold"/>
          <w:b/>
          <w:color w:val="394A58"/>
          <w:szCs w:val="20"/>
        </w:rPr>
      </w:pPr>
      <w:r>
        <w:rPr>
          <w:rFonts w:ascii="Arial Bold" w:eastAsia="Times New Roman" w:hAnsi="Arial Bold"/>
          <w:b/>
          <w:color w:val="394A58"/>
          <w:szCs w:val="20"/>
        </w:rPr>
        <w:t>Packages</w:t>
      </w:r>
    </w:p>
    <w:p w14:paraId="029000C3" w14:textId="77777777" w:rsidR="00CA7C0A" w:rsidRDefault="00CA7C0A" w:rsidP="00CA7C0A">
      <w:pPr>
        <w:rPr>
          <w:rFonts w:cstheme="minorHAnsi"/>
        </w:rPr>
      </w:pPr>
      <w:r>
        <w:rPr>
          <w:rFonts w:cstheme="minorHAnsi"/>
        </w:rPr>
        <w:t>The following software packages must be installed on the operating system prior to installation of the software:</w:t>
      </w:r>
    </w:p>
    <w:p w14:paraId="6979E2DF" w14:textId="77777777" w:rsidR="00CA7C0A" w:rsidRDefault="009D08D6" w:rsidP="000041E6">
      <w:pPr>
        <w:pStyle w:val="ListParagraph"/>
        <w:numPr>
          <w:ilvl w:val="0"/>
          <w:numId w:val="9"/>
        </w:numPr>
        <w:rPr>
          <w:rFonts w:cstheme="minorHAnsi"/>
        </w:rPr>
      </w:pPr>
      <w:r>
        <w:rPr>
          <w:rFonts w:cstheme="minorHAnsi"/>
        </w:rPr>
        <w:t>Microsoft SQL Server 2008 R2</w:t>
      </w:r>
      <w:r w:rsidR="00CA7C0A">
        <w:rPr>
          <w:rFonts w:cstheme="minorHAnsi"/>
        </w:rPr>
        <w:t xml:space="preserve"> (see REF-</w:t>
      </w:r>
      <w:r w:rsidR="00D7331B">
        <w:rPr>
          <w:rFonts w:cstheme="minorHAnsi"/>
        </w:rPr>
        <w:t>2</w:t>
      </w:r>
      <w:r w:rsidR="00CA7C0A">
        <w:rPr>
          <w:rFonts w:cstheme="minorHAnsi"/>
        </w:rPr>
        <w:t>)</w:t>
      </w:r>
    </w:p>
    <w:p w14:paraId="04018166" w14:textId="77777777" w:rsidR="009D08D6" w:rsidRDefault="009D08D6" w:rsidP="000041E6">
      <w:pPr>
        <w:pStyle w:val="ListParagraph"/>
        <w:numPr>
          <w:ilvl w:val="1"/>
          <w:numId w:val="9"/>
        </w:numPr>
        <w:rPr>
          <w:rFonts w:cstheme="minorHAnsi"/>
        </w:rPr>
      </w:pPr>
      <w:r>
        <w:rPr>
          <w:rFonts w:cstheme="minorHAnsi"/>
        </w:rPr>
        <w:t>Database Engine</w:t>
      </w:r>
    </w:p>
    <w:p w14:paraId="48CDDE40" w14:textId="77777777" w:rsidR="009D08D6" w:rsidRDefault="009D08D6" w:rsidP="000041E6">
      <w:pPr>
        <w:pStyle w:val="ListParagraph"/>
        <w:numPr>
          <w:ilvl w:val="1"/>
          <w:numId w:val="9"/>
        </w:numPr>
        <w:rPr>
          <w:rFonts w:cstheme="minorHAnsi"/>
        </w:rPr>
      </w:pPr>
      <w:r>
        <w:rPr>
          <w:rFonts w:cstheme="minorHAnsi"/>
        </w:rPr>
        <w:t>Connectivity Components</w:t>
      </w:r>
    </w:p>
    <w:p w14:paraId="1CD41FEF" w14:textId="77777777" w:rsidR="00803591" w:rsidRDefault="00803591" w:rsidP="000041E6">
      <w:pPr>
        <w:pStyle w:val="ListParagraph"/>
        <w:numPr>
          <w:ilvl w:val="1"/>
          <w:numId w:val="9"/>
        </w:numPr>
        <w:rPr>
          <w:rFonts w:cstheme="minorHAnsi"/>
        </w:rPr>
      </w:pPr>
      <w:r>
        <w:rPr>
          <w:rFonts w:cstheme="minorHAnsi"/>
        </w:rPr>
        <w:t>Management Tools</w:t>
      </w:r>
    </w:p>
    <w:p w14:paraId="10D9CFC5" w14:textId="77777777" w:rsidR="00C24778" w:rsidRPr="000545C9" w:rsidRDefault="00CA7C0A" w:rsidP="000545C9">
      <w:pPr>
        <w:pStyle w:val="Heading3"/>
      </w:pPr>
      <w:bookmarkStart w:id="29" w:name="_Toc323300171"/>
      <w:r>
        <w:t>Configuration</w:t>
      </w:r>
      <w:bookmarkEnd w:id="29"/>
    </w:p>
    <w:p w14:paraId="0F047809" w14:textId="77777777" w:rsidR="0095229A" w:rsidRPr="00D076D7" w:rsidRDefault="009D08D6" w:rsidP="006E0FEE">
      <w:pPr>
        <w:pStyle w:val="StandardTag"/>
      </w:pPr>
      <w:r>
        <w:t>SQL Server</w:t>
      </w:r>
      <w:r w:rsidR="00CA7C0A">
        <w:t xml:space="preserve"> Configuration</w:t>
      </w:r>
      <w:r w:rsidR="0095229A" w:rsidRPr="00D076D7">
        <w:t>:</w:t>
      </w:r>
    </w:p>
    <w:p w14:paraId="397D9EFA" w14:textId="77777777" w:rsidR="009D08D6" w:rsidRPr="009D08D6" w:rsidRDefault="009D08D6" w:rsidP="009D08D6">
      <w:pPr>
        <w:pStyle w:val="StandardTag"/>
      </w:pPr>
      <w:r>
        <w:t>Authentication</w:t>
      </w:r>
    </w:p>
    <w:p w14:paraId="2348AF05" w14:textId="77777777" w:rsidR="00957C72" w:rsidRDefault="009D08D6" w:rsidP="001A0196">
      <w:pPr>
        <w:pStyle w:val="BodyText"/>
      </w:pPr>
      <w:r>
        <w:t>Mixed mode authentication should be enabled</w:t>
      </w:r>
    </w:p>
    <w:p w14:paraId="366F1042" w14:textId="77777777" w:rsidR="009D08D6" w:rsidRDefault="009D08D6" w:rsidP="009D08D6">
      <w:pPr>
        <w:pStyle w:val="StandardTag"/>
      </w:pPr>
      <w:r>
        <w:t>SQL Server Network Configuration</w:t>
      </w:r>
    </w:p>
    <w:p w14:paraId="5DCF8BB7" w14:textId="77777777" w:rsidR="00CA7C0A" w:rsidRDefault="009D08D6" w:rsidP="009D08D6">
      <w:pPr>
        <w:pStyle w:val="BodyText"/>
      </w:pPr>
      <w:r>
        <w:t>TCP/IP should be enabled</w:t>
      </w:r>
    </w:p>
    <w:p w14:paraId="7E2FE037" w14:textId="77777777" w:rsidR="009D08D6" w:rsidRDefault="009D08D6" w:rsidP="009D08D6">
      <w:pPr>
        <w:pStyle w:val="BodyText"/>
      </w:pPr>
      <w:r>
        <w:t>Named Pipes should be enabled</w:t>
      </w:r>
    </w:p>
    <w:p w14:paraId="0DB99E09" w14:textId="77777777" w:rsidR="00CA7C0A" w:rsidRDefault="009D08D6" w:rsidP="00CA7C0A">
      <w:pPr>
        <w:pStyle w:val="BodyText"/>
      </w:pPr>
      <w:r>
        <w:rPr>
          <w:noProof/>
        </w:rPr>
        <w:lastRenderedPageBreak/>
        <w:drawing>
          <wp:inline distT="0" distB="0" distL="0" distR="0" wp14:anchorId="04416755" wp14:editId="5C25CE77">
            <wp:extent cx="6400800" cy="472059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400800" cy="4720590"/>
                    </a:xfrm>
                    <a:prstGeom prst="rect">
                      <a:avLst/>
                    </a:prstGeom>
                    <a:noFill/>
                    <a:ln w="9525">
                      <a:noFill/>
                      <a:miter lim="800000"/>
                      <a:headEnd/>
                      <a:tailEnd/>
                    </a:ln>
                  </pic:spPr>
                </pic:pic>
              </a:graphicData>
            </a:graphic>
          </wp:inline>
        </w:drawing>
      </w:r>
    </w:p>
    <w:p w14:paraId="24F08315" w14:textId="77777777" w:rsidR="00D7331B" w:rsidRDefault="00D7331B" w:rsidP="00CA7C0A">
      <w:pPr>
        <w:pStyle w:val="BodyText"/>
      </w:pPr>
    </w:p>
    <w:p w14:paraId="39E17EDE" w14:textId="77777777" w:rsidR="00D7331B" w:rsidRDefault="00D7331B" w:rsidP="00D7331B">
      <w:pPr>
        <w:pStyle w:val="Heading3"/>
      </w:pPr>
      <w:bookmarkStart w:id="30" w:name="_Toc323300172"/>
      <w:r>
        <w:t>Configured Values</w:t>
      </w:r>
      <w:bookmarkEnd w:id="30"/>
    </w:p>
    <w:p w14:paraId="1ACCD401" w14:textId="77777777" w:rsidR="003048B7" w:rsidRPr="003048B7" w:rsidRDefault="003048B7" w:rsidP="003048B7">
      <w:pPr>
        <w:pStyle w:val="BodyText"/>
      </w:pPr>
      <w:r w:rsidRPr="0036082F">
        <w:t xml:space="preserve">Use the table below to </w:t>
      </w:r>
      <w:r>
        <w:t>make note of the values for your installation environment for future reference.  (Note: recording of information throughout should be in keeping with your local policies for system documentation and password security).</w:t>
      </w:r>
    </w:p>
    <w:tbl>
      <w:tblPr>
        <w:tblStyle w:val="Atkins"/>
        <w:tblW w:w="0" w:type="auto"/>
        <w:jc w:val="left"/>
        <w:tblInd w:w="468" w:type="dxa"/>
        <w:tblLook w:val="04A0" w:firstRow="1" w:lastRow="0" w:firstColumn="1" w:lastColumn="0" w:noHBand="0" w:noVBand="1"/>
      </w:tblPr>
      <w:tblGrid>
        <w:gridCol w:w="4050"/>
        <w:gridCol w:w="5670"/>
      </w:tblGrid>
      <w:tr w:rsidR="00D7331B" w:rsidRPr="00C24778" w14:paraId="48216D6F"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4050" w:type="dxa"/>
          </w:tcPr>
          <w:p w14:paraId="3EEDFD89" w14:textId="77777777" w:rsidR="00D7331B" w:rsidRPr="00C24778" w:rsidRDefault="00D7331B" w:rsidP="00803591">
            <w:pPr>
              <w:pStyle w:val="TableHead0"/>
            </w:pPr>
            <w:r>
              <w:t>Information</w:t>
            </w:r>
          </w:p>
        </w:tc>
        <w:tc>
          <w:tcPr>
            <w:tcW w:w="5670" w:type="dxa"/>
          </w:tcPr>
          <w:p w14:paraId="4B243C12" w14:textId="77777777" w:rsidR="00D7331B" w:rsidRPr="00C24778" w:rsidRDefault="00D7331B" w:rsidP="00803591">
            <w:pPr>
              <w:pStyle w:val="TableHead0"/>
            </w:pPr>
            <w:r>
              <w:t>Value</w:t>
            </w:r>
          </w:p>
        </w:tc>
      </w:tr>
      <w:tr w:rsidR="00D7331B" w:rsidRPr="00C24778" w14:paraId="4E96C679"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4050" w:type="dxa"/>
          </w:tcPr>
          <w:p w14:paraId="45700E92" w14:textId="77777777" w:rsidR="00D7331B" w:rsidRPr="00C24778" w:rsidRDefault="00D7331B" w:rsidP="00E442C0">
            <w:pPr>
              <w:pStyle w:val="TableText"/>
            </w:pPr>
            <w:r>
              <w:t xml:space="preserve">Server </w:t>
            </w:r>
            <w:r w:rsidR="00E442C0">
              <w:t>n</w:t>
            </w:r>
            <w:r>
              <w:t>ame</w:t>
            </w:r>
          </w:p>
        </w:tc>
        <w:tc>
          <w:tcPr>
            <w:tcW w:w="5670" w:type="dxa"/>
          </w:tcPr>
          <w:p w14:paraId="76EBC94F" w14:textId="77777777" w:rsidR="00D7331B" w:rsidRPr="00C24778" w:rsidRDefault="00D7331B" w:rsidP="00803591">
            <w:pPr>
              <w:pStyle w:val="TableText"/>
            </w:pPr>
          </w:p>
        </w:tc>
      </w:tr>
      <w:tr w:rsidR="00D7331B" w:rsidRPr="00C24778" w14:paraId="0D55CF04"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4050" w:type="dxa"/>
            <w:tcBorders>
              <w:top w:val="single" w:sz="4" w:space="0" w:color="auto"/>
            </w:tcBorders>
          </w:tcPr>
          <w:p w14:paraId="0948E3A8" w14:textId="77777777" w:rsidR="00D7331B" w:rsidRDefault="00D7331B" w:rsidP="00E442C0">
            <w:pPr>
              <w:pStyle w:val="TableText"/>
            </w:pPr>
            <w:r>
              <w:t xml:space="preserve">SQL </w:t>
            </w:r>
            <w:r w:rsidR="00E442C0">
              <w:t>i</w:t>
            </w:r>
            <w:r>
              <w:t xml:space="preserve">nstance </w:t>
            </w:r>
            <w:r w:rsidR="00E442C0">
              <w:t>n</w:t>
            </w:r>
            <w:r>
              <w:t>ame</w:t>
            </w:r>
          </w:p>
        </w:tc>
        <w:tc>
          <w:tcPr>
            <w:tcW w:w="5670" w:type="dxa"/>
            <w:tcBorders>
              <w:top w:val="single" w:sz="4" w:space="0" w:color="auto"/>
            </w:tcBorders>
          </w:tcPr>
          <w:p w14:paraId="4C525363" w14:textId="77777777" w:rsidR="00D7331B" w:rsidRDefault="00D7331B" w:rsidP="00803591">
            <w:pPr>
              <w:pStyle w:val="TableText"/>
            </w:pPr>
          </w:p>
        </w:tc>
      </w:tr>
      <w:tr w:rsidR="00803591" w:rsidRPr="00C24778" w14:paraId="0574C88A"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4050" w:type="dxa"/>
            <w:tcBorders>
              <w:top w:val="single" w:sz="4" w:space="0" w:color="auto"/>
            </w:tcBorders>
          </w:tcPr>
          <w:p w14:paraId="2FF37BF5" w14:textId="77777777" w:rsidR="00803591" w:rsidRDefault="00E442C0" w:rsidP="00E442C0">
            <w:pPr>
              <w:pStyle w:val="TableText"/>
            </w:pPr>
            <w:r>
              <w:t xml:space="preserve">SQL </w:t>
            </w:r>
            <w:r w:rsidR="00803591">
              <w:t xml:space="preserve">Server Administrator </w:t>
            </w:r>
            <w:r>
              <w:t>a</w:t>
            </w:r>
            <w:r w:rsidR="00803591">
              <w:t xml:space="preserve">ccount </w:t>
            </w:r>
            <w:r>
              <w:t>n</w:t>
            </w:r>
            <w:r w:rsidR="00803591">
              <w:t>ame</w:t>
            </w:r>
          </w:p>
        </w:tc>
        <w:tc>
          <w:tcPr>
            <w:tcW w:w="5670" w:type="dxa"/>
            <w:tcBorders>
              <w:top w:val="single" w:sz="4" w:space="0" w:color="auto"/>
            </w:tcBorders>
          </w:tcPr>
          <w:p w14:paraId="2AE745FD" w14:textId="77777777" w:rsidR="00803591" w:rsidRDefault="00803591" w:rsidP="00803591">
            <w:pPr>
              <w:pStyle w:val="TableText"/>
            </w:pPr>
          </w:p>
        </w:tc>
      </w:tr>
      <w:tr w:rsidR="00803591" w:rsidRPr="00C24778" w14:paraId="78545272"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4050" w:type="dxa"/>
            <w:tcBorders>
              <w:top w:val="single" w:sz="4" w:space="0" w:color="auto"/>
              <w:bottom w:val="single" w:sz="18" w:space="0" w:color="auto"/>
            </w:tcBorders>
          </w:tcPr>
          <w:p w14:paraId="6C3E1080" w14:textId="77777777" w:rsidR="00803591" w:rsidRDefault="00E442C0" w:rsidP="00E442C0">
            <w:pPr>
              <w:pStyle w:val="TableText"/>
            </w:pPr>
            <w:r>
              <w:t xml:space="preserve">SQL </w:t>
            </w:r>
            <w:r w:rsidR="00803591">
              <w:t xml:space="preserve">Server Administrator </w:t>
            </w:r>
            <w:r>
              <w:t>a</w:t>
            </w:r>
            <w:r w:rsidR="00803591">
              <w:t xml:space="preserve">ccount </w:t>
            </w:r>
            <w:r>
              <w:t>p</w:t>
            </w:r>
            <w:r w:rsidR="00803591">
              <w:t>assword</w:t>
            </w:r>
          </w:p>
        </w:tc>
        <w:tc>
          <w:tcPr>
            <w:tcW w:w="5670" w:type="dxa"/>
            <w:tcBorders>
              <w:top w:val="single" w:sz="4" w:space="0" w:color="auto"/>
              <w:bottom w:val="single" w:sz="18" w:space="0" w:color="auto"/>
            </w:tcBorders>
          </w:tcPr>
          <w:p w14:paraId="240BEB73" w14:textId="77777777" w:rsidR="00803591" w:rsidRDefault="00803591" w:rsidP="00803591">
            <w:pPr>
              <w:pStyle w:val="TableText"/>
            </w:pPr>
          </w:p>
        </w:tc>
      </w:tr>
    </w:tbl>
    <w:p w14:paraId="55EBDE0B" w14:textId="77777777" w:rsidR="00D7331B" w:rsidRPr="00D076D7" w:rsidRDefault="00D7331B" w:rsidP="00CA7C0A">
      <w:pPr>
        <w:pStyle w:val="BodyText"/>
      </w:pPr>
    </w:p>
    <w:p w14:paraId="54B224EF" w14:textId="77777777" w:rsidR="00B86428" w:rsidRDefault="00B86428">
      <w:pPr>
        <w:rPr>
          <w:rFonts w:eastAsia="Times New Roman"/>
          <w:b/>
          <w:color w:val="394A58"/>
          <w:kern w:val="28"/>
          <w:sz w:val="28"/>
          <w:szCs w:val="20"/>
        </w:rPr>
      </w:pPr>
      <w:r>
        <w:br w:type="page"/>
      </w:r>
    </w:p>
    <w:p w14:paraId="513FD5F7" w14:textId="77777777" w:rsidR="009D08D6" w:rsidRDefault="009D08D6" w:rsidP="009D08D6">
      <w:pPr>
        <w:pStyle w:val="Heading2"/>
      </w:pPr>
      <w:bookmarkStart w:id="31" w:name="_Toc323300173"/>
      <w:r>
        <w:lastRenderedPageBreak/>
        <w:t>Server 2 (Web Application)</w:t>
      </w:r>
      <w:bookmarkEnd w:id="31"/>
    </w:p>
    <w:p w14:paraId="19004936" w14:textId="77777777" w:rsidR="006E5ACD" w:rsidRPr="00C24778" w:rsidRDefault="006E5ACD" w:rsidP="006E5ACD">
      <w:pPr>
        <w:pStyle w:val="Instruction"/>
      </w:pPr>
      <w:r>
        <w:t>Replace the examples in this section with similar information about the server configurations required to provide the application environment.</w:t>
      </w:r>
    </w:p>
    <w:p w14:paraId="3B056659" w14:textId="77777777" w:rsidR="009D08D6" w:rsidRDefault="009D08D6" w:rsidP="009D08D6">
      <w:pPr>
        <w:rPr>
          <w:rFonts w:cstheme="minorHAnsi"/>
        </w:rPr>
      </w:pPr>
      <w:r>
        <w:rPr>
          <w:rFonts w:cstheme="minorHAnsi"/>
        </w:rPr>
        <w:t>Installation of this product is supported on the following operation systems and versions:</w:t>
      </w:r>
    </w:p>
    <w:p w14:paraId="593433FB" w14:textId="77777777" w:rsidR="009D08D6" w:rsidRDefault="009D08D6" w:rsidP="000041E6">
      <w:pPr>
        <w:pStyle w:val="ListParagraph"/>
        <w:numPr>
          <w:ilvl w:val="0"/>
          <w:numId w:val="7"/>
        </w:numPr>
        <w:rPr>
          <w:rFonts w:cstheme="minorHAnsi"/>
        </w:rPr>
      </w:pPr>
      <w:r>
        <w:rPr>
          <w:rFonts w:cstheme="minorHAnsi"/>
        </w:rPr>
        <w:t>Windows Server 2008 x64 R2</w:t>
      </w:r>
    </w:p>
    <w:p w14:paraId="42BB013F" w14:textId="77777777" w:rsidR="009D08D6" w:rsidRDefault="009D08D6" w:rsidP="000041E6">
      <w:pPr>
        <w:pStyle w:val="ListParagraph"/>
        <w:numPr>
          <w:ilvl w:val="0"/>
          <w:numId w:val="7"/>
        </w:numPr>
        <w:rPr>
          <w:rFonts w:cstheme="minorHAnsi"/>
        </w:rPr>
      </w:pPr>
      <w:r>
        <w:rPr>
          <w:rFonts w:cstheme="minorHAnsi"/>
        </w:rPr>
        <w:t>Windows Server 2008 x64</w:t>
      </w:r>
    </w:p>
    <w:p w14:paraId="1B2B984B" w14:textId="77777777" w:rsidR="009D08D6" w:rsidRDefault="009D08D6" w:rsidP="000041E6">
      <w:pPr>
        <w:pStyle w:val="ListParagraph"/>
        <w:numPr>
          <w:ilvl w:val="0"/>
          <w:numId w:val="7"/>
        </w:numPr>
        <w:rPr>
          <w:rFonts w:cstheme="minorHAnsi"/>
        </w:rPr>
      </w:pPr>
      <w:r>
        <w:rPr>
          <w:rFonts w:cstheme="minorHAnsi"/>
        </w:rPr>
        <w:t>Windows Server 2008 x86 R2</w:t>
      </w:r>
    </w:p>
    <w:p w14:paraId="727E36E1" w14:textId="77777777" w:rsidR="009D08D6" w:rsidRDefault="009D08D6" w:rsidP="000041E6">
      <w:pPr>
        <w:pStyle w:val="ListParagraph"/>
        <w:numPr>
          <w:ilvl w:val="0"/>
          <w:numId w:val="7"/>
        </w:numPr>
        <w:rPr>
          <w:rFonts w:cstheme="minorHAnsi"/>
        </w:rPr>
      </w:pPr>
      <w:r>
        <w:rPr>
          <w:rFonts w:cstheme="minorHAnsi"/>
        </w:rPr>
        <w:t>Windows Server 2008 x86</w:t>
      </w:r>
    </w:p>
    <w:p w14:paraId="6F0C5A6F" w14:textId="77777777" w:rsidR="009D08D6" w:rsidRDefault="009D08D6" w:rsidP="000041E6">
      <w:pPr>
        <w:pStyle w:val="ListParagraph"/>
        <w:numPr>
          <w:ilvl w:val="0"/>
          <w:numId w:val="7"/>
        </w:numPr>
        <w:rPr>
          <w:rFonts w:cstheme="minorHAnsi"/>
        </w:rPr>
      </w:pPr>
      <w:r>
        <w:rPr>
          <w:rFonts w:cstheme="minorHAnsi"/>
        </w:rPr>
        <w:t>Windows Server 2003 x64</w:t>
      </w:r>
    </w:p>
    <w:p w14:paraId="47F6488A" w14:textId="77777777" w:rsidR="009D08D6" w:rsidRPr="00D62761" w:rsidRDefault="009D08D6" w:rsidP="000041E6">
      <w:pPr>
        <w:pStyle w:val="ListParagraph"/>
        <w:numPr>
          <w:ilvl w:val="0"/>
          <w:numId w:val="7"/>
        </w:numPr>
        <w:rPr>
          <w:rFonts w:cstheme="minorHAnsi"/>
        </w:rPr>
      </w:pPr>
      <w:r>
        <w:rPr>
          <w:rFonts w:cstheme="minorHAnsi"/>
        </w:rPr>
        <w:t>Windows Server 2003 x86</w:t>
      </w:r>
    </w:p>
    <w:p w14:paraId="4E49A57B" w14:textId="77777777" w:rsidR="009D08D6" w:rsidRPr="000545C9" w:rsidRDefault="009D08D6" w:rsidP="009D08D6">
      <w:pPr>
        <w:pStyle w:val="Heading3"/>
      </w:pPr>
      <w:bookmarkStart w:id="32" w:name="_Toc323300174"/>
      <w:r>
        <w:t>Roles, Features, and Packages</w:t>
      </w:r>
      <w:bookmarkEnd w:id="32"/>
    </w:p>
    <w:p w14:paraId="7A5E473B" w14:textId="77777777" w:rsidR="009D08D6" w:rsidRPr="00D62761" w:rsidRDefault="009D08D6" w:rsidP="009D08D6">
      <w:pPr>
        <w:rPr>
          <w:rFonts w:ascii="Arial Bold" w:eastAsia="Times New Roman" w:hAnsi="Arial Bold"/>
          <w:b/>
          <w:color w:val="394A58"/>
          <w:szCs w:val="20"/>
        </w:rPr>
      </w:pPr>
      <w:r w:rsidRPr="00D62761">
        <w:rPr>
          <w:rFonts w:ascii="Arial Bold" w:eastAsia="Times New Roman" w:hAnsi="Arial Bold"/>
          <w:b/>
          <w:color w:val="394A58"/>
          <w:szCs w:val="20"/>
        </w:rPr>
        <w:t>Roles</w:t>
      </w:r>
    </w:p>
    <w:p w14:paraId="0DDFA3B0" w14:textId="77777777" w:rsidR="009D08D6" w:rsidRDefault="009D08D6" w:rsidP="009D08D6">
      <w:pPr>
        <w:rPr>
          <w:rFonts w:cstheme="minorHAnsi"/>
        </w:rPr>
      </w:pPr>
      <w:r>
        <w:rPr>
          <w:rFonts w:cstheme="minorHAnsi"/>
        </w:rPr>
        <w:t>The following server roles must be enabled on the operating system prior to installation of the software:</w:t>
      </w:r>
    </w:p>
    <w:p w14:paraId="57975726" w14:textId="77777777" w:rsidR="009D08D6" w:rsidRDefault="009D08D6" w:rsidP="000041E6">
      <w:pPr>
        <w:pStyle w:val="ListParagraph"/>
        <w:numPr>
          <w:ilvl w:val="0"/>
          <w:numId w:val="8"/>
        </w:numPr>
        <w:rPr>
          <w:rFonts w:cstheme="minorHAnsi"/>
        </w:rPr>
      </w:pPr>
      <w:r>
        <w:rPr>
          <w:rFonts w:cstheme="minorHAnsi"/>
        </w:rPr>
        <w:t>Web Server (IIS)</w:t>
      </w:r>
    </w:p>
    <w:p w14:paraId="63F74031" w14:textId="77777777" w:rsidR="009D08D6" w:rsidRPr="00CA7C0A" w:rsidRDefault="009D08D6" w:rsidP="009D08D6">
      <w:pPr>
        <w:rPr>
          <w:rFonts w:ascii="Arial Bold" w:eastAsia="Times New Roman" w:hAnsi="Arial Bold"/>
          <w:b/>
          <w:color w:val="394A58"/>
          <w:szCs w:val="20"/>
        </w:rPr>
      </w:pPr>
      <w:r>
        <w:rPr>
          <w:rFonts w:ascii="Arial Bold" w:eastAsia="Times New Roman" w:hAnsi="Arial Bold"/>
          <w:b/>
          <w:color w:val="394A58"/>
          <w:szCs w:val="20"/>
        </w:rPr>
        <w:t>Packages</w:t>
      </w:r>
    </w:p>
    <w:p w14:paraId="1F668D84" w14:textId="77777777" w:rsidR="009D08D6" w:rsidRDefault="009D08D6" w:rsidP="009D08D6">
      <w:pPr>
        <w:rPr>
          <w:rFonts w:cstheme="minorHAnsi"/>
        </w:rPr>
      </w:pPr>
      <w:r>
        <w:rPr>
          <w:rFonts w:cstheme="minorHAnsi"/>
        </w:rPr>
        <w:t>The following software packages must be installed on the operating system prior to installation of the software:</w:t>
      </w:r>
    </w:p>
    <w:p w14:paraId="3C4FC224" w14:textId="77777777" w:rsidR="009D08D6" w:rsidRDefault="009D08D6" w:rsidP="000041E6">
      <w:pPr>
        <w:pStyle w:val="ListParagraph"/>
        <w:numPr>
          <w:ilvl w:val="0"/>
          <w:numId w:val="9"/>
        </w:numPr>
        <w:rPr>
          <w:rFonts w:cstheme="minorHAnsi"/>
        </w:rPr>
      </w:pPr>
      <w:r>
        <w:rPr>
          <w:rFonts w:cstheme="minorHAnsi"/>
        </w:rPr>
        <w:t>Microsoft .NET Framework 4.0 Standalone Installer (see REF-3)</w:t>
      </w:r>
    </w:p>
    <w:p w14:paraId="5AD7B9F7" w14:textId="77777777" w:rsidR="009D08D6" w:rsidRPr="00CA7C0A" w:rsidRDefault="009D08D6" w:rsidP="000041E6">
      <w:pPr>
        <w:pStyle w:val="ListParagraph"/>
        <w:numPr>
          <w:ilvl w:val="0"/>
          <w:numId w:val="9"/>
        </w:numPr>
        <w:rPr>
          <w:rFonts w:cstheme="minorHAnsi"/>
        </w:rPr>
      </w:pPr>
      <w:r>
        <w:rPr>
          <w:rFonts w:cstheme="minorHAnsi"/>
        </w:rPr>
        <w:t>Microsoft WCF RIA Services Toolkit May 2010 (see REF-</w:t>
      </w:r>
      <w:r w:rsidR="00D7331B">
        <w:rPr>
          <w:rFonts w:cstheme="minorHAnsi"/>
        </w:rPr>
        <w:t>1</w:t>
      </w:r>
      <w:r>
        <w:rPr>
          <w:rFonts w:cstheme="minorHAnsi"/>
        </w:rPr>
        <w:t>)</w:t>
      </w:r>
    </w:p>
    <w:p w14:paraId="21061F3C" w14:textId="77777777" w:rsidR="00AE79A8" w:rsidRDefault="00D7331B" w:rsidP="00AE79A8">
      <w:pPr>
        <w:pStyle w:val="Heading3"/>
      </w:pPr>
      <w:bookmarkStart w:id="33" w:name="_Toc323300175"/>
      <w:r>
        <w:t>Configured Values</w:t>
      </w:r>
      <w:bookmarkEnd w:id="33"/>
    </w:p>
    <w:p w14:paraId="02E906DC" w14:textId="77777777" w:rsidR="003048B7" w:rsidRPr="003048B7" w:rsidRDefault="003048B7" w:rsidP="003048B7">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870"/>
        <w:gridCol w:w="5850"/>
      </w:tblGrid>
      <w:tr w:rsidR="00D7331B" w:rsidRPr="00C24778" w14:paraId="33307A42"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870" w:type="dxa"/>
          </w:tcPr>
          <w:p w14:paraId="40B8D307" w14:textId="77777777" w:rsidR="00D7331B" w:rsidRPr="00C24778" w:rsidRDefault="00D7331B" w:rsidP="00803591">
            <w:pPr>
              <w:pStyle w:val="TableHead0"/>
            </w:pPr>
            <w:r>
              <w:t>Information</w:t>
            </w:r>
          </w:p>
        </w:tc>
        <w:tc>
          <w:tcPr>
            <w:tcW w:w="5850" w:type="dxa"/>
          </w:tcPr>
          <w:p w14:paraId="0D849ABA" w14:textId="77777777" w:rsidR="00D7331B" w:rsidRPr="00C24778" w:rsidRDefault="00D7331B" w:rsidP="00803591">
            <w:pPr>
              <w:pStyle w:val="TableHead0"/>
            </w:pPr>
            <w:r>
              <w:t>Value</w:t>
            </w:r>
          </w:p>
        </w:tc>
      </w:tr>
      <w:tr w:rsidR="00D7331B" w:rsidRPr="00C24778" w14:paraId="1C0817A3"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870" w:type="dxa"/>
            <w:tcBorders>
              <w:top w:val="single" w:sz="18" w:space="0" w:color="auto"/>
              <w:bottom w:val="single" w:sz="18" w:space="0" w:color="auto"/>
            </w:tcBorders>
          </w:tcPr>
          <w:p w14:paraId="65CF01A7" w14:textId="77777777" w:rsidR="00D7331B" w:rsidRPr="00C24778" w:rsidRDefault="00D7331B" w:rsidP="00803591">
            <w:pPr>
              <w:pStyle w:val="TableText"/>
            </w:pPr>
            <w:r>
              <w:t>Server Name</w:t>
            </w:r>
          </w:p>
        </w:tc>
        <w:tc>
          <w:tcPr>
            <w:tcW w:w="5850" w:type="dxa"/>
            <w:tcBorders>
              <w:top w:val="single" w:sz="18" w:space="0" w:color="auto"/>
              <w:bottom w:val="single" w:sz="18" w:space="0" w:color="auto"/>
            </w:tcBorders>
          </w:tcPr>
          <w:p w14:paraId="517F4F0A" w14:textId="77777777" w:rsidR="00D7331B" w:rsidRPr="00C24778" w:rsidRDefault="00D7331B" w:rsidP="00803591">
            <w:pPr>
              <w:pStyle w:val="TableText"/>
            </w:pPr>
          </w:p>
        </w:tc>
      </w:tr>
    </w:tbl>
    <w:p w14:paraId="7D7F9C5B" w14:textId="77777777" w:rsidR="00AE79A8" w:rsidRDefault="00AE79A8"/>
    <w:p w14:paraId="239E4E97" w14:textId="77777777" w:rsidR="00D7331B" w:rsidRDefault="00D7331B">
      <w:pPr>
        <w:rPr>
          <w:rFonts w:eastAsia="Times New Roman"/>
          <w:b/>
          <w:color w:val="394A58"/>
          <w:kern w:val="28"/>
          <w:sz w:val="28"/>
          <w:szCs w:val="20"/>
        </w:rPr>
      </w:pPr>
    </w:p>
    <w:p w14:paraId="0B39B054" w14:textId="77777777" w:rsidR="00B86428" w:rsidRDefault="00B86428" w:rsidP="00AE79A8">
      <w:pPr>
        <w:pStyle w:val="Heading1"/>
        <w:sectPr w:rsidR="00B86428" w:rsidSect="00B86428">
          <w:pgSz w:w="12240" w:h="15840" w:code="1"/>
          <w:pgMar w:top="1080" w:right="1080" w:bottom="1080" w:left="1080" w:header="720" w:footer="720" w:gutter="0"/>
          <w:lnNumType w:countBy="1" w:restart="continuous"/>
          <w:pgNumType w:start="1" w:chapStyle="1"/>
          <w:cols w:space="720"/>
          <w:titlePg/>
          <w:docGrid w:linePitch="360"/>
        </w:sectPr>
      </w:pPr>
    </w:p>
    <w:p w14:paraId="3F2E4634" w14:textId="77777777" w:rsidR="00AE79A8" w:rsidRDefault="00AE79A8" w:rsidP="00AE79A8">
      <w:pPr>
        <w:pStyle w:val="Heading1"/>
      </w:pPr>
      <w:bookmarkStart w:id="34" w:name="_Toc323300176"/>
      <w:r>
        <w:lastRenderedPageBreak/>
        <w:t>Software Installation</w:t>
      </w:r>
      <w:bookmarkEnd w:id="34"/>
    </w:p>
    <w:p w14:paraId="6D4821DD" w14:textId="77777777" w:rsidR="006E5ACD" w:rsidRPr="00C24778" w:rsidRDefault="006E5ACD" w:rsidP="006E5ACD">
      <w:pPr>
        <w:pStyle w:val="Instruction"/>
      </w:pPr>
      <w:r>
        <w:t xml:space="preserve">Replace the examples in this section with </w:t>
      </w:r>
      <w:r w:rsidR="00B86428">
        <w:t>step by step instructions</w:t>
      </w:r>
      <w:r>
        <w:t xml:space="preserve"> about the </w:t>
      </w:r>
      <w:r w:rsidR="00B86428">
        <w:t>software installation or deployment</w:t>
      </w:r>
      <w:r>
        <w:t>.</w:t>
      </w:r>
    </w:p>
    <w:p w14:paraId="0348077C" w14:textId="77777777" w:rsidR="00AE79A8" w:rsidRDefault="00AE79A8" w:rsidP="00AE79A8">
      <w:pPr>
        <w:pStyle w:val="Heading2"/>
      </w:pPr>
      <w:bookmarkStart w:id="35" w:name="_Toc323300177"/>
      <w:r>
        <w:t>Server 1 (</w:t>
      </w:r>
      <w:r w:rsidR="00D7331B">
        <w:t>Database</w:t>
      </w:r>
      <w:r>
        <w:t>)</w:t>
      </w:r>
      <w:bookmarkEnd w:id="35"/>
    </w:p>
    <w:p w14:paraId="7D53DE9C" w14:textId="77777777" w:rsidR="00930FD5" w:rsidRDefault="00AE79A8" w:rsidP="00930FD5">
      <w:pPr>
        <w:pStyle w:val="Heading3"/>
      </w:pPr>
      <w:bookmarkStart w:id="36" w:name="_Toc323300178"/>
      <w:r>
        <w:t>Prerequisites</w:t>
      </w:r>
      <w:bookmarkEnd w:id="36"/>
    </w:p>
    <w:p w14:paraId="158FFA37" w14:textId="77777777" w:rsidR="00AE79A8" w:rsidRPr="00AE79A8" w:rsidRDefault="00930FD5" w:rsidP="000041E6">
      <w:pPr>
        <w:pStyle w:val="BodyText"/>
        <w:numPr>
          <w:ilvl w:val="0"/>
          <w:numId w:val="11"/>
        </w:numPr>
      </w:pPr>
      <w:r>
        <w:t>All steps in section 2 “Server Configurations” have been performed.</w:t>
      </w:r>
    </w:p>
    <w:p w14:paraId="4F7EDDFB" w14:textId="77777777" w:rsidR="00D7331B" w:rsidRDefault="00D7331B" w:rsidP="00D7331B">
      <w:pPr>
        <w:pStyle w:val="Heading3"/>
      </w:pPr>
      <w:bookmarkStart w:id="37" w:name="_Toc323300179"/>
      <w:r>
        <w:t>Installation Steps</w:t>
      </w:r>
      <w:bookmarkEnd w:id="37"/>
    </w:p>
    <w:p w14:paraId="5116C365" w14:textId="77777777" w:rsidR="00803591" w:rsidRDefault="00803591" w:rsidP="000041E6">
      <w:pPr>
        <w:pStyle w:val="BodyText"/>
        <w:numPr>
          <w:ilvl w:val="0"/>
          <w:numId w:val="13"/>
        </w:numPr>
      </w:pPr>
      <w:r>
        <w:t>Open SQL Server Management Studio and log into the server and instance using the account name and password you noted in section 2.1.3.</w:t>
      </w:r>
    </w:p>
    <w:p w14:paraId="7152D207" w14:textId="77777777" w:rsidR="00803591" w:rsidRDefault="00803591" w:rsidP="000041E6">
      <w:pPr>
        <w:pStyle w:val="BodyText"/>
        <w:numPr>
          <w:ilvl w:val="0"/>
          <w:numId w:val="13"/>
        </w:numPr>
      </w:pPr>
      <w:r>
        <w:t>Create a new database catalog named “</w:t>
      </w:r>
      <w:r w:rsidR="006E5ACD">
        <w:t>database</w:t>
      </w:r>
      <w:r>
        <w:t>”</w:t>
      </w:r>
    </w:p>
    <w:p w14:paraId="11505CAB" w14:textId="77777777" w:rsidR="00803591" w:rsidRDefault="00803591" w:rsidP="000041E6">
      <w:pPr>
        <w:pStyle w:val="BodyText"/>
        <w:numPr>
          <w:ilvl w:val="0"/>
          <w:numId w:val="13"/>
        </w:numPr>
      </w:pPr>
      <w:r>
        <w:t>Create a new user configured for SQL Authentication named “</w:t>
      </w:r>
      <w:r w:rsidR="006E5ACD">
        <w:t>authentication</w:t>
      </w:r>
      <w:r>
        <w:t>_owner” and note the password in section 3.1.3.</w:t>
      </w:r>
    </w:p>
    <w:p w14:paraId="52FFC4FE" w14:textId="77777777" w:rsidR="004406B9" w:rsidRDefault="004406B9" w:rsidP="000041E6">
      <w:pPr>
        <w:pStyle w:val="BodyText"/>
        <w:numPr>
          <w:ilvl w:val="0"/>
          <w:numId w:val="13"/>
        </w:numPr>
      </w:pPr>
      <w:r>
        <w:t>Update the user mapping for the user created in step 3 to add the database role membership “db_owner” for the catalog created in step 2.</w:t>
      </w:r>
    </w:p>
    <w:p w14:paraId="393518F1" w14:textId="77777777" w:rsidR="004406B9" w:rsidRDefault="004406B9" w:rsidP="000041E6">
      <w:pPr>
        <w:pStyle w:val="BodyText"/>
        <w:numPr>
          <w:ilvl w:val="0"/>
          <w:numId w:val="13"/>
        </w:numPr>
      </w:pPr>
      <w:r>
        <w:t>Restore the backup for the “</w:t>
      </w:r>
      <w:r w:rsidR="006E5ACD">
        <w:t>database</w:t>
      </w:r>
      <w:r>
        <w:t>” catalog with the following options:</w:t>
      </w:r>
    </w:p>
    <w:p w14:paraId="450AB921" w14:textId="77777777" w:rsidR="004406B9" w:rsidRDefault="004406B9" w:rsidP="000041E6">
      <w:pPr>
        <w:pStyle w:val="BodyText"/>
        <w:numPr>
          <w:ilvl w:val="1"/>
          <w:numId w:val="13"/>
        </w:numPr>
      </w:pPr>
      <w:r>
        <w:t>Overwrite the existing database</w:t>
      </w:r>
    </w:p>
    <w:p w14:paraId="476D1030" w14:textId="77777777" w:rsidR="004406B9" w:rsidRDefault="004406B9" w:rsidP="000041E6">
      <w:pPr>
        <w:pStyle w:val="BodyText"/>
        <w:numPr>
          <w:ilvl w:val="1"/>
          <w:numId w:val="13"/>
        </w:numPr>
      </w:pPr>
      <w:r>
        <w:t>Leave the database ready to use by rolling back uncommitted transactions.  Additional transaction logs cannot be restored (RESTORE WITH RECOVERY)</w:t>
      </w:r>
    </w:p>
    <w:p w14:paraId="3E12DC2D" w14:textId="77777777" w:rsidR="004406B9" w:rsidRDefault="004406B9" w:rsidP="000041E6">
      <w:pPr>
        <w:pStyle w:val="BodyText"/>
        <w:numPr>
          <w:ilvl w:val="0"/>
          <w:numId w:val="13"/>
        </w:numPr>
      </w:pPr>
      <w:r>
        <w:t>Run the following script against the catalog configured in step 2:</w:t>
      </w:r>
    </w:p>
    <w:p w14:paraId="749582E9" w14:textId="77777777" w:rsidR="004406B9" w:rsidRDefault="004406B9" w:rsidP="000041E6">
      <w:pPr>
        <w:pStyle w:val="BodyText"/>
        <w:numPr>
          <w:ilvl w:val="0"/>
          <w:numId w:val="14"/>
        </w:numPr>
      </w:pPr>
      <w:r>
        <w:t>sp_change_users_login ‘update_one’, ‘</w:t>
      </w:r>
      <w:r w:rsidR="006E5ACD">
        <w:t>authentication</w:t>
      </w:r>
      <w:r>
        <w:t>_owner’, ‘</w:t>
      </w:r>
      <w:r w:rsidR="006E5ACD">
        <w:t>authentication2</w:t>
      </w:r>
      <w:r>
        <w:t>_owner’</w:t>
      </w:r>
    </w:p>
    <w:p w14:paraId="26CC194F" w14:textId="77777777" w:rsidR="004406B9" w:rsidRDefault="004406B9" w:rsidP="000041E6">
      <w:pPr>
        <w:pStyle w:val="BodyText"/>
        <w:numPr>
          <w:ilvl w:val="0"/>
          <w:numId w:val="13"/>
        </w:numPr>
      </w:pPr>
      <w:r>
        <w:t>Create a new database catalog named “</w:t>
      </w:r>
      <w:r w:rsidR="006E5ACD">
        <w:t>application</w:t>
      </w:r>
      <w:r>
        <w:t>Providers”</w:t>
      </w:r>
    </w:p>
    <w:p w14:paraId="7EF3BE7E" w14:textId="77777777" w:rsidR="004406B9" w:rsidRDefault="004406B9" w:rsidP="000041E6">
      <w:pPr>
        <w:pStyle w:val="BodyText"/>
        <w:numPr>
          <w:ilvl w:val="0"/>
          <w:numId w:val="13"/>
        </w:numPr>
      </w:pPr>
      <w:r>
        <w:t>Create a new user configured for SQL Authentication named “</w:t>
      </w:r>
      <w:r w:rsidR="006E5ACD">
        <w:t>application</w:t>
      </w:r>
      <w:r>
        <w:t>providers_owner” and note the password in section 3.1.3.</w:t>
      </w:r>
    </w:p>
    <w:p w14:paraId="67DFDCF6" w14:textId="77777777" w:rsidR="004406B9" w:rsidRDefault="004406B9" w:rsidP="000041E6">
      <w:pPr>
        <w:pStyle w:val="BodyText"/>
        <w:numPr>
          <w:ilvl w:val="0"/>
          <w:numId w:val="13"/>
        </w:numPr>
      </w:pPr>
      <w:r>
        <w:t xml:space="preserve">Update the user mapping for the user created in step </w:t>
      </w:r>
      <w:r w:rsidR="009B658A">
        <w:t>8</w:t>
      </w:r>
      <w:r>
        <w:t xml:space="preserve"> to add the following database role memberships for the catalog created in step </w:t>
      </w:r>
      <w:r w:rsidR="009B658A">
        <w:t>7</w:t>
      </w:r>
      <w:r>
        <w:t>:</w:t>
      </w:r>
    </w:p>
    <w:p w14:paraId="122CA682" w14:textId="77777777" w:rsidR="004406B9" w:rsidRDefault="004406B9" w:rsidP="000041E6">
      <w:pPr>
        <w:pStyle w:val="BodyText"/>
        <w:numPr>
          <w:ilvl w:val="1"/>
          <w:numId w:val="13"/>
        </w:numPr>
      </w:pPr>
      <w:r>
        <w:t>aspnet_Membership_BasicAccess</w:t>
      </w:r>
    </w:p>
    <w:p w14:paraId="55FC743C" w14:textId="77777777" w:rsidR="004406B9" w:rsidRDefault="004406B9" w:rsidP="000041E6">
      <w:pPr>
        <w:pStyle w:val="BodyText"/>
        <w:numPr>
          <w:ilvl w:val="1"/>
          <w:numId w:val="13"/>
        </w:numPr>
      </w:pPr>
      <w:r>
        <w:t>aspnet_Membership_FullAccess</w:t>
      </w:r>
    </w:p>
    <w:p w14:paraId="510405AD" w14:textId="77777777" w:rsidR="004406B9" w:rsidRDefault="004406B9" w:rsidP="000041E6">
      <w:pPr>
        <w:pStyle w:val="BodyText"/>
        <w:numPr>
          <w:ilvl w:val="1"/>
          <w:numId w:val="13"/>
        </w:numPr>
      </w:pPr>
      <w:r>
        <w:t>aspnet_Membership_ReportingAccess</w:t>
      </w:r>
    </w:p>
    <w:p w14:paraId="225A9C8F" w14:textId="77777777" w:rsidR="004406B9" w:rsidRDefault="004406B9" w:rsidP="000041E6">
      <w:pPr>
        <w:pStyle w:val="BodyText"/>
        <w:numPr>
          <w:ilvl w:val="1"/>
          <w:numId w:val="13"/>
        </w:numPr>
      </w:pPr>
      <w:r>
        <w:t>aspnet_Personalization_BasicAccess</w:t>
      </w:r>
    </w:p>
    <w:p w14:paraId="0934E435" w14:textId="77777777" w:rsidR="004406B9" w:rsidRDefault="004406B9" w:rsidP="000041E6">
      <w:pPr>
        <w:pStyle w:val="BodyText"/>
        <w:numPr>
          <w:ilvl w:val="1"/>
          <w:numId w:val="13"/>
        </w:numPr>
      </w:pPr>
      <w:r>
        <w:t>aspnet_Personalization_FullAccess</w:t>
      </w:r>
    </w:p>
    <w:p w14:paraId="4D2378F4" w14:textId="77777777" w:rsidR="004406B9" w:rsidRDefault="004406B9" w:rsidP="000041E6">
      <w:pPr>
        <w:pStyle w:val="BodyText"/>
        <w:numPr>
          <w:ilvl w:val="1"/>
          <w:numId w:val="13"/>
        </w:numPr>
      </w:pPr>
      <w:r>
        <w:t>aspnet_Personalization_ReportingAccess</w:t>
      </w:r>
    </w:p>
    <w:p w14:paraId="64E40F37" w14:textId="77777777" w:rsidR="004406B9" w:rsidRDefault="004406B9" w:rsidP="000041E6">
      <w:pPr>
        <w:pStyle w:val="BodyText"/>
        <w:numPr>
          <w:ilvl w:val="1"/>
          <w:numId w:val="13"/>
        </w:numPr>
      </w:pPr>
      <w:r>
        <w:t>aspnet_Profile_BasicAccess</w:t>
      </w:r>
    </w:p>
    <w:p w14:paraId="1C28A45F" w14:textId="77777777" w:rsidR="004406B9" w:rsidRDefault="004406B9" w:rsidP="000041E6">
      <w:pPr>
        <w:pStyle w:val="BodyText"/>
        <w:numPr>
          <w:ilvl w:val="1"/>
          <w:numId w:val="13"/>
        </w:numPr>
      </w:pPr>
      <w:r>
        <w:t>aspnet_Profile_FullAccess</w:t>
      </w:r>
    </w:p>
    <w:p w14:paraId="5E369FDC" w14:textId="77777777" w:rsidR="004406B9" w:rsidRDefault="004406B9" w:rsidP="000041E6">
      <w:pPr>
        <w:pStyle w:val="BodyText"/>
        <w:numPr>
          <w:ilvl w:val="1"/>
          <w:numId w:val="13"/>
        </w:numPr>
      </w:pPr>
      <w:r>
        <w:t>aspnet_Profile_ReportingAccess</w:t>
      </w:r>
    </w:p>
    <w:p w14:paraId="709FA278" w14:textId="77777777" w:rsidR="004406B9" w:rsidRDefault="004406B9" w:rsidP="000041E6">
      <w:pPr>
        <w:pStyle w:val="BodyText"/>
        <w:numPr>
          <w:ilvl w:val="1"/>
          <w:numId w:val="13"/>
        </w:numPr>
      </w:pPr>
      <w:r>
        <w:lastRenderedPageBreak/>
        <w:t>aspnet_Roles_BasicAccess</w:t>
      </w:r>
    </w:p>
    <w:p w14:paraId="3728D6D9" w14:textId="77777777" w:rsidR="004406B9" w:rsidRDefault="004406B9" w:rsidP="000041E6">
      <w:pPr>
        <w:pStyle w:val="BodyText"/>
        <w:numPr>
          <w:ilvl w:val="1"/>
          <w:numId w:val="13"/>
        </w:numPr>
      </w:pPr>
      <w:r>
        <w:t>aspnet_Roles_FullAccess</w:t>
      </w:r>
    </w:p>
    <w:p w14:paraId="34C7030C" w14:textId="77777777" w:rsidR="004406B9" w:rsidRDefault="004406B9" w:rsidP="000041E6">
      <w:pPr>
        <w:pStyle w:val="BodyText"/>
        <w:numPr>
          <w:ilvl w:val="1"/>
          <w:numId w:val="13"/>
        </w:numPr>
      </w:pPr>
      <w:r>
        <w:t>aspnet_Roles_ReportingAccess</w:t>
      </w:r>
    </w:p>
    <w:p w14:paraId="51CCB063" w14:textId="77777777" w:rsidR="004406B9" w:rsidRDefault="004406B9" w:rsidP="000041E6">
      <w:pPr>
        <w:pStyle w:val="BodyText"/>
        <w:numPr>
          <w:ilvl w:val="1"/>
          <w:numId w:val="13"/>
        </w:numPr>
      </w:pPr>
      <w:r>
        <w:t>aspnet_WebEvent_FullAccess</w:t>
      </w:r>
    </w:p>
    <w:p w14:paraId="34979551" w14:textId="77777777" w:rsidR="004406B9" w:rsidRDefault="004406B9" w:rsidP="000041E6">
      <w:pPr>
        <w:pStyle w:val="BodyText"/>
        <w:numPr>
          <w:ilvl w:val="1"/>
          <w:numId w:val="13"/>
        </w:numPr>
      </w:pPr>
      <w:r>
        <w:t>db_owner</w:t>
      </w:r>
    </w:p>
    <w:p w14:paraId="3648059D" w14:textId="77777777" w:rsidR="004406B9" w:rsidRDefault="004406B9" w:rsidP="000041E6">
      <w:pPr>
        <w:pStyle w:val="BodyText"/>
        <w:numPr>
          <w:ilvl w:val="0"/>
          <w:numId w:val="13"/>
        </w:numPr>
      </w:pPr>
      <w:r>
        <w:t>Restore the backup for the “</w:t>
      </w:r>
      <w:r w:rsidR="00B86428">
        <w:t>application</w:t>
      </w:r>
      <w:r w:rsidR="00DD61AF">
        <w:t>Providers</w:t>
      </w:r>
      <w:r>
        <w:t>” catalog with the following options:</w:t>
      </w:r>
    </w:p>
    <w:p w14:paraId="040C32ED" w14:textId="77777777" w:rsidR="004406B9" w:rsidRDefault="004406B9" w:rsidP="000041E6">
      <w:pPr>
        <w:pStyle w:val="BodyText"/>
        <w:numPr>
          <w:ilvl w:val="1"/>
          <w:numId w:val="13"/>
        </w:numPr>
      </w:pPr>
      <w:r>
        <w:t>Overwrite the existing database</w:t>
      </w:r>
    </w:p>
    <w:p w14:paraId="630A6E3C" w14:textId="77777777" w:rsidR="004406B9" w:rsidRDefault="004406B9" w:rsidP="000041E6">
      <w:pPr>
        <w:pStyle w:val="BodyText"/>
        <w:numPr>
          <w:ilvl w:val="1"/>
          <w:numId w:val="13"/>
        </w:numPr>
      </w:pPr>
      <w:r>
        <w:t>Leave the database ready to use by rolling back uncommitted transactions.  Additional transaction logs cannot be restored (RESTORE WITH RECOVERY)</w:t>
      </w:r>
    </w:p>
    <w:p w14:paraId="2233E038" w14:textId="77777777" w:rsidR="004406B9" w:rsidRDefault="004406B9" w:rsidP="000041E6">
      <w:pPr>
        <w:pStyle w:val="BodyText"/>
        <w:numPr>
          <w:ilvl w:val="0"/>
          <w:numId w:val="13"/>
        </w:numPr>
      </w:pPr>
      <w:r>
        <w:t xml:space="preserve">Run the following script against the catalog configured in step </w:t>
      </w:r>
      <w:r w:rsidR="009B658A">
        <w:t>7</w:t>
      </w:r>
      <w:r>
        <w:t>:</w:t>
      </w:r>
    </w:p>
    <w:p w14:paraId="3B2D97D1" w14:textId="77777777" w:rsidR="004406B9" w:rsidRDefault="004406B9" w:rsidP="000041E6">
      <w:pPr>
        <w:pStyle w:val="BodyText"/>
        <w:numPr>
          <w:ilvl w:val="0"/>
          <w:numId w:val="14"/>
        </w:numPr>
      </w:pPr>
      <w:r>
        <w:t>sp_change_users_login ‘update_one’, ‘</w:t>
      </w:r>
      <w:r w:rsidR="00B86428">
        <w:t>application</w:t>
      </w:r>
      <w:r w:rsidR="00DD61AF">
        <w:t>providers</w:t>
      </w:r>
      <w:r>
        <w:t>_owner’, ‘</w:t>
      </w:r>
      <w:r w:rsidR="00B86428">
        <w:t>application</w:t>
      </w:r>
      <w:r w:rsidR="00DD61AF">
        <w:t>providers</w:t>
      </w:r>
      <w:r>
        <w:t>_owner’</w:t>
      </w:r>
    </w:p>
    <w:p w14:paraId="5F25EDBD" w14:textId="77777777" w:rsidR="00DD61AF" w:rsidRDefault="00DD61AF" w:rsidP="000041E6">
      <w:pPr>
        <w:pStyle w:val="BodyText"/>
        <w:numPr>
          <w:ilvl w:val="0"/>
          <w:numId w:val="13"/>
        </w:numPr>
      </w:pPr>
      <w:r>
        <w:t xml:space="preserve"> </w:t>
      </w:r>
      <w:r w:rsidR="009B658A">
        <w:t>If you have not already doen so, d</w:t>
      </w:r>
      <w:r>
        <w:t xml:space="preserve">etermine who will be the initial Administrator of the application with the ability to add and remove users and note the domain and account </w:t>
      </w:r>
      <w:r w:rsidR="009B658A">
        <w:t xml:space="preserve">using all lowercase characters </w:t>
      </w:r>
      <w:r>
        <w:t>in section 3.1.3.</w:t>
      </w:r>
    </w:p>
    <w:p w14:paraId="4D1E4A12" w14:textId="77777777" w:rsidR="00DD61AF" w:rsidRDefault="009B658A" w:rsidP="000041E6">
      <w:pPr>
        <w:pStyle w:val="BodyText"/>
        <w:numPr>
          <w:ilvl w:val="0"/>
          <w:numId w:val="13"/>
        </w:numPr>
      </w:pPr>
      <w:r>
        <w:t>If the user from step 12 has not already been added, make</w:t>
      </w:r>
      <w:r w:rsidR="0025196F">
        <w:t xml:space="preserve"> the following edit</w:t>
      </w:r>
      <w:r>
        <w:t>s to the catalog you created in step 12 to configure the initial Administrator:</w:t>
      </w:r>
    </w:p>
    <w:p w14:paraId="1E0C6949" w14:textId="77777777" w:rsidR="009B658A" w:rsidRDefault="009B658A" w:rsidP="000041E6">
      <w:pPr>
        <w:pStyle w:val="BodyText"/>
        <w:numPr>
          <w:ilvl w:val="1"/>
          <w:numId w:val="13"/>
        </w:numPr>
      </w:pPr>
      <w:r>
        <w:t>Add a new record to the dbo.aspnet_Users table:</w:t>
      </w:r>
    </w:p>
    <w:p w14:paraId="5D2FD9B4" w14:textId="77777777" w:rsidR="009B658A" w:rsidRDefault="009B658A" w:rsidP="000041E6">
      <w:pPr>
        <w:pStyle w:val="BodyText"/>
        <w:numPr>
          <w:ilvl w:val="2"/>
          <w:numId w:val="13"/>
        </w:numPr>
      </w:pPr>
      <w:r>
        <w:t xml:space="preserve">ApplicationId: </w:t>
      </w:r>
      <w:r w:rsidRPr="009B658A">
        <w:t>a</w:t>
      </w:r>
      <w:r w:rsidR="00B86428">
        <w:t>naanann</w:t>
      </w:r>
      <w:r w:rsidRPr="009B658A">
        <w:t>-</w:t>
      </w:r>
      <w:r w:rsidR="00B86428">
        <w:t>naaa</w:t>
      </w:r>
      <w:r w:rsidRPr="009B658A">
        <w:t>-</w:t>
      </w:r>
      <w:r w:rsidR="00B86428">
        <w:t>naaa</w:t>
      </w:r>
      <w:r w:rsidRPr="009B658A">
        <w:t>-</w:t>
      </w:r>
      <w:r w:rsidR="00B86428">
        <w:t>nana</w:t>
      </w:r>
      <w:r w:rsidRPr="009B658A">
        <w:t>-</w:t>
      </w:r>
      <w:r w:rsidR="00B86428">
        <w:t>nnab</w:t>
      </w:r>
      <w:r w:rsidRPr="009B658A">
        <w:t>a</w:t>
      </w:r>
      <w:r w:rsidR="00B86428">
        <w:t>nnnanna</w:t>
      </w:r>
    </w:p>
    <w:p w14:paraId="0FBFB379" w14:textId="77777777" w:rsidR="009B658A" w:rsidRDefault="009B658A" w:rsidP="000041E6">
      <w:pPr>
        <w:pStyle w:val="BodyText"/>
        <w:numPr>
          <w:ilvl w:val="2"/>
          <w:numId w:val="13"/>
        </w:numPr>
      </w:pPr>
      <w:r>
        <w:t>User ID: [null]</w:t>
      </w:r>
    </w:p>
    <w:p w14:paraId="4854DDB5" w14:textId="77777777" w:rsidR="009B658A" w:rsidRDefault="009B658A" w:rsidP="000041E6">
      <w:pPr>
        <w:pStyle w:val="BodyText"/>
        <w:numPr>
          <w:ilvl w:val="2"/>
          <w:numId w:val="13"/>
        </w:numPr>
      </w:pPr>
      <w:r>
        <w:t>UserName: [Initial Application Administrator Domain Account Name (domain\account) from section 3.1.3]</w:t>
      </w:r>
    </w:p>
    <w:p w14:paraId="7ACA3DCB" w14:textId="77777777" w:rsidR="009B658A" w:rsidRDefault="009B658A" w:rsidP="000041E6">
      <w:pPr>
        <w:pStyle w:val="BodyText"/>
        <w:numPr>
          <w:ilvl w:val="2"/>
          <w:numId w:val="13"/>
        </w:numPr>
      </w:pPr>
      <w:r>
        <w:t>LoweredUserName [Initial Application Administrator Domain Account Name (domain\account) from section 3.1.3]</w:t>
      </w:r>
    </w:p>
    <w:p w14:paraId="3BB19B2B" w14:textId="77777777" w:rsidR="009B658A" w:rsidRDefault="009B658A" w:rsidP="000041E6">
      <w:pPr>
        <w:pStyle w:val="BodyText"/>
        <w:numPr>
          <w:ilvl w:val="2"/>
          <w:numId w:val="13"/>
        </w:numPr>
      </w:pPr>
      <w:r>
        <w:t>MobileAlias: [null]</w:t>
      </w:r>
    </w:p>
    <w:p w14:paraId="279A955E" w14:textId="77777777" w:rsidR="009B658A" w:rsidRDefault="009B658A" w:rsidP="000041E6">
      <w:pPr>
        <w:pStyle w:val="BodyText"/>
        <w:numPr>
          <w:ilvl w:val="2"/>
          <w:numId w:val="13"/>
        </w:numPr>
      </w:pPr>
      <w:r>
        <w:t>IsAnonymous: False</w:t>
      </w:r>
    </w:p>
    <w:p w14:paraId="7060FB55" w14:textId="77777777" w:rsidR="009B658A" w:rsidRDefault="009B658A" w:rsidP="000041E6">
      <w:pPr>
        <w:pStyle w:val="BodyText"/>
        <w:numPr>
          <w:ilvl w:val="2"/>
          <w:numId w:val="13"/>
        </w:numPr>
      </w:pPr>
      <w:r>
        <w:t>LastActivityDate: [Today]</w:t>
      </w:r>
    </w:p>
    <w:p w14:paraId="5396D0F5" w14:textId="77777777" w:rsidR="009B658A" w:rsidRDefault="009B658A" w:rsidP="000041E6">
      <w:pPr>
        <w:pStyle w:val="BodyText"/>
        <w:numPr>
          <w:ilvl w:val="1"/>
          <w:numId w:val="13"/>
        </w:numPr>
      </w:pPr>
      <w:r>
        <w:t xml:space="preserve">Note the GUID that is created for the UserId field when the record is applied </w:t>
      </w:r>
      <w:r w:rsidR="003D757B">
        <w:t xml:space="preserve">to the dbo.aspnet_Users table </w:t>
      </w:r>
      <w:r>
        <w:t>in section 3.1.3</w:t>
      </w:r>
    </w:p>
    <w:p w14:paraId="5BDB2231" w14:textId="77777777" w:rsidR="009B658A" w:rsidRDefault="009B658A" w:rsidP="000041E6">
      <w:pPr>
        <w:pStyle w:val="BodyText"/>
        <w:numPr>
          <w:ilvl w:val="1"/>
          <w:numId w:val="13"/>
        </w:numPr>
      </w:pPr>
      <w:r>
        <w:t>Add a new record to the dbo.aspnet_UsersInRoles table:</w:t>
      </w:r>
    </w:p>
    <w:p w14:paraId="00BB8DD1" w14:textId="77777777" w:rsidR="009B658A" w:rsidRDefault="009B658A" w:rsidP="000041E6">
      <w:pPr>
        <w:pStyle w:val="BodyText"/>
        <w:numPr>
          <w:ilvl w:val="2"/>
          <w:numId w:val="13"/>
        </w:numPr>
      </w:pPr>
      <w:r>
        <w:t>UserId: [dbo.aspnet_Users UserId from section 3.1.3]</w:t>
      </w:r>
    </w:p>
    <w:p w14:paraId="363C4080" w14:textId="77777777" w:rsidR="009B658A" w:rsidRDefault="009B658A" w:rsidP="000041E6">
      <w:pPr>
        <w:pStyle w:val="BodyText"/>
        <w:numPr>
          <w:ilvl w:val="2"/>
          <w:numId w:val="13"/>
        </w:numPr>
      </w:pPr>
      <w:r>
        <w:t xml:space="preserve">RoleId: </w:t>
      </w:r>
      <w:r w:rsidR="00B86428" w:rsidRPr="009B658A">
        <w:t>a</w:t>
      </w:r>
      <w:r w:rsidR="00B86428">
        <w:t>naanann</w:t>
      </w:r>
      <w:r w:rsidR="00B86428" w:rsidRPr="009B658A">
        <w:t>-</w:t>
      </w:r>
      <w:r w:rsidR="00B86428">
        <w:t>naaa</w:t>
      </w:r>
      <w:r w:rsidR="00B86428" w:rsidRPr="009B658A">
        <w:t>-</w:t>
      </w:r>
      <w:r w:rsidR="00B86428">
        <w:t>naaa</w:t>
      </w:r>
      <w:r w:rsidR="00B86428" w:rsidRPr="009B658A">
        <w:t>-</w:t>
      </w:r>
      <w:r w:rsidR="00B86428">
        <w:t>nana</w:t>
      </w:r>
      <w:r w:rsidR="00B86428" w:rsidRPr="009B658A">
        <w:t>-</w:t>
      </w:r>
      <w:r w:rsidR="00B86428">
        <w:t>nnab</w:t>
      </w:r>
      <w:r w:rsidR="00B86428" w:rsidRPr="009B658A">
        <w:t>a</w:t>
      </w:r>
      <w:r w:rsidR="00B86428">
        <w:t>nnnanna</w:t>
      </w:r>
    </w:p>
    <w:p w14:paraId="40834378" w14:textId="77777777" w:rsidR="009B658A" w:rsidRDefault="009B658A" w:rsidP="000041E6">
      <w:pPr>
        <w:pStyle w:val="BodyText"/>
        <w:numPr>
          <w:ilvl w:val="1"/>
          <w:numId w:val="13"/>
        </w:numPr>
      </w:pPr>
      <w:r>
        <w:t>Add a new record to the dbo.aspnet_UsersInRoles table:</w:t>
      </w:r>
    </w:p>
    <w:p w14:paraId="06C03727" w14:textId="77777777" w:rsidR="009B658A" w:rsidRDefault="009B658A" w:rsidP="000041E6">
      <w:pPr>
        <w:pStyle w:val="BodyText"/>
        <w:numPr>
          <w:ilvl w:val="2"/>
          <w:numId w:val="13"/>
        </w:numPr>
      </w:pPr>
      <w:r>
        <w:t>UserId: [dbo.aspnet_Users UserId from section 3.1.3]</w:t>
      </w:r>
    </w:p>
    <w:p w14:paraId="17107D81" w14:textId="77777777" w:rsidR="009B658A" w:rsidRDefault="009B658A" w:rsidP="000041E6">
      <w:pPr>
        <w:pStyle w:val="BodyText"/>
        <w:numPr>
          <w:ilvl w:val="2"/>
          <w:numId w:val="13"/>
        </w:numPr>
      </w:pPr>
      <w:r>
        <w:t xml:space="preserve">RoleId: </w:t>
      </w:r>
      <w:r w:rsidR="00B86428" w:rsidRPr="009B658A">
        <w:t>a</w:t>
      </w:r>
      <w:r w:rsidR="00B86428">
        <w:t>naanann</w:t>
      </w:r>
      <w:r w:rsidR="00B86428" w:rsidRPr="009B658A">
        <w:t>-</w:t>
      </w:r>
      <w:r w:rsidR="00B86428">
        <w:t>naaa</w:t>
      </w:r>
      <w:r w:rsidR="00B86428" w:rsidRPr="009B658A">
        <w:t>-</w:t>
      </w:r>
      <w:r w:rsidR="00B86428">
        <w:t>naaa</w:t>
      </w:r>
      <w:r w:rsidR="00B86428" w:rsidRPr="009B658A">
        <w:t>-</w:t>
      </w:r>
      <w:r w:rsidR="00B86428">
        <w:t>nana</w:t>
      </w:r>
      <w:r w:rsidR="00B86428" w:rsidRPr="009B658A">
        <w:t>-</w:t>
      </w:r>
      <w:r w:rsidR="00B86428">
        <w:t>nnab</w:t>
      </w:r>
      <w:r w:rsidR="00B86428" w:rsidRPr="009B658A">
        <w:t>a</w:t>
      </w:r>
      <w:r w:rsidR="00B86428">
        <w:t>nnnanna</w:t>
      </w:r>
    </w:p>
    <w:p w14:paraId="6EAB8963" w14:textId="77777777" w:rsidR="009B658A" w:rsidRDefault="009B658A" w:rsidP="000041E6">
      <w:pPr>
        <w:pStyle w:val="BodyText"/>
        <w:numPr>
          <w:ilvl w:val="1"/>
          <w:numId w:val="13"/>
        </w:numPr>
      </w:pPr>
      <w:r>
        <w:t>Add a new record to the dbo.aspnet_UsersInRoles table:</w:t>
      </w:r>
    </w:p>
    <w:p w14:paraId="45C29EC4" w14:textId="77777777" w:rsidR="009B658A" w:rsidRDefault="009B658A" w:rsidP="000041E6">
      <w:pPr>
        <w:pStyle w:val="BodyText"/>
        <w:numPr>
          <w:ilvl w:val="2"/>
          <w:numId w:val="13"/>
        </w:numPr>
      </w:pPr>
      <w:r>
        <w:t>UserId: [dbo.aspnet_Users UserId from section 3.1.3]</w:t>
      </w:r>
    </w:p>
    <w:p w14:paraId="56518C29" w14:textId="77777777" w:rsidR="009B658A" w:rsidRDefault="009B658A" w:rsidP="000041E6">
      <w:pPr>
        <w:pStyle w:val="BodyText"/>
        <w:numPr>
          <w:ilvl w:val="2"/>
          <w:numId w:val="13"/>
        </w:numPr>
      </w:pPr>
      <w:r>
        <w:t xml:space="preserve">RoleId: </w:t>
      </w:r>
      <w:r w:rsidR="00B86428" w:rsidRPr="009B658A">
        <w:t>a</w:t>
      </w:r>
      <w:r w:rsidR="00B86428">
        <w:t>naanann</w:t>
      </w:r>
      <w:r w:rsidR="00B86428" w:rsidRPr="009B658A">
        <w:t>-</w:t>
      </w:r>
      <w:r w:rsidR="00B86428">
        <w:t>naaa</w:t>
      </w:r>
      <w:r w:rsidR="00B86428" w:rsidRPr="009B658A">
        <w:t>-</w:t>
      </w:r>
      <w:r w:rsidR="00B86428">
        <w:t>naaa</w:t>
      </w:r>
      <w:r w:rsidR="00B86428" w:rsidRPr="009B658A">
        <w:t>-</w:t>
      </w:r>
      <w:r w:rsidR="00B86428">
        <w:t>nana</w:t>
      </w:r>
      <w:r w:rsidR="00B86428" w:rsidRPr="009B658A">
        <w:t>-</w:t>
      </w:r>
      <w:r w:rsidR="00B86428">
        <w:t>nnab</w:t>
      </w:r>
      <w:r w:rsidR="00B86428" w:rsidRPr="009B658A">
        <w:t>a</w:t>
      </w:r>
      <w:r w:rsidR="00B86428">
        <w:t>nnnanna</w:t>
      </w:r>
    </w:p>
    <w:p w14:paraId="117ADB43" w14:textId="77777777" w:rsidR="009B658A" w:rsidRDefault="009B658A" w:rsidP="000041E6">
      <w:pPr>
        <w:pStyle w:val="BodyText"/>
        <w:numPr>
          <w:ilvl w:val="1"/>
          <w:numId w:val="13"/>
        </w:numPr>
      </w:pPr>
      <w:r>
        <w:lastRenderedPageBreak/>
        <w:t>Add a new record to the dbo.aspnet_Membership table:</w:t>
      </w:r>
    </w:p>
    <w:p w14:paraId="313A4F11" w14:textId="77777777" w:rsidR="009B658A" w:rsidRDefault="009B658A" w:rsidP="000041E6">
      <w:pPr>
        <w:pStyle w:val="BodyText"/>
        <w:numPr>
          <w:ilvl w:val="2"/>
          <w:numId w:val="13"/>
        </w:numPr>
      </w:pPr>
      <w:r>
        <w:t xml:space="preserve">ApplicationId: </w:t>
      </w:r>
      <w:r w:rsidR="00B86428" w:rsidRPr="009B658A">
        <w:t>a</w:t>
      </w:r>
      <w:r w:rsidR="00B86428">
        <w:t>naanann</w:t>
      </w:r>
      <w:r w:rsidR="00B86428" w:rsidRPr="009B658A">
        <w:t>-</w:t>
      </w:r>
      <w:r w:rsidR="00B86428">
        <w:t>naaa</w:t>
      </w:r>
      <w:r w:rsidR="00B86428" w:rsidRPr="009B658A">
        <w:t>-</w:t>
      </w:r>
      <w:r w:rsidR="00B86428">
        <w:t>naaa</w:t>
      </w:r>
      <w:r w:rsidR="00B86428" w:rsidRPr="009B658A">
        <w:t>-</w:t>
      </w:r>
      <w:r w:rsidR="00B86428">
        <w:t>nana</w:t>
      </w:r>
      <w:r w:rsidR="00B86428" w:rsidRPr="009B658A">
        <w:t>-</w:t>
      </w:r>
      <w:r w:rsidR="00B86428">
        <w:t>nnab</w:t>
      </w:r>
      <w:r w:rsidR="00B86428" w:rsidRPr="009B658A">
        <w:t>a</w:t>
      </w:r>
      <w:r w:rsidR="00B86428">
        <w:t>nnnanna</w:t>
      </w:r>
    </w:p>
    <w:p w14:paraId="24F7FBB8" w14:textId="77777777" w:rsidR="009B658A" w:rsidRDefault="009B658A" w:rsidP="000041E6">
      <w:pPr>
        <w:pStyle w:val="BodyText"/>
        <w:numPr>
          <w:ilvl w:val="2"/>
          <w:numId w:val="13"/>
        </w:numPr>
      </w:pPr>
      <w:r>
        <w:t>UserId: [dbo.aspnet_Users UserId from section 3.1.3]</w:t>
      </w:r>
    </w:p>
    <w:p w14:paraId="588092B1" w14:textId="77777777" w:rsidR="009B658A" w:rsidRDefault="009B658A" w:rsidP="000041E6">
      <w:pPr>
        <w:pStyle w:val="BodyText"/>
        <w:numPr>
          <w:ilvl w:val="2"/>
          <w:numId w:val="13"/>
        </w:numPr>
      </w:pPr>
      <w:r>
        <w:t>Password: 1234</w:t>
      </w:r>
    </w:p>
    <w:p w14:paraId="578869C4" w14:textId="77777777" w:rsidR="009B658A" w:rsidRDefault="009B658A" w:rsidP="000041E6">
      <w:pPr>
        <w:pStyle w:val="BodyText"/>
        <w:numPr>
          <w:ilvl w:val="2"/>
          <w:numId w:val="13"/>
        </w:numPr>
      </w:pPr>
      <w:r>
        <w:t>PasswordFormat: 0</w:t>
      </w:r>
    </w:p>
    <w:p w14:paraId="274E5966" w14:textId="77777777" w:rsidR="009B658A" w:rsidRDefault="009B658A" w:rsidP="000041E6">
      <w:pPr>
        <w:pStyle w:val="BodyText"/>
        <w:numPr>
          <w:ilvl w:val="2"/>
          <w:numId w:val="13"/>
        </w:numPr>
      </w:pPr>
      <w:r>
        <w:t>PasswordSalt: 1234</w:t>
      </w:r>
    </w:p>
    <w:p w14:paraId="03C865B1" w14:textId="77777777" w:rsidR="009B658A" w:rsidRDefault="009B658A" w:rsidP="000041E6">
      <w:pPr>
        <w:pStyle w:val="BodyText"/>
        <w:numPr>
          <w:ilvl w:val="2"/>
          <w:numId w:val="13"/>
        </w:numPr>
      </w:pPr>
      <w:r>
        <w:t>MobilePIN: [null]</w:t>
      </w:r>
    </w:p>
    <w:p w14:paraId="39F1DD4A" w14:textId="77777777" w:rsidR="009B658A" w:rsidRDefault="009B658A" w:rsidP="000041E6">
      <w:pPr>
        <w:pStyle w:val="BodyText"/>
        <w:numPr>
          <w:ilvl w:val="2"/>
          <w:numId w:val="13"/>
        </w:numPr>
      </w:pPr>
      <w:r>
        <w:t>Email: [null]</w:t>
      </w:r>
    </w:p>
    <w:p w14:paraId="0EC33D3F" w14:textId="77777777" w:rsidR="009B658A" w:rsidRDefault="009B658A" w:rsidP="000041E6">
      <w:pPr>
        <w:pStyle w:val="BodyText"/>
        <w:numPr>
          <w:ilvl w:val="2"/>
          <w:numId w:val="13"/>
        </w:numPr>
      </w:pPr>
      <w:r>
        <w:t>LoweredEmail: [null]</w:t>
      </w:r>
    </w:p>
    <w:p w14:paraId="731159CC" w14:textId="77777777" w:rsidR="009B658A" w:rsidRDefault="009B658A" w:rsidP="000041E6">
      <w:pPr>
        <w:pStyle w:val="BodyText"/>
        <w:numPr>
          <w:ilvl w:val="2"/>
          <w:numId w:val="13"/>
        </w:numPr>
      </w:pPr>
      <w:r>
        <w:t>PasswordQuestion: [null]</w:t>
      </w:r>
    </w:p>
    <w:p w14:paraId="7BAEE4FC" w14:textId="77777777" w:rsidR="009B658A" w:rsidRDefault="009B658A" w:rsidP="000041E6">
      <w:pPr>
        <w:pStyle w:val="BodyText"/>
        <w:numPr>
          <w:ilvl w:val="2"/>
          <w:numId w:val="13"/>
        </w:numPr>
      </w:pPr>
      <w:r>
        <w:t>PasswordAnswer: [null]</w:t>
      </w:r>
    </w:p>
    <w:p w14:paraId="7F939DBD" w14:textId="77777777" w:rsidR="009B658A" w:rsidRDefault="009B658A" w:rsidP="000041E6">
      <w:pPr>
        <w:pStyle w:val="BodyText"/>
        <w:numPr>
          <w:ilvl w:val="2"/>
          <w:numId w:val="13"/>
        </w:numPr>
      </w:pPr>
      <w:r>
        <w:t>IsApproved: True</w:t>
      </w:r>
    </w:p>
    <w:p w14:paraId="5D176826" w14:textId="77777777" w:rsidR="009B658A" w:rsidRDefault="009B658A" w:rsidP="000041E6">
      <w:pPr>
        <w:pStyle w:val="BodyText"/>
        <w:numPr>
          <w:ilvl w:val="2"/>
          <w:numId w:val="13"/>
        </w:numPr>
      </w:pPr>
      <w:r>
        <w:t>IsLockedOut: False</w:t>
      </w:r>
    </w:p>
    <w:p w14:paraId="660369D2" w14:textId="77777777" w:rsidR="009B658A" w:rsidRDefault="009B658A" w:rsidP="000041E6">
      <w:pPr>
        <w:pStyle w:val="BodyText"/>
        <w:numPr>
          <w:ilvl w:val="2"/>
          <w:numId w:val="13"/>
        </w:numPr>
      </w:pPr>
      <w:r>
        <w:t>CreateDate: [Today]</w:t>
      </w:r>
    </w:p>
    <w:p w14:paraId="2BFF8C56" w14:textId="77777777" w:rsidR="009B658A" w:rsidRDefault="009B658A" w:rsidP="000041E6">
      <w:pPr>
        <w:pStyle w:val="BodyText"/>
        <w:numPr>
          <w:ilvl w:val="2"/>
          <w:numId w:val="13"/>
        </w:numPr>
      </w:pPr>
      <w:r>
        <w:t>LastLoginDate: [Today]</w:t>
      </w:r>
    </w:p>
    <w:p w14:paraId="05B77A11" w14:textId="77777777" w:rsidR="009B658A" w:rsidRDefault="009B658A" w:rsidP="000041E6">
      <w:pPr>
        <w:pStyle w:val="BodyText"/>
        <w:numPr>
          <w:ilvl w:val="2"/>
          <w:numId w:val="13"/>
        </w:numPr>
      </w:pPr>
      <w:r>
        <w:t>LastPasswordChangedDate: [Today]</w:t>
      </w:r>
    </w:p>
    <w:p w14:paraId="6AD281D7" w14:textId="77777777" w:rsidR="009B658A" w:rsidRDefault="009B658A" w:rsidP="000041E6">
      <w:pPr>
        <w:pStyle w:val="BodyText"/>
        <w:numPr>
          <w:ilvl w:val="2"/>
          <w:numId w:val="13"/>
        </w:numPr>
      </w:pPr>
      <w:r>
        <w:t>LastLockoutDate: [Today]</w:t>
      </w:r>
    </w:p>
    <w:p w14:paraId="28CC00A1" w14:textId="77777777" w:rsidR="009B658A" w:rsidRDefault="009B658A" w:rsidP="000041E6">
      <w:pPr>
        <w:pStyle w:val="BodyText"/>
        <w:numPr>
          <w:ilvl w:val="2"/>
          <w:numId w:val="13"/>
        </w:numPr>
      </w:pPr>
      <w:r>
        <w:t>FailedPasswordAttemptCount: 0</w:t>
      </w:r>
    </w:p>
    <w:p w14:paraId="3540ED24" w14:textId="77777777" w:rsidR="009B658A" w:rsidRDefault="009B658A" w:rsidP="000041E6">
      <w:pPr>
        <w:pStyle w:val="BodyText"/>
        <w:numPr>
          <w:ilvl w:val="2"/>
          <w:numId w:val="13"/>
        </w:numPr>
      </w:pPr>
      <w:r>
        <w:t>FailedPasswordAttemptWindowStart: [Today]</w:t>
      </w:r>
    </w:p>
    <w:p w14:paraId="16D650F4" w14:textId="77777777" w:rsidR="009B658A" w:rsidRDefault="009B658A" w:rsidP="000041E6">
      <w:pPr>
        <w:pStyle w:val="BodyText"/>
        <w:numPr>
          <w:ilvl w:val="2"/>
          <w:numId w:val="13"/>
        </w:numPr>
      </w:pPr>
      <w:r>
        <w:t>FailedPasswordAnswerAttemptCount: 0</w:t>
      </w:r>
    </w:p>
    <w:p w14:paraId="36EC5012" w14:textId="77777777" w:rsidR="009B658A" w:rsidRDefault="009B658A" w:rsidP="000041E6">
      <w:pPr>
        <w:pStyle w:val="BodyText"/>
        <w:numPr>
          <w:ilvl w:val="2"/>
          <w:numId w:val="13"/>
        </w:numPr>
      </w:pPr>
      <w:r>
        <w:t>FailedPasswordAnswerAttemptWindowStart: [Today]</w:t>
      </w:r>
    </w:p>
    <w:p w14:paraId="22C89B8E" w14:textId="77777777" w:rsidR="009B658A" w:rsidRDefault="009B658A" w:rsidP="000041E6">
      <w:pPr>
        <w:pStyle w:val="BodyText"/>
        <w:numPr>
          <w:ilvl w:val="2"/>
          <w:numId w:val="13"/>
        </w:numPr>
      </w:pPr>
      <w:r>
        <w:t>Comment: [null]</w:t>
      </w:r>
    </w:p>
    <w:p w14:paraId="05046856" w14:textId="77777777" w:rsidR="004406B9" w:rsidRDefault="004406B9" w:rsidP="00B86428">
      <w:pPr>
        <w:pStyle w:val="BodyText"/>
        <w:ind w:left="0"/>
      </w:pPr>
    </w:p>
    <w:p w14:paraId="1523653D" w14:textId="77777777" w:rsidR="00803591" w:rsidRDefault="00803591" w:rsidP="00803591">
      <w:pPr>
        <w:pStyle w:val="Heading3"/>
      </w:pPr>
      <w:bookmarkStart w:id="38" w:name="_Toc323300180"/>
      <w:r>
        <w:t>Configured Values</w:t>
      </w:r>
      <w:bookmarkEnd w:id="38"/>
    </w:p>
    <w:p w14:paraId="09EF9F45" w14:textId="77777777" w:rsidR="003048B7" w:rsidRPr="003048B7" w:rsidRDefault="003048B7" w:rsidP="003048B7">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637"/>
        <w:gridCol w:w="6191"/>
      </w:tblGrid>
      <w:tr w:rsidR="00803591" w:rsidRPr="00C24778" w14:paraId="50F9DC05"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637" w:type="dxa"/>
          </w:tcPr>
          <w:p w14:paraId="48BDBFD4" w14:textId="77777777" w:rsidR="00803591" w:rsidRPr="00C24778" w:rsidRDefault="00803591" w:rsidP="00803591">
            <w:pPr>
              <w:pStyle w:val="TableHead0"/>
            </w:pPr>
            <w:r>
              <w:t>Information</w:t>
            </w:r>
          </w:p>
        </w:tc>
        <w:tc>
          <w:tcPr>
            <w:tcW w:w="6191" w:type="dxa"/>
          </w:tcPr>
          <w:p w14:paraId="327516D6" w14:textId="77777777" w:rsidR="00803591" w:rsidRPr="00C24778" w:rsidRDefault="00803591" w:rsidP="00803591">
            <w:pPr>
              <w:pStyle w:val="TableHead0"/>
            </w:pPr>
            <w:r>
              <w:t>Value</w:t>
            </w:r>
          </w:p>
        </w:tc>
      </w:tr>
      <w:tr w:rsidR="00DD61AF" w:rsidRPr="00C24778" w14:paraId="56657ECF"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637" w:type="dxa"/>
          </w:tcPr>
          <w:p w14:paraId="1C7A8236" w14:textId="77777777" w:rsidR="00DD61AF" w:rsidRDefault="00DD61AF" w:rsidP="00D7001C">
            <w:pPr>
              <w:pStyle w:val="TableText"/>
            </w:pPr>
            <w:r>
              <w:t xml:space="preserve">Initial </w:t>
            </w:r>
            <w:r w:rsidR="00D7001C">
              <w:t>a</w:t>
            </w:r>
            <w:r>
              <w:t xml:space="preserve">pplication </w:t>
            </w:r>
            <w:r w:rsidR="00D7001C">
              <w:t>a</w:t>
            </w:r>
            <w:r>
              <w:t xml:space="preserve">dministrator </w:t>
            </w:r>
            <w:r w:rsidR="00D7001C">
              <w:t>d</w:t>
            </w:r>
            <w:r>
              <w:t xml:space="preserve">omain </w:t>
            </w:r>
            <w:r w:rsidR="00D7001C">
              <w:t>a</w:t>
            </w:r>
            <w:r>
              <w:t xml:space="preserve">ccount </w:t>
            </w:r>
            <w:r w:rsidR="00D7001C">
              <w:t>n</w:t>
            </w:r>
            <w:r>
              <w:t>ame (domain\account)</w:t>
            </w:r>
          </w:p>
        </w:tc>
        <w:tc>
          <w:tcPr>
            <w:tcW w:w="6191" w:type="dxa"/>
          </w:tcPr>
          <w:p w14:paraId="22E215A7" w14:textId="77777777" w:rsidR="00DD61AF" w:rsidRPr="00C24778" w:rsidRDefault="00DD61AF" w:rsidP="00803591">
            <w:pPr>
              <w:pStyle w:val="TableText"/>
            </w:pPr>
          </w:p>
        </w:tc>
      </w:tr>
      <w:tr w:rsidR="009B658A" w:rsidRPr="00C24778" w14:paraId="32C10BD7"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637" w:type="dxa"/>
          </w:tcPr>
          <w:p w14:paraId="0EBEAE8F" w14:textId="77777777" w:rsidR="009B658A" w:rsidRDefault="009B658A" w:rsidP="00803591">
            <w:pPr>
              <w:pStyle w:val="TableText"/>
            </w:pPr>
            <w:r>
              <w:t>dbo.aspnet_Users UserId</w:t>
            </w:r>
          </w:p>
        </w:tc>
        <w:tc>
          <w:tcPr>
            <w:tcW w:w="6191" w:type="dxa"/>
          </w:tcPr>
          <w:p w14:paraId="443B51E1" w14:textId="77777777" w:rsidR="009B658A" w:rsidRPr="00C24778" w:rsidRDefault="009B658A" w:rsidP="00803591">
            <w:pPr>
              <w:pStyle w:val="TableText"/>
            </w:pPr>
          </w:p>
        </w:tc>
      </w:tr>
      <w:tr w:rsidR="00803591" w:rsidRPr="00C24778" w14:paraId="26954862"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637" w:type="dxa"/>
          </w:tcPr>
          <w:p w14:paraId="32F00E8C" w14:textId="77777777" w:rsidR="00803591" w:rsidRPr="00C24778" w:rsidRDefault="00B86428" w:rsidP="00D7001C">
            <w:pPr>
              <w:pStyle w:val="TableText"/>
            </w:pPr>
            <w:r>
              <w:t>application_owner account password</w:t>
            </w:r>
          </w:p>
        </w:tc>
        <w:tc>
          <w:tcPr>
            <w:tcW w:w="6191" w:type="dxa"/>
          </w:tcPr>
          <w:p w14:paraId="3E6AE9BA" w14:textId="77777777" w:rsidR="00803591" w:rsidRPr="00C24778" w:rsidRDefault="00803591" w:rsidP="00803591">
            <w:pPr>
              <w:pStyle w:val="TableText"/>
            </w:pPr>
          </w:p>
        </w:tc>
      </w:tr>
      <w:tr w:rsidR="00803591" w:rsidRPr="00C24778" w14:paraId="3BC1000A"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637" w:type="dxa"/>
            <w:tcBorders>
              <w:top w:val="single" w:sz="4" w:space="0" w:color="auto"/>
              <w:bottom w:val="single" w:sz="18" w:space="0" w:color="auto"/>
            </w:tcBorders>
          </w:tcPr>
          <w:p w14:paraId="480699D7" w14:textId="77777777" w:rsidR="00803591" w:rsidRDefault="00B86428" w:rsidP="00B86428">
            <w:pPr>
              <w:pStyle w:val="TableText"/>
            </w:pPr>
            <w:r>
              <w:t>application</w:t>
            </w:r>
            <w:r w:rsidRPr="00EC465A">
              <w:t xml:space="preserve">providers_owner account password </w:t>
            </w:r>
          </w:p>
        </w:tc>
        <w:tc>
          <w:tcPr>
            <w:tcW w:w="6191" w:type="dxa"/>
            <w:tcBorders>
              <w:top w:val="single" w:sz="4" w:space="0" w:color="auto"/>
              <w:bottom w:val="single" w:sz="18" w:space="0" w:color="auto"/>
            </w:tcBorders>
          </w:tcPr>
          <w:p w14:paraId="40489676" w14:textId="77777777" w:rsidR="00803591" w:rsidRDefault="00803591" w:rsidP="00803591">
            <w:pPr>
              <w:pStyle w:val="TableText"/>
            </w:pPr>
          </w:p>
        </w:tc>
      </w:tr>
    </w:tbl>
    <w:p w14:paraId="762B4AEF" w14:textId="77777777" w:rsidR="00AE79A8" w:rsidRDefault="00AE79A8" w:rsidP="003D757B">
      <w:pPr>
        <w:pStyle w:val="BodyText"/>
        <w:ind w:left="0"/>
      </w:pPr>
    </w:p>
    <w:p w14:paraId="75E6A1B7" w14:textId="77777777" w:rsidR="003D757B" w:rsidRDefault="003D757B" w:rsidP="003D757B">
      <w:pPr>
        <w:pStyle w:val="Heading2"/>
      </w:pPr>
      <w:bookmarkStart w:id="39" w:name="_Toc323300181"/>
      <w:r>
        <w:lastRenderedPageBreak/>
        <w:t>Server 2 (Web Application)</w:t>
      </w:r>
      <w:bookmarkEnd w:id="39"/>
    </w:p>
    <w:p w14:paraId="2BD6E317" w14:textId="77777777" w:rsidR="00B86428" w:rsidRPr="00B86428" w:rsidRDefault="00B86428" w:rsidP="00B86428">
      <w:pPr>
        <w:pStyle w:val="Instruction"/>
      </w:pPr>
      <w:r>
        <w:t>Replace the examples in this section with step by step instructions about the web application installation or deployment.</w:t>
      </w:r>
    </w:p>
    <w:p w14:paraId="6DD2BBB3" w14:textId="77777777" w:rsidR="003D757B" w:rsidRDefault="003D757B" w:rsidP="003D757B">
      <w:pPr>
        <w:pStyle w:val="Heading3"/>
      </w:pPr>
      <w:bookmarkStart w:id="40" w:name="_Toc323300182"/>
      <w:r>
        <w:t>Prerequisites</w:t>
      </w:r>
      <w:bookmarkEnd w:id="40"/>
    </w:p>
    <w:p w14:paraId="4877B3C5" w14:textId="77777777" w:rsidR="003D757B" w:rsidRDefault="003D757B" w:rsidP="000041E6">
      <w:pPr>
        <w:pStyle w:val="BodyText"/>
        <w:numPr>
          <w:ilvl w:val="0"/>
          <w:numId w:val="12"/>
        </w:numPr>
      </w:pPr>
      <w:r>
        <w:t>All steps in section 2 “Server Configurations” have been performed.</w:t>
      </w:r>
    </w:p>
    <w:p w14:paraId="33385C37" w14:textId="77777777" w:rsidR="003D757B" w:rsidRDefault="003D757B" w:rsidP="000041E6">
      <w:pPr>
        <w:pStyle w:val="BodyText"/>
        <w:numPr>
          <w:ilvl w:val="0"/>
          <w:numId w:val="12"/>
        </w:numPr>
      </w:pPr>
      <w:r>
        <w:t>All steps in section 3.1 “Software Installation, Server 1 (Datab</w:t>
      </w:r>
      <w:r w:rsidR="00B86428">
        <w:t>a</w:t>
      </w:r>
      <w:r>
        <w:t>se)” have been performed.</w:t>
      </w:r>
    </w:p>
    <w:p w14:paraId="1436870B" w14:textId="77777777" w:rsidR="003D757B" w:rsidRDefault="003D757B" w:rsidP="003D757B">
      <w:pPr>
        <w:pStyle w:val="Heading3"/>
      </w:pPr>
      <w:bookmarkStart w:id="41" w:name="_Toc323300183"/>
      <w:r>
        <w:t>Installation Steps</w:t>
      </w:r>
      <w:bookmarkEnd w:id="41"/>
    </w:p>
    <w:p w14:paraId="0AE77B67" w14:textId="77777777" w:rsidR="0076773B" w:rsidRDefault="0076773B" w:rsidP="000041E6">
      <w:pPr>
        <w:pStyle w:val="BodyText"/>
        <w:numPr>
          <w:ilvl w:val="0"/>
          <w:numId w:val="15"/>
        </w:numPr>
      </w:pPr>
      <w:r>
        <w:t>Contact your SharePoint administrator and note the following in section 3.2.3:</w:t>
      </w:r>
    </w:p>
    <w:p w14:paraId="6D75E00D" w14:textId="77777777" w:rsidR="0076773B" w:rsidRDefault="0076773B" w:rsidP="000041E6">
      <w:pPr>
        <w:pStyle w:val="BodyText"/>
        <w:numPr>
          <w:ilvl w:val="1"/>
          <w:numId w:val="15"/>
        </w:numPr>
      </w:pPr>
      <w:r>
        <w:t>SharePoint URL</w:t>
      </w:r>
    </w:p>
    <w:p w14:paraId="5E21576B" w14:textId="77777777" w:rsidR="0076773B" w:rsidRDefault="0076773B" w:rsidP="000041E6">
      <w:pPr>
        <w:pStyle w:val="BodyText"/>
        <w:numPr>
          <w:ilvl w:val="1"/>
          <w:numId w:val="15"/>
        </w:numPr>
      </w:pPr>
      <w:r>
        <w:t>SharePoint dashboard access domain</w:t>
      </w:r>
    </w:p>
    <w:p w14:paraId="40239816" w14:textId="77777777" w:rsidR="0076773B" w:rsidRDefault="0076773B" w:rsidP="000041E6">
      <w:pPr>
        <w:pStyle w:val="BodyText"/>
        <w:numPr>
          <w:ilvl w:val="1"/>
          <w:numId w:val="15"/>
        </w:numPr>
      </w:pPr>
      <w:r>
        <w:t>SharePoint dashboard access user name</w:t>
      </w:r>
    </w:p>
    <w:p w14:paraId="308E5345" w14:textId="77777777" w:rsidR="0076773B" w:rsidRDefault="0076773B" w:rsidP="000041E6">
      <w:pPr>
        <w:pStyle w:val="BodyText"/>
        <w:numPr>
          <w:ilvl w:val="1"/>
          <w:numId w:val="15"/>
        </w:numPr>
      </w:pPr>
      <w:r>
        <w:t>SharePoint dashboard access password</w:t>
      </w:r>
    </w:p>
    <w:p w14:paraId="5F1D3849" w14:textId="77777777" w:rsidR="0076773B" w:rsidRDefault="0076773B" w:rsidP="000041E6">
      <w:pPr>
        <w:pStyle w:val="BodyText"/>
        <w:numPr>
          <w:ilvl w:val="0"/>
          <w:numId w:val="15"/>
        </w:numPr>
      </w:pPr>
      <w:r>
        <w:t>Contact your ArcGIS administrator and note the following in section 3.2.3:</w:t>
      </w:r>
    </w:p>
    <w:p w14:paraId="7F052786" w14:textId="77777777" w:rsidR="0076773B" w:rsidRDefault="00B86428" w:rsidP="000041E6">
      <w:pPr>
        <w:pStyle w:val="BodyText"/>
        <w:numPr>
          <w:ilvl w:val="1"/>
          <w:numId w:val="15"/>
        </w:numPr>
      </w:pPr>
      <w:r>
        <w:t>XYZ</w:t>
      </w:r>
      <w:r w:rsidR="0076773B">
        <w:t xml:space="preserve"> map layer service URL</w:t>
      </w:r>
    </w:p>
    <w:p w14:paraId="03CA4C2D" w14:textId="77777777" w:rsidR="0076773B" w:rsidRDefault="00B86428" w:rsidP="000041E6">
      <w:pPr>
        <w:pStyle w:val="BodyText"/>
        <w:numPr>
          <w:ilvl w:val="1"/>
          <w:numId w:val="15"/>
        </w:numPr>
      </w:pPr>
      <w:r>
        <w:t>ABC</w:t>
      </w:r>
      <w:r w:rsidR="0076773B">
        <w:t xml:space="preserve"> map layer service URL</w:t>
      </w:r>
    </w:p>
    <w:p w14:paraId="02D8FDA5" w14:textId="77777777" w:rsidR="00B1713A" w:rsidRDefault="00B1713A" w:rsidP="000041E6">
      <w:pPr>
        <w:pStyle w:val="BodyText"/>
        <w:numPr>
          <w:ilvl w:val="0"/>
          <w:numId w:val="15"/>
        </w:numPr>
      </w:pPr>
      <w:r>
        <w:t>Log in as a server administrator.</w:t>
      </w:r>
    </w:p>
    <w:p w14:paraId="59874542" w14:textId="77777777" w:rsidR="00581470" w:rsidRDefault="00581470" w:rsidP="000041E6">
      <w:pPr>
        <w:pStyle w:val="BodyText"/>
        <w:numPr>
          <w:ilvl w:val="0"/>
          <w:numId w:val="15"/>
        </w:numPr>
      </w:pPr>
      <w:r>
        <w:t>Create a folder to house the web application files and note the location in the Physical path field in section 3.2.3.</w:t>
      </w:r>
    </w:p>
    <w:p w14:paraId="3578D629" w14:textId="77777777" w:rsidR="00581470" w:rsidRDefault="00581470" w:rsidP="000041E6">
      <w:pPr>
        <w:pStyle w:val="BodyText"/>
        <w:numPr>
          <w:ilvl w:val="0"/>
          <w:numId w:val="15"/>
        </w:numPr>
      </w:pPr>
      <w:r>
        <w:t>Copy deployment files to the folder you created in step 2.</w:t>
      </w:r>
    </w:p>
    <w:p w14:paraId="77BCC3EC" w14:textId="77777777" w:rsidR="00B1713A" w:rsidRDefault="00B1713A" w:rsidP="000041E6">
      <w:pPr>
        <w:pStyle w:val="BodyText"/>
        <w:numPr>
          <w:ilvl w:val="0"/>
          <w:numId w:val="15"/>
        </w:numPr>
      </w:pPr>
      <w:r>
        <w:t>Open the IIS Manager console Snap-In.</w:t>
      </w:r>
    </w:p>
    <w:p w14:paraId="1FB53D8E" w14:textId="77777777" w:rsidR="003D757B" w:rsidRDefault="003D757B" w:rsidP="000041E6">
      <w:pPr>
        <w:pStyle w:val="BodyText"/>
        <w:numPr>
          <w:ilvl w:val="0"/>
          <w:numId w:val="15"/>
        </w:numPr>
      </w:pPr>
      <w:r>
        <w:t>The application should be assigned an application pool separate from other web applications running on the server.  The steps to create the application pool are:</w:t>
      </w:r>
    </w:p>
    <w:p w14:paraId="07073E24" w14:textId="77777777" w:rsidR="003D757B" w:rsidRDefault="003D757B" w:rsidP="000041E6">
      <w:pPr>
        <w:pStyle w:val="BodyText"/>
        <w:numPr>
          <w:ilvl w:val="0"/>
          <w:numId w:val="10"/>
        </w:numPr>
      </w:pPr>
      <w:r>
        <w:t xml:space="preserve">Right-click “Application Pools” in the Internet Information Services (IIS) Manager Snap-In and choose “Add </w:t>
      </w:r>
      <w:r w:rsidR="00B86428">
        <w:t>Application</w:t>
      </w:r>
      <w:r>
        <w:t xml:space="preserve"> Pool”</w:t>
      </w:r>
    </w:p>
    <w:p w14:paraId="3BE79E7B" w14:textId="77777777" w:rsidR="003D757B" w:rsidRDefault="003D757B" w:rsidP="000041E6">
      <w:pPr>
        <w:pStyle w:val="BodyText"/>
        <w:numPr>
          <w:ilvl w:val="0"/>
          <w:numId w:val="10"/>
        </w:numPr>
      </w:pPr>
      <w:r>
        <w:t>Configure the following values in the Add Application Pool dialog:</w:t>
      </w:r>
    </w:p>
    <w:p w14:paraId="3FB79F63" w14:textId="77777777" w:rsidR="003D757B" w:rsidRDefault="003D757B" w:rsidP="000041E6">
      <w:pPr>
        <w:pStyle w:val="BodyText"/>
        <w:numPr>
          <w:ilvl w:val="1"/>
          <w:numId w:val="10"/>
        </w:numPr>
      </w:pPr>
      <w:r>
        <w:t>Name: “</w:t>
      </w:r>
      <w:r w:rsidR="00B86428">
        <w:t>SYSTEM</w:t>
      </w:r>
      <w:r>
        <w:t xml:space="preserve"> AppPool”</w:t>
      </w:r>
    </w:p>
    <w:p w14:paraId="026A767B" w14:textId="77777777" w:rsidR="003D757B" w:rsidRDefault="003D757B" w:rsidP="000041E6">
      <w:pPr>
        <w:pStyle w:val="BodyText"/>
        <w:numPr>
          <w:ilvl w:val="1"/>
          <w:numId w:val="10"/>
        </w:numPr>
      </w:pPr>
      <w:r>
        <w:t>.NET Framework Version: 4.0.30319</w:t>
      </w:r>
    </w:p>
    <w:p w14:paraId="494FF42C" w14:textId="77777777" w:rsidR="003D757B" w:rsidRDefault="003D757B" w:rsidP="000041E6">
      <w:pPr>
        <w:pStyle w:val="BodyText"/>
        <w:numPr>
          <w:ilvl w:val="1"/>
          <w:numId w:val="10"/>
        </w:numPr>
      </w:pPr>
      <w:r>
        <w:t>Managed pipeline mode: Integrated</w:t>
      </w:r>
    </w:p>
    <w:p w14:paraId="1B570B43" w14:textId="77777777" w:rsidR="003D757B" w:rsidRDefault="003D757B" w:rsidP="000041E6">
      <w:pPr>
        <w:pStyle w:val="BodyText"/>
        <w:numPr>
          <w:ilvl w:val="1"/>
          <w:numId w:val="10"/>
        </w:numPr>
      </w:pPr>
      <w:r>
        <w:t>Start application pool immediately: Checked</w:t>
      </w:r>
    </w:p>
    <w:p w14:paraId="7557DA8F" w14:textId="77777777" w:rsidR="00B1713A" w:rsidRDefault="00B1713A" w:rsidP="000041E6">
      <w:pPr>
        <w:pStyle w:val="BodyText"/>
        <w:numPr>
          <w:ilvl w:val="0"/>
          <w:numId w:val="15"/>
        </w:numPr>
      </w:pPr>
      <w:r>
        <w:t>The application should be assigned to the root of a new web application in IIS.  The steps to create the web application are:</w:t>
      </w:r>
    </w:p>
    <w:p w14:paraId="46689C41" w14:textId="77777777" w:rsidR="00B1713A" w:rsidRDefault="00B1713A" w:rsidP="000041E6">
      <w:pPr>
        <w:pStyle w:val="BodyText"/>
        <w:numPr>
          <w:ilvl w:val="1"/>
          <w:numId w:val="15"/>
        </w:numPr>
      </w:pPr>
      <w:r>
        <w:t>Right-click “Sites” and select “Add Web Site” from the context menu.</w:t>
      </w:r>
    </w:p>
    <w:p w14:paraId="363F50A4" w14:textId="77777777" w:rsidR="00581470" w:rsidRDefault="00581470" w:rsidP="000041E6">
      <w:pPr>
        <w:pStyle w:val="BodyText"/>
        <w:numPr>
          <w:ilvl w:val="1"/>
          <w:numId w:val="15"/>
        </w:numPr>
      </w:pPr>
      <w:r>
        <w:t>Configure the following values in the Add Application Pool dialog:</w:t>
      </w:r>
    </w:p>
    <w:p w14:paraId="3605740D" w14:textId="77777777" w:rsidR="00581470" w:rsidRDefault="00581470" w:rsidP="000041E6">
      <w:pPr>
        <w:pStyle w:val="BodyText"/>
        <w:numPr>
          <w:ilvl w:val="2"/>
          <w:numId w:val="15"/>
        </w:numPr>
      </w:pPr>
      <w:r>
        <w:t xml:space="preserve">Site name: </w:t>
      </w:r>
      <w:r w:rsidR="00B86428">
        <w:t>SYSTEM</w:t>
      </w:r>
      <w:r>
        <w:t xml:space="preserve"> Dashboard</w:t>
      </w:r>
    </w:p>
    <w:p w14:paraId="0A41F3B6" w14:textId="77777777" w:rsidR="00581470" w:rsidRDefault="00B86428" w:rsidP="000041E6">
      <w:pPr>
        <w:pStyle w:val="BodyText"/>
        <w:numPr>
          <w:ilvl w:val="2"/>
          <w:numId w:val="15"/>
        </w:numPr>
      </w:pPr>
      <w:r>
        <w:t>Application</w:t>
      </w:r>
      <w:r w:rsidR="00581470">
        <w:t xml:space="preserve"> pool: </w:t>
      </w:r>
      <w:r>
        <w:t>SYSTEM</w:t>
      </w:r>
      <w:r w:rsidR="00581470">
        <w:t xml:space="preserve"> Dashboard AppPool</w:t>
      </w:r>
    </w:p>
    <w:p w14:paraId="1F2F508E" w14:textId="77777777" w:rsidR="00581470" w:rsidRDefault="00581470" w:rsidP="000041E6">
      <w:pPr>
        <w:pStyle w:val="BodyText"/>
        <w:numPr>
          <w:ilvl w:val="2"/>
          <w:numId w:val="15"/>
        </w:numPr>
      </w:pPr>
      <w:r>
        <w:t>Physical path: [Physical path noted in section 3.2.3]</w:t>
      </w:r>
    </w:p>
    <w:p w14:paraId="75321D57" w14:textId="77777777" w:rsidR="00581470" w:rsidRDefault="00581470" w:rsidP="000041E6">
      <w:pPr>
        <w:pStyle w:val="BodyText"/>
        <w:numPr>
          <w:ilvl w:val="2"/>
          <w:numId w:val="15"/>
        </w:numPr>
      </w:pPr>
      <w:r>
        <w:lastRenderedPageBreak/>
        <w:t>Pass-through authentication: Application user (pass-through authentication)</w:t>
      </w:r>
    </w:p>
    <w:p w14:paraId="1E9C96EE" w14:textId="77777777" w:rsidR="00581470" w:rsidRDefault="00581470" w:rsidP="000041E6">
      <w:pPr>
        <w:pStyle w:val="BodyText"/>
        <w:numPr>
          <w:ilvl w:val="2"/>
          <w:numId w:val="15"/>
        </w:numPr>
      </w:pPr>
      <w:r>
        <w:t>Binding</w:t>
      </w:r>
    </w:p>
    <w:p w14:paraId="7856F9E8" w14:textId="77777777" w:rsidR="00581470" w:rsidRDefault="00581470" w:rsidP="000041E6">
      <w:pPr>
        <w:pStyle w:val="BodyText"/>
        <w:numPr>
          <w:ilvl w:val="3"/>
          <w:numId w:val="15"/>
        </w:numPr>
      </w:pPr>
      <w:r>
        <w:t>Type: http</w:t>
      </w:r>
    </w:p>
    <w:p w14:paraId="3BBE2421" w14:textId="77777777" w:rsidR="00581470" w:rsidRDefault="00581470" w:rsidP="000041E6">
      <w:pPr>
        <w:pStyle w:val="BodyText"/>
        <w:numPr>
          <w:ilvl w:val="3"/>
          <w:numId w:val="15"/>
        </w:numPr>
      </w:pPr>
      <w:r>
        <w:t>IP Address: [note IP in section 3.2.3 if static]</w:t>
      </w:r>
    </w:p>
    <w:p w14:paraId="087CE0BB" w14:textId="77777777" w:rsidR="00581470" w:rsidRDefault="00581470" w:rsidP="000041E6">
      <w:pPr>
        <w:pStyle w:val="BodyText"/>
        <w:numPr>
          <w:ilvl w:val="3"/>
          <w:numId w:val="15"/>
        </w:numPr>
      </w:pPr>
      <w:r>
        <w:t>Port: 80</w:t>
      </w:r>
    </w:p>
    <w:p w14:paraId="39C61823" w14:textId="77777777" w:rsidR="00581470" w:rsidRDefault="00581470" w:rsidP="000041E6">
      <w:pPr>
        <w:pStyle w:val="BodyText"/>
        <w:numPr>
          <w:ilvl w:val="3"/>
          <w:numId w:val="15"/>
        </w:numPr>
      </w:pPr>
      <w:r>
        <w:t>Host name: [enter host name and configure DNS for your environment, note host name in section 3.2.3]</w:t>
      </w:r>
    </w:p>
    <w:p w14:paraId="7F98C503" w14:textId="77777777" w:rsidR="00581470" w:rsidRDefault="00581470" w:rsidP="000041E6">
      <w:pPr>
        <w:pStyle w:val="BodyText"/>
        <w:numPr>
          <w:ilvl w:val="3"/>
          <w:numId w:val="15"/>
        </w:numPr>
      </w:pPr>
      <w:r>
        <w:t>Start Web site immediately: checked</w:t>
      </w:r>
    </w:p>
    <w:p w14:paraId="22CAFD2D" w14:textId="77777777" w:rsidR="00581470" w:rsidRDefault="00581470" w:rsidP="000041E6">
      <w:pPr>
        <w:pStyle w:val="BodyText"/>
        <w:numPr>
          <w:ilvl w:val="1"/>
          <w:numId w:val="15"/>
        </w:numPr>
      </w:pPr>
      <w:r>
        <w:t>Select Authentication for the web application you created in step 6 and enable Windows Authentication.</w:t>
      </w:r>
    </w:p>
    <w:p w14:paraId="605F6F34" w14:textId="77777777" w:rsidR="0076773B" w:rsidRDefault="0076773B" w:rsidP="000041E6">
      <w:pPr>
        <w:pStyle w:val="BodyText"/>
        <w:numPr>
          <w:ilvl w:val="0"/>
          <w:numId w:val="15"/>
        </w:numPr>
      </w:pPr>
      <w:r>
        <w:t>Open Windows Explorer and navigate to the Physical path noted in section 3.2.3.</w:t>
      </w:r>
    </w:p>
    <w:p w14:paraId="4839FF26" w14:textId="77777777" w:rsidR="0076773B" w:rsidRDefault="0076773B" w:rsidP="000041E6">
      <w:pPr>
        <w:pStyle w:val="BodyText"/>
        <w:numPr>
          <w:ilvl w:val="0"/>
          <w:numId w:val="15"/>
        </w:numPr>
      </w:pPr>
      <w:r>
        <w:t>Open the web.config file using a text editor (such as NotePad) and make the following edits:</w:t>
      </w:r>
    </w:p>
    <w:p w14:paraId="73FE25CD" w14:textId="77777777" w:rsidR="0076773B" w:rsidRDefault="0076773B" w:rsidP="000041E6">
      <w:pPr>
        <w:pStyle w:val="BodyText"/>
        <w:numPr>
          <w:ilvl w:val="1"/>
          <w:numId w:val="15"/>
        </w:numPr>
      </w:pPr>
      <w:r>
        <w:t>AppSettings section:</w:t>
      </w:r>
    </w:p>
    <w:p w14:paraId="77FD10DF" w14:textId="77777777" w:rsidR="0076773B" w:rsidRDefault="0076773B" w:rsidP="000041E6">
      <w:pPr>
        <w:pStyle w:val="BodyText"/>
        <w:numPr>
          <w:ilvl w:val="2"/>
          <w:numId w:val="15"/>
        </w:numPr>
      </w:pPr>
      <w:r>
        <w:t>SharePointUrl value: [SharePoint URL value from section 3.2.3]</w:t>
      </w:r>
    </w:p>
    <w:p w14:paraId="427D2E54" w14:textId="77777777" w:rsidR="0076773B" w:rsidRDefault="00B86428" w:rsidP="000041E6">
      <w:pPr>
        <w:pStyle w:val="BodyText"/>
        <w:numPr>
          <w:ilvl w:val="2"/>
          <w:numId w:val="15"/>
        </w:numPr>
      </w:pPr>
      <w:r>
        <w:t>Xyz</w:t>
      </w:r>
      <w:r w:rsidR="0076773B">
        <w:t>DynamicLayerUrl value: [AET map layer service URL value from section 3.2.3]</w:t>
      </w:r>
    </w:p>
    <w:p w14:paraId="576714F8" w14:textId="77777777" w:rsidR="0076773B" w:rsidRDefault="00B86428" w:rsidP="000041E6">
      <w:pPr>
        <w:pStyle w:val="BodyText"/>
        <w:numPr>
          <w:ilvl w:val="2"/>
          <w:numId w:val="15"/>
        </w:numPr>
      </w:pPr>
      <w:r>
        <w:t>Abc</w:t>
      </w:r>
      <w:r w:rsidR="0076773B">
        <w:t>DynamicLayerUrl value: [RTCS map layer service URL value from section 3.2.3]</w:t>
      </w:r>
    </w:p>
    <w:p w14:paraId="289C60BC" w14:textId="77777777" w:rsidR="0076773B" w:rsidRDefault="0076773B" w:rsidP="000041E6">
      <w:pPr>
        <w:pStyle w:val="BodyText"/>
        <w:numPr>
          <w:ilvl w:val="2"/>
          <w:numId w:val="15"/>
        </w:numPr>
      </w:pPr>
      <w:r>
        <w:t>SharePointAccessDomain value: [SharePoint dashboard access domain value from section 3.2.3]</w:t>
      </w:r>
    </w:p>
    <w:p w14:paraId="1237E2B1" w14:textId="77777777" w:rsidR="0076773B" w:rsidRDefault="0076773B" w:rsidP="000041E6">
      <w:pPr>
        <w:pStyle w:val="BodyText"/>
        <w:numPr>
          <w:ilvl w:val="2"/>
          <w:numId w:val="15"/>
        </w:numPr>
      </w:pPr>
      <w:r>
        <w:t>SharePointAccessUserName value: [SharePoint dashboard access user name value from section 3.2.3]</w:t>
      </w:r>
    </w:p>
    <w:p w14:paraId="05006457" w14:textId="77777777" w:rsidR="0076773B" w:rsidRDefault="0076773B" w:rsidP="000041E6">
      <w:pPr>
        <w:pStyle w:val="BodyText"/>
        <w:numPr>
          <w:ilvl w:val="2"/>
          <w:numId w:val="15"/>
        </w:numPr>
      </w:pPr>
      <w:r>
        <w:t>SharePointAccessPassword value: [SharePoint dashboard access password value from section 3.2.3]</w:t>
      </w:r>
    </w:p>
    <w:p w14:paraId="7B160E61" w14:textId="77777777" w:rsidR="0076773B" w:rsidRDefault="0076773B" w:rsidP="000041E6">
      <w:pPr>
        <w:pStyle w:val="BodyText"/>
        <w:numPr>
          <w:ilvl w:val="1"/>
          <w:numId w:val="15"/>
        </w:numPr>
      </w:pPr>
      <w:r>
        <w:t>ConnectionStrings section:</w:t>
      </w:r>
    </w:p>
    <w:p w14:paraId="1832A8F6" w14:textId="77777777" w:rsidR="0076773B" w:rsidRDefault="00EC465A" w:rsidP="000041E6">
      <w:pPr>
        <w:pStyle w:val="BodyText"/>
        <w:numPr>
          <w:ilvl w:val="2"/>
          <w:numId w:val="15"/>
        </w:numPr>
      </w:pPr>
      <w:r>
        <w:t>Modify “</w:t>
      </w:r>
      <w:r w:rsidR="00E442C0">
        <w:t>connectionString</w:t>
      </w:r>
      <w:r>
        <w:t>”</w:t>
      </w:r>
      <w:r w:rsidR="00E442C0">
        <w:t xml:space="preserve"> </w:t>
      </w:r>
      <w:r>
        <w:t xml:space="preserve">value </w:t>
      </w:r>
      <w:r w:rsidR="00E442C0">
        <w:t>for name “</w:t>
      </w:r>
      <w:r w:rsidR="00B86428">
        <w:t>application</w:t>
      </w:r>
      <w:r w:rsidR="00E442C0">
        <w:t>BdmsEntities”</w:t>
      </w:r>
    </w:p>
    <w:p w14:paraId="6A889372" w14:textId="77777777" w:rsidR="00E442C0" w:rsidRDefault="00E442C0" w:rsidP="000041E6">
      <w:pPr>
        <w:pStyle w:val="BodyText"/>
        <w:numPr>
          <w:ilvl w:val="3"/>
          <w:numId w:val="15"/>
        </w:numPr>
      </w:pPr>
      <w:r>
        <w:t xml:space="preserve">DataSource: </w:t>
      </w:r>
      <w:r w:rsidR="00D7001C">
        <w:t xml:space="preserve">[ </w:t>
      </w:r>
      <w:r>
        <w:t xml:space="preserve">[Server </w:t>
      </w:r>
      <w:r w:rsidR="00D7001C">
        <w:t>n</w:t>
      </w:r>
      <w:r>
        <w:t>a</w:t>
      </w:r>
      <w:r w:rsidR="00D7001C">
        <w:t xml:space="preserve">me]\[SQL instance name] </w:t>
      </w:r>
      <w:r>
        <w:t xml:space="preserve">from section </w:t>
      </w:r>
      <w:r w:rsidR="00D7001C">
        <w:t>2.1.3]</w:t>
      </w:r>
    </w:p>
    <w:p w14:paraId="148D7174" w14:textId="77777777" w:rsidR="00D7001C" w:rsidRDefault="00EC465A" w:rsidP="000041E6">
      <w:pPr>
        <w:pStyle w:val="BodyText"/>
        <w:numPr>
          <w:ilvl w:val="3"/>
          <w:numId w:val="15"/>
        </w:numPr>
      </w:pPr>
      <w:r>
        <w:t>Password</w:t>
      </w:r>
      <w:r w:rsidR="00D7001C">
        <w:t>: [</w:t>
      </w:r>
      <w:r w:rsidR="00B86428">
        <w:t>application</w:t>
      </w:r>
      <w:r>
        <w:t>_owner account password from section 3.1.3]</w:t>
      </w:r>
    </w:p>
    <w:p w14:paraId="11463E58" w14:textId="77777777" w:rsidR="00EC465A" w:rsidRDefault="00EC465A" w:rsidP="000041E6">
      <w:pPr>
        <w:pStyle w:val="BodyText"/>
        <w:numPr>
          <w:ilvl w:val="2"/>
          <w:numId w:val="15"/>
        </w:numPr>
      </w:pPr>
      <w:r>
        <w:t>Modify “connectionString” value for name “Provider”</w:t>
      </w:r>
    </w:p>
    <w:p w14:paraId="4ED26938" w14:textId="77777777" w:rsidR="00EC465A" w:rsidRDefault="00EC465A" w:rsidP="000041E6">
      <w:pPr>
        <w:pStyle w:val="BodyText"/>
        <w:numPr>
          <w:ilvl w:val="3"/>
          <w:numId w:val="15"/>
        </w:numPr>
      </w:pPr>
      <w:r>
        <w:t>DataSource: [ [Server name]\[SQL instance name] from section 2.1.3]</w:t>
      </w:r>
    </w:p>
    <w:p w14:paraId="791B6C79" w14:textId="77777777" w:rsidR="00EC465A" w:rsidRDefault="00EC465A" w:rsidP="000041E6">
      <w:pPr>
        <w:pStyle w:val="BodyText"/>
        <w:numPr>
          <w:ilvl w:val="3"/>
          <w:numId w:val="15"/>
        </w:numPr>
      </w:pPr>
      <w:r>
        <w:t>Password: [</w:t>
      </w:r>
      <w:r w:rsidR="00B86428">
        <w:t>application</w:t>
      </w:r>
      <w:r w:rsidRPr="00EC465A">
        <w:t xml:space="preserve">providers_owner account password </w:t>
      </w:r>
      <w:r>
        <w:t>from section 3.1.3]</w:t>
      </w:r>
    </w:p>
    <w:p w14:paraId="2C1D43B6" w14:textId="77777777" w:rsidR="00EC465A" w:rsidRDefault="00EC465A" w:rsidP="000041E6">
      <w:pPr>
        <w:pStyle w:val="BodyText"/>
        <w:numPr>
          <w:ilvl w:val="0"/>
          <w:numId w:val="15"/>
        </w:numPr>
      </w:pPr>
      <w:r>
        <w:t>Open a command prompt and perform the following command:</w:t>
      </w:r>
    </w:p>
    <w:p w14:paraId="79BB6A5D" w14:textId="77777777" w:rsidR="00EC465A" w:rsidRDefault="00EC465A" w:rsidP="000041E6">
      <w:pPr>
        <w:pStyle w:val="BodyText"/>
        <w:numPr>
          <w:ilvl w:val="1"/>
          <w:numId w:val="15"/>
        </w:numPr>
      </w:pPr>
      <w:r>
        <w:t>iisreset</w:t>
      </w:r>
    </w:p>
    <w:p w14:paraId="25EC7C68" w14:textId="77777777" w:rsidR="00EC465A" w:rsidRDefault="00EC465A" w:rsidP="000041E6">
      <w:pPr>
        <w:pStyle w:val="BodyText"/>
        <w:numPr>
          <w:ilvl w:val="0"/>
          <w:numId w:val="15"/>
        </w:numPr>
      </w:pPr>
      <w:r>
        <w:t xml:space="preserve">Ensure you can access the web application using the host name you noted in </w:t>
      </w:r>
      <w:r w:rsidR="00B86428">
        <w:t>section</w:t>
      </w:r>
      <w:r>
        <w:t xml:space="preserve"> 3.2.3.</w:t>
      </w:r>
    </w:p>
    <w:p w14:paraId="7C6D56C1" w14:textId="77777777" w:rsidR="00EC465A" w:rsidRDefault="00EC465A" w:rsidP="000041E6">
      <w:pPr>
        <w:pStyle w:val="BodyText"/>
        <w:numPr>
          <w:ilvl w:val="0"/>
          <w:numId w:val="15"/>
        </w:numPr>
      </w:pPr>
      <w:r>
        <w:t>Contact your SharePoint administrator to configure the Web Part Page Viewer to access the application via the SharePoint user interface.</w:t>
      </w:r>
    </w:p>
    <w:p w14:paraId="09A61411" w14:textId="77777777" w:rsidR="00EC465A" w:rsidRDefault="00EC465A" w:rsidP="00EC465A">
      <w:pPr>
        <w:pStyle w:val="BodyText"/>
        <w:ind w:left="0"/>
      </w:pPr>
    </w:p>
    <w:p w14:paraId="435C7DA8" w14:textId="77777777" w:rsidR="00581470" w:rsidRDefault="00581470" w:rsidP="0076773B">
      <w:pPr>
        <w:pStyle w:val="BodyText"/>
      </w:pPr>
    </w:p>
    <w:p w14:paraId="4E4D79AF" w14:textId="77777777" w:rsidR="00B1713A" w:rsidRDefault="00B1713A" w:rsidP="00B1713A">
      <w:pPr>
        <w:pStyle w:val="Heading3"/>
      </w:pPr>
      <w:bookmarkStart w:id="42" w:name="_Toc323300184"/>
      <w:r>
        <w:lastRenderedPageBreak/>
        <w:t>Configured Values</w:t>
      </w:r>
      <w:bookmarkEnd w:id="42"/>
    </w:p>
    <w:p w14:paraId="0D421EBF" w14:textId="77777777" w:rsidR="003048B7" w:rsidRPr="003048B7" w:rsidRDefault="003048B7" w:rsidP="003048B7">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960"/>
        <w:gridCol w:w="5868"/>
      </w:tblGrid>
      <w:tr w:rsidR="00B1713A" w:rsidRPr="00C24778" w14:paraId="6D3D9218"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960" w:type="dxa"/>
          </w:tcPr>
          <w:p w14:paraId="3CA235A4" w14:textId="77777777" w:rsidR="00B1713A" w:rsidRPr="00C24778" w:rsidRDefault="00B1713A" w:rsidP="00F53450">
            <w:pPr>
              <w:pStyle w:val="TableHead0"/>
            </w:pPr>
            <w:r>
              <w:t>Information</w:t>
            </w:r>
          </w:p>
        </w:tc>
        <w:tc>
          <w:tcPr>
            <w:tcW w:w="5868" w:type="dxa"/>
          </w:tcPr>
          <w:p w14:paraId="35F0AD85" w14:textId="77777777" w:rsidR="00B1713A" w:rsidRPr="00C24778" w:rsidRDefault="00B1713A" w:rsidP="00F53450">
            <w:pPr>
              <w:pStyle w:val="TableHead0"/>
            </w:pPr>
            <w:r>
              <w:t>Value</w:t>
            </w:r>
          </w:p>
        </w:tc>
      </w:tr>
      <w:tr w:rsidR="00B1713A" w:rsidRPr="00C24778" w14:paraId="3B588892"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960" w:type="dxa"/>
          </w:tcPr>
          <w:p w14:paraId="6E1A8732" w14:textId="77777777" w:rsidR="00B1713A" w:rsidRDefault="00581470" w:rsidP="00F53450">
            <w:pPr>
              <w:pStyle w:val="TableText"/>
            </w:pPr>
            <w:r>
              <w:t>Physical path</w:t>
            </w:r>
          </w:p>
        </w:tc>
        <w:tc>
          <w:tcPr>
            <w:tcW w:w="5868" w:type="dxa"/>
          </w:tcPr>
          <w:p w14:paraId="0AC17956" w14:textId="77777777" w:rsidR="00B1713A" w:rsidRPr="00C24778" w:rsidRDefault="00B1713A" w:rsidP="00F53450">
            <w:pPr>
              <w:pStyle w:val="TableText"/>
            </w:pPr>
          </w:p>
        </w:tc>
      </w:tr>
      <w:tr w:rsidR="00B1713A" w:rsidRPr="00C24778" w14:paraId="6A328DAD"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960" w:type="dxa"/>
          </w:tcPr>
          <w:p w14:paraId="4E7C28F2" w14:textId="77777777" w:rsidR="00B1713A" w:rsidRDefault="00581470" w:rsidP="00F53450">
            <w:pPr>
              <w:pStyle w:val="TableText"/>
            </w:pPr>
            <w:r>
              <w:t>IP Address (if static)</w:t>
            </w:r>
          </w:p>
        </w:tc>
        <w:tc>
          <w:tcPr>
            <w:tcW w:w="5868" w:type="dxa"/>
          </w:tcPr>
          <w:p w14:paraId="0C3BB8F0" w14:textId="77777777" w:rsidR="00B1713A" w:rsidRPr="00C24778" w:rsidRDefault="00B1713A" w:rsidP="00F53450">
            <w:pPr>
              <w:pStyle w:val="TableText"/>
            </w:pPr>
          </w:p>
        </w:tc>
      </w:tr>
      <w:tr w:rsidR="00B1713A" w:rsidRPr="00C24778" w14:paraId="6E2EA6BA"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960" w:type="dxa"/>
          </w:tcPr>
          <w:p w14:paraId="3072126C" w14:textId="77777777" w:rsidR="00B1713A" w:rsidRPr="00C24778" w:rsidRDefault="00581470" w:rsidP="00F53450">
            <w:pPr>
              <w:pStyle w:val="TableText"/>
            </w:pPr>
            <w:r>
              <w:t>Host name</w:t>
            </w:r>
          </w:p>
        </w:tc>
        <w:tc>
          <w:tcPr>
            <w:tcW w:w="5868" w:type="dxa"/>
          </w:tcPr>
          <w:p w14:paraId="23397448" w14:textId="77777777" w:rsidR="00B1713A" w:rsidRPr="00C24778" w:rsidRDefault="00B1713A" w:rsidP="00F53450">
            <w:pPr>
              <w:pStyle w:val="TableText"/>
            </w:pPr>
          </w:p>
        </w:tc>
      </w:tr>
      <w:tr w:rsidR="00B1713A" w:rsidRPr="00C24778" w14:paraId="1C2E014C"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960" w:type="dxa"/>
            <w:tcBorders>
              <w:top w:val="single" w:sz="4" w:space="0" w:color="auto"/>
            </w:tcBorders>
          </w:tcPr>
          <w:p w14:paraId="0EBF0CBC" w14:textId="77777777" w:rsidR="00B1713A" w:rsidRDefault="0076773B" w:rsidP="00F53450">
            <w:pPr>
              <w:pStyle w:val="TableText"/>
            </w:pPr>
            <w:r w:rsidRPr="0076773B">
              <w:t>SharePoint URL</w:t>
            </w:r>
          </w:p>
        </w:tc>
        <w:tc>
          <w:tcPr>
            <w:tcW w:w="5868" w:type="dxa"/>
            <w:tcBorders>
              <w:top w:val="single" w:sz="4" w:space="0" w:color="auto"/>
            </w:tcBorders>
          </w:tcPr>
          <w:p w14:paraId="52582FC9" w14:textId="77777777" w:rsidR="00B1713A" w:rsidRDefault="00B1713A" w:rsidP="00F53450">
            <w:pPr>
              <w:pStyle w:val="TableText"/>
            </w:pPr>
          </w:p>
        </w:tc>
      </w:tr>
      <w:tr w:rsidR="0076773B" w:rsidRPr="00C24778" w14:paraId="21A32A4F"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960" w:type="dxa"/>
            <w:tcBorders>
              <w:top w:val="single" w:sz="4" w:space="0" w:color="auto"/>
            </w:tcBorders>
          </w:tcPr>
          <w:p w14:paraId="2BF47AD5" w14:textId="77777777" w:rsidR="0076773B" w:rsidRPr="0076773B" w:rsidRDefault="0076773B" w:rsidP="0076773B">
            <w:pPr>
              <w:pStyle w:val="TableText"/>
            </w:pPr>
            <w:r w:rsidRPr="0076773B">
              <w:t xml:space="preserve">SharePoint </w:t>
            </w:r>
            <w:r>
              <w:t>d</w:t>
            </w:r>
            <w:r w:rsidRPr="0076773B">
              <w:t xml:space="preserve">ashboard </w:t>
            </w:r>
            <w:r>
              <w:t>a</w:t>
            </w:r>
            <w:r w:rsidRPr="0076773B">
              <w:t xml:space="preserve">ccess </w:t>
            </w:r>
            <w:r>
              <w:t>d</w:t>
            </w:r>
            <w:r w:rsidRPr="0076773B">
              <w:t>omain</w:t>
            </w:r>
          </w:p>
        </w:tc>
        <w:tc>
          <w:tcPr>
            <w:tcW w:w="5868" w:type="dxa"/>
            <w:tcBorders>
              <w:top w:val="single" w:sz="4" w:space="0" w:color="auto"/>
            </w:tcBorders>
          </w:tcPr>
          <w:p w14:paraId="5D18F606" w14:textId="77777777" w:rsidR="0076773B" w:rsidRDefault="0076773B" w:rsidP="00F53450">
            <w:pPr>
              <w:pStyle w:val="TableText"/>
            </w:pPr>
          </w:p>
        </w:tc>
      </w:tr>
      <w:tr w:rsidR="0076773B" w:rsidRPr="00C24778" w14:paraId="04D31AF5"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960" w:type="dxa"/>
            <w:tcBorders>
              <w:top w:val="single" w:sz="4" w:space="0" w:color="auto"/>
            </w:tcBorders>
          </w:tcPr>
          <w:p w14:paraId="0B9AE248" w14:textId="77777777" w:rsidR="0076773B" w:rsidRPr="0076773B" w:rsidRDefault="0076773B" w:rsidP="0076773B">
            <w:pPr>
              <w:pStyle w:val="TableText"/>
            </w:pPr>
            <w:r w:rsidRPr="0076773B">
              <w:t>SharePoint dashboard access user name</w:t>
            </w:r>
          </w:p>
        </w:tc>
        <w:tc>
          <w:tcPr>
            <w:tcW w:w="5868" w:type="dxa"/>
            <w:tcBorders>
              <w:top w:val="single" w:sz="4" w:space="0" w:color="auto"/>
            </w:tcBorders>
          </w:tcPr>
          <w:p w14:paraId="4FE7A5DE" w14:textId="77777777" w:rsidR="0076773B" w:rsidRDefault="0076773B" w:rsidP="00F53450">
            <w:pPr>
              <w:pStyle w:val="TableText"/>
            </w:pPr>
          </w:p>
        </w:tc>
      </w:tr>
      <w:tr w:rsidR="0076773B" w:rsidRPr="00C24778" w14:paraId="6B092010"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960" w:type="dxa"/>
            <w:tcBorders>
              <w:top w:val="single" w:sz="4" w:space="0" w:color="auto"/>
            </w:tcBorders>
          </w:tcPr>
          <w:p w14:paraId="31BDCC4C" w14:textId="77777777" w:rsidR="0076773B" w:rsidRPr="0076773B" w:rsidRDefault="0076773B" w:rsidP="0076773B">
            <w:pPr>
              <w:pStyle w:val="TableText"/>
            </w:pPr>
            <w:r w:rsidRPr="0076773B">
              <w:t>SharePoint dashboard access password</w:t>
            </w:r>
          </w:p>
        </w:tc>
        <w:tc>
          <w:tcPr>
            <w:tcW w:w="5868" w:type="dxa"/>
            <w:tcBorders>
              <w:top w:val="single" w:sz="4" w:space="0" w:color="auto"/>
            </w:tcBorders>
          </w:tcPr>
          <w:p w14:paraId="5953484A" w14:textId="77777777" w:rsidR="0076773B" w:rsidRDefault="0076773B" w:rsidP="00F53450">
            <w:pPr>
              <w:pStyle w:val="TableText"/>
            </w:pPr>
          </w:p>
        </w:tc>
      </w:tr>
      <w:tr w:rsidR="0076773B" w:rsidRPr="00C24778" w14:paraId="585CF315"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960" w:type="dxa"/>
            <w:tcBorders>
              <w:top w:val="single" w:sz="4" w:space="0" w:color="auto"/>
            </w:tcBorders>
          </w:tcPr>
          <w:p w14:paraId="581FF634" w14:textId="77777777" w:rsidR="0076773B" w:rsidRPr="0076773B" w:rsidRDefault="00B86428" w:rsidP="0076773B">
            <w:pPr>
              <w:pStyle w:val="TableText"/>
            </w:pPr>
            <w:r>
              <w:t>XYZ</w:t>
            </w:r>
            <w:r w:rsidR="0076773B" w:rsidRPr="0076773B">
              <w:t xml:space="preserve"> map layer service URL</w:t>
            </w:r>
          </w:p>
        </w:tc>
        <w:tc>
          <w:tcPr>
            <w:tcW w:w="5868" w:type="dxa"/>
            <w:tcBorders>
              <w:top w:val="single" w:sz="4" w:space="0" w:color="auto"/>
            </w:tcBorders>
          </w:tcPr>
          <w:p w14:paraId="5D351469" w14:textId="77777777" w:rsidR="0076773B" w:rsidRDefault="0076773B" w:rsidP="00F53450">
            <w:pPr>
              <w:pStyle w:val="TableText"/>
            </w:pPr>
          </w:p>
        </w:tc>
      </w:tr>
      <w:tr w:rsidR="0076773B" w:rsidRPr="00C24778" w14:paraId="65DB5173"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960" w:type="dxa"/>
            <w:tcBorders>
              <w:top w:val="single" w:sz="4" w:space="0" w:color="auto"/>
              <w:bottom w:val="single" w:sz="18" w:space="0" w:color="auto"/>
            </w:tcBorders>
          </w:tcPr>
          <w:p w14:paraId="00E65EE6" w14:textId="77777777" w:rsidR="0076773B" w:rsidRPr="0076773B" w:rsidRDefault="00B86428" w:rsidP="0076773B">
            <w:pPr>
              <w:pStyle w:val="TableText"/>
            </w:pPr>
            <w:r>
              <w:t>ABC</w:t>
            </w:r>
            <w:r w:rsidR="0076773B" w:rsidRPr="0076773B">
              <w:t xml:space="preserve"> map layer service URL</w:t>
            </w:r>
          </w:p>
        </w:tc>
        <w:tc>
          <w:tcPr>
            <w:tcW w:w="5868" w:type="dxa"/>
            <w:tcBorders>
              <w:top w:val="single" w:sz="4" w:space="0" w:color="auto"/>
              <w:bottom w:val="single" w:sz="18" w:space="0" w:color="auto"/>
            </w:tcBorders>
          </w:tcPr>
          <w:p w14:paraId="20D3511C" w14:textId="77777777" w:rsidR="0076773B" w:rsidRDefault="0076773B" w:rsidP="00F53450">
            <w:pPr>
              <w:pStyle w:val="TableText"/>
            </w:pPr>
          </w:p>
        </w:tc>
      </w:tr>
    </w:tbl>
    <w:p w14:paraId="29D0898D" w14:textId="77777777" w:rsidR="00217A68" w:rsidRDefault="00217A68" w:rsidP="003D757B">
      <w:pPr>
        <w:pStyle w:val="BodyText"/>
        <w:ind w:left="0"/>
      </w:pPr>
    </w:p>
    <w:p w14:paraId="40399D12" w14:textId="77777777" w:rsidR="00217A68" w:rsidRDefault="00217A68">
      <w:pPr>
        <w:rPr>
          <w:rFonts w:eastAsia="Times New Roman"/>
          <w:szCs w:val="20"/>
        </w:rPr>
      </w:pPr>
      <w:r>
        <w:br w:type="page"/>
      </w:r>
    </w:p>
    <w:p w14:paraId="7D4B93E0" w14:textId="77777777" w:rsidR="00B86428" w:rsidRDefault="00B86428" w:rsidP="00217A68">
      <w:pPr>
        <w:pStyle w:val="Heading1"/>
        <w:sectPr w:rsidR="00B86428" w:rsidSect="00B86428">
          <w:pgSz w:w="12240" w:h="15840" w:code="1"/>
          <w:pgMar w:top="1080" w:right="1080" w:bottom="1080" w:left="1080" w:header="720" w:footer="720" w:gutter="0"/>
          <w:lnNumType w:countBy="1" w:restart="continuous"/>
          <w:pgNumType w:start="1" w:chapStyle="1"/>
          <w:cols w:space="720"/>
          <w:titlePg/>
          <w:docGrid w:linePitch="360"/>
        </w:sectPr>
      </w:pPr>
    </w:p>
    <w:p w14:paraId="5774FE7F" w14:textId="77777777" w:rsidR="00217A68" w:rsidRPr="00E3143F" w:rsidRDefault="00217A68" w:rsidP="00217A68">
      <w:pPr>
        <w:pStyle w:val="Heading1"/>
      </w:pPr>
      <w:bookmarkStart w:id="43" w:name="_Toc323300185"/>
      <w:r>
        <w:lastRenderedPageBreak/>
        <w:t>Testing the Installation</w:t>
      </w:r>
      <w:bookmarkEnd w:id="43"/>
    </w:p>
    <w:p w14:paraId="3E542D5F" w14:textId="77777777" w:rsidR="003D757B" w:rsidRDefault="00217A68" w:rsidP="00217A68">
      <w:pPr>
        <w:pStyle w:val="BodyText"/>
        <w:numPr>
          <w:ilvl w:val="0"/>
          <w:numId w:val="16"/>
        </w:numPr>
      </w:pPr>
      <w:r w:rsidRPr="00217A68">
        <w:t>Navigate your web browser to the Host Name you noted in section 3.2.3.</w:t>
      </w:r>
    </w:p>
    <w:p w14:paraId="3E5D6A2E" w14:textId="77777777" w:rsidR="00217A68" w:rsidRDefault="00217A68" w:rsidP="00217A68">
      <w:pPr>
        <w:pStyle w:val="BodyText"/>
        <w:numPr>
          <w:ilvl w:val="0"/>
          <w:numId w:val="16"/>
        </w:numPr>
      </w:pPr>
      <w:r>
        <w:t>Ensure that the login prompt appears.</w:t>
      </w:r>
    </w:p>
    <w:p w14:paraId="20BF4A4B" w14:textId="77777777" w:rsidR="00217A68" w:rsidRDefault="00217A68">
      <w:pPr>
        <w:rPr>
          <w:rFonts w:eastAsia="Times New Roman"/>
          <w:szCs w:val="20"/>
        </w:rPr>
      </w:pPr>
      <w:r>
        <w:br w:type="page"/>
      </w:r>
    </w:p>
    <w:p w14:paraId="6591E215" w14:textId="77777777" w:rsidR="00B86428" w:rsidRDefault="00B86428" w:rsidP="00217A68">
      <w:pPr>
        <w:pStyle w:val="Heading1"/>
        <w:sectPr w:rsidR="00B86428" w:rsidSect="00B86428">
          <w:pgSz w:w="12240" w:h="15840" w:code="1"/>
          <w:pgMar w:top="1080" w:right="1080" w:bottom="1080" w:left="1080" w:header="720" w:footer="720" w:gutter="0"/>
          <w:lnNumType w:countBy="1" w:restart="continuous"/>
          <w:pgNumType w:start="1" w:chapStyle="1"/>
          <w:cols w:space="720"/>
          <w:titlePg/>
          <w:docGrid w:linePitch="360"/>
        </w:sectPr>
      </w:pPr>
    </w:p>
    <w:p w14:paraId="289B1A5E" w14:textId="77777777" w:rsidR="00217A68" w:rsidRPr="00E3143F" w:rsidRDefault="00217A68" w:rsidP="00217A68">
      <w:pPr>
        <w:pStyle w:val="Heading1"/>
      </w:pPr>
      <w:bookmarkStart w:id="44" w:name="_Toc323300186"/>
      <w:r>
        <w:lastRenderedPageBreak/>
        <w:t>Troubleshooting</w:t>
      </w:r>
      <w:bookmarkEnd w:id="44"/>
    </w:p>
    <w:p w14:paraId="614F60B6" w14:textId="77777777" w:rsidR="00217A68" w:rsidRPr="003D4B21" w:rsidRDefault="00217A68" w:rsidP="00217A68">
      <w:pPr>
        <w:pStyle w:val="Instruction"/>
      </w:pPr>
      <w:r>
        <w:t>This section is optional.  Here you can describe troubleshooting steps including log locations and other information that may assist an administrator and the development team in determining the root cause and resolution to any issues that arise.</w:t>
      </w:r>
    </w:p>
    <w:p w14:paraId="3D3E1AC8" w14:textId="77777777" w:rsidR="00217A68" w:rsidRPr="00217A68" w:rsidRDefault="00217A68" w:rsidP="00217A68">
      <w:pPr>
        <w:pStyle w:val="BodyText"/>
      </w:pPr>
    </w:p>
    <w:sectPr w:rsidR="00217A68" w:rsidRPr="00217A68" w:rsidSect="00B86428">
      <w:pgSz w:w="12240" w:h="15840" w:code="1"/>
      <w:pgMar w:top="1080" w:right="1080" w:bottom="1080" w:left="1080" w:header="720" w:footer="720" w:gutter="0"/>
      <w:lnNumType w:countBy="1" w:restart="continuous"/>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Mingoia" w:date="2012-02-09T10:59:00Z" w:initials="MAM">
    <w:p w14:paraId="7B15D120" w14:textId="77777777" w:rsidR="0094061C" w:rsidRDefault="0094061C" w:rsidP="006E5ACD">
      <w:pPr>
        <w:pStyle w:val="CommentText"/>
      </w:pPr>
      <w:r>
        <w:rPr>
          <w:rStyle w:val="CommentReference"/>
        </w:rPr>
        <w:annotationRef/>
      </w:r>
      <w:r w:rsidRPr="00FD64B1">
        <w:t xml:space="preserve">To initialize this information for your document, or when this information changes, use the MSWord function to show fields (ALT F9), and type over the field contents definition between the quotes, as appropriate for your use of this document. Press ALT F9 again to hide the fields and save the document. </w:t>
      </w:r>
    </w:p>
    <w:p w14:paraId="0F04B981" w14:textId="77777777" w:rsidR="0094061C" w:rsidRDefault="0094061C" w:rsidP="006E5ACD">
      <w:pPr>
        <w:pStyle w:val="CommentText"/>
      </w:pPr>
    </w:p>
    <w:p w14:paraId="434D4D86" w14:textId="77777777" w:rsidR="0094061C" w:rsidRDefault="0094061C" w:rsidP="006E5ACD">
      <w:pPr>
        <w:pStyle w:val="CommentText"/>
      </w:pPr>
      <w:r w:rsidRPr="00FD64B1">
        <w:t xml:space="preserve">Then </w:t>
      </w:r>
      <w:r>
        <w:t>from Home-Editing</w:t>
      </w:r>
      <w:r w:rsidRPr="00FD64B1">
        <w:t xml:space="preserve">, Select All. </w:t>
      </w:r>
      <w:r>
        <w:t>Position the cursor in the selected area, p</w:t>
      </w:r>
      <w:r w:rsidRPr="00FD64B1">
        <w:t>ress the right mouse</w:t>
      </w:r>
      <w:r>
        <w:t xml:space="preserve"> button, and select Update Field</w:t>
      </w:r>
      <w:r w:rsidRPr="00FD64B1">
        <w:t xml:space="preserve"> to update all occurrences in the document. </w:t>
      </w:r>
    </w:p>
    <w:p w14:paraId="07A3E859" w14:textId="77777777" w:rsidR="0094061C" w:rsidRDefault="0094061C" w:rsidP="006E5ACD">
      <w:pPr>
        <w:pStyle w:val="CommentText"/>
      </w:pPr>
    </w:p>
    <w:p w14:paraId="36154991" w14:textId="77777777" w:rsidR="0094061C" w:rsidRDefault="0094061C" w:rsidP="006E5ACD">
      <w:pPr>
        <w:pStyle w:val="CommentText"/>
      </w:pPr>
      <w:r w:rsidRPr="00FD64B1">
        <w:t>To add one of th</w:t>
      </w:r>
      <w:r>
        <w:t>e</w:t>
      </w:r>
      <w:r w:rsidRPr="00FD64B1">
        <w:t xml:space="preserve"> strings to a new location in the document, highlight the string you want from this annotated paragraph and copy it to the desired location</w:t>
      </w:r>
      <w:r>
        <w:t>s</w:t>
      </w:r>
      <w:r w:rsidRPr="00FD64B1">
        <w:t>.</w:t>
      </w:r>
    </w:p>
    <w:p w14:paraId="69B41218" w14:textId="77777777" w:rsidR="0094061C" w:rsidRPr="00FD64B1" w:rsidRDefault="0094061C" w:rsidP="006E5ACD">
      <w:pPr>
        <w:pStyle w:val="CommentText"/>
      </w:pPr>
    </w:p>
    <w:p w14:paraId="3C271B6E" w14:textId="77777777" w:rsidR="0094061C" w:rsidRDefault="0094061C" w:rsidP="006E5ACD">
      <w:pPr>
        <w:pStyle w:val="CommentText"/>
      </w:pPr>
      <w:r w:rsidRPr="00FD64B1">
        <w:t xml:space="preserve">All section, table and figure cross references use cross reference fields. To add new tables and figures, copy a caption from a previous table or figure which is not the first one in a </w:t>
      </w:r>
      <w:r>
        <w:t>section</w:t>
      </w:r>
      <w:r w:rsidRPr="00FD64B1">
        <w:t xml:space="preserve"> (those are forced to be #1). Highlight the caption. Press the right mouse</w:t>
      </w:r>
      <w:r>
        <w:t xml:space="preserve"> button and select Update Field</w:t>
      </w:r>
      <w:r w:rsidRPr="00FD64B1">
        <w:t xml:space="preserve"> from the resulting menu. The table number will automatically update to the next one for the </w:t>
      </w:r>
      <w:r>
        <w:t>section</w:t>
      </w:r>
      <w:r w:rsidRPr="00FD64B1">
        <w:t xml:space="preserve">. </w:t>
      </w:r>
      <w:r>
        <w:t>To insert</w:t>
      </w:r>
      <w:r w:rsidRPr="00FD64B1">
        <w:t xml:space="preserve"> a new reference to the table or figure into the text, use </w:t>
      </w:r>
      <w:r>
        <w:t>the References-</w:t>
      </w:r>
      <w:r w:rsidRPr="00FD64B1">
        <w:t>Cross Reference function</w:t>
      </w:r>
      <w:r>
        <w:t>.</w:t>
      </w:r>
    </w:p>
  </w:comment>
  <w:comment w:id="14" w:author="MMingoia" w:date="2011-04-05T15:55:00Z" w:initials="MAM">
    <w:p w14:paraId="43541657" w14:textId="77777777" w:rsidR="0094061C" w:rsidRPr="00FD64B1" w:rsidRDefault="0094061C" w:rsidP="00985AFD">
      <w:pPr>
        <w:pStyle w:val="CommentText"/>
      </w:pPr>
      <w:r>
        <w:rPr>
          <w:rStyle w:val="CommentReference"/>
        </w:rPr>
        <w:annotationRef/>
      </w:r>
      <w:r>
        <w:rPr>
          <w:b/>
        </w:rPr>
        <w:t>Ownership and revision</w:t>
      </w:r>
      <w:r>
        <w:t xml:space="preserve">: </w:t>
      </w:r>
      <w:r w:rsidRPr="00FD64B1">
        <w:t>The plan must be updated periodically to reflect the evolving situation. When updates are made, the past information should be retained and the new information tagged so the final version of the plan shows the evolution of project plans. After signoff, baseline versions of the plan shall be placed in the CM library under formal change control.</w:t>
      </w:r>
    </w:p>
    <w:p w14:paraId="0BE9D71C" w14:textId="77777777" w:rsidR="0094061C" w:rsidRDefault="0094061C" w:rsidP="00985AFD">
      <w:pPr>
        <w:pStyle w:val="CommentText"/>
      </w:pPr>
      <w:r w:rsidRPr="00FD64B1">
        <w:t>In this Ownership and revision section, document any additional information about the process by which your proje</w:t>
      </w:r>
      <w:r>
        <w:t>ct intends to revise this plan.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1B6E" w15:done="0"/>
  <w15:commentEx w15:paraId="0BE9D7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A8BA5" w14:textId="77777777" w:rsidR="00083599" w:rsidRDefault="00083599" w:rsidP="00047392">
      <w:pPr>
        <w:spacing w:after="0" w:line="240" w:lineRule="auto"/>
      </w:pPr>
      <w:r>
        <w:separator/>
      </w:r>
    </w:p>
  </w:endnote>
  <w:endnote w:type="continuationSeparator" w:id="0">
    <w:p w14:paraId="4419AB59" w14:textId="77777777" w:rsidR="00083599" w:rsidRDefault="00083599" w:rsidP="0004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utigerLTStd-Bold">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4797E" w14:textId="77777777" w:rsidR="0094061C" w:rsidRDefault="008E3CF0">
    <w:pPr>
      <w:pStyle w:val="Footer"/>
    </w:pPr>
    <w:r>
      <w:fldChar w:fldCharType="begin"/>
    </w:r>
    <w:r>
      <w:instrText xml:space="preserve"> PAGE   \* MERGEFORMAT </w:instrText>
    </w:r>
    <w:r>
      <w:fldChar w:fldCharType="separate"/>
    </w:r>
    <w:r w:rsidR="0059560A">
      <w:rPr>
        <w:noProof/>
      </w:rPr>
      <w:t>ii</w:t>
    </w:r>
    <w:r>
      <w:rPr>
        <w:noProof/>
      </w:rPr>
      <w:fldChar w:fldCharType="end"/>
    </w:r>
    <w:r w:rsidR="0094061C">
      <w:tab/>
    </w:r>
    <w:fldSimple w:instr="ref  proj  \* Upper \* MERGEFORMAT ">
      <w:r w:rsidR="0059560A" w:rsidRPr="0059560A">
        <w:rPr>
          <w:szCs w:val="20"/>
        </w:rPr>
        <w:t>PROJECTNAME</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910C8" w14:textId="77777777" w:rsidR="0094061C" w:rsidRDefault="0094061C" w:rsidP="006E5ACD">
    <w:pPr>
      <w:pStyle w:val="Footer"/>
      <w:pBdr>
        <w:top w:val="single" w:sz="8" w:space="4" w:color="auto"/>
      </w:pBdr>
    </w:pPr>
    <w:r>
      <w:t>INSTALLATION GUIDE (DRAFT)</w:t>
    </w:r>
    <w:r>
      <w:tab/>
    </w:r>
    <w:r w:rsidR="008E3CF0">
      <w:fldChar w:fldCharType="begin"/>
    </w:r>
    <w:r w:rsidR="008E3CF0">
      <w:instrText xml:space="preserve"> PAGE   \* MERGEFORMAT </w:instrText>
    </w:r>
    <w:r w:rsidR="008E3CF0">
      <w:fldChar w:fldCharType="separate"/>
    </w:r>
    <w:r w:rsidR="0059560A">
      <w:rPr>
        <w:noProof/>
      </w:rPr>
      <w:t>iii</w:t>
    </w:r>
    <w:r w:rsidR="008E3CF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C6C3F" w14:textId="77777777" w:rsidR="0059560A" w:rsidRDefault="005956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30136" w14:textId="77777777" w:rsidR="0094061C" w:rsidRDefault="008E3CF0">
    <w:pPr>
      <w:pStyle w:val="Footer"/>
    </w:pPr>
    <w:r>
      <w:fldChar w:fldCharType="begin"/>
    </w:r>
    <w:r>
      <w:instrText xml:space="preserve"> PAGE   \* MERGEFORMAT </w:instrText>
    </w:r>
    <w:r>
      <w:fldChar w:fldCharType="separate"/>
    </w:r>
    <w:r w:rsidR="0059560A">
      <w:rPr>
        <w:noProof/>
      </w:rPr>
      <w:t>3-6</w:t>
    </w:r>
    <w:r>
      <w:rPr>
        <w:noProof/>
      </w:rPr>
      <w:fldChar w:fldCharType="end"/>
    </w:r>
    <w:r w:rsidR="0094061C">
      <w:tab/>
    </w:r>
    <w:fldSimple w:instr="ref  proj  \* Upper \* MERGEFORMAT ">
      <w:r w:rsidR="0059560A" w:rsidRPr="0059560A">
        <w:rPr>
          <w:szCs w:val="20"/>
        </w:rPr>
        <w:t>PROJECTNAME</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49B7B" w14:textId="77777777" w:rsidR="0094061C" w:rsidRDefault="0094061C" w:rsidP="000545C9">
    <w:pPr>
      <w:pStyle w:val="Footer"/>
    </w:pPr>
    <w:r>
      <w:t>INSTALLATION GUIDE (DRAFT)</w:t>
    </w:r>
    <w:r>
      <w:tab/>
    </w:r>
    <w:r w:rsidR="008E3CF0">
      <w:fldChar w:fldCharType="begin"/>
    </w:r>
    <w:r w:rsidR="008E3CF0">
      <w:instrText xml:space="preserve"> PAGE   \* MERGEFORMAT </w:instrText>
    </w:r>
    <w:r w:rsidR="008E3CF0">
      <w:fldChar w:fldCharType="separate"/>
    </w:r>
    <w:r w:rsidR="0059560A">
      <w:rPr>
        <w:noProof/>
      </w:rPr>
      <w:t>3-5</w:t>
    </w:r>
    <w:r w:rsidR="008E3CF0">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4C67" w14:textId="77777777" w:rsidR="0094061C" w:rsidRDefault="0094061C" w:rsidP="000545C9">
    <w:pPr>
      <w:pStyle w:val="Footer"/>
    </w:pPr>
    <w:r>
      <w:t>INSTALLATION GUIDE (DRAFT)</w:t>
    </w:r>
    <w:r>
      <w:tab/>
    </w:r>
    <w:r w:rsidR="008E3CF0">
      <w:fldChar w:fldCharType="begin"/>
    </w:r>
    <w:r w:rsidR="008E3CF0">
      <w:instrText xml:space="preserve"> PAGE   \* MERGEFORMAT </w:instrText>
    </w:r>
    <w:r w:rsidR="008E3CF0">
      <w:fldChar w:fldCharType="separate"/>
    </w:r>
    <w:r w:rsidR="0059560A">
      <w:rPr>
        <w:noProof/>
      </w:rPr>
      <w:t>5-1</w:t>
    </w:r>
    <w:r w:rsidR="008E3CF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34645" w14:textId="77777777" w:rsidR="00083599" w:rsidRDefault="00083599" w:rsidP="00047392">
      <w:pPr>
        <w:spacing w:after="0" w:line="240" w:lineRule="auto"/>
      </w:pPr>
      <w:r>
        <w:separator/>
      </w:r>
    </w:p>
  </w:footnote>
  <w:footnote w:type="continuationSeparator" w:id="0">
    <w:p w14:paraId="139FC408" w14:textId="77777777" w:rsidR="00083599" w:rsidRDefault="00083599" w:rsidP="00047392">
      <w:pPr>
        <w:spacing w:after="0" w:line="240" w:lineRule="auto"/>
      </w:pPr>
      <w:r>
        <w:continuationSeparator/>
      </w:r>
    </w:p>
  </w:footnote>
  <w:footnote w:id="1">
    <w:p w14:paraId="10192A97" w14:textId="77777777" w:rsidR="0094061C" w:rsidRDefault="0094061C" w:rsidP="00C517AB">
      <w:pPr>
        <w:pStyle w:val="FootnoteText"/>
      </w:pPr>
      <w:r>
        <w:rPr>
          <w:rStyle w:val="FootnoteReference"/>
        </w:rPr>
        <w:footnoteRef/>
      </w:r>
      <w:r>
        <w:t xml:space="preserve"> RACI stands for: </w:t>
      </w:r>
      <w:r w:rsidRPr="00242C93">
        <w:rPr>
          <w:color w:val="000000"/>
          <w:szCs w:val="22"/>
        </w:rPr>
        <w:t>R – Responsible - "the doer - primary author"</w:t>
      </w:r>
      <w:r>
        <w:rPr>
          <w:color w:val="000000"/>
          <w:szCs w:val="22"/>
        </w:rPr>
        <w:t xml:space="preserve">; </w:t>
      </w:r>
      <w:r w:rsidRPr="00242C93">
        <w:rPr>
          <w:color w:val="000000"/>
          <w:szCs w:val="22"/>
        </w:rPr>
        <w:t>A – Accountable - "the buck stops here" - reviews for completeness and correctness</w:t>
      </w:r>
      <w:r>
        <w:rPr>
          <w:color w:val="000000"/>
          <w:szCs w:val="22"/>
        </w:rPr>
        <w:t xml:space="preserve">; </w:t>
      </w:r>
      <w:r w:rsidRPr="00242C93">
        <w:rPr>
          <w:color w:val="000000"/>
          <w:szCs w:val="22"/>
        </w:rPr>
        <w:t>C – Consulted - "stakeholder - invited to provide input"</w:t>
      </w:r>
      <w:r>
        <w:rPr>
          <w:color w:val="000000"/>
          <w:szCs w:val="22"/>
        </w:rPr>
        <w:t xml:space="preserve">; </w:t>
      </w:r>
      <w:r w:rsidRPr="00242C93">
        <w:rPr>
          <w:color w:val="000000"/>
          <w:szCs w:val="22"/>
        </w:rPr>
        <w:t>I – Informed - "gets the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ED187" w14:textId="77777777" w:rsidR="0094061C" w:rsidRDefault="008E3CF0" w:rsidP="000545C9">
    <w:pPr>
      <w:keepLines/>
      <w:pBdr>
        <w:bottom w:val="single" w:sz="4" w:space="1" w:color="0098DB"/>
      </w:pBdr>
      <w:tabs>
        <w:tab w:val="right" w:pos="9990"/>
      </w:tabs>
      <w:spacing w:before="120" w:after="120" w:line="240" w:lineRule="auto"/>
    </w:pPr>
    <w:fldSimple w:instr=" STYLEREF &quot;Heading 0&quot; \* upper \* MERGEFORMAT ">
      <w:r w:rsidR="0059560A">
        <w:rPr>
          <w:noProof/>
        </w:rPr>
        <w:t>INSTALLATION AND DEPLOYMENT GUIDE TEMPLATE INFORMATION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5FB6" w14:textId="77777777" w:rsidR="0094061C" w:rsidRDefault="0094061C" w:rsidP="000545C9">
    <w:pPr>
      <w:keepLines/>
      <w:pBdr>
        <w:bottom w:val="single" w:sz="4" w:space="1" w:color="0098DB"/>
      </w:pBdr>
      <w:tabs>
        <w:tab w:val="right" w:pos="9990"/>
      </w:tabs>
      <w:spacing w:before="120" w:after="120" w:line="240" w:lineRule="auto"/>
    </w:pPr>
    <w:r>
      <w:tab/>
    </w:r>
    <w:fldSimple w:instr=" STYLEREF &quot;Heading 0&quot; \* upper \* MERGEFORMAT ">
      <w:r w:rsidR="0059560A">
        <w:rPr>
          <w:noProof/>
        </w:rPr>
        <w:t>INSTALLATION AND DEPLOYMENT GUIDE TEMPLATE INFORMATION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42C0D" w14:textId="77777777" w:rsidR="0059560A" w:rsidRDefault="005956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256F8" w14:textId="77777777" w:rsidR="0094061C" w:rsidRDefault="008E3CF0" w:rsidP="000545C9">
    <w:pPr>
      <w:keepLines/>
      <w:pBdr>
        <w:bottom w:val="single" w:sz="4" w:space="1" w:color="0098DB"/>
      </w:pBdr>
      <w:tabs>
        <w:tab w:val="right" w:pos="9990"/>
      </w:tabs>
      <w:spacing w:before="120" w:after="120" w:line="240" w:lineRule="auto"/>
    </w:pPr>
    <w:fldSimple w:instr=" STYLEREF &quot;Heading 1&quot; \* upper \* MERGEFORMAT ">
      <w:r w:rsidR="0059560A">
        <w:rPr>
          <w:noProof/>
        </w:rPr>
        <w:t>SOFTWARE INSTALLATION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83A36" w14:textId="77777777" w:rsidR="0094061C" w:rsidRDefault="0094061C" w:rsidP="000545C9">
    <w:pPr>
      <w:keepLines/>
      <w:pBdr>
        <w:bottom w:val="single" w:sz="4" w:space="1" w:color="0098DB"/>
      </w:pBdr>
      <w:tabs>
        <w:tab w:val="right" w:pos="9990"/>
      </w:tabs>
      <w:spacing w:before="120" w:after="120" w:line="240" w:lineRule="auto"/>
    </w:pPr>
    <w:r>
      <w:tab/>
    </w:r>
    <w:fldSimple w:instr=" STYLEREF &quot;Heading 1&quot; \* upper \* MERGEFORMAT ">
      <w:r w:rsidR="0059560A">
        <w:rPr>
          <w:noProof/>
        </w:rPr>
        <w:t>SOFTWARE INSTALLATION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BA27558"/>
    <w:lvl w:ilvl="0">
      <w:start w:val="1"/>
      <w:numFmt w:val="lowerLetter"/>
      <w:pStyle w:val="ListNumber3"/>
      <w:lvlText w:val="%1."/>
      <w:lvlJc w:val="left"/>
      <w:pPr>
        <w:ind w:left="1080" w:hanging="360"/>
      </w:pPr>
    </w:lvl>
  </w:abstractNum>
  <w:abstractNum w:abstractNumId="1" w15:restartNumberingAfterBreak="0">
    <w:nsid w:val="FFFFFF81"/>
    <w:multiLevelType w:val="singleLevel"/>
    <w:tmpl w:val="7E0AA4DC"/>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9"/>
    <w:multiLevelType w:val="singleLevel"/>
    <w:tmpl w:val="781A1B2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687268"/>
    <w:multiLevelType w:val="hybridMultilevel"/>
    <w:tmpl w:val="5DC83C12"/>
    <w:lvl w:ilvl="0" w:tplc="09AC5E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B1D87"/>
    <w:multiLevelType w:val="hybridMultilevel"/>
    <w:tmpl w:val="3C70068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0B1E3F"/>
    <w:multiLevelType w:val="hybridMultilevel"/>
    <w:tmpl w:val="4EC69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31F8B"/>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22B11"/>
    <w:multiLevelType w:val="hybridMultilevel"/>
    <w:tmpl w:val="AF4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0759E"/>
    <w:multiLevelType w:val="hybridMultilevel"/>
    <w:tmpl w:val="92B81EF8"/>
    <w:lvl w:ilvl="0" w:tplc="60AC2E18">
      <w:start w:val="1"/>
      <w:numFmt w:val="decimal"/>
      <w:pStyle w:val="ListNumber"/>
      <w:lvlText w:val="%1."/>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D65FF"/>
    <w:multiLevelType w:val="hybridMultilevel"/>
    <w:tmpl w:val="72EE9F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3EF276D"/>
    <w:multiLevelType w:val="hybridMultilevel"/>
    <w:tmpl w:val="6A7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92B6D"/>
    <w:multiLevelType w:val="hybridMultilevel"/>
    <w:tmpl w:val="33C68C00"/>
    <w:lvl w:ilvl="0" w:tplc="3EA47A52">
      <w:start w:val="1"/>
      <w:numFmt w:val="bullet"/>
      <w:lvlText w:val=""/>
      <w:lvlJc w:val="left"/>
      <w:pPr>
        <w:tabs>
          <w:tab w:val="num" w:pos="1080"/>
        </w:tabs>
        <w:ind w:left="1080" w:hanging="360"/>
      </w:pPr>
      <w:rPr>
        <w:rFonts w:ascii="Symbol" w:hAnsi="Symbol" w:hint="default"/>
      </w:rPr>
    </w:lvl>
    <w:lvl w:ilvl="1" w:tplc="5866C3F2">
      <w:start w:val="1"/>
      <w:numFmt w:val="bullet"/>
      <w:pStyle w:val="ListBullet3"/>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984CC3"/>
    <w:multiLevelType w:val="hybridMultilevel"/>
    <w:tmpl w:val="9018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F392B"/>
    <w:multiLevelType w:val="multilevel"/>
    <w:tmpl w:val="359027C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150"/>
        </w:tabs>
        <w:ind w:left="31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B1C0DDA"/>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03910"/>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02F7E"/>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0"/>
  </w:num>
  <w:num w:numId="5">
    <w:abstractNumId w:val="13"/>
  </w:num>
  <w:num w:numId="6">
    <w:abstractNumId w:val="8"/>
  </w:num>
  <w:num w:numId="7">
    <w:abstractNumId w:val="10"/>
  </w:num>
  <w:num w:numId="8">
    <w:abstractNumId w:val="7"/>
  </w:num>
  <w:num w:numId="9">
    <w:abstractNumId w:val="12"/>
  </w:num>
  <w:num w:numId="10">
    <w:abstractNumId w:val="4"/>
  </w:num>
  <w:num w:numId="11">
    <w:abstractNumId w:val="16"/>
  </w:num>
  <w:num w:numId="12">
    <w:abstractNumId w:val="6"/>
  </w:num>
  <w:num w:numId="13">
    <w:abstractNumId w:val="5"/>
  </w:num>
  <w:num w:numId="14">
    <w:abstractNumId w:val="9"/>
  </w:num>
  <w:num w:numId="15">
    <w:abstractNumId w:val="14"/>
  </w:num>
  <w:num w:numId="16">
    <w:abstractNumId w:val="15"/>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RiskLevelWizardText" w:val="Atkins Baseline"/>
  </w:docVars>
  <w:rsids>
    <w:rsidRoot w:val="0059560A"/>
    <w:rsid w:val="000041E6"/>
    <w:rsid w:val="000059AE"/>
    <w:rsid w:val="00021BBD"/>
    <w:rsid w:val="00022A49"/>
    <w:rsid w:val="00047392"/>
    <w:rsid w:val="00052DE4"/>
    <w:rsid w:val="000545C9"/>
    <w:rsid w:val="00055BCA"/>
    <w:rsid w:val="000672FF"/>
    <w:rsid w:val="00071126"/>
    <w:rsid w:val="000714F4"/>
    <w:rsid w:val="00075A34"/>
    <w:rsid w:val="000801F6"/>
    <w:rsid w:val="00083599"/>
    <w:rsid w:val="00092549"/>
    <w:rsid w:val="000A27EA"/>
    <w:rsid w:val="000B11CF"/>
    <w:rsid w:val="000B1285"/>
    <w:rsid w:val="000B648F"/>
    <w:rsid w:val="00101E1C"/>
    <w:rsid w:val="00104EA6"/>
    <w:rsid w:val="00120C29"/>
    <w:rsid w:val="00126DAB"/>
    <w:rsid w:val="0012766A"/>
    <w:rsid w:val="001537FA"/>
    <w:rsid w:val="0018013C"/>
    <w:rsid w:val="001A0196"/>
    <w:rsid w:val="001C1E65"/>
    <w:rsid w:val="001F280B"/>
    <w:rsid w:val="001F5C01"/>
    <w:rsid w:val="001F62CE"/>
    <w:rsid w:val="0020324A"/>
    <w:rsid w:val="002105AD"/>
    <w:rsid w:val="00212981"/>
    <w:rsid w:val="00217A68"/>
    <w:rsid w:val="002265DF"/>
    <w:rsid w:val="002342C3"/>
    <w:rsid w:val="00243219"/>
    <w:rsid w:val="00250225"/>
    <w:rsid w:val="0025196F"/>
    <w:rsid w:val="00256E1B"/>
    <w:rsid w:val="00257E16"/>
    <w:rsid w:val="002712FB"/>
    <w:rsid w:val="00283666"/>
    <w:rsid w:val="0028583F"/>
    <w:rsid w:val="00286E0E"/>
    <w:rsid w:val="002A0EB9"/>
    <w:rsid w:val="002B3DF5"/>
    <w:rsid w:val="002C3567"/>
    <w:rsid w:val="002D2A07"/>
    <w:rsid w:val="002E0D16"/>
    <w:rsid w:val="003003D1"/>
    <w:rsid w:val="00303ACF"/>
    <w:rsid w:val="003048B7"/>
    <w:rsid w:val="00316B60"/>
    <w:rsid w:val="00335C13"/>
    <w:rsid w:val="003558C5"/>
    <w:rsid w:val="0036012D"/>
    <w:rsid w:val="00364B59"/>
    <w:rsid w:val="00383995"/>
    <w:rsid w:val="003A588A"/>
    <w:rsid w:val="003B00D3"/>
    <w:rsid w:val="003D4B21"/>
    <w:rsid w:val="003D757B"/>
    <w:rsid w:val="003E1EAB"/>
    <w:rsid w:val="003E3129"/>
    <w:rsid w:val="003E59F4"/>
    <w:rsid w:val="003F12F6"/>
    <w:rsid w:val="003F6AA3"/>
    <w:rsid w:val="003F6CB9"/>
    <w:rsid w:val="004077A4"/>
    <w:rsid w:val="0040797A"/>
    <w:rsid w:val="00423362"/>
    <w:rsid w:val="004258A6"/>
    <w:rsid w:val="004277B3"/>
    <w:rsid w:val="00432E0D"/>
    <w:rsid w:val="00433715"/>
    <w:rsid w:val="0043411B"/>
    <w:rsid w:val="004406B9"/>
    <w:rsid w:val="00460070"/>
    <w:rsid w:val="00474B88"/>
    <w:rsid w:val="00476BCE"/>
    <w:rsid w:val="00480DAF"/>
    <w:rsid w:val="00496E37"/>
    <w:rsid w:val="004A470D"/>
    <w:rsid w:val="004A5AB2"/>
    <w:rsid w:val="004D04A9"/>
    <w:rsid w:val="004D5575"/>
    <w:rsid w:val="004E47D4"/>
    <w:rsid w:val="004F06E8"/>
    <w:rsid w:val="004F4BED"/>
    <w:rsid w:val="004F7D5F"/>
    <w:rsid w:val="00500F34"/>
    <w:rsid w:val="00503E89"/>
    <w:rsid w:val="00510213"/>
    <w:rsid w:val="00531223"/>
    <w:rsid w:val="0056040C"/>
    <w:rsid w:val="00561771"/>
    <w:rsid w:val="0057097D"/>
    <w:rsid w:val="00570E31"/>
    <w:rsid w:val="0057109C"/>
    <w:rsid w:val="00581470"/>
    <w:rsid w:val="00582CA0"/>
    <w:rsid w:val="00593EDA"/>
    <w:rsid w:val="0059560A"/>
    <w:rsid w:val="0059618C"/>
    <w:rsid w:val="005975F9"/>
    <w:rsid w:val="005A44AD"/>
    <w:rsid w:val="005A769F"/>
    <w:rsid w:val="005B0900"/>
    <w:rsid w:val="005C0DF7"/>
    <w:rsid w:val="005D0215"/>
    <w:rsid w:val="005E09DD"/>
    <w:rsid w:val="005F56B7"/>
    <w:rsid w:val="00601528"/>
    <w:rsid w:val="006047CF"/>
    <w:rsid w:val="00640855"/>
    <w:rsid w:val="00642B2F"/>
    <w:rsid w:val="0064470B"/>
    <w:rsid w:val="006616C4"/>
    <w:rsid w:val="006808C9"/>
    <w:rsid w:val="006B1D60"/>
    <w:rsid w:val="006C7F58"/>
    <w:rsid w:val="006D59D4"/>
    <w:rsid w:val="006D5DAB"/>
    <w:rsid w:val="006D6A49"/>
    <w:rsid w:val="006E0FEE"/>
    <w:rsid w:val="006E4C19"/>
    <w:rsid w:val="006E5ACD"/>
    <w:rsid w:val="006F26A1"/>
    <w:rsid w:val="006F323D"/>
    <w:rsid w:val="00711FCC"/>
    <w:rsid w:val="00716519"/>
    <w:rsid w:val="00741FA1"/>
    <w:rsid w:val="007479AC"/>
    <w:rsid w:val="007500AD"/>
    <w:rsid w:val="00752FD8"/>
    <w:rsid w:val="0076773B"/>
    <w:rsid w:val="00792200"/>
    <w:rsid w:val="007A443F"/>
    <w:rsid w:val="007B2A3E"/>
    <w:rsid w:val="007C52C0"/>
    <w:rsid w:val="007D6237"/>
    <w:rsid w:val="007D6F21"/>
    <w:rsid w:val="00802BB1"/>
    <w:rsid w:val="00803591"/>
    <w:rsid w:val="008063B3"/>
    <w:rsid w:val="0080658C"/>
    <w:rsid w:val="00826F35"/>
    <w:rsid w:val="00827A1F"/>
    <w:rsid w:val="00835370"/>
    <w:rsid w:val="00852521"/>
    <w:rsid w:val="00852F6B"/>
    <w:rsid w:val="00855469"/>
    <w:rsid w:val="00857D83"/>
    <w:rsid w:val="00861304"/>
    <w:rsid w:val="008838A3"/>
    <w:rsid w:val="00894755"/>
    <w:rsid w:val="008A0CC4"/>
    <w:rsid w:val="008A53AF"/>
    <w:rsid w:val="008B6B64"/>
    <w:rsid w:val="008E2F5E"/>
    <w:rsid w:val="008E3CF0"/>
    <w:rsid w:val="008F58E2"/>
    <w:rsid w:val="00930FD5"/>
    <w:rsid w:val="009331A2"/>
    <w:rsid w:val="0094061C"/>
    <w:rsid w:val="00941585"/>
    <w:rsid w:val="009417AC"/>
    <w:rsid w:val="00943183"/>
    <w:rsid w:val="00945DDF"/>
    <w:rsid w:val="0095229A"/>
    <w:rsid w:val="0095683C"/>
    <w:rsid w:val="00957C72"/>
    <w:rsid w:val="009819A1"/>
    <w:rsid w:val="00982152"/>
    <w:rsid w:val="00985AFD"/>
    <w:rsid w:val="009955D4"/>
    <w:rsid w:val="009A06C8"/>
    <w:rsid w:val="009A168D"/>
    <w:rsid w:val="009B658A"/>
    <w:rsid w:val="009C10C6"/>
    <w:rsid w:val="009C46F2"/>
    <w:rsid w:val="009D08D6"/>
    <w:rsid w:val="009D2A56"/>
    <w:rsid w:val="009E3F1F"/>
    <w:rsid w:val="009E5E9D"/>
    <w:rsid w:val="00A0269F"/>
    <w:rsid w:val="00A10384"/>
    <w:rsid w:val="00A138B8"/>
    <w:rsid w:val="00A20761"/>
    <w:rsid w:val="00A4259E"/>
    <w:rsid w:val="00A513FB"/>
    <w:rsid w:val="00A623B2"/>
    <w:rsid w:val="00A631A4"/>
    <w:rsid w:val="00A636B2"/>
    <w:rsid w:val="00A63DCC"/>
    <w:rsid w:val="00A759DF"/>
    <w:rsid w:val="00A75E51"/>
    <w:rsid w:val="00AA7AB2"/>
    <w:rsid w:val="00AB6ECE"/>
    <w:rsid w:val="00AC546B"/>
    <w:rsid w:val="00AD0388"/>
    <w:rsid w:val="00AD7055"/>
    <w:rsid w:val="00AE2037"/>
    <w:rsid w:val="00AE4D5C"/>
    <w:rsid w:val="00AE79A8"/>
    <w:rsid w:val="00AF63B7"/>
    <w:rsid w:val="00B073B7"/>
    <w:rsid w:val="00B1713A"/>
    <w:rsid w:val="00B26E8C"/>
    <w:rsid w:val="00B3078B"/>
    <w:rsid w:val="00B32974"/>
    <w:rsid w:val="00B446D1"/>
    <w:rsid w:val="00B542D8"/>
    <w:rsid w:val="00B54EB0"/>
    <w:rsid w:val="00B6005D"/>
    <w:rsid w:val="00B639A9"/>
    <w:rsid w:val="00B73E41"/>
    <w:rsid w:val="00B86428"/>
    <w:rsid w:val="00B903DA"/>
    <w:rsid w:val="00BA192A"/>
    <w:rsid w:val="00BB61F3"/>
    <w:rsid w:val="00BD01B7"/>
    <w:rsid w:val="00BD6033"/>
    <w:rsid w:val="00BD6D8A"/>
    <w:rsid w:val="00BF10A1"/>
    <w:rsid w:val="00BF143C"/>
    <w:rsid w:val="00BF2B2D"/>
    <w:rsid w:val="00BF579B"/>
    <w:rsid w:val="00C17BA0"/>
    <w:rsid w:val="00C2000F"/>
    <w:rsid w:val="00C21D34"/>
    <w:rsid w:val="00C24778"/>
    <w:rsid w:val="00C26C4F"/>
    <w:rsid w:val="00C517AB"/>
    <w:rsid w:val="00C5180F"/>
    <w:rsid w:val="00C551AC"/>
    <w:rsid w:val="00C56E7F"/>
    <w:rsid w:val="00CA2A8A"/>
    <w:rsid w:val="00CA7C0A"/>
    <w:rsid w:val="00CB61E9"/>
    <w:rsid w:val="00CC0684"/>
    <w:rsid w:val="00CE0F26"/>
    <w:rsid w:val="00CE1277"/>
    <w:rsid w:val="00CE693B"/>
    <w:rsid w:val="00CF29D2"/>
    <w:rsid w:val="00D076D7"/>
    <w:rsid w:val="00D15230"/>
    <w:rsid w:val="00D20912"/>
    <w:rsid w:val="00D23268"/>
    <w:rsid w:val="00D310D3"/>
    <w:rsid w:val="00D35283"/>
    <w:rsid w:val="00D36398"/>
    <w:rsid w:val="00D62761"/>
    <w:rsid w:val="00D7001C"/>
    <w:rsid w:val="00D7331B"/>
    <w:rsid w:val="00D879CD"/>
    <w:rsid w:val="00D93F54"/>
    <w:rsid w:val="00DA21CC"/>
    <w:rsid w:val="00DA3CD4"/>
    <w:rsid w:val="00DD31DE"/>
    <w:rsid w:val="00DD61AF"/>
    <w:rsid w:val="00DF1649"/>
    <w:rsid w:val="00DF56A2"/>
    <w:rsid w:val="00E004C3"/>
    <w:rsid w:val="00E154A9"/>
    <w:rsid w:val="00E2268B"/>
    <w:rsid w:val="00E27C66"/>
    <w:rsid w:val="00E3143F"/>
    <w:rsid w:val="00E36847"/>
    <w:rsid w:val="00E374D0"/>
    <w:rsid w:val="00E412A1"/>
    <w:rsid w:val="00E442C0"/>
    <w:rsid w:val="00E44C43"/>
    <w:rsid w:val="00E5202E"/>
    <w:rsid w:val="00E54681"/>
    <w:rsid w:val="00E56AA6"/>
    <w:rsid w:val="00E82852"/>
    <w:rsid w:val="00E828FC"/>
    <w:rsid w:val="00E84F13"/>
    <w:rsid w:val="00E86B8D"/>
    <w:rsid w:val="00E872DE"/>
    <w:rsid w:val="00E960D8"/>
    <w:rsid w:val="00EA1A25"/>
    <w:rsid w:val="00EB1A17"/>
    <w:rsid w:val="00EB3BE0"/>
    <w:rsid w:val="00EC2A20"/>
    <w:rsid w:val="00EC465A"/>
    <w:rsid w:val="00EC7086"/>
    <w:rsid w:val="00EE32B9"/>
    <w:rsid w:val="00EE468E"/>
    <w:rsid w:val="00EE57CF"/>
    <w:rsid w:val="00EE6B7B"/>
    <w:rsid w:val="00EF7C8A"/>
    <w:rsid w:val="00F259CA"/>
    <w:rsid w:val="00F3199F"/>
    <w:rsid w:val="00F378A7"/>
    <w:rsid w:val="00F42851"/>
    <w:rsid w:val="00F43DF2"/>
    <w:rsid w:val="00F53450"/>
    <w:rsid w:val="00F5383E"/>
    <w:rsid w:val="00F55045"/>
    <w:rsid w:val="00F631D0"/>
    <w:rsid w:val="00F66173"/>
    <w:rsid w:val="00F74902"/>
    <w:rsid w:val="00F7646B"/>
    <w:rsid w:val="00F855D7"/>
    <w:rsid w:val="00F8623A"/>
    <w:rsid w:val="00FC4957"/>
    <w:rsid w:val="00FC502D"/>
    <w:rsid w:val="00FE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FA807"/>
  <w15:docId w15:val="{5CD9E9E4-2292-4086-A368-5F9E5489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28"/>
    <w:rPr>
      <w:rFonts w:ascii="Arial" w:hAnsi="Arial" w:cs="Arial"/>
    </w:rPr>
  </w:style>
  <w:style w:type="paragraph" w:styleId="Heading1">
    <w:name w:val="heading 1"/>
    <w:aliases w:val="Microsoft Default 1,h1,L1"/>
    <w:basedOn w:val="BodyText"/>
    <w:next w:val="BodyText"/>
    <w:link w:val="Heading1Char"/>
    <w:qFormat/>
    <w:rsid w:val="00F3199F"/>
    <w:pPr>
      <w:keepNext/>
      <w:keepLines/>
      <w:pageBreakBefore/>
      <w:numPr>
        <w:numId w:val="5"/>
      </w:numPr>
      <w:spacing w:before="240" w:after="480"/>
      <w:outlineLvl w:val="0"/>
    </w:pPr>
    <w:rPr>
      <w:b/>
      <w:color w:val="394A58"/>
      <w:kern w:val="28"/>
      <w:sz w:val="32"/>
    </w:rPr>
  </w:style>
  <w:style w:type="paragraph" w:styleId="Heading2">
    <w:name w:val="heading 2"/>
    <w:aliases w:val="H2,h2,TOC Headings"/>
    <w:basedOn w:val="BodyText"/>
    <w:next w:val="BodyText"/>
    <w:link w:val="Heading2Char"/>
    <w:qFormat/>
    <w:rsid w:val="00F631D0"/>
    <w:pPr>
      <w:keepNext/>
      <w:keepLines/>
      <w:numPr>
        <w:ilvl w:val="1"/>
        <w:numId w:val="5"/>
      </w:numPr>
      <w:tabs>
        <w:tab w:val="clear" w:pos="576"/>
        <w:tab w:val="num" w:pos="720"/>
      </w:tabs>
      <w:spacing w:before="360" w:after="240"/>
      <w:ind w:left="720" w:hanging="720"/>
      <w:outlineLvl w:val="1"/>
    </w:pPr>
    <w:rPr>
      <w:b/>
      <w:color w:val="394A58"/>
      <w:kern w:val="28"/>
      <w:sz w:val="28"/>
    </w:rPr>
  </w:style>
  <w:style w:type="paragraph" w:styleId="Heading3">
    <w:name w:val="heading 3"/>
    <w:aliases w:val="Label,H3"/>
    <w:basedOn w:val="BodyText"/>
    <w:next w:val="BodyText"/>
    <w:link w:val="Heading3Char"/>
    <w:qFormat/>
    <w:rsid w:val="000545C9"/>
    <w:pPr>
      <w:keepNext/>
      <w:keepLines/>
      <w:numPr>
        <w:ilvl w:val="2"/>
        <w:numId w:val="5"/>
      </w:numPr>
      <w:spacing w:before="240" w:after="240"/>
      <w:ind w:left="720"/>
      <w:outlineLvl w:val="2"/>
    </w:pPr>
    <w:rPr>
      <w:b/>
      <w:color w:val="394A58"/>
      <w:kern w:val="28"/>
      <w:sz w:val="24"/>
    </w:rPr>
  </w:style>
  <w:style w:type="paragraph" w:styleId="Heading4">
    <w:name w:val="heading 4"/>
    <w:aliases w:val="h4"/>
    <w:basedOn w:val="BodyText"/>
    <w:next w:val="BodyText"/>
    <w:link w:val="Heading4Char"/>
    <w:qFormat/>
    <w:rsid w:val="00F3199F"/>
    <w:pPr>
      <w:keepNext/>
      <w:keepLines/>
      <w:numPr>
        <w:ilvl w:val="3"/>
        <w:numId w:val="5"/>
      </w:numPr>
      <w:tabs>
        <w:tab w:val="right" w:pos="2430"/>
        <w:tab w:val="right" w:pos="10080"/>
      </w:tabs>
      <w:spacing w:before="240"/>
      <w:outlineLvl w:val="3"/>
    </w:pPr>
    <w:rPr>
      <w:b/>
      <w:color w:val="394A58"/>
      <w:kern w:val="28"/>
    </w:rPr>
  </w:style>
  <w:style w:type="paragraph" w:styleId="Heading5">
    <w:name w:val="heading 5"/>
    <w:basedOn w:val="Heading4"/>
    <w:next w:val="BodyText"/>
    <w:link w:val="Heading5Char"/>
    <w:qFormat/>
    <w:rsid w:val="00F3199F"/>
    <w:pPr>
      <w:numPr>
        <w:ilvl w:val="4"/>
      </w:numPr>
      <w:tabs>
        <w:tab w:val="left" w:pos="2250"/>
      </w:tabs>
      <w:spacing w:before="220" w:after="220"/>
      <w:outlineLvl w:val="4"/>
    </w:pPr>
    <w:rPr>
      <w:b w:val="0"/>
      <w:bCs/>
      <w:u w:val="single"/>
    </w:rPr>
  </w:style>
  <w:style w:type="paragraph" w:styleId="Heading6">
    <w:name w:val="heading 6"/>
    <w:basedOn w:val="Heading5"/>
    <w:next w:val="BodyText"/>
    <w:link w:val="Heading6Char"/>
    <w:qFormat/>
    <w:rsid w:val="00F3199F"/>
    <w:pPr>
      <w:numPr>
        <w:ilvl w:val="5"/>
      </w:numPr>
      <w:outlineLvl w:val="5"/>
    </w:pPr>
    <w:rPr>
      <w:i/>
      <w:sz w:val="20"/>
    </w:rPr>
  </w:style>
  <w:style w:type="paragraph" w:styleId="Heading7">
    <w:name w:val="heading 7"/>
    <w:basedOn w:val="Normal"/>
    <w:next w:val="BodyText"/>
    <w:link w:val="Heading7Char"/>
    <w:qFormat/>
    <w:rsid w:val="00F3199F"/>
    <w:pPr>
      <w:keepNext/>
      <w:keepLines/>
      <w:numPr>
        <w:ilvl w:val="6"/>
        <w:numId w:val="5"/>
      </w:numPr>
      <w:spacing w:before="140" w:after="0" w:line="220" w:lineRule="atLeast"/>
      <w:outlineLvl w:val="6"/>
    </w:pPr>
    <w:rPr>
      <w:rFonts w:ascii="Times New Roman" w:eastAsia="Times New Roman" w:hAnsi="Times New Roman" w:cs="Times New Roman"/>
      <w:color w:val="C0C0C0"/>
      <w:spacing w:val="-4"/>
      <w:kern w:val="28"/>
      <w:sz w:val="20"/>
      <w:szCs w:val="20"/>
      <w:lang w:bidi="he-IL"/>
    </w:rPr>
  </w:style>
  <w:style w:type="paragraph" w:styleId="Heading8">
    <w:name w:val="heading 8"/>
    <w:basedOn w:val="Normal"/>
    <w:next w:val="BodyText"/>
    <w:link w:val="Heading8Char"/>
    <w:qFormat/>
    <w:rsid w:val="00F3199F"/>
    <w:pPr>
      <w:keepNext/>
      <w:keepLines/>
      <w:numPr>
        <w:ilvl w:val="7"/>
        <w:numId w:val="5"/>
      </w:numPr>
      <w:spacing w:before="140" w:after="0" w:line="220" w:lineRule="atLeast"/>
      <w:outlineLvl w:val="7"/>
    </w:pPr>
    <w:rPr>
      <w:rFonts w:eastAsia="Times New Roman" w:cs="Times New Roman"/>
      <w:i/>
      <w:color w:val="C0C0C0"/>
      <w:spacing w:val="-4"/>
      <w:kern w:val="28"/>
      <w:sz w:val="18"/>
      <w:szCs w:val="20"/>
      <w:lang w:bidi="he-IL"/>
    </w:rPr>
  </w:style>
  <w:style w:type="paragraph" w:styleId="Heading9">
    <w:name w:val="heading 9"/>
    <w:basedOn w:val="Normal"/>
    <w:next w:val="BodyText"/>
    <w:link w:val="Heading9Char"/>
    <w:qFormat/>
    <w:rsid w:val="00F3199F"/>
    <w:pPr>
      <w:keepNext/>
      <w:keepLines/>
      <w:numPr>
        <w:ilvl w:val="8"/>
        <w:numId w:val="5"/>
      </w:numPr>
      <w:spacing w:before="140" w:after="0" w:line="220" w:lineRule="atLeast"/>
      <w:outlineLvl w:val="8"/>
    </w:pPr>
    <w:rPr>
      <w:rFonts w:eastAsia="Times New Roman" w:cs="Times New Roman"/>
      <w:color w:val="C0C0C0"/>
      <w:spacing w:val="-4"/>
      <w:kern w:val="28"/>
      <w:sz w:val="18"/>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qFormat/>
    <w:rsid w:val="001A0196"/>
    <w:pPr>
      <w:spacing w:after="120" w:line="240" w:lineRule="auto"/>
      <w:ind w:left="360"/>
    </w:pPr>
    <w:rPr>
      <w:rFonts w:ascii="Arial" w:eastAsia="Times New Roman" w:hAnsi="Arial" w:cs="Arial"/>
      <w:szCs w:val="20"/>
    </w:rPr>
  </w:style>
  <w:style w:type="character" w:customStyle="1" w:styleId="BodyTextChar">
    <w:name w:val="Body Text Char"/>
    <w:basedOn w:val="DefaultParagraphFont"/>
    <w:link w:val="BodyText"/>
    <w:rsid w:val="001A0196"/>
    <w:rPr>
      <w:rFonts w:ascii="Arial" w:eastAsia="Times New Roman" w:hAnsi="Arial" w:cs="Arial"/>
      <w:szCs w:val="20"/>
    </w:rPr>
  </w:style>
  <w:style w:type="character" w:customStyle="1" w:styleId="Heading1Char">
    <w:name w:val="Heading 1 Char"/>
    <w:aliases w:val="Microsoft Default 1 Char,h1 Char,L1 Char"/>
    <w:basedOn w:val="DefaultParagraphFont"/>
    <w:link w:val="Heading1"/>
    <w:rsid w:val="00EB3BE0"/>
    <w:rPr>
      <w:rFonts w:ascii="Arial" w:eastAsia="Times New Roman" w:hAnsi="Arial" w:cs="Arial"/>
      <w:b/>
      <w:color w:val="394A58"/>
      <w:kern w:val="28"/>
      <w:sz w:val="32"/>
      <w:szCs w:val="20"/>
    </w:rPr>
  </w:style>
  <w:style w:type="character" w:customStyle="1" w:styleId="Heading2Char">
    <w:name w:val="Heading 2 Char"/>
    <w:aliases w:val="H2 Char,h2 Char,TOC Headings Char"/>
    <w:basedOn w:val="DefaultParagraphFont"/>
    <w:link w:val="Heading2"/>
    <w:rsid w:val="00F631D0"/>
    <w:rPr>
      <w:rFonts w:ascii="Arial" w:eastAsia="Times New Roman" w:hAnsi="Arial" w:cs="Arial"/>
      <w:b/>
      <w:color w:val="394A58"/>
      <w:kern w:val="28"/>
      <w:sz w:val="28"/>
      <w:szCs w:val="20"/>
    </w:rPr>
  </w:style>
  <w:style w:type="character" w:customStyle="1" w:styleId="Heading3Char">
    <w:name w:val="Heading 3 Char"/>
    <w:aliases w:val="Label Char,H3 Char"/>
    <w:basedOn w:val="DefaultParagraphFont"/>
    <w:link w:val="Heading3"/>
    <w:rsid w:val="000545C9"/>
    <w:rPr>
      <w:rFonts w:ascii="Arial" w:eastAsia="Times New Roman" w:hAnsi="Arial" w:cs="Arial"/>
      <w:b/>
      <w:color w:val="394A58"/>
      <w:kern w:val="28"/>
      <w:sz w:val="24"/>
      <w:szCs w:val="20"/>
    </w:rPr>
  </w:style>
  <w:style w:type="character" w:customStyle="1" w:styleId="Heading4Char">
    <w:name w:val="Heading 4 Char"/>
    <w:aliases w:val="h4 Char"/>
    <w:basedOn w:val="DefaultParagraphFont"/>
    <w:link w:val="Heading4"/>
    <w:rsid w:val="00047392"/>
    <w:rPr>
      <w:rFonts w:ascii="Arial" w:eastAsia="Times New Roman" w:hAnsi="Arial" w:cs="Arial"/>
      <w:b/>
      <w:color w:val="394A58"/>
      <w:kern w:val="28"/>
      <w:szCs w:val="20"/>
    </w:rPr>
  </w:style>
  <w:style w:type="character" w:customStyle="1" w:styleId="Heading5Char">
    <w:name w:val="Heading 5 Char"/>
    <w:basedOn w:val="DefaultParagraphFont"/>
    <w:link w:val="Heading5"/>
    <w:rsid w:val="00047392"/>
    <w:rPr>
      <w:rFonts w:ascii="Arial" w:eastAsia="Times New Roman" w:hAnsi="Arial" w:cs="Arial"/>
      <w:bCs/>
      <w:color w:val="394A58"/>
      <w:kern w:val="28"/>
      <w:szCs w:val="20"/>
      <w:u w:val="single"/>
    </w:rPr>
  </w:style>
  <w:style w:type="character" w:customStyle="1" w:styleId="Heading6Char">
    <w:name w:val="Heading 6 Char"/>
    <w:basedOn w:val="DefaultParagraphFont"/>
    <w:link w:val="Heading6"/>
    <w:rsid w:val="00047392"/>
    <w:rPr>
      <w:rFonts w:ascii="Arial" w:eastAsia="Times New Roman" w:hAnsi="Arial" w:cs="Arial"/>
      <w:bCs/>
      <w:i/>
      <w:color w:val="394A58"/>
      <w:kern w:val="28"/>
      <w:sz w:val="20"/>
      <w:szCs w:val="20"/>
      <w:u w:val="single"/>
    </w:rPr>
  </w:style>
  <w:style w:type="character" w:customStyle="1" w:styleId="Heading7Char">
    <w:name w:val="Heading 7 Char"/>
    <w:basedOn w:val="DefaultParagraphFont"/>
    <w:link w:val="Heading7"/>
    <w:rsid w:val="00047392"/>
    <w:rPr>
      <w:rFonts w:ascii="Times New Roman" w:eastAsia="Times New Roman" w:hAnsi="Times New Roman" w:cs="Times New Roman"/>
      <w:color w:val="C0C0C0"/>
      <w:spacing w:val="-4"/>
      <w:kern w:val="28"/>
      <w:sz w:val="20"/>
      <w:szCs w:val="20"/>
      <w:lang w:bidi="he-IL"/>
    </w:rPr>
  </w:style>
  <w:style w:type="character" w:customStyle="1" w:styleId="Heading8Char">
    <w:name w:val="Heading 8 Char"/>
    <w:basedOn w:val="DefaultParagraphFont"/>
    <w:link w:val="Heading8"/>
    <w:rsid w:val="00047392"/>
    <w:rPr>
      <w:rFonts w:ascii="Arial" w:eastAsia="Times New Roman" w:hAnsi="Arial" w:cs="Times New Roman"/>
      <w:i/>
      <w:color w:val="C0C0C0"/>
      <w:spacing w:val="-4"/>
      <w:kern w:val="28"/>
      <w:sz w:val="18"/>
      <w:szCs w:val="20"/>
      <w:lang w:bidi="he-IL"/>
    </w:rPr>
  </w:style>
  <w:style w:type="character" w:customStyle="1" w:styleId="Heading9Char">
    <w:name w:val="Heading 9 Char"/>
    <w:basedOn w:val="DefaultParagraphFont"/>
    <w:link w:val="Heading9"/>
    <w:rsid w:val="00047392"/>
    <w:rPr>
      <w:rFonts w:ascii="Arial" w:eastAsia="Times New Roman" w:hAnsi="Arial" w:cs="Times New Roman"/>
      <w:color w:val="C0C0C0"/>
      <w:spacing w:val="-4"/>
      <w:kern w:val="28"/>
      <w:sz w:val="18"/>
      <w:szCs w:val="20"/>
      <w:lang w:bidi="he-IL"/>
    </w:rPr>
  </w:style>
  <w:style w:type="paragraph" w:styleId="ListParagraph">
    <w:name w:val="List Paragraph"/>
    <w:basedOn w:val="Normal"/>
    <w:uiPriority w:val="34"/>
    <w:qFormat/>
    <w:rsid w:val="00F3199F"/>
    <w:pPr>
      <w:ind w:left="720"/>
      <w:contextualSpacing/>
    </w:pPr>
  </w:style>
  <w:style w:type="paragraph" w:styleId="TOC2">
    <w:name w:val="toc 2"/>
    <w:next w:val="BodyText"/>
    <w:uiPriority w:val="39"/>
    <w:unhideWhenUsed/>
    <w:rsid w:val="00F42851"/>
    <w:pPr>
      <w:tabs>
        <w:tab w:val="left" w:pos="720"/>
        <w:tab w:val="right" w:pos="10080"/>
      </w:tabs>
      <w:spacing w:after="100"/>
    </w:pPr>
    <w:rPr>
      <w:rFonts w:ascii="Arial" w:hAnsi="Arial" w:cs="Arial"/>
      <w:u w:val="single"/>
    </w:rPr>
  </w:style>
  <w:style w:type="paragraph" w:styleId="TOC1">
    <w:name w:val="toc 1"/>
    <w:next w:val="BodyText"/>
    <w:uiPriority w:val="39"/>
    <w:unhideWhenUsed/>
    <w:rsid w:val="00F42851"/>
    <w:pPr>
      <w:tabs>
        <w:tab w:val="left" w:pos="720"/>
        <w:tab w:val="right" w:pos="10080"/>
      </w:tabs>
      <w:spacing w:before="240" w:after="100"/>
    </w:pPr>
    <w:rPr>
      <w:rFonts w:ascii="Arial" w:hAnsi="Arial" w:cs="Arial"/>
      <w:b/>
      <w:u w:val="single"/>
    </w:rPr>
  </w:style>
  <w:style w:type="paragraph" w:styleId="Header">
    <w:name w:val="header"/>
    <w:basedOn w:val="Normal"/>
    <w:link w:val="HeaderChar"/>
    <w:rsid w:val="00F3199F"/>
    <w:pPr>
      <w:keepLines/>
      <w:pBdr>
        <w:bottom w:val="single" w:sz="4" w:space="1" w:color="0098DB"/>
      </w:pBdr>
      <w:tabs>
        <w:tab w:val="right" w:pos="9990"/>
      </w:tabs>
      <w:spacing w:before="120" w:after="120" w:line="240" w:lineRule="auto"/>
      <w:jc w:val="right"/>
    </w:pPr>
  </w:style>
  <w:style w:type="character" w:customStyle="1" w:styleId="HeaderChar">
    <w:name w:val="Header Char"/>
    <w:basedOn w:val="DefaultParagraphFont"/>
    <w:link w:val="Header"/>
    <w:rsid w:val="00047392"/>
    <w:rPr>
      <w:rFonts w:ascii="Arial" w:hAnsi="Arial" w:cs="Arial"/>
    </w:rPr>
  </w:style>
  <w:style w:type="paragraph" w:customStyle="1" w:styleId="TitlepageTitle">
    <w:name w:val="Titlepage Title"/>
    <w:basedOn w:val="Normal"/>
    <w:link w:val="TitlepageTitleChar"/>
    <w:rsid w:val="00F3199F"/>
    <w:pPr>
      <w:jc w:val="center"/>
    </w:pPr>
    <w:rPr>
      <w:rFonts w:cstheme="minorHAnsi"/>
      <w:sz w:val="28"/>
      <w:szCs w:val="28"/>
    </w:rPr>
  </w:style>
  <w:style w:type="character" w:customStyle="1" w:styleId="TitlepageTitleChar">
    <w:name w:val="Titlepage Title Char"/>
    <w:basedOn w:val="DefaultParagraphFont"/>
    <w:link w:val="TitlepageTitle"/>
    <w:rsid w:val="00F3199F"/>
    <w:rPr>
      <w:rFonts w:ascii="Arial" w:hAnsi="Arial" w:cstheme="minorHAnsi"/>
      <w:sz w:val="28"/>
      <w:szCs w:val="28"/>
    </w:rPr>
  </w:style>
  <w:style w:type="paragraph" w:customStyle="1" w:styleId="TitlepageDate">
    <w:name w:val="Titlepage Date"/>
    <w:basedOn w:val="Normal"/>
    <w:link w:val="TitlepageDateChar"/>
    <w:rsid w:val="00F3199F"/>
    <w:pPr>
      <w:jc w:val="center"/>
    </w:pPr>
    <w:rPr>
      <w:rFonts w:cstheme="minorHAnsi"/>
    </w:rPr>
  </w:style>
  <w:style w:type="character" w:customStyle="1" w:styleId="TitlepageDateChar">
    <w:name w:val="Titlepage Date Char"/>
    <w:basedOn w:val="TitlepageTitleChar"/>
    <w:link w:val="TitlepageDate"/>
    <w:rsid w:val="00F3199F"/>
    <w:rPr>
      <w:rFonts w:ascii="Arial" w:hAnsi="Arial" w:cstheme="minorHAnsi"/>
      <w:sz w:val="28"/>
      <w:szCs w:val="28"/>
    </w:rPr>
  </w:style>
  <w:style w:type="paragraph" w:customStyle="1" w:styleId="TitlepageCredit">
    <w:name w:val="Titlepage Credit"/>
    <w:basedOn w:val="TitlepageDate"/>
    <w:rsid w:val="00047392"/>
    <w:rPr>
      <w:sz w:val="28"/>
    </w:rPr>
  </w:style>
  <w:style w:type="paragraph" w:customStyle="1" w:styleId="Requirements">
    <w:name w:val="Requirements"/>
    <w:basedOn w:val="Normal"/>
    <w:rsid w:val="00047392"/>
    <w:pPr>
      <w:spacing w:after="0" w:line="240" w:lineRule="auto"/>
      <w:ind w:left="3168" w:hanging="3168"/>
    </w:pPr>
    <w:rPr>
      <w:rFonts w:ascii="Times New Roman" w:eastAsia="Times New Roman" w:hAnsi="Times New Roman" w:cs="Times New Roman"/>
      <w:sz w:val="24"/>
      <w:szCs w:val="20"/>
    </w:rPr>
  </w:style>
  <w:style w:type="paragraph" w:customStyle="1" w:styleId="BulletedListItem">
    <w:name w:val="Bulleted List Item"/>
    <w:basedOn w:val="Normal"/>
    <w:rsid w:val="00047392"/>
    <w:pPr>
      <w:spacing w:before="120" w:after="0" w:line="240" w:lineRule="auto"/>
    </w:pPr>
    <w:rPr>
      <w:rFonts w:ascii="Times New Roman" w:eastAsia="Times New Roman" w:hAnsi="Times New Roman" w:cs="Times New Roman"/>
      <w:sz w:val="24"/>
      <w:szCs w:val="20"/>
    </w:rPr>
  </w:style>
  <w:style w:type="table" w:styleId="TableGrid">
    <w:name w:val="Table Grid"/>
    <w:basedOn w:val="TableNormal"/>
    <w:rsid w:val="00F3199F"/>
    <w:pPr>
      <w:spacing w:after="0" w:line="240" w:lineRule="auto"/>
      <w:ind w:left="1080"/>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next w:val="Normal"/>
    <w:rsid w:val="00047392"/>
    <w:pPr>
      <w:tabs>
        <w:tab w:val="clear" w:pos="432"/>
      </w:tabs>
      <w:ind w:left="0" w:firstLine="0"/>
    </w:pPr>
  </w:style>
  <w:style w:type="paragraph" w:styleId="Footer">
    <w:name w:val="footer"/>
    <w:basedOn w:val="HeaderBase"/>
    <w:link w:val="FooterChar"/>
    <w:rsid w:val="00F42851"/>
    <w:pPr>
      <w:pBdr>
        <w:top w:val="single" w:sz="8" w:space="1" w:color="auto"/>
      </w:pBdr>
      <w:tabs>
        <w:tab w:val="clear" w:pos="4320"/>
        <w:tab w:val="clear" w:pos="8640"/>
        <w:tab w:val="right" w:pos="10080"/>
      </w:tabs>
      <w:spacing w:after="0"/>
    </w:pPr>
    <w:rPr>
      <w:rFonts w:cs="Times New Roman"/>
      <w:szCs w:val="18"/>
      <w:lang w:bidi="he-IL"/>
    </w:rPr>
  </w:style>
  <w:style w:type="character" w:customStyle="1" w:styleId="FooterChar">
    <w:name w:val="Footer Char"/>
    <w:basedOn w:val="DefaultParagraphFont"/>
    <w:link w:val="Footer"/>
    <w:rsid w:val="00047392"/>
    <w:rPr>
      <w:rFonts w:ascii="Arial" w:eastAsia="Times New Roman" w:hAnsi="Arial" w:cs="Times New Roman"/>
      <w:spacing w:val="-4"/>
      <w:szCs w:val="18"/>
      <w:lang w:bidi="he-IL"/>
    </w:rPr>
  </w:style>
  <w:style w:type="character" w:styleId="CommentReference">
    <w:name w:val="annotation reference"/>
    <w:basedOn w:val="DefaultParagraphFont"/>
    <w:semiHidden/>
    <w:rsid w:val="00F3199F"/>
    <w:rPr>
      <w:rFonts w:ascii="Arial" w:hAnsi="Arial"/>
      <w:color w:val="auto"/>
      <w:sz w:val="16"/>
    </w:rPr>
  </w:style>
  <w:style w:type="paragraph" w:styleId="CommentText">
    <w:name w:val="annotation text"/>
    <w:basedOn w:val="Normal"/>
    <w:link w:val="CommentTextChar"/>
    <w:uiPriority w:val="99"/>
    <w:semiHidden/>
    <w:unhideWhenUsed/>
    <w:rsid w:val="00F3199F"/>
    <w:pPr>
      <w:spacing w:line="240" w:lineRule="auto"/>
    </w:pPr>
    <w:rPr>
      <w:sz w:val="20"/>
      <w:szCs w:val="20"/>
    </w:rPr>
  </w:style>
  <w:style w:type="character" w:customStyle="1" w:styleId="CommentTextChar">
    <w:name w:val="Comment Text Char"/>
    <w:basedOn w:val="DefaultParagraphFont"/>
    <w:link w:val="CommentText"/>
    <w:uiPriority w:val="99"/>
    <w:semiHidden/>
    <w:rsid w:val="00047392"/>
    <w:rPr>
      <w:rFonts w:ascii="Arial" w:hAnsi="Arial" w:cs="Arial"/>
      <w:sz w:val="20"/>
      <w:szCs w:val="20"/>
    </w:rPr>
  </w:style>
  <w:style w:type="character" w:customStyle="1" w:styleId="CommentSubjectChar">
    <w:name w:val="Comment Subject Char"/>
    <w:basedOn w:val="CommentTextChar"/>
    <w:link w:val="CommentSubject"/>
    <w:semiHidden/>
    <w:rsid w:val="0004739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047392"/>
    <w:rPr>
      <w:b/>
      <w:bCs/>
    </w:rPr>
  </w:style>
  <w:style w:type="paragraph" w:styleId="BalloonText">
    <w:name w:val="Balloon Text"/>
    <w:basedOn w:val="Normal"/>
    <w:link w:val="BalloonTextChar"/>
    <w:uiPriority w:val="99"/>
    <w:semiHidden/>
    <w:unhideWhenUsed/>
    <w:rsid w:val="00F31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392"/>
    <w:rPr>
      <w:rFonts w:ascii="Tahoma" w:hAnsi="Tahoma" w:cs="Tahoma"/>
      <w:sz w:val="16"/>
      <w:szCs w:val="16"/>
    </w:rPr>
  </w:style>
  <w:style w:type="character" w:styleId="Strong">
    <w:name w:val="Strong"/>
    <w:basedOn w:val="DefaultParagraphFont"/>
    <w:qFormat/>
    <w:rsid w:val="00047392"/>
    <w:rPr>
      <w:b/>
      <w:bCs/>
    </w:rPr>
  </w:style>
  <w:style w:type="paragraph" w:styleId="FootnoteText">
    <w:name w:val="footnote text"/>
    <w:basedOn w:val="BodyText"/>
    <w:link w:val="FootnoteTextChar"/>
    <w:uiPriority w:val="99"/>
    <w:unhideWhenUsed/>
    <w:rsid w:val="00F3199F"/>
    <w:pPr>
      <w:spacing w:after="0"/>
    </w:pPr>
    <w:rPr>
      <w:sz w:val="18"/>
    </w:rPr>
  </w:style>
  <w:style w:type="character" w:customStyle="1" w:styleId="FootnoteTextChar">
    <w:name w:val="Footnote Text Char"/>
    <w:basedOn w:val="DefaultParagraphFont"/>
    <w:link w:val="FootnoteText"/>
    <w:uiPriority w:val="99"/>
    <w:rsid w:val="00047392"/>
    <w:rPr>
      <w:rFonts w:ascii="Arial" w:eastAsia="Times New Roman" w:hAnsi="Arial" w:cs="Arial"/>
      <w:sz w:val="18"/>
      <w:szCs w:val="20"/>
    </w:rPr>
  </w:style>
  <w:style w:type="character" w:styleId="FootnoteReference">
    <w:name w:val="footnote reference"/>
    <w:semiHidden/>
    <w:rsid w:val="00F3199F"/>
    <w:rPr>
      <w:vertAlign w:val="superscript"/>
    </w:rPr>
  </w:style>
  <w:style w:type="paragraph" w:styleId="ListBullet">
    <w:name w:val="List Bullet"/>
    <w:basedOn w:val="BodyText"/>
    <w:uiPriority w:val="99"/>
    <w:unhideWhenUsed/>
    <w:rsid w:val="00F3199F"/>
    <w:pPr>
      <w:numPr>
        <w:numId w:val="1"/>
      </w:numPr>
    </w:pPr>
  </w:style>
  <w:style w:type="character" w:styleId="Emphasis">
    <w:name w:val="Emphasis"/>
    <w:basedOn w:val="DefaultParagraphFont"/>
    <w:qFormat/>
    <w:rsid w:val="00F3199F"/>
    <w:rPr>
      <w:i/>
      <w:iCs/>
    </w:rPr>
  </w:style>
  <w:style w:type="paragraph" w:customStyle="1" w:styleId="Picture">
    <w:name w:val="Picture"/>
    <w:basedOn w:val="BodyText"/>
    <w:next w:val="Caption"/>
    <w:link w:val="PictureChar"/>
    <w:qFormat/>
    <w:rsid w:val="00047392"/>
    <w:pPr>
      <w:spacing w:before="120" w:after="240"/>
      <w:jc w:val="center"/>
    </w:pPr>
  </w:style>
  <w:style w:type="paragraph" w:styleId="Caption">
    <w:name w:val="caption"/>
    <w:basedOn w:val="BodyText"/>
    <w:next w:val="BodyText"/>
    <w:qFormat/>
    <w:rsid w:val="00047392"/>
    <w:pPr>
      <w:spacing w:before="120" w:after="240"/>
      <w:jc w:val="center"/>
    </w:pPr>
    <w:rPr>
      <w:b/>
      <w:bCs/>
      <w:sz w:val="20"/>
    </w:rPr>
  </w:style>
  <w:style w:type="character" w:customStyle="1" w:styleId="PictureChar">
    <w:name w:val="Picture Char"/>
    <w:basedOn w:val="DefaultParagraphFont"/>
    <w:link w:val="Picture"/>
    <w:rsid w:val="00047392"/>
    <w:rPr>
      <w:rFonts w:ascii="Times New Roman" w:eastAsia="Times New Roman" w:hAnsi="Times New Roman" w:cs="Arial"/>
      <w:sz w:val="24"/>
      <w:szCs w:val="24"/>
    </w:rPr>
  </w:style>
  <w:style w:type="character" w:styleId="Hyperlink">
    <w:name w:val="Hyperlink"/>
    <w:basedOn w:val="DefaultParagraphFont"/>
    <w:uiPriority w:val="99"/>
    <w:unhideWhenUsed/>
    <w:rsid w:val="00F3199F"/>
    <w:rPr>
      <w:color w:val="0000FF" w:themeColor="hyperlink"/>
      <w:u w:val="single"/>
    </w:rPr>
  </w:style>
  <w:style w:type="character" w:customStyle="1" w:styleId="Reference">
    <w:name w:val="Reference"/>
    <w:basedOn w:val="DefaultParagraphFont"/>
    <w:rsid w:val="00047392"/>
    <w:rPr>
      <w:color w:val="0000FF"/>
      <w:szCs w:val="22"/>
      <w:u w:val="single"/>
    </w:rPr>
  </w:style>
  <w:style w:type="paragraph" w:customStyle="1" w:styleId="FR1">
    <w:name w:val="FR1"/>
    <w:basedOn w:val="BodyText"/>
    <w:rsid w:val="00047392"/>
    <w:pPr>
      <w:tabs>
        <w:tab w:val="left" w:pos="1620"/>
      </w:tabs>
      <w:spacing w:after="240"/>
      <w:ind w:left="1620" w:hanging="900"/>
    </w:pPr>
  </w:style>
  <w:style w:type="paragraph" w:customStyle="1" w:styleId="FR2">
    <w:name w:val="FR2"/>
    <w:basedOn w:val="FR1"/>
    <w:rsid w:val="00047392"/>
    <w:pPr>
      <w:spacing w:after="120"/>
      <w:ind w:left="3060" w:hanging="1440"/>
    </w:pPr>
  </w:style>
  <w:style w:type="paragraph" w:customStyle="1" w:styleId="FR3">
    <w:name w:val="FR3"/>
    <w:basedOn w:val="FR1"/>
    <w:rsid w:val="00047392"/>
    <w:pPr>
      <w:ind w:left="3600" w:hanging="1440"/>
    </w:pPr>
  </w:style>
  <w:style w:type="paragraph" w:customStyle="1" w:styleId="BR">
    <w:name w:val="BR"/>
    <w:basedOn w:val="BodyText"/>
    <w:qFormat/>
    <w:rsid w:val="00047392"/>
    <w:pPr>
      <w:ind w:left="1440" w:hanging="1440"/>
    </w:pPr>
  </w:style>
  <w:style w:type="character" w:customStyle="1" w:styleId="Change">
    <w:name w:val="Change"/>
    <w:uiPriority w:val="1"/>
    <w:qFormat/>
    <w:rsid w:val="00047392"/>
    <w:rPr>
      <w:color w:val="365F91" w:themeColor="accent1" w:themeShade="BF"/>
    </w:rPr>
  </w:style>
  <w:style w:type="paragraph" w:customStyle="1" w:styleId="FR4">
    <w:name w:val="FR4"/>
    <w:basedOn w:val="FR3"/>
    <w:qFormat/>
    <w:rsid w:val="00047392"/>
    <w:pPr>
      <w:tabs>
        <w:tab w:val="left" w:pos="4680"/>
      </w:tabs>
      <w:ind w:left="4680" w:hanging="1800"/>
    </w:pPr>
  </w:style>
  <w:style w:type="character" w:customStyle="1" w:styleId="Bold">
    <w:name w:val="Bold"/>
    <w:basedOn w:val="DefaultParagraphFont"/>
    <w:uiPriority w:val="1"/>
    <w:qFormat/>
    <w:rsid w:val="00F3199F"/>
    <w:rPr>
      <w:b/>
    </w:rPr>
  </w:style>
  <w:style w:type="character" w:customStyle="1" w:styleId="underline">
    <w:name w:val="underline"/>
    <w:uiPriority w:val="1"/>
    <w:rsid w:val="00047392"/>
    <w:rPr>
      <w:u w:val="single"/>
    </w:rPr>
  </w:style>
  <w:style w:type="character" w:customStyle="1" w:styleId="Strikethrough">
    <w:name w:val="Strikethrough"/>
    <w:basedOn w:val="DefaultParagraphFont"/>
    <w:uiPriority w:val="1"/>
    <w:qFormat/>
    <w:rsid w:val="00047392"/>
    <w:rPr>
      <w:strike/>
      <w:dstrike w:val="0"/>
    </w:rPr>
  </w:style>
  <w:style w:type="paragraph" w:customStyle="1" w:styleId="Instruction">
    <w:name w:val="Instruction"/>
    <w:basedOn w:val="BodyText"/>
    <w:next w:val="BodyText"/>
    <w:qFormat/>
    <w:rsid w:val="009331A2"/>
    <w:rPr>
      <w:rFonts w:cstheme="minorHAnsi"/>
      <w:i/>
      <w:color w:val="0098DB"/>
      <w:sz w:val="20"/>
      <w:szCs w:val="22"/>
    </w:rPr>
  </w:style>
  <w:style w:type="paragraph" w:customStyle="1" w:styleId="TableHead">
    <w:name w:val="Table Head"/>
    <w:basedOn w:val="Normal"/>
    <w:qFormat/>
    <w:rsid w:val="000545C9"/>
    <w:pPr>
      <w:spacing w:before="60" w:after="60" w:line="240" w:lineRule="auto"/>
      <w:ind w:left="360"/>
      <w:jc w:val="center"/>
    </w:pPr>
    <w:rPr>
      <w:rFonts w:eastAsia="Times New Roman"/>
      <w:b/>
      <w:sz w:val="20"/>
      <w:szCs w:val="20"/>
      <w:lang w:bidi="he-IL"/>
    </w:rPr>
  </w:style>
  <w:style w:type="paragraph" w:styleId="ListBullet2">
    <w:name w:val="List Bullet 2"/>
    <w:basedOn w:val="ListBullet"/>
    <w:rsid w:val="00F631D0"/>
    <w:pPr>
      <w:tabs>
        <w:tab w:val="clear" w:pos="360"/>
        <w:tab w:val="num" w:pos="1080"/>
      </w:tabs>
      <w:ind w:left="1080"/>
    </w:pPr>
  </w:style>
  <w:style w:type="paragraph" w:styleId="ListBullet3">
    <w:name w:val="List Bullet 3"/>
    <w:basedOn w:val="ListBullet2"/>
    <w:rsid w:val="00F3199F"/>
    <w:pPr>
      <w:numPr>
        <w:ilvl w:val="1"/>
        <w:numId w:val="2"/>
      </w:numPr>
    </w:pPr>
  </w:style>
  <w:style w:type="paragraph" w:styleId="TableofFigures">
    <w:name w:val="table of figures"/>
    <w:basedOn w:val="TOC2"/>
    <w:next w:val="Normal"/>
    <w:uiPriority w:val="99"/>
    <w:rsid w:val="00F42851"/>
    <w:rPr>
      <w:noProof/>
    </w:rPr>
  </w:style>
  <w:style w:type="paragraph" w:customStyle="1" w:styleId="ListBullet6">
    <w:name w:val="List Bullet 6"/>
    <w:basedOn w:val="ListBullet5"/>
    <w:qFormat/>
    <w:rsid w:val="00047392"/>
    <w:pPr>
      <w:tabs>
        <w:tab w:val="num" w:pos="3600"/>
      </w:tabs>
      <w:ind w:left="3600"/>
    </w:pPr>
  </w:style>
  <w:style w:type="paragraph" w:styleId="ListBullet5">
    <w:name w:val="List Bullet 5"/>
    <w:basedOn w:val="ListBullet4"/>
    <w:rsid w:val="00047392"/>
    <w:pPr>
      <w:tabs>
        <w:tab w:val="clear" w:pos="1440"/>
        <w:tab w:val="num" w:pos="2520"/>
      </w:tabs>
      <w:ind w:left="2520"/>
    </w:pPr>
  </w:style>
  <w:style w:type="paragraph" w:styleId="ListBullet4">
    <w:name w:val="List Bullet 4"/>
    <w:basedOn w:val="Normal"/>
    <w:uiPriority w:val="99"/>
    <w:unhideWhenUsed/>
    <w:rsid w:val="00F3199F"/>
    <w:pPr>
      <w:numPr>
        <w:numId w:val="3"/>
      </w:numPr>
      <w:contextualSpacing/>
    </w:pPr>
  </w:style>
  <w:style w:type="paragraph" w:styleId="PlainText">
    <w:name w:val="Plain Text"/>
    <w:basedOn w:val="Normal"/>
    <w:link w:val="PlainTextChar"/>
    <w:rsid w:val="00047392"/>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047392"/>
    <w:rPr>
      <w:rFonts w:ascii="Consolas" w:eastAsia="Times New Roman" w:hAnsi="Consolas" w:cs="Times New Roman"/>
      <w:sz w:val="21"/>
      <w:szCs w:val="21"/>
    </w:rPr>
  </w:style>
  <w:style w:type="paragraph" w:styleId="BodyTextIndent">
    <w:name w:val="Body Text Indent"/>
    <w:basedOn w:val="Normal"/>
    <w:link w:val="BodyTextIndentChar"/>
    <w:uiPriority w:val="99"/>
    <w:unhideWhenUsed/>
    <w:rsid w:val="004077A4"/>
    <w:pPr>
      <w:spacing w:before="120" w:after="120" w:line="240" w:lineRule="auto"/>
      <w:ind w:left="720"/>
    </w:pPr>
    <w:rPr>
      <w:rFonts w:eastAsia="Times New Roman"/>
      <w:szCs w:val="20"/>
    </w:rPr>
  </w:style>
  <w:style w:type="character" w:customStyle="1" w:styleId="BodyTextIndentChar">
    <w:name w:val="Body Text Indent Char"/>
    <w:basedOn w:val="DefaultParagraphFont"/>
    <w:link w:val="BodyTextIndent"/>
    <w:uiPriority w:val="99"/>
    <w:rsid w:val="004077A4"/>
    <w:rPr>
      <w:rFonts w:ascii="Arial" w:eastAsia="Times New Roman" w:hAnsi="Arial" w:cs="Arial"/>
      <w:szCs w:val="20"/>
    </w:rPr>
  </w:style>
  <w:style w:type="paragraph" w:styleId="BodyTextIndent2">
    <w:name w:val="Body Text Indent 2"/>
    <w:basedOn w:val="BodyTextIndent"/>
    <w:link w:val="BodyTextIndent2Char"/>
    <w:rsid w:val="00047392"/>
  </w:style>
  <w:style w:type="character" w:customStyle="1" w:styleId="BodyTextIndent2Char">
    <w:name w:val="Body Text Indent 2 Char"/>
    <w:basedOn w:val="DefaultParagraphFont"/>
    <w:link w:val="BodyTextIndent2"/>
    <w:rsid w:val="00047392"/>
    <w:rPr>
      <w:rFonts w:ascii="Times New Roman" w:eastAsia="Times New Roman" w:hAnsi="Times New Roman" w:cs="Times New Roman"/>
      <w:sz w:val="24"/>
      <w:szCs w:val="24"/>
    </w:rPr>
  </w:style>
  <w:style w:type="paragraph" w:styleId="BodyTextIndent3">
    <w:name w:val="Body Text Indent 3"/>
    <w:basedOn w:val="Normal"/>
    <w:link w:val="BodyTextIndent3Char"/>
    <w:rsid w:val="0004739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4739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47392"/>
    <w:pPr>
      <w:spacing w:after="0"/>
      <w:ind w:firstLine="360"/>
    </w:pPr>
  </w:style>
  <w:style w:type="character" w:customStyle="1" w:styleId="BodyTextFirstIndentChar">
    <w:name w:val="Body Text First Indent Char"/>
    <w:basedOn w:val="BodyTextChar"/>
    <w:link w:val="BodyTextFirstIndent"/>
    <w:rsid w:val="00047392"/>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047392"/>
    <w:pPr>
      <w:spacing w:after="0"/>
      <w:ind w:firstLine="360"/>
    </w:pPr>
  </w:style>
  <w:style w:type="character" w:customStyle="1" w:styleId="BodyTextFirstIndent2Char">
    <w:name w:val="Body Text First Indent 2 Char"/>
    <w:basedOn w:val="BodyTextIndentChar"/>
    <w:link w:val="BodyTextFirstIndent2"/>
    <w:rsid w:val="00047392"/>
    <w:rPr>
      <w:rFonts w:ascii="Times New Roman" w:eastAsia="Times New Roman" w:hAnsi="Times New Roman" w:cs="Times New Roman"/>
      <w:sz w:val="24"/>
      <w:szCs w:val="24"/>
    </w:rPr>
  </w:style>
  <w:style w:type="paragraph" w:customStyle="1" w:styleId="FR5">
    <w:name w:val="FR5"/>
    <w:basedOn w:val="FR4"/>
    <w:qFormat/>
    <w:rsid w:val="00047392"/>
  </w:style>
  <w:style w:type="paragraph" w:customStyle="1" w:styleId="ContentsHeading">
    <w:name w:val="Contents Heading"/>
    <w:basedOn w:val="Heading1"/>
    <w:rsid w:val="00047392"/>
    <w:pPr>
      <w:pageBreakBefore w:val="0"/>
      <w:ind w:left="0" w:firstLine="0"/>
    </w:pPr>
    <w:rPr>
      <w:rFonts w:cs="Times New Roman"/>
    </w:rPr>
  </w:style>
  <w:style w:type="paragraph" w:styleId="TOC3">
    <w:name w:val="toc 3"/>
    <w:next w:val="BodyText"/>
    <w:uiPriority w:val="39"/>
    <w:unhideWhenUsed/>
    <w:rsid w:val="00F42851"/>
    <w:pPr>
      <w:tabs>
        <w:tab w:val="left" w:pos="720"/>
        <w:tab w:val="right" w:pos="10080"/>
      </w:tabs>
      <w:spacing w:after="100"/>
    </w:pPr>
    <w:rPr>
      <w:rFonts w:ascii="Arial" w:hAnsi="Arial" w:cs="Arial"/>
      <w:u w:val="single"/>
    </w:rPr>
  </w:style>
  <w:style w:type="character" w:customStyle="1" w:styleId="StyleFootnoteReference10ptBoldAccent1">
    <w:name w:val="Style Footnote Reference + 10 pt Bold Accent 1"/>
    <w:basedOn w:val="FootnoteReference"/>
    <w:rsid w:val="00047392"/>
    <w:rPr>
      <w:b/>
      <w:bCs/>
      <w:color w:val="auto"/>
      <w:sz w:val="20"/>
      <w:vertAlign w:val="superscript"/>
    </w:rPr>
  </w:style>
  <w:style w:type="paragraph" w:styleId="NormalWeb">
    <w:name w:val="Normal (Web)"/>
    <w:basedOn w:val="Normal"/>
    <w:uiPriority w:val="99"/>
    <w:unhideWhenUsed/>
    <w:rsid w:val="00047392"/>
    <w:pPr>
      <w:spacing w:after="60" w:line="240" w:lineRule="auto"/>
    </w:pPr>
    <w:rPr>
      <w:rFonts w:ascii="Tahoma" w:eastAsia="Times New Roman" w:hAnsi="Tahoma" w:cs="Tahoma"/>
      <w:sz w:val="24"/>
      <w:szCs w:val="24"/>
    </w:rPr>
  </w:style>
  <w:style w:type="paragraph" w:styleId="ListNumber">
    <w:name w:val="List Number"/>
    <w:basedOn w:val="BodyText"/>
    <w:rsid w:val="00F631D0"/>
    <w:pPr>
      <w:numPr>
        <w:numId w:val="6"/>
      </w:numPr>
    </w:pPr>
    <w:rPr>
      <w:rFonts w:cs="Times New Roman"/>
      <w:szCs w:val="24"/>
    </w:rPr>
  </w:style>
  <w:style w:type="paragraph" w:styleId="ListNumber2">
    <w:name w:val="List Number 2"/>
    <w:basedOn w:val="Normal"/>
    <w:rsid w:val="00047392"/>
    <w:pPr>
      <w:tabs>
        <w:tab w:val="num" w:pos="720"/>
      </w:tabs>
      <w:spacing w:after="0" w:line="240" w:lineRule="auto"/>
      <w:ind w:left="720" w:hanging="360"/>
      <w:contextualSpacing/>
    </w:pPr>
    <w:rPr>
      <w:rFonts w:ascii="Times New Roman" w:eastAsia="Times New Roman" w:hAnsi="Times New Roman" w:cs="Times New Roman"/>
      <w:sz w:val="24"/>
      <w:szCs w:val="24"/>
    </w:rPr>
  </w:style>
  <w:style w:type="character" w:styleId="FollowedHyperlink">
    <w:name w:val="FollowedHyperlink"/>
    <w:basedOn w:val="DefaultParagraphFont"/>
    <w:rsid w:val="00047392"/>
    <w:rPr>
      <w:color w:val="800080" w:themeColor="followedHyperlink"/>
      <w:u w:val="single"/>
    </w:rPr>
  </w:style>
  <w:style w:type="table" w:customStyle="1" w:styleId="LightShading1">
    <w:name w:val="Light Shading1"/>
    <w:basedOn w:val="TableNormal"/>
    <w:uiPriority w:val="60"/>
    <w:rsid w:val="00AE20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2">
    <w:name w:val="Body Text 2"/>
    <w:basedOn w:val="Normal"/>
    <w:link w:val="BodyText2Char"/>
    <w:uiPriority w:val="99"/>
    <w:unhideWhenUsed/>
    <w:rsid w:val="00F3199F"/>
    <w:pPr>
      <w:spacing w:after="120" w:line="480" w:lineRule="auto"/>
    </w:pPr>
  </w:style>
  <w:style w:type="character" w:customStyle="1" w:styleId="BodyText2Char">
    <w:name w:val="Body Text 2 Char"/>
    <w:basedOn w:val="DefaultParagraphFont"/>
    <w:link w:val="BodyText2"/>
    <w:uiPriority w:val="99"/>
    <w:rsid w:val="006C7F58"/>
    <w:rPr>
      <w:rFonts w:ascii="Arial" w:hAnsi="Arial" w:cs="Arial"/>
    </w:rPr>
  </w:style>
  <w:style w:type="paragraph" w:styleId="NoSpacing">
    <w:name w:val="No Spacing"/>
    <w:link w:val="NoSpacingChar"/>
    <w:uiPriority w:val="1"/>
    <w:qFormat/>
    <w:rsid w:val="00E27C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7C66"/>
    <w:rPr>
      <w:rFonts w:eastAsiaTheme="minorEastAsia"/>
      <w:lang w:eastAsia="ja-JP"/>
    </w:rPr>
  </w:style>
  <w:style w:type="paragraph" w:customStyle="1" w:styleId="Frontmatter">
    <w:name w:val="Frontmatter"/>
    <w:basedOn w:val="BodyText"/>
    <w:rsid w:val="00F3199F"/>
    <w:rPr>
      <w:sz w:val="20"/>
    </w:rPr>
  </w:style>
  <w:style w:type="paragraph" w:customStyle="1" w:styleId="Copyright">
    <w:name w:val="Copyright"/>
    <w:basedOn w:val="Frontmatter"/>
    <w:qFormat/>
    <w:rsid w:val="00F3199F"/>
    <w:pPr>
      <w:spacing w:before="240"/>
    </w:pPr>
    <w:rPr>
      <w:rFonts w:ascii="FrutigerLTStd-Bold" w:hAnsi="FrutigerLTStd-Bold" w:cs="FrutigerLTStd-Bold"/>
      <w:b/>
      <w:bCs/>
      <w:sz w:val="18"/>
      <w:szCs w:val="18"/>
    </w:rPr>
  </w:style>
  <w:style w:type="paragraph" w:customStyle="1" w:styleId="DefinitionIndent">
    <w:name w:val="Definition Indent"/>
    <w:basedOn w:val="BodyText"/>
    <w:rsid w:val="00F3199F"/>
    <w:pPr>
      <w:tabs>
        <w:tab w:val="num" w:pos="1062"/>
      </w:tabs>
      <w:ind w:left="1080"/>
    </w:pPr>
  </w:style>
  <w:style w:type="paragraph" w:customStyle="1" w:styleId="HeaderBase">
    <w:name w:val="Header Base"/>
    <w:basedOn w:val="BodyText"/>
    <w:rsid w:val="00F3199F"/>
    <w:pPr>
      <w:keepLines/>
      <w:tabs>
        <w:tab w:val="center" w:pos="4320"/>
        <w:tab w:val="right" w:pos="8640"/>
      </w:tabs>
      <w:ind w:left="0"/>
    </w:pPr>
    <w:rPr>
      <w:spacing w:val="-4"/>
    </w:rPr>
  </w:style>
  <w:style w:type="paragraph" w:customStyle="1" w:styleId="FooterEven">
    <w:name w:val="Footer Even"/>
    <w:basedOn w:val="Footer"/>
    <w:rsid w:val="00F42851"/>
    <w:pPr>
      <w:pBdr>
        <w:bottom w:val="single" w:sz="6" w:space="1" w:color="auto"/>
      </w:pBdr>
      <w:spacing w:before="600"/>
    </w:pPr>
    <w:rPr>
      <w:b/>
    </w:rPr>
  </w:style>
  <w:style w:type="paragraph" w:customStyle="1" w:styleId="FooterFirst">
    <w:name w:val="Footer First"/>
    <w:basedOn w:val="Footer"/>
    <w:rsid w:val="00F42851"/>
    <w:pPr>
      <w:pBdr>
        <w:top w:val="none" w:sz="0" w:space="0" w:color="auto"/>
      </w:pBdr>
      <w:tabs>
        <w:tab w:val="center" w:pos="4680"/>
      </w:tabs>
      <w:spacing w:before="600"/>
    </w:pPr>
    <w:rPr>
      <w:bCs/>
    </w:rPr>
  </w:style>
  <w:style w:type="paragraph" w:customStyle="1" w:styleId="FooterOdd">
    <w:name w:val="Footer Odd"/>
    <w:basedOn w:val="Footer"/>
    <w:rsid w:val="00F42851"/>
    <w:pPr>
      <w:pBdr>
        <w:bottom w:val="single" w:sz="6" w:space="1" w:color="auto"/>
      </w:pBdr>
      <w:spacing w:before="600"/>
    </w:pPr>
    <w:rPr>
      <w:b/>
    </w:rPr>
  </w:style>
  <w:style w:type="paragraph" w:customStyle="1" w:styleId="FooterCover">
    <w:name w:val="FooterCover"/>
    <w:basedOn w:val="Footer"/>
    <w:rsid w:val="00F42851"/>
    <w:pPr>
      <w:keepLines w:val="0"/>
      <w:pBdr>
        <w:top w:val="none" w:sz="0" w:space="0" w:color="auto"/>
      </w:pBdr>
      <w:tabs>
        <w:tab w:val="center" w:pos="4320"/>
      </w:tabs>
    </w:pPr>
    <w:rPr>
      <w:spacing w:val="0"/>
      <w:sz w:val="16"/>
      <w:szCs w:val="20"/>
      <w:lang w:bidi="ar-SA"/>
    </w:rPr>
  </w:style>
  <w:style w:type="paragraph" w:customStyle="1" w:styleId="HeaderEven">
    <w:name w:val="Header Even"/>
    <w:basedOn w:val="Header"/>
    <w:rsid w:val="00F3199F"/>
  </w:style>
  <w:style w:type="paragraph" w:customStyle="1" w:styleId="HeaderFirst">
    <w:name w:val="Header First"/>
    <w:basedOn w:val="Header"/>
    <w:rsid w:val="00F3199F"/>
    <w:pPr>
      <w:pBdr>
        <w:bottom w:val="none" w:sz="0" w:space="0" w:color="auto"/>
      </w:pBdr>
    </w:pPr>
  </w:style>
  <w:style w:type="paragraph" w:customStyle="1" w:styleId="Heading0">
    <w:name w:val="Heading 0"/>
    <w:next w:val="BodyText"/>
    <w:rsid w:val="009A06C8"/>
    <w:pPr>
      <w:keepNext/>
      <w:keepLines/>
      <w:spacing w:before="240" w:after="480" w:line="240" w:lineRule="auto"/>
      <w:outlineLvl w:val="0"/>
    </w:pPr>
    <w:rPr>
      <w:rFonts w:ascii="Arial Bold" w:eastAsia="Times New Roman" w:hAnsi="Arial Bold" w:cs="Arial"/>
      <w:b/>
      <w:snapToGrid w:val="0"/>
      <w:color w:val="394A58"/>
      <w:kern w:val="28"/>
      <w:sz w:val="32"/>
      <w:szCs w:val="20"/>
    </w:rPr>
  </w:style>
  <w:style w:type="paragraph" w:customStyle="1" w:styleId="LogoHeader">
    <w:name w:val="LogoHeader"/>
    <w:basedOn w:val="Header"/>
    <w:rsid w:val="00F3199F"/>
    <w:pPr>
      <w:pBdr>
        <w:bottom w:val="none" w:sz="0" w:space="0" w:color="auto"/>
      </w:pBdr>
      <w:spacing w:before="360"/>
    </w:pPr>
    <w:rPr>
      <w:noProof/>
    </w:rPr>
  </w:style>
  <w:style w:type="paragraph" w:customStyle="1" w:styleId="StandardTag">
    <w:name w:val="Standard Tag"/>
    <w:next w:val="BodyText"/>
    <w:qFormat/>
    <w:rsid w:val="006E0FEE"/>
    <w:pPr>
      <w:keepNext/>
      <w:spacing w:before="120" w:after="120" w:line="240" w:lineRule="auto"/>
    </w:pPr>
    <w:rPr>
      <w:rFonts w:ascii="Arial Bold" w:eastAsia="Times New Roman" w:hAnsi="Arial Bold" w:cs="Arial"/>
      <w:b/>
      <w:color w:val="394A58"/>
      <w:szCs w:val="20"/>
    </w:rPr>
  </w:style>
  <w:style w:type="character" w:styleId="LineNumber">
    <w:name w:val="line number"/>
    <w:basedOn w:val="DefaultParagraphFont"/>
    <w:uiPriority w:val="99"/>
    <w:semiHidden/>
    <w:unhideWhenUsed/>
    <w:rsid w:val="00F378A7"/>
  </w:style>
  <w:style w:type="paragraph" w:styleId="Subtitle">
    <w:name w:val="Subtitle"/>
    <w:link w:val="SubtitleChar"/>
    <w:uiPriority w:val="11"/>
    <w:rsid w:val="00F3199F"/>
    <w:pPr>
      <w:numPr>
        <w:ilvl w:val="1"/>
      </w:numPr>
      <w:jc w:val="center"/>
    </w:pPr>
    <w:rPr>
      <w:rFonts w:ascii="Arial" w:eastAsiaTheme="majorEastAsia" w:hAnsi="Arial" w:cstheme="majorBidi"/>
      <w:b/>
      <w:iCs/>
      <w:spacing w:val="15"/>
      <w:sz w:val="24"/>
      <w:szCs w:val="24"/>
    </w:rPr>
  </w:style>
  <w:style w:type="character" w:customStyle="1" w:styleId="SubtitleChar">
    <w:name w:val="Subtitle Char"/>
    <w:basedOn w:val="DefaultParagraphFont"/>
    <w:link w:val="Subtitle"/>
    <w:uiPriority w:val="11"/>
    <w:rsid w:val="00F3199F"/>
    <w:rPr>
      <w:rFonts w:ascii="Arial" w:eastAsiaTheme="majorEastAsia" w:hAnsi="Arial" w:cstheme="majorBidi"/>
      <w:b/>
      <w:iCs/>
      <w:spacing w:val="15"/>
      <w:sz w:val="24"/>
      <w:szCs w:val="24"/>
    </w:rPr>
  </w:style>
  <w:style w:type="character" w:customStyle="1" w:styleId="Superscript">
    <w:name w:val="Superscript"/>
    <w:basedOn w:val="DefaultParagraphFont"/>
    <w:uiPriority w:val="1"/>
    <w:rsid w:val="00F3199F"/>
    <w:rPr>
      <w:vertAlign w:val="superscript"/>
    </w:rPr>
  </w:style>
  <w:style w:type="paragraph" w:customStyle="1" w:styleId="TableText">
    <w:name w:val="TableText"/>
    <w:basedOn w:val="BodyText"/>
    <w:rsid w:val="009A06C8"/>
    <w:pPr>
      <w:spacing w:before="40" w:after="40"/>
      <w:ind w:left="0"/>
    </w:pPr>
  </w:style>
  <w:style w:type="paragraph" w:customStyle="1" w:styleId="TableHead0">
    <w:name w:val="TableHead"/>
    <w:basedOn w:val="TableText"/>
    <w:rsid w:val="009A06C8"/>
    <w:rPr>
      <w:b/>
      <w:bCs/>
      <w:sz w:val="20"/>
    </w:rPr>
  </w:style>
  <w:style w:type="paragraph" w:styleId="Title">
    <w:name w:val="Title"/>
    <w:link w:val="TitleChar"/>
    <w:uiPriority w:val="10"/>
    <w:qFormat/>
    <w:rsid w:val="00F3199F"/>
    <w:pPr>
      <w:spacing w:after="300" w:line="240" w:lineRule="auto"/>
      <w:contextualSpacing/>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F3199F"/>
    <w:rPr>
      <w:rFonts w:ascii="Arial" w:eastAsiaTheme="majorEastAsia" w:hAnsi="Arial" w:cstheme="majorBidi"/>
      <w:b/>
      <w:spacing w:val="5"/>
      <w:kern w:val="28"/>
      <w:sz w:val="48"/>
      <w:szCs w:val="52"/>
    </w:rPr>
  </w:style>
  <w:style w:type="paragraph" w:customStyle="1" w:styleId="Title1">
    <w:name w:val="Title 1"/>
    <w:rsid w:val="00F3199F"/>
    <w:pPr>
      <w:spacing w:after="0" w:line="240" w:lineRule="auto"/>
    </w:pPr>
    <w:rPr>
      <w:rFonts w:ascii="Arial" w:eastAsia="Times New Roman" w:hAnsi="Arial" w:cs="Times New Roman"/>
      <w:b/>
      <w:color w:val="564B41"/>
      <w:sz w:val="48"/>
      <w:szCs w:val="24"/>
    </w:rPr>
  </w:style>
  <w:style w:type="paragraph" w:customStyle="1" w:styleId="TitleLogo">
    <w:name w:val="Title Logo"/>
    <w:basedOn w:val="Normal"/>
    <w:rsid w:val="00F3199F"/>
    <w:pPr>
      <w:keepNext/>
      <w:keepLines/>
      <w:spacing w:before="900" w:after="0" w:line="240" w:lineRule="atLeast"/>
      <w:ind w:left="1080"/>
      <w:jc w:val="right"/>
    </w:pPr>
    <w:rPr>
      <w:rFonts w:eastAsia="Times New Roman" w:cs="Times New Roman"/>
      <w:b/>
      <w:bCs/>
      <w:spacing w:val="-48"/>
      <w:kern w:val="28"/>
      <w:sz w:val="56"/>
      <w:szCs w:val="20"/>
      <w:lang w:bidi="he-IL"/>
    </w:rPr>
  </w:style>
  <w:style w:type="paragraph" w:customStyle="1" w:styleId="TOCBase">
    <w:name w:val="TOC Base"/>
    <w:basedOn w:val="BodyText"/>
    <w:rsid w:val="00F42851"/>
    <w:pPr>
      <w:tabs>
        <w:tab w:val="right" w:leader="dot" w:pos="6480"/>
      </w:tabs>
      <w:spacing w:before="120" w:after="220" w:line="220" w:lineRule="atLeast"/>
      <w:ind w:left="0"/>
    </w:pPr>
  </w:style>
  <w:style w:type="table" w:customStyle="1" w:styleId="Atkins">
    <w:name w:val="Atkins"/>
    <w:basedOn w:val="TableNormal"/>
    <w:uiPriority w:val="99"/>
    <w:qFormat/>
    <w:rsid w:val="006E0FEE"/>
    <w:pPr>
      <w:spacing w:after="0" w:line="240" w:lineRule="auto"/>
    </w:pPr>
    <w:rPr>
      <w:rFonts w:ascii="Arial" w:hAnsi="Arial"/>
    </w:rPr>
    <w:tblPr>
      <w:tblStyleRowBandSize w:val="1"/>
      <w:jc w:val="right"/>
      <w:tblBorders>
        <w:top w:val="single" w:sz="4" w:space="0" w:color="auto"/>
      </w:tblBorders>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customStyle="1" w:styleId="ListBullet2Single">
    <w:name w:val="List Bullet 2 Single"/>
    <w:basedOn w:val="ListBullet2"/>
    <w:qFormat/>
    <w:rsid w:val="00F631D0"/>
    <w:pPr>
      <w:spacing w:after="0"/>
    </w:pPr>
  </w:style>
  <w:style w:type="paragraph" w:styleId="ListNumber3">
    <w:name w:val="List Number 3"/>
    <w:basedOn w:val="BodyText"/>
    <w:uiPriority w:val="99"/>
    <w:unhideWhenUsed/>
    <w:rsid w:val="00F631D0"/>
    <w:pPr>
      <w:numPr>
        <w:numId w:val="4"/>
      </w:numPr>
      <w:ind w:left="144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microsoft.com/download/en/details.aspx?displaylang=en&amp;id=1966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microsoft.com/download/en/details.aspx?displaylang=en&amp;id=17718"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msdn.microsoft.com/en-us/library/ms143219.aspx" TargetMode="External"/><Relationship Id="rId27" Type="http://schemas.openxmlformats.org/officeDocument/2006/relationships/footer" Target="foot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5\ICM%20ITN%20Reference%20Documents\Installation%20and%20Deploy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E31FDC073124F800B1306E78455AF" ma:contentTypeVersion="1" ma:contentTypeDescription="Create a new document." ma:contentTypeScope="" ma:versionID="faceca5a1797f112e89959b07b7585b6">
  <xsd:schema xmlns:xsd="http://www.w3.org/2001/XMLSchema" xmlns:xs="http://www.w3.org/2001/XMLSchema" xmlns:p="http://schemas.microsoft.com/office/2006/metadata/properties" xmlns:ns2="09816e1d-b35a-48d7-8dbd-2de1fa644b7f" targetNamespace="http://schemas.microsoft.com/office/2006/metadata/properties" ma:root="true" ma:fieldsID="b43c03df4bfa984e18e139389c21aa12" ns2:_="">
    <xsd:import namespace="09816e1d-b35a-48d7-8dbd-2de1fa644b7f"/>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16e1d-b35a-48d7-8dbd-2de1fa644b7f"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09816e1d-b35a-48d7-8dbd-2de1fa644b7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8F405-DDC8-43FA-8667-A5B2B6DAE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16e1d-b35a-48d7-8dbd-2de1fa644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5CCB48-283C-4A2C-8E7F-1277EC7124F1}">
  <ds:schemaRefs>
    <ds:schemaRef ds:uri="http://schemas.microsoft.com/sharepoint/v3/contenttype/forms"/>
  </ds:schemaRefs>
</ds:datastoreItem>
</file>

<file path=customXml/itemProps3.xml><?xml version="1.0" encoding="utf-8"?>
<ds:datastoreItem xmlns:ds="http://schemas.openxmlformats.org/officeDocument/2006/customXml" ds:itemID="{7F2DB051-30C6-4437-8499-BE259604D423}">
  <ds:schemaRefs>
    <ds:schemaRef ds:uri="http://schemas.microsoft.com/office/2006/metadata/properties"/>
    <ds:schemaRef ds:uri="09816e1d-b35a-48d7-8dbd-2de1fa644b7f"/>
  </ds:schemaRefs>
</ds:datastoreItem>
</file>

<file path=customXml/itemProps4.xml><?xml version="1.0" encoding="utf-8"?>
<ds:datastoreItem xmlns:ds="http://schemas.openxmlformats.org/officeDocument/2006/customXml" ds:itemID="{A33D2C78-5BA7-4BF0-B75E-BE7EB7E11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Installation and Deployment Guide Template</Template>
  <TotalTime>3</TotalTime>
  <Pages>21</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Installation and Deployment Guide</vt:lpstr>
    </vt:vector>
  </TitlesOfParts>
  <Company>Atkins</Company>
  <LinksUpToDate>false</LinksUpToDate>
  <CharactersWithSpaces>21273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Deployment Guide</dc:title>
  <dc:subject/>
  <dc:creator>ATG Config Mgmt Team</dc:creator>
  <cp:keywords/>
  <cp:lastModifiedBy>Packard, Clay P</cp:lastModifiedBy>
  <cp:revision>1</cp:revision>
  <cp:lastPrinted>2010-12-09T15:29:00Z</cp:lastPrinted>
  <dcterms:created xsi:type="dcterms:W3CDTF">2016-12-12T15:33:00Z</dcterms:created>
  <dcterms:modified xsi:type="dcterms:W3CDTF">2016-12-12T15:36:00Z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0x010100342E31FDC073124F800B1306E78455AF</vt:lpwstr>
  </property>
</Properties>
</file>