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4372" w14:textId="271FCC6F" w:rsidR="004F07A0" w:rsidRDefault="004F07A0" w:rsidP="004F07A0">
      <w:pPr>
        <w:jc w:val="center"/>
        <w:rPr>
          <w:b/>
          <w:bCs/>
        </w:rPr>
      </w:pPr>
      <w:r w:rsidRPr="004F07A0">
        <w:rPr>
          <w:b/>
          <w:bCs/>
        </w:rPr>
        <w:t>Assignment- 14.1</w:t>
      </w:r>
    </w:p>
    <w:p w14:paraId="3B5BCE53" w14:textId="5EA09129" w:rsidR="005B3F3F" w:rsidRDefault="005B3F3F" w:rsidP="005B3F3F">
      <w:pPr>
        <w:rPr>
          <w:b/>
          <w:bCs/>
        </w:rPr>
      </w:pPr>
      <w:r>
        <w:rPr>
          <w:b/>
          <w:bCs/>
        </w:rPr>
        <w:t>2303A52</w:t>
      </w:r>
      <w:r w:rsidR="00A9475F">
        <w:rPr>
          <w:b/>
          <w:bCs/>
        </w:rPr>
        <w:t>030</w:t>
      </w:r>
    </w:p>
    <w:p w14:paraId="227EFCE8" w14:textId="22B8DC64" w:rsidR="005B3F3F" w:rsidRDefault="00A9475F" w:rsidP="005B3F3F">
      <w:pPr>
        <w:rPr>
          <w:b/>
          <w:bCs/>
        </w:rPr>
      </w:pPr>
      <w:r>
        <w:rPr>
          <w:b/>
          <w:bCs/>
        </w:rPr>
        <w:t>P. INDUVARDHAN REDDY</w:t>
      </w:r>
    </w:p>
    <w:p w14:paraId="61E98601" w14:textId="1D0D1E55" w:rsidR="005B3F3F" w:rsidRPr="004F07A0" w:rsidRDefault="005B3F3F" w:rsidP="005B3F3F">
      <w:pPr>
        <w:rPr>
          <w:b/>
          <w:bCs/>
        </w:rPr>
      </w:pPr>
      <w:r>
        <w:rPr>
          <w:b/>
          <w:bCs/>
        </w:rPr>
        <w:t>BATCH - 44</w:t>
      </w:r>
    </w:p>
    <w:p w14:paraId="7E9AD1B3" w14:textId="77777777" w:rsidR="004F07A0" w:rsidRDefault="004F07A0"/>
    <w:p w14:paraId="27793861" w14:textId="77777777" w:rsidR="004F07A0" w:rsidRPr="004F07A0" w:rsidRDefault="004F07A0" w:rsidP="004F07A0">
      <w:pPr>
        <w:rPr>
          <w:b/>
          <w:bCs/>
        </w:rPr>
      </w:pPr>
      <w:r w:rsidRPr="004F07A0">
        <w:rPr>
          <w:b/>
          <w:bCs/>
        </w:rPr>
        <w:t>Lab 14: Web Design Application – AI-Assisted HTML/CSS/JS</w:t>
      </w:r>
    </w:p>
    <w:p w14:paraId="316A5F43" w14:textId="58D55D83" w:rsidR="004F07A0" w:rsidRDefault="004F07A0" w:rsidP="004F07A0">
      <w:pPr>
        <w:rPr>
          <w:b/>
          <w:bCs/>
        </w:rPr>
      </w:pPr>
      <w:r w:rsidRPr="004F07A0">
        <w:rPr>
          <w:b/>
          <w:bCs/>
        </w:rPr>
        <w:t>Generation</w:t>
      </w:r>
    </w:p>
    <w:p w14:paraId="072CB762" w14:textId="77777777" w:rsidR="004F07A0" w:rsidRPr="004F07A0" w:rsidRDefault="004F07A0" w:rsidP="004F07A0">
      <w:pPr>
        <w:rPr>
          <w:b/>
          <w:bCs/>
        </w:rPr>
      </w:pPr>
    </w:p>
    <w:p w14:paraId="3DC4850B" w14:textId="321F9DAC" w:rsidR="004F07A0" w:rsidRDefault="004F07A0" w:rsidP="004F07A0">
      <w:pPr>
        <w:rPr>
          <w:b/>
          <w:bCs/>
        </w:rPr>
      </w:pPr>
      <w:r w:rsidRPr="004F07A0">
        <w:rPr>
          <w:b/>
          <w:bCs/>
        </w:rPr>
        <w:t>Task 1 – Portfolio Website Design</w:t>
      </w:r>
    </w:p>
    <w:p w14:paraId="72662A18" w14:textId="77777777" w:rsidR="004F07A0" w:rsidRDefault="004F07A0" w:rsidP="004F07A0">
      <w:pPr>
        <w:rPr>
          <w:b/>
          <w:bCs/>
        </w:rPr>
      </w:pPr>
    </w:p>
    <w:p w14:paraId="78C486B9" w14:textId="4F47E832" w:rsidR="004F07A0" w:rsidRDefault="004F07A0" w:rsidP="004F07A0">
      <w:r w:rsidRPr="004F07A0">
        <w:rPr>
          <w:b/>
          <w:bCs/>
        </w:rPr>
        <w:t xml:space="preserve">Prompt: </w:t>
      </w:r>
      <w:r w:rsidRPr="004F07A0">
        <w:t>Create a personal portfolio website with About Me, Projects, and Contact sections. Use a modern warm color palette, professional heading/body font pairing, responsive layout using Flexbox/Grid, sticky navigation, and smooth scrolling between sections. Ensure mobile-friendly behavior and clean visual hierarchy.</w:t>
      </w:r>
    </w:p>
    <w:p w14:paraId="57F4187F" w14:textId="77777777" w:rsidR="004F07A0" w:rsidRDefault="004F07A0" w:rsidP="004F07A0"/>
    <w:p w14:paraId="614072D0" w14:textId="77777777" w:rsidR="004F07A0" w:rsidRPr="004F07A0" w:rsidRDefault="004F07A0" w:rsidP="004F07A0">
      <w:pPr>
        <w:rPr>
          <w:b/>
          <w:bCs/>
        </w:rPr>
      </w:pPr>
    </w:p>
    <w:p w14:paraId="320204C3" w14:textId="11609328" w:rsidR="004F07A0" w:rsidRDefault="004F07A0" w:rsidP="004F07A0">
      <w:pPr>
        <w:rPr>
          <w:b/>
          <w:bCs/>
        </w:rPr>
      </w:pPr>
      <w:r w:rsidRPr="004F07A0">
        <w:rPr>
          <w:b/>
          <w:bCs/>
        </w:rPr>
        <w:t>OUTPUT:</w:t>
      </w:r>
    </w:p>
    <w:p w14:paraId="03B4F066" w14:textId="78D3C394" w:rsidR="004F07A0" w:rsidRDefault="00C54BB5" w:rsidP="004F07A0">
      <w:pPr>
        <w:rPr>
          <w:b/>
          <w:bCs/>
        </w:rPr>
      </w:pPr>
      <w:r w:rsidRPr="00C54BB5">
        <w:rPr>
          <w:b/>
          <w:bCs/>
        </w:rPr>
        <w:drawing>
          <wp:inline distT="0" distB="0" distL="0" distR="0" wp14:anchorId="6F02FD66" wp14:editId="339347FD">
            <wp:extent cx="5731510" cy="2950210"/>
            <wp:effectExtent l="0" t="0" r="2540" b="2540"/>
            <wp:docPr id="3440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6442" name=""/>
                    <pic:cNvPicPr/>
                  </pic:nvPicPr>
                  <pic:blipFill>
                    <a:blip r:embed="rId5"/>
                    <a:stretch>
                      <a:fillRect/>
                    </a:stretch>
                  </pic:blipFill>
                  <pic:spPr>
                    <a:xfrm>
                      <a:off x="0" y="0"/>
                      <a:ext cx="5731510" cy="2950210"/>
                    </a:xfrm>
                    <a:prstGeom prst="rect">
                      <a:avLst/>
                    </a:prstGeom>
                  </pic:spPr>
                </pic:pic>
              </a:graphicData>
            </a:graphic>
          </wp:inline>
        </w:drawing>
      </w:r>
    </w:p>
    <w:p w14:paraId="72837AF8" w14:textId="4BD873A0" w:rsidR="004F07A0" w:rsidRDefault="00C54BB5" w:rsidP="004F07A0">
      <w:pPr>
        <w:rPr>
          <w:b/>
          <w:bCs/>
        </w:rPr>
      </w:pPr>
      <w:r w:rsidRPr="00C54BB5">
        <w:rPr>
          <w:b/>
          <w:bCs/>
        </w:rPr>
        <w:lastRenderedPageBreak/>
        <w:drawing>
          <wp:inline distT="0" distB="0" distL="0" distR="0" wp14:anchorId="49D8A022" wp14:editId="5B22D837">
            <wp:extent cx="5731510" cy="2947670"/>
            <wp:effectExtent l="0" t="0" r="2540" b="5080"/>
            <wp:docPr id="109651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0195" name=""/>
                    <pic:cNvPicPr/>
                  </pic:nvPicPr>
                  <pic:blipFill>
                    <a:blip r:embed="rId6"/>
                    <a:stretch>
                      <a:fillRect/>
                    </a:stretch>
                  </pic:blipFill>
                  <pic:spPr>
                    <a:xfrm>
                      <a:off x="0" y="0"/>
                      <a:ext cx="5731510" cy="2947670"/>
                    </a:xfrm>
                    <a:prstGeom prst="rect">
                      <a:avLst/>
                    </a:prstGeom>
                  </pic:spPr>
                </pic:pic>
              </a:graphicData>
            </a:graphic>
          </wp:inline>
        </w:drawing>
      </w:r>
    </w:p>
    <w:p w14:paraId="68C45C12" w14:textId="5861B2EF" w:rsidR="004F07A0" w:rsidRDefault="004F07A0" w:rsidP="004F07A0">
      <w:pPr>
        <w:rPr>
          <w:b/>
          <w:bCs/>
        </w:rPr>
      </w:pPr>
    </w:p>
    <w:p w14:paraId="09E69BA5" w14:textId="5BD5CFF5" w:rsidR="004F07A0" w:rsidRDefault="004F07A0" w:rsidP="004F07A0">
      <w:r>
        <w:rPr>
          <w:b/>
          <w:bCs/>
        </w:rPr>
        <w:t>Observation:</w:t>
      </w:r>
      <w:r w:rsidRPr="004F07A0">
        <w:t>The layout worked well across desktop and mobile, section navigation felt smooth, and typography improved readability. Grid cards made project content easy to scan, and the sticky menu improved usability.</w:t>
      </w:r>
    </w:p>
    <w:p w14:paraId="39342451" w14:textId="77777777" w:rsidR="004F07A0" w:rsidRDefault="004F07A0" w:rsidP="004F07A0">
      <w:pPr>
        <w:rPr>
          <w:b/>
          <w:bCs/>
        </w:rPr>
      </w:pPr>
    </w:p>
    <w:p w14:paraId="6A7FCEEE" w14:textId="77777777" w:rsidR="004F07A0" w:rsidRDefault="004F07A0" w:rsidP="004F07A0">
      <w:pPr>
        <w:rPr>
          <w:b/>
          <w:bCs/>
        </w:rPr>
      </w:pPr>
    </w:p>
    <w:p w14:paraId="5BE44074" w14:textId="77777777" w:rsidR="004F07A0" w:rsidRDefault="004F07A0" w:rsidP="004F07A0">
      <w:pPr>
        <w:rPr>
          <w:b/>
          <w:bCs/>
        </w:rPr>
      </w:pPr>
    </w:p>
    <w:p w14:paraId="5B941BC9" w14:textId="77777777" w:rsidR="004F07A0" w:rsidRDefault="004F07A0" w:rsidP="004F07A0">
      <w:pPr>
        <w:rPr>
          <w:b/>
          <w:bCs/>
        </w:rPr>
      </w:pPr>
    </w:p>
    <w:p w14:paraId="405EC2BF" w14:textId="77777777" w:rsidR="004F07A0" w:rsidRDefault="004F07A0" w:rsidP="004F07A0">
      <w:pPr>
        <w:rPr>
          <w:b/>
          <w:bCs/>
        </w:rPr>
      </w:pPr>
    </w:p>
    <w:p w14:paraId="5FAE3EE1" w14:textId="77777777" w:rsidR="004F07A0" w:rsidRDefault="004F07A0" w:rsidP="004F07A0">
      <w:pPr>
        <w:rPr>
          <w:b/>
          <w:bCs/>
        </w:rPr>
      </w:pPr>
    </w:p>
    <w:p w14:paraId="69F49CC3" w14:textId="77777777" w:rsidR="004F07A0" w:rsidRDefault="004F07A0" w:rsidP="004F07A0">
      <w:pPr>
        <w:rPr>
          <w:b/>
          <w:bCs/>
        </w:rPr>
      </w:pPr>
    </w:p>
    <w:p w14:paraId="69A2ADD7" w14:textId="77777777" w:rsidR="004F07A0" w:rsidRDefault="004F07A0" w:rsidP="004F07A0">
      <w:pPr>
        <w:rPr>
          <w:b/>
          <w:bCs/>
        </w:rPr>
      </w:pPr>
    </w:p>
    <w:p w14:paraId="4A2CC4B4" w14:textId="77777777" w:rsidR="004F07A0" w:rsidRDefault="004F07A0" w:rsidP="004F07A0">
      <w:pPr>
        <w:rPr>
          <w:b/>
          <w:bCs/>
        </w:rPr>
      </w:pPr>
    </w:p>
    <w:p w14:paraId="69799FEE" w14:textId="77777777" w:rsidR="004F07A0" w:rsidRDefault="004F07A0" w:rsidP="004F07A0">
      <w:pPr>
        <w:rPr>
          <w:b/>
          <w:bCs/>
        </w:rPr>
      </w:pPr>
    </w:p>
    <w:p w14:paraId="6C845762" w14:textId="77777777" w:rsidR="004F07A0" w:rsidRDefault="004F07A0" w:rsidP="004F07A0">
      <w:pPr>
        <w:rPr>
          <w:b/>
          <w:bCs/>
        </w:rPr>
      </w:pPr>
    </w:p>
    <w:p w14:paraId="5D63C01B" w14:textId="77777777" w:rsidR="004F07A0" w:rsidRDefault="004F07A0" w:rsidP="004F07A0">
      <w:pPr>
        <w:rPr>
          <w:b/>
          <w:bCs/>
        </w:rPr>
      </w:pPr>
    </w:p>
    <w:p w14:paraId="2A3EC424" w14:textId="77777777" w:rsidR="004F07A0" w:rsidRDefault="004F07A0" w:rsidP="004F07A0">
      <w:pPr>
        <w:rPr>
          <w:b/>
          <w:bCs/>
        </w:rPr>
      </w:pPr>
    </w:p>
    <w:p w14:paraId="63BE5604" w14:textId="77777777" w:rsidR="004F07A0" w:rsidRDefault="004F07A0" w:rsidP="004F07A0">
      <w:pPr>
        <w:rPr>
          <w:b/>
          <w:bCs/>
        </w:rPr>
      </w:pPr>
    </w:p>
    <w:p w14:paraId="709FDD86" w14:textId="77777777" w:rsidR="004F07A0" w:rsidRDefault="004F07A0" w:rsidP="004F07A0">
      <w:pPr>
        <w:rPr>
          <w:b/>
          <w:bCs/>
        </w:rPr>
      </w:pPr>
    </w:p>
    <w:p w14:paraId="345FE9B7" w14:textId="77777777" w:rsidR="004F07A0" w:rsidRDefault="004F07A0" w:rsidP="004F07A0">
      <w:pPr>
        <w:rPr>
          <w:b/>
          <w:bCs/>
        </w:rPr>
      </w:pPr>
    </w:p>
    <w:p w14:paraId="4BCB65DD" w14:textId="5E95EDA4" w:rsidR="004F07A0" w:rsidRDefault="004F07A0" w:rsidP="004F07A0">
      <w:pPr>
        <w:rPr>
          <w:b/>
          <w:bCs/>
        </w:rPr>
      </w:pPr>
      <w:r w:rsidRPr="004F07A0">
        <w:rPr>
          <w:b/>
          <w:bCs/>
        </w:rPr>
        <w:t>Task 2: Online Store Product Page</w:t>
      </w:r>
      <w:r w:rsidRPr="004F07A0">
        <w:rPr>
          <w:b/>
          <w:bCs/>
        </w:rPr>
        <w:br/>
        <w:t xml:space="preserve">Prompt: </w:t>
      </w:r>
      <w:r w:rsidRPr="004F07A0">
        <w:t>Design a single product page for wireless headphones with product image, title, price, description, and Add to Cart button. Use BEM class naming in HTML/CSS, responsive two-column-to-one-column layout, hover effects on image/button, and JavaScript alert on Add to Cart click.</w:t>
      </w:r>
    </w:p>
    <w:p w14:paraId="4564154A" w14:textId="77777777" w:rsidR="004F07A0" w:rsidRDefault="004F07A0" w:rsidP="004F07A0">
      <w:pPr>
        <w:rPr>
          <w:b/>
          <w:bCs/>
        </w:rPr>
      </w:pPr>
      <w:r>
        <w:rPr>
          <w:b/>
          <w:bCs/>
        </w:rPr>
        <w:t>OUTPUT:</w:t>
      </w:r>
    </w:p>
    <w:p w14:paraId="41BB639A" w14:textId="33C98BBD" w:rsidR="004F07A0" w:rsidRDefault="00C54BB5" w:rsidP="004F07A0">
      <w:pPr>
        <w:rPr>
          <w:b/>
          <w:bCs/>
        </w:rPr>
      </w:pPr>
      <w:r w:rsidRPr="00C54BB5">
        <w:rPr>
          <w:b/>
          <w:bCs/>
        </w:rPr>
        <w:drawing>
          <wp:inline distT="0" distB="0" distL="0" distR="0" wp14:anchorId="5602A2BB" wp14:editId="6E0A2699">
            <wp:extent cx="5731510" cy="2877820"/>
            <wp:effectExtent l="0" t="0" r="2540" b="0"/>
            <wp:docPr id="19736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2244" name=""/>
                    <pic:cNvPicPr/>
                  </pic:nvPicPr>
                  <pic:blipFill>
                    <a:blip r:embed="rId7"/>
                    <a:stretch>
                      <a:fillRect/>
                    </a:stretch>
                  </pic:blipFill>
                  <pic:spPr>
                    <a:xfrm>
                      <a:off x="0" y="0"/>
                      <a:ext cx="5731510" cy="2877820"/>
                    </a:xfrm>
                    <a:prstGeom prst="rect">
                      <a:avLst/>
                    </a:prstGeom>
                  </pic:spPr>
                </pic:pic>
              </a:graphicData>
            </a:graphic>
          </wp:inline>
        </w:drawing>
      </w:r>
    </w:p>
    <w:p w14:paraId="57624BEC" w14:textId="30364502" w:rsidR="004F07A0" w:rsidRDefault="00C54BB5" w:rsidP="004F07A0">
      <w:pPr>
        <w:rPr>
          <w:b/>
          <w:bCs/>
        </w:rPr>
      </w:pPr>
      <w:r w:rsidRPr="00C54BB5">
        <w:rPr>
          <w:b/>
          <w:bCs/>
        </w:rPr>
        <w:drawing>
          <wp:inline distT="0" distB="0" distL="0" distR="0" wp14:anchorId="2D0226B5" wp14:editId="1CE5144C">
            <wp:extent cx="5731510" cy="2817495"/>
            <wp:effectExtent l="0" t="0" r="2540" b="1905"/>
            <wp:docPr id="34907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7091" name=""/>
                    <pic:cNvPicPr/>
                  </pic:nvPicPr>
                  <pic:blipFill>
                    <a:blip r:embed="rId8"/>
                    <a:stretch>
                      <a:fillRect/>
                    </a:stretch>
                  </pic:blipFill>
                  <pic:spPr>
                    <a:xfrm>
                      <a:off x="0" y="0"/>
                      <a:ext cx="5731510" cy="2817495"/>
                    </a:xfrm>
                    <a:prstGeom prst="rect">
                      <a:avLst/>
                    </a:prstGeom>
                  </pic:spPr>
                </pic:pic>
              </a:graphicData>
            </a:graphic>
          </wp:inline>
        </w:drawing>
      </w:r>
    </w:p>
    <w:p w14:paraId="2B4F8660" w14:textId="38CA9674" w:rsidR="004F07A0" w:rsidRDefault="004F07A0" w:rsidP="004F07A0">
      <w:pPr>
        <w:rPr>
          <w:b/>
          <w:bCs/>
        </w:rPr>
      </w:pPr>
      <w:r w:rsidRPr="004F07A0">
        <w:rPr>
          <w:b/>
          <w:bCs/>
        </w:rPr>
        <w:br/>
        <w:t xml:space="preserve">Observation: </w:t>
      </w:r>
      <w:r w:rsidRPr="004F07A0">
        <w:t>BEM naming made styling organized and easy to maintain. Hover effects increased interactivity, and responsive behavior preserved structure on smaller screens. Add to Cart interaction confirmed user action clearly</w:t>
      </w:r>
      <w:r w:rsidRPr="004F07A0">
        <w:rPr>
          <w:b/>
          <w:bCs/>
        </w:rPr>
        <w:t>.</w:t>
      </w:r>
    </w:p>
    <w:p w14:paraId="2DE37C38" w14:textId="77777777" w:rsidR="004F07A0" w:rsidRDefault="004F07A0" w:rsidP="004F07A0">
      <w:pPr>
        <w:rPr>
          <w:b/>
          <w:bCs/>
        </w:rPr>
      </w:pPr>
    </w:p>
    <w:p w14:paraId="036F8B9C" w14:textId="24E2DA75" w:rsidR="004F07A0" w:rsidRPr="004F07A0" w:rsidRDefault="004F07A0" w:rsidP="004F07A0">
      <w:r w:rsidRPr="004F07A0">
        <w:rPr>
          <w:b/>
          <w:bCs/>
        </w:rPr>
        <w:t>Task 3: Event Registration Form</w:t>
      </w:r>
      <w:r w:rsidRPr="004F07A0">
        <w:rPr>
          <w:b/>
          <w:bCs/>
        </w:rPr>
        <w:br/>
        <w:t xml:space="preserve">Prompt: </w:t>
      </w:r>
      <w:r w:rsidRPr="004F07A0">
        <w:t>Build an accessible conference registration form with fields for name, email, phone number, and session selection. Add labels, ARIA attributes, inline validation messages, and JavaScript validation for required fields and format checks. Style with a professional card layout.</w:t>
      </w:r>
    </w:p>
    <w:p w14:paraId="5C18A0F7" w14:textId="77777777" w:rsidR="004F07A0" w:rsidRDefault="004F07A0" w:rsidP="004F07A0">
      <w:pPr>
        <w:rPr>
          <w:b/>
          <w:bCs/>
        </w:rPr>
      </w:pPr>
      <w:r>
        <w:rPr>
          <w:b/>
          <w:bCs/>
        </w:rPr>
        <w:t>OUTPUT:</w:t>
      </w:r>
    </w:p>
    <w:p w14:paraId="43B0E1ED" w14:textId="3CB18A6F" w:rsidR="004F07A0" w:rsidRDefault="00C54BB5" w:rsidP="004F07A0">
      <w:pPr>
        <w:rPr>
          <w:b/>
          <w:bCs/>
        </w:rPr>
      </w:pPr>
      <w:r w:rsidRPr="00C54BB5">
        <w:rPr>
          <w:b/>
          <w:bCs/>
        </w:rPr>
        <w:drawing>
          <wp:inline distT="0" distB="0" distL="0" distR="0" wp14:anchorId="0218A67C" wp14:editId="21D757C0">
            <wp:extent cx="5731510" cy="3050540"/>
            <wp:effectExtent l="0" t="0" r="2540" b="0"/>
            <wp:docPr id="3838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70254" name=""/>
                    <pic:cNvPicPr/>
                  </pic:nvPicPr>
                  <pic:blipFill>
                    <a:blip r:embed="rId9"/>
                    <a:stretch>
                      <a:fillRect/>
                    </a:stretch>
                  </pic:blipFill>
                  <pic:spPr>
                    <a:xfrm>
                      <a:off x="0" y="0"/>
                      <a:ext cx="5731510" cy="3050540"/>
                    </a:xfrm>
                    <a:prstGeom prst="rect">
                      <a:avLst/>
                    </a:prstGeom>
                  </pic:spPr>
                </pic:pic>
              </a:graphicData>
            </a:graphic>
          </wp:inline>
        </w:drawing>
      </w:r>
    </w:p>
    <w:p w14:paraId="4B772833" w14:textId="0E8A59E0" w:rsidR="004F07A0" w:rsidRPr="004F07A0" w:rsidRDefault="00C54BB5" w:rsidP="004F07A0">
      <w:pPr>
        <w:rPr>
          <w:b/>
          <w:bCs/>
        </w:rPr>
      </w:pPr>
      <w:r w:rsidRPr="00C54BB5">
        <w:rPr>
          <w:b/>
          <w:bCs/>
        </w:rPr>
        <w:drawing>
          <wp:inline distT="0" distB="0" distL="0" distR="0" wp14:anchorId="6CA6B127" wp14:editId="304813EF">
            <wp:extent cx="5731510" cy="2895600"/>
            <wp:effectExtent l="0" t="0" r="2540" b="0"/>
            <wp:docPr id="118504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5050" name=""/>
                    <pic:cNvPicPr/>
                  </pic:nvPicPr>
                  <pic:blipFill>
                    <a:blip r:embed="rId10"/>
                    <a:stretch>
                      <a:fillRect/>
                    </a:stretch>
                  </pic:blipFill>
                  <pic:spPr>
                    <a:xfrm>
                      <a:off x="0" y="0"/>
                      <a:ext cx="5731510" cy="2895600"/>
                    </a:xfrm>
                    <a:prstGeom prst="rect">
                      <a:avLst/>
                    </a:prstGeom>
                  </pic:spPr>
                </pic:pic>
              </a:graphicData>
            </a:graphic>
          </wp:inline>
        </w:drawing>
      </w:r>
      <w:r w:rsidR="004F07A0" w:rsidRPr="004F07A0">
        <w:rPr>
          <w:b/>
          <w:bCs/>
        </w:rPr>
        <w:br/>
        <w:t xml:space="preserve">Observation: </w:t>
      </w:r>
      <w:r w:rsidR="004F07A0" w:rsidRPr="004F07A0">
        <w:t>Real-time and submit-time validation reduced invalid input. Accessibility elements (labels, aria-live messages, required indicators) improved form clarity. The design looked professional and consistent</w:t>
      </w:r>
      <w:r w:rsidR="004F07A0" w:rsidRPr="004F07A0">
        <w:rPr>
          <w:b/>
          <w:bCs/>
        </w:rPr>
        <w:t>.</w:t>
      </w:r>
    </w:p>
    <w:p w14:paraId="502E97E7" w14:textId="77777777" w:rsidR="004F07A0" w:rsidRDefault="004F07A0" w:rsidP="004F07A0">
      <w:pPr>
        <w:rPr>
          <w:b/>
          <w:bCs/>
        </w:rPr>
      </w:pPr>
    </w:p>
    <w:p w14:paraId="1C6FFD26" w14:textId="77777777" w:rsidR="004F07A0" w:rsidRDefault="004F07A0" w:rsidP="004F07A0">
      <w:pPr>
        <w:rPr>
          <w:b/>
          <w:bCs/>
        </w:rPr>
      </w:pPr>
    </w:p>
    <w:p w14:paraId="3CF92E03" w14:textId="77777777" w:rsidR="004F07A0" w:rsidRDefault="004F07A0" w:rsidP="004F07A0">
      <w:pPr>
        <w:rPr>
          <w:b/>
          <w:bCs/>
        </w:rPr>
      </w:pPr>
      <w:r w:rsidRPr="004F07A0">
        <w:rPr>
          <w:b/>
          <w:bCs/>
        </w:rPr>
        <w:t>Task 4: Resume Website</w:t>
      </w:r>
    </w:p>
    <w:p w14:paraId="199F91A4" w14:textId="11A68997" w:rsidR="004F07A0" w:rsidRDefault="004F07A0" w:rsidP="004F07A0">
      <w:r w:rsidRPr="004F07A0">
        <w:rPr>
          <w:b/>
          <w:bCs/>
        </w:rPr>
        <w:br/>
        <w:t xml:space="preserve">Prompt: </w:t>
      </w:r>
      <w:r w:rsidRPr="004F07A0">
        <w:t>Create a one-page online resume with Profile Summary, Skills, Education, and Experience sections. Use professional typography pairing, align sections with CSS Grid, and implement smooth-scroll navigation links to each section. Keep design clean and recruiter-friendly.</w:t>
      </w:r>
    </w:p>
    <w:p w14:paraId="4C7E11F0" w14:textId="1C8404C5" w:rsidR="005B3F3F" w:rsidRPr="005B3F3F" w:rsidRDefault="005B3F3F" w:rsidP="004F07A0">
      <w:pPr>
        <w:rPr>
          <w:b/>
          <w:bCs/>
        </w:rPr>
      </w:pPr>
      <w:r w:rsidRPr="005B3F3F">
        <w:rPr>
          <w:b/>
          <w:bCs/>
        </w:rPr>
        <w:t>OUTPUT:</w:t>
      </w:r>
    </w:p>
    <w:p w14:paraId="10725B70" w14:textId="77777777" w:rsidR="004F07A0" w:rsidRDefault="004F07A0" w:rsidP="004F07A0"/>
    <w:p w14:paraId="1F45230C" w14:textId="544909AB" w:rsidR="004F07A0" w:rsidRDefault="00C54BB5" w:rsidP="004F07A0">
      <w:pPr>
        <w:rPr>
          <w:b/>
          <w:bCs/>
        </w:rPr>
      </w:pPr>
      <w:r w:rsidRPr="00C54BB5">
        <w:rPr>
          <w:b/>
          <w:bCs/>
        </w:rPr>
        <w:drawing>
          <wp:inline distT="0" distB="0" distL="0" distR="0" wp14:anchorId="1104C2A3" wp14:editId="14510919">
            <wp:extent cx="5731510" cy="3034030"/>
            <wp:effectExtent l="0" t="0" r="2540" b="0"/>
            <wp:docPr id="104562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5519" name=""/>
                    <pic:cNvPicPr/>
                  </pic:nvPicPr>
                  <pic:blipFill>
                    <a:blip r:embed="rId11"/>
                    <a:stretch>
                      <a:fillRect/>
                    </a:stretch>
                  </pic:blipFill>
                  <pic:spPr>
                    <a:xfrm>
                      <a:off x="0" y="0"/>
                      <a:ext cx="5731510" cy="3034030"/>
                    </a:xfrm>
                    <a:prstGeom prst="rect">
                      <a:avLst/>
                    </a:prstGeom>
                  </pic:spPr>
                </pic:pic>
              </a:graphicData>
            </a:graphic>
          </wp:inline>
        </w:drawing>
      </w:r>
    </w:p>
    <w:p w14:paraId="354E1C9F" w14:textId="5F9CB383" w:rsidR="004F07A0" w:rsidRPr="004F07A0" w:rsidRDefault="004F07A0" w:rsidP="004F07A0">
      <w:pPr>
        <w:rPr>
          <w:b/>
          <w:bCs/>
        </w:rPr>
      </w:pPr>
      <w:r w:rsidRPr="004F07A0">
        <w:rPr>
          <w:b/>
          <w:bCs/>
        </w:rPr>
        <w:br/>
        <w:t xml:space="preserve">Observation: </w:t>
      </w:r>
      <w:r w:rsidRPr="004F07A0">
        <w:t>Grid alignment gave a balanced resume structure and easy scanning. Smooth-scroll links improved movement between sections. Typography choices made headings stand out while keeping body text readable.</w:t>
      </w:r>
    </w:p>
    <w:p w14:paraId="136B61F0" w14:textId="77777777" w:rsidR="004F07A0" w:rsidRDefault="004F07A0" w:rsidP="004F07A0">
      <w:pPr>
        <w:rPr>
          <w:b/>
          <w:bCs/>
        </w:rPr>
      </w:pPr>
    </w:p>
    <w:p w14:paraId="1C43BC2E" w14:textId="77777777" w:rsidR="004F07A0" w:rsidRDefault="004F07A0" w:rsidP="004F07A0">
      <w:pPr>
        <w:rPr>
          <w:b/>
          <w:bCs/>
        </w:rPr>
      </w:pPr>
    </w:p>
    <w:p w14:paraId="51C82B15" w14:textId="77777777" w:rsidR="004F07A0" w:rsidRDefault="004F07A0" w:rsidP="004F07A0">
      <w:pPr>
        <w:rPr>
          <w:b/>
          <w:bCs/>
        </w:rPr>
      </w:pPr>
    </w:p>
    <w:p w14:paraId="62B13344" w14:textId="77777777" w:rsidR="004F07A0" w:rsidRDefault="004F07A0" w:rsidP="004F07A0">
      <w:pPr>
        <w:rPr>
          <w:b/>
          <w:bCs/>
        </w:rPr>
      </w:pPr>
    </w:p>
    <w:p w14:paraId="3AB313F2" w14:textId="77777777" w:rsidR="004F07A0" w:rsidRDefault="004F07A0" w:rsidP="004F07A0">
      <w:pPr>
        <w:rPr>
          <w:b/>
          <w:bCs/>
        </w:rPr>
      </w:pPr>
    </w:p>
    <w:p w14:paraId="3CD3CA19" w14:textId="77777777" w:rsidR="004F07A0" w:rsidRDefault="004F07A0" w:rsidP="004F07A0">
      <w:pPr>
        <w:rPr>
          <w:b/>
          <w:bCs/>
        </w:rPr>
      </w:pPr>
    </w:p>
    <w:p w14:paraId="3C414C41" w14:textId="77777777" w:rsidR="004F07A0" w:rsidRDefault="004F07A0" w:rsidP="004F07A0">
      <w:pPr>
        <w:rPr>
          <w:b/>
          <w:bCs/>
        </w:rPr>
      </w:pPr>
    </w:p>
    <w:p w14:paraId="0320F1B5" w14:textId="77777777" w:rsidR="004F07A0" w:rsidRDefault="004F07A0" w:rsidP="004F07A0">
      <w:pPr>
        <w:rPr>
          <w:b/>
          <w:bCs/>
        </w:rPr>
      </w:pPr>
    </w:p>
    <w:p w14:paraId="77AC68FA" w14:textId="77777777" w:rsidR="004F07A0" w:rsidRDefault="004F07A0" w:rsidP="004F07A0">
      <w:pPr>
        <w:rPr>
          <w:b/>
          <w:bCs/>
        </w:rPr>
      </w:pPr>
    </w:p>
    <w:p w14:paraId="3FAC3AAC" w14:textId="77777777" w:rsidR="004F07A0" w:rsidRDefault="004F07A0" w:rsidP="004F07A0">
      <w:pPr>
        <w:rPr>
          <w:b/>
          <w:bCs/>
        </w:rPr>
      </w:pPr>
      <w:r w:rsidRPr="004F07A0">
        <w:rPr>
          <w:b/>
          <w:bCs/>
        </w:rPr>
        <w:t>Task 5: Restaurant Menu Page</w:t>
      </w:r>
    </w:p>
    <w:p w14:paraId="2F8D9F1F" w14:textId="08444F8B" w:rsidR="004F07A0" w:rsidRDefault="004F07A0" w:rsidP="004F07A0">
      <w:r w:rsidRPr="004F07A0">
        <w:rPr>
          <w:b/>
          <w:bCs/>
        </w:rPr>
        <w:br/>
        <w:t xml:space="preserve">Prompt: </w:t>
      </w:r>
      <w:r w:rsidRPr="004F07A0">
        <w:t>Design a digital restaurant menu showing item name, description, and price in responsive cards. Suggest a food-friendly palette (warm earthy tones), create a card-based layout using CSS Grid, and add hover effects to menu cards. Ensure mobile responsiveness.</w:t>
      </w:r>
    </w:p>
    <w:p w14:paraId="1F4607D1" w14:textId="77777777" w:rsidR="004F07A0" w:rsidRDefault="004F07A0" w:rsidP="004F07A0"/>
    <w:p w14:paraId="1A0BF9F3" w14:textId="6B8E947A" w:rsidR="005B3F3F" w:rsidRPr="005B3F3F" w:rsidRDefault="005B3F3F" w:rsidP="004F07A0">
      <w:pPr>
        <w:rPr>
          <w:b/>
          <w:bCs/>
        </w:rPr>
      </w:pPr>
      <w:r w:rsidRPr="005B3F3F">
        <w:rPr>
          <w:b/>
          <w:bCs/>
        </w:rPr>
        <w:t>OUTPUT:</w:t>
      </w:r>
    </w:p>
    <w:p w14:paraId="00C74583" w14:textId="7F5017AA" w:rsidR="004F07A0" w:rsidRDefault="00C54BB5" w:rsidP="004F07A0">
      <w:pPr>
        <w:rPr>
          <w:b/>
          <w:bCs/>
        </w:rPr>
      </w:pPr>
      <w:r w:rsidRPr="00C54BB5">
        <w:rPr>
          <w:b/>
          <w:bCs/>
        </w:rPr>
        <w:drawing>
          <wp:inline distT="0" distB="0" distL="0" distR="0" wp14:anchorId="3EA8C41A" wp14:editId="59325943">
            <wp:extent cx="5731510" cy="2980690"/>
            <wp:effectExtent l="0" t="0" r="2540" b="0"/>
            <wp:docPr id="1864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617" name=""/>
                    <pic:cNvPicPr/>
                  </pic:nvPicPr>
                  <pic:blipFill>
                    <a:blip r:embed="rId12"/>
                    <a:stretch>
                      <a:fillRect/>
                    </a:stretch>
                  </pic:blipFill>
                  <pic:spPr>
                    <a:xfrm>
                      <a:off x="0" y="0"/>
                      <a:ext cx="5731510" cy="2980690"/>
                    </a:xfrm>
                    <a:prstGeom prst="rect">
                      <a:avLst/>
                    </a:prstGeom>
                  </pic:spPr>
                </pic:pic>
              </a:graphicData>
            </a:graphic>
          </wp:inline>
        </w:drawing>
      </w:r>
    </w:p>
    <w:p w14:paraId="10ACCF6A" w14:textId="5CA6A9A7" w:rsidR="004F07A0" w:rsidRPr="004F07A0" w:rsidRDefault="004F07A0" w:rsidP="004F07A0">
      <w:pPr>
        <w:rPr>
          <w:b/>
          <w:bCs/>
        </w:rPr>
      </w:pPr>
      <w:r w:rsidRPr="004F07A0">
        <w:rPr>
          <w:b/>
          <w:bCs/>
        </w:rPr>
        <w:br/>
        <w:t xml:space="preserve">Observation: </w:t>
      </w:r>
      <w:r w:rsidRPr="004F07A0">
        <w:t>Warm palette supported the food theme effectively. Card layout made menu items visually clear and adaptable across screen sizes. Hover transitions added polish without distracting from the content.</w:t>
      </w:r>
    </w:p>
    <w:p w14:paraId="5C1E34E7" w14:textId="77777777" w:rsidR="004F07A0" w:rsidRPr="004F07A0" w:rsidRDefault="004F07A0" w:rsidP="004F07A0">
      <w:pPr>
        <w:rPr>
          <w:b/>
          <w:bCs/>
        </w:rPr>
      </w:pPr>
    </w:p>
    <w:sectPr w:rsidR="004F07A0" w:rsidRPr="004F0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7523A"/>
    <w:multiLevelType w:val="multilevel"/>
    <w:tmpl w:val="A448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12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A0"/>
    <w:rsid w:val="0043628D"/>
    <w:rsid w:val="00482EFA"/>
    <w:rsid w:val="004F07A0"/>
    <w:rsid w:val="005B3F3F"/>
    <w:rsid w:val="00A9475F"/>
    <w:rsid w:val="00C54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C8EB"/>
  <w15:chartTrackingRefBased/>
  <w15:docId w15:val="{68BAFDB1-7EF9-4603-B084-F72C78C3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A0"/>
    <w:rPr>
      <w:rFonts w:eastAsiaTheme="majorEastAsia" w:cstheme="majorBidi"/>
      <w:color w:val="272727" w:themeColor="text1" w:themeTint="D8"/>
    </w:rPr>
  </w:style>
  <w:style w:type="paragraph" w:styleId="Title">
    <w:name w:val="Title"/>
    <w:basedOn w:val="Normal"/>
    <w:next w:val="Normal"/>
    <w:link w:val="TitleChar"/>
    <w:uiPriority w:val="10"/>
    <w:qFormat/>
    <w:rsid w:val="004F0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A0"/>
    <w:pPr>
      <w:spacing w:before="160"/>
      <w:jc w:val="center"/>
    </w:pPr>
    <w:rPr>
      <w:i/>
      <w:iCs/>
      <w:color w:val="404040" w:themeColor="text1" w:themeTint="BF"/>
    </w:rPr>
  </w:style>
  <w:style w:type="character" w:customStyle="1" w:styleId="QuoteChar">
    <w:name w:val="Quote Char"/>
    <w:basedOn w:val="DefaultParagraphFont"/>
    <w:link w:val="Quote"/>
    <w:uiPriority w:val="29"/>
    <w:rsid w:val="004F07A0"/>
    <w:rPr>
      <w:i/>
      <w:iCs/>
      <w:color w:val="404040" w:themeColor="text1" w:themeTint="BF"/>
    </w:rPr>
  </w:style>
  <w:style w:type="paragraph" w:styleId="ListParagraph">
    <w:name w:val="List Paragraph"/>
    <w:basedOn w:val="Normal"/>
    <w:uiPriority w:val="34"/>
    <w:qFormat/>
    <w:rsid w:val="004F07A0"/>
    <w:pPr>
      <w:ind w:left="720"/>
      <w:contextualSpacing/>
    </w:pPr>
  </w:style>
  <w:style w:type="character" w:styleId="IntenseEmphasis">
    <w:name w:val="Intense Emphasis"/>
    <w:basedOn w:val="DefaultParagraphFont"/>
    <w:uiPriority w:val="21"/>
    <w:qFormat/>
    <w:rsid w:val="004F07A0"/>
    <w:rPr>
      <w:i/>
      <w:iCs/>
      <w:color w:val="0F4761" w:themeColor="accent1" w:themeShade="BF"/>
    </w:rPr>
  </w:style>
  <w:style w:type="paragraph" w:styleId="IntenseQuote">
    <w:name w:val="Intense Quote"/>
    <w:basedOn w:val="Normal"/>
    <w:next w:val="Normal"/>
    <w:link w:val="IntenseQuoteChar"/>
    <w:uiPriority w:val="30"/>
    <w:qFormat/>
    <w:rsid w:val="004F0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7A0"/>
    <w:rPr>
      <w:i/>
      <w:iCs/>
      <w:color w:val="0F4761" w:themeColor="accent1" w:themeShade="BF"/>
    </w:rPr>
  </w:style>
  <w:style w:type="character" w:styleId="IntenseReference">
    <w:name w:val="Intense Reference"/>
    <w:basedOn w:val="DefaultParagraphFont"/>
    <w:uiPriority w:val="32"/>
    <w:qFormat/>
    <w:rsid w:val="004F0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SOURISH NARENDRULA</dc:creator>
  <cp:keywords/>
  <dc:description/>
  <cp:lastModifiedBy>Panuganti Induvardhan</cp:lastModifiedBy>
  <cp:revision>3</cp:revision>
  <cp:lastPrinted>2026-03-23T09:26:00Z</cp:lastPrinted>
  <dcterms:created xsi:type="dcterms:W3CDTF">2026-03-23T09:10:00Z</dcterms:created>
  <dcterms:modified xsi:type="dcterms:W3CDTF">2026-03-24T06:17:00Z</dcterms:modified>
</cp:coreProperties>
</file>