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131" w:rsidRPr="006D041C" w:rsidRDefault="00B743EC">
      <w:pPr>
        <w:ind w:left="3400" w:right="3360"/>
        <w:rPr>
          <w:rFonts w:ascii="Arial" w:hAnsi="Arial" w:cs="Arial"/>
          <w:sz w:val="2"/>
        </w:rPr>
      </w:pPr>
      <w:r w:rsidRPr="006D041C">
        <w:rPr>
          <w:rFonts w:ascii="Arial" w:hAnsi="Arial" w:cs="Arial"/>
          <w:noProof/>
          <w:lang w:val="fr-FR" w:eastAsia="fr-FR"/>
        </w:rPr>
        <w:drawing>
          <wp:inline distT="0" distB="0" distL="0" distR="0">
            <wp:extent cx="1819275" cy="3143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275" cy="314325"/>
                    </a:xfrm>
                    <a:prstGeom prst="rect">
                      <a:avLst/>
                    </a:prstGeom>
                    <a:noFill/>
                    <a:ln>
                      <a:noFill/>
                    </a:ln>
                  </pic:spPr>
                </pic:pic>
              </a:graphicData>
            </a:graphic>
          </wp:inline>
        </w:drawing>
      </w:r>
    </w:p>
    <w:p w:rsidR="00EF4131" w:rsidRPr="006D041C" w:rsidRDefault="00EF4131">
      <w:pPr>
        <w:spacing w:line="240" w:lineRule="exact"/>
        <w:rPr>
          <w:rFonts w:ascii="Arial" w:hAnsi="Arial" w:cs="Arial"/>
        </w:rPr>
      </w:pPr>
    </w:p>
    <w:p w:rsidR="00EF4131" w:rsidRPr="006D041C" w:rsidRDefault="00EF4131">
      <w:pPr>
        <w:spacing w:line="240" w:lineRule="exact"/>
        <w:rPr>
          <w:rFonts w:ascii="Arial" w:hAnsi="Arial" w:cs="Arial"/>
        </w:rPr>
      </w:pPr>
    </w:p>
    <w:p w:rsidR="00EF4131" w:rsidRPr="006D041C" w:rsidRDefault="00EF4131">
      <w:pPr>
        <w:spacing w:line="240" w:lineRule="exact"/>
        <w:rPr>
          <w:rFonts w:ascii="Arial" w:hAnsi="Arial" w:cs="Arial"/>
        </w:rPr>
      </w:pPr>
    </w:p>
    <w:p w:rsidR="00EF4131" w:rsidRPr="006D041C" w:rsidRDefault="00EF4131">
      <w:pPr>
        <w:spacing w:line="240" w:lineRule="exact"/>
        <w:rPr>
          <w:rFonts w:ascii="Arial" w:hAnsi="Arial" w:cs="Arial"/>
        </w:rPr>
      </w:pPr>
    </w:p>
    <w:p w:rsidR="00EF4131" w:rsidRPr="006D041C" w:rsidRDefault="00EF4131">
      <w:pPr>
        <w:spacing w:line="240" w:lineRule="exact"/>
        <w:rPr>
          <w:rFonts w:ascii="Arial" w:hAnsi="Arial" w:cs="Arial"/>
        </w:rPr>
      </w:pPr>
    </w:p>
    <w:p w:rsidR="00EF4131" w:rsidRPr="006D041C" w:rsidRDefault="00EF4131">
      <w:pPr>
        <w:spacing w:line="240" w:lineRule="exact"/>
        <w:rPr>
          <w:rFonts w:ascii="Arial" w:hAnsi="Arial" w:cs="Arial"/>
        </w:rPr>
      </w:pPr>
    </w:p>
    <w:tbl>
      <w:tblPr>
        <w:tblW w:w="0" w:type="auto"/>
        <w:tblLayout w:type="fixed"/>
        <w:tblLook w:val="04A0" w:firstRow="1" w:lastRow="0" w:firstColumn="1" w:lastColumn="0" w:noHBand="0" w:noVBand="1"/>
      </w:tblPr>
      <w:tblGrid>
        <w:gridCol w:w="9620"/>
      </w:tblGrid>
      <w:tr w:rsidR="00EF4131" w:rsidRPr="006D041C">
        <w:tc>
          <w:tcPr>
            <w:tcW w:w="9620" w:type="dxa"/>
            <w:shd w:val="clear" w:color="666553" w:fill="666553"/>
            <w:tcMar>
              <w:top w:w="30" w:type="dxa"/>
              <w:left w:w="0" w:type="dxa"/>
              <w:bottom w:w="0" w:type="dxa"/>
              <w:right w:w="0" w:type="dxa"/>
            </w:tcMar>
            <w:vAlign w:val="center"/>
          </w:tcPr>
          <w:p w:rsidR="00EF4131" w:rsidRPr="006D041C" w:rsidRDefault="009400EC">
            <w:pPr>
              <w:jc w:val="center"/>
              <w:rPr>
                <w:rFonts w:ascii="Arial" w:eastAsia="Arial" w:hAnsi="Arial" w:cs="Arial"/>
                <w:b/>
                <w:color w:val="FFFFFF"/>
                <w:sz w:val="28"/>
                <w:lang w:val="fr-FR"/>
              </w:rPr>
            </w:pPr>
            <w:r w:rsidRPr="006D041C">
              <w:rPr>
                <w:rFonts w:ascii="Arial" w:eastAsia="Arial" w:hAnsi="Arial" w:cs="Arial"/>
                <w:b/>
                <w:color w:val="FFFFFF"/>
                <w:sz w:val="28"/>
                <w:lang w:val="fr-FR"/>
              </w:rPr>
              <w:t>ACTE D'ENGAGEMENT</w:t>
            </w:r>
          </w:p>
        </w:tc>
      </w:tr>
    </w:tbl>
    <w:p w:rsidR="00EF4131" w:rsidRPr="006D041C" w:rsidRDefault="009400EC">
      <w:pPr>
        <w:spacing w:line="240" w:lineRule="exact"/>
        <w:rPr>
          <w:rFonts w:ascii="Arial" w:hAnsi="Arial" w:cs="Arial"/>
        </w:rPr>
      </w:pPr>
      <w:r w:rsidRPr="006D041C">
        <w:rPr>
          <w:rFonts w:ascii="Arial" w:hAnsi="Arial" w:cs="Arial"/>
        </w:rPr>
        <w:t xml:space="preserve"> </w:t>
      </w:r>
    </w:p>
    <w:p w:rsidR="00EF4131" w:rsidRPr="006D041C" w:rsidRDefault="00EF4131">
      <w:pPr>
        <w:spacing w:after="220" w:line="240" w:lineRule="exact"/>
        <w:rPr>
          <w:rFonts w:ascii="Arial" w:hAnsi="Arial" w:cs="Arial"/>
        </w:rPr>
      </w:pPr>
    </w:p>
    <w:p w:rsidR="00EF4131" w:rsidRPr="006D041C" w:rsidRDefault="009400EC">
      <w:pPr>
        <w:spacing w:before="20"/>
        <w:jc w:val="center"/>
        <w:rPr>
          <w:rFonts w:ascii="Arial" w:eastAsia="Arial" w:hAnsi="Arial" w:cs="Arial"/>
          <w:b/>
          <w:color w:val="000000"/>
          <w:sz w:val="28"/>
          <w:lang w:val="fr-FR"/>
        </w:rPr>
      </w:pPr>
      <w:r w:rsidRPr="006D041C">
        <w:rPr>
          <w:rFonts w:ascii="Arial" w:eastAsia="Arial" w:hAnsi="Arial" w:cs="Arial"/>
          <w:b/>
          <w:color w:val="000000"/>
          <w:sz w:val="28"/>
          <w:lang w:val="fr-FR"/>
        </w:rPr>
        <w:t>ACCORD-CADRE DE FOURNITURES COURANTES ET DE SERVICES</w:t>
      </w:r>
    </w:p>
    <w:p w:rsidR="00EF4131" w:rsidRPr="006D041C" w:rsidRDefault="00EF4131">
      <w:pPr>
        <w:spacing w:line="240" w:lineRule="exact"/>
        <w:rPr>
          <w:rFonts w:ascii="Arial" w:hAnsi="Arial" w:cs="Arial"/>
        </w:rPr>
      </w:pPr>
    </w:p>
    <w:p w:rsidR="00EF4131" w:rsidRPr="006D041C" w:rsidRDefault="00EF4131">
      <w:pPr>
        <w:spacing w:line="240" w:lineRule="exact"/>
        <w:rPr>
          <w:rFonts w:ascii="Arial" w:hAnsi="Arial" w:cs="Arial"/>
        </w:rPr>
      </w:pPr>
    </w:p>
    <w:p w:rsidR="00EF4131" w:rsidRPr="006D041C" w:rsidRDefault="00EF4131">
      <w:pPr>
        <w:spacing w:line="240" w:lineRule="exact"/>
        <w:rPr>
          <w:rFonts w:ascii="Arial" w:hAnsi="Arial" w:cs="Arial"/>
        </w:rPr>
      </w:pPr>
    </w:p>
    <w:p w:rsidR="00EF4131" w:rsidRPr="006D041C" w:rsidRDefault="009400EC" w:rsidP="009400EC">
      <w:pPr>
        <w:jc w:val="center"/>
        <w:rPr>
          <w:rFonts w:ascii="Arial" w:hAnsi="Arial" w:cs="Arial"/>
          <w:b/>
          <w:sz w:val="28"/>
          <w:szCs w:val="28"/>
        </w:rPr>
      </w:pPr>
      <w:r w:rsidRPr="006D041C">
        <w:rPr>
          <w:rFonts w:ascii="Arial" w:hAnsi="Arial" w:cs="Arial"/>
          <w:b/>
          <w:sz w:val="28"/>
          <w:szCs w:val="28"/>
        </w:rPr>
        <w:t>MARCHE N°24TEF09</w:t>
      </w:r>
    </w:p>
    <w:p w:rsidR="00EF4131" w:rsidRPr="006D041C" w:rsidRDefault="00EF4131">
      <w:pPr>
        <w:spacing w:line="240" w:lineRule="exact"/>
        <w:rPr>
          <w:rFonts w:ascii="Arial" w:hAnsi="Arial" w:cs="Arial"/>
        </w:rPr>
      </w:pPr>
    </w:p>
    <w:p w:rsidR="00EF4131" w:rsidRPr="006D041C" w:rsidRDefault="00EF4131">
      <w:pPr>
        <w:spacing w:line="240" w:lineRule="exact"/>
        <w:rPr>
          <w:rFonts w:ascii="Arial" w:hAnsi="Arial" w:cs="Arial"/>
        </w:rPr>
      </w:pPr>
    </w:p>
    <w:p w:rsidR="00EF4131" w:rsidRPr="006D041C" w:rsidRDefault="00EF4131">
      <w:pPr>
        <w:spacing w:line="240" w:lineRule="exact"/>
        <w:rPr>
          <w:rFonts w:ascii="Arial" w:hAnsi="Arial" w:cs="Arial"/>
        </w:rPr>
      </w:pPr>
    </w:p>
    <w:p w:rsidR="00EF4131" w:rsidRPr="006D041C" w:rsidRDefault="00EF4131">
      <w:pPr>
        <w:spacing w:after="180" w:line="240" w:lineRule="exact"/>
        <w:rPr>
          <w:rFonts w:ascii="Arial" w:hAnsi="Arial" w:cs="Arial"/>
        </w:rPr>
      </w:pPr>
    </w:p>
    <w:tbl>
      <w:tblPr>
        <w:tblW w:w="0" w:type="auto"/>
        <w:tblInd w:w="1260" w:type="dxa"/>
        <w:tblLayout w:type="fixed"/>
        <w:tblLook w:val="04A0" w:firstRow="1" w:lastRow="0" w:firstColumn="1" w:lastColumn="0" w:noHBand="0" w:noVBand="1"/>
      </w:tblPr>
      <w:tblGrid>
        <w:gridCol w:w="7100"/>
      </w:tblGrid>
      <w:tr w:rsidR="00EF4131" w:rsidRPr="006D041C">
        <w:tc>
          <w:tcPr>
            <w:tcW w:w="7100" w:type="dxa"/>
            <w:tcBorders>
              <w:top w:val="single" w:sz="4" w:space="0" w:color="000000"/>
              <w:bottom w:val="single" w:sz="4" w:space="0" w:color="000000"/>
            </w:tcBorders>
            <w:tcMar>
              <w:top w:w="300" w:type="dxa"/>
              <w:left w:w="0" w:type="dxa"/>
              <w:bottom w:w="300" w:type="dxa"/>
              <w:right w:w="0" w:type="dxa"/>
            </w:tcMar>
            <w:vAlign w:val="center"/>
          </w:tcPr>
          <w:p w:rsidR="00EF4131" w:rsidRPr="006D041C" w:rsidRDefault="009400EC">
            <w:pPr>
              <w:spacing w:line="322" w:lineRule="exact"/>
              <w:jc w:val="center"/>
              <w:rPr>
                <w:rFonts w:ascii="Arial" w:eastAsia="Arial" w:hAnsi="Arial" w:cs="Arial"/>
                <w:b/>
                <w:color w:val="000000"/>
                <w:sz w:val="28"/>
                <w:lang w:val="fr-FR"/>
              </w:rPr>
            </w:pPr>
            <w:r w:rsidRPr="006D041C">
              <w:rPr>
                <w:rFonts w:ascii="Arial" w:eastAsia="Arial" w:hAnsi="Arial" w:cs="Arial"/>
                <w:b/>
                <w:color w:val="000000"/>
                <w:sz w:val="28"/>
                <w:lang w:val="fr-FR"/>
              </w:rPr>
              <w:t>Achat de vélos à assistance électrique (VAE) et ses accessoires</w:t>
            </w:r>
          </w:p>
        </w:tc>
      </w:tr>
    </w:tbl>
    <w:p w:rsidR="00EF4131" w:rsidRPr="006D041C" w:rsidRDefault="009400EC">
      <w:pPr>
        <w:spacing w:line="240" w:lineRule="exact"/>
        <w:rPr>
          <w:rFonts w:ascii="Arial" w:hAnsi="Arial" w:cs="Arial"/>
        </w:rPr>
      </w:pPr>
      <w:r w:rsidRPr="006D041C">
        <w:rPr>
          <w:rFonts w:ascii="Arial" w:hAnsi="Arial" w:cs="Arial"/>
        </w:rPr>
        <w:t xml:space="preserve"> </w:t>
      </w:r>
    </w:p>
    <w:p w:rsidR="00EF4131" w:rsidRPr="006D041C" w:rsidRDefault="00EF4131">
      <w:pPr>
        <w:spacing w:line="240" w:lineRule="exact"/>
        <w:rPr>
          <w:rFonts w:ascii="Arial" w:hAnsi="Arial" w:cs="Arial"/>
        </w:rPr>
      </w:pPr>
    </w:p>
    <w:p w:rsidR="00EF4131" w:rsidRPr="006D041C" w:rsidRDefault="00EF4131">
      <w:pPr>
        <w:spacing w:after="100" w:line="240" w:lineRule="exact"/>
        <w:rPr>
          <w:rFonts w:ascii="Arial" w:hAnsi="Arial" w:cs="Arial"/>
        </w:rPr>
      </w:pPr>
    </w:p>
    <w:p w:rsidR="009400EC" w:rsidRPr="006D041C" w:rsidRDefault="006D041C" w:rsidP="006D041C">
      <w:pPr>
        <w:spacing w:line="360" w:lineRule="auto"/>
        <w:jc w:val="center"/>
        <w:rPr>
          <w:rFonts w:ascii="Arial" w:hAnsi="Arial" w:cs="Arial"/>
          <w:b/>
          <w:sz w:val="28"/>
          <w:szCs w:val="28"/>
        </w:rPr>
      </w:pPr>
      <w:r w:rsidRPr="006D041C">
        <w:rPr>
          <w:rFonts w:ascii="Arial" w:hAnsi="Arial" w:cs="Arial"/>
          <w:b/>
          <w:sz w:val="28"/>
          <w:szCs w:val="28"/>
        </w:rPr>
        <w:t>LOT N° : …</w:t>
      </w:r>
      <w:permStart w:id="2099009738" w:edGrp="everyone"/>
      <w:r w:rsidRPr="006D041C">
        <w:rPr>
          <w:rFonts w:ascii="Arial" w:hAnsi="Arial" w:cs="Arial"/>
          <w:b/>
          <w:sz w:val="28"/>
          <w:szCs w:val="28"/>
        </w:rPr>
        <w:t>………</w:t>
      </w:r>
      <w:permEnd w:id="2099009738"/>
      <w:r w:rsidRPr="006D041C">
        <w:rPr>
          <w:rFonts w:ascii="Arial" w:hAnsi="Arial" w:cs="Arial"/>
          <w:b/>
          <w:sz w:val="28"/>
          <w:szCs w:val="28"/>
        </w:rPr>
        <w:t>…….</w:t>
      </w:r>
    </w:p>
    <w:p w:rsidR="009400EC" w:rsidRPr="006D041C" w:rsidRDefault="009400EC">
      <w:pPr>
        <w:spacing w:after="100" w:line="240" w:lineRule="exact"/>
        <w:rPr>
          <w:rFonts w:ascii="Arial" w:hAnsi="Arial" w:cs="Arial"/>
        </w:rPr>
      </w:pPr>
    </w:p>
    <w:p w:rsidR="009400EC" w:rsidRPr="006D041C" w:rsidRDefault="009400EC">
      <w:pPr>
        <w:spacing w:after="100" w:line="240" w:lineRule="exact"/>
        <w:rPr>
          <w:rFonts w:ascii="Arial" w:hAnsi="Arial" w:cs="Arial"/>
        </w:rPr>
      </w:pPr>
    </w:p>
    <w:p w:rsidR="009400EC" w:rsidRPr="006D041C" w:rsidRDefault="009400EC">
      <w:pPr>
        <w:spacing w:after="100" w:line="240" w:lineRule="exact"/>
        <w:rPr>
          <w:rFonts w:ascii="Arial" w:hAnsi="Arial" w:cs="Arial"/>
        </w:rPr>
      </w:pPr>
    </w:p>
    <w:p w:rsidR="009400EC" w:rsidRPr="006D041C" w:rsidRDefault="009400EC">
      <w:pPr>
        <w:spacing w:after="100" w:line="240" w:lineRule="exact"/>
        <w:rPr>
          <w:rFonts w:ascii="Arial" w:hAnsi="Arial" w:cs="Arial"/>
        </w:rPr>
      </w:pPr>
    </w:p>
    <w:p w:rsidR="00EF4131" w:rsidRPr="006D041C" w:rsidRDefault="009400EC">
      <w:pPr>
        <w:spacing w:line="276" w:lineRule="exact"/>
        <w:jc w:val="center"/>
        <w:rPr>
          <w:rFonts w:ascii="Arial" w:eastAsia="Arial" w:hAnsi="Arial" w:cs="Arial"/>
          <w:color w:val="000000"/>
          <w:lang w:val="fr-FR"/>
        </w:rPr>
      </w:pPr>
      <w:r w:rsidRPr="006D041C">
        <w:rPr>
          <w:rFonts w:ascii="Arial" w:eastAsia="Arial" w:hAnsi="Arial" w:cs="Arial"/>
          <w:b/>
          <w:color w:val="000000"/>
          <w:lang w:val="fr-FR"/>
        </w:rPr>
        <w:t xml:space="preserve">BIEVRE ISERE COMMUNAUTE </w:t>
      </w:r>
    </w:p>
    <w:p w:rsidR="00EF4131" w:rsidRPr="006D041C" w:rsidRDefault="009400EC">
      <w:pPr>
        <w:spacing w:line="276" w:lineRule="exact"/>
        <w:jc w:val="center"/>
        <w:rPr>
          <w:rFonts w:ascii="Arial" w:eastAsia="Arial" w:hAnsi="Arial" w:cs="Arial"/>
          <w:color w:val="000000"/>
          <w:lang w:val="fr-FR"/>
        </w:rPr>
      </w:pPr>
      <w:r w:rsidRPr="006D041C">
        <w:rPr>
          <w:rFonts w:ascii="Arial" w:eastAsia="Arial" w:hAnsi="Arial" w:cs="Arial"/>
          <w:color w:val="000000"/>
          <w:lang w:val="fr-FR"/>
        </w:rPr>
        <w:t>Grenoble Air Parc</w:t>
      </w:r>
    </w:p>
    <w:p w:rsidR="00EF4131" w:rsidRPr="006D041C" w:rsidRDefault="009400EC">
      <w:pPr>
        <w:spacing w:line="276" w:lineRule="exact"/>
        <w:jc w:val="center"/>
        <w:rPr>
          <w:rFonts w:ascii="Arial" w:eastAsia="Arial" w:hAnsi="Arial" w:cs="Arial"/>
          <w:color w:val="000000"/>
          <w:lang w:val="fr-FR"/>
        </w:rPr>
      </w:pPr>
      <w:r w:rsidRPr="006D041C">
        <w:rPr>
          <w:rFonts w:ascii="Arial" w:eastAsia="Arial" w:hAnsi="Arial" w:cs="Arial"/>
          <w:color w:val="000000"/>
          <w:lang w:val="fr-FR"/>
        </w:rPr>
        <w:t>1 avenue Roland Garros</w:t>
      </w:r>
    </w:p>
    <w:p w:rsidR="00EF4131" w:rsidRPr="006D041C" w:rsidRDefault="009400EC">
      <w:pPr>
        <w:spacing w:line="276" w:lineRule="exact"/>
        <w:jc w:val="center"/>
        <w:rPr>
          <w:rFonts w:ascii="Arial" w:eastAsia="Arial" w:hAnsi="Arial" w:cs="Arial"/>
          <w:color w:val="000000"/>
          <w:lang w:val="fr-FR"/>
        </w:rPr>
      </w:pPr>
      <w:r w:rsidRPr="006D041C">
        <w:rPr>
          <w:rFonts w:ascii="Arial" w:eastAsia="Arial" w:hAnsi="Arial" w:cs="Arial"/>
          <w:color w:val="000000"/>
          <w:lang w:val="fr-FR"/>
        </w:rPr>
        <w:t>38590 SAINT ETIENNE DE SAINT GEOIRS</w:t>
      </w:r>
    </w:p>
    <w:p w:rsidR="00EF4131" w:rsidRPr="006D041C" w:rsidRDefault="00EF4131">
      <w:pPr>
        <w:spacing w:line="276" w:lineRule="exact"/>
        <w:jc w:val="center"/>
        <w:rPr>
          <w:rFonts w:ascii="Arial" w:eastAsia="Arial" w:hAnsi="Arial" w:cs="Arial"/>
          <w:color w:val="000000"/>
          <w:lang w:val="fr-FR"/>
        </w:rPr>
        <w:sectPr w:rsidR="00EF4131" w:rsidRPr="006D041C">
          <w:pgSz w:w="11900" w:h="16840"/>
          <w:pgMar w:top="1400" w:right="1140" w:bottom="1440" w:left="1140" w:header="1400" w:footer="1440" w:gutter="0"/>
          <w:cols w:space="708"/>
        </w:sectPr>
      </w:pPr>
    </w:p>
    <w:p w:rsidR="00EF4131" w:rsidRPr="006D041C" w:rsidRDefault="00EF4131">
      <w:pPr>
        <w:spacing w:line="240" w:lineRule="exact"/>
        <w:rPr>
          <w:rFonts w:ascii="Arial" w:hAnsi="Arial" w:cs="Arial"/>
        </w:rPr>
      </w:pPr>
    </w:p>
    <w:p w:rsidR="00EF4131" w:rsidRPr="006D041C" w:rsidRDefault="00EF4131">
      <w:pPr>
        <w:spacing w:line="240" w:lineRule="exact"/>
        <w:rPr>
          <w:rFonts w:ascii="Arial" w:hAnsi="Arial" w:cs="Arial"/>
        </w:rPr>
      </w:pPr>
    </w:p>
    <w:p w:rsidR="00EF4131" w:rsidRPr="006D041C" w:rsidRDefault="00EF4131">
      <w:pPr>
        <w:spacing w:line="240" w:lineRule="exact"/>
        <w:rPr>
          <w:rFonts w:ascii="Arial" w:hAnsi="Arial" w:cs="Arial"/>
        </w:rPr>
      </w:pPr>
    </w:p>
    <w:p w:rsidR="00EF4131" w:rsidRPr="006D041C" w:rsidRDefault="00EF4131">
      <w:pPr>
        <w:spacing w:after="140" w:line="240" w:lineRule="exact"/>
        <w:rPr>
          <w:rFonts w:ascii="Arial" w:hAnsi="Arial" w:cs="Arial"/>
        </w:rPr>
      </w:pPr>
    </w:p>
    <w:tbl>
      <w:tblPr>
        <w:tblW w:w="9600" w:type="dxa"/>
        <w:tblLayout w:type="fixed"/>
        <w:tblLook w:val="04A0" w:firstRow="1" w:lastRow="0" w:firstColumn="1" w:lastColumn="0" w:noHBand="0" w:noVBand="1"/>
      </w:tblPr>
      <w:tblGrid>
        <w:gridCol w:w="1200"/>
        <w:gridCol w:w="2400"/>
        <w:gridCol w:w="6000"/>
      </w:tblGrid>
      <w:tr w:rsidR="00EF4131" w:rsidRPr="006D041C" w:rsidTr="000E3A9E">
        <w:trPr>
          <w:trHeight w:val="585"/>
        </w:trPr>
        <w:tc>
          <w:tcPr>
            <w:tcW w:w="9600" w:type="dxa"/>
            <w:gridSpan w:val="3"/>
            <w:tcBorders>
              <w:top w:val="single" w:sz="2" w:space="0" w:color="000000"/>
              <w:left w:val="single" w:sz="2" w:space="0" w:color="000000"/>
              <w:right w:val="single" w:sz="2" w:space="0" w:color="000000"/>
            </w:tcBorders>
            <w:shd w:val="clear" w:color="FD2456" w:fill="FD2456"/>
            <w:tcMar>
              <w:top w:w="0" w:type="dxa"/>
              <w:left w:w="0" w:type="dxa"/>
              <w:bottom w:w="0" w:type="dxa"/>
              <w:right w:w="0" w:type="dxa"/>
            </w:tcMar>
            <w:vAlign w:val="center"/>
          </w:tcPr>
          <w:p w:rsidR="00EF4131" w:rsidRPr="006D041C" w:rsidRDefault="009400EC">
            <w:pPr>
              <w:pStyle w:val="Titletable"/>
              <w:jc w:val="center"/>
              <w:rPr>
                <w:lang w:val="fr-FR"/>
              </w:rPr>
            </w:pPr>
            <w:r w:rsidRPr="006D041C">
              <w:rPr>
                <w:lang w:val="fr-FR"/>
              </w:rPr>
              <w:t>L'ESSENTIEL DE L'ACTE D'ENGAGEMENT</w:t>
            </w:r>
          </w:p>
        </w:tc>
      </w:tr>
      <w:tr w:rsidR="00EF4131" w:rsidRPr="006D041C" w:rsidTr="000E3A9E">
        <w:trPr>
          <w:trHeight w:val="805"/>
        </w:trPr>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spacing w:line="220" w:lineRule="exact"/>
              <w:rPr>
                <w:rFonts w:ascii="Arial" w:hAnsi="Arial" w:cs="Arial"/>
                <w:sz w:val="22"/>
              </w:rPr>
            </w:pPr>
          </w:p>
          <w:p w:rsidR="00EF4131" w:rsidRPr="006D041C" w:rsidRDefault="00B743EC">
            <w:pPr>
              <w:ind w:left="420"/>
              <w:rPr>
                <w:rFonts w:ascii="Arial" w:hAnsi="Arial" w:cs="Arial"/>
                <w:sz w:val="2"/>
              </w:rPr>
            </w:pPr>
            <w:r w:rsidRPr="006D041C">
              <w:rPr>
                <w:rFonts w:ascii="Arial" w:hAnsi="Arial" w:cs="Arial"/>
                <w:noProof/>
                <w:lang w:val="fr-FR" w:eastAsia="fr-FR"/>
              </w:rPr>
              <w:drawing>
                <wp:inline distT="0" distB="0" distL="0" distR="0">
                  <wp:extent cx="228600" cy="228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b/>
                <w:color w:val="000000"/>
                <w:sz w:val="22"/>
                <w:lang w:val="fr-FR"/>
              </w:rPr>
            </w:pPr>
            <w:r w:rsidRPr="006D041C">
              <w:rPr>
                <w:rFonts w:ascii="Arial" w:eastAsia="Arial" w:hAnsi="Arial" w:cs="Arial"/>
                <w:b/>
                <w:color w:val="000000"/>
                <w:sz w:val="22"/>
                <w:lang w:val="fr-FR"/>
              </w:rPr>
              <w:t>Objet</w:t>
            </w:r>
          </w:p>
        </w:tc>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120" w:after="120" w:line="253" w:lineRule="exact"/>
              <w:ind w:left="160" w:right="160"/>
              <w:jc w:val="both"/>
              <w:rPr>
                <w:rFonts w:ascii="Arial" w:eastAsia="Arial" w:hAnsi="Arial" w:cs="Arial"/>
                <w:color w:val="000000"/>
                <w:sz w:val="22"/>
                <w:lang w:val="fr-FR"/>
              </w:rPr>
            </w:pPr>
            <w:r w:rsidRPr="006D041C">
              <w:rPr>
                <w:rFonts w:ascii="Arial" w:eastAsia="Arial" w:hAnsi="Arial" w:cs="Arial"/>
                <w:color w:val="000000"/>
                <w:sz w:val="22"/>
                <w:lang w:val="fr-FR"/>
              </w:rPr>
              <w:t>Achat de vélos à assistance électrique (VAE) et ses accessoires</w:t>
            </w:r>
          </w:p>
        </w:tc>
      </w:tr>
      <w:tr w:rsidR="00EF4131" w:rsidRPr="006D041C" w:rsidTr="000E3A9E">
        <w:trPr>
          <w:trHeight w:val="785"/>
        </w:trPr>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spacing w:line="220" w:lineRule="exact"/>
              <w:rPr>
                <w:rFonts w:ascii="Arial" w:hAnsi="Arial" w:cs="Arial"/>
                <w:sz w:val="22"/>
              </w:rPr>
            </w:pPr>
          </w:p>
          <w:p w:rsidR="00EF4131" w:rsidRPr="006D041C" w:rsidRDefault="00B743EC">
            <w:pPr>
              <w:ind w:left="420"/>
              <w:rPr>
                <w:rFonts w:ascii="Arial" w:hAnsi="Arial" w:cs="Arial"/>
                <w:sz w:val="2"/>
              </w:rPr>
            </w:pPr>
            <w:r w:rsidRPr="006D041C">
              <w:rPr>
                <w:rFonts w:ascii="Arial" w:hAnsi="Arial" w:cs="Arial"/>
                <w:noProof/>
                <w:lang w:val="fr-FR" w:eastAsia="fr-FR"/>
              </w:rPr>
              <w:drawing>
                <wp:inline distT="0" distB="0" distL="0" distR="0">
                  <wp:extent cx="228600" cy="228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b/>
                <w:color w:val="000000"/>
                <w:sz w:val="22"/>
                <w:lang w:val="fr-FR"/>
              </w:rPr>
            </w:pPr>
            <w:r w:rsidRPr="006D041C">
              <w:rPr>
                <w:rFonts w:ascii="Arial" w:eastAsia="Arial" w:hAnsi="Arial" w:cs="Arial"/>
                <w:b/>
                <w:color w:val="000000"/>
                <w:sz w:val="22"/>
                <w:lang w:val="fr-FR"/>
              </w:rPr>
              <w:t>Mode de passation</w:t>
            </w:r>
          </w:p>
        </w:tc>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color w:val="000000"/>
                <w:sz w:val="22"/>
                <w:lang w:val="fr-FR"/>
              </w:rPr>
            </w:pPr>
            <w:r w:rsidRPr="006D041C">
              <w:rPr>
                <w:rFonts w:ascii="Arial" w:eastAsia="Arial" w:hAnsi="Arial" w:cs="Arial"/>
                <w:color w:val="000000"/>
                <w:sz w:val="22"/>
                <w:lang w:val="fr-FR"/>
              </w:rPr>
              <w:t>Procédure adaptée ouverte</w:t>
            </w:r>
          </w:p>
        </w:tc>
      </w:tr>
      <w:tr w:rsidR="00EF4131" w:rsidRPr="006D041C" w:rsidTr="000E3A9E">
        <w:trPr>
          <w:trHeight w:val="785"/>
        </w:trPr>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spacing w:line="220" w:lineRule="exact"/>
              <w:rPr>
                <w:rFonts w:ascii="Arial" w:hAnsi="Arial" w:cs="Arial"/>
                <w:sz w:val="22"/>
              </w:rPr>
            </w:pPr>
          </w:p>
          <w:p w:rsidR="00EF4131" w:rsidRPr="006D041C" w:rsidRDefault="00B743EC">
            <w:pPr>
              <w:ind w:left="420"/>
              <w:rPr>
                <w:rFonts w:ascii="Arial" w:hAnsi="Arial" w:cs="Arial"/>
                <w:sz w:val="2"/>
              </w:rPr>
            </w:pPr>
            <w:r w:rsidRPr="006D041C">
              <w:rPr>
                <w:rFonts w:ascii="Arial" w:hAnsi="Arial" w:cs="Arial"/>
                <w:noProof/>
                <w:lang w:val="fr-FR" w:eastAsia="fr-FR"/>
              </w:rPr>
              <w:drawing>
                <wp:inline distT="0" distB="0" distL="0" distR="0">
                  <wp:extent cx="228600" cy="228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b/>
                <w:color w:val="000000"/>
                <w:sz w:val="22"/>
                <w:lang w:val="fr-FR"/>
              </w:rPr>
            </w:pPr>
            <w:r w:rsidRPr="006D041C">
              <w:rPr>
                <w:rFonts w:ascii="Arial" w:eastAsia="Arial" w:hAnsi="Arial" w:cs="Arial"/>
                <w:b/>
                <w:color w:val="000000"/>
                <w:sz w:val="22"/>
                <w:lang w:val="fr-FR"/>
              </w:rPr>
              <w:t>Type de contrat</w:t>
            </w:r>
          </w:p>
        </w:tc>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color w:val="000000"/>
                <w:sz w:val="22"/>
                <w:lang w:val="fr-FR"/>
              </w:rPr>
            </w:pPr>
            <w:r w:rsidRPr="006D041C">
              <w:rPr>
                <w:rFonts w:ascii="Arial" w:eastAsia="Arial" w:hAnsi="Arial" w:cs="Arial"/>
                <w:color w:val="000000"/>
                <w:sz w:val="22"/>
                <w:lang w:val="fr-FR"/>
              </w:rPr>
              <w:t>Accord-cadre</w:t>
            </w:r>
          </w:p>
        </w:tc>
      </w:tr>
      <w:tr w:rsidR="00EF4131" w:rsidRPr="006D041C" w:rsidTr="000E3A9E">
        <w:trPr>
          <w:trHeight w:val="785"/>
        </w:trPr>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spacing w:line="220" w:lineRule="exact"/>
              <w:rPr>
                <w:rFonts w:ascii="Arial" w:hAnsi="Arial" w:cs="Arial"/>
                <w:sz w:val="22"/>
              </w:rPr>
            </w:pPr>
          </w:p>
          <w:p w:rsidR="00EF4131" w:rsidRPr="006D041C" w:rsidRDefault="00B743EC">
            <w:pPr>
              <w:ind w:left="420"/>
              <w:rPr>
                <w:rFonts w:ascii="Arial" w:hAnsi="Arial" w:cs="Arial"/>
                <w:sz w:val="2"/>
              </w:rPr>
            </w:pPr>
            <w:r w:rsidRPr="006D041C">
              <w:rPr>
                <w:rFonts w:ascii="Arial" w:hAnsi="Arial" w:cs="Arial"/>
                <w:noProof/>
                <w:lang w:val="fr-FR" w:eastAsia="fr-FR"/>
              </w:rPr>
              <w:drawing>
                <wp:inline distT="0" distB="0" distL="0" distR="0">
                  <wp:extent cx="228600" cy="228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b/>
                <w:color w:val="000000"/>
                <w:sz w:val="22"/>
                <w:lang w:val="fr-FR"/>
              </w:rPr>
            </w:pPr>
            <w:r w:rsidRPr="006D041C">
              <w:rPr>
                <w:rFonts w:ascii="Arial" w:eastAsia="Arial" w:hAnsi="Arial" w:cs="Arial"/>
                <w:b/>
                <w:color w:val="000000"/>
                <w:sz w:val="22"/>
                <w:lang w:val="fr-FR"/>
              </w:rPr>
              <w:t>Prix</w:t>
            </w:r>
          </w:p>
        </w:tc>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color w:val="000000"/>
                <w:sz w:val="22"/>
                <w:lang w:val="fr-FR"/>
              </w:rPr>
            </w:pPr>
            <w:r w:rsidRPr="006D041C">
              <w:rPr>
                <w:rFonts w:ascii="Arial" w:eastAsia="Arial" w:hAnsi="Arial" w:cs="Arial"/>
                <w:color w:val="000000"/>
                <w:sz w:val="22"/>
                <w:lang w:val="fr-FR"/>
              </w:rPr>
              <w:t>Prix unitaires</w:t>
            </w:r>
          </w:p>
        </w:tc>
      </w:tr>
      <w:tr w:rsidR="000E3A9E" w:rsidRPr="006D041C" w:rsidTr="000E3A9E">
        <w:trPr>
          <w:trHeight w:val="785"/>
        </w:trPr>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0E3A9E" w:rsidRPr="006D041C" w:rsidRDefault="000E3A9E" w:rsidP="000E3A9E">
            <w:pPr>
              <w:spacing w:line="220" w:lineRule="exact"/>
              <w:rPr>
                <w:rFonts w:ascii="Arial" w:hAnsi="Arial" w:cs="Arial"/>
                <w:sz w:val="22"/>
              </w:rPr>
            </w:pPr>
          </w:p>
          <w:p w:rsidR="000E3A9E" w:rsidRPr="006D041C" w:rsidRDefault="000E3A9E" w:rsidP="000E3A9E">
            <w:pPr>
              <w:ind w:left="420"/>
              <w:rPr>
                <w:rFonts w:ascii="Arial" w:hAnsi="Arial" w:cs="Arial"/>
                <w:sz w:val="2"/>
              </w:rPr>
            </w:pPr>
            <w:r w:rsidRPr="006D041C">
              <w:rPr>
                <w:rFonts w:ascii="Arial" w:hAnsi="Arial" w:cs="Arial"/>
                <w:noProof/>
                <w:lang w:val="fr-FR" w:eastAsia="fr-FR"/>
              </w:rPr>
              <w:drawing>
                <wp:inline distT="0" distB="0" distL="0" distR="0" wp14:anchorId="28531502" wp14:editId="1659C3AC">
                  <wp:extent cx="228600" cy="2286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0E3A9E" w:rsidRPr="006D041C" w:rsidRDefault="000E3A9E" w:rsidP="000E3A9E">
            <w:pPr>
              <w:spacing w:before="200" w:after="180"/>
              <w:ind w:left="160" w:right="160"/>
              <w:jc w:val="both"/>
              <w:rPr>
                <w:rFonts w:ascii="Arial" w:eastAsia="Arial" w:hAnsi="Arial" w:cs="Arial"/>
                <w:b/>
                <w:color w:val="000000"/>
                <w:sz w:val="22"/>
                <w:lang w:val="fr-FR"/>
              </w:rPr>
            </w:pPr>
            <w:r w:rsidRPr="006D041C">
              <w:rPr>
                <w:rFonts w:ascii="Arial" w:eastAsia="Arial" w:hAnsi="Arial" w:cs="Arial"/>
                <w:b/>
                <w:color w:val="000000"/>
                <w:sz w:val="22"/>
                <w:lang w:val="fr-FR"/>
              </w:rPr>
              <w:t>Durée / Délai</w:t>
            </w:r>
          </w:p>
        </w:tc>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0E3A9E" w:rsidRPr="006D041C" w:rsidRDefault="000E3A9E" w:rsidP="000E3A9E">
            <w:pPr>
              <w:spacing w:before="200" w:after="180"/>
              <w:ind w:left="160" w:right="160"/>
              <w:jc w:val="both"/>
              <w:rPr>
                <w:rFonts w:ascii="Arial" w:eastAsia="Arial" w:hAnsi="Arial" w:cs="Arial"/>
                <w:color w:val="000000"/>
                <w:sz w:val="22"/>
                <w:lang w:val="fr-FR"/>
              </w:rPr>
            </w:pPr>
            <w:r w:rsidRPr="006D041C">
              <w:rPr>
                <w:rFonts w:ascii="Arial" w:eastAsia="Arial" w:hAnsi="Arial" w:cs="Arial"/>
                <w:color w:val="000000"/>
                <w:sz w:val="22"/>
                <w:lang w:val="fr-FR"/>
              </w:rPr>
              <w:t>Défini par lot</w:t>
            </w:r>
          </w:p>
        </w:tc>
      </w:tr>
      <w:tr w:rsidR="000E3A9E" w:rsidRPr="006D041C" w:rsidTr="000E3A9E">
        <w:trPr>
          <w:trHeight w:val="785"/>
        </w:trPr>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0E3A9E" w:rsidRPr="006D041C" w:rsidRDefault="000E3A9E" w:rsidP="000E3A9E">
            <w:pPr>
              <w:spacing w:line="160" w:lineRule="exact"/>
              <w:rPr>
                <w:rFonts w:ascii="Arial" w:hAnsi="Arial" w:cs="Arial"/>
                <w:sz w:val="16"/>
              </w:rPr>
            </w:pPr>
          </w:p>
          <w:p w:rsidR="000E3A9E" w:rsidRPr="006D041C" w:rsidRDefault="000E3A9E" w:rsidP="000E3A9E">
            <w:pPr>
              <w:ind w:left="420"/>
              <w:rPr>
                <w:rFonts w:ascii="Arial" w:hAnsi="Arial" w:cs="Arial"/>
                <w:sz w:val="2"/>
              </w:rPr>
            </w:pPr>
            <w:r w:rsidRPr="006D041C">
              <w:rPr>
                <w:rFonts w:ascii="Arial" w:hAnsi="Arial" w:cs="Arial"/>
                <w:noProof/>
                <w:lang w:val="fr-FR" w:eastAsia="fr-FR"/>
              </w:rPr>
              <w:drawing>
                <wp:inline distT="0" distB="0" distL="0" distR="0" wp14:anchorId="0CB45E13" wp14:editId="7E89C867">
                  <wp:extent cx="228600" cy="29527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p>
        </w:tc>
        <w:tc>
          <w:tcPr>
            <w:tcW w:w="2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0E3A9E" w:rsidRPr="006D041C" w:rsidRDefault="000E3A9E" w:rsidP="000E3A9E">
            <w:pPr>
              <w:spacing w:before="200" w:after="180"/>
              <w:ind w:left="160" w:right="160"/>
              <w:jc w:val="both"/>
              <w:rPr>
                <w:rFonts w:ascii="Arial" w:eastAsia="Arial" w:hAnsi="Arial" w:cs="Arial"/>
                <w:b/>
                <w:color w:val="000000"/>
                <w:sz w:val="22"/>
                <w:lang w:val="fr-FR"/>
              </w:rPr>
            </w:pPr>
            <w:r w:rsidRPr="006D041C">
              <w:rPr>
                <w:rFonts w:ascii="Arial" w:eastAsia="Arial" w:hAnsi="Arial" w:cs="Arial"/>
                <w:b/>
                <w:color w:val="000000"/>
                <w:sz w:val="22"/>
                <w:lang w:val="fr-FR"/>
              </w:rPr>
              <w:t>Reconduction</w:t>
            </w:r>
          </w:p>
        </w:tc>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0E3A9E" w:rsidRPr="006D041C" w:rsidRDefault="000E3A9E" w:rsidP="000E3A9E">
            <w:pPr>
              <w:spacing w:before="200" w:after="180"/>
              <w:ind w:left="160" w:right="160"/>
              <w:jc w:val="both"/>
              <w:rPr>
                <w:rFonts w:ascii="Arial" w:eastAsia="Arial" w:hAnsi="Arial" w:cs="Arial"/>
                <w:color w:val="000000"/>
                <w:sz w:val="22"/>
                <w:lang w:val="fr-FR"/>
              </w:rPr>
            </w:pPr>
            <w:r w:rsidRPr="006D041C">
              <w:rPr>
                <w:rFonts w:ascii="Arial" w:eastAsia="Arial" w:hAnsi="Arial" w:cs="Arial"/>
                <w:color w:val="000000"/>
                <w:sz w:val="22"/>
                <w:lang w:val="fr-FR"/>
              </w:rPr>
              <w:t>Avec</w:t>
            </w:r>
          </w:p>
        </w:tc>
      </w:tr>
      <w:tr w:rsidR="00EF4131" w:rsidRPr="006D041C" w:rsidTr="000E3A9E">
        <w:trPr>
          <w:trHeight w:val="785"/>
        </w:trPr>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spacing w:line="220" w:lineRule="exact"/>
              <w:rPr>
                <w:rFonts w:ascii="Arial" w:hAnsi="Arial" w:cs="Arial"/>
                <w:sz w:val="22"/>
              </w:rPr>
            </w:pPr>
          </w:p>
          <w:p w:rsidR="00EF4131" w:rsidRPr="006D041C" w:rsidRDefault="00B743EC">
            <w:pPr>
              <w:ind w:left="420"/>
              <w:rPr>
                <w:rFonts w:ascii="Arial" w:hAnsi="Arial" w:cs="Arial"/>
                <w:sz w:val="2"/>
              </w:rPr>
            </w:pPr>
            <w:r w:rsidRPr="006D041C">
              <w:rPr>
                <w:rFonts w:ascii="Arial" w:hAnsi="Arial" w:cs="Arial"/>
                <w:noProof/>
                <w:lang w:val="fr-FR" w:eastAsia="fr-FR"/>
              </w:rPr>
              <w:drawing>
                <wp:inline distT="0" distB="0" distL="0" distR="0">
                  <wp:extent cx="228600" cy="228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b/>
                <w:color w:val="000000"/>
                <w:sz w:val="22"/>
                <w:lang w:val="fr-FR"/>
              </w:rPr>
            </w:pPr>
            <w:r w:rsidRPr="006D041C">
              <w:rPr>
                <w:rFonts w:ascii="Arial" w:eastAsia="Arial" w:hAnsi="Arial" w:cs="Arial"/>
                <w:b/>
                <w:color w:val="000000"/>
                <w:sz w:val="22"/>
                <w:lang w:val="fr-FR"/>
              </w:rPr>
              <w:t>Variantes</w:t>
            </w:r>
          </w:p>
        </w:tc>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color w:val="000000"/>
                <w:sz w:val="22"/>
                <w:lang w:val="fr-FR"/>
              </w:rPr>
            </w:pPr>
            <w:r w:rsidRPr="006D041C">
              <w:rPr>
                <w:rFonts w:ascii="Arial" w:eastAsia="Arial" w:hAnsi="Arial" w:cs="Arial"/>
                <w:color w:val="000000"/>
                <w:sz w:val="22"/>
                <w:lang w:val="fr-FR"/>
              </w:rPr>
              <w:t>Sans</w:t>
            </w:r>
          </w:p>
        </w:tc>
      </w:tr>
      <w:tr w:rsidR="00EF4131" w:rsidRPr="006D041C" w:rsidTr="000E3A9E">
        <w:trPr>
          <w:trHeight w:val="785"/>
        </w:trPr>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spacing w:line="220" w:lineRule="exact"/>
              <w:rPr>
                <w:rFonts w:ascii="Arial" w:hAnsi="Arial" w:cs="Arial"/>
                <w:sz w:val="22"/>
              </w:rPr>
            </w:pPr>
          </w:p>
          <w:p w:rsidR="00EF4131" w:rsidRPr="006D041C" w:rsidRDefault="00B743EC">
            <w:pPr>
              <w:ind w:left="420"/>
              <w:rPr>
                <w:rFonts w:ascii="Arial" w:hAnsi="Arial" w:cs="Arial"/>
                <w:sz w:val="2"/>
              </w:rPr>
            </w:pPr>
            <w:r w:rsidRPr="006D041C">
              <w:rPr>
                <w:rFonts w:ascii="Arial" w:hAnsi="Arial" w:cs="Arial"/>
                <w:noProof/>
                <w:lang w:val="fr-FR" w:eastAsia="fr-FR"/>
              </w:rPr>
              <w:drawing>
                <wp:inline distT="0" distB="0" distL="0" distR="0">
                  <wp:extent cx="228600" cy="228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b/>
                <w:color w:val="000000"/>
                <w:sz w:val="22"/>
                <w:lang w:val="fr-FR"/>
              </w:rPr>
            </w:pPr>
            <w:r w:rsidRPr="006D041C">
              <w:rPr>
                <w:rFonts w:ascii="Arial" w:eastAsia="Arial" w:hAnsi="Arial" w:cs="Arial"/>
                <w:b/>
                <w:color w:val="000000"/>
                <w:sz w:val="22"/>
                <w:lang w:val="fr-FR"/>
              </w:rPr>
              <w:t>PSE</w:t>
            </w:r>
          </w:p>
        </w:tc>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color w:val="000000"/>
                <w:sz w:val="22"/>
                <w:lang w:val="fr-FR"/>
              </w:rPr>
            </w:pPr>
            <w:r w:rsidRPr="006D041C">
              <w:rPr>
                <w:rFonts w:ascii="Arial" w:eastAsia="Arial" w:hAnsi="Arial" w:cs="Arial"/>
                <w:color w:val="000000"/>
                <w:sz w:val="22"/>
                <w:lang w:val="fr-FR"/>
              </w:rPr>
              <w:t>Sans</w:t>
            </w:r>
          </w:p>
        </w:tc>
      </w:tr>
      <w:tr w:rsidR="00EF4131" w:rsidRPr="006D041C" w:rsidTr="000E3A9E">
        <w:trPr>
          <w:trHeight w:val="785"/>
        </w:trPr>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spacing w:after="20" w:line="240" w:lineRule="exact"/>
              <w:rPr>
                <w:rFonts w:ascii="Arial" w:hAnsi="Arial" w:cs="Arial"/>
              </w:rPr>
            </w:pPr>
          </w:p>
          <w:p w:rsidR="00EF4131" w:rsidRPr="006D041C" w:rsidRDefault="00B743EC">
            <w:pPr>
              <w:ind w:left="420"/>
              <w:rPr>
                <w:rFonts w:ascii="Arial" w:hAnsi="Arial" w:cs="Arial"/>
                <w:sz w:val="2"/>
              </w:rPr>
            </w:pPr>
            <w:r w:rsidRPr="006D041C">
              <w:rPr>
                <w:rFonts w:ascii="Arial" w:hAnsi="Arial" w:cs="Arial"/>
                <w:noProof/>
                <w:lang w:val="fr-FR" w:eastAsia="fr-FR"/>
              </w:rPr>
              <w:drawing>
                <wp:inline distT="0" distB="0" distL="0" distR="0">
                  <wp:extent cx="228600" cy="16192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61925"/>
                          </a:xfrm>
                          <a:prstGeom prst="rect">
                            <a:avLst/>
                          </a:prstGeom>
                          <a:noFill/>
                          <a:ln>
                            <a:noFill/>
                          </a:ln>
                        </pic:spPr>
                      </pic:pic>
                    </a:graphicData>
                  </a:graphic>
                </wp:inline>
              </w:drawing>
            </w:r>
          </w:p>
        </w:tc>
        <w:tc>
          <w:tcPr>
            <w:tcW w:w="2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b/>
                <w:color w:val="000000"/>
                <w:sz w:val="22"/>
                <w:lang w:val="fr-FR"/>
              </w:rPr>
            </w:pPr>
            <w:r w:rsidRPr="006D041C">
              <w:rPr>
                <w:rFonts w:ascii="Arial" w:eastAsia="Arial" w:hAnsi="Arial" w:cs="Arial"/>
                <w:b/>
                <w:color w:val="000000"/>
                <w:sz w:val="22"/>
                <w:lang w:val="fr-FR"/>
              </w:rPr>
              <w:t>Avance</w:t>
            </w:r>
          </w:p>
        </w:tc>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color w:val="000000"/>
                <w:sz w:val="22"/>
                <w:lang w:val="fr-FR"/>
              </w:rPr>
            </w:pPr>
            <w:r w:rsidRPr="006D041C">
              <w:rPr>
                <w:rFonts w:ascii="Arial" w:eastAsia="Arial" w:hAnsi="Arial" w:cs="Arial"/>
                <w:color w:val="000000"/>
                <w:sz w:val="22"/>
                <w:lang w:val="fr-FR"/>
              </w:rPr>
              <w:t>Sans</w:t>
            </w:r>
          </w:p>
        </w:tc>
      </w:tr>
      <w:tr w:rsidR="00EF4131" w:rsidRPr="006D041C" w:rsidTr="000E3A9E">
        <w:trPr>
          <w:trHeight w:val="785"/>
        </w:trPr>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spacing w:line="220" w:lineRule="exact"/>
              <w:rPr>
                <w:rFonts w:ascii="Arial" w:hAnsi="Arial" w:cs="Arial"/>
                <w:sz w:val="22"/>
              </w:rPr>
            </w:pPr>
          </w:p>
          <w:p w:rsidR="00EF4131" w:rsidRPr="006D041C" w:rsidRDefault="00B743EC">
            <w:pPr>
              <w:ind w:left="420"/>
              <w:rPr>
                <w:rFonts w:ascii="Arial" w:hAnsi="Arial" w:cs="Arial"/>
                <w:sz w:val="2"/>
              </w:rPr>
            </w:pPr>
            <w:r w:rsidRPr="006D041C">
              <w:rPr>
                <w:rFonts w:ascii="Arial" w:hAnsi="Arial" w:cs="Arial"/>
                <w:noProof/>
                <w:lang w:val="fr-FR" w:eastAsia="fr-FR"/>
              </w:rPr>
              <w:drawing>
                <wp:inline distT="0" distB="0" distL="0" distR="0">
                  <wp:extent cx="228600" cy="228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b/>
                <w:color w:val="000000"/>
                <w:sz w:val="22"/>
                <w:lang w:val="fr-FR"/>
              </w:rPr>
            </w:pPr>
            <w:r w:rsidRPr="006D041C">
              <w:rPr>
                <w:rFonts w:ascii="Arial" w:eastAsia="Arial" w:hAnsi="Arial" w:cs="Arial"/>
                <w:b/>
                <w:color w:val="000000"/>
                <w:sz w:val="22"/>
                <w:lang w:val="fr-FR"/>
              </w:rPr>
              <w:t>Clause sociale</w:t>
            </w:r>
          </w:p>
        </w:tc>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color w:val="000000"/>
                <w:sz w:val="22"/>
                <w:lang w:val="fr-FR"/>
              </w:rPr>
            </w:pPr>
            <w:r w:rsidRPr="006D041C">
              <w:rPr>
                <w:rFonts w:ascii="Arial" w:eastAsia="Arial" w:hAnsi="Arial" w:cs="Arial"/>
                <w:color w:val="000000"/>
                <w:sz w:val="22"/>
                <w:lang w:val="fr-FR"/>
              </w:rPr>
              <w:t>Sans</w:t>
            </w:r>
          </w:p>
        </w:tc>
      </w:tr>
      <w:tr w:rsidR="00EF4131" w:rsidRPr="006D041C" w:rsidTr="000E3A9E">
        <w:trPr>
          <w:trHeight w:val="805"/>
        </w:trPr>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spacing w:line="220" w:lineRule="exact"/>
              <w:rPr>
                <w:rFonts w:ascii="Arial" w:hAnsi="Arial" w:cs="Arial"/>
                <w:sz w:val="22"/>
              </w:rPr>
            </w:pPr>
          </w:p>
          <w:p w:rsidR="00EF4131" w:rsidRPr="006D041C" w:rsidRDefault="00B743EC">
            <w:pPr>
              <w:ind w:left="420"/>
              <w:rPr>
                <w:rFonts w:ascii="Arial" w:hAnsi="Arial" w:cs="Arial"/>
                <w:sz w:val="2"/>
              </w:rPr>
            </w:pPr>
            <w:r w:rsidRPr="006D041C">
              <w:rPr>
                <w:rFonts w:ascii="Arial" w:hAnsi="Arial" w:cs="Arial"/>
                <w:noProof/>
                <w:lang w:val="fr-FR" w:eastAsia="fr-FR"/>
              </w:rPr>
              <w:drawing>
                <wp:inline distT="0" distB="0" distL="0" distR="0">
                  <wp:extent cx="228600" cy="228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120" w:after="120" w:line="253" w:lineRule="exact"/>
              <w:ind w:left="160" w:right="160"/>
              <w:jc w:val="both"/>
              <w:rPr>
                <w:rFonts w:ascii="Arial" w:eastAsia="Arial" w:hAnsi="Arial" w:cs="Arial"/>
                <w:b/>
                <w:color w:val="000000"/>
                <w:sz w:val="22"/>
                <w:lang w:val="fr-FR"/>
              </w:rPr>
            </w:pPr>
            <w:r w:rsidRPr="006D041C">
              <w:rPr>
                <w:rFonts w:ascii="Arial" w:eastAsia="Arial" w:hAnsi="Arial" w:cs="Arial"/>
                <w:b/>
                <w:color w:val="000000"/>
                <w:sz w:val="22"/>
                <w:lang w:val="fr-FR"/>
              </w:rPr>
              <w:t>Clauses environnementales</w:t>
            </w:r>
          </w:p>
        </w:tc>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200" w:after="180"/>
              <w:ind w:left="160" w:right="160"/>
              <w:jc w:val="both"/>
              <w:rPr>
                <w:rFonts w:ascii="Arial" w:eastAsia="Arial" w:hAnsi="Arial" w:cs="Arial"/>
                <w:color w:val="000000"/>
                <w:sz w:val="22"/>
                <w:lang w:val="fr-FR"/>
              </w:rPr>
            </w:pPr>
            <w:r w:rsidRPr="006D041C">
              <w:rPr>
                <w:rFonts w:ascii="Arial" w:eastAsia="Arial" w:hAnsi="Arial" w:cs="Arial"/>
                <w:color w:val="000000"/>
                <w:sz w:val="22"/>
                <w:lang w:val="fr-FR"/>
              </w:rPr>
              <w:t>Avec</w:t>
            </w:r>
          </w:p>
        </w:tc>
      </w:tr>
    </w:tbl>
    <w:p w:rsidR="00EF4131" w:rsidRPr="006D041C" w:rsidRDefault="00EF4131">
      <w:pPr>
        <w:rPr>
          <w:rFonts w:ascii="Arial" w:hAnsi="Arial" w:cs="Arial"/>
        </w:rPr>
        <w:sectPr w:rsidR="00EF4131" w:rsidRPr="006D041C">
          <w:pgSz w:w="11900" w:h="16840"/>
          <w:pgMar w:top="1440" w:right="1160" w:bottom="1440" w:left="1140" w:header="1440" w:footer="1440" w:gutter="0"/>
          <w:cols w:space="708"/>
        </w:sectPr>
      </w:pPr>
      <w:bookmarkStart w:id="0" w:name="_GoBack"/>
      <w:bookmarkEnd w:id="0"/>
    </w:p>
    <w:p w:rsidR="00EF4131" w:rsidRPr="006D041C" w:rsidRDefault="009400EC">
      <w:pPr>
        <w:spacing w:after="80"/>
        <w:jc w:val="center"/>
        <w:rPr>
          <w:rFonts w:ascii="Arial" w:eastAsia="Arial" w:hAnsi="Arial" w:cs="Arial"/>
          <w:b/>
          <w:color w:val="000000"/>
          <w:lang w:val="fr-FR"/>
        </w:rPr>
      </w:pPr>
      <w:r w:rsidRPr="006D041C">
        <w:rPr>
          <w:rFonts w:ascii="Arial" w:eastAsia="Arial" w:hAnsi="Arial" w:cs="Arial"/>
          <w:b/>
          <w:color w:val="000000"/>
          <w:lang w:val="fr-FR"/>
        </w:rPr>
        <w:lastRenderedPageBreak/>
        <w:t>SOMMAIRE</w:t>
      </w:r>
    </w:p>
    <w:p w:rsidR="00EF4131" w:rsidRPr="006D041C" w:rsidRDefault="00EF4131">
      <w:pPr>
        <w:spacing w:after="80" w:line="240" w:lineRule="exact"/>
        <w:rPr>
          <w:rFonts w:ascii="Arial" w:hAnsi="Arial" w:cs="Arial"/>
        </w:rPr>
      </w:pPr>
    </w:p>
    <w:p w:rsidR="006D041C" w:rsidRPr="006D041C" w:rsidRDefault="009400EC">
      <w:pPr>
        <w:pStyle w:val="TM1"/>
        <w:tabs>
          <w:tab w:val="right" w:leader="dot" w:pos="9610"/>
        </w:tabs>
        <w:rPr>
          <w:rFonts w:ascii="Arial" w:eastAsiaTheme="minorEastAsia" w:hAnsi="Arial" w:cs="Arial"/>
          <w:noProof/>
          <w:sz w:val="22"/>
          <w:szCs w:val="22"/>
          <w:lang w:val="fr-FR" w:eastAsia="fr-FR"/>
        </w:rPr>
      </w:pPr>
      <w:r w:rsidRPr="006D041C">
        <w:rPr>
          <w:rFonts w:ascii="Arial" w:eastAsia="Arial" w:hAnsi="Arial" w:cs="Arial"/>
          <w:color w:val="000000"/>
          <w:sz w:val="22"/>
          <w:lang w:val="fr-FR"/>
        </w:rPr>
        <w:fldChar w:fldCharType="begin"/>
      </w:r>
      <w:r w:rsidRPr="006D041C">
        <w:rPr>
          <w:rFonts w:ascii="Arial" w:eastAsia="Arial" w:hAnsi="Arial" w:cs="Arial"/>
          <w:color w:val="000000"/>
          <w:sz w:val="22"/>
          <w:lang w:val="fr-FR"/>
        </w:rPr>
        <w:instrText xml:space="preserve"> TOC \h </w:instrText>
      </w:r>
      <w:r w:rsidRPr="006D041C">
        <w:rPr>
          <w:rFonts w:ascii="Arial" w:eastAsia="Arial" w:hAnsi="Arial" w:cs="Arial"/>
          <w:color w:val="000000"/>
          <w:sz w:val="22"/>
          <w:lang w:val="fr-FR"/>
        </w:rPr>
        <w:fldChar w:fldCharType="separate"/>
      </w:r>
      <w:hyperlink w:anchor="_Toc159596881" w:history="1">
        <w:r w:rsidR="006D041C" w:rsidRPr="006D041C">
          <w:rPr>
            <w:rStyle w:val="Lienhypertexte"/>
            <w:rFonts w:ascii="Arial" w:eastAsia="Arial" w:hAnsi="Arial" w:cs="Arial"/>
            <w:noProof/>
            <w:lang w:val="fr-FR"/>
          </w:rPr>
          <w:t>1 - Préambule : Liste des lots</w:t>
        </w:r>
        <w:r w:rsidR="006D041C" w:rsidRPr="006D041C">
          <w:rPr>
            <w:rFonts w:ascii="Arial" w:hAnsi="Arial" w:cs="Arial"/>
            <w:noProof/>
          </w:rPr>
          <w:tab/>
        </w:r>
        <w:r w:rsidR="006D041C" w:rsidRPr="006D041C">
          <w:rPr>
            <w:rFonts w:ascii="Arial" w:hAnsi="Arial" w:cs="Arial"/>
            <w:noProof/>
          </w:rPr>
          <w:fldChar w:fldCharType="begin"/>
        </w:r>
        <w:r w:rsidR="006D041C" w:rsidRPr="006D041C">
          <w:rPr>
            <w:rFonts w:ascii="Arial" w:hAnsi="Arial" w:cs="Arial"/>
            <w:noProof/>
          </w:rPr>
          <w:instrText xml:space="preserve"> PAGEREF _Toc159596881 \h </w:instrText>
        </w:r>
        <w:r w:rsidR="006D041C" w:rsidRPr="006D041C">
          <w:rPr>
            <w:rFonts w:ascii="Arial" w:hAnsi="Arial" w:cs="Arial"/>
            <w:noProof/>
          </w:rPr>
        </w:r>
        <w:r w:rsidR="006D041C" w:rsidRPr="006D041C">
          <w:rPr>
            <w:rFonts w:ascii="Arial" w:hAnsi="Arial" w:cs="Arial"/>
            <w:noProof/>
          </w:rPr>
          <w:fldChar w:fldCharType="separate"/>
        </w:r>
        <w:r w:rsidR="006D041C" w:rsidRPr="006D041C">
          <w:rPr>
            <w:rFonts w:ascii="Arial" w:hAnsi="Arial" w:cs="Arial"/>
            <w:noProof/>
          </w:rPr>
          <w:t>4</w:t>
        </w:r>
        <w:r w:rsidR="006D041C" w:rsidRPr="006D041C">
          <w:rPr>
            <w:rFonts w:ascii="Arial" w:hAnsi="Arial" w:cs="Arial"/>
            <w:noProof/>
          </w:rPr>
          <w:fldChar w:fldCharType="end"/>
        </w:r>
      </w:hyperlink>
    </w:p>
    <w:p w:rsidR="006D041C" w:rsidRPr="006D041C" w:rsidRDefault="006D041C">
      <w:pPr>
        <w:pStyle w:val="TM1"/>
        <w:tabs>
          <w:tab w:val="right" w:leader="dot" w:pos="9610"/>
        </w:tabs>
        <w:rPr>
          <w:rFonts w:ascii="Arial" w:eastAsiaTheme="minorEastAsia" w:hAnsi="Arial" w:cs="Arial"/>
          <w:noProof/>
          <w:sz w:val="22"/>
          <w:szCs w:val="22"/>
          <w:lang w:val="fr-FR" w:eastAsia="fr-FR"/>
        </w:rPr>
      </w:pPr>
      <w:hyperlink w:anchor="_Toc159596882" w:history="1">
        <w:r w:rsidRPr="006D041C">
          <w:rPr>
            <w:rStyle w:val="Lienhypertexte"/>
            <w:rFonts w:ascii="Arial" w:eastAsia="Arial" w:hAnsi="Arial" w:cs="Arial"/>
            <w:noProof/>
            <w:lang w:val="fr-FR"/>
          </w:rPr>
          <w:t>2 - Identification de l'acheteur</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_Toc159596882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5</w:t>
        </w:r>
        <w:r w:rsidRPr="006D041C">
          <w:rPr>
            <w:rFonts w:ascii="Arial" w:hAnsi="Arial" w:cs="Arial"/>
            <w:noProof/>
          </w:rPr>
          <w:fldChar w:fldCharType="end"/>
        </w:r>
      </w:hyperlink>
    </w:p>
    <w:p w:rsidR="006D041C" w:rsidRPr="006D041C" w:rsidRDefault="006D041C">
      <w:pPr>
        <w:pStyle w:val="TM1"/>
        <w:tabs>
          <w:tab w:val="right" w:leader="dot" w:pos="9610"/>
        </w:tabs>
        <w:rPr>
          <w:rFonts w:ascii="Arial" w:eastAsiaTheme="minorEastAsia" w:hAnsi="Arial" w:cs="Arial"/>
          <w:noProof/>
          <w:sz w:val="22"/>
          <w:szCs w:val="22"/>
          <w:lang w:val="fr-FR" w:eastAsia="fr-FR"/>
        </w:rPr>
      </w:pPr>
      <w:hyperlink w:anchor="_Toc159596883" w:history="1">
        <w:r w:rsidRPr="006D041C">
          <w:rPr>
            <w:rStyle w:val="Lienhypertexte"/>
            <w:rFonts w:ascii="Arial" w:eastAsia="Arial" w:hAnsi="Arial" w:cs="Arial"/>
            <w:noProof/>
            <w:lang w:val="fr-FR"/>
          </w:rPr>
          <w:t>3 - Identification du co-contractant</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_Toc159596883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5</w:t>
        </w:r>
        <w:r w:rsidRPr="006D041C">
          <w:rPr>
            <w:rFonts w:ascii="Arial" w:hAnsi="Arial" w:cs="Arial"/>
            <w:noProof/>
          </w:rPr>
          <w:fldChar w:fldCharType="end"/>
        </w:r>
      </w:hyperlink>
    </w:p>
    <w:p w:rsidR="006D041C" w:rsidRPr="006D041C" w:rsidRDefault="006D041C">
      <w:pPr>
        <w:pStyle w:val="TM1"/>
        <w:tabs>
          <w:tab w:val="right" w:leader="dot" w:pos="9610"/>
        </w:tabs>
        <w:rPr>
          <w:rFonts w:ascii="Arial" w:eastAsiaTheme="minorEastAsia" w:hAnsi="Arial" w:cs="Arial"/>
          <w:noProof/>
          <w:sz w:val="22"/>
          <w:szCs w:val="22"/>
          <w:lang w:val="fr-FR" w:eastAsia="fr-FR"/>
        </w:rPr>
      </w:pPr>
      <w:hyperlink w:anchor="_Toc159596884" w:history="1">
        <w:r w:rsidRPr="006D041C">
          <w:rPr>
            <w:rStyle w:val="Lienhypertexte"/>
            <w:rFonts w:ascii="Arial" w:eastAsia="Arial" w:hAnsi="Arial" w:cs="Arial"/>
            <w:noProof/>
            <w:lang w:val="fr-FR"/>
          </w:rPr>
          <w:t>4 - Dispositions générales</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_Toc159596884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7</w:t>
        </w:r>
        <w:r w:rsidRPr="006D041C">
          <w:rPr>
            <w:rFonts w:ascii="Arial" w:hAnsi="Arial" w:cs="Arial"/>
            <w:noProof/>
          </w:rPr>
          <w:fldChar w:fldCharType="end"/>
        </w:r>
      </w:hyperlink>
    </w:p>
    <w:p w:rsidR="006D041C" w:rsidRPr="006D041C" w:rsidRDefault="006D041C">
      <w:pPr>
        <w:pStyle w:val="TM2"/>
        <w:tabs>
          <w:tab w:val="right" w:leader="dot" w:pos="9610"/>
        </w:tabs>
        <w:rPr>
          <w:rFonts w:ascii="Arial" w:eastAsiaTheme="minorEastAsia" w:hAnsi="Arial" w:cs="Arial"/>
          <w:noProof/>
          <w:sz w:val="22"/>
          <w:szCs w:val="22"/>
          <w:lang w:val="fr-FR" w:eastAsia="fr-FR"/>
        </w:rPr>
      </w:pPr>
      <w:hyperlink w:anchor="_Toc159596885" w:history="1">
        <w:r w:rsidRPr="006D041C">
          <w:rPr>
            <w:rStyle w:val="Lienhypertexte"/>
            <w:rFonts w:ascii="Arial" w:eastAsia="Arial" w:hAnsi="Arial" w:cs="Arial"/>
            <w:noProof/>
            <w:lang w:val="fr-FR"/>
          </w:rPr>
          <w:t>4.1 - Objet</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_Toc159596885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7</w:t>
        </w:r>
        <w:r w:rsidRPr="006D041C">
          <w:rPr>
            <w:rFonts w:ascii="Arial" w:hAnsi="Arial" w:cs="Arial"/>
            <w:noProof/>
          </w:rPr>
          <w:fldChar w:fldCharType="end"/>
        </w:r>
      </w:hyperlink>
    </w:p>
    <w:p w:rsidR="006D041C" w:rsidRPr="006D041C" w:rsidRDefault="006D041C">
      <w:pPr>
        <w:pStyle w:val="TM2"/>
        <w:tabs>
          <w:tab w:val="right" w:leader="dot" w:pos="9610"/>
        </w:tabs>
        <w:rPr>
          <w:rFonts w:ascii="Arial" w:eastAsiaTheme="minorEastAsia" w:hAnsi="Arial" w:cs="Arial"/>
          <w:noProof/>
          <w:sz w:val="22"/>
          <w:szCs w:val="22"/>
          <w:lang w:val="fr-FR" w:eastAsia="fr-FR"/>
        </w:rPr>
      </w:pPr>
      <w:hyperlink w:anchor="_Toc159596886" w:history="1">
        <w:r w:rsidRPr="006D041C">
          <w:rPr>
            <w:rStyle w:val="Lienhypertexte"/>
            <w:rFonts w:ascii="Arial" w:eastAsia="Arial" w:hAnsi="Arial" w:cs="Arial"/>
            <w:noProof/>
            <w:lang w:val="fr-FR"/>
          </w:rPr>
          <w:t>4.2 - Mode de passation</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_Toc159596886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7</w:t>
        </w:r>
        <w:r w:rsidRPr="006D041C">
          <w:rPr>
            <w:rFonts w:ascii="Arial" w:hAnsi="Arial" w:cs="Arial"/>
            <w:noProof/>
          </w:rPr>
          <w:fldChar w:fldCharType="end"/>
        </w:r>
      </w:hyperlink>
    </w:p>
    <w:p w:rsidR="006D041C" w:rsidRPr="006D041C" w:rsidRDefault="006D041C">
      <w:pPr>
        <w:pStyle w:val="TM2"/>
        <w:tabs>
          <w:tab w:val="right" w:leader="dot" w:pos="9610"/>
        </w:tabs>
        <w:rPr>
          <w:rFonts w:ascii="Arial" w:eastAsiaTheme="minorEastAsia" w:hAnsi="Arial" w:cs="Arial"/>
          <w:noProof/>
          <w:sz w:val="22"/>
          <w:szCs w:val="22"/>
          <w:lang w:val="fr-FR" w:eastAsia="fr-FR"/>
        </w:rPr>
      </w:pPr>
      <w:hyperlink w:anchor="_Toc159596887" w:history="1">
        <w:r w:rsidRPr="006D041C">
          <w:rPr>
            <w:rStyle w:val="Lienhypertexte"/>
            <w:rFonts w:ascii="Arial" w:eastAsia="Arial" w:hAnsi="Arial" w:cs="Arial"/>
            <w:noProof/>
            <w:lang w:val="fr-FR"/>
          </w:rPr>
          <w:t>4.3 - Forme de contrat</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_Toc159596887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7</w:t>
        </w:r>
        <w:r w:rsidRPr="006D041C">
          <w:rPr>
            <w:rFonts w:ascii="Arial" w:hAnsi="Arial" w:cs="Arial"/>
            <w:noProof/>
          </w:rPr>
          <w:fldChar w:fldCharType="end"/>
        </w:r>
      </w:hyperlink>
    </w:p>
    <w:p w:rsidR="006D041C" w:rsidRPr="006D041C" w:rsidRDefault="006D041C">
      <w:pPr>
        <w:pStyle w:val="TM1"/>
        <w:tabs>
          <w:tab w:val="right" w:leader="dot" w:pos="9610"/>
        </w:tabs>
        <w:rPr>
          <w:rFonts w:ascii="Arial" w:eastAsiaTheme="minorEastAsia" w:hAnsi="Arial" w:cs="Arial"/>
          <w:noProof/>
          <w:sz w:val="22"/>
          <w:szCs w:val="22"/>
          <w:lang w:val="fr-FR" w:eastAsia="fr-FR"/>
        </w:rPr>
      </w:pPr>
      <w:hyperlink w:anchor="_Toc159596888" w:history="1">
        <w:r w:rsidRPr="006D041C">
          <w:rPr>
            <w:rStyle w:val="Lienhypertexte"/>
            <w:rFonts w:ascii="Arial" w:eastAsia="Arial" w:hAnsi="Arial" w:cs="Arial"/>
            <w:noProof/>
            <w:lang w:val="fr-FR"/>
          </w:rPr>
          <w:t>5 - Prix</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_Toc159596888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7</w:t>
        </w:r>
        <w:r w:rsidRPr="006D041C">
          <w:rPr>
            <w:rFonts w:ascii="Arial" w:hAnsi="Arial" w:cs="Arial"/>
            <w:noProof/>
          </w:rPr>
          <w:fldChar w:fldCharType="end"/>
        </w:r>
      </w:hyperlink>
    </w:p>
    <w:p w:rsidR="006D041C" w:rsidRPr="006D041C" w:rsidRDefault="006D041C">
      <w:pPr>
        <w:pStyle w:val="TM1"/>
        <w:tabs>
          <w:tab w:val="right" w:leader="dot" w:pos="9610"/>
        </w:tabs>
        <w:rPr>
          <w:rFonts w:ascii="Arial" w:eastAsiaTheme="minorEastAsia" w:hAnsi="Arial" w:cs="Arial"/>
          <w:noProof/>
          <w:sz w:val="22"/>
          <w:szCs w:val="22"/>
          <w:lang w:val="fr-FR" w:eastAsia="fr-FR"/>
        </w:rPr>
      </w:pPr>
      <w:hyperlink w:anchor="_Toc159596889" w:history="1">
        <w:r w:rsidRPr="006D041C">
          <w:rPr>
            <w:rStyle w:val="Lienhypertexte"/>
            <w:rFonts w:ascii="Arial" w:eastAsia="Arial" w:hAnsi="Arial" w:cs="Arial"/>
            <w:noProof/>
            <w:lang w:val="fr-FR"/>
          </w:rPr>
          <w:t>6 - Durée de l'accord-cadre</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_Toc159596889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8</w:t>
        </w:r>
        <w:r w:rsidRPr="006D041C">
          <w:rPr>
            <w:rFonts w:ascii="Arial" w:hAnsi="Arial" w:cs="Arial"/>
            <w:noProof/>
          </w:rPr>
          <w:fldChar w:fldCharType="end"/>
        </w:r>
      </w:hyperlink>
    </w:p>
    <w:p w:rsidR="006D041C" w:rsidRPr="006D041C" w:rsidRDefault="006D041C">
      <w:pPr>
        <w:pStyle w:val="TM2"/>
        <w:tabs>
          <w:tab w:val="right" w:leader="dot" w:pos="9610"/>
        </w:tabs>
        <w:rPr>
          <w:rFonts w:ascii="Arial" w:eastAsiaTheme="minorEastAsia" w:hAnsi="Arial" w:cs="Arial"/>
          <w:noProof/>
          <w:sz w:val="22"/>
          <w:szCs w:val="22"/>
          <w:lang w:val="fr-FR" w:eastAsia="fr-FR"/>
        </w:rPr>
      </w:pPr>
      <w:hyperlink w:anchor="_Toc159596890" w:history="1">
        <w:r w:rsidRPr="006D041C">
          <w:rPr>
            <w:rStyle w:val="Lienhypertexte"/>
            <w:rFonts w:ascii="Arial" w:eastAsia="Arial" w:hAnsi="Arial" w:cs="Arial"/>
            <w:noProof/>
            <w:lang w:val="fr-FR"/>
          </w:rPr>
          <w:t>6.1 - Durée du contrat</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_Toc159596890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8</w:t>
        </w:r>
        <w:r w:rsidRPr="006D041C">
          <w:rPr>
            <w:rFonts w:ascii="Arial" w:hAnsi="Arial" w:cs="Arial"/>
            <w:noProof/>
          </w:rPr>
          <w:fldChar w:fldCharType="end"/>
        </w:r>
      </w:hyperlink>
    </w:p>
    <w:p w:rsidR="006D041C" w:rsidRPr="006D041C" w:rsidRDefault="006D041C">
      <w:pPr>
        <w:pStyle w:val="TM2"/>
        <w:tabs>
          <w:tab w:val="right" w:leader="dot" w:pos="9610"/>
        </w:tabs>
        <w:rPr>
          <w:rFonts w:ascii="Arial" w:eastAsiaTheme="minorEastAsia" w:hAnsi="Arial" w:cs="Arial"/>
          <w:noProof/>
          <w:sz w:val="22"/>
          <w:szCs w:val="22"/>
          <w:lang w:val="fr-FR" w:eastAsia="fr-FR"/>
        </w:rPr>
      </w:pPr>
      <w:hyperlink w:anchor="_Toc159596891" w:history="1">
        <w:r w:rsidRPr="006D041C">
          <w:rPr>
            <w:rStyle w:val="Lienhypertexte"/>
            <w:rFonts w:ascii="Arial" w:eastAsia="Arial" w:hAnsi="Arial" w:cs="Arial"/>
            <w:noProof/>
            <w:lang w:val="fr-FR"/>
          </w:rPr>
          <w:t>6.2 – Délai d’exécution du contrat</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_Toc159596891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8</w:t>
        </w:r>
        <w:r w:rsidRPr="006D041C">
          <w:rPr>
            <w:rFonts w:ascii="Arial" w:hAnsi="Arial" w:cs="Arial"/>
            <w:noProof/>
          </w:rPr>
          <w:fldChar w:fldCharType="end"/>
        </w:r>
      </w:hyperlink>
    </w:p>
    <w:p w:rsidR="006D041C" w:rsidRPr="006D041C" w:rsidRDefault="006D041C">
      <w:pPr>
        <w:pStyle w:val="TM2"/>
        <w:tabs>
          <w:tab w:val="right" w:leader="dot" w:pos="9610"/>
        </w:tabs>
        <w:rPr>
          <w:rFonts w:ascii="Arial" w:eastAsiaTheme="minorEastAsia" w:hAnsi="Arial" w:cs="Arial"/>
          <w:noProof/>
          <w:sz w:val="22"/>
          <w:szCs w:val="22"/>
          <w:lang w:val="fr-FR" w:eastAsia="fr-FR"/>
        </w:rPr>
      </w:pPr>
      <w:hyperlink w:anchor="_Toc159596892" w:history="1">
        <w:r w:rsidRPr="006D041C">
          <w:rPr>
            <w:rStyle w:val="Lienhypertexte"/>
            <w:rFonts w:ascii="Arial" w:eastAsia="Arial" w:hAnsi="Arial" w:cs="Arial"/>
            <w:noProof/>
            <w:lang w:val="fr-FR"/>
          </w:rPr>
          <w:t>6.3 - Reconduction</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_Toc159596892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8</w:t>
        </w:r>
        <w:r w:rsidRPr="006D041C">
          <w:rPr>
            <w:rFonts w:ascii="Arial" w:hAnsi="Arial" w:cs="Arial"/>
            <w:noProof/>
          </w:rPr>
          <w:fldChar w:fldCharType="end"/>
        </w:r>
      </w:hyperlink>
    </w:p>
    <w:p w:rsidR="006D041C" w:rsidRPr="006D041C" w:rsidRDefault="006D041C">
      <w:pPr>
        <w:pStyle w:val="TM2"/>
        <w:tabs>
          <w:tab w:val="right" w:leader="dot" w:pos="9610"/>
        </w:tabs>
        <w:rPr>
          <w:rFonts w:ascii="Arial" w:eastAsiaTheme="minorEastAsia" w:hAnsi="Arial" w:cs="Arial"/>
          <w:noProof/>
          <w:sz w:val="22"/>
          <w:szCs w:val="22"/>
          <w:lang w:val="fr-FR" w:eastAsia="fr-FR"/>
        </w:rPr>
      </w:pPr>
      <w:hyperlink w:anchor="_Toc159596893" w:history="1">
        <w:r w:rsidRPr="006D041C">
          <w:rPr>
            <w:rStyle w:val="Lienhypertexte"/>
            <w:rFonts w:ascii="Arial" w:eastAsia="Arial" w:hAnsi="Arial" w:cs="Arial"/>
            <w:noProof/>
          </w:rPr>
          <w:t xml:space="preserve">6.4 - </w:t>
        </w:r>
        <w:r w:rsidRPr="006D041C">
          <w:rPr>
            <w:rStyle w:val="Lienhypertexte"/>
            <w:rFonts w:ascii="Arial" w:eastAsia="Arial" w:hAnsi="Arial" w:cs="Arial"/>
            <w:noProof/>
            <w:lang w:val="fr-FR"/>
          </w:rPr>
          <w:t>Reconduction anticipée</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_Toc159596893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8</w:t>
        </w:r>
        <w:r w:rsidRPr="006D041C">
          <w:rPr>
            <w:rFonts w:ascii="Arial" w:hAnsi="Arial" w:cs="Arial"/>
            <w:noProof/>
          </w:rPr>
          <w:fldChar w:fldCharType="end"/>
        </w:r>
      </w:hyperlink>
    </w:p>
    <w:p w:rsidR="006D041C" w:rsidRPr="006D041C" w:rsidRDefault="006D041C">
      <w:pPr>
        <w:pStyle w:val="TM1"/>
        <w:tabs>
          <w:tab w:val="right" w:leader="dot" w:pos="9610"/>
        </w:tabs>
        <w:rPr>
          <w:rFonts w:ascii="Arial" w:eastAsiaTheme="minorEastAsia" w:hAnsi="Arial" w:cs="Arial"/>
          <w:noProof/>
          <w:sz w:val="22"/>
          <w:szCs w:val="22"/>
          <w:lang w:val="fr-FR" w:eastAsia="fr-FR"/>
        </w:rPr>
      </w:pPr>
      <w:hyperlink w:anchor="_Toc159596894" w:history="1">
        <w:r w:rsidRPr="006D041C">
          <w:rPr>
            <w:rStyle w:val="Lienhypertexte"/>
            <w:rFonts w:ascii="Arial" w:eastAsia="Arial" w:hAnsi="Arial" w:cs="Arial"/>
            <w:noProof/>
            <w:lang w:val="fr-FR"/>
          </w:rPr>
          <w:t>7 - Paiement</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_Toc159596894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9</w:t>
        </w:r>
        <w:r w:rsidRPr="006D041C">
          <w:rPr>
            <w:rFonts w:ascii="Arial" w:hAnsi="Arial" w:cs="Arial"/>
            <w:noProof/>
          </w:rPr>
          <w:fldChar w:fldCharType="end"/>
        </w:r>
      </w:hyperlink>
    </w:p>
    <w:p w:rsidR="006D041C" w:rsidRPr="006D041C" w:rsidRDefault="006D041C">
      <w:pPr>
        <w:pStyle w:val="TM1"/>
        <w:tabs>
          <w:tab w:val="right" w:leader="dot" w:pos="9610"/>
        </w:tabs>
        <w:rPr>
          <w:rFonts w:ascii="Arial" w:eastAsiaTheme="minorEastAsia" w:hAnsi="Arial" w:cs="Arial"/>
          <w:noProof/>
          <w:sz w:val="22"/>
          <w:szCs w:val="22"/>
          <w:lang w:val="fr-FR" w:eastAsia="fr-FR"/>
        </w:rPr>
      </w:pPr>
      <w:hyperlink w:anchor="_Toc159596895" w:history="1">
        <w:r w:rsidRPr="006D041C">
          <w:rPr>
            <w:rStyle w:val="Lienhypertexte"/>
            <w:rFonts w:ascii="Arial" w:eastAsia="Arial" w:hAnsi="Arial" w:cs="Arial"/>
            <w:noProof/>
            <w:lang w:val="fr-FR"/>
          </w:rPr>
          <w:t>8 - Signature</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_Toc159596895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9</w:t>
        </w:r>
        <w:r w:rsidRPr="006D041C">
          <w:rPr>
            <w:rFonts w:ascii="Arial" w:hAnsi="Arial" w:cs="Arial"/>
            <w:noProof/>
          </w:rPr>
          <w:fldChar w:fldCharType="end"/>
        </w:r>
      </w:hyperlink>
    </w:p>
    <w:p w:rsidR="006D041C" w:rsidRPr="006D041C" w:rsidRDefault="006D041C">
      <w:pPr>
        <w:pStyle w:val="TM1"/>
        <w:tabs>
          <w:tab w:val="right" w:leader="dot" w:pos="9610"/>
        </w:tabs>
        <w:rPr>
          <w:rFonts w:ascii="Arial" w:eastAsiaTheme="minorEastAsia" w:hAnsi="Arial" w:cs="Arial"/>
          <w:noProof/>
          <w:sz w:val="22"/>
          <w:szCs w:val="22"/>
          <w:lang w:val="fr-FR" w:eastAsia="fr-FR"/>
        </w:rPr>
      </w:pPr>
      <w:hyperlink w:anchor="_Toc159596896" w:history="1">
        <w:r w:rsidRPr="006D041C">
          <w:rPr>
            <w:rStyle w:val="Lienhypertexte"/>
            <w:rFonts w:ascii="Arial" w:eastAsia="Arial" w:hAnsi="Arial" w:cs="Arial"/>
            <w:noProof/>
            <w:lang w:val="fr-FR"/>
          </w:rPr>
          <w:t>ANNEXE N° 1 : DÉSIGNATION DES CO-TRAITANTS ET RÉPARTITION DES PRESTATIONS</w:t>
        </w:r>
        <w:r w:rsidRPr="006D041C">
          <w:rPr>
            <w:rFonts w:ascii="Arial" w:hAnsi="Arial" w:cs="Arial"/>
            <w:noProof/>
          </w:rPr>
          <w:tab/>
        </w:r>
        <w:r w:rsidRPr="006D041C">
          <w:rPr>
            <w:rFonts w:ascii="Arial" w:hAnsi="Arial" w:cs="Arial"/>
            <w:noProof/>
          </w:rPr>
          <w:fldChar w:fldCharType="begin"/>
        </w:r>
        <w:r w:rsidRPr="006D041C">
          <w:rPr>
            <w:rFonts w:ascii="Arial" w:hAnsi="Arial" w:cs="Arial"/>
            <w:noProof/>
          </w:rPr>
          <w:instrText xml:space="preserve"> PAGEREF _Toc159596896 \h </w:instrText>
        </w:r>
        <w:r w:rsidRPr="006D041C">
          <w:rPr>
            <w:rFonts w:ascii="Arial" w:hAnsi="Arial" w:cs="Arial"/>
            <w:noProof/>
          </w:rPr>
        </w:r>
        <w:r w:rsidRPr="006D041C">
          <w:rPr>
            <w:rFonts w:ascii="Arial" w:hAnsi="Arial" w:cs="Arial"/>
            <w:noProof/>
          </w:rPr>
          <w:fldChar w:fldCharType="separate"/>
        </w:r>
        <w:r w:rsidRPr="006D041C">
          <w:rPr>
            <w:rFonts w:ascii="Arial" w:hAnsi="Arial" w:cs="Arial"/>
            <w:noProof/>
          </w:rPr>
          <w:t>11</w:t>
        </w:r>
        <w:r w:rsidRPr="006D041C">
          <w:rPr>
            <w:rFonts w:ascii="Arial" w:hAnsi="Arial" w:cs="Arial"/>
            <w:noProof/>
          </w:rPr>
          <w:fldChar w:fldCharType="end"/>
        </w:r>
      </w:hyperlink>
    </w:p>
    <w:p w:rsidR="00EF4131" w:rsidRPr="006D041C" w:rsidRDefault="009400EC">
      <w:pPr>
        <w:spacing w:after="100"/>
        <w:jc w:val="both"/>
        <w:rPr>
          <w:rFonts w:ascii="Arial" w:eastAsia="Arial" w:hAnsi="Arial" w:cs="Arial"/>
          <w:color w:val="000000"/>
          <w:sz w:val="22"/>
          <w:lang w:val="fr-FR"/>
        </w:rPr>
        <w:sectPr w:rsidR="00EF4131" w:rsidRPr="006D041C">
          <w:pgSz w:w="11900" w:h="16840"/>
          <w:pgMar w:top="1140" w:right="1140" w:bottom="1440" w:left="1140" w:header="1140" w:footer="1440" w:gutter="0"/>
          <w:cols w:space="708"/>
        </w:sectPr>
      </w:pPr>
      <w:r w:rsidRPr="006D041C">
        <w:rPr>
          <w:rFonts w:ascii="Arial" w:eastAsia="Arial" w:hAnsi="Arial" w:cs="Arial"/>
          <w:color w:val="000000"/>
          <w:sz w:val="22"/>
          <w:lang w:val="fr-FR"/>
        </w:rPr>
        <w:fldChar w:fldCharType="end"/>
      </w:r>
    </w:p>
    <w:tbl>
      <w:tblPr>
        <w:tblW w:w="0" w:type="auto"/>
        <w:tblLayout w:type="fixed"/>
        <w:tblLook w:val="04A0" w:firstRow="1" w:lastRow="0" w:firstColumn="1" w:lastColumn="0" w:noHBand="0" w:noVBand="1"/>
      </w:tblPr>
      <w:tblGrid>
        <w:gridCol w:w="9620"/>
      </w:tblGrid>
      <w:tr w:rsidR="00EF4131" w:rsidRPr="006D041C">
        <w:tc>
          <w:tcPr>
            <w:tcW w:w="9620" w:type="dxa"/>
            <w:shd w:val="clear" w:color="FD2456" w:fill="FD2456"/>
            <w:tcMar>
              <w:top w:w="30" w:type="dxa"/>
              <w:left w:w="80" w:type="dxa"/>
              <w:bottom w:w="45" w:type="dxa"/>
              <w:right w:w="80" w:type="dxa"/>
            </w:tcMar>
          </w:tcPr>
          <w:p w:rsidR="00EF4131" w:rsidRPr="006D041C" w:rsidRDefault="009400EC">
            <w:pPr>
              <w:pStyle w:val="Titre1"/>
              <w:rPr>
                <w:rFonts w:eastAsia="Arial"/>
                <w:color w:val="FFFFFF"/>
                <w:sz w:val="28"/>
                <w:lang w:val="fr-FR"/>
              </w:rPr>
            </w:pPr>
            <w:bookmarkStart w:id="1" w:name="ArtL1_AE-3-A1"/>
            <w:bookmarkStart w:id="2" w:name="_Toc159596881"/>
            <w:bookmarkEnd w:id="1"/>
            <w:r w:rsidRPr="006D041C">
              <w:rPr>
                <w:rFonts w:eastAsia="Arial"/>
                <w:color w:val="FFFFFF"/>
                <w:sz w:val="28"/>
                <w:lang w:val="fr-FR"/>
              </w:rPr>
              <w:t>1 - Préambule : Liste des lots</w:t>
            </w:r>
            <w:bookmarkEnd w:id="2"/>
          </w:p>
        </w:tc>
      </w:tr>
    </w:tbl>
    <w:p w:rsidR="00EF4131" w:rsidRPr="006D041C" w:rsidRDefault="009400EC">
      <w:pPr>
        <w:spacing w:line="60" w:lineRule="exact"/>
        <w:rPr>
          <w:rFonts w:ascii="Arial" w:hAnsi="Arial" w:cs="Arial"/>
          <w:sz w:val="6"/>
        </w:rPr>
      </w:pPr>
      <w:r w:rsidRPr="006D041C">
        <w:rPr>
          <w:rFonts w:ascii="Arial" w:hAnsi="Arial" w:cs="Arial"/>
        </w:rPr>
        <w:t xml:space="preserve"> </w:t>
      </w:r>
    </w:p>
    <w:tbl>
      <w:tblPr>
        <w:tblW w:w="0" w:type="auto"/>
        <w:tblInd w:w="500" w:type="dxa"/>
        <w:tblLayout w:type="fixed"/>
        <w:tblLook w:val="04A0" w:firstRow="1" w:lastRow="0" w:firstColumn="1" w:lastColumn="0" w:noHBand="0" w:noVBand="1"/>
      </w:tblPr>
      <w:tblGrid>
        <w:gridCol w:w="1800"/>
        <w:gridCol w:w="6800"/>
      </w:tblGrid>
      <w:tr w:rsidR="00EF4131" w:rsidRPr="006D041C">
        <w:trPr>
          <w:trHeight w:val="325"/>
        </w:trPr>
        <w:tc>
          <w:tcPr>
            <w:tcW w:w="18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rsidR="00EF4131" w:rsidRPr="006D041C" w:rsidRDefault="009400EC">
            <w:pPr>
              <w:spacing w:before="20"/>
              <w:jc w:val="center"/>
              <w:rPr>
                <w:rFonts w:ascii="Arial" w:eastAsia="Arial" w:hAnsi="Arial" w:cs="Arial"/>
                <w:color w:val="000000"/>
                <w:sz w:val="22"/>
                <w:lang w:val="fr-FR"/>
              </w:rPr>
            </w:pPr>
            <w:r w:rsidRPr="006D041C">
              <w:rPr>
                <w:rFonts w:ascii="Arial" w:eastAsia="Arial" w:hAnsi="Arial" w:cs="Arial"/>
                <w:color w:val="000000"/>
                <w:sz w:val="22"/>
                <w:lang w:val="fr-FR"/>
              </w:rPr>
              <w:t>Lot(s)</w:t>
            </w:r>
          </w:p>
        </w:tc>
        <w:tc>
          <w:tcPr>
            <w:tcW w:w="68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rsidR="00EF4131" w:rsidRPr="006D041C" w:rsidRDefault="009400EC">
            <w:pPr>
              <w:spacing w:before="20"/>
              <w:jc w:val="center"/>
              <w:rPr>
                <w:rFonts w:ascii="Arial" w:eastAsia="Arial" w:hAnsi="Arial" w:cs="Arial"/>
                <w:color w:val="000000"/>
                <w:sz w:val="22"/>
                <w:lang w:val="fr-FR"/>
              </w:rPr>
            </w:pPr>
            <w:r w:rsidRPr="006D041C">
              <w:rPr>
                <w:rFonts w:ascii="Arial" w:eastAsia="Arial" w:hAnsi="Arial" w:cs="Arial"/>
                <w:color w:val="000000"/>
                <w:sz w:val="22"/>
                <w:lang w:val="fr-FR"/>
              </w:rPr>
              <w:t>Désignation</w:t>
            </w:r>
          </w:p>
        </w:tc>
      </w:tr>
      <w:tr w:rsidR="00EF4131" w:rsidRPr="006D041C">
        <w:trPr>
          <w:trHeight w:val="385"/>
        </w:trPr>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ind w:left="40" w:right="40"/>
              <w:jc w:val="center"/>
              <w:rPr>
                <w:rFonts w:ascii="Arial" w:eastAsia="Arial" w:hAnsi="Arial" w:cs="Arial"/>
                <w:color w:val="000000"/>
                <w:sz w:val="22"/>
                <w:lang w:val="fr-FR"/>
              </w:rPr>
            </w:pPr>
            <w:r w:rsidRPr="006D041C">
              <w:rPr>
                <w:rFonts w:ascii="Arial" w:eastAsia="Arial" w:hAnsi="Arial" w:cs="Arial"/>
                <w:color w:val="000000"/>
                <w:sz w:val="22"/>
                <w:lang w:val="fr-FR"/>
              </w:rPr>
              <w:t>01</w:t>
            </w:r>
          </w:p>
        </w:tc>
        <w:tc>
          <w:tcPr>
            <w:tcW w:w="6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Achat de VAE neufs et accessoires</w:t>
            </w:r>
          </w:p>
        </w:tc>
      </w:tr>
      <w:tr w:rsidR="00EF4131" w:rsidRPr="006D041C">
        <w:trPr>
          <w:trHeight w:val="385"/>
        </w:trPr>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ind w:left="40" w:right="40"/>
              <w:jc w:val="center"/>
              <w:rPr>
                <w:rFonts w:ascii="Arial" w:eastAsia="Arial" w:hAnsi="Arial" w:cs="Arial"/>
                <w:color w:val="000000"/>
                <w:sz w:val="22"/>
                <w:lang w:val="fr-FR"/>
              </w:rPr>
            </w:pPr>
            <w:r w:rsidRPr="006D041C">
              <w:rPr>
                <w:rFonts w:ascii="Arial" w:eastAsia="Arial" w:hAnsi="Arial" w:cs="Arial"/>
                <w:color w:val="000000"/>
                <w:sz w:val="22"/>
                <w:lang w:val="fr-FR"/>
              </w:rPr>
              <w:t>02</w:t>
            </w:r>
          </w:p>
        </w:tc>
        <w:tc>
          <w:tcPr>
            <w:tcW w:w="6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Achat de VAE reconditionnés et accessoires</w:t>
            </w:r>
          </w:p>
        </w:tc>
      </w:tr>
    </w:tbl>
    <w:p w:rsidR="00EF4131" w:rsidRPr="006D041C" w:rsidRDefault="00EF4131">
      <w:pPr>
        <w:rPr>
          <w:rFonts w:ascii="Arial" w:hAnsi="Arial" w:cs="Arial"/>
        </w:rPr>
        <w:sectPr w:rsidR="00EF4131" w:rsidRPr="006D041C">
          <w:footerReference w:type="default" r:id="rId18"/>
          <w:pgSz w:w="11900" w:h="16840"/>
          <w:pgMar w:top="1140" w:right="1140" w:bottom="1140" w:left="1140" w:header="1140" w:footer="1140" w:gutter="0"/>
          <w:cols w:space="708"/>
        </w:sectPr>
      </w:pPr>
    </w:p>
    <w:tbl>
      <w:tblPr>
        <w:tblW w:w="0" w:type="auto"/>
        <w:tblLayout w:type="fixed"/>
        <w:tblLook w:val="04A0" w:firstRow="1" w:lastRow="0" w:firstColumn="1" w:lastColumn="0" w:noHBand="0" w:noVBand="1"/>
      </w:tblPr>
      <w:tblGrid>
        <w:gridCol w:w="9620"/>
      </w:tblGrid>
      <w:tr w:rsidR="00EF4131" w:rsidRPr="006D041C">
        <w:tc>
          <w:tcPr>
            <w:tcW w:w="9620" w:type="dxa"/>
            <w:shd w:val="clear" w:color="FD2456" w:fill="FD2456"/>
            <w:tcMar>
              <w:top w:w="30" w:type="dxa"/>
              <w:left w:w="80" w:type="dxa"/>
              <w:bottom w:w="45" w:type="dxa"/>
              <w:right w:w="80" w:type="dxa"/>
            </w:tcMar>
          </w:tcPr>
          <w:p w:rsidR="00EF4131" w:rsidRPr="006D041C" w:rsidRDefault="009400EC">
            <w:pPr>
              <w:pStyle w:val="Titre1"/>
              <w:rPr>
                <w:rFonts w:eastAsia="Arial"/>
                <w:color w:val="FFFFFF"/>
                <w:sz w:val="28"/>
                <w:lang w:val="fr-FR"/>
              </w:rPr>
            </w:pPr>
            <w:bookmarkStart w:id="3" w:name="ArtL1_AE-3-A2"/>
            <w:bookmarkStart w:id="4" w:name="_Toc159596882"/>
            <w:bookmarkEnd w:id="3"/>
            <w:r w:rsidRPr="006D041C">
              <w:rPr>
                <w:rFonts w:eastAsia="Arial"/>
                <w:color w:val="FFFFFF"/>
                <w:sz w:val="28"/>
                <w:lang w:val="fr-FR"/>
              </w:rPr>
              <w:t>2 - Identification de l'acheteur</w:t>
            </w:r>
            <w:bookmarkEnd w:id="4"/>
          </w:p>
        </w:tc>
      </w:tr>
    </w:tbl>
    <w:p w:rsidR="00EF4131" w:rsidRPr="006D041C" w:rsidRDefault="009400EC">
      <w:pPr>
        <w:spacing w:line="60" w:lineRule="exact"/>
        <w:rPr>
          <w:rFonts w:ascii="Arial" w:hAnsi="Arial" w:cs="Arial"/>
          <w:sz w:val="6"/>
        </w:rPr>
      </w:pPr>
      <w:r w:rsidRPr="006D041C">
        <w:rPr>
          <w:rFonts w:ascii="Arial" w:hAnsi="Arial" w:cs="Arial"/>
        </w:rPr>
        <w:t xml:space="preserve"> </w:t>
      </w:r>
    </w:p>
    <w:p w:rsidR="00EF4131" w:rsidRPr="006D041C" w:rsidRDefault="009400EC">
      <w:pPr>
        <w:pStyle w:val="ParagrapheIndent1"/>
        <w:spacing w:after="240"/>
        <w:jc w:val="both"/>
        <w:rPr>
          <w:color w:val="000000"/>
          <w:lang w:val="fr-FR"/>
        </w:rPr>
      </w:pPr>
      <w:r w:rsidRPr="006D041C">
        <w:rPr>
          <w:color w:val="000000"/>
          <w:lang w:val="fr-FR"/>
        </w:rPr>
        <w:t>Nom de l'organisme : BIEVRE ISERE COMMUNAUTE</w:t>
      </w:r>
    </w:p>
    <w:p w:rsidR="00EF4131" w:rsidRPr="006D041C" w:rsidRDefault="009400EC">
      <w:pPr>
        <w:pStyle w:val="ParagrapheIndent1"/>
        <w:spacing w:after="240" w:line="253" w:lineRule="exact"/>
        <w:jc w:val="both"/>
        <w:rPr>
          <w:color w:val="000000"/>
          <w:lang w:val="fr-FR"/>
        </w:rPr>
      </w:pPr>
      <w:r w:rsidRPr="006D041C">
        <w:rPr>
          <w:color w:val="000000"/>
          <w:lang w:val="fr-FR"/>
        </w:rPr>
        <w:t>Personne habilitée à donner les renseignements relatifs aux nantissements et cessions de créances : Monsieur le Président de Bièvre Isère Communauté</w:t>
      </w:r>
    </w:p>
    <w:p w:rsidR="00EF4131" w:rsidRPr="006D041C" w:rsidRDefault="009400EC">
      <w:pPr>
        <w:pStyle w:val="ParagrapheIndent1"/>
        <w:spacing w:after="240"/>
        <w:jc w:val="both"/>
        <w:rPr>
          <w:color w:val="000000"/>
          <w:lang w:val="fr-FR"/>
        </w:rPr>
      </w:pPr>
      <w:r w:rsidRPr="006D041C">
        <w:rPr>
          <w:color w:val="000000"/>
          <w:lang w:val="fr-FR"/>
        </w:rPr>
        <w:t>Ordonnateur : Monsieur le Président de Bièvre Isère Communauté</w:t>
      </w:r>
    </w:p>
    <w:p w:rsidR="00EF4131" w:rsidRPr="006D041C" w:rsidRDefault="009400EC">
      <w:pPr>
        <w:pStyle w:val="ParagrapheIndent1"/>
        <w:spacing w:after="240" w:line="253" w:lineRule="exact"/>
        <w:jc w:val="both"/>
        <w:rPr>
          <w:color w:val="000000"/>
          <w:lang w:val="fr-FR"/>
        </w:rPr>
      </w:pPr>
      <w:r w:rsidRPr="006D041C">
        <w:rPr>
          <w:color w:val="000000"/>
          <w:lang w:val="fr-FR"/>
        </w:rPr>
        <w:t>Comptable assignataire des paiements : Monsieur le responsable du service de gestion comptable de St Marcellin,</w:t>
      </w:r>
    </w:p>
    <w:tbl>
      <w:tblPr>
        <w:tblW w:w="0" w:type="auto"/>
        <w:tblLayout w:type="fixed"/>
        <w:tblLook w:val="04A0" w:firstRow="1" w:lastRow="0" w:firstColumn="1" w:lastColumn="0" w:noHBand="0" w:noVBand="1"/>
      </w:tblPr>
      <w:tblGrid>
        <w:gridCol w:w="9620"/>
      </w:tblGrid>
      <w:tr w:rsidR="00EF4131" w:rsidRPr="006D041C">
        <w:tc>
          <w:tcPr>
            <w:tcW w:w="9620" w:type="dxa"/>
            <w:shd w:val="clear" w:color="FD2456" w:fill="FD2456"/>
            <w:tcMar>
              <w:top w:w="30" w:type="dxa"/>
              <w:left w:w="80" w:type="dxa"/>
              <w:bottom w:w="45" w:type="dxa"/>
              <w:right w:w="80" w:type="dxa"/>
            </w:tcMar>
          </w:tcPr>
          <w:p w:rsidR="00EF4131" w:rsidRPr="006D041C" w:rsidRDefault="009400EC">
            <w:pPr>
              <w:pStyle w:val="Titre1"/>
              <w:rPr>
                <w:rFonts w:eastAsia="Arial"/>
                <w:color w:val="FFFFFF"/>
                <w:sz w:val="28"/>
                <w:lang w:val="fr-FR"/>
              </w:rPr>
            </w:pPr>
            <w:bookmarkStart w:id="5" w:name="ArtL1_AE-3-A3"/>
            <w:bookmarkStart w:id="6" w:name="_Toc159596883"/>
            <w:bookmarkEnd w:id="5"/>
            <w:r w:rsidRPr="006D041C">
              <w:rPr>
                <w:rFonts w:eastAsia="Arial"/>
                <w:color w:val="FFFFFF"/>
                <w:sz w:val="28"/>
                <w:lang w:val="fr-FR"/>
              </w:rPr>
              <w:t>3 - Identification du co-contractant</w:t>
            </w:r>
            <w:bookmarkEnd w:id="6"/>
          </w:p>
        </w:tc>
      </w:tr>
    </w:tbl>
    <w:p w:rsidR="00EF4131" w:rsidRPr="006D041C" w:rsidRDefault="009400EC">
      <w:pPr>
        <w:spacing w:line="60" w:lineRule="exact"/>
        <w:rPr>
          <w:rFonts w:ascii="Arial" w:hAnsi="Arial" w:cs="Arial"/>
          <w:sz w:val="6"/>
        </w:rPr>
      </w:pPr>
      <w:r w:rsidRPr="006D041C">
        <w:rPr>
          <w:rFonts w:ascii="Arial" w:hAnsi="Arial" w:cs="Arial"/>
        </w:rPr>
        <w:t xml:space="preserve"> </w:t>
      </w:r>
    </w:p>
    <w:p w:rsidR="00EF4131" w:rsidRPr="006D041C" w:rsidRDefault="009400EC">
      <w:pPr>
        <w:pStyle w:val="ParagrapheIndent1"/>
        <w:spacing w:after="240" w:line="253" w:lineRule="exact"/>
        <w:jc w:val="both"/>
        <w:rPr>
          <w:color w:val="000000"/>
          <w:lang w:val="fr-FR"/>
        </w:rPr>
      </w:pPr>
      <w:r w:rsidRPr="006D041C">
        <w:rPr>
          <w:color w:val="000000"/>
          <w:lang w:val="fr-FR"/>
        </w:rPr>
        <w:t>Après avoir pris connaissance des pièces constitutives de l'accord-cadre indiquées à l'article "pièces contractuelles" du Cahier des clauses administratives particulières qui fait référence au CCAG - Fournitures Courantes et Services et conformément à leurs clauses et stipulations ;</w:t>
      </w: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permStart w:id="431781349" w:edGrp="everyone"/>
            <w:r w:rsidRPr="006D041C">
              <w:rPr>
                <w:rFonts w:ascii="Arial" w:hAnsi="Arial" w:cs="Arial"/>
                <w:noProof/>
                <w:lang w:val="fr-FR" w:eastAsia="fr-FR"/>
              </w:rPr>
              <w:drawing>
                <wp:inline distT="0" distB="0" distL="0" distR="0">
                  <wp:extent cx="152400" cy="152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ermEnd w:id="431781349"/>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tcMar>
              <w:top w:w="0" w:type="dxa"/>
              <w:left w:w="0" w:type="dxa"/>
              <w:bottom w:w="0" w:type="dxa"/>
              <w:right w:w="0" w:type="dxa"/>
            </w:tcMar>
          </w:tcPr>
          <w:p w:rsidR="00EF4131" w:rsidRPr="006D041C" w:rsidRDefault="009400EC">
            <w:pPr>
              <w:pStyle w:val="ParagrapheIndent1"/>
              <w:jc w:val="both"/>
              <w:rPr>
                <w:color w:val="000000"/>
                <w:lang w:val="fr-FR"/>
              </w:rPr>
            </w:pPr>
            <w:r w:rsidRPr="006D041C">
              <w:rPr>
                <w:color w:val="000000"/>
                <w:lang w:val="fr-FR"/>
              </w:rPr>
              <w:t>Le signataire (Candidat individuel),</w:t>
            </w:r>
          </w:p>
        </w:tc>
      </w:tr>
    </w:tbl>
    <w:p w:rsidR="00EF4131" w:rsidRPr="006D041C" w:rsidRDefault="009400EC">
      <w:pPr>
        <w:spacing w:line="240" w:lineRule="exact"/>
        <w:rPr>
          <w:rFonts w:ascii="Arial" w:hAnsi="Arial" w:cs="Arial"/>
        </w:rPr>
      </w:pPr>
      <w:r w:rsidRPr="006D041C">
        <w:rPr>
          <w:rFonts w:ascii="Arial" w:hAnsi="Arial" w:cs="Arial"/>
        </w:rPr>
        <w:t xml:space="preserve"> </w:t>
      </w:r>
    </w:p>
    <w:tbl>
      <w:tblPr>
        <w:tblW w:w="0" w:type="auto"/>
        <w:tblInd w:w="80" w:type="dxa"/>
        <w:tblLayout w:type="fixed"/>
        <w:tblLook w:val="04A0" w:firstRow="1" w:lastRow="0" w:firstColumn="1" w:lastColumn="0" w:noHBand="0" w:noVBand="1"/>
      </w:tblPr>
      <w:tblGrid>
        <w:gridCol w:w="2460"/>
        <w:gridCol w:w="7140"/>
      </w:tblGrid>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1577451935" w:edGrp="everyone" w:colFirst="1" w:colLast="1"/>
            <w:r w:rsidRPr="006D041C">
              <w:rPr>
                <w:rFonts w:ascii="Arial" w:eastAsia="Arial" w:hAnsi="Arial" w:cs="Arial"/>
                <w:color w:val="000000"/>
                <w:sz w:val="22"/>
                <w:lang w:val="fr-FR"/>
              </w:rPr>
              <w:t>M / Mme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1616529328" w:edGrp="everyone" w:colFirst="1" w:colLast="1"/>
            <w:permEnd w:id="1577451935"/>
            <w:r w:rsidRPr="006D041C">
              <w:rPr>
                <w:rFonts w:ascii="Arial" w:eastAsia="Arial" w:hAnsi="Arial" w:cs="Arial"/>
                <w:color w:val="000000"/>
                <w:sz w:val="22"/>
                <w:lang w:val="fr-FR"/>
              </w:rPr>
              <w:t>Agissant en qualité de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bl>
    <w:permEnd w:id="1616529328"/>
    <w:p w:rsidR="00EF4131" w:rsidRPr="006D041C" w:rsidRDefault="009400EC">
      <w:pPr>
        <w:spacing w:after="120" w:line="240" w:lineRule="exact"/>
        <w:rPr>
          <w:rFonts w:ascii="Arial" w:hAnsi="Arial" w:cs="Arial"/>
        </w:rPr>
      </w:pPr>
      <w:r w:rsidRPr="006D041C">
        <w:rPr>
          <w:rFonts w:ascii="Arial" w:hAnsi="Arial" w:cs="Arial"/>
        </w:rPr>
        <w:t xml:space="preserve"> </w:t>
      </w: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permStart w:id="1872638087" w:edGrp="everyone"/>
            <w:r w:rsidRPr="006D041C">
              <w:rPr>
                <w:rFonts w:ascii="Arial" w:hAnsi="Arial" w:cs="Arial"/>
                <w:noProof/>
                <w:lang w:val="fr-FR" w:eastAsia="fr-FR"/>
              </w:rPr>
              <w:drawing>
                <wp:inline distT="0" distB="0" distL="0" distR="0">
                  <wp:extent cx="152400" cy="152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ermEnd w:id="1872638087"/>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tcMar>
              <w:top w:w="0" w:type="dxa"/>
              <w:left w:w="0" w:type="dxa"/>
              <w:bottom w:w="0" w:type="dxa"/>
              <w:right w:w="0" w:type="dxa"/>
            </w:tcMar>
          </w:tcPr>
          <w:p w:rsidR="00EF4131" w:rsidRPr="006D041C" w:rsidRDefault="009400EC">
            <w:pPr>
              <w:pStyle w:val="ParagrapheIndent1"/>
              <w:jc w:val="both"/>
              <w:rPr>
                <w:color w:val="000000"/>
                <w:lang w:val="fr-FR"/>
              </w:rPr>
            </w:pPr>
            <w:r w:rsidRPr="006D041C">
              <w:rPr>
                <w:color w:val="000000"/>
                <w:lang w:val="fr-FR"/>
              </w:rPr>
              <w:t>m'engage sur la base de mon offre et pour mon propre compte ;</w:t>
            </w:r>
          </w:p>
        </w:tc>
      </w:tr>
    </w:tbl>
    <w:p w:rsidR="00EF4131" w:rsidRPr="006D041C" w:rsidRDefault="009400EC">
      <w:pPr>
        <w:spacing w:line="240" w:lineRule="exact"/>
        <w:rPr>
          <w:rFonts w:ascii="Arial" w:hAnsi="Arial" w:cs="Arial"/>
        </w:rPr>
      </w:pPr>
      <w:r w:rsidRPr="006D041C">
        <w:rPr>
          <w:rFonts w:ascii="Arial" w:hAnsi="Arial" w:cs="Arial"/>
        </w:rPr>
        <w:t xml:space="preserve"> </w:t>
      </w:r>
    </w:p>
    <w:tbl>
      <w:tblPr>
        <w:tblW w:w="0" w:type="auto"/>
        <w:tblInd w:w="80" w:type="dxa"/>
        <w:tblLayout w:type="fixed"/>
        <w:tblLook w:val="04A0" w:firstRow="1" w:lastRow="0" w:firstColumn="1" w:lastColumn="0" w:noHBand="0" w:noVBand="1"/>
      </w:tblPr>
      <w:tblGrid>
        <w:gridCol w:w="2460"/>
        <w:gridCol w:w="7140"/>
      </w:tblGrid>
      <w:tr w:rsidR="00EF4131" w:rsidRPr="006D041C">
        <w:trPr>
          <w:trHeight w:val="55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spacing w:line="253" w:lineRule="exact"/>
              <w:rPr>
                <w:rFonts w:ascii="Arial" w:eastAsia="Arial" w:hAnsi="Arial" w:cs="Arial"/>
                <w:color w:val="000000"/>
                <w:sz w:val="22"/>
                <w:lang w:val="fr-FR"/>
              </w:rPr>
            </w:pPr>
            <w:permStart w:id="100806261" w:edGrp="everyone" w:colFirst="1" w:colLast="1"/>
            <w:r w:rsidRPr="006D041C">
              <w:rPr>
                <w:rFonts w:ascii="Arial" w:eastAsia="Arial" w:hAnsi="Arial" w:cs="Arial"/>
                <w:color w:val="000000"/>
                <w:sz w:val="22"/>
                <w:lang w:val="fr-FR"/>
              </w:rPr>
              <w:t>Nom commercial et dénomination sociale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374754185" w:edGrp="everyone" w:colFirst="1" w:colLast="1"/>
            <w:permEnd w:id="100806261"/>
            <w:r w:rsidRPr="006D041C">
              <w:rPr>
                <w:rFonts w:ascii="Arial" w:eastAsia="Arial" w:hAnsi="Arial" w:cs="Arial"/>
                <w:color w:val="000000"/>
                <w:sz w:val="22"/>
                <w:lang w:val="fr-FR"/>
              </w:rPr>
              <w:t>Adresse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513288028" w:edGrp="everyone" w:colFirst="1" w:colLast="1"/>
            <w:permEnd w:id="374754185"/>
            <w:r w:rsidRPr="006D041C">
              <w:rPr>
                <w:rFonts w:ascii="Arial" w:eastAsia="Arial" w:hAnsi="Arial" w:cs="Arial"/>
                <w:color w:val="000000"/>
                <w:sz w:val="22"/>
                <w:lang w:val="fr-FR"/>
              </w:rPr>
              <w:t>Courriel</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1467242977" w:edGrp="everyone" w:colFirst="1" w:colLast="1"/>
            <w:permEnd w:id="513288028"/>
            <w:r w:rsidRPr="006D041C">
              <w:rPr>
                <w:rFonts w:ascii="Arial" w:eastAsia="Arial" w:hAnsi="Arial" w:cs="Arial"/>
                <w:color w:val="000000"/>
                <w:sz w:val="22"/>
                <w:lang w:val="fr-FR"/>
              </w:rPr>
              <w:t>Numéro de téléphone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1647198391" w:edGrp="everyone" w:colFirst="1" w:colLast="1"/>
            <w:permEnd w:id="1467242977"/>
            <w:r w:rsidRPr="006D041C">
              <w:rPr>
                <w:rFonts w:ascii="Arial" w:eastAsia="Arial" w:hAnsi="Arial" w:cs="Arial"/>
                <w:color w:val="000000"/>
                <w:sz w:val="22"/>
                <w:lang w:val="fr-FR"/>
              </w:rPr>
              <w:t>Numéro de SIRET</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1739145869" w:edGrp="everyone" w:colFirst="1" w:colLast="1"/>
            <w:permEnd w:id="1647198391"/>
            <w:r w:rsidRPr="006D041C">
              <w:rPr>
                <w:rFonts w:ascii="Arial" w:eastAsia="Arial" w:hAnsi="Arial" w:cs="Arial"/>
                <w:color w:val="000000"/>
                <w:sz w:val="22"/>
                <w:lang w:val="fr-FR"/>
              </w:rPr>
              <w:t>Code APE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55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spacing w:line="253" w:lineRule="exact"/>
              <w:rPr>
                <w:rFonts w:ascii="Arial" w:eastAsia="Arial" w:hAnsi="Arial" w:cs="Arial"/>
                <w:color w:val="000000"/>
                <w:sz w:val="22"/>
                <w:lang w:val="fr-FR"/>
              </w:rPr>
            </w:pPr>
            <w:permStart w:id="975769605" w:edGrp="everyone" w:colFirst="1" w:colLast="1"/>
            <w:permEnd w:id="1739145869"/>
            <w:r w:rsidRPr="006D041C">
              <w:rPr>
                <w:rFonts w:ascii="Arial" w:eastAsia="Arial" w:hAnsi="Arial" w:cs="Arial"/>
                <w:color w:val="000000"/>
                <w:sz w:val="22"/>
                <w:lang w:val="fr-FR"/>
              </w:rPr>
              <w:t>Numéro de TVA intracommunautaire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bl>
    <w:permEnd w:id="975769605"/>
    <w:p w:rsidR="00EF4131" w:rsidRPr="006D041C" w:rsidRDefault="009400EC">
      <w:pPr>
        <w:spacing w:after="120" w:line="240" w:lineRule="exact"/>
        <w:rPr>
          <w:rFonts w:ascii="Arial" w:hAnsi="Arial" w:cs="Arial"/>
        </w:rPr>
      </w:pPr>
      <w:r w:rsidRPr="006D041C">
        <w:rPr>
          <w:rFonts w:ascii="Arial" w:hAnsi="Arial" w:cs="Arial"/>
        </w:rPr>
        <w:t xml:space="preserve"> </w:t>
      </w: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permStart w:id="620784541" w:edGrp="everyone"/>
            <w:r w:rsidRPr="006D041C">
              <w:rPr>
                <w:rFonts w:ascii="Arial" w:hAnsi="Arial" w:cs="Arial"/>
                <w:noProof/>
                <w:lang w:val="fr-FR" w:eastAsia="fr-FR"/>
              </w:rPr>
              <w:drawing>
                <wp:inline distT="0" distB="0" distL="0" distR="0">
                  <wp:extent cx="152400" cy="152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ermEnd w:id="620784541"/>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tcMar>
              <w:top w:w="0" w:type="dxa"/>
              <w:left w:w="0" w:type="dxa"/>
              <w:bottom w:w="0" w:type="dxa"/>
              <w:right w:w="0" w:type="dxa"/>
            </w:tcMar>
          </w:tcPr>
          <w:p w:rsidR="00EF4131" w:rsidRPr="006D041C" w:rsidRDefault="009400EC">
            <w:pPr>
              <w:pStyle w:val="ParagrapheIndent1"/>
              <w:jc w:val="both"/>
              <w:rPr>
                <w:color w:val="000000"/>
                <w:lang w:val="fr-FR"/>
              </w:rPr>
            </w:pPr>
            <w:r w:rsidRPr="006D041C">
              <w:rPr>
                <w:color w:val="000000"/>
                <w:lang w:val="fr-FR"/>
              </w:rPr>
              <w:t>engage la société ..</w:t>
            </w:r>
            <w:permStart w:id="1208495338" w:edGrp="everyone"/>
            <w:r w:rsidRPr="006D041C">
              <w:rPr>
                <w:color w:val="000000"/>
                <w:lang w:val="fr-FR"/>
              </w:rPr>
              <w:t>..............................</w:t>
            </w:r>
            <w:permEnd w:id="1208495338"/>
            <w:r w:rsidRPr="006D041C">
              <w:rPr>
                <w:color w:val="000000"/>
                <w:lang w:val="fr-FR"/>
              </w:rPr>
              <w:t>..... sur la base de son offre ;</w:t>
            </w:r>
          </w:p>
        </w:tc>
      </w:tr>
    </w:tbl>
    <w:p w:rsidR="00EF4131" w:rsidRPr="006D041C" w:rsidRDefault="009400EC">
      <w:pPr>
        <w:spacing w:line="240" w:lineRule="exact"/>
        <w:rPr>
          <w:rFonts w:ascii="Arial" w:hAnsi="Arial" w:cs="Arial"/>
        </w:rPr>
      </w:pPr>
      <w:r w:rsidRPr="006D041C">
        <w:rPr>
          <w:rFonts w:ascii="Arial" w:hAnsi="Arial" w:cs="Arial"/>
        </w:rPr>
        <w:t xml:space="preserve"> </w:t>
      </w:r>
    </w:p>
    <w:tbl>
      <w:tblPr>
        <w:tblW w:w="0" w:type="auto"/>
        <w:tblInd w:w="80" w:type="dxa"/>
        <w:tblLayout w:type="fixed"/>
        <w:tblLook w:val="04A0" w:firstRow="1" w:lastRow="0" w:firstColumn="1" w:lastColumn="0" w:noHBand="0" w:noVBand="1"/>
      </w:tblPr>
      <w:tblGrid>
        <w:gridCol w:w="2460"/>
        <w:gridCol w:w="7140"/>
      </w:tblGrid>
      <w:tr w:rsidR="00EF4131" w:rsidRPr="006D041C">
        <w:trPr>
          <w:trHeight w:val="55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spacing w:line="253" w:lineRule="exact"/>
              <w:rPr>
                <w:rFonts w:ascii="Arial" w:eastAsia="Arial" w:hAnsi="Arial" w:cs="Arial"/>
                <w:color w:val="000000"/>
                <w:sz w:val="22"/>
                <w:lang w:val="fr-FR"/>
              </w:rPr>
            </w:pPr>
            <w:permStart w:id="1398024890" w:edGrp="everyone" w:colFirst="1" w:colLast="1"/>
            <w:r w:rsidRPr="006D041C">
              <w:rPr>
                <w:rFonts w:ascii="Arial" w:eastAsia="Arial" w:hAnsi="Arial" w:cs="Arial"/>
                <w:color w:val="000000"/>
                <w:sz w:val="22"/>
                <w:lang w:val="fr-FR"/>
              </w:rPr>
              <w:t>Nom commercial et dénomination sociale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1368947188" w:edGrp="everyone" w:colFirst="1" w:colLast="1"/>
            <w:permEnd w:id="1398024890"/>
            <w:r w:rsidRPr="006D041C">
              <w:rPr>
                <w:rFonts w:ascii="Arial" w:eastAsia="Arial" w:hAnsi="Arial" w:cs="Arial"/>
                <w:color w:val="000000"/>
                <w:sz w:val="22"/>
                <w:lang w:val="fr-FR"/>
              </w:rPr>
              <w:t>Adresse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permEnd w:id="1368947188"/>
    </w:tbl>
    <w:p w:rsidR="00EF4131" w:rsidRPr="006D041C" w:rsidRDefault="00EF4131">
      <w:pPr>
        <w:rPr>
          <w:rFonts w:ascii="Arial" w:hAnsi="Arial" w:cs="Arial"/>
        </w:rPr>
        <w:sectPr w:rsidR="00EF4131" w:rsidRPr="006D041C">
          <w:footerReference w:type="default" r:id="rId20"/>
          <w:pgSz w:w="11900" w:h="16840"/>
          <w:pgMar w:top="1380" w:right="1140" w:bottom="1140" w:left="1140" w:header="1380" w:footer="1140" w:gutter="0"/>
          <w:cols w:space="708"/>
        </w:sectPr>
      </w:pPr>
    </w:p>
    <w:tbl>
      <w:tblPr>
        <w:tblW w:w="0" w:type="auto"/>
        <w:tblInd w:w="80" w:type="dxa"/>
        <w:tblLayout w:type="fixed"/>
        <w:tblLook w:val="04A0" w:firstRow="1" w:lastRow="0" w:firstColumn="1" w:lastColumn="0" w:noHBand="0" w:noVBand="1"/>
      </w:tblPr>
      <w:tblGrid>
        <w:gridCol w:w="2460"/>
        <w:gridCol w:w="7140"/>
      </w:tblGrid>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473919265" w:edGrp="everyone" w:colFirst="1" w:colLast="1"/>
            <w:r w:rsidRPr="006D041C">
              <w:rPr>
                <w:rFonts w:ascii="Arial" w:eastAsia="Arial" w:hAnsi="Arial" w:cs="Arial"/>
                <w:color w:val="000000"/>
                <w:sz w:val="22"/>
                <w:lang w:val="fr-FR"/>
              </w:rPr>
              <w:t>Courriel</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2054312514" w:edGrp="everyone" w:colFirst="1" w:colLast="1"/>
            <w:permEnd w:id="473919265"/>
            <w:r w:rsidRPr="006D041C">
              <w:rPr>
                <w:rFonts w:ascii="Arial" w:eastAsia="Arial" w:hAnsi="Arial" w:cs="Arial"/>
                <w:color w:val="000000"/>
                <w:sz w:val="22"/>
                <w:lang w:val="fr-FR"/>
              </w:rPr>
              <w:t>Numéro de téléphone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7155180" w:edGrp="everyone" w:colFirst="1" w:colLast="1"/>
            <w:permEnd w:id="2054312514"/>
            <w:r w:rsidRPr="006D041C">
              <w:rPr>
                <w:rFonts w:ascii="Arial" w:eastAsia="Arial" w:hAnsi="Arial" w:cs="Arial"/>
                <w:color w:val="000000"/>
                <w:sz w:val="22"/>
                <w:lang w:val="fr-FR"/>
              </w:rPr>
              <w:t>Numéro de SIRET</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449475381" w:edGrp="everyone" w:colFirst="1" w:colLast="1"/>
            <w:permEnd w:id="7155180"/>
            <w:r w:rsidRPr="006D041C">
              <w:rPr>
                <w:rFonts w:ascii="Arial" w:eastAsia="Arial" w:hAnsi="Arial" w:cs="Arial"/>
                <w:color w:val="000000"/>
                <w:sz w:val="22"/>
                <w:lang w:val="fr-FR"/>
              </w:rPr>
              <w:t>Code APE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55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spacing w:line="253" w:lineRule="exact"/>
              <w:rPr>
                <w:rFonts w:ascii="Arial" w:eastAsia="Arial" w:hAnsi="Arial" w:cs="Arial"/>
                <w:color w:val="000000"/>
                <w:sz w:val="22"/>
                <w:lang w:val="fr-FR"/>
              </w:rPr>
            </w:pPr>
            <w:permStart w:id="1233542098" w:edGrp="everyone" w:colFirst="1" w:colLast="1"/>
            <w:permEnd w:id="449475381"/>
            <w:r w:rsidRPr="006D041C">
              <w:rPr>
                <w:rFonts w:ascii="Arial" w:eastAsia="Arial" w:hAnsi="Arial" w:cs="Arial"/>
                <w:color w:val="000000"/>
                <w:sz w:val="22"/>
                <w:lang w:val="fr-FR"/>
              </w:rPr>
              <w:t>Numéro de TVA intracommunautaire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bl>
    <w:permEnd w:id="1233542098"/>
    <w:p w:rsidR="00EF4131" w:rsidRPr="006D041C" w:rsidRDefault="009400EC">
      <w:pPr>
        <w:spacing w:after="120" w:line="240" w:lineRule="exact"/>
        <w:rPr>
          <w:rFonts w:ascii="Arial" w:hAnsi="Arial" w:cs="Arial"/>
        </w:rPr>
      </w:pPr>
      <w:r w:rsidRPr="006D041C">
        <w:rPr>
          <w:rFonts w:ascii="Arial" w:hAnsi="Arial" w:cs="Arial"/>
        </w:rPr>
        <w:t xml:space="preserve"> </w:t>
      </w: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permStart w:id="1830050908" w:edGrp="everyone"/>
            <w:r w:rsidRPr="006D041C">
              <w:rPr>
                <w:rFonts w:ascii="Arial" w:hAnsi="Arial" w:cs="Arial"/>
                <w:noProof/>
                <w:lang w:val="fr-FR" w:eastAsia="fr-FR"/>
              </w:rPr>
              <w:drawing>
                <wp:inline distT="0" distB="0" distL="0" distR="0">
                  <wp:extent cx="152400" cy="1524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ermEnd w:id="1830050908"/>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tcMar>
              <w:top w:w="0" w:type="dxa"/>
              <w:left w:w="0" w:type="dxa"/>
              <w:bottom w:w="0" w:type="dxa"/>
              <w:right w:w="0" w:type="dxa"/>
            </w:tcMar>
          </w:tcPr>
          <w:p w:rsidR="00EF4131" w:rsidRPr="006D041C" w:rsidRDefault="009400EC">
            <w:pPr>
              <w:pStyle w:val="ParagrapheIndent1"/>
              <w:jc w:val="both"/>
              <w:rPr>
                <w:color w:val="000000"/>
                <w:lang w:val="fr-FR"/>
              </w:rPr>
            </w:pPr>
            <w:r w:rsidRPr="006D041C">
              <w:rPr>
                <w:color w:val="000000"/>
                <w:lang w:val="fr-FR"/>
              </w:rPr>
              <w:t>Le mandataire (Candidat groupé),</w:t>
            </w:r>
          </w:p>
        </w:tc>
      </w:tr>
    </w:tbl>
    <w:p w:rsidR="00EF4131" w:rsidRPr="006D041C" w:rsidRDefault="009400EC">
      <w:pPr>
        <w:spacing w:line="240" w:lineRule="exact"/>
        <w:rPr>
          <w:rFonts w:ascii="Arial" w:hAnsi="Arial" w:cs="Arial"/>
        </w:rPr>
      </w:pPr>
      <w:r w:rsidRPr="006D041C">
        <w:rPr>
          <w:rFonts w:ascii="Arial" w:hAnsi="Arial" w:cs="Arial"/>
        </w:rPr>
        <w:t xml:space="preserve"> </w:t>
      </w:r>
    </w:p>
    <w:tbl>
      <w:tblPr>
        <w:tblW w:w="0" w:type="auto"/>
        <w:tblInd w:w="80" w:type="dxa"/>
        <w:tblLayout w:type="fixed"/>
        <w:tblLook w:val="04A0" w:firstRow="1" w:lastRow="0" w:firstColumn="1" w:lastColumn="0" w:noHBand="0" w:noVBand="1"/>
      </w:tblPr>
      <w:tblGrid>
        <w:gridCol w:w="2460"/>
        <w:gridCol w:w="7140"/>
      </w:tblGrid>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812544208" w:edGrp="everyone" w:colFirst="1" w:colLast="1"/>
            <w:r w:rsidRPr="006D041C">
              <w:rPr>
                <w:rFonts w:ascii="Arial" w:eastAsia="Arial" w:hAnsi="Arial" w:cs="Arial"/>
                <w:color w:val="000000"/>
                <w:sz w:val="22"/>
                <w:lang w:val="fr-FR"/>
              </w:rPr>
              <w:t>M / Mme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17639989" w:edGrp="everyone" w:colFirst="1" w:colLast="1"/>
            <w:permEnd w:id="812544208"/>
            <w:r w:rsidRPr="006D041C">
              <w:rPr>
                <w:rFonts w:ascii="Arial" w:eastAsia="Arial" w:hAnsi="Arial" w:cs="Arial"/>
                <w:color w:val="000000"/>
                <w:sz w:val="22"/>
                <w:lang w:val="fr-FR"/>
              </w:rPr>
              <w:t>Agissant en qualité de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bl>
    <w:permEnd w:id="17639989"/>
    <w:p w:rsidR="00EF4131" w:rsidRPr="006D041C" w:rsidRDefault="009400EC">
      <w:pPr>
        <w:spacing w:after="120" w:line="240" w:lineRule="exact"/>
        <w:rPr>
          <w:rFonts w:ascii="Arial" w:hAnsi="Arial" w:cs="Arial"/>
        </w:rPr>
      </w:pPr>
      <w:r w:rsidRPr="006D041C">
        <w:rPr>
          <w:rFonts w:ascii="Arial" w:hAnsi="Arial" w:cs="Arial"/>
        </w:rPr>
        <w:t xml:space="preserve"> </w:t>
      </w:r>
    </w:p>
    <w:p w:rsidR="00EF4131" w:rsidRPr="006D041C" w:rsidRDefault="009400EC">
      <w:pPr>
        <w:pStyle w:val="ParagrapheIndent1"/>
        <w:spacing w:line="253" w:lineRule="exact"/>
        <w:jc w:val="both"/>
        <w:rPr>
          <w:color w:val="000000"/>
          <w:lang w:val="fr-FR"/>
        </w:rPr>
      </w:pPr>
      <w:r w:rsidRPr="006D041C">
        <w:rPr>
          <w:color w:val="000000"/>
          <w:lang w:val="fr-FR"/>
        </w:rPr>
        <w:t>désigné mandataire :</w:t>
      </w:r>
    </w:p>
    <w:p w:rsidR="00EF4131" w:rsidRPr="006D041C" w:rsidRDefault="00EF4131">
      <w:pPr>
        <w:pStyle w:val="ParagrapheIndent1"/>
        <w:spacing w:line="253" w:lineRule="exact"/>
        <w:jc w:val="both"/>
        <w:rPr>
          <w:color w:val="000000"/>
          <w:lang w:val="fr-FR"/>
        </w:rPr>
      </w:pP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permStart w:id="1906735271" w:edGrp="everyone"/>
            <w:r w:rsidRPr="006D041C">
              <w:rPr>
                <w:rFonts w:ascii="Arial" w:hAnsi="Arial" w:cs="Arial"/>
                <w:noProof/>
                <w:lang w:val="fr-FR" w:eastAsia="fr-FR"/>
              </w:rPr>
              <w:drawing>
                <wp:inline distT="0" distB="0" distL="0" distR="0">
                  <wp:extent cx="152400" cy="152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ermEnd w:id="1906735271"/>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tcMar>
              <w:top w:w="0" w:type="dxa"/>
              <w:left w:w="0" w:type="dxa"/>
              <w:bottom w:w="0" w:type="dxa"/>
              <w:right w:w="0" w:type="dxa"/>
            </w:tcMar>
          </w:tcPr>
          <w:p w:rsidR="00EF4131" w:rsidRPr="006D041C" w:rsidRDefault="009400EC">
            <w:pPr>
              <w:pStyle w:val="ParagrapheIndent1"/>
              <w:jc w:val="both"/>
              <w:rPr>
                <w:color w:val="000000"/>
                <w:lang w:val="fr-FR"/>
              </w:rPr>
            </w:pPr>
            <w:r w:rsidRPr="006D041C">
              <w:rPr>
                <w:color w:val="000000"/>
                <w:lang w:val="fr-FR"/>
              </w:rPr>
              <w:t>du groupement solidaire</w:t>
            </w:r>
          </w:p>
        </w:tc>
      </w:tr>
    </w:tbl>
    <w:p w:rsidR="00EF4131" w:rsidRPr="006D041C" w:rsidRDefault="009400EC">
      <w:pPr>
        <w:spacing w:line="240" w:lineRule="exact"/>
        <w:rPr>
          <w:rFonts w:ascii="Arial" w:hAnsi="Arial" w:cs="Arial"/>
        </w:rPr>
      </w:pPr>
      <w:r w:rsidRPr="006D041C">
        <w:rPr>
          <w:rFonts w:ascii="Arial" w:hAnsi="Arial" w:cs="Arial"/>
        </w:rPr>
        <w:t xml:space="preserve"> </w:t>
      </w: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permStart w:id="1481000723" w:edGrp="everyone"/>
            <w:r w:rsidRPr="006D041C">
              <w:rPr>
                <w:rFonts w:ascii="Arial" w:hAnsi="Arial" w:cs="Arial"/>
                <w:noProof/>
                <w:lang w:val="fr-FR" w:eastAsia="fr-FR"/>
              </w:rPr>
              <w:drawing>
                <wp:inline distT="0" distB="0" distL="0" distR="0">
                  <wp:extent cx="152400" cy="1524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ermEnd w:id="1481000723"/>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tcMar>
              <w:top w:w="0" w:type="dxa"/>
              <w:left w:w="0" w:type="dxa"/>
              <w:bottom w:w="0" w:type="dxa"/>
              <w:right w:w="0" w:type="dxa"/>
            </w:tcMar>
          </w:tcPr>
          <w:p w:rsidR="00EF4131" w:rsidRPr="006D041C" w:rsidRDefault="009400EC">
            <w:pPr>
              <w:pStyle w:val="ParagrapheIndent1"/>
              <w:jc w:val="both"/>
              <w:rPr>
                <w:color w:val="000000"/>
                <w:lang w:val="fr-FR"/>
              </w:rPr>
            </w:pPr>
            <w:r w:rsidRPr="006D041C">
              <w:rPr>
                <w:color w:val="000000"/>
                <w:lang w:val="fr-FR"/>
              </w:rPr>
              <w:t>solidaire du groupement conjoint</w:t>
            </w:r>
          </w:p>
        </w:tc>
      </w:tr>
    </w:tbl>
    <w:p w:rsidR="00EF4131" w:rsidRPr="006D041C" w:rsidRDefault="009400EC">
      <w:pPr>
        <w:spacing w:line="240" w:lineRule="exact"/>
        <w:rPr>
          <w:rFonts w:ascii="Arial" w:hAnsi="Arial" w:cs="Arial"/>
        </w:rPr>
      </w:pPr>
      <w:r w:rsidRPr="006D041C">
        <w:rPr>
          <w:rFonts w:ascii="Arial" w:hAnsi="Arial" w:cs="Arial"/>
        </w:rPr>
        <w:t xml:space="preserve"> </w:t>
      </w:r>
    </w:p>
    <w:tbl>
      <w:tblPr>
        <w:tblW w:w="9600" w:type="dxa"/>
        <w:tblInd w:w="80" w:type="dxa"/>
        <w:tblLayout w:type="fixed"/>
        <w:tblLook w:val="04A0" w:firstRow="1" w:lastRow="0" w:firstColumn="1" w:lastColumn="0" w:noHBand="0" w:noVBand="1"/>
      </w:tblPr>
      <w:tblGrid>
        <w:gridCol w:w="2460"/>
        <w:gridCol w:w="7140"/>
      </w:tblGrid>
      <w:tr w:rsidR="00EF4131" w:rsidRPr="006D041C" w:rsidTr="000E3A9E">
        <w:trPr>
          <w:trHeight w:val="55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spacing w:line="253" w:lineRule="exact"/>
              <w:rPr>
                <w:rFonts w:ascii="Arial" w:eastAsia="Arial" w:hAnsi="Arial" w:cs="Arial"/>
                <w:color w:val="000000"/>
                <w:sz w:val="22"/>
                <w:lang w:val="fr-FR"/>
              </w:rPr>
            </w:pPr>
            <w:permStart w:id="1865565674" w:edGrp="everyone" w:colFirst="1" w:colLast="1"/>
            <w:r w:rsidRPr="006D041C">
              <w:rPr>
                <w:rFonts w:ascii="Arial" w:eastAsia="Arial" w:hAnsi="Arial" w:cs="Arial"/>
                <w:color w:val="000000"/>
                <w:sz w:val="22"/>
                <w:lang w:val="fr-FR"/>
              </w:rPr>
              <w:t>Nom commercial et dénomination sociale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rsidTr="000E3A9E">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1473123868" w:edGrp="everyone" w:colFirst="1" w:colLast="1"/>
            <w:permEnd w:id="1865565674"/>
            <w:r w:rsidRPr="006D041C">
              <w:rPr>
                <w:rFonts w:ascii="Arial" w:eastAsia="Arial" w:hAnsi="Arial" w:cs="Arial"/>
                <w:color w:val="000000"/>
                <w:sz w:val="22"/>
                <w:lang w:val="fr-FR"/>
              </w:rPr>
              <w:t>Adresse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rsidTr="000E3A9E">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2019770348" w:edGrp="everyone" w:colFirst="1" w:colLast="1"/>
            <w:permEnd w:id="1473123868"/>
            <w:r w:rsidRPr="006D041C">
              <w:rPr>
                <w:rFonts w:ascii="Arial" w:eastAsia="Arial" w:hAnsi="Arial" w:cs="Arial"/>
                <w:color w:val="000000"/>
                <w:sz w:val="22"/>
                <w:lang w:val="fr-FR"/>
              </w:rPr>
              <w:t>Courriel</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rsidTr="000E3A9E">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1753298312" w:edGrp="everyone" w:colFirst="1" w:colLast="1"/>
            <w:permEnd w:id="2019770348"/>
            <w:r w:rsidRPr="006D041C">
              <w:rPr>
                <w:rFonts w:ascii="Arial" w:eastAsia="Arial" w:hAnsi="Arial" w:cs="Arial"/>
                <w:color w:val="000000"/>
                <w:sz w:val="22"/>
                <w:lang w:val="fr-FR"/>
              </w:rPr>
              <w:t>Numéro de téléphone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rsidTr="000E3A9E">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1614832238" w:edGrp="everyone" w:colFirst="1" w:colLast="1"/>
            <w:permEnd w:id="1753298312"/>
            <w:r w:rsidRPr="006D041C">
              <w:rPr>
                <w:rFonts w:ascii="Arial" w:eastAsia="Arial" w:hAnsi="Arial" w:cs="Arial"/>
                <w:color w:val="000000"/>
                <w:sz w:val="22"/>
                <w:lang w:val="fr-FR"/>
              </w:rPr>
              <w:t>Numéro de SIRET</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rsidTr="000E3A9E">
        <w:trPr>
          <w:trHeight w:val="41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rPr>
                <w:rFonts w:ascii="Arial" w:eastAsia="Arial" w:hAnsi="Arial" w:cs="Arial"/>
                <w:color w:val="000000"/>
                <w:sz w:val="22"/>
                <w:lang w:val="fr-FR"/>
              </w:rPr>
            </w:pPr>
            <w:permStart w:id="939673398" w:edGrp="everyone" w:colFirst="1" w:colLast="1"/>
            <w:permEnd w:id="1614832238"/>
            <w:r w:rsidRPr="006D041C">
              <w:rPr>
                <w:rFonts w:ascii="Arial" w:eastAsia="Arial" w:hAnsi="Arial" w:cs="Arial"/>
                <w:color w:val="000000"/>
                <w:sz w:val="22"/>
                <w:lang w:val="fr-FR"/>
              </w:rPr>
              <w:t>Code APE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r w:rsidR="00EF4131" w:rsidRPr="006D041C" w:rsidTr="000E3A9E">
        <w:trPr>
          <w:trHeight w:val="555"/>
        </w:trPr>
        <w:tc>
          <w:tcPr>
            <w:tcW w:w="2460" w:type="dxa"/>
            <w:tcBorders>
              <w:top w:val="single" w:sz="2" w:space="0" w:color="000000"/>
              <w:left w:val="single" w:sz="2" w:space="0" w:color="000000"/>
              <w:bottom w:val="single" w:sz="2" w:space="0" w:color="000000"/>
              <w:right w:val="single" w:sz="2" w:space="0" w:color="000000"/>
            </w:tcBorders>
            <w:shd w:val="clear" w:color="CCCCCC" w:fill="CCCCCC"/>
            <w:tcMar>
              <w:top w:w="45" w:type="dxa"/>
              <w:left w:w="80" w:type="dxa"/>
              <w:bottom w:w="45" w:type="dxa"/>
              <w:right w:w="80" w:type="dxa"/>
            </w:tcMar>
            <w:vAlign w:val="center"/>
          </w:tcPr>
          <w:p w:rsidR="00EF4131" w:rsidRPr="006D041C" w:rsidRDefault="009400EC">
            <w:pPr>
              <w:pStyle w:val="saisieClientHead"/>
              <w:spacing w:line="253" w:lineRule="exact"/>
              <w:rPr>
                <w:rFonts w:ascii="Arial" w:eastAsia="Arial" w:hAnsi="Arial" w:cs="Arial"/>
                <w:color w:val="000000"/>
                <w:sz w:val="22"/>
                <w:lang w:val="fr-FR"/>
              </w:rPr>
            </w:pPr>
            <w:permStart w:id="465329355" w:edGrp="everyone" w:colFirst="1" w:colLast="1"/>
            <w:permEnd w:id="939673398"/>
            <w:r w:rsidRPr="006D041C">
              <w:rPr>
                <w:rFonts w:ascii="Arial" w:eastAsia="Arial" w:hAnsi="Arial" w:cs="Arial"/>
                <w:color w:val="000000"/>
                <w:sz w:val="22"/>
                <w:lang w:val="fr-FR"/>
              </w:rPr>
              <w:t>Numéro de TVA intracommunautaire</w:t>
            </w:r>
          </w:p>
        </w:tc>
        <w:tc>
          <w:tcPr>
            <w:tcW w:w="7140" w:type="dxa"/>
            <w:tcBorders>
              <w:top w:val="single" w:sz="2" w:space="0" w:color="000000"/>
              <w:left w:val="single" w:sz="2" w:space="0" w:color="000000"/>
              <w:bottom w:val="single" w:sz="2" w:space="0" w:color="000000"/>
              <w:right w:val="single" w:sz="2" w:space="0" w:color="000000"/>
            </w:tcBorders>
            <w:tcMar>
              <w:top w:w="45" w:type="dxa"/>
              <w:left w:w="80" w:type="dxa"/>
              <w:bottom w:w="45" w:type="dxa"/>
              <w:right w:w="80" w:type="dxa"/>
            </w:tcMar>
            <w:vAlign w:val="center"/>
          </w:tcPr>
          <w:p w:rsidR="00EF4131" w:rsidRPr="006D041C" w:rsidRDefault="00EF4131">
            <w:pPr>
              <w:pStyle w:val="saisieClientCel"/>
              <w:rPr>
                <w:rFonts w:ascii="Arial" w:eastAsia="Arial" w:hAnsi="Arial" w:cs="Arial"/>
                <w:color w:val="000000"/>
                <w:sz w:val="22"/>
                <w:lang w:val="fr-FR"/>
              </w:rPr>
            </w:pPr>
          </w:p>
        </w:tc>
      </w:tr>
    </w:tbl>
    <w:permEnd w:id="465329355"/>
    <w:p w:rsidR="00EF4131" w:rsidRPr="006D041C" w:rsidRDefault="009400EC">
      <w:pPr>
        <w:spacing w:after="120" w:line="240" w:lineRule="exact"/>
        <w:rPr>
          <w:rFonts w:ascii="Arial" w:hAnsi="Arial" w:cs="Arial"/>
        </w:rPr>
      </w:pPr>
      <w:r w:rsidRPr="006D041C">
        <w:rPr>
          <w:rFonts w:ascii="Arial" w:hAnsi="Arial" w:cs="Arial"/>
        </w:rPr>
        <w:t xml:space="preserve"> </w:t>
      </w:r>
    </w:p>
    <w:p w:rsidR="00EF4131" w:rsidRPr="006D041C" w:rsidRDefault="009400EC">
      <w:pPr>
        <w:pStyle w:val="ParagrapheIndent1"/>
        <w:spacing w:line="253" w:lineRule="exact"/>
        <w:jc w:val="both"/>
        <w:rPr>
          <w:color w:val="000000"/>
          <w:lang w:val="fr-FR"/>
        </w:rPr>
      </w:pPr>
      <w:r w:rsidRPr="006D041C">
        <w:rPr>
          <w:color w:val="000000"/>
          <w:lang w:val="fr-FR"/>
        </w:rPr>
        <w:t xml:space="preserve">S'engage, au nom des membres du groupement </w:t>
      </w:r>
      <w:r w:rsidRPr="006D041C">
        <w:rPr>
          <w:color w:val="000000"/>
          <w:sz w:val="16"/>
          <w:vertAlign w:val="superscript"/>
          <w:lang w:val="fr-FR"/>
        </w:rPr>
        <w:t>1</w:t>
      </w:r>
      <w:r w:rsidRPr="006D041C">
        <w:rPr>
          <w:color w:val="000000"/>
          <w:lang w:val="fr-FR"/>
        </w:rPr>
        <w:t>, sur la base de l'offre du groupement,</w:t>
      </w:r>
    </w:p>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after="240" w:line="253" w:lineRule="exact"/>
        <w:jc w:val="both"/>
        <w:rPr>
          <w:color w:val="000000"/>
          <w:lang w:val="fr-FR"/>
        </w:rPr>
      </w:pPr>
      <w:r w:rsidRPr="006D041C">
        <w:rPr>
          <w:color w:val="000000"/>
          <w:lang w:val="fr-FR"/>
        </w:rPr>
        <w:t>à exécuter les prestations demandées dans les conditions définies ci-après ;</w:t>
      </w:r>
    </w:p>
    <w:p w:rsidR="00EF4131" w:rsidRPr="006D041C" w:rsidRDefault="009400EC" w:rsidP="000E3A9E">
      <w:pPr>
        <w:pStyle w:val="ParagrapheIndent1"/>
        <w:spacing w:after="100" w:line="253" w:lineRule="exact"/>
        <w:jc w:val="both"/>
        <w:rPr>
          <w:color w:val="000000"/>
          <w:lang w:val="fr-FR"/>
        </w:rPr>
      </w:pPr>
      <w:r w:rsidRPr="006D041C">
        <w:rPr>
          <w:color w:val="000000"/>
          <w:lang w:val="fr-FR"/>
        </w:rPr>
        <w:t>L'offre ainsi présentée n'est valable toutefois que si la décision d'attribution intervient dans un délai de 4 mois à compter de la date limite de réception des offres fixée par le règlement de la consultation.</w:t>
      </w:r>
    </w:p>
    <w:p w:rsidR="000E3A9E" w:rsidRPr="006D041C" w:rsidRDefault="000E3A9E" w:rsidP="000E3A9E">
      <w:pPr>
        <w:rPr>
          <w:rFonts w:ascii="Arial" w:hAnsi="Arial" w:cs="Arial"/>
          <w:lang w:val="fr-FR"/>
        </w:rPr>
      </w:pPr>
    </w:p>
    <w:p w:rsidR="000E3A9E" w:rsidRPr="006D041C" w:rsidRDefault="000E3A9E" w:rsidP="000E3A9E">
      <w:pPr>
        <w:rPr>
          <w:rFonts w:ascii="Arial" w:hAnsi="Arial" w:cs="Arial"/>
          <w:lang w:val="fr-FR"/>
        </w:rPr>
      </w:pPr>
    </w:p>
    <w:p w:rsidR="000E3A9E" w:rsidRPr="006D041C" w:rsidRDefault="000E3A9E" w:rsidP="000E3A9E">
      <w:pPr>
        <w:rPr>
          <w:rFonts w:ascii="Arial" w:hAnsi="Arial" w:cs="Arial"/>
          <w:lang w:val="fr-FR"/>
        </w:rPr>
      </w:pPr>
    </w:p>
    <w:p w:rsidR="000E3A9E" w:rsidRPr="006D041C" w:rsidRDefault="000E3A9E" w:rsidP="000E3A9E">
      <w:pPr>
        <w:rPr>
          <w:rFonts w:ascii="Arial" w:hAnsi="Arial" w:cs="Arial"/>
          <w:lang w:val="fr-FR"/>
        </w:rPr>
      </w:pPr>
    </w:p>
    <w:tbl>
      <w:tblPr>
        <w:tblW w:w="0" w:type="auto"/>
        <w:tblLayout w:type="fixed"/>
        <w:tblLook w:val="04A0" w:firstRow="1" w:lastRow="0" w:firstColumn="1" w:lastColumn="0" w:noHBand="0" w:noVBand="1"/>
      </w:tblPr>
      <w:tblGrid>
        <w:gridCol w:w="9620"/>
      </w:tblGrid>
      <w:tr w:rsidR="00EF4131" w:rsidRPr="006D041C">
        <w:tc>
          <w:tcPr>
            <w:tcW w:w="9620" w:type="dxa"/>
            <w:shd w:val="clear" w:color="FD2456" w:fill="FD2456"/>
            <w:tcMar>
              <w:top w:w="30" w:type="dxa"/>
              <w:left w:w="80" w:type="dxa"/>
              <w:bottom w:w="45" w:type="dxa"/>
              <w:right w:w="80" w:type="dxa"/>
            </w:tcMar>
          </w:tcPr>
          <w:p w:rsidR="00EF4131" w:rsidRPr="006D041C" w:rsidRDefault="009400EC">
            <w:pPr>
              <w:pStyle w:val="Titre1"/>
              <w:rPr>
                <w:rFonts w:eastAsia="Arial"/>
                <w:color w:val="FFFFFF"/>
                <w:sz w:val="28"/>
                <w:lang w:val="fr-FR"/>
              </w:rPr>
            </w:pPr>
            <w:bookmarkStart w:id="7" w:name="ArtL1_AE-3-A4"/>
            <w:bookmarkStart w:id="8" w:name="_Toc159596884"/>
            <w:bookmarkEnd w:id="7"/>
            <w:r w:rsidRPr="006D041C">
              <w:rPr>
                <w:rFonts w:eastAsia="Arial"/>
                <w:color w:val="FFFFFF"/>
                <w:sz w:val="28"/>
                <w:lang w:val="fr-FR"/>
              </w:rPr>
              <w:t>4 - Dispositions générales</w:t>
            </w:r>
            <w:bookmarkEnd w:id="8"/>
          </w:p>
        </w:tc>
      </w:tr>
    </w:tbl>
    <w:p w:rsidR="00EF4131" w:rsidRPr="006D041C" w:rsidRDefault="009400EC">
      <w:pPr>
        <w:spacing w:line="60" w:lineRule="exact"/>
        <w:rPr>
          <w:rFonts w:ascii="Arial" w:hAnsi="Arial" w:cs="Arial"/>
          <w:sz w:val="6"/>
        </w:rPr>
      </w:pPr>
      <w:r w:rsidRPr="006D041C">
        <w:rPr>
          <w:rFonts w:ascii="Arial" w:hAnsi="Arial" w:cs="Arial"/>
        </w:rPr>
        <w:t xml:space="preserve"> </w:t>
      </w:r>
    </w:p>
    <w:p w:rsidR="00EF4131" w:rsidRPr="006D041C" w:rsidRDefault="009400EC">
      <w:pPr>
        <w:pStyle w:val="Titre2"/>
        <w:spacing w:after="100"/>
        <w:ind w:left="280"/>
        <w:jc w:val="both"/>
        <w:rPr>
          <w:rFonts w:eastAsia="Arial"/>
          <w:i w:val="0"/>
          <w:color w:val="000000"/>
          <w:sz w:val="24"/>
          <w:lang w:val="fr-FR"/>
        </w:rPr>
      </w:pPr>
      <w:bookmarkStart w:id="9" w:name="ArtL2_AE-3-A4.1"/>
      <w:bookmarkStart w:id="10" w:name="_Toc159596885"/>
      <w:bookmarkEnd w:id="9"/>
      <w:r w:rsidRPr="006D041C">
        <w:rPr>
          <w:rFonts w:eastAsia="Arial"/>
          <w:i w:val="0"/>
          <w:color w:val="000000"/>
          <w:sz w:val="24"/>
          <w:lang w:val="fr-FR"/>
        </w:rPr>
        <w:t>4.1 - Objet</w:t>
      </w:r>
      <w:bookmarkEnd w:id="10"/>
    </w:p>
    <w:p w:rsidR="00EF4131" w:rsidRPr="006D041C" w:rsidRDefault="009400EC">
      <w:pPr>
        <w:pStyle w:val="ParagrapheIndent2"/>
        <w:spacing w:line="253" w:lineRule="exact"/>
        <w:jc w:val="both"/>
        <w:rPr>
          <w:color w:val="000000"/>
          <w:lang w:val="fr-FR"/>
        </w:rPr>
      </w:pPr>
      <w:r w:rsidRPr="006D041C">
        <w:rPr>
          <w:color w:val="000000"/>
          <w:lang w:val="fr-FR"/>
        </w:rPr>
        <w:t xml:space="preserve">Le présent Acte d'Engagement concerne </w:t>
      </w:r>
      <w:r w:rsidR="000E3A9E" w:rsidRPr="006D041C">
        <w:rPr>
          <w:color w:val="000000"/>
          <w:lang w:val="fr-FR"/>
        </w:rPr>
        <w:t>l’a</w:t>
      </w:r>
      <w:r w:rsidRPr="006D041C">
        <w:rPr>
          <w:color w:val="000000"/>
          <w:lang w:val="fr-FR"/>
        </w:rPr>
        <w:t>chat de vélos à assistance électrique (VAE) et ses accessoires</w:t>
      </w:r>
    </w:p>
    <w:p w:rsidR="00EF4131" w:rsidRPr="006D041C" w:rsidRDefault="00EF4131">
      <w:pPr>
        <w:pStyle w:val="ParagrapheIndent2"/>
        <w:spacing w:line="253" w:lineRule="exact"/>
        <w:jc w:val="both"/>
        <w:rPr>
          <w:color w:val="000000"/>
          <w:lang w:val="fr-FR"/>
        </w:rPr>
      </w:pPr>
    </w:p>
    <w:p w:rsidR="00EF4131" w:rsidRPr="006D041C" w:rsidRDefault="009400EC">
      <w:pPr>
        <w:pStyle w:val="ParagrapheIndent2"/>
        <w:spacing w:line="253" w:lineRule="exact"/>
        <w:jc w:val="both"/>
        <w:rPr>
          <w:color w:val="000000"/>
          <w:lang w:val="fr-FR"/>
        </w:rPr>
      </w:pPr>
      <w:r w:rsidRPr="006D041C">
        <w:rPr>
          <w:color w:val="000000"/>
          <w:lang w:val="fr-FR"/>
        </w:rPr>
        <w:t>La présente consultation consiste en l’acquisition de :</w:t>
      </w:r>
    </w:p>
    <w:p w:rsidR="00EF4131" w:rsidRPr="006D041C" w:rsidRDefault="009400EC">
      <w:pPr>
        <w:pStyle w:val="ParagrapheIndent2"/>
        <w:spacing w:line="253" w:lineRule="exact"/>
        <w:jc w:val="both"/>
        <w:rPr>
          <w:color w:val="000000"/>
          <w:lang w:val="fr-FR"/>
        </w:rPr>
      </w:pPr>
      <w:r w:rsidRPr="006D041C">
        <w:rPr>
          <w:color w:val="000000"/>
          <w:lang w:val="fr-FR"/>
        </w:rPr>
        <w:t>- Vélos à assistances électriques neufs et reconditionnés ;</w:t>
      </w:r>
    </w:p>
    <w:p w:rsidR="00EF4131" w:rsidRPr="006D041C" w:rsidRDefault="009400EC">
      <w:pPr>
        <w:pStyle w:val="ParagrapheIndent2"/>
        <w:spacing w:line="253" w:lineRule="exact"/>
        <w:jc w:val="both"/>
        <w:rPr>
          <w:color w:val="000000"/>
          <w:lang w:val="fr-FR"/>
        </w:rPr>
      </w:pPr>
      <w:r w:rsidRPr="006D041C">
        <w:rPr>
          <w:color w:val="000000"/>
          <w:lang w:val="fr-FR"/>
        </w:rPr>
        <w:t xml:space="preserve">- Vélos cargos assistances électriques (de type </w:t>
      </w:r>
      <w:proofErr w:type="spellStart"/>
      <w:r w:rsidRPr="006D041C">
        <w:rPr>
          <w:color w:val="000000"/>
          <w:lang w:val="fr-FR"/>
        </w:rPr>
        <w:t>Longtail</w:t>
      </w:r>
      <w:proofErr w:type="spellEnd"/>
      <w:r w:rsidRPr="006D041C">
        <w:rPr>
          <w:color w:val="000000"/>
          <w:lang w:val="fr-FR"/>
        </w:rPr>
        <w:t xml:space="preserve"> (vélo rallongé à l’arrière) et/ou </w:t>
      </w:r>
      <w:proofErr w:type="spellStart"/>
      <w:r w:rsidRPr="006D041C">
        <w:rPr>
          <w:color w:val="000000"/>
          <w:lang w:val="fr-FR"/>
        </w:rPr>
        <w:t>Biporteur</w:t>
      </w:r>
      <w:proofErr w:type="spellEnd"/>
      <w:r w:rsidRPr="006D041C">
        <w:rPr>
          <w:color w:val="000000"/>
          <w:lang w:val="fr-FR"/>
        </w:rPr>
        <w:t xml:space="preserve"> (vélo rallongé à l’avant) neufs et reconditionnés ;</w:t>
      </w:r>
    </w:p>
    <w:p w:rsidR="00EF4131" w:rsidRPr="006D041C" w:rsidRDefault="009400EC">
      <w:pPr>
        <w:pStyle w:val="ParagrapheIndent2"/>
        <w:spacing w:line="253" w:lineRule="exact"/>
        <w:jc w:val="both"/>
        <w:rPr>
          <w:color w:val="000000"/>
          <w:lang w:val="fr-FR"/>
        </w:rPr>
      </w:pPr>
      <w:r w:rsidRPr="006D041C">
        <w:rPr>
          <w:color w:val="000000"/>
          <w:lang w:val="fr-FR"/>
        </w:rPr>
        <w:t>- Divers équipements de confort et de sécurité.</w:t>
      </w:r>
    </w:p>
    <w:p w:rsidR="000E3A9E" w:rsidRPr="006D041C" w:rsidRDefault="000E3A9E">
      <w:pPr>
        <w:pStyle w:val="ParagrapheIndent2"/>
        <w:spacing w:after="240"/>
        <w:jc w:val="both"/>
        <w:rPr>
          <w:color w:val="000000"/>
          <w:lang w:val="fr-FR"/>
        </w:rPr>
      </w:pPr>
    </w:p>
    <w:p w:rsidR="00EF4131" w:rsidRPr="006D041C" w:rsidRDefault="009400EC">
      <w:pPr>
        <w:pStyle w:val="ParagrapheIndent2"/>
        <w:spacing w:after="240"/>
        <w:jc w:val="both"/>
        <w:rPr>
          <w:color w:val="000000"/>
          <w:lang w:val="fr-FR"/>
        </w:rPr>
      </w:pPr>
      <w:r w:rsidRPr="006D041C">
        <w:rPr>
          <w:color w:val="000000"/>
          <w:lang w:val="fr-FR"/>
        </w:rPr>
        <w:t>Les prestations définies au CCAP sont réparties en 2 lots.</w:t>
      </w:r>
    </w:p>
    <w:p w:rsidR="00EF4131" w:rsidRPr="006D041C" w:rsidRDefault="009400EC">
      <w:pPr>
        <w:pStyle w:val="Titre2"/>
        <w:spacing w:after="100"/>
        <w:ind w:left="280"/>
        <w:jc w:val="both"/>
        <w:rPr>
          <w:rFonts w:eastAsia="Arial"/>
          <w:i w:val="0"/>
          <w:color w:val="000000"/>
          <w:sz w:val="24"/>
          <w:lang w:val="fr-FR"/>
        </w:rPr>
      </w:pPr>
      <w:bookmarkStart w:id="11" w:name="ArtL2_AE-3-A4.2"/>
      <w:bookmarkStart w:id="12" w:name="_Toc159596886"/>
      <w:bookmarkEnd w:id="11"/>
      <w:r w:rsidRPr="006D041C">
        <w:rPr>
          <w:rFonts w:eastAsia="Arial"/>
          <w:i w:val="0"/>
          <w:color w:val="000000"/>
          <w:sz w:val="24"/>
          <w:lang w:val="fr-FR"/>
        </w:rPr>
        <w:t>4.2 - Mode de passation</w:t>
      </w:r>
      <w:bookmarkEnd w:id="12"/>
    </w:p>
    <w:p w:rsidR="00EF4131" w:rsidRPr="006D041C" w:rsidRDefault="009400EC">
      <w:pPr>
        <w:pStyle w:val="ParagrapheIndent2"/>
        <w:spacing w:after="240" w:line="253" w:lineRule="exact"/>
        <w:jc w:val="both"/>
        <w:rPr>
          <w:color w:val="000000"/>
          <w:lang w:val="fr-FR"/>
        </w:rPr>
      </w:pPr>
      <w:r w:rsidRPr="006D041C">
        <w:rPr>
          <w:color w:val="000000"/>
          <w:lang w:val="fr-FR"/>
        </w:rPr>
        <w:t>La procédure de passation est : la procédure adaptée ouverte. Elle est soumise aux dispositions des articles L. 2123-1 et R. 2123-1 1° du Code de la commande publique.</w:t>
      </w:r>
    </w:p>
    <w:p w:rsidR="00EF4131" w:rsidRPr="006D041C" w:rsidRDefault="009400EC">
      <w:pPr>
        <w:pStyle w:val="Titre2"/>
        <w:spacing w:after="100"/>
        <w:ind w:left="280"/>
        <w:jc w:val="both"/>
        <w:rPr>
          <w:rFonts w:eastAsia="Arial"/>
          <w:i w:val="0"/>
          <w:color w:val="000000"/>
          <w:sz w:val="24"/>
          <w:lang w:val="fr-FR"/>
        </w:rPr>
      </w:pPr>
      <w:bookmarkStart w:id="13" w:name="ArtL2_AE-3-A4.3"/>
      <w:bookmarkStart w:id="14" w:name="_Toc159596887"/>
      <w:bookmarkEnd w:id="13"/>
      <w:r w:rsidRPr="006D041C">
        <w:rPr>
          <w:rFonts w:eastAsia="Arial"/>
          <w:i w:val="0"/>
          <w:color w:val="000000"/>
          <w:sz w:val="24"/>
          <w:lang w:val="fr-FR"/>
        </w:rPr>
        <w:t>4.3 - Forme de contrat</w:t>
      </w:r>
      <w:bookmarkEnd w:id="14"/>
    </w:p>
    <w:p w:rsidR="00EF4131" w:rsidRPr="006D041C" w:rsidRDefault="009400EC">
      <w:pPr>
        <w:pStyle w:val="ParagrapheIndent2"/>
        <w:spacing w:after="240" w:line="253" w:lineRule="exact"/>
        <w:jc w:val="both"/>
        <w:rPr>
          <w:color w:val="000000"/>
          <w:lang w:val="fr-FR"/>
        </w:rPr>
      </w:pPr>
      <w:r w:rsidRPr="006D041C">
        <w:rPr>
          <w:color w:val="000000"/>
          <w:lang w:val="fr-FR"/>
        </w:rPr>
        <w:t>L'accord-cadre avec maximum est passé en application des articles L2125-1 1°, R. 2162-1 à R. 2162-6, R. 2162-13 et R. 2162-14 du Code de la commande publique. Il fixe les conditions d'exécution des prestations et s'exécute au fur et à mesure de l'émission de bons de commande.</w:t>
      </w:r>
    </w:p>
    <w:tbl>
      <w:tblPr>
        <w:tblW w:w="0" w:type="auto"/>
        <w:tblLayout w:type="fixed"/>
        <w:tblLook w:val="04A0" w:firstRow="1" w:lastRow="0" w:firstColumn="1" w:lastColumn="0" w:noHBand="0" w:noVBand="1"/>
      </w:tblPr>
      <w:tblGrid>
        <w:gridCol w:w="9620"/>
      </w:tblGrid>
      <w:tr w:rsidR="00EF4131" w:rsidRPr="006D041C">
        <w:tc>
          <w:tcPr>
            <w:tcW w:w="9620" w:type="dxa"/>
            <w:shd w:val="clear" w:color="FD2456" w:fill="FD2456"/>
            <w:tcMar>
              <w:top w:w="30" w:type="dxa"/>
              <w:left w:w="80" w:type="dxa"/>
              <w:bottom w:w="45" w:type="dxa"/>
              <w:right w:w="80" w:type="dxa"/>
            </w:tcMar>
          </w:tcPr>
          <w:p w:rsidR="00EF4131" w:rsidRPr="006D041C" w:rsidRDefault="009400EC">
            <w:pPr>
              <w:pStyle w:val="Titre1"/>
              <w:rPr>
                <w:rFonts w:eastAsia="Arial"/>
                <w:color w:val="FFFFFF"/>
                <w:sz w:val="28"/>
                <w:lang w:val="fr-FR"/>
              </w:rPr>
            </w:pPr>
            <w:bookmarkStart w:id="15" w:name="ArtL1_AE-3-A5"/>
            <w:bookmarkStart w:id="16" w:name="_Toc159596888"/>
            <w:bookmarkEnd w:id="15"/>
            <w:r w:rsidRPr="006D041C">
              <w:rPr>
                <w:rFonts w:eastAsia="Arial"/>
                <w:color w:val="FFFFFF"/>
                <w:sz w:val="28"/>
                <w:lang w:val="fr-FR"/>
              </w:rPr>
              <w:t>5 - Prix</w:t>
            </w:r>
            <w:bookmarkEnd w:id="16"/>
          </w:p>
        </w:tc>
      </w:tr>
    </w:tbl>
    <w:p w:rsidR="00EF4131" w:rsidRPr="006D041C" w:rsidRDefault="009400EC">
      <w:pPr>
        <w:spacing w:line="60" w:lineRule="exact"/>
        <w:rPr>
          <w:rFonts w:ascii="Arial" w:hAnsi="Arial" w:cs="Arial"/>
          <w:sz w:val="6"/>
        </w:rPr>
      </w:pPr>
      <w:r w:rsidRPr="006D041C">
        <w:rPr>
          <w:rFonts w:ascii="Arial" w:hAnsi="Arial" w:cs="Arial"/>
        </w:rPr>
        <w:t xml:space="preserve"> </w:t>
      </w:r>
    </w:p>
    <w:p w:rsidR="00EF4131" w:rsidRPr="006D041C" w:rsidRDefault="009400EC">
      <w:pPr>
        <w:pStyle w:val="ParagrapheIndent1"/>
        <w:spacing w:line="253" w:lineRule="exact"/>
        <w:jc w:val="both"/>
        <w:rPr>
          <w:color w:val="000000"/>
          <w:lang w:val="fr-FR"/>
        </w:rPr>
      </w:pPr>
      <w:r w:rsidRPr="006D041C">
        <w:rPr>
          <w:color w:val="000000"/>
          <w:lang w:val="fr-FR"/>
        </w:rPr>
        <w:t>Les prestations seront rémunérées par application aux quantités réellement exécutées des prix unitaires fixés dans :</w:t>
      </w:r>
    </w:p>
    <w:p w:rsidR="00EF4131" w:rsidRPr="006D041C" w:rsidRDefault="009400EC">
      <w:pPr>
        <w:pStyle w:val="ParagrapheIndent1"/>
        <w:spacing w:line="253" w:lineRule="exact"/>
        <w:jc w:val="both"/>
        <w:rPr>
          <w:color w:val="000000"/>
          <w:lang w:val="fr-FR"/>
        </w:rPr>
      </w:pPr>
      <w:r w:rsidRPr="006D041C">
        <w:rPr>
          <w:color w:val="000000"/>
          <w:lang w:val="fr-FR"/>
        </w:rPr>
        <w:t>- le bordereau des prix ;</w:t>
      </w:r>
    </w:p>
    <w:p w:rsidR="000E3A9E" w:rsidRPr="006D041C" w:rsidRDefault="000E3A9E" w:rsidP="000E3A9E">
      <w:pPr>
        <w:pStyle w:val="ParagrapheIndent1"/>
        <w:spacing w:after="240" w:line="253" w:lineRule="exact"/>
        <w:ind w:left="20" w:right="20"/>
        <w:jc w:val="both"/>
        <w:rPr>
          <w:color w:val="000000"/>
          <w:lang w:val="fr-FR"/>
        </w:rPr>
      </w:pPr>
      <w:r w:rsidRPr="006D041C">
        <w:rPr>
          <w:color w:val="000000"/>
          <w:lang w:val="fr-FR"/>
        </w:rPr>
        <w:t>- les promotions : en cas de promotion exceptionnelle sur un article, le titulaire s’engage à informer les services gestionnaires de commandes, de l’offre promotionnelle et à appliquer le tarif le plus avantageux pour BIEVRE ISERE COMMUNAUTE entre celui ressortant des conditions normales du marché ou celui résultant de la promotion sans remise. Le titulaire doit joindre le justificatif de la promotion.</w:t>
      </w:r>
    </w:p>
    <w:p w:rsidR="00EF4131" w:rsidRPr="006D041C" w:rsidRDefault="009400EC">
      <w:pPr>
        <w:pStyle w:val="ParagrapheIndent1"/>
        <w:spacing w:line="253" w:lineRule="exact"/>
        <w:jc w:val="both"/>
        <w:rPr>
          <w:color w:val="000000"/>
          <w:lang w:val="fr-FR"/>
        </w:rPr>
      </w:pPr>
      <w:r w:rsidRPr="006D041C">
        <w:rPr>
          <w:color w:val="000000"/>
          <w:lang w:val="fr-FR"/>
        </w:rPr>
        <w:t>Le montant total des prestations pour la durée de l'accord-cadre est défini(e) comme suit :</w:t>
      </w:r>
    </w:p>
    <w:p w:rsidR="00EF4131" w:rsidRPr="006D041C" w:rsidRDefault="00EF4131">
      <w:pPr>
        <w:pStyle w:val="ParagrapheIndent1"/>
        <w:spacing w:line="253" w:lineRule="exact"/>
        <w:jc w:val="both"/>
        <w:rPr>
          <w:color w:val="000000"/>
          <w:lang w:val="fr-FR"/>
        </w:rPr>
      </w:pPr>
    </w:p>
    <w:p w:rsidR="00EF4131" w:rsidRPr="006D041C" w:rsidRDefault="009400EC">
      <w:pPr>
        <w:spacing w:before="80" w:after="20"/>
        <w:ind w:left="500" w:right="520"/>
        <w:jc w:val="both"/>
        <w:rPr>
          <w:rFonts w:ascii="Arial" w:eastAsia="Arial" w:hAnsi="Arial" w:cs="Arial"/>
          <w:color w:val="000000"/>
          <w:sz w:val="22"/>
          <w:lang w:val="fr-FR"/>
        </w:rPr>
      </w:pPr>
      <w:r w:rsidRPr="006D041C">
        <w:rPr>
          <w:rFonts w:ascii="Arial" w:eastAsia="Arial" w:hAnsi="Arial" w:cs="Arial"/>
          <w:color w:val="000000"/>
          <w:sz w:val="22"/>
          <w:lang w:val="fr-FR"/>
        </w:rPr>
        <w:t>Pour le lot n°01 - Achat de VAE neufs et accessoires</w:t>
      </w:r>
    </w:p>
    <w:tbl>
      <w:tblPr>
        <w:tblW w:w="0" w:type="auto"/>
        <w:tblInd w:w="3000" w:type="dxa"/>
        <w:tblLayout w:type="fixed"/>
        <w:tblLook w:val="04A0" w:firstRow="1" w:lastRow="0" w:firstColumn="1" w:lastColumn="0" w:noHBand="0" w:noVBand="1"/>
      </w:tblPr>
      <w:tblGrid>
        <w:gridCol w:w="1000"/>
        <w:gridCol w:w="2600"/>
      </w:tblGrid>
      <w:tr w:rsidR="00EF4131" w:rsidRPr="006D041C">
        <w:trPr>
          <w:trHeight w:val="325"/>
        </w:trPr>
        <w:tc>
          <w:tcPr>
            <w:tcW w:w="10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rsidR="00EF4131" w:rsidRPr="006D041C" w:rsidRDefault="009400EC">
            <w:pPr>
              <w:spacing w:before="20"/>
              <w:jc w:val="center"/>
              <w:rPr>
                <w:rFonts w:ascii="Arial" w:eastAsia="Arial" w:hAnsi="Arial" w:cs="Arial"/>
                <w:color w:val="000000"/>
                <w:sz w:val="22"/>
                <w:lang w:val="fr-FR"/>
              </w:rPr>
            </w:pPr>
            <w:r w:rsidRPr="006D041C">
              <w:rPr>
                <w:rFonts w:ascii="Arial" w:eastAsia="Arial" w:hAnsi="Arial" w:cs="Arial"/>
                <w:color w:val="000000"/>
                <w:sz w:val="22"/>
                <w:lang w:val="fr-FR"/>
              </w:rPr>
              <w:t>Période</w:t>
            </w:r>
          </w:p>
        </w:tc>
        <w:tc>
          <w:tcPr>
            <w:tcW w:w="26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rsidR="00EF4131" w:rsidRPr="006D041C" w:rsidRDefault="009400EC">
            <w:pPr>
              <w:spacing w:before="20"/>
              <w:jc w:val="center"/>
              <w:rPr>
                <w:rFonts w:ascii="Arial" w:eastAsia="Arial" w:hAnsi="Arial" w:cs="Arial"/>
                <w:color w:val="000000"/>
                <w:sz w:val="22"/>
                <w:lang w:val="fr-FR"/>
              </w:rPr>
            </w:pPr>
            <w:r w:rsidRPr="006D041C">
              <w:rPr>
                <w:rFonts w:ascii="Arial" w:eastAsia="Arial" w:hAnsi="Arial" w:cs="Arial"/>
                <w:color w:val="000000"/>
                <w:sz w:val="22"/>
                <w:lang w:val="fr-FR"/>
              </w:rPr>
              <w:t>Maximum HT</w:t>
            </w:r>
          </w:p>
        </w:tc>
      </w:tr>
      <w:tr w:rsidR="00EF4131" w:rsidRPr="006D041C">
        <w:trPr>
          <w:trHeight w:val="385"/>
        </w:trPr>
        <w:tc>
          <w:tcPr>
            <w:tcW w:w="1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1</w:t>
            </w:r>
          </w:p>
        </w:tc>
        <w:tc>
          <w:tcPr>
            <w:tcW w:w="26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35 000,00 €</w:t>
            </w:r>
          </w:p>
        </w:tc>
      </w:tr>
      <w:tr w:rsidR="00EF4131" w:rsidRPr="006D041C">
        <w:trPr>
          <w:trHeight w:val="385"/>
        </w:trPr>
        <w:tc>
          <w:tcPr>
            <w:tcW w:w="1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2</w:t>
            </w:r>
          </w:p>
        </w:tc>
        <w:tc>
          <w:tcPr>
            <w:tcW w:w="26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7 000,00 €</w:t>
            </w:r>
          </w:p>
        </w:tc>
      </w:tr>
      <w:tr w:rsidR="00EF4131" w:rsidRPr="006D041C">
        <w:trPr>
          <w:trHeight w:val="385"/>
        </w:trPr>
        <w:tc>
          <w:tcPr>
            <w:tcW w:w="1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3</w:t>
            </w:r>
          </w:p>
        </w:tc>
        <w:tc>
          <w:tcPr>
            <w:tcW w:w="26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7 000,00 €</w:t>
            </w:r>
          </w:p>
        </w:tc>
      </w:tr>
      <w:tr w:rsidR="00EF4131" w:rsidRPr="006D041C">
        <w:trPr>
          <w:trHeight w:val="385"/>
        </w:trPr>
        <w:tc>
          <w:tcPr>
            <w:tcW w:w="1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4</w:t>
            </w:r>
          </w:p>
        </w:tc>
        <w:tc>
          <w:tcPr>
            <w:tcW w:w="26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7 000,00 €</w:t>
            </w:r>
          </w:p>
        </w:tc>
      </w:tr>
      <w:tr w:rsidR="00EF4131" w:rsidRPr="006D041C">
        <w:trPr>
          <w:trHeight w:val="385"/>
        </w:trPr>
        <w:tc>
          <w:tcPr>
            <w:tcW w:w="1000" w:type="dxa"/>
            <w:tcBorders>
              <w:top w:val="single" w:sz="2" w:space="0" w:color="000000"/>
              <w:left w:val="single" w:sz="2" w:space="0" w:color="000000"/>
              <w:bottom w:val="single" w:sz="2" w:space="0" w:color="000000"/>
              <w:right w:val="single" w:sz="2" w:space="0" w:color="000000"/>
            </w:tcBorders>
            <w:shd w:val="clear" w:color="E6E6E6" w:fill="E6E6E6"/>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Total</w:t>
            </w:r>
          </w:p>
        </w:tc>
        <w:tc>
          <w:tcPr>
            <w:tcW w:w="2600" w:type="dxa"/>
            <w:tcBorders>
              <w:top w:val="single" w:sz="2" w:space="0" w:color="000000"/>
              <w:left w:val="single" w:sz="2" w:space="0" w:color="000000"/>
              <w:bottom w:val="single" w:sz="2" w:space="0" w:color="000000"/>
              <w:right w:val="single" w:sz="2" w:space="0" w:color="000000"/>
            </w:tcBorders>
            <w:shd w:val="clear" w:color="E6E6E6" w:fill="E6E6E6"/>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56 000,00 €</w:t>
            </w:r>
          </w:p>
        </w:tc>
      </w:tr>
    </w:tbl>
    <w:p w:rsidR="000E3A9E" w:rsidRPr="006D041C" w:rsidRDefault="000E3A9E">
      <w:pPr>
        <w:spacing w:before="80" w:after="20"/>
        <w:ind w:left="500" w:right="520"/>
        <w:jc w:val="both"/>
        <w:rPr>
          <w:rFonts w:ascii="Arial" w:eastAsia="Arial" w:hAnsi="Arial" w:cs="Arial"/>
          <w:color w:val="000000"/>
          <w:sz w:val="22"/>
          <w:lang w:val="fr-FR"/>
        </w:rPr>
      </w:pPr>
    </w:p>
    <w:p w:rsidR="00EF4131" w:rsidRPr="006D041C" w:rsidRDefault="009400EC">
      <w:pPr>
        <w:spacing w:before="80" w:after="20"/>
        <w:ind w:left="500" w:right="520"/>
        <w:jc w:val="both"/>
        <w:rPr>
          <w:rFonts w:ascii="Arial" w:eastAsia="Arial" w:hAnsi="Arial" w:cs="Arial"/>
          <w:color w:val="000000"/>
          <w:sz w:val="22"/>
          <w:lang w:val="fr-FR"/>
        </w:rPr>
      </w:pPr>
      <w:r w:rsidRPr="006D041C">
        <w:rPr>
          <w:rFonts w:ascii="Arial" w:eastAsia="Arial" w:hAnsi="Arial" w:cs="Arial"/>
          <w:color w:val="000000"/>
          <w:sz w:val="22"/>
          <w:lang w:val="fr-FR"/>
        </w:rPr>
        <w:t>Pour le lot n°02 - Achat de VAE reconditionnés et accessoires</w:t>
      </w:r>
    </w:p>
    <w:tbl>
      <w:tblPr>
        <w:tblW w:w="0" w:type="auto"/>
        <w:tblInd w:w="3000" w:type="dxa"/>
        <w:tblLayout w:type="fixed"/>
        <w:tblLook w:val="04A0" w:firstRow="1" w:lastRow="0" w:firstColumn="1" w:lastColumn="0" w:noHBand="0" w:noVBand="1"/>
      </w:tblPr>
      <w:tblGrid>
        <w:gridCol w:w="1000"/>
        <w:gridCol w:w="2600"/>
      </w:tblGrid>
      <w:tr w:rsidR="00EF4131" w:rsidRPr="006D041C">
        <w:trPr>
          <w:trHeight w:val="325"/>
        </w:trPr>
        <w:tc>
          <w:tcPr>
            <w:tcW w:w="10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rsidR="00EF4131" w:rsidRPr="006D041C" w:rsidRDefault="009400EC">
            <w:pPr>
              <w:spacing w:before="20"/>
              <w:jc w:val="center"/>
              <w:rPr>
                <w:rFonts w:ascii="Arial" w:eastAsia="Arial" w:hAnsi="Arial" w:cs="Arial"/>
                <w:color w:val="000000"/>
                <w:sz w:val="22"/>
                <w:lang w:val="fr-FR"/>
              </w:rPr>
            </w:pPr>
            <w:r w:rsidRPr="006D041C">
              <w:rPr>
                <w:rFonts w:ascii="Arial" w:eastAsia="Arial" w:hAnsi="Arial" w:cs="Arial"/>
                <w:color w:val="000000"/>
                <w:sz w:val="22"/>
                <w:lang w:val="fr-FR"/>
              </w:rPr>
              <w:t>Période</w:t>
            </w:r>
          </w:p>
        </w:tc>
        <w:tc>
          <w:tcPr>
            <w:tcW w:w="26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rsidR="00EF4131" w:rsidRPr="006D041C" w:rsidRDefault="009400EC">
            <w:pPr>
              <w:spacing w:before="20"/>
              <w:jc w:val="center"/>
              <w:rPr>
                <w:rFonts w:ascii="Arial" w:eastAsia="Arial" w:hAnsi="Arial" w:cs="Arial"/>
                <w:color w:val="000000"/>
                <w:sz w:val="22"/>
                <w:lang w:val="fr-FR"/>
              </w:rPr>
            </w:pPr>
            <w:r w:rsidRPr="006D041C">
              <w:rPr>
                <w:rFonts w:ascii="Arial" w:eastAsia="Arial" w:hAnsi="Arial" w:cs="Arial"/>
                <w:color w:val="000000"/>
                <w:sz w:val="22"/>
                <w:lang w:val="fr-FR"/>
              </w:rPr>
              <w:t>Maximum HT</w:t>
            </w:r>
          </w:p>
        </w:tc>
      </w:tr>
      <w:tr w:rsidR="00EF4131" w:rsidRPr="006D041C">
        <w:trPr>
          <w:trHeight w:val="385"/>
        </w:trPr>
        <w:tc>
          <w:tcPr>
            <w:tcW w:w="1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1</w:t>
            </w:r>
          </w:p>
        </w:tc>
        <w:tc>
          <w:tcPr>
            <w:tcW w:w="26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15 000,00 €</w:t>
            </w:r>
          </w:p>
        </w:tc>
      </w:tr>
      <w:tr w:rsidR="00EF4131" w:rsidRPr="006D041C">
        <w:trPr>
          <w:trHeight w:val="385"/>
        </w:trPr>
        <w:tc>
          <w:tcPr>
            <w:tcW w:w="1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2</w:t>
            </w:r>
          </w:p>
        </w:tc>
        <w:tc>
          <w:tcPr>
            <w:tcW w:w="26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3 000,00 €</w:t>
            </w:r>
          </w:p>
        </w:tc>
      </w:tr>
      <w:tr w:rsidR="00EF4131" w:rsidRPr="006D041C">
        <w:trPr>
          <w:trHeight w:val="385"/>
        </w:trPr>
        <w:tc>
          <w:tcPr>
            <w:tcW w:w="1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3</w:t>
            </w:r>
          </w:p>
        </w:tc>
        <w:tc>
          <w:tcPr>
            <w:tcW w:w="26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3 000,00 €</w:t>
            </w:r>
          </w:p>
        </w:tc>
      </w:tr>
      <w:tr w:rsidR="00EF4131" w:rsidRPr="006D041C">
        <w:trPr>
          <w:trHeight w:val="385"/>
        </w:trPr>
        <w:tc>
          <w:tcPr>
            <w:tcW w:w="1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4</w:t>
            </w:r>
          </w:p>
        </w:tc>
        <w:tc>
          <w:tcPr>
            <w:tcW w:w="26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3 000,00 €</w:t>
            </w:r>
          </w:p>
        </w:tc>
      </w:tr>
      <w:tr w:rsidR="00EF4131" w:rsidRPr="006D041C">
        <w:trPr>
          <w:trHeight w:val="385"/>
        </w:trPr>
        <w:tc>
          <w:tcPr>
            <w:tcW w:w="1000" w:type="dxa"/>
            <w:tcBorders>
              <w:top w:val="single" w:sz="2" w:space="0" w:color="000000"/>
              <w:left w:val="single" w:sz="2" w:space="0" w:color="000000"/>
              <w:bottom w:val="single" w:sz="2" w:space="0" w:color="000000"/>
              <w:right w:val="single" w:sz="2" w:space="0" w:color="000000"/>
            </w:tcBorders>
            <w:shd w:val="clear" w:color="E6E6E6" w:fill="E6E6E6"/>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Total</w:t>
            </w:r>
          </w:p>
        </w:tc>
        <w:tc>
          <w:tcPr>
            <w:tcW w:w="2600" w:type="dxa"/>
            <w:tcBorders>
              <w:top w:val="single" w:sz="2" w:space="0" w:color="000000"/>
              <w:left w:val="single" w:sz="2" w:space="0" w:color="000000"/>
              <w:bottom w:val="single" w:sz="2" w:space="0" w:color="000000"/>
              <w:right w:val="single" w:sz="2" w:space="0" w:color="000000"/>
            </w:tcBorders>
            <w:shd w:val="clear" w:color="E6E6E6" w:fill="E6E6E6"/>
            <w:tcMar>
              <w:top w:w="0" w:type="dxa"/>
              <w:left w:w="0" w:type="dxa"/>
              <w:bottom w:w="0" w:type="dxa"/>
              <w:right w:w="0" w:type="dxa"/>
            </w:tcMar>
          </w:tcPr>
          <w:p w:rsidR="00EF4131" w:rsidRPr="006D041C" w:rsidRDefault="009400EC">
            <w:pPr>
              <w:spacing w:before="80" w:after="20"/>
              <w:jc w:val="center"/>
              <w:rPr>
                <w:rFonts w:ascii="Arial" w:eastAsia="Arial" w:hAnsi="Arial" w:cs="Arial"/>
                <w:color w:val="000000"/>
                <w:sz w:val="22"/>
                <w:lang w:val="fr-FR"/>
              </w:rPr>
            </w:pPr>
            <w:r w:rsidRPr="006D041C">
              <w:rPr>
                <w:rFonts w:ascii="Arial" w:eastAsia="Arial" w:hAnsi="Arial" w:cs="Arial"/>
                <w:color w:val="000000"/>
                <w:sz w:val="22"/>
                <w:lang w:val="fr-FR"/>
              </w:rPr>
              <w:t>24 000,00 €</w:t>
            </w:r>
          </w:p>
        </w:tc>
      </w:tr>
    </w:tbl>
    <w:p w:rsidR="00EF4131" w:rsidRPr="006D041C" w:rsidRDefault="009400EC">
      <w:pPr>
        <w:spacing w:after="120" w:line="240" w:lineRule="exact"/>
        <w:rPr>
          <w:rFonts w:ascii="Arial" w:hAnsi="Arial" w:cs="Arial"/>
        </w:rPr>
      </w:pPr>
      <w:r w:rsidRPr="006D041C">
        <w:rPr>
          <w:rFonts w:ascii="Arial" w:hAnsi="Arial" w:cs="Arial"/>
        </w:rPr>
        <w:t xml:space="preserve"> </w:t>
      </w:r>
    </w:p>
    <w:tbl>
      <w:tblPr>
        <w:tblW w:w="0" w:type="auto"/>
        <w:tblLayout w:type="fixed"/>
        <w:tblLook w:val="04A0" w:firstRow="1" w:lastRow="0" w:firstColumn="1" w:lastColumn="0" w:noHBand="0" w:noVBand="1"/>
      </w:tblPr>
      <w:tblGrid>
        <w:gridCol w:w="9620"/>
      </w:tblGrid>
      <w:tr w:rsidR="00EF4131" w:rsidRPr="006D041C">
        <w:tc>
          <w:tcPr>
            <w:tcW w:w="9620" w:type="dxa"/>
            <w:shd w:val="clear" w:color="FD2456" w:fill="FD2456"/>
            <w:tcMar>
              <w:top w:w="30" w:type="dxa"/>
              <w:left w:w="80" w:type="dxa"/>
              <w:bottom w:w="45" w:type="dxa"/>
              <w:right w:w="80" w:type="dxa"/>
            </w:tcMar>
          </w:tcPr>
          <w:p w:rsidR="00EF4131" w:rsidRPr="006D041C" w:rsidRDefault="009400EC">
            <w:pPr>
              <w:pStyle w:val="Titre1"/>
              <w:rPr>
                <w:rFonts w:eastAsia="Arial"/>
                <w:color w:val="FFFFFF"/>
                <w:sz w:val="28"/>
                <w:lang w:val="fr-FR"/>
              </w:rPr>
            </w:pPr>
            <w:bookmarkStart w:id="17" w:name="ArtL1_AE-3-A7"/>
            <w:bookmarkStart w:id="18" w:name="_Toc159596889"/>
            <w:bookmarkEnd w:id="17"/>
            <w:r w:rsidRPr="006D041C">
              <w:rPr>
                <w:rFonts w:eastAsia="Arial"/>
                <w:color w:val="FFFFFF"/>
                <w:sz w:val="28"/>
                <w:lang w:val="fr-FR"/>
              </w:rPr>
              <w:t>6 - Durée de l'accord-cadre</w:t>
            </w:r>
            <w:bookmarkEnd w:id="18"/>
          </w:p>
        </w:tc>
      </w:tr>
    </w:tbl>
    <w:p w:rsidR="00EF4131" w:rsidRPr="006D041C" w:rsidRDefault="009400EC">
      <w:pPr>
        <w:spacing w:line="60" w:lineRule="exact"/>
        <w:rPr>
          <w:rFonts w:ascii="Arial" w:hAnsi="Arial" w:cs="Arial"/>
          <w:sz w:val="6"/>
        </w:rPr>
      </w:pPr>
      <w:r w:rsidRPr="006D041C">
        <w:rPr>
          <w:rFonts w:ascii="Arial" w:hAnsi="Arial" w:cs="Arial"/>
        </w:rPr>
        <w:t xml:space="preserve"> </w:t>
      </w:r>
    </w:p>
    <w:p w:rsidR="00140991" w:rsidRPr="006D041C" w:rsidRDefault="00140991" w:rsidP="00140991">
      <w:pPr>
        <w:pStyle w:val="Titre2"/>
        <w:spacing w:after="100"/>
        <w:ind w:left="280"/>
        <w:jc w:val="both"/>
        <w:rPr>
          <w:rFonts w:eastAsia="Arial"/>
          <w:i w:val="0"/>
          <w:color w:val="000000"/>
          <w:sz w:val="24"/>
          <w:lang w:val="fr-FR"/>
        </w:rPr>
      </w:pPr>
      <w:bookmarkStart w:id="19" w:name="_Toc159596890"/>
      <w:r w:rsidRPr="006D041C">
        <w:rPr>
          <w:rFonts w:eastAsia="Arial"/>
          <w:i w:val="0"/>
          <w:color w:val="000000"/>
          <w:sz w:val="24"/>
          <w:lang w:val="fr-FR"/>
        </w:rPr>
        <w:t>6.1 - Durée du contrat</w:t>
      </w:r>
      <w:bookmarkEnd w:id="19"/>
    </w:p>
    <w:p w:rsidR="00140991" w:rsidRPr="006D041C" w:rsidRDefault="00140991" w:rsidP="00140991">
      <w:pPr>
        <w:pStyle w:val="ParagrapheIndent2"/>
        <w:spacing w:after="240"/>
        <w:jc w:val="both"/>
        <w:rPr>
          <w:color w:val="000000"/>
          <w:lang w:val="fr-FR"/>
        </w:rPr>
      </w:pPr>
      <w:r w:rsidRPr="006D041C">
        <w:rPr>
          <w:color w:val="000000"/>
          <w:lang w:val="fr-FR"/>
        </w:rPr>
        <w:t>L'accord-cadre est conclu pour une période initiale de 1 an.</w:t>
      </w:r>
    </w:p>
    <w:p w:rsidR="00140991" w:rsidRPr="006D041C" w:rsidRDefault="00140991" w:rsidP="00140991">
      <w:pPr>
        <w:pStyle w:val="ParagrapheIndent2"/>
        <w:spacing w:after="240"/>
        <w:jc w:val="both"/>
        <w:rPr>
          <w:color w:val="000000"/>
          <w:lang w:val="fr-FR"/>
        </w:rPr>
      </w:pPr>
      <w:r w:rsidRPr="006D041C">
        <w:rPr>
          <w:color w:val="000000"/>
          <w:lang w:val="fr-FR"/>
        </w:rPr>
        <w:t>L'accord-cadre est conclu à compter de la réception du premier bon de commande.</w:t>
      </w:r>
    </w:p>
    <w:p w:rsidR="00140991" w:rsidRPr="006D041C" w:rsidRDefault="00140991" w:rsidP="00140991">
      <w:pPr>
        <w:pStyle w:val="Titre2"/>
        <w:spacing w:after="100"/>
        <w:ind w:left="280"/>
        <w:jc w:val="both"/>
        <w:rPr>
          <w:rFonts w:eastAsia="Arial"/>
          <w:i w:val="0"/>
          <w:color w:val="000000"/>
          <w:sz w:val="24"/>
          <w:lang w:val="fr-FR"/>
        </w:rPr>
      </w:pPr>
      <w:bookmarkStart w:id="20" w:name="_Toc159596891"/>
      <w:r w:rsidRPr="006D041C">
        <w:rPr>
          <w:rFonts w:eastAsia="Arial"/>
          <w:i w:val="0"/>
          <w:color w:val="000000"/>
          <w:sz w:val="24"/>
          <w:lang w:val="fr-FR"/>
        </w:rPr>
        <w:t>6.2 – Délai d’exécution du contrat</w:t>
      </w:r>
      <w:bookmarkEnd w:id="20"/>
    </w:p>
    <w:p w:rsidR="00140991" w:rsidRPr="006D041C" w:rsidRDefault="00140991" w:rsidP="00140991">
      <w:pPr>
        <w:rPr>
          <w:rFonts w:ascii="Arial" w:hAnsi="Arial" w:cs="Arial"/>
          <w:sz w:val="22"/>
          <w:szCs w:val="22"/>
          <w:lang w:val="fr-FR"/>
        </w:rPr>
      </w:pPr>
      <w:r w:rsidRPr="006D041C">
        <w:rPr>
          <w:rFonts w:ascii="Arial" w:hAnsi="Arial" w:cs="Arial"/>
          <w:sz w:val="22"/>
          <w:szCs w:val="22"/>
          <w:lang w:val="fr-FR"/>
        </w:rPr>
        <w:t>Les délais de livraison des prestations sont plafonnés à 1 mois à compter de la date de réception du bon de commande.</w:t>
      </w:r>
    </w:p>
    <w:p w:rsidR="00140991" w:rsidRPr="006D041C" w:rsidRDefault="00140991" w:rsidP="00140991">
      <w:pPr>
        <w:rPr>
          <w:rFonts w:ascii="Arial" w:hAnsi="Arial" w:cs="Arial"/>
          <w:lang w:val="fr-FR"/>
        </w:rPr>
      </w:pPr>
    </w:p>
    <w:p w:rsidR="00140991" w:rsidRPr="006D041C" w:rsidRDefault="00140991" w:rsidP="00140991">
      <w:pPr>
        <w:pStyle w:val="Texte1"/>
        <w:rPr>
          <w:rFonts w:ascii="Arial" w:hAnsi="Arial"/>
          <w:sz w:val="22"/>
          <w:szCs w:val="22"/>
          <w:lang w:val="fr-FR"/>
        </w:rPr>
      </w:pPr>
      <w:r w:rsidRPr="006D041C">
        <w:rPr>
          <w:rFonts w:ascii="Arial" w:hAnsi="Arial"/>
          <w:sz w:val="22"/>
          <w:szCs w:val="22"/>
          <w:lang w:val="fr-FR"/>
        </w:rPr>
        <w:t>Le délai de livraison proposé par le candidat dès réception du bon de commande est de :</w:t>
      </w:r>
    </w:p>
    <w:p w:rsidR="00140991" w:rsidRPr="006D041C" w:rsidRDefault="00140991" w:rsidP="00140991">
      <w:pPr>
        <w:rPr>
          <w:rFonts w:ascii="Arial" w:hAnsi="Arial" w:cs="Arial"/>
          <w:sz w:val="22"/>
          <w:szCs w:val="22"/>
          <w:lang w:val="fr-FR"/>
        </w:rPr>
      </w:pPr>
      <w:r w:rsidRPr="006D041C">
        <w:rPr>
          <w:rFonts w:ascii="Arial" w:hAnsi="Arial" w:cs="Arial"/>
          <w:sz w:val="22"/>
          <w:szCs w:val="22"/>
          <w:lang w:val="fr-FR"/>
        </w:rPr>
        <w:t>………</w:t>
      </w:r>
      <w:permStart w:id="1365791627" w:edGrp="everyone"/>
      <w:r w:rsidRPr="006D041C">
        <w:rPr>
          <w:rFonts w:ascii="Arial" w:hAnsi="Arial" w:cs="Arial"/>
          <w:sz w:val="22"/>
          <w:szCs w:val="22"/>
          <w:lang w:val="fr-FR"/>
        </w:rPr>
        <w:t>…………………………</w:t>
      </w:r>
      <w:permEnd w:id="1365791627"/>
      <w:r w:rsidRPr="006D041C">
        <w:rPr>
          <w:rFonts w:ascii="Arial" w:hAnsi="Arial" w:cs="Arial"/>
          <w:sz w:val="22"/>
          <w:szCs w:val="22"/>
          <w:lang w:val="fr-FR"/>
        </w:rPr>
        <w:t>……………………Jours</w:t>
      </w:r>
    </w:p>
    <w:p w:rsidR="00140991" w:rsidRPr="006D041C" w:rsidRDefault="00140991" w:rsidP="00140991">
      <w:pPr>
        <w:rPr>
          <w:rFonts w:ascii="Arial" w:hAnsi="Arial" w:cs="Arial"/>
          <w:lang w:val="fr-FR"/>
        </w:rPr>
      </w:pPr>
    </w:p>
    <w:p w:rsidR="00140991" w:rsidRPr="006D041C" w:rsidRDefault="00140991" w:rsidP="00140991">
      <w:pPr>
        <w:pStyle w:val="ParagrapheIndent2"/>
        <w:spacing w:after="240" w:line="253" w:lineRule="exact"/>
        <w:jc w:val="both"/>
        <w:rPr>
          <w:color w:val="000000"/>
          <w:lang w:val="fr-FR"/>
        </w:rPr>
      </w:pPr>
      <w:r w:rsidRPr="006D041C">
        <w:rPr>
          <w:color w:val="000000"/>
          <w:lang w:val="fr-FR"/>
        </w:rPr>
        <w:t>Les délais d'exécution ou de livraison des prestations sont fixés à chaque bon de commande conformément aux stipulations des pièces de l'accord-cadre.</w:t>
      </w:r>
    </w:p>
    <w:p w:rsidR="00140991" w:rsidRPr="006D041C" w:rsidRDefault="00140991" w:rsidP="00140991">
      <w:pPr>
        <w:pStyle w:val="ParagrapheIndent2"/>
        <w:spacing w:after="240" w:line="253" w:lineRule="exact"/>
        <w:jc w:val="both"/>
        <w:rPr>
          <w:color w:val="000000"/>
          <w:lang w:val="fr-FR"/>
        </w:rPr>
      </w:pPr>
      <w:r w:rsidRPr="006D041C">
        <w:rPr>
          <w:color w:val="000000"/>
          <w:lang w:val="fr-FR"/>
        </w:rPr>
        <w:t>Une prolongation du délai d'exécution peut être accordée par le pouvoir adjudicateur dans les conditions de l'article 13.3 du CCAG-FCS.</w:t>
      </w:r>
    </w:p>
    <w:p w:rsidR="00140991" w:rsidRPr="006D041C" w:rsidRDefault="00140991" w:rsidP="00140991">
      <w:pPr>
        <w:pStyle w:val="Titre2"/>
        <w:spacing w:after="100"/>
        <w:ind w:left="280"/>
        <w:jc w:val="both"/>
        <w:rPr>
          <w:rFonts w:eastAsia="Arial"/>
          <w:i w:val="0"/>
          <w:color w:val="000000"/>
          <w:sz w:val="24"/>
          <w:lang w:val="fr-FR"/>
        </w:rPr>
      </w:pPr>
      <w:bookmarkStart w:id="21" w:name="ArtL2_CCAP-1-A9.7"/>
      <w:bookmarkStart w:id="22" w:name="_Toc159596892"/>
      <w:bookmarkEnd w:id="21"/>
      <w:r w:rsidRPr="006D041C">
        <w:rPr>
          <w:rFonts w:eastAsia="Arial"/>
          <w:i w:val="0"/>
          <w:color w:val="000000"/>
          <w:sz w:val="24"/>
          <w:lang w:val="fr-FR"/>
        </w:rPr>
        <w:t>6.3 - Reconduction</w:t>
      </w:r>
      <w:bookmarkEnd w:id="22"/>
    </w:p>
    <w:p w:rsidR="00140991" w:rsidRPr="006D041C" w:rsidRDefault="00140991" w:rsidP="00140991">
      <w:pPr>
        <w:pStyle w:val="ParagrapheIndent2"/>
        <w:spacing w:after="240" w:line="253" w:lineRule="exact"/>
        <w:jc w:val="both"/>
        <w:rPr>
          <w:color w:val="000000"/>
          <w:lang w:val="fr-FR"/>
        </w:rPr>
      </w:pPr>
      <w:r w:rsidRPr="006D041C">
        <w:rPr>
          <w:color w:val="000000"/>
          <w:lang w:val="fr-FR"/>
        </w:rPr>
        <w:t>L'accord-cadre est reconduit tacitement jusqu'à son terme. Le nombre de périodes de reconduction est fixé à 3. La durée de chaque période de reconduction est de 1 an. La durée maximale du contrat, toutes périodes confondues, est de 4 ans.</w:t>
      </w:r>
    </w:p>
    <w:p w:rsidR="00140991" w:rsidRPr="006D041C" w:rsidRDefault="00140991" w:rsidP="00140991">
      <w:pPr>
        <w:pStyle w:val="ParagrapheIndent2"/>
        <w:spacing w:after="240" w:line="253" w:lineRule="exact"/>
        <w:jc w:val="both"/>
        <w:rPr>
          <w:color w:val="000000"/>
          <w:lang w:val="fr-FR"/>
        </w:rPr>
      </w:pPr>
      <w:r w:rsidRPr="006D041C">
        <w:rPr>
          <w:color w:val="000000"/>
          <w:lang w:val="fr-FR"/>
        </w:rPr>
        <w:t>La reconduction est considérée comme acceptée si aucune décision écrite contraire n'est prise par le pouvoir adjudicateur au moins 3 mois avant la fin de la durée de validité de l'accord-cadre. Le titulaire ne peut pas refuser la reconduction.</w:t>
      </w:r>
    </w:p>
    <w:p w:rsidR="00140991" w:rsidRPr="006D041C" w:rsidRDefault="00140991" w:rsidP="00140991">
      <w:pPr>
        <w:pStyle w:val="Titre2"/>
        <w:spacing w:after="100"/>
        <w:ind w:left="280"/>
        <w:jc w:val="both"/>
        <w:rPr>
          <w:rFonts w:eastAsia="Arial"/>
          <w:i w:val="0"/>
          <w:color w:val="000000"/>
          <w:sz w:val="24"/>
        </w:rPr>
      </w:pPr>
      <w:bookmarkStart w:id="23" w:name="_Toc159596893"/>
      <w:r w:rsidRPr="006D041C">
        <w:rPr>
          <w:rFonts w:eastAsia="Arial"/>
          <w:i w:val="0"/>
          <w:color w:val="000000"/>
          <w:sz w:val="24"/>
        </w:rPr>
        <w:t xml:space="preserve">6.4 - </w:t>
      </w:r>
      <w:r w:rsidRPr="006D041C">
        <w:rPr>
          <w:rFonts w:eastAsia="Arial"/>
          <w:i w:val="0"/>
          <w:color w:val="000000"/>
          <w:sz w:val="24"/>
          <w:lang w:val="fr-FR"/>
        </w:rPr>
        <w:t>Reconduction anticipée</w:t>
      </w:r>
      <w:bookmarkEnd w:id="23"/>
    </w:p>
    <w:p w:rsidR="00140991" w:rsidRPr="006D041C" w:rsidRDefault="00140991" w:rsidP="00140991">
      <w:pPr>
        <w:jc w:val="both"/>
        <w:rPr>
          <w:rFonts w:ascii="Arial" w:eastAsia="Arial" w:hAnsi="Arial" w:cs="Arial"/>
          <w:noProof/>
          <w:color w:val="000000"/>
          <w:sz w:val="22"/>
        </w:rPr>
      </w:pPr>
      <w:r w:rsidRPr="006D041C">
        <w:rPr>
          <w:rFonts w:ascii="Arial" w:eastAsia="Arial" w:hAnsi="Arial" w:cs="Arial"/>
          <w:noProof/>
          <w:color w:val="000000"/>
          <w:sz w:val="22"/>
        </w:rPr>
        <w:t>Dans le cas où le seuil maximum de l’accord-cadre serait atteint avant la fin de la période concernée, l’accord-cadre pourra être reconduit expressément par anticipation.</w:t>
      </w:r>
    </w:p>
    <w:p w:rsidR="00140991" w:rsidRPr="006D041C" w:rsidRDefault="00140991" w:rsidP="00140991">
      <w:pPr>
        <w:spacing w:after="240"/>
        <w:jc w:val="both"/>
        <w:rPr>
          <w:rFonts w:ascii="Arial" w:hAnsi="Arial" w:cs="Arial"/>
        </w:rPr>
      </w:pPr>
      <w:r w:rsidRPr="006D041C">
        <w:rPr>
          <w:rFonts w:ascii="Arial" w:eastAsia="Arial" w:hAnsi="Arial" w:cs="Arial"/>
          <w:noProof/>
          <w:color w:val="000000"/>
          <w:sz w:val="22"/>
        </w:rPr>
        <w:t>La nouvelle période contractuelle débute à compter de la date de réception par le titulaire de la lettre de reconduction anticipée. La durée globale de l’accord-cadre s’en trouve proportionnellement réduite, sans que le prestataire puisse élever une quelconque réclamation ni prétendre à aucune indemnité.</w:t>
      </w:r>
    </w:p>
    <w:tbl>
      <w:tblPr>
        <w:tblW w:w="0" w:type="auto"/>
        <w:tblLayout w:type="fixed"/>
        <w:tblLook w:val="04A0" w:firstRow="1" w:lastRow="0" w:firstColumn="1" w:lastColumn="0" w:noHBand="0" w:noVBand="1"/>
      </w:tblPr>
      <w:tblGrid>
        <w:gridCol w:w="9620"/>
      </w:tblGrid>
      <w:tr w:rsidR="00EF4131" w:rsidRPr="006D041C">
        <w:tc>
          <w:tcPr>
            <w:tcW w:w="9620" w:type="dxa"/>
            <w:shd w:val="clear" w:color="FD2456" w:fill="FD2456"/>
            <w:tcMar>
              <w:top w:w="30" w:type="dxa"/>
              <w:left w:w="80" w:type="dxa"/>
              <w:bottom w:w="45" w:type="dxa"/>
              <w:right w:w="80" w:type="dxa"/>
            </w:tcMar>
          </w:tcPr>
          <w:p w:rsidR="00EF4131" w:rsidRPr="006D041C" w:rsidRDefault="009400EC">
            <w:pPr>
              <w:pStyle w:val="Titre1"/>
              <w:rPr>
                <w:rFonts w:eastAsia="Arial"/>
                <w:color w:val="FFFFFF"/>
                <w:sz w:val="28"/>
                <w:lang w:val="fr-FR"/>
              </w:rPr>
            </w:pPr>
            <w:bookmarkStart w:id="24" w:name="ArtL1_AE-3-A8"/>
            <w:bookmarkStart w:id="25" w:name="_Toc159596894"/>
            <w:bookmarkEnd w:id="24"/>
            <w:r w:rsidRPr="006D041C">
              <w:rPr>
                <w:rFonts w:eastAsia="Arial"/>
                <w:color w:val="FFFFFF"/>
                <w:sz w:val="28"/>
                <w:lang w:val="fr-FR"/>
              </w:rPr>
              <w:t>7 - Paiement</w:t>
            </w:r>
            <w:bookmarkEnd w:id="25"/>
          </w:p>
        </w:tc>
      </w:tr>
    </w:tbl>
    <w:p w:rsidR="00EF4131" w:rsidRPr="006D041C" w:rsidRDefault="009400EC">
      <w:pPr>
        <w:spacing w:line="60" w:lineRule="exact"/>
        <w:rPr>
          <w:rFonts w:ascii="Arial" w:hAnsi="Arial" w:cs="Arial"/>
          <w:sz w:val="6"/>
        </w:rPr>
      </w:pPr>
      <w:r w:rsidRPr="006D041C">
        <w:rPr>
          <w:rFonts w:ascii="Arial" w:hAnsi="Arial" w:cs="Arial"/>
        </w:rPr>
        <w:t xml:space="preserve"> </w:t>
      </w:r>
    </w:p>
    <w:p w:rsidR="00EF4131" w:rsidRPr="006D041C" w:rsidRDefault="009400EC">
      <w:pPr>
        <w:pStyle w:val="ParagrapheIndent1"/>
        <w:spacing w:line="253" w:lineRule="exact"/>
        <w:jc w:val="both"/>
        <w:rPr>
          <w:color w:val="000000"/>
          <w:lang w:val="fr-FR"/>
        </w:rPr>
      </w:pPr>
      <w:r w:rsidRPr="006D041C">
        <w:rPr>
          <w:color w:val="000000"/>
          <w:lang w:val="fr-FR"/>
        </w:rPr>
        <w:t>Le pouvoir adjudicateur se libèrera des sommes dues au titre de l'exécution des prestations en faisant porter le montant au crédit du ou des comptes suivants :</w:t>
      </w:r>
    </w:p>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line="253" w:lineRule="exact"/>
        <w:jc w:val="both"/>
        <w:rPr>
          <w:color w:val="000000"/>
          <w:lang w:val="fr-FR"/>
        </w:rPr>
      </w:pPr>
      <w:r w:rsidRPr="006D041C">
        <w:rPr>
          <w:color w:val="000000"/>
          <w:lang w:val="fr-FR"/>
        </w:rPr>
        <w:t xml:space="preserve">    •  Ouvert au nom de :</w:t>
      </w:r>
    </w:p>
    <w:p w:rsidR="00EF4131" w:rsidRPr="006D041C" w:rsidRDefault="009400EC">
      <w:pPr>
        <w:pStyle w:val="ParagrapheIndent1"/>
        <w:spacing w:line="253" w:lineRule="exact"/>
        <w:jc w:val="both"/>
        <w:rPr>
          <w:color w:val="000000"/>
          <w:lang w:val="fr-FR"/>
        </w:rPr>
      </w:pPr>
      <w:r w:rsidRPr="006D041C">
        <w:rPr>
          <w:color w:val="000000"/>
          <w:lang w:val="fr-FR"/>
        </w:rPr>
        <w:t>pour les prestations suivantes : .......</w:t>
      </w:r>
      <w:permStart w:id="54099205" w:edGrp="everyone"/>
      <w:r w:rsidRPr="006D041C">
        <w:rPr>
          <w:color w:val="000000"/>
          <w:lang w:val="fr-FR"/>
        </w:rPr>
        <w:t>.....................</w:t>
      </w:r>
      <w:permEnd w:id="54099205"/>
      <w:r w:rsidRPr="006D041C">
        <w:rPr>
          <w:color w:val="000000"/>
          <w:lang w:val="fr-FR"/>
        </w:rPr>
        <w:t>............................................</w:t>
      </w:r>
    </w:p>
    <w:p w:rsidR="00EF4131" w:rsidRPr="006D041C" w:rsidRDefault="009400EC">
      <w:pPr>
        <w:pStyle w:val="ParagrapheIndent1"/>
        <w:spacing w:line="253" w:lineRule="exact"/>
        <w:jc w:val="both"/>
        <w:rPr>
          <w:color w:val="000000"/>
          <w:lang w:val="fr-FR"/>
        </w:rPr>
      </w:pPr>
      <w:r w:rsidRPr="006D041C">
        <w:rPr>
          <w:color w:val="000000"/>
          <w:lang w:val="fr-FR"/>
        </w:rPr>
        <w:t>Domiciliation : ...............</w:t>
      </w:r>
      <w:permStart w:id="1041387556" w:edGrp="everyone"/>
      <w:r w:rsidRPr="006D041C">
        <w:rPr>
          <w:color w:val="000000"/>
          <w:lang w:val="fr-FR"/>
        </w:rPr>
        <w:t>....................</w:t>
      </w:r>
      <w:permEnd w:id="1041387556"/>
      <w:r w:rsidRPr="006D041C">
        <w:rPr>
          <w:color w:val="000000"/>
          <w:lang w:val="fr-FR"/>
        </w:rPr>
        <w:t>.........................................................</w:t>
      </w:r>
    </w:p>
    <w:p w:rsidR="00EF4131" w:rsidRPr="006D041C" w:rsidRDefault="009400EC">
      <w:pPr>
        <w:pStyle w:val="ParagrapheIndent1"/>
        <w:spacing w:line="253" w:lineRule="exact"/>
        <w:jc w:val="both"/>
        <w:rPr>
          <w:color w:val="000000"/>
          <w:lang w:val="fr-FR"/>
        </w:rPr>
      </w:pPr>
      <w:r w:rsidRPr="006D041C">
        <w:rPr>
          <w:color w:val="000000"/>
          <w:lang w:val="fr-FR"/>
        </w:rPr>
        <w:t xml:space="preserve">Code banque : </w:t>
      </w:r>
      <w:permStart w:id="1933339851" w:edGrp="everyone"/>
      <w:r w:rsidRPr="006D041C">
        <w:rPr>
          <w:color w:val="000000"/>
          <w:lang w:val="fr-FR"/>
        </w:rPr>
        <w:t>__</w:t>
      </w:r>
      <w:permEnd w:id="1933339851"/>
      <w:r w:rsidRPr="006D041C">
        <w:rPr>
          <w:color w:val="000000"/>
          <w:lang w:val="fr-FR"/>
        </w:rPr>
        <w:t xml:space="preserve">___ Code guichet : </w:t>
      </w:r>
      <w:permStart w:id="421399903" w:edGrp="everyone"/>
      <w:r w:rsidRPr="006D041C">
        <w:rPr>
          <w:color w:val="000000"/>
          <w:lang w:val="fr-FR"/>
        </w:rPr>
        <w:t>__</w:t>
      </w:r>
      <w:permEnd w:id="421399903"/>
      <w:r w:rsidRPr="006D041C">
        <w:rPr>
          <w:color w:val="000000"/>
          <w:lang w:val="fr-FR"/>
        </w:rPr>
        <w:t xml:space="preserve">___ N° de compte : </w:t>
      </w:r>
      <w:permStart w:id="653481086" w:edGrp="everyone"/>
      <w:r w:rsidRPr="006D041C">
        <w:rPr>
          <w:color w:val="000000"/>
          <w:lang w:val="fr-FR"/>
        </w:rPr>
        <w:t>____</w:t>
      </w:r>
      <w:permEnd w:id="653481086"/>
      <w:r w:rsidRPr="006D041C">
        <w:rPr>
          <w:color w:val="000000"/>
          <w:lang w:val="fr-FR"/>
        </w:rPr>
        <w:t xml:space="preserve">_______ Clé RIB : </w:t>
      </w:r>
      <w:permStart w:id="1316845818" w:edGrp="everyone"/>
      <w:r w:rsidRPr="006D041C">
        <w:rPr>
          <w:color w:val="000000"/>
          <w:lang w:val="fr-FR"/>
        </w:rPr>
        <w:t>__</w:t>
      </w:r>
      <w:permEnd w:id="1316845818"/>
    </w:p>
    <w:p w:rsidR="00EF4131" w:rsidRPr="006D041C" w:rsidRDefault="009400EC">
      <w:pPr>
        <w:pStyle w:val="ParagrapheIndent1"/>
        <w:spacing w:line="253" w:lineRule="exact"/>
        <w:jc w:val="both"/>
        <w:rPr>
          <w:color w:val="000000"/>
          <w:lang w:val="fr-FR"/>
        </w:rPr>
      </w:pPr>
      <w:r w:rsidRPr="006D041C">
        <w:rPr>
          <w:color w:val="000000"/>
          <w:lang w:val="fr-FR"/>
        </w:rPr>
        <w:t xml:space="preserve">IBAN : </w:t>
      </w:r>
      <w:permStart w:id="91773540" w:edGrp="everyone"/>
      <w:r w:rsidRPr="006D041C">
        <w:rPr>
          <w:color w:val="000000"/>
          <w:lang w:val="fr-FR"/>
        </w:rPr>
        <w:t>____ ____ ____ ____ ____ ____ ___</w:t>
      </w:r>
      <w:permEnd w:id="91773540"/>
    </w:p>
    <w:p w:rsidR="00EF4131" w:rsidRPr="006D041C" w:rsidRDefault="009400EC">
      <w:pPr>
        <w:pStyle w:val="ParagrapheIndent1"/>
        <w:spacing w:line="253" w:lineRule="exact"/>
        <w:jc w:val="both"/>
        <w:rPr>
          <w:color w:val="000000"/>
          <w:lang w:val="fr-FR"/>
        </w:rPr>
      </w:pPr>
      <w:r w:rsidRPr="006D041C">
        <w:rPr>
          <w:color w:val="000000"/>
          <w:lang w:val="fr-FR"/>
        </w:rPr>
        <w:t>BIC : _</w:t>
      </w:r>
      <w:permStart w:id="1044644051" w:edGrp="everyone"/>
      <w:r w:rsidRPr="006D041C">
        <w:rPr>
          <w:color w:val="000000"/>
          <w:lang w:val="fr-FR"/>
        </w:rPr>
        <w:t>_________</w:t>
      </w:r>
      <w:permEnd w:id="1044644051"/>
      <w:r w:rsidRPr="006D041C">
        <w:rPr>
          <w:color w:val="000000"/>
          <w:lang w:val="fr-FR"/>
        </w:rPr>
        <w:t>_</w:t>
      </w:r>
    </w:p>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line="253" w:lineRule="exact"/>
        <w:jc w:val="both"/>
        <w:rPr>
          <w:color w:val="000000"/>
          <w:lang w:val="fr-FR"/>
        </w:rPr>
      </w:pPr>
      <w:r w:rsidRPr="006D041C">
        <w:rPr>
          <w:color w:val="000000"/>
          <w:lang w:val="fr-FR"/>
        </w:rPr>
        <w:t xml:space="preserve">    •  Ouvert au nom de :</w:t>
      </w:r>
    </w:p>
    <w:p w:rsidR="00EF4131" w:rsidRPr="006D041C" w:rsidRDefault="009400EC">
      <w:pPr>
        <w:pStyle w:val="ParagrapheIndent1"/>
        <w:spacing w:line="253" w:lineRule="exact"/>
        <w:jc w:val="both"/>
        <w:rPr>
          <w:color w:val="000000"/>
          <w:lang w:val="fr-FR"/>
        </w:rPr>
      </w:pPr>
      <w:r w:rsidRPr="006D041C">
        <w:rPr>
          <w:color w:val="000000"/>
          <w:lang w:val="fr-FR"/>
        </w:rPr>
        <w:t>pour les prestations suivantes : ...</w:t>
      </w:r>
      <w:permStart w:id="2091779875" w:edGrp="everyone"/>
      <w:r w:rsidRPr="006D041C">
        <w:rPr>
          <w:color w:val="000000"/>
          <w:lang w:val="fr-FR"/>
        </w:rPr>
        <w:t>........................</w:t>
      </w:r>
      <w:permEnd w:id="2091779875"/>
      <w:r w:rsidRPr="006D041C">
        <w:rPr>
          <w:color w:val="000000"/>
          <w:lang w:val="fr-FR"/>
        </w:rPr>
        <w:t>.............................................</w:t>
      </w:r>
    </w:p>
    <w:p w:rsidR="00EF4131" w:rsidRPr="006D041C" w:rsidRDefault="009400EC">
      <w:pPr>
        <w:pStyle w:val="ParagrapheIndent1"/>
        <w:spacing w:line="253" w:lineRule="exact"/>
        <w:jc w:val="both"/>
        <w:rPr>
          <w:color w:val="000000"/>
          <w:lang w:val="fr-FR"/>
        </w:rPr>
      </w:pPr>
      <w:r w:rsidRPr="006D041C">
        <w:rPr>
          <w:color w:val="000000"/>
          <w:lang w:val="fr-FR"/>
        </w:rPr>
        <w:t>Domiciliation : ............</w:t>
      </w:r>
      <w:permStart w:id="1758886085" w:edGrp="everyone"/>
      <w:r w:rsidRPr="006D041C">
        <w:rPr>
          <w:color w:val="000000"/>
          <w:lang w:val="fr-FR"/>
        </w:rPr>
        <w:t>.....................</w:t>
      </w:r>
      <w:permEnd w:id="1758886085"/>
      <w:r w:rsidRPr="006D041C">
        <w:rPr>
          <w:color w:val="000000"/>
          <w:lang w:val="fr-FR"/>
        </w:rPr>
        <w:t>...........................................................</w:t>
      </w:r>
    </w:p>
    <w:p w:rsidR="00EF4131" w:rsidRPr="006D041C" w:rsidRDefault="009400EC">
      <w:pPr>
        <w:pStyle w:val="ParagrapheIndent1"/>
        <w:spacing w:line="253" w:lineRule="exact"/>
        <w:jc w:val="both"/>
        <w:rPr>
          <w:color w:val="000000"/>
          <w:lang w:val="fr-FR"/>
        </w:rPr>
      </w:pPr>
      <w:r w:rsidRPr="006D041C">
        <w:rPr>
          <w:color w:val="000000"/>
          <w:lang w:val="fr-FR"/>
        </w:rPr>
        <w:t>Code banque : _</w:t>
      </w:r>
      <w:permStart w:id="1976382897" w:edGrp="everyone"/>
      <w:r w:rsidRPr="006D041C">
        <w:rPr>
          <w:color w:val="000000"/>
          <w:lang w:val="fr-FR"/>
        </w:rPr>
        <w:t>__</w:t>
      </w:r>
      <w:permEnd w:id="1976382897"/>
      <w:r w:rsidRPr="006D041C">
        <w:rPr>
          <w:color w:val="000000"/>
          <w:lang w:val="fr-FR"/>
        </w:rPr>
        <w:t xml:space="preserve">__ Code guichet : </w:t>
      </w:r>
      <w:permStart w:id="965246171" w:edGrp="everyone"/>
      <w:r w:rsidRPr="006D041C">
        <w:rPr>
          <w:color w:val="000000"/>
          <w:lang w:val="fr-FR"/>
        </w:rPr>
        <w:t>___</w:t>
      </w:r>
      <w:permEnd w:id="965246171"/>
      <w:r w:rsidRPr="006D041C">
        <w:rPr>
          <w:color w:val="000000"/>
          <w:lang w:val="fr-FR"/>
        </w:rPr>
        <w:t>__ N° de compte : _</w:t>
      </w:r>
      <w:permStart w:id="48973361" w:edGrp="everyone"/>
      <w:r w:rsidRPr="006D041C">
        <w:rPr>
          <w:color w:val="000000"/>
          <w:lang w:val="fr-FR"/>
        </w:rPr>
        <w:t>_____</w:t>
      </w:r>
      <w:permEnd w:id="48973361"/>
      <w:r w:rsidRPr="006D041C">
        <w:rPr>
          <w:color w:val="000000"/>
          <w:lang w:val="fr-FR"/>
        </w:rPr>
        <w:t xml:space="preserve">_____ Clé RIB : </w:t>
      </w:r>
      <w:permStart w:id="966399461" w:edGrp="everyone"/>
      <w:r w:rsidRPr="006D041C">
        <w:rPr>
          <w:color w:val="000000"/>
          <w:lang w:val="fr-FR"/>
        </w:rPr>
        <w:t>__</w:t>
      </w:r>
      <w:permEnd w:id="966399461"/>
    </w:p>
    <w:p w:rsidR="00EF4131" w:rsidRPr="006D041C" w:rsidRDefault="009400EC">
      <w:pPr>
        <w:pStyle w:val="ParagrapheIndent1"/>
        <w:spacing w:line="253" w:lineRule="exact"/>
        <w:jc w:val="both"/>
        <w:rPr>
          <w:color w:val="000000"/>
          <w:lang w:val="fr-FR"/>
        </w:rPr>
      </w:pPr>
      <w:r w:rsidRPr="006D041C">
        <w:rPr>
          <w:color w:val="000000"/>
          <w:lang w:val="fr-FR"/>
        </w:rPr>
        <w:t xml:space="preserve">IBAN : </w:t>
      </w:r>
      <w:permStart w:id="142506542" w:edGrp="everyone"/>
      <w:r w:rsidRPr="006D041C">
        <w:rPr>
          <w:color w:val="000000"/>
          <w:lang w:val="fr-FR"/>
        </w:rPr>
        <w:t>____ ____ ____ ____ ____ ____ ___</w:t>
      </w:r>
      <w:permEnd w:id="142506542"/>
    </w:p>
    <w:p w:rsidR="00EF4131" w:rsidRPr="006D041C" w:rsidRDefault="009400EC">
      <w:pPr>
        <w:pStyle w:val="ParagrapheIndent1"/>
        <w:spacing w:line="253" w:lineRule="exact"/>
        <w:jc w:val="both"/>
        <w:rPr>
          <w:color w:val="000000"/>
          <w:lang w:val="fr-FR"/>
        </w:rPr>
      </w:pPr>
      <w:r w:rsidRPr="006D041C">
        <w:rPr>
          <w:color w:val="000000"/>
          <w:lang w:val="fr-FR"/>
        </w:rPr>
        <w:t>BIC : _</w:t>
      </w:r>
      <w:permStart w:id="1906272405" w:edGrp="everyone"/>
      <w:r w:rsidRPr="006D041C">
        <w:rPr>
          <w:color w:val="000000"/>
          <w:lang w:val="fr-FR"/>
        </w:rPr>
        <w:t>_____</w:t>
      </w:r>
      <w:permEnd w:id="1906272405"/>
      <w:r w:rsidRPr="006D041C">
        <w:rPr>
          <w:color w:val="000000"/>
          <w:lang w:val="fr-FR"/>
        </w:rPr>
        <w:t>_____</w:t>
      </w:r>
    </w:p>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after="240" w:line="253" w:lineRule="exact"/>
        <w:jc w:val="both"/>
        <w:rPr>
          <w:b/>
          <w:color w:val="000000"/>
          <w:sz w:val="20"/>
          <w:lang w:val="fr-FR"/>
        </w:rPr>
      </w:pPr>
      <w:r w:rsidRPr="006D041C">
        <w:rPr>
          <w:b/>
          <w:color w:val="000000"/>
          <w:sz w:val="20"/>
          <w:lang w:val="fr-FR"/>
        </w:rPr>
        <w:t>Seul le RIB indiqué dans ce document fait foi, en cas de changement prévenir le pouvoir adjudicateur par demande écrite envoyée par voie postale.</w:t>
      </w:r>
    </w:p>
    <w:p w:rsidR="00EF4131" w:rsidRPr="006D041C" w:rsidRDefault="009400EC">
      <w:pPr>
        <w:pStyle w:val="ParagrapheIndent1"/>
        <w:spacing w:line="253" w:lineRule="exact"/>
        <w:jc w:val="both"/>
        <w:rPr>
          <w:color w:val="000000"/>
          <w:lang w:val="fr-FR"/>
        </w:rPr>
      </w:pPr>
      <w:r w:rsidRPr="006D041C">
        <w:rPr>
          <w:color w:val="000000"/>
          <w:lang w:val="fr-FR"/>
        </w:rPr>
        <w:t xml:space="preserve">En cas de groupement, le paiement est effectué sur </w:t>
      </w:r>
      <w:r w:rsidRPr="006D041C">
        <w:rPr>
          <w:color w:val="000000"/>
          <w:sz w:val="16"/>
          <w:vertAlign w:val="superscript"/>
          <w:lang w:val="fr-FR"/>
        </w:rPr>
        <w:t>1</w:t>
      </w:r>
      <w:r w:rsidRPr="006D041C">
        <w:rPr>
          <w:color w:val="000000"/>
          <w:lang w:val="fr-FR"/>
        </w:rPr>
        <w:t xml:space="preserve"> :</w:t>
      </w:r>
    </w:p>
    <w:p w:rsidR="00EF4131" w:rsidRPr="006D041C" w:rsidRDefault="00EF4131">
      <w:pPr>
        <w:pStyle w:val="ParagrapheIndent1"/>
        <w:spacing w:line="253" w:lineRule="exact"/>
        <w:jc w:val="both"/>
        <w:rPr>
          <w:color w:val="000000"/>
          <w:lang w:val="fr-FR"/>
        </w:rPr>
      </w:pP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permStart w:id="1647584533" w:edGrp="everyone"/>
            <w:r w:rsidRPr="006D041C">
              <w:rPr>
                <w:rFonts w:ascii="Arial" w:hAnsi="Arial" w:cs="Arial"/>
                <w:noProof/>
                <w:lang w:val="fr-FR" w:eastAsia="fr-FR"/>
              </w:rPr>
              <w:drawing>
                <wp:inline distT="0" distB="0" distL="0" distR="0">
                  <wp:extent cx="152400" cy="152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ermEnd w:id="1647584533"/>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tcMar>
              <w:top w:w="0" w:type="dxa"/>
              <w:left w:w="0" w:type="dxa"/>
              <w:bottom w:w="0" w:type="dxa"/>
              <w:right w:w="0" w:type="dxa"/>
            </w:tcMar>
          </w:tcPr>
          <w:p w:rsidR="00EF4131" w:rsidRPr="006D041C" w:rsidRDefault="009400EC">
            <w:pPr>
              <w:pStyle w:val="ParagrapheIndent1"/>
              <w:jc w:val="both"/>
              <w:rPr>
                <w:color w:val="000000"/>
                <w:lang w:val="fr-FR"/>
              </w:rPr>
            </w:pPr>
            <w:r w:rsidRPr="006D041C">
              <w:rPr>
                <w:color w:val="000000"/>
                <w:lang w:val="fr-FR"/>
              </w:rPr>
              <w:t>un compte unique ouvert au nom du mandataire ;</w:t>
            </w:r>
          </w:p>
        </w:tc>
      </w:tr>
    </w:tbl>
    <w:p w:rsidR="00EF4131" w:rsidRPr="006D041C" w:rsidRDefault="009400EC">
      <w:pPr>
        <w:spacing w:line="240" w:lineRule="exact"/>
        <w:rPr>
          <w:rFonts w:ascii="Arial" w:hAnsi="Arial" w:cs="Arial"/>
        </w:rPr>
      </w:pPr>
      <w:r w:rsidRPr="006D041C">
        <w:rPr>
          <w:rFonts w:ascii="Arial" w:hAnsi="Arial" w:cs="Arial"/>
        </w:rPr>
        <w:t xml:space="preserve"> </w:t>
      </w: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permStart w:id="1281243901" w:edGrp="everyone"/>
            <w:r w:rsidRPr="006D041C">
              <w:rPr>
                <w:rFonts w:ascii="Arial" w:hAnsi="Arial" w:cs="Arial"/>
                <w:noProof/>
                <w:lang w:val="fr-FR" w:eastAsia="fr-FR"/>
              </w:rPr>
              <w:drawing>
                <wp:inline distT="0" distB="0" distL="0" distR="0">
                  <wp:extent cx="152400" cy="1524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ermEnd w:id="1281243901"/>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vMerge w:val="restart"/>
            <w:tcMar>
              <w:top w:w="0" w:type="dxa"/>
              <w:left w:w="0" w:type="dxa"/>
              <w:bottom w:w="0" w:type="dxa"/>
              <w:right w:w="0" w:type="dxa"/>
            </w:tcMar>
          </w:tcPr>
          <w:p w:rsidR="00EF4131" w:rsidRPr="006D041C" w:rsidRDefault="009400EC">
            <w:pPr>
              <w:pStyle w:val="ParagrapheIndent1"/>
              <w:spacing w:line="253" w:lineRule="exact"/>
              <w:jc w:val="both"/>
              <w:rPr>
                <w:color w:val="000000"/>
                <w:lang w:val="fr-FR"/>
              </w:rPr>
            </w:pPr>
            <w:r w:rsidRPr="006D041C">
              <w:rPr>
                <w:color w:val="000000"/>
                <w:lang w:val="fr-FR"/>
              </w:rPr>
              <w:t>les comptes de chacun des membres du groupement suivant les répartitions indiquées en annexe du présent document.</w:t>
            </w:r>
          </w:p>
        </w:tc>
      </w:tr>
      <w:tr w:rsidR="00EF4131" w:rsidRPr="006D041C">
        <w:trPr>
          <w:trHeight w:val="245"/>
        </w:trPr>
        <w:tc>
          <w:tcPr>
            <w:tcW w:w="240" w:type="dxa"/>
            <w:tcMar>
              <w:top w:w="0" w:type="dxa"/>
              <w:left w:w="0" w:type="dxa"/>
              <w:bottom w:w="0" w:type="dxa"/>
              <w:right w:w="0" w:type="dxa"/>
            </w:tcMar>
          </w:tcPr>
          <w:p w:rsidR="00EF4131" w:rsidRPr="006D041C" w:rsidRDefault="00EF4131">
            <w:pPr>
              <w:rPr>
                <w:rFonts w:ascii="Arial" w:hAnsi="Arial" w:cs="Arial"/>
                <w:sz w:val="2"/>
              </w:rPr>
            </w:pPr>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vMerge/>
            <w:tcMar>
              <w:top w:w="0" w:type="dxa"/>
              <w:left w:w="0" w:type="dxa"/>
              <w:bottom w:w="0" w:type="dxa"/>
              <w:right w:w="0" w:type="dxa"/>
            </w:tcMar>
          </w:tcPr>
          <w:p w:rsidR="00EF4131" w:rsidRPr="006D041C" w:rsidRDefault="00EF4131">
            <w:pPr>
              <w:rPr>
                <w:rFonts w:ascii="Arial" w:hAnsi="Arial" w:cs="Arial"/>
              </w:rPr>
            </w:pPr>
          </w:p>
        </w:tc>
      </w:tr>
    </w:tbl>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line="253" w:lineRule="exact"/>
        <w:jc w:val="both"/>
        <w:rPr>
          <w:color w:val="000000"/>
          <w:lang w:val="fr-FR"/>
        </w:rPr>
      </w:pPr>
      <w:r w:rsidRPr="006D041C">
        <w:rPr>
          <w:b/>
          <w:color w:val="000000"/>
          <w:lang w:val="fr-FR"/>
        </w:rPr>
        <w:t>Nota :</w:t>
      </w:r>
      <w:r w:rsidRPr="006D041C">
        <w:rPr>
          <w:color w:val="000000"/>
          <w:lang w:val="fr-FR"/>
        </w:rPr>
        <w:t>Si aucune case n'est cochée, ou si les deux cases sont cochées, le pouvoir adjudicateur considérera que seules les dispositions du CCAP s'appliquent.</w:t>
      </w:r>
      <w:r w:rsidRPr="006D041C">
        <w:rPr>
          <w:color w:val="000000"/>
          <w:lang w:val="fr-FR"/>
        </w:rPr>
        <w:cr/>
      </w:r>
    </w:p>
    <w:tbl>
      <w:tblPr>
        <w:tblW w:w="0" w:type="auto"/>
        <w:tblLayout w:type="fixed"/>
        <w:tblLook w:val="04A0" w:firstRow="1" w:lastRow="0" w:firstColumn="1" w:lastColumn="0" w:noHBand="0" w:noVBand="1"/>
      </w:tblPr>
      <w:tblGrid>
        <w:gridCol w:w="9620"/>
      </w:tblGrid>
      <w:tr w:rsidR="00EF4131" w:rsidRPr="006D041C">
        <w:tc>
          <w:tcPr>
            <w:tcW w:w="9620" w:type="dxa"/>
            <w:shd w:val="clear" w:color="FD2456" w:fill="FD2456"/>
            <w:tcMar>
              <w:top w:w="30" w:type="dxa"/>
              <w:left w:w="80" w:type="dxa"/>
              <w:bottom w:w="45" w:type="dxa"/>
              <w:right w:w="80" w:type="dxa"/>
            </w:tcMar>
          </w:tcPr>
          <w:p w:rsidR="00EF4131" w:rsidRPr="006D041C" w:rsidRDefault="009400EC">
            <w:pPr>
              <w:pStyle w:val="Titre1"/>
              <w:rPr>
                <w:rFonts w:eastAsia="Arial"/>
                <w:color w:val="FFFFFF"/>
                <w:sz w:val="28"/>
                <w:lang w:val="fr-FR"/>
              </w:rPr>
            </w:pPr>
            <w:bookmarkStart w:id="26" w:name="ArtL1_AE-3-A13"/>
            <w:bookmarkStart w:id="27" w:name="_Toc159596895"/>
            <w:bookmarkEnd w:id="26"/>
            <w:r w:rsidRPr="006D041C">
              <w:rPr>
                <w:rFonts w:eastAsia="Arial"/>
                <w:color w:val="FFFFFF"/>
                <w:sz w:val="28"/>
                <w:lang w:val="fr-FR"/>
              </w:rPr>
              <w:t>8 - Signature</w:t>
            </w:r>
            <w:bookmarkEnd w:id="27"/>
          </w:p>
        </w:tc>
      </w:tr>
    </w:tbl>
    <w:p w:rsidR="00EF4131" w:rsidRPr="006D041C" w:rsidRDefault="009400EC">
      <w:pPr>
        <w:spacing w:line="60" w:lineRule="exact"/>
        <w:rPr>
          <w:rFonts w:ascii="Arial" w:hAnsi="Arial" w:cs="Arial"/>
          <w:sz w:val="6"/>
        </w:rPr>
      </w:pPr>
      <w:r w:rsidRPr="006D041C">
        <w:rPr>
          <w:rFonts w:ascii="Arial" w:hAnsi="Arial" w:cs="Arial"/>
        </w:rPr>
        <w:t xml:space="preserve"> </w:t>
      </w:r>
    </w:p>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line="253" w:lineRule="exact"/>
        <w:jc w:val="both"/>
        <w:rPr>
          <w:color w:val="000000"/>
          <w:lang w:val="fr-FR"/>
        </w:rPr>
      </w:pPr>
      <w:r w:rsidRPr="006D041C">
        <w:rPr>
          <w:b/>
          <w:color w:val="000000"/>
          <w:u w:val="single"/>
          <w:lang w:val="fr-FR"/>
        </w:rPr>
        <w:t>ENGAGEMENT DU CANDIDAT</w:t>
      </w:r>
    </w:p>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line="253" w:lineRule="exact"/>
        <w:jc w:val="both"/>
        <w:rPr>
          <w:color w:val="000000"/>
          <w:lang w:val="fr-FR"/>
        </w:rPr>
      </w:pPr>
      <w:r w:rsidRPr="006D041C">
        <w:rPr>
          <w:color w:val="000000"/>
          <w:lang w:val="fr-FR"/>
        </w:rPr>
        <w:t>J'affirme (nous affirmons) sous peine de résiliation de l'accord-cadre à mes (nos) torts exclusifs que la (les) société(s) pour laquelle (lesquelles) j'interviens (nous intervenons) ne tombe(nt) pas sous le coup des interdictions découlant des articles L. 2141-1 à L. 2141-14 du Code de la commande publique.</w:t>
      </w:r>
    </w:p>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line="253" w:lineRule="exact"/>
        <w:jc w:val="both"/>
        <w:rPr>
          <w:color w:val="000000"/>
          <w:lang w:val="fr-FR"/>
        </w:rPr>
      </w:pPr>
      <w:r w:rsidRPr="006D041C">
        <w:rPr>
          <w:color w:val="000000"/>
          <w:lang w:val="fr-FR"/>
        </w:rPr>
        <w:t>(Ne pas compléter dans le cas d'un dépôt signé électroniquement)</w:t>
      </w:r>
    </w:p>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line="253" w:lineRule="exact"/>
        <w:jc w:val="both"/>
        <w:rPr>
          <w:color w:val="000000"/>
          <w:lang w:val="fr-FR"/>
        </w:rPr>
      </w:pPr>
      <w:r w:rsidRPr="006D041C">
        <w:rPr>
          <w:color w:val="000000"/>
          <w:lang w:val="fr-FR"/>
        </w:rPr>
        <w:t>Fait en un seul original</w:t>
      </w:r>
    </w:p>
    <w:p w:rsidR="00EF4131" w:rsidRPr="006D041C" w:rsidRDefault="009400EC">
      <w:pPr>
        <w:pStyle w:val="style1010"/>
        <w:spacing w:line="253" w:lineRule="exact"/>
        <w:ind w:right="20"/>
        <w:jc w:val="center"/>
        <w:rPr>
          <w:color w:val="000000"/>
          <w:lang w:val="fr-FR"/>
        </w:rPr>
      </w:pPr>
      <w:r w:rsidRPr="006D041C">
        <w:rPr>
          <w:color w:val="000000"/>
          <w:lang w:val="fr-FR"/>
        </w:rPr>
        <w:t>A .........</w:t>
      </w:r>
      <w:permStart w:id="481572804" w:edGrp="everyone"/>
      <w:r w:rsidRPr="006D041C">
        <w:rPr>
          <w:color w:val="000000"/>
          <w:lang w:val="fr-FR"/>
        </w:rPr>
        <w:t>...............</w:t>
      </w:r>
      <w:permEnd w:id="481572804"/>
      <w:r w:rsidRPr="006D041C">
        <w:rPr>
          <w:color w:val="000000"/>
          <w:lang w:val="fr-FR"/>
        </w:rPr>
        <w:t>.....................</w:t>
      </w:r>
    </w:p>
    <w:p w:rsidR="00EF4131" w:rsidRPr="006D041C" w:rsidRDefault="009400EC">
      <w:pPr>
        <w:pStyle w:val="style1010"/>
        <w:spacing w:line="253" w:lineRule="exact"/>
        <w:ind w:right="20"/>
        <w:jc w:val="center"/>
        <w:rPr>
          <w:color w:val="000000"/>
          <w:lang w:val="fr-FR"/>
        </w:rPr>
      </w:pPr>
      <w:r w:rsidRPr="006D041C">
        <w:rPr>
          <w:color w:val="000000"/>
          <w:lang w:val="fr-FR"/>
        </w:rPr>
        <w:t xml:space="preserve">Le </w:t>
      </w:r>
      <w:permStart w:id="1400921062" w:edGrp="everyone"/>
      <w:r w:rsidRPr="006D041C">
        <w:rPr>
          <w:color w:val="000000"/>
          <w:lang w:val="fr-FR"/>
        </w:rPr>
        <w:t>.............................................</w:t>
      </w:r>
    </w:p>
    <w:p w:rsidR="00EF4131" w:rsidRPr="006D041C" w:rsidRDefault="00EF4131">
      <w:pPr>
        <w:pStyle w:val="style1010"/>
        <w:spacing w:line="253" w:lineRule="exact"/>
        <w:ind w:right="20"/>
        <w:jc w:val="center"/>
        <w:rPr>
          <w:color w:val="000000"/>
          <w:lang w:val="fr-FR"/>
        </w:rPr>
      </w:pPr>
    </w:p>
    <w:permEnd w:id="1400921062"/>
    <w:p w:rsidR="00EF4131" w:rsidRPr="006D041C" w:rsidRDefault="009400EC">
      <w:pPr>
        <w:pStyle w:val="style1010"/>
        <w:spacing w:line="253" w:lineRule="exact"/>
        <w:ind w:right="20"/>
        <w:jc w:val="center"/>
        <w:rPr>
          <w:color w:val="000000"/>
          <w:lang w:val="fr-FR"/>
        </w:rPr>
      </w:pPr>
      <w:r w:rsidRPr="006D041C">
        <w:rPr>
          <w:color w:val="000000"/>
          <w:lang w:val="fr-FR"/>
        </w:rPr>
        <w:t xml:space="preserve">Signature du candidat, du mandataire ou des membres du groupement </w:t>
      </w:r>
      <w:r w:rsidRPr="006D041C">
        <w:rPr>
          <w:color w:val="000000"/>
          <w:sz w:val="16"/>
          <w:vertAlign w:val="superscript"/>
          <w:lang w:val="fr-FR"/>
        </w:rPr>
        <w:t>1</w:t>
      </w:r>
    </w:p>
    <w:p w:rsidR="00EF4131" w:rsidRPr="006D041C" w:rsidRDefault="00EF4131">
      <w:pPr>
        <w:pStyle w:val="style1010"/>
        <w:spacing w:line="253" w:lineRule="exact"/>
        <w:ind w:right="20"/>
        <w:jc w:val="center"/>
        <w:rPr>
          <w:color w:val="000000"/>
          <w:lang w:val="fr-FR"/>
        </w:rPr>
      </w:pPr>
    </w:p>
    <w:p w:rsidR="00EF4131" w:rsidRPr="006D041C" w:rsidRDefault="00EF4131">
      <w:pPr>
        <w:pStyle w:val="style1010"/>
        <w:spacing w:line="253" w:lineRule="exact"/>
        <w:ind w:right="20"/>
        <w:jc w:val="center"/>
        <w:rPr>
          <w:color w:val="000000"/>
          <w:lang w:val="fr-FR"/>
        </w:rPr>
      </w:pPr>
    </w:p>
    <w:p w:rsidR="00EF4131" w:rsidRPr="006D041C" w:rsidRDefault="00EF4131">
      <w:pPr>
        <w:pStyle w:val="style1010"/>
        <w:spacing w:line="253" w:lineRule="exact"/>
        <w:ind w:right="20"/>
        <w:jc w:val="center"/>
        <w:rPr>
          <w:color w:val="000000"/>
          <w:lang w:val="fr-FR"/>
        </w:rPr>
      </w:pPr>
    </w:p>
    <w:p w:rsidR="00EF4131" w:rsidRPr="006D041C" w:rsidRDefault="00EF4131">
      <w:pPr>
        <w:pStyle w:val="style1010"/>
        <w:spacing w:line="253" w:lineRule="exact"/>
        <w:ind w:right="20"/>
        <w:jc w:val="center"/>
        <w:rPr>
          <w:color w:val="000000"/>
          <w:lang w:val="fr-FR"/>
        </w:rPr>
      </w:pPr>
    </w:p>
    <w:p w:rsidR="00EF4131" w:rsidRPr="006D041C" w:rsidRDefault="00EF4131">
      <w:pPr>
        <w:pStyle w:val="style1010"/>
        <w:spacing w:line="253" w:lineRule="exact"/>
        <w:ind w:right="20"/>
        <w:jc w:val="center"/>
        <w:rPr>
          <w:color w:val="000000"/>
          <w:lang w:val="fr-FR"/>
        </w:rPr>
      </w:pPr>
    </w:p>
    <w:p w:rsidR="00EF4131" w:rsidRPr="006D041C" w:rsidRDefault="00EF4131">
      <w:pPr>
        <w:pStyle w:val="style1010"/>
        <w:spacing w:after="240" w:line="253" w:lineRule="exact"/>
        <w:ind w:right="20"/>
        <w:jc w:val="center"/>
        <w:rPr>
          <w:color w:val="000000"/>
          <w:lang w:val="fr-FR"/>
        </w:rPr>
      </w:pPr>
    </w:p>
    <w:p w:rsidR="00EF4131" w:rsidRPr="006D041C" w:rsidRDefault="009400EC">
      <w:pPr>
        <w:pStyle w:val="ParagrapheIndent1"/>
        <w:spacing w:after="240"/>
        <w:jc w:val="both"/>
        <w:rPr>
          <w:b/>
          <w:color w:val="000000"/>
          <w:u w:val="single"/>
          <w:lang w:val="fr-FR"/>
        </w:rPr>
      </w:pPr>
      <w:r w:rsidRPr="006D041C">
        <w:rPr>
          <w:b/>
          <w:color w:val="000000"/>
          <w:u w:val="single"/>
          <w:lang w:val="fr-FR"/>
        </w:rPr>
        <w:t>ACCEPTATION DE L'OFFRE PAR LE POUVOIR ADJUDICATEUR</w:t>
      </w:r>
    </w:p>
    <w:p w:rsidR="00EF4131" w:rsidRPr="006D041C" w:rsidRDefault="009400EC">
      <w:pPr>
        <w:pStyle w:val="ParagrapheIndent1"/>
        <w:spacing w:line="253" w:lineRule="exact"/>
        <w:jc w:val="both"/>
        <w:rPr>
          <w:color w:val="000000"/>
          <w:lang w:val="fr-FR"/>
        </w:rPr>
      </w:pPr>
      <w:r w:rsidRPr="006D041C">
        <w:rPr>
          <w:color w:val="000000"/>
          <w:lang w:val="fr-FR"/>
        </w:rPr>
        <w:t>La présente offre est acceptée</w:t>
      </w:r>
    </w:p>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after="240" w:line="253" w:lineRule="exact"/>
        <w:jc w:val="both"/>
        <w:rPr>
          <w:color w:val="000000"/>
          <w:lang w:val="fr-FR"/>
        </w:rPr>
      </w:pPr>
      <w:r w:rsidRPr="006D041C">
        <w:rPr>
          <w:color w:val="000000"/>
          <w:lang w:val="fr-FR"/>
        </w:rPr>
        <w:t>  A Saint Etienne de St Geoirs</w:t>
      </w:r>
    </w:p>
    <w:p w:rsidR="00EF4131" w:rsidRPr="006D041C" w:rsidRDefault="006D041C">
      <w:pPr>
        <w:pStyle w:val="style1010"/>
        <w:ind w:right="20"/>
        <w:jc w:val="center"/>
        <w:rPr>
          <w:color w:val="000000"/>
          <w:lang w:val="fr-FR"/>
        </w:rPr>
      </w:pPr>
      <w:r w:rsidRPr="006D041C">
        <w:rPr>
          <w:noProof/>
          <w:color w:val="000000"/>
          <w:lang w:val="fr-FR" w:eastAsia="fr-FR"/>
        </w:rPr>
        <w:drawing>
          <wp:anchor distT="0" distB="0" distL="114300" distR="114300" simplePos="0" relativeHeight="251658240" behindDoc="1" locked="0" layoutInCell="1" allowOverlap="1">
            <wp:simplePos x="0" y="0"/>
            <wp:positionH relativeFrom="column">
              <wp:posOffset>647700</wp:posOffset>
            </wp:positionH>
            <wp:positionV relativeFrom="paragraph">
              <wp:posOffset>162560</wp:posOffset>
            </wp:positionV>
            <wp:extent cx="1017905" cy="1005840"/>
            <wp:effectExtent l="0" t="0" r="0" b="381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chet Marianne.png"/>
                    <pic:cNvPicPr/>
                  </pic:nvPicPr>
                  <pic:blipFill>
                    <a:blip r:embed="rId21">
                      <a:extLst>
                        <a:ext uri="{28A0092B-C50C-407E-A947-70E740481C1C}">
                          <a14:useLocalDpi xmlns:a14="http://schemas.microsoft.com/office/drawing/2010/main" val="0"/>
                        </a:ext>
                      </a:extLst>
                    </a:blip>
                    <a:stretch>
                      <a:fillRect/>
                    </a:stretch>
                  </pic:blipFill>
                  <pic:spPr>
                    <a:xfrm>
                      <a:off x="0" y="0"/>
                      <a:ext cx="1017905" cy="1005840"/>
                    </a:xfrm>
                    <a:prstGeom prst="rect">
                      <a:avLst/>
                    </a:prstGeom>
                  </pic:spPr>
                </pic:pic>
              </a:graphicData>
            </a:graphic>
          </wp:anchor>
        </w:drawing>
      </w:r>
      <w:r w:rsidR="009400EC" w:rsidRPr="006D041C">
        <w:rPr>
          <w:color w:val="000000"/>
          <w:lang w:val="fr-FR"/>
        </w:rPr>
        <w:t>Signature du représentant du pouvoir adjudicateur,</w:t>
      </w:r>
    </w:p>
    <w:p w:rsidR="00EF4131" w:rsidRPr="006D041C" w:rsidRDefault="00EF4131">
      <w:pPr>
        <w:pStyle w:val="ParagrapheIndent1"/>
        <w:spacing w:line="253" w:lineRule="exact"/>
        <w:jc w:val="both"/>
        <w:rPr>
          <w:color w:val="000000"/>
          <w:lang w:val="fr-FR"/>
        </w:rPr>
      </w:pPr>
    </w:p>
    <w:p w:rsidR="00EF4131" w:rsidRPr="006D041C" w:rsidRDefault="00EF4131">
      <w:pPr>
        <w:pStyle w:val="ParagrapheIndent1"/>
        <w:spacing w:line="253" w:lineRule="exact"/>
        <w:jc w:val="both"/>
        <w:rPr>
          <w:color w:val="000000"/>
          <w:lang w:val="fr-FR"/>
        </w:rPr>
      </w:pPr>
    </w:p>
    <w:p w:rsidR="00EF4131" w:rsidRPr="006D041C" w:rsidRDefault="00EF4131">
      <w:pPr>
        <w:pStyle w:val="ParagrapheIndent1"/>
        <w:spacing w:line="253" w:lineRule="exact"/>
        <w:jc w:val="both"/>
        <w:rPr>
          <w:color w:val="000000"/>
          <w:lang w:val="fr-FR"/>
        </w:rPr>
      </w:pPr>
    </w:p>
    <w:p w:rsidR="00EF4131" w:rsidRPr="006D041C" w:rsidRDefault="00EF4131">
      <w:pPr>
        <w:pStyle w:val="ParagrapheIndent1"/>
        <w:spacing w:line="253" w:lineRule="exact"/>
        <w:jc w:val="both"/>
        <w:rPr>
          <w:color w:val="000000"/>
          <w:lang w:val="fr-FR"/>
        </w:rPr>
      </w:pPr>
    </w:p>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after="240" w:line="253" w:lineRule="exact"/>
        <w:jc w:val="both"/>
        <w:rPr>
          <w:color w:val="000000"/>
          <w:lang w:val="fr-FR"/>
        </w:rPr>
      </w:pPr>
      <w:r w:rsidRPr="006D041C">
        <w:rPr>
          <w:color w:val="000000"/>
          <w:lang w:val="fr-FR"/>
        </w:rPr>
        <w:t> </w:t>
      </w:r>
    </w:p>
    <w:p w:rsidR="00EF4131" w:rsidRPr="006D041C" w:rsidRDefault="009400EC">
      <w:pPr>
        <w:pStyle w:val="ParagrapheIndent1"/>
        <w:spacing w:line="253" w:lineRule="exact"/>
        <w:jc w:val="both"/>
        <w:rPr>
          <w:color w:val="000000"/>
          <w:lang w:val="fr-FR"/>
        </w:rPr>
      </w:pPr>
      <w:r w:rsidRPr="006D041C">
        <w:rPr>
          <w:b/>
          <w:color w:val="000000"/>
          <w:u w:val="single"/>
          <w:lang w:val="fr-FR"/>
        </w:rPr>
        <w:t>NANTISSEMENT OU CESSION DE CREANCES</w:t>
      </w:r>
    </w:p>
    <w:p w:rsidR="00EF4131" w:rsidRPr="006D041C" w:rsidRDefault="00EF4131">
      <w:pPr>
        <w:pStyle w:val="ParagrapheIndent1"/>
        <w:spacing w:line="253" w:lineRule="exact"/>
        <w:jc w:val="both"/>
        <w:rPr>
          <w:color w:val="000000"/>
          <w:lang w:val="fr-FR"/>
        </w:rPr>
      </w:pPr>
    </w:p>
    <w:p w:rsidR="00EF4131" w:rsidRPr="006D041C" w:rsidRDefault="009400EC">
      <w:pPr>
        <w:pStyle w:val="ParagrapheIndent1"/>
        <w:spacing w:line="253" w:lineRule="exact"/>
        <w:jc w:val="both"/>
        <w:rPr>
          <w:color w:val="000000"/>
          <w:lang w:val="fr-FR"/>
        </w:rPr>
      </w:pPr>
      <w:r w:rsidRPr="006D041C">
        <w:rPr>
          <w:color w:val="000000"/>
          <w:lang w:val="fr-FR"/>
        </w:rPr>
        <w:t>Copie délivrée en unique exemplaire pour être remise à l'établissement de crédit en cas de cession ou de nantissement de créance de :</w:t>
      </w:r>
      <w:r w:rsidRPr="006D041C">
        <w:rPr>
          <w:color w:val="000000"/>
          <w:lang w:val="fr-FR"/>
        </w:rPr>
        <w:cr/>
      </w: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r w:rsidRPr="006D041C">
              <w:rPr>
                <w:rFonts w:ascii="Arial" w:hAnsi="Arial" w:cs="Arial"/>
                <w:noProof/>
                <w:lang w:val="fr-FR" w:eastAsia="fr-FR"/>
              </w:rPr>
              <w:drawing>
                <wp:inline distT="0" distB="0" distL="0" distR="0">
                  <wp:extent cx="152400" cy="152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vMerge w:val="restart"/>
            <w:tcMar>
              <w:top w:w="0" w:type="dxa"/>
              <w:left w:w="0" w:type="dxa"/>
              <w:bottom w:w="0" w:type="dxa"/>
              <w:right w:w="0" w:type="dxa"/>
            </w:tcMar>
          </w:tcPr>
          <w:p w:rsidR="00EF4131" w:rsidRPr="006D041C" w:rsidRDefault="009400EC">
            <w:pPr>
              <w:pStyle w:val="ParagrapheIndent1"/>
              <w:spacing w:line="253" w:lineRule="exact"/>
              <w:jc w:val="both"/>
              <w:rPr>
                <w:color w:val="000000"/>
                <w:lang w:val="fr-FR"/>
              </w:rPr>
            </w:pPr>
            <w:r w:rsidRPr="006D041C">
              <w:rPr>
                <w:color w:val="000000"/>
                <w:lang w:val="fr-FR"/>
              </w:rPr>
              <w:t>La totalité du marché dont le montant est de (indiquer le montant en chiffres et en lettres) :</w:t>
            </w:r>
          </w:p>
          <w:p w:rsidR="00EF4131" w:rsidRPr="006D041C" w:rsidRDefault="009400EC">
            <w:pPr>
              <w:pStyle w:val="ParagrapheIndent1"/>
              <w:spacing w:line="253" w:lineRule="exact"/>
              <w:jc w:val="both"/>
              <w:rPr>
                <w:color w:val="000000"/>
                <w:lang w:val="fr-FR"/>
              </w:rPr>
            </w:pPr>
            <w:r w:rsidRPr="006D041C">
              <w:rPr>
                <w:color w:val="000000"/>
                <w:lang w:val="fr-FR"/>
              </w:rPr>
              <w:t>. . . . . . . . . . . . . . . . . . . . . . . . . . . . . . . . . . . . . . . . . . . . . . . . . . . . . . . . . . . . . . . . . . . . . . . . . . . . . . . . . . . . . . . . . . . . . . . . . . . . . .</w:t>
            </w:r>
          </w:p>
        </w:tc>
      </w:tr>
      <w:tr w:rsidR="00EF4131" w:rsidRPr="006D041C">
        <w:trPr>
          <w:trHeight w:val="485"/>
        </w:trPr>
        <w:tc>
          <w:tcPr>
            <w:tcW w:w="240" w:type="dxa"/>
            <w:tcMar>
              <w:top w:w="0" w:type="dxa"/>
              <w:left w:w="0" w:type="dxa"/>
              <w:bottom w:w="0" w:type="dxa"/>
              <w:right w:w="0" w:type="dxa"/>
            </w:tcMar>
          </w:tcPr>
          <w:p w:rsidR="00EF4131" w:rsidRPr="006D041C" w:rsidRDefault="00EF4131">
            <w:pPr>
              <w:rPr>
                <w:rFonts w:ascii="Arial" w:hAnsi="Arial" w:cs="Arial"/>
                <w:sz w:val="2"/>
              </w:rPr>
            </w:pPr>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vMerge/>
            <w:tcMar>
              <w:top w:w="0" w:type="dxa"/>
              <w:left w:w="0" w:type="dxa"/>
              <w:bottom w:w="0" w:type="dxa"/>
              <w:right w:w="0" w:type="dxa"/>
            </w:tcMar>
          </w:tcPr>
          <w:p w:rsidR="00EF4131" w:rsidRPr="006D041C" w:rsidRDefault="00EF4131">
            <w:pPr>
              <w:rPr>
                <w:rFonts w:ascii="Arial" w:hAnsi="Arial" w:cs="Arial"/>
              </w:rPr>
            </w:pPr>
          </w:p>
        </w:tc>
      </w:tr>
    </w:tbl>
    <w:p w:rsidR="00EF4131" w:rsidRPr="006D041C" w:rsidRDefault="009400EC">
      <w:pPr>
        <w:spacing w:line="240" w:lineRule="exact"/>
        <w:rPr>
          <w:rFonts w:ascii="Arial" w:hAnsi="Arial" w:cs="Arial"/>
        </w:rPr>
      </w:pPr>
      <w:r w:rsidRPr="006D041C">
        <w:rPr>
          <w:rFonts w:ascii="Arial" w:hAnsi="Arial" w:cs="Arial"/>
        </w:rPr>
        <w:t xml:space="preserve"> </w:t>
      </w: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r w:rsidRPr="006D041C">
              <w:rPr>
                <w:rFonts w:ascii="Arial" w:hAnsi="Arial" w:cs="Arial"/>
                <w:noProof/>
                <w:lang w:val="fr-FR" w:eastAsia="fr-FR"/>
              </w:rPr>
              <w:drawing>
                <wp:inline distT="0" distB="0" distL="0" distR="0">
                  <wp:extent cx="152400" cy="1524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vMerge w:val="restart"/>
            <w:tcMar>
              <w:top w:w="0" w:type="dxa"/>
              <w:left w:w="0" w:type="dxa"/>
              <w:bottom w:w="0" w:type="dxa"/>
              <w:right w:w="0" w:type="dxa"/>
            </w:tcMar>
          </w:tcPr>
          <w:p w:rsidR="00EF4131" w:rsidRPr="006D041C" w:rsidRDefault="009400EC">
            <w:pPr>
              <w:pStyle w:val="ParagrapheIndent1"/>
              <w:spacing w:line="253" w:lineRule="exact"/>
              <w:jc w:val="both"/>
              <w:rPr>
                <w:color w:val="000000"/>
                <w:lang w:val="fr-FR"/>
              </w:rPr>
            </w:pPr>
            <w:r w:rsidRPr="006D041C">
              <w:rPr>
                <w:color w:val="000000"/>
                <w:lang w:val="fr-FR"/>
              </w:rPr>
              <w:t>La totalité du bon de commande n° ........ afférent au marché (indiquer le montant en chiffres et lettres) :</w:t>
            </w:r>
          </w:p>
          <w:p w:rsidR="00EF4131" w:rsidRPr="006D041C" w:rsidRDefault="009400EC">
            <w:pPr>
              <w:pStyle w:val="ParagrapheIndent1"/>
              <w:spacing w:line="253" w:lineRule="exact"/>
              <w:jc w:val="both"/>
              <w:rPr>
                <w:color w:val="000000"/>
                <w:lang w:val="fr-FR"/>
              </w:rPr>
            </w:pPr>
            <w:r w:rsidRPr="006D041C">
              <w:rPr>
                <w:color w:val="000000"/>
                <w:lang w:val="fr-FR"/>
              </w:rPr>
              <w:t>. . . . . . . . . . . . . . . . . . . . . . . . . . . . . . . . . . . . . . . . . . . . . . . . . . . . . . . . . . . . . . . . . . . . . . . . . . . . . . . . . . . . . . . . . . . . . . . . . . . . . .</w:t>
            </w:r>
          </w:p>
        </w:tc>
      </w:tr>
      <w:tr w:rsidR="00EF4131" w:rsidRPr="006D041C">
        <w:trPr>
          <w:trHeight w:val="745"/>
        </w:trPr>
        <w:tc>
          <w:tcPr>
            <w:tcW w:w="240" w:type="dxa"/>
            <w:tcMar>
              <w:top w:w="0" w:type="dxa"/>
              <w:left w:w="0" w:type="dxa"/>
              <w:bottom w:w="0" w:type="dxa"/>
              <w:right w:w="0" w:type="dxa"/>
            </w:tcMar>
          </w:tcPr>
          <w:p w:rsidR="00EF4131" w:rsidRPr="006D041C" w:rsidRDefault="00EF4131">
            <w:pPr>
              <w:rPr>
                <w:rFonts w:ascii="Arial" w:hAnsi="Arial" w:cs="Arial"/>
                <w:sz w:val="2"/>
              </w:rPr>
            </w:pPr>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vMerge/>
            <w:tcMar>
              <w:top w:w="0" w:type="dxa"/>
              <w:left w:w="0" w:type="dxa"/>
              <w:bottom w:w="0" w:type="dxa"/>
              <w:right w:w="0" w:type="dxa"/>
            </w:tcMar>
          </w:tcPr>
          <w:p w:rsidR="00EF4131" w:rsidRPr="006D041C" w:rsidRDefault="00EF4131">
            <w:pPr>
              <w:rPr>
                <w:rFonts w:ascii="Arial" w:hAnsi="Arial" w:cs="Arial"/>
              </w:rPr>
            </w:pPr>
          </w:p>
        </w:tc>
      </w:tr>
    </w:tbl>
    <w:p w:rsidR="00EF4131" w:rsidRPr="006D041C" w:rsidRDefault="009400EC">
      <w:pPr>
        <w:spacing w:line="240" w:lineRule="exact"/>
        <w:rPr>
          <w:rFonts w:ascii="Arial" w:hAnsi="Arial" w:cs="Arial"/>
        </w:rPr>
      </w:pPr>
      <w:r w:rsidRPr="006D041C">
        <w:rPr>
          <w:rFonts w:ascii="Arial" w:hAnsi="Arial" w:cs="Arial"/>
        </w:rPr>
        <w:t xml:space="preserve"> </w:t>
      </w: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r w:rsidRPr="006D041C">
              <w:rPr>
                <w:rFonts w:ascii="Arial" w:hAnsi="Arial" w:cs="Arial"/>
                <w:noProof/>
                <w:lang w:val="fr-FR" w:eastAsia="fr-FR"/>
              </w:rPr>
              <w:drawing>
                <wp:inline distT="0" distB="0" distL="0" distR="0">
                  <wp:extent cx="152400" cy="1524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vMerge w:val="restart"/>
            <w:tcMar>
              <w:top w:w="0" w:type="dxa"/>
              <w:left w:w="0" w:type="dxa"/>
              <w:bottom w:w="0" w:type="dxa"/>
              <w:right w:w="0" w:type="dxa"/>
            </w:tcMar>
          </w:tcPr>
          <w:p w:rsidR="00EF4131" w:rsidRPr="006D041C" w:rsidRDefault="009400EC">
            <w:pPr>
              <w:pStyle w:val="ParagrapheIndent1"/>
              <w:spacing w:line="253" w:lineRule="exact"/>
              <w:jc w:val="both"/>
              <w:rPr>
                <w:color w:val="000000"/>
                <w:lang w:val="fr-FR"/>
              </w:rPr>
            </w:pPr>
            <w:r w:rsidRPr="006D041C">
              <w:rPr>
                <w:color w:val="000000"/>
                <w:lang w:val="fr-FR"/>
              </w:rPr>
              <w:t>La partie des prestations que le titulaire n'envisage pas de confier à des sous-traitants bénéficiant du paiement direct, est évaluée à (indiquer en chiffres et en lettres) :</w:t>
            </w:r>
          </w:p>
          <w:p w:rsidR="00EF4131" w:rsidRPr="006D041C" w:rsidRDefault="009400EC">
            <w:pPr>
              <w:pStyle w:val="ParagrapheIndent1"/>
              <w:spacing w:line="253" w:lineRule="exact"/>
              <w:jc w:val="both"/>
              <w:rPr>
                <w:color w:val="000000"/>
                <w:lang w:val="fr-FR"/>
              </w:rPr>
            </w:pPr>
            <w:r w:rsidRPr="006D041C">
              <w:rPr>
                <w:color w:val="000000"/>
                <w:lang w:val="fr-FR"/>
              </w:rPr>
              <w:t>. . . . . . . . . . . . . . . . . . . . . . . . . . . . . . . . . . . . . . . . . . . . . . . . . . . . . . . . . . . . . . . . . . . . . . . . . . . . . . . . . . . . . . . . . . . . . . . . . . . . . .</w:t>
            </w:r>
          </w:p>
        </w:tc>
      </w:tr>
      <w:tr w:rsidR="00EF4131" w:rsidRPr="006D041C">
        <w:trPr>
          <w:trHeight w:val="745"/>
        </w:trPr>
        <w:tc>
          <w:tcPr>
            <w:tcW w:w="240" w:type="dxa"/>
            <w:tcMar>
              <w:top w:w="0" w:type="dxa"/>
              <w:left w:w="0" w:type="dxa"/>
              <w:bottom w:w="0" w:type="dxa"/>
              <w:right w:w="0" w:type="dxa"/>
            </w:tcMar>
          </w:tcPr>
          <w:p w:rsidR="00EF4131" w:rsidRPr="006D041C" w:rsidRDefault="00EF4131">
            <w:pPr>
              <w:rPr>
                <w:rFonts w:ascii="Arial" w:hAnsi="Arial" w:cs="Arial"/>
                <w:sz w:val="2"/>
              </w:rPr>
            </w:pPr>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vMerge/>
            <w:tcMar>
              <w:top w:w="0" w:type="dxa"/>
              <w:left w:w="0" w:type="dxa"/>
              <w:bottom w:w="0" w:type="dxa"/>
              <w:right w:w="0" w:type="dxa"/>
            </w:tcMar>
          </w:tcPr>
          <w:p w:rsidR="00EF4131" w:rsidRPr="006D041C" w:rsidRDefault="00EF4131">
            <w:pPr>
              <w:rPr>
                <w:rFonts w:ascii="Arial" w:hAnsi="Arial" w:cs="Arial"/>
              </w:rPr>
            </w:pPr>
          </w:p>
        </w:tc>
      </w:tr>
    </w:tbl>
    <w:p w:rsidR="00EF4131" w:rsidRPr="006D041C" w:rsidRDefault="009400EC">
      <w:pPr>
        <w:spacing w:line="240" w:lineRule="exact"/>
        <w:rPr>
          <w:rFonts w:ascii="Arial" w:hAnsi="Arial" w:cs="Arial"/>
        </w:rPr>
      </w:pPr>
      <w:r w:rsidRPr="006D041C">
        <w:rPr>
          <w:rFonts w:ascii="Arial" w:hAnsi="Arial" w:cs="Arial"/>
        </w:rPr>
        <w:t xml:space="preserve"> </w:t>
      </w: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r w:rsidRPr="006D041C">
              <w:rPr>
                <w:rFonts w:ascii="Arial" w:hAnsi="Arial" w:cs="Arial"/>
                <w:noProof/>
                <w:lang w:val="fr-FR" w:eastAsia="fr-FR"/>
              </w:rPr>
              <w:drawing>
                <wp:inline distT="0" distB="0" distL="0" distR="0">
                  <wp:extent cx="152400" cy="1524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vMerge w:val="restart"/>
            <w:tcMar>
              <w:top w:w="0" w:type="dxa"/>
              <w:left w:w="0" w:type="dxa"/>
              <w:bottom w:w="0" w:type="dxa"/>
              <w:right w:w="0" w:type="dxa"/>
            </w:tcMar>
          </w:tcPr>
          <w:p w:rsidR="00EF4131" w:rsidRPr="006D041C" w:rsidRDefault="009400EC">
            <w:pPr>
              <w:pStyle w:val="ParagrapheIndent1"/>
              <w:spacing w:line="253" w:lineRule="exact"/>
              <w:jc w:val="both"/>
              <w:rPr>
                <w:color w:val="000000"/>
                <w:lang w:val="fr-FR"/>
              </w:rPr>
            </w:pPr>
            <w:r w:rsidRPr="006D041C">
              <w:rPr>
                <w:color w:val="000000"/>
                <w:lang w:val="fr-FR"/>
              </w:rPr>
              <w:t>La partie des prestations évaluée à (indiquer le montant en chiffres et en lettres) :</w:t>
            </w:r>
          </w:p>
          <w:p w:rsidR="00EF4131" w:rsidRPr="006D041C" w:rsidRDefault="009400EC">
            <w:pPr>
              <w:pStyle w:val="ParagrapheIndent1"/>
              <w:spacing w:line="253" w:lineRule="exact"/>
              <w:jc w:val="both"/>
              <w:rPr>
                <w:color w:val="000000"/>
                <w:lang w:val="fr-FR"/>
              </w:rPr>
            </w:pPr>
            <w:r w:rsidRPr="006D041C">
              <w:rPr>
                <w:color w:val="000000"/>
                <w:lang w:val="fr-FR"/>
              </w:rPr>
              <w:t>. . . . . . . . . . . . . . . . . . . . . . . . . . . . . . . . . . . . . . . . . . . . . . . . . . . . . . . . . . . . . . . . . . . . . . . . . . . . . . . . . . . . . . . . . . . . . . . . . . . . . .</w:t>
            </w:r>
          </w:p>
        </w:tc>
      </w:tr>
      <w:tr w:rsidR="00EF4131" w:rsidRPr="006D041C">
        <w:trPr>
          <w:trHeight w:val="485"/>
        </w:trPr>
        <w:tc>
          <w:tcPr>
            <w:tcW w:w="240" w:type="dxa"/>
            <w:tcMar>
              <w:top w:w="0" w:type="dxa"/>
              <w:left w:w="0" w:type="dxa"/>
              <w:bottom w:w="0" w:type="dxa"/>
              <w:right w:w="0" w:type="dxa"/>
            </w:tcMar>
          </w:tcPr>
          <w:p w:rsidR="00EF4131" w:rsidRPr="006D041C" w:rsidRDefault="00EF4131">
            <w:pPr>
              <w:rPr>
                <w:rFonts w:ascii="Arial" w:hAnsi="Arial" w:cs="Arial"/>
                <w:sz w:val="2"/>
              </w:rPr>
            </w:pPr>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vMerge/>
            <w:tcMar>
              <w:top w:w="0" w:type="dxa"/>
              <w:left w:w="0" w:type="dxa"/>
              <w:bottom w:w="0" w:type="dxa"/>
              <w:right w:w="0" w:type="dxa"/>
            </w:tcMar>
          </w:tcPr>
          <w:p w:rsidR="00EF4131" w:rsidRPr="006D041C" w:rsidRDefault="00EF4131">
            <w:pPr>
              <w:rPr>
                <w:rFonts w:ascii="Arial" w:hAnsi="Arial" w:cs="Arial"/>
              </w:rPr>
            </w:pPr>
          </w:p>
        </w:tc>
      </w:tr>
    </w:tbl>
    <w:p w:rsidR="00EF4131" w:rsidRPr="006D041C" w:rsidRDefault="009400EC">
      <w:pPr>
        <w:pStyle w:val="ParagrapheIndent1"/>
        <w:jc w:val="both"/>
        <w:rPr>
          <w:color w:val="000000"/>
          <w:lang w:val="fr-FR"/>
        </w:rPr>
      </w:pPr>
      <w:r w:rsidRPr="006D041C">
        <w:rPr>
          <w:color w:val="000000"/>
          <w:lang w:val="fr-FR"/>
        </w:rPr>
        <w:t>et devant être exécutée par : . . . . . . . . . . . . . . . . . . . . . . en qualité de :</w:t>
      </w:r>
    </w:p>
    <w:tbl>
      <w:tblPr>
        <w:tblW w:w="0" w:type="auto"/>
        <w:tblLayout w:type="fixed"/>
        <w:tblLook w:val="04A0" w:firstRow="1" w:lastRow="0" w:firstColumn="1" w:lastColumn="0" w:noHBand="0" w:noVBand="1"/>
      </w:tblPr>
      <w:tblGrid>
        <w:gridCol w:w="240"/>
        <w:gridCol w:w="200"/>
        <w:gridCol w:w="9180"/>
      </w:tblGrid>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r w:rsidRPr="006D041C">
              <w:rPr>
                <w:rFonts w:ascii="Arial" w:hAnsi="Arial" w:cs="Arial"/>
                <w:noProof/>
                <w:lang w:val="fr-FR" w:eastAsia="fr-FR"/>
              </w:rPr>
              <w:drawing>
                <wp:inline distT="0" distB="0" distL="0" distR="0">
                  <wp:extent cx="152400" cy="1524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tcMar>
              <w:top w:w="0" w:type="dxa"/>
              <w:left w:w="0" w:type="dxa"/>
              <w:bottom w:w="0" w:type="dxa"/>
              <w:right w:w="0" w:type="dxa"/>
            </w:tcMar>
          </w:tcPr>
          <w:p w:rsidR="00EF4131" w:rsidRPr="006D041C" w:rsidRDefault="009400EC">
            <w:pPr>
              <w:pStyle w:val="ParagrapheIndent1"/>
              <w:jc w:val="both"/>
              <w:rPr>
                <w:color w:val="000000"/>
                <w:lang w:val="fr-FR"/>
              </w:rPr>
            </w:pPr>
            <w:r w:rsidRPr="006D041C">
              <w:rPr>
                <w:color w:val="000000"/>
                <w:lang w:val="fr-FR"/>
              </w:rPr>
              <w:t>membre d'un groupement d'entreprise</w:t>
            </w:r>
          </w:p>
        </w:tc>
      </w:tr>
      <w:tr w:rsidR="00EF4131" w:rsidRPr="006D041C">
        <w:trPr>
          <w:trHeight w:val="225"/>
        </w:trPr>
        <w:tc>
          <w:tcPr>
            <w:tcW w:w="240" w:type="dxa"/>
            <w:tcMar>
              <w:top w:w="0" w:type="dxa"/>
              <w:left w:w="0" w:type="dxa"/>
              <w:bottom w:w="0" w:type="dxa"/>
              <w:right w:w="0" w:type="dxa"/>
            </w:tcMar>
          </w:tcPr>
          <w:p w:rsidR="00EF4131" w:rsidRPr="006D041C" w:rsidRDefault="00B743EC">
            <w:pPr>
              <w:rPr>
                <w:rFonts w:ascii="Arial" w:hAnsi="Arial" w:cs="Arial"/>
                <w:sz w:val="2"/>
              </w:rPr>
            </w:pPr>
            <w:r w:rsidRPr="006D041C">
              <w:rPr>
                <w:rFonts w:ascii="Arial" w:hAnsi="Arial" w:cs="Arial"/>
                <w:noProof/>
                <w:lang w:val="fr-FR" w:eastAsia="fr-FR"/>
              </w:rPr>
              <w:drawing>
                <wp:inline distT="0" distB="0" distL="0" distR="0">
                  <wp:extent cx="152400" cy="1524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00" w:type="dxa"/>
            <w:tcMar>
              <w:top w:w="0" w:type="dxa"/>
              <w:left w:w="0" w:type="dxa"/>
              <w:bottom w:w="0" w:type="dxa"/>
              <w:right w:w="0" w:type="dxa"/>
            </w:tcMar>
          </w:tcPr>
          <w:p w:rsidR="00EF4131" w:rsidRPr="006D041C" w:rsidRDefault="00EF4131">
            <w:pPr>
              <w:rPr>
                <w:rFonts w:ascii="Arial" w:hAnsi="Arial" w:cs="Arial"/>
                <w:sz w:val="2"/>
              </w:rPr>
            </w:pPr>
          </w:p>
        </w:tc>
        <w:tc>
          <w:tcPr>
            <w:tcW w:w="9180" w:type="dxa"/>
            <w:tcMar>
              <w:top w:w="0" w:type="dxa"/>
              <w:left w:w="0" w:type="dxa"/>
              <w:bottom w:w="0" w:type="dxa"/>
              <w:right w:w="0" w:type="dxa"/>
            </w:tcMar>
          </w:tcPr>
          <w:p w:rsidR="00EF4131" w:rsidRPr="006D041C" w:rsidRDefault="009400EC">
            <w:pPr>
              <w:pStyle w:val="ParagrapheIndent1"/>
              <w:jc w:val="both"/>
              <w:rPr>
                <w:color w:val="000000"/>
                <w:lang w:val="fr-FR"/>
              </w:rPr>
            </w:pPr>
            <w:r w:rsidRPr="006D041C">
              <w:rPr>
                <w:color w:val="000000"/>
                <w:lang w:val="fr-FR"/>
              </w:rPr>
              <w:t>sous-traitant</w:t>
            </w:r>
          </w:p>
        </w:tc>
      </w:tr>
    </w:tbl>
    <w:p w:rsidR="00EF4131" w:rsidRPr="006D041C" w:rsidRDefault="009400EC">
      <w:pPr>
        <w:spacing w:line="240" w:lineRule="exact"/>
        <w:rPr>
          <w:rFonts w:ascii="Arial" w:hAnsi="Arial" w:cs="Arial"/>
        </w:rPr>
      </w:pPr>
      <w:r w:rsidRPr="006D041C">
        <w:rPr>
          <w:rFonts w:ascii="Arial" w:hAnsi="Arial" w:cs="Arial"/>
        </w:rPr>
        <w:t xml:space="preserve"> </w:t>
      </w:r>
    </w:p>
    <w:p w:rsidR="00EF4131" w:rsidRPr="006D041C" w:rsidRDefault="009400EC">
      <w:pPr>
        <w:pStyle w:val="style1010"/>
        <w:spacing w:line="253" w:lineRule="exact"/>
        <w:ind w:right="20"/>
        <w:jc w:val="center"/>
        <w:rPr>
          <w:color w:val="000000"/>
          <w:lang w:val="fr-FR"/>
        </w:rPr>
      </w:pPr>
      <w:r w:rsidRPr="006D041C">
        <w:rPr>
          <w:color w:val="000000"/>
          <w:lang w:val="fr-FR"/>
        </w:rPr>
        <w:t>A . . . . . . . . . . . . . . . . . . . . . .</w:t>
      </w:r>
    </w:p>
    <w:p w:rsidR="00EF4131" w:rsidRPr="006D041C" w:rsidRDefault="009400EC">
      <w:pPr>
        <w:pStyle w:val="style1010"/>
        <w:spacing w:line="253" w:lineRule="exact"/>
        <w:ind w:right="20"/>
        <w:jc w:val="center"/>
        <w:rPr>
          <w:color w:val="000000"/>
          <w:lang w:val="fr-FR"/>
        </w:rPr>
      </w:pPr>
      <w:r w:rsidRPr="006D041C">
        <w:rPr>
          <w:color w:val="000000"/>
          <w:lang w:val="fr-FR"/>
        </w:rPr>
        <w:t>Le . . . . . . . . . . . . . . . . . . . . . .</w:t>
      </w:r>
    </w:p>
    <w:p w:rsidR="00EF4131" w:rsidRPr="006D041C" w:rsidRDefault="00EF4131">
      <w:pPr>
        <w:pStyle w:val="style1010"/>
        <w:spacing w:line="253" w:lineRule="exact"/>
        <w:ind w:right="20"/>
        <w:jc w:val="center"/>
        <w:rPr>
          <w:color w:val="000000"/>
          <w:lang w:val="fr-FR"/>
        </w:rPr>
      </w:pPr>
    </w:p>
    <w:p w:rsidR="00EF4131" w:rsidRPr="006D041C" w:rsidRDefault="009400EC">
      <w:pPr>
        <w:pStyle w:val="style1010"/>
        <w:spacing w:line="253" w:lineRule="exact"/>
        <w:ind w:right="20"/>
        <w:jc w:val="center"/>
        <w:rPr>
          <w:color w:val="000000"/>
          <w:sz w:val="16"/>
          <w:vertAlign w:val="superscript"/>
          <w:lang w:val="fr-FR"/>
        </w:rPr>
        <w:sectPr w:rsidR="00EF4131" w:rsidRPr="006D041C">
          <w:footerReference w:type="default" r:id="rId22"/>
          <w:pgSz w:w="11900" w:h="16840"/>
          <w:pgMar w:top="1140" w:right="1140" w:bottom="1140" w:left="1140" w:header="1140" w:footer="1140" w:gutter="0"/>
          <w:cols w:space="708"/>
        </w:sectPr>
      </w:pPr>
      <w:r w:rsidRPr="006D041C">
        <w:rPr>
          <w:b/>
          <w:color w:val="000000"/>
          <w:lang w:val="fr-FR"/>
        </w:rPr>
        <w:t>Signature</w:t>
      </w:r>
      <w:r w:rsidRPr="006D041C">
        <w:rPr>
          <w:color w:val="000000"/>
          <w:lang w:val="fr-FR"/>
        </w:rPr>
        <w:t xml:space="preserve"> </w:t>
      </w:r>
      <w:r w:rsidRPr="006D041C">
        <w:rPr>
          <w:color w:val="000000"/>
          <w:sz w:val="16"/>
          <w:vertAlign w:val="superscript"/>
          <w:lang w:val="fr-FR"/>
        </w:rPr>
        <w:t>1</w:t>
      </w:r>
    </w:p>
    <w:tbl>
      <w:tblPr>
        <w:tblW w:w="0" w:type="auto"/>
        <w:tblLayout w:type="fixed"/>
        <w:tblLook w:val="04A0" w:firstRow="1" w:lastRow="0" w:firstColumn="1" w:lastColumn="0" w:noHBand="0" w:noVBand="1"/>
      </w:tblPr>
      <w:tblGrid>
        <w:gridCol w:w="14560"/>
      </w:tblGrid>
      <w:tr w:rsidR="00EF4131" w:rsidRPr="006D041C">
        <w:tc>
          <w:tcPr>
            <w:tcW w:w="14560" w:type="dxa"/>
            <w:shd w:val="clear" w:color="FD2456" w:fill="FD2456"/>
            <w:tcMar>
              <w:top w:w="30" w:type="dxa"/>
              <w:left w:w="80" w:type="dxa"/>
              <w:bottom w:w="45" w:type="dxa"/>
              <w:right w:w="80" w:type="dxa"/>
            </w:tcMar>
            <w:vAlign w:val="center"/>
          </w:tcPr>
          <w:p w:rsidR="00EF4131" w:rsidRPr="006D041C" w:rsidRDefault="009400EC">
            <w:pPr>
              <w:pStyle w:val="Titre1"/>
              <w:jc w:val="center"/>
              <w:rPr>
                <w:rFonts w:eastAsia="Arial"/>
                <w:color w:val="FFFFFF"/>
                <w:sz w:val="28"/>
                <w:lang w:val="fr-FR"/>
              </w:rPr>
            </w:pPr>
            <w:bookmarkStart w:id="28" w:name="ArtL1_A-CT"/>
            <w:bookmarkStart w:id="29" w:name="_Toc159596896"/>
            <w:bookmarkEnd w:id="28"/>
            <w:r w:rsidRPr="006D041C">
              <w:rPr>
                <w:rFonts w:eastAsia="Arial"/>
                <w:color w:val="FFFFFF"/>
                <w:sz w:val="28"/>
                <w:lang w:val="fr-FR"/>
              </w:rPr>
              <w:t>ANNEXE N° 1 : DÉSIGNATION DES CO-TRAITANTS ET RÉPARTITION DES PRESTATIONS</w:t>
            </w:r>
            <w:bookmarkEnd w:id="29"/>
          </w:p>
        </w:tc>
      </w:tr>
    </w:tbl>
    <w:p w:rsidR="00EF4131" w:rsidRPr="006D041C" w:rsidRDefault="009400EC">
      <w:pPr>
        <w:spacing w:after="60" w:line="240" w:lineRule="exact"/>
        <w:rPr>
          <w:rFonts w:ascii="Arial" w:hAnsi="Arial" w:cs="Arial"/>
        </w:rPr>
      </w:pPr>
      <w:r w:rsidRPr="006D041C">
        <w:rPr>
          <w:rFonts w:ascii="Arial" w:hAnsi="Arial" w:cs="Arial"/>
        </w:rPr>
        <w:t xml:space="preserve"> </w:t>
      </w:r>
    </w:p>
    <w:tbl>
      <w:tblPr>
        <w:tblW w:w="0" w:type="auto"/>
        <w:tblLayout w:type="fixed"/>
        <w:tblLook w:val="04A0" w:firstRow="1" w:lastRow="0" w:firstColumn="1" w:lastColumn="0" w:noHBand="0" w:noVBand="1"/>
      </w:tblPr>
      <w:tblGrid>
        <w:gridCol w:w="6000"/>
        <w:gridCol w:w="4060"/>
        <w:gridCol w:w="1800"/>
        <w:gridCol w:w="900"/>
        <w:gridCol w:w="1800"/>
      </w:tblGrid>
      <w:tr w:rsidR="00EF4131" w:rsidRPr="006D041C">
        <w:trPr>
          <w:trHeight w:val="585"/>
        </w:trPr>
        <w:tc>
          <w:tcPr>
            <w:tcW w:w="60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rsidR="00EF4131" w:rsidRPr="006D041C" w:rsidRDefault="009400EC">
            <w:pPr>
              <w:spacing w:before="180" w:after="60"/>
              <w:jc w:val="center"/>
              <w:rPr>
                <w:rFonts w:ascii="Arial" w:eastAsia="Arial" w:hAnsi="Arial" w:cs="Arial"/>
                <w:color w:val="000000"/>
                <w:sz w:val="22"/>
                <w:lang w:val="fr-FR"/>
              </w:rPr>
            </w:pPr>
            <w:r w:rsidRPr="006D041C">
              <w:rPr>
                <w:rFonts w:ascii="Arial" w:eastAsia="Arial" w:hAnsi="Arial" w:cs="Arial"/>
                <w:color w:val="000000"/>
                <w:sz w:val="22"/>
                <w:lang w:val="fr-FR"/>
              </w:rPr>
              <w:t>Désignation de l'entreprise</w:t>
            </w:r>
          </w:p>
        </w:tc>
        <w:tc>
          <w:tcPr>
            <w:tcW w:w="406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rsidR="00EF4131" w:rsidRPr="006D041C" w:rsidRDefault="009400EC">
            <w:pPr>
              <w:spacing w:before="180" w:after="60"/>
              <w:jc w:val="center"/>
              <w:rPr>
                <w:rFonts w:ascii="Arial" w:eastAsia="Arial" w:hAnsi="Arial" w:cs="Arial"/>
                <w:color w:val="000000"/>
                <w:sz w:val="22"/>
                <w:lang w:val="fr-FR"/>
              </w:rPr>
            </w:pPr>
            <w:r w:rsidRPr="006D041C">
              <w:rPr>
                <w:rFonts w:ascii="Arial" w:eastAsia="Arial" w:hAnsi="Arial" w:cs="Arial"/>
                <w:color w:val="000000"/>
                <w:sz w:val="22"/>
                <w:lang w:val="fr-FR"/>
              </w:rPr>
              <w:t>Prestations concernées</w:t>
            </w:r>
          </w:p>
        </w:tc>
        <w:tc>
          <w:tcPr>
            <w:tcW w:w="18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rsidR="00EF4131" w:rsidRPr="006D041C" w:rsidRDefault="009400EC">
            <w:pPr>
              <w:spacing w:before="180" w:after="60"/>
              <w:jc w:val="center"/>
              <w:rPr>
                <w:rFonts w:ascii="Arial" w:eastAsia="Arial" w:hAnsi="Arial" w:cs="Arial"/>
                <w:color w:val="000000"/>
                <w:sz w:val="22"/>
                <w:lang w:val="fr-FR"/>
              </w:rPr>
            </w:pPr>
            <w:r w:rsidRPr="006D041C">
              <w:rPr>
                <w:rFonts w:ascii="Arial" w:eastAsia="Arial" w:hAnsi="Arial" w:cs="Arial"/>
                <w:color w:val="000000"/>
                <w:sz w:val="22"/>
                <w:lang w:val="fr-FR"/>
              </w:rPr>
              <w:t>Montant HT</w:t>
            </w:r>
          </w:p>
        </w:tc>
        <w:tc>
          <w:tcPr>
            <w:tcW w:w="9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rsidR="00EF4131" w:rsidRPr="006D041C" w:rsidRDefault="009400EC">
            <w:pPr>
              <w:spacing w:before="40" w:line="253" w:lineRule="exact"/>
              <w:jc w:val="center"/>
              <w:rPr>
                <w:rFonts w:ascii="Arial" w:eastAsia="Arial" w:hAnsi="Arial" w:cs="Arial"/>
                <w:color w:val="000000"/>
                <w:sz w:val="22"/>
                <w:lang w:val="fr-FR"/>
              </w:rPr>
            </w:pPr>
            <w:r w:rsidRPr="006D041C">
              <w:rPr>
                <w:rFonts w:ascii="Arial" w:eastAsia="Arial" w:hAnsi="Arial" w:cs="Arial"/>
                <w:color w:val="000000"/>
                <w:sz w:val="22"/>
                <w:lang w:val="fr-FR"/>
              </w:rPr>
              <w:t>Taux</w:t>
            </w:r>
          </w:p>
          <w:p w:rsidR="00EF4131" w:rsidRPr="006D041C" w:rsidRDefault="009400EC">
            <w:pPr>
              <w:spacing w:before="40" w:after="20" w:line="253" w:lineRule="exact"/>
              <w:jc w:val="center"/>
              <w:rPr>
                <w:rFonts w:ascii="Arial" w:eastAsia="Arial" w:hAnsi="Arial" w:cs="Arial"/>
                <w:color w:val="000000"/>
                <w:sz w:val="22"/>
                <w:lang w:val="fr-FR"/>
              </w:rPr>
            </w:pPr>
            <w:r w:rsidRPr="006D041C">
              <w:rPr>
                <w:rFonts w:ascii="Arial" w:eastAsia="Arial" w:hAnsi="Arial" w:cs="Arial"/>
                <w:color w:val="000000"/>
                <w:sz w:val="22"/>
                <w:lang w:val="fr-FR"/>
              </w:rPr>
              <w:t>TVA</w:t>
            </w:r>
          </w:p>
        </w:tc>
        <w:tc>
          <w:tcPr>
            <w:tcW w:w="18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rsidR="00EF4131" w:rsidRPr="006D041C" w:rsidRDefault="009400EC">
            <w:pPr>
              <w:spacing w:before="180" w:after="60"/>
              <w:jc w:val="center"/>
              <w:rPr>
                <w:rFonts w:ascii="Arial" w:eastAsia="Arial" w:hAnsi="Arial" w:cs="Arial"/>
                <w:color w:val="000000"/>
                <w:sz w:val="22"/>
                <w:lang w:val="fr-FR"/>
              </w:rPr>
            </w:pPr>
            <w:r w:rsidRPr="006D041C">
              <w:rPr>
                <w:rFonts w:ascii="Arial" w:eastAsia="Arial" w:hAnsi="Arial" w:cs="Arial"/>
                <w:color w:val="000000"/>
                <w:sz w:val="22"/>
                <w:lang w:val="fr-FR"/>
              </w:rPr>
              <w:t>Montant TTC</w:t>
            </w:r>
          </w:p>
        </w:tc>
      </w:tr>
      <w:tr w:rsidR="00EF4131" w:rsidRPr="006D041C">
        <w:trPr>
          <w:trHeight w:val="1285"/>
        </w:trPr>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line="253" w:lineRule="exact"/>
              <w:ind w:left="80" w:right="80"/>
              <w:jc w:val="both"/>
              <w:rPr>
                <w:rFonts w:ascii="Arial" w:eastAsia="Arial" w:hAnsi="Arial" w:cs="Arial"/>
                <w:color w:val="000000"/>
                <w:sz w:val="22"/>
                <w:lang w:val="fr-FR"/>
              </w:rPr>
            </w:pPr>
            <w:permStart w:id="230770399" w:edGrp="everyone" w:colFirst="0" w:colLast="0"/>
            <w:permStart w:id="334389905" w:edGrp="everyone" w:colFirst="1" w:colLast="1"/>
            <w:permStart w:id="1912488036" w:edGrp="everyone" w:colFirst="2" w:colLast="2"/>
            <w:permStart w:id="1509645510" w:edGrp="everyone" w:colFirst="3" w:colLast="3"/>
            <w:permStart w:id="1325352359" w:edGrp="everyone" w:colFirst="4" w:colLast="4"/>
            <w:r w:rsidRPr="006D041C">
              <w:rPr>
                <w:rFonts w:ascii="Arial" w:eastAsia="Arial" w:hAnsi="Arial" w:cs="Arial"/>
                <w:color w:val="000000"/>
                <w:sz w:val="22"/>
                <w:lang w:val="fr-FR"/>
              </w:rPr>
              <w:t>Dénomination sociale :</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SIRET : ………………………….….Code APE…………</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N° TVA intracommunautaire :</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Adresse :</w:t>
            </w:r>
          </w:p>
          <w:p w:rsidR="00EF4131" w:rsidRPr="006D041C" w:rsidRDefault="00EF4131">
            <w:pPr>
              <w:spacing w:after="20" w:line="253" w:lineRule="exact"/>
              <w:ind w:left="80" w:right="80"/>
              <w:jc w:val="both"/>
              <w:rPr>
                <w:rFonts w:ascii="Arial" w:eastAsia="Arial" w:hAnsi="Arial" w:cs="Arial"/>
                <w:color w:val="000000"/>
                <w:sz w:val="22"/>
                <w:lang w:val="fr-FR"/>
              </w:rPr>
            </w:pPr>
          </w:p>
        </w:tc>
        <w:tc>
          <w:tcPr>
            <w:tcW w:w="406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9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r>
      <w:tr w:rsidR="00EF4131" w:rsidRPr="006D041C">
        <w:trPr>
          <w:trHeight w:val="1285"/>
        </w:trPr>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line="253" w:lineRule="exact"/>
              <w:ind w:left="80" w:right="80"/>
              <w:jc w:val="both"/>
              <w:rPr>
                <w:rFonts w:ascii="Arial" w:eastAsia="Arial" w:hAnsi="Arial" w:cs="Arial"/>
                <w:color w:val="000000"/>
                <w:sz w:val="22"/>
                <w:lang w:val="fr-FR"/>
              </w:rPr>
            </w:pPr>
            <w:permStart w:id="1164336632" w:edGrp="everyone" w:colFirst="0" w:colLast="0"/>
            <w:permStart w:id="886119983" w:edGrp="everyone" w:colFirst="1" w:colLast="1"/>
            <w:permStart w:id="98567267" w:edGrp="everyone" w:colFirst="2" w:colLast="2"/>
            <w:permStart w:id="1385104519" w:edGrp="everyone" w:colFirst="3" w:colLast="3"/>
            <w:permStart w:id="706312514" w:edGrp="everyone" w:colFirst="4" w:colLast="4"/>
            <w:permEnd w:id="230770399"/>
            <w:permEnd w:id="334389905"/>
            <w:permEnd w:id="1912488036"/>
            <w:permEnd w:id="1509645510"/>
            <w:permEnd w:id="1325352359"/>
            <w:r w:rsidRPr="006D041C">
              <w:rPr>
                <w:rFonts w:ascii="Arial" w:eastAsia="Arial" w:hAnsi="Arial" w:cs="Arial"/>
                <w:color w:val="000000"/>
                <w:sz w:val="22"/>
                <w:lang w:val="fr-FR"/>
              </w:rPr>
              <w:t>Dénomination sociale :</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SIRET : ………………………….….Code APE…………</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N° TVA intracommunautaire :</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Adresse :</w:t>
            </w:r>
          </w:p>
          <w:p w:rsidR="00EF4131" w:rsidRPr="006D041C" w:rsidRDefault="00EF4131">
            <w:pPr>
              <w:spacing w:after="20" w:line="253" w:lineRule="exact"/>
              <w:ind w:left="80" w:right="80"/>
              <w:jc w:val="both"/>
              <w:rPr>
                <w:rFonts w:ascii="Arial" w:eastAsia="Arial" w:hAnsi="Arial" w:cs="Arial"/>
                <w:color w:val="000000"/>
                <w:sz w:val="22"/>
                <w:lang w:val="fr-FR"/>
              </w:rPr>
            </w:pPr>
          </w:p>
        </w:tc>
        <w:tc>
          <w:tcPr>
            <w:tcW w:w="406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9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r>
      <w:tr w:rsidR="00EF4131" w:rsidRPr="006D041C">
        <w:trPr>
          <w:trHeight w:val="1285"/>
        </w:trPr>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line="253" w:lineRule="exact"/>
              <w:ind w:left="80" w:right="80"/>
              <w:jc w:val="both"/>
              <w:rPr>
                <w:rFonts w:ascii="Arial" w:eastAsia="Arial" w:hAnsi="Arial" w:cs="Arial"/>
                <w:color w:val="000000"/>
                <w:sz w:val="22"/>
                <w:lang w:val="fr-FR"/>
              </w:rPr>
            </w:pPr>
            <w:permStart w:id="113264771" w:edGrp="everyone" w:colFirst="0" w:colLast="0"/>
            <w:permStart w:id="1486436070" w:edGrp="everyone" w:colFirst="1" w:colLast="1"/>
            <w:permStart w:id="355282813" w:edGrp="everyone" w:colFirst="2" w:colLast="2"/>
            <w:permStart w:id="1899633234" w:edGrp="everyone" w:colFirst="3" w:colLast="3"/>
            <w:permStart w:id="303112133" w:edGrp="everyone" w:colFirst="4" w:colLast="4"/>
            <w:permEnd w:id="1164336632"/>
            <w:permEnd w:id="886119983"/>
            <w:permEnd w:id="98567267"/>
            <w:permEnd w:id="1385104519"/>
            <w:permEnd w:id="706312514"/>
            <w:r w:rsidRPr="006D041C">
              <w:rPr>
                <w:rFonts w:ascii="Arial" w:eastAsia="Arial" w:hAnsi="Arial" w:cs="Arial"/>
                <w:color w:val="000000"/>
                <w:sz w:val="22"/>
                <w:lang w:val="fr-FR"/>
              </w:rPr>
              <w:t>Dénomination sociale :</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SIRET : ………………………….….Code APE…………</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N° TVA intracommunautaire :</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Adresse :</w:t>
            </w:r>
          </w:p>
          <w:p w:rsidR="00EF4131" w:rsidRPr="006D041C" w:rsidRDefault="00EF4131">
            <w:pPr>
              <w:spacing w:after="20" w:line="253" w:lineRule="exact"/>
              <w:ind w:left="80" w:right="80"/>
              <w:jc w:val="both"/>
              <w:rPr>
                <w:rFonts w:ascii="Arial" w:eastAsia="Arial" w:hAnsi="Arial" w:cs="Arial"/>
                <w:color w:val="000000"/>
                <w:sz w:val="22"/>
                <w:lang w:val="fr-FR"/>
              </w:rPr>
            </w:pPr>
          </w:p>
        </w:tc>
        <w:tc>
          <w:tcPr>
            <w:tcW w:w="406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9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r>
      <w:tr w:rsidR="00EF4131" w:rsidRPr="006D041C">
        <w:trPr>
          <w:trHeight w:val="1285"/>
        </w:trPr>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line="253" w:lineRule="exact"/>
              <w:ind w:left="80" w:right="80"/>
              <w:jc w:val="both"/>
              <w:rPr>
                <w:rFonts w:ascii="Arial" w:eastAsia="Arial" w:hAnsi="Arial" w:cs="Arial"/>
                <w:color w:val="000000"/>
                <w:sz w:val="22"/>
                <w:lang w:val="fr-FR"/>
              </w:rPr>
            </w:pPr>
            <w:permStart w:id="1531394003" w:edGrp="everyone" w:colFirst="0" w:colLast="0"/>
            <w:permStart w:id="938634338" w:edGrp="everyone" w:colFirst="1" w:colLast="1"/>
            <w:permStart w:id="482962122" w:edGrp="everyone" w:colFirst="2" w:colLast="2"/>
            <w:permStart w:id="805273105" w:edGrp="everyone" w:colFirst="3" w:colLast="3"/>
            <w:permStart w:id="1769669664" w:edGrp="everyone" w:colFirst="4" w:colLast="4"/>
            <w:permEnd w:id="113264771"/>
            <w:permEnd w:id="1486436070"/>
            <w:permEnd w:id="355282813"/>
            <w:permEnd w:id="1899633234"/>
            <w:permEnd w:id="303112133"/>
            <w:r w:rsidRPr="006D041C">
              <w:rPr>
                <w:rFonts w:ascii="Arial" w:eastAsia="Arial" w:hAnsi="Arial" w:cs="Arial"/>
                <w:color w:val="000000"/>
                <w:sz w:val="22"/>
                <w:lang w:val="fr-FR"/>
              </w:rPr>
              <w:t>Dénomination sociale :</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SIRET : ………………………….….Code APE…………</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N° TVA intracommunautaire :</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Adresse :</w:t>
            </w:r>
          </w:p>
          <w:p w:rsidR="00EF4131" w:rsidRPr="006D041C" w:rsidRDefault="00EF4131">
            <w:pPr>
              <w:spacing w:after="20" w:line="253" w:lineRule="exact"/>
              <w:ind w:left="80" w:right="80"/>
              <w:jc w:val="both"/>
              <w:rPr>
                <w:rFonts w:ascii="Arial" w:eastAsia="Arial" w:hAnsi="Arial" w:cs="Arial"/>
                <w:color w:val="000000"/>
                <w:sz w:val="22"/>
                <w:lang w:val="fr-FR"/>
              </w:rPr>
            </w:pPr>
          </w:p>
        </w:tc>
        <w:tc>
          <w:tcPr>
            <w:tcW w:w="406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9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r>
      <w:tr w:rsidR="00EF4131" w:rsidRPr="006D041C">
        <w:trPr>
          <w:trHeight w:val="1285"/>
        </w:trPr>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line="253" w:lineRule="exact"/>
              <w:ind w:left="80" w:right="80"/>
              <w:jc w:val="both"/>
              <w:rPr>
                <w:rFonts w:ascii="Arial" w:eastAsia="Arial" w:hAnsi="Arial" w:cs="Arial"/>
                <w:color w:val="000000"/>
                <w:sz w:val="22"/>
                <w:lang w:val="fr-FR"/>
              </w:rPr>
            </w:pPr>
            <w:permStart w:id="401501568" w:edGrp="everyone" w:colFirst="0" w:colLast="0"/>
            <w:permStart w:id="1837387093" w:edGrp="everyone" w:colFirst="1" w:colLast="1"/>
            <w:permStart w:id="1151282226" w:edGrp="everyone" w:colFirst="2" w:colLast="2"/>
            <w:permStart w:id="1980054227" w:edGrp="everyone" w:colFirst="3" w:colLast="3"/>
            <w:permStart w:id="218628452" w:edGrp="everyone" w:colFirst="4" w:colLast="4"/>
            <w:permEnd w:id="1531394003"/>
            <w:permEnd w:id="938634338"/>
            <w:permEnd w:id="482962122"/>
            <w:permEnd w:id="805273105"/>
            <w:permEnd w:id="1769669664"/>
            <w:r w:rsidRPr="006D041C">
              <w:rPr>
                <w:rFonts w:ascii="Arial" w:eastAsia="Arial" w:hAnsi="Arial" w:cs="Arial"/>
                <w:color w:val="000000"/>
                <w:sz w:val="22"/>
                <w:lang w:val="fr-FR"/>
              </w:rPr>
              <w:t>Dénomination sociale :</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SIRET : ………………………….….Code APE…………</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N° TVA intracommunautaire :</w:t>
            </w:r>
          </w:p>
          <w:p w:rsidR="00EF4131" w:rsidRPr="006D041C" w:rsidRDefault="009400EC">
            <w:pPr>
              <w:spacing w:line="253" w:lineRule="exact"/>
              <w:ind w:left="80" w:right="80"/>
              <w:jc w:val="both"/>
              <w:rPr>
                <w:rFonts w:ascii="Arial" w:eastAsia="Arial" w:hAnsi="Arial" w:cs="Arial"/>
                <w:color w:val="000000"/>
                <w:sz w:val="22"/>
                <w:lang w:val="fr-FR"/>
              </w:rPr>
            </w:pPr>
            <w:r w:rsidRPr="006D041C">
              <w:rPr>
                <w:rFonts w:ascii="Arial" w:eastAsia="Arial" w:hAnsi="Arial" w:cs="Arial"/>
                <w:color w:val="000000"/>
                <w:sz w:val="22"/>
                <w:lang w:val="fr-FR"/>
              </w:rPr>
              <w:t>Adresse :</w:t>
            </w:r>
          </w:p>
          <w:p w:rsidR="00EF4131" w:rsidRPr="006D041C" w:rsidRDefault="00EF4131">
            <w:pPr>
              <w:spacing w:after="20" w:line="253" w:lineRule="exact"/>
              <w:ind w:left="80" w:right="80"/>
              <w:jc w:val="both"/>
              <w:rPr>
                <w:rFonts w:ascii="Arial" w:eastAsia="Arial" w:hAnsi="Arial" w:cs="Arial"/>
                <w:color w:val="000000"/>
                <w:sz w:val="22"/>
                <w:lang w:val="fr-FR"/>
              </w:rPr>
            </w:pPr>
          </w:p>
        </w:tc>
        <w:tc>
          <w:tcPr>
            <w:tcW w:w="406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9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r>
      <w:tr w:rsidR="00EF4131" w:rsidRPr="006D041C">
        <w:trPr>
          <w:trHeight w:val="585"/>
        </w:trPr>
        <w:tc>
          <w:tcPr>
            <w:tcW w:w="6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ermStart w:id="1730744953" w:edGrp="everyone" w:colFirst="0" w:colLast="0"/>
            <w:permStart w:id="1363629366" w:edGrp="everyone" w:colFirst="1" w:colLast="1"/>
            <w:permStart w:id="722560441" w:edGrp="everyone" w:colFirst="2" w:colLast="2"/>
            <w:permStart w:id="1871663932" w:edGrp="everyone" w:colFirst="3" w:colLast="3"/>
            <w:permStart w:id="361302063" w:edGrp="everyone" w:colFirst="4" w:colLast="4"/>
            <w:permEnd w:id="401501568"/>
            <w:permEnd w:id="1837387093"/>
            <w:permEnd w:id="1151282226"/>
            <w:permEnd w:id="1980054227"/>
            <w:permEnd w:id="218628452"/>
          </w:p>
        </w:tc>
        <w:tc>
          <w:tcPr>
            <w:tcW w:w="406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9400EC">
            <w:pPr>
              <w:spacing w:before="180" w:after="60"/>
              <w:ind w:left="80" w:right="80"/>
              <w:jc w:val="center"/>
              <w:rPr>
                <w:rFonts w:ascii="Arial" w:eastAsia="Arial" w:hAnsi="Arial" w:cs="Arial"/>
                <w:color w:val="000000"/>
                <w:sz w:val="22"/>
                <w:lang w:val="fr-FR"/>
              </w:rPr>
            </w:pPr>
            <w:r w:rsidRPr="006D041C">
              <w:rPr>
                <w:rFonts w:ascii="Arial" w:eastAsia="Arial" w:hAnsi="Arial" w:cs="Arial"/>
                <w:color w:val="000000"/>
                <w:sz w:val="22"/>
                <w:lang w:val="fr-FR"/>
              </w:rPr>
              <w:t>Totaux</w:t>
            </w: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9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c>
          <w:tcPr>
            <w:tcW w:w="18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EF4131" w:rsidRPr="006D041C" w:rsidRDefault="00EF4131">
            <w:pPr>
              <w:rPr>
                <w:rFonts w:ascii="Arial" w:hAnsi="Arial" w:cs="Arial"/>
              </w:rPr>
            </w:pPr>
          </w:p>
        </w:tc>
      </w:tr>
      <w:permEnd w:id="1730744953"/>
      <w:permEnd w:id="1363629366"/>
      <w:permEnd w:id="722560441"/>
      <w:permEnd w:id="1871663932"/>
      <w:permEnd w:id="361302063"/>
    </w:tbl>
    <w:p w:rsidR="00EF4131" w:rsidRPr="006D041C" w:rsidRDefault="00EF4131">
      <w:pPr>
        <w:rPr>
          <w:rFonts w:ascii="Arial" w:hAnsi="Arial" w:cs="Arial"/>
        </w:rPr>
      </w:pPr>
    </w:p>
    <w:sectPr w:rsidR="00EF4131" w:rsidRPr="006D041C">
      <w:footerReference w:type="default" r:id="rId23"/>
      <w:pgSz w:w="16840" w:h="11900" w:orient="landscape"/>
      <w:pgMar w:top="1140" w:right="1140" w:bottom="1140" w:left="1140" w:header="1140" w:footer="114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991" w:rsidRDefault="00140991">
      <w:r>
        <w:separator/>
      </w:r>
    </w:p>
  </w:endnote>
  <w:endnote w:type="continuationSeparator" w:id="0">
    <w:p w:rsidR="00140991" w:rsidRDefault="00140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991" w:rsidRDefault="00140991">
    <w:pPr>
      <w:spacing w:line="240" w:lineRule="exact"/>
    </w:pPr>
  </w:p>
  <w:tbl>
    <w:tblPr>
      <w:tblW w:w="0" w:type="auto"/>
      <w:tblLayout w:type="fixed"/>
      <w:tblLook w:val="04A0" w:firstRow="1" w:lastRow="0" w:firstColumn="1" w:lastColumn="0" w:noHBand="0" w:noVBand="1"/>
    </w:tblPr>
    <w:tblGrid>
      <w:gridCol w:w="5220"/>
      <w:gridCol w:w="4400"/>
    </w:tblGrid>
    <w:tr w:rsidR="00140991">
      <w:trPr>
        <w:trHeight w:val="245"/>
      </w:trPr>
      <w:tc>
        <w:tcPr>
          <w:tcW w:w="5220" w:type="dxa"/>
          <w:tcMar>
            <w:top w:w="0" w:type="dxa"/>
            <w:left w:w="0" w:type="dxa"/>
            <w:bottom w:w="0" w:type="dxa"/>
            <w:right w:w="0" w:type="dxa"/>
          </w:tcMar>
          <w:vAlign w:val="center"/>
        </w:tcPr>
        <w:p w:rsidR="00140991" w:rsidRDefault="00140991">
          <w:pPr>
            <w:pStyle w:val="PiedDePage"/>
            <w:jc w:val="both"/>
            <w:rPr>
              <w:color w:val="000000"/>
              <w:lang w:val="fr-FR"/>
            </w:rPr>
          </w:pPr>
          <w:r>
            <w:rPr>
              <w:color w:val="000000"/>
              <w:lang w:val="fr-FR"/>
            </w:rPr>
            <w:t>Consultation n°: 24TEF09</w:t>
          </w:r>
        </w:p>
      </w:tc>
      <w:tc>
        <w:tcPr>
          <w:tcW w:w="4400" w:type="dxa"/>
          <w:tcMar>
            <w:top w:w="0" w:type="dxa"/>
            <w:left w:w="0" w:type="dxa"/>
            <w:bottom w:w="0" w:type="dxa"/>
            <w:right w:w="0" w:type="dxa"/>
          </w:tcMar>
          <w:vAlign w:val="center"/>
        </w:tcPr>
        <w:p w:rsidR="00140991" w:rsidRDefault="00140991">
          <w:pPr>
            <w:pStyle w:val="PiedDePage"/>
            <w:jc w:val="right"/>
            <w:rPr>
              <w:color w:val="000000"/>
              <w:lang w:val="fr-FR"/>
            </w:rPr>
          </w:pPr>
          <w:r>
            <w:rPr>
              <w:color w:val="000000"/>
              <w:lang w:val="fr-FR"/>
            </w:rPr>
            <w:t xml:space="preserve">Page </w:t>
          </w:r>
          <w:r>
            <w:rPr>
              <w:color w:val="000000"/>
              <w:lang w:val="fr-FR"/>
            </w:rPr>
            <w:fldChar w:fldCharType="begin"/>
          </w:r>
          <w:r>
            <w:rPr>
              <w:color w:val="000000"/>
              <w:lang w:val="fr-FR"/>
            </w:rPr>
            <w:instrText xml:space="preserve"> PAGE </w:instrText>
          </w:r>
          <w:r>
            <w:rPr>
              <w:color w:val="000000"/>
              <w:lang w:val="fr-FR"/>
            </w:rPr>
            <w:fldChar w:fldCharType="separate"/>
          </w:r>
          <w:r w:rsidR="007D7782">
            <w:rPr>
              <w:noProof/>
              <w:color w:val="000000"/>
              <w:lang w:val="fr-FR"/>
            </w:rPr>
            <w:t>4</w:t>
          </w:r>
          <w:r>
            <w:rPr>
              <w:color w:val="000000"/>
              <w:lang w:val="fr-FR"/>
            </w:rPr>
            <w:fldChar w:fldCharType="end"/>
          </w:r>
          <w:r>
            <w:rPr>
              <w:color w:val="000000"/>
              <w:lang w:val="fr-FR"/>
            </w:rPr>
            <w:t xml:space="preserve"> sur </w:t>
          </w:r>
          <w:r>
            <w:rPr>
              <w:color w:val="000000"/>
              <w:lang w:val="fr-FR"/>
            </w:rPr>
            <w:fldChar w:fldCharType="begin"/>
          </w:r>
          <w:r>
            <w:rPr>
              <w:color w:val="000000"/>
              <w:lang w:val="fr-FR"/>
            </w:rPr>
            <w:instrText xml:space="preserve"> NUMPAGES </w:instrText>
          </w:r>
          <w:r>
            <w:rPr>
              <w:color w:val="000000"/>
              <w:lang w:val="fr-FR"/>
            </w:rPr>
            <w:fldChar w:fldCharType="separate"/>
          </w:r>
          <w:r w:rsidR="007D7782">
            <w:rPr>
              <w:noProof/>
              <w:color w:val="000000"/>
              <w:lang w:val="fr-FR"/>
            </w:rPr>
            <w:t>11</w:t>
          </w:r>
          <w:r>
            <w:rPr>
              <w:color w:val="000000"/>
              <w:lang w:val="fr-FR"/>
            </w:rP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991" w:rsidRDefault="00140991">
    <w:pPr>
      <w:spacing w:line="240" w:lineRule="exact"/>
    </w:pPr>
  </w:p>
  <w:tbl>
    <w:tblPr>
      <w:tblW w:w="0" w:type="auto"/>
      <w:tblLayout w:type="fixed"/>
      <w:tblLook w:val="04A0" w:firstRow="1" w:lastRow="0" w:firstColumn="1" w:lastColumn="0" w:noHBand="0" w:noVBand="1"/>
    </w:tblPr>
    <w:tblGrid>
      <w:gridCol w:w="5220"/>
      <w:gridCol w:w="4400"/>
    </w:tblGrid>
    <w:tr w:rsidR="00140991">
      <w:trPr>
        <w:trHeight w:val="245"/>
      </w:trPr>
      <w:tc>
        <w:tcPr>
          <w:tcW w:w="5220" w:type="dxa"/>
          <w:tcMar>
            <w:top w:w="0" w:type="dxa"/>
            <w:left w:w="0" w:type="dxa"/>
            <w:bottom w:w="0" w:type="dxa"/>
            <w:right w:w="0" w:type="dxa"/>
          </w:tcMar>
          <w:vAlign w:val="center"/>
        </w:tcPr>
        <w:p w:rsidR="00140991" w:rsidRDefault="00140991">
          <w:pPr>
            <w:pStyle w:val="PiedDePage"/>
            <w:jc w:val="both"/>
            <w:rPr>
              <w:color w:val="000000"/>
              <w:lang w:val="fr-FR"/>
            </w:rPr>
          </w:pPr>
          <w:r>
            <w:rPr>
              <w:color w:val="000000"/>
              <w:lang w:val="fr-FR"/>
            </w:rPr>
            <w:t>Consultation n°: 24TEF09</w:t>
          </w:r>
        </w:p>
      </w:tc>
      <w:tc>
        <w:tcPr>
          <w:tcW w:w="4400" w:type="dxa"/>
          <w:tcMar>
            <w:top w:w="0" w:type="dxa"/>
            <w:left w:w="0" w:type="dxa"/>
            <w:bottom w:w="0" w:type="dxa"/>
            <w:right w:w="0" w:type="dxa"/>
          </w:tcMar>
          <w:vAlign w:val="center"/>
        </w:tcPr>
        <w:p w:rsidR="00140991" w:rsidRDefault="00140991">
          <w:pPr>
            <w:pStyle w:val="PiedDePage"/>
            <w:jc w:val="right"/>
            <w:rPr>
              <w:color w:val="000000"/>
              <w:lang w:val="fr-FR"/>
            </w:rPr>
          </w:pPr>
          <w:r>
            <w:rPr>
              <w:color w:val="000000"/>
              <w:lang w:val="fr-FR"/>
            </w:rPr>
            <w:t xml:space="preserve">Page </w:t>
          </w:r>
          <w:r>
            <w:rPr>
              <w:color w:val="000000"/>
              <w:lang w:val="fr-FR"/>
            </w:rPr>
            <w:fldChar w:fldCharType="begin"/>
          </w:r>
          <w:r>
            <w:rPr>
              <w:color w:val="000000"/>
              <w:lang w:val="fr-FR"/>
            </w:rPr>
            <w:instrText xml:space="preserve"> PAGE </w:instrText>
          </w:r>
          <w:r>
            <w:rPr>
              <w:color w:val="000000"/>
              <w:lang w:val="fr-FR"/>
            </w:rPr>
            <w:fldChar w:fldCharType="separate"/>
          </w:r>
          <w:r w:rsidR="007D7782">
            <w:rPr>
              <w:noProof/>
              <w:color w:val="000000"/>
              <w:lang w:val="fr-FR"/>
            </w:rPr>
            <w:t>5</w:t>
          </w:r>
          <w:r>
            <w:rPr>
              <w:color w:val="000000"/>
              <w:lang w:val="fr-FR"/>
            </w:rPr>
            <w:fldChar w:fldCharType="end"/>
          </w:r>
          <w:r>
            <w:rPr>
              <w:color w:val="000000"/>
              <w:lang w:val="fr-FR"/>
            </w:rPr>
            <w:t xml:space="preserve"> sur </w:t>
          </w:r>
          <w:r>
            <w:rPr>
              <w:color w:val="000000"/>
              <w:lang w:val="fr-FR"/>
            </w:rPr>
            <w:fldChar w:fldCharType="begin"/>
          </w:r>
          <w:r>
            <w:rPr>
              <w:color w:val="000000"/>
              <w:lang w:val="fr-FR"/>
            </w:rPr>
            <w:instrText xml:space="preserve"> NUMPAGES </w:instrText>
          </w:r>
          <w:r>
            <w:rPr>
              <w:color w:val="000000"/>
              <w:lang w:val="fr-FR"/>
            </w:rPr>
            <w:fldChar w:fldCharType="separate"/>
          </w:r>
          <w:r w:rsidR="007D7782">
            <w:rPr>
              <w:noProof/>
              <w:color w:val="000000"/>
              <w:lang w:val="fr-FR"/>
            </w:rPr>
            <w:t>11</w:t>
          </w:r>
          <w:r>
            <w:rPr>
              <w:color w:val="000000"/>
              <w:lang w:val="fr-FR"/>
            </w:rPr>
            <w:fldChar w:fldCharType="end"/>
          </w:r>
        </w:p>
      </w:tc>
    </w:tr>
  </w:tbl>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991" w:rsidRDefault="00140991">
    <w:pPr>
      <w:pStyle w:val="PiedDePage"/>
      <w:jc w:val="both"/>
      <w:rPr>
        <w:color w:val="000000"/>
        <w:sz w:val="16"/>
        <w:lang w:val="fr-FR"/>
      </w:rPr>
    </w:pPr>
    <w:r>
      <w:rPr>
        <w:color w:val="000000"/>
        <w:sz w:val="16"/>
        <w:lang w:val="fr-FR"/>
      </w:rPr>
      <w:t xml:space="preserve">(1)  Date et signature originales </w:t>
    </w:r>
  </w:p>
  <w:p w:rsidR="00140991" w:rsidRDefault="00140991">
    <w:pPr>
      <w:spacing w:after="160" w:line="240" w:lineRule="exact"/>
    </w:pPr>
  </w:p>
  <w:p w:rsidR="00140991" w:rsidRDefault="00140991">
    <w:pPr>
      <w:spacing w:line="240" w:lineRule="exact"/>
    </w:pPr>
  </w:p>
  <w:tbl>
    <w:tblPr>
      <w:tblW w:w="0" w:type="auto"/>
      <w:tblLayout w:type="fixed"/>
      <w:tblLook w:val="04A0" w:firstRow="1" w:lastRow="0" w:firstColumn="1" w:lastColumn="0" w:noHBand="0" w:noVBand="1"/>
    </w:tblPr>
    <w:tblGrid>
      <w:gridCol w:w="5220"/>
      <w:gridCol w:w="4400"/>
    </w:tblGrid>
    <w:tr w:rsidR="00140991">
      <w:trPr>
        <w:trHeight w:val="245"/>
      </w:trPr>
      <w:tc>
        <w:tcPr>
          <w:tcW w:w="5220" w:type="dxa"/>
          <w:tcMar>
            <w:top w:w="0" w:type="dxa"/>
            <w:left w:w="0" w:type="dxa"/>
            <w:bottom w:w="0" w:type="dxa"/>
            <w:right w:w="0" w:type="dxa"/>
          </w:tcMar>
          <w:vAlign w:val="center"/>
        </w:tcPr>
        <w:p w:rsidR="00140991" w:rsidRDefault="00140991">
          <w:pPr>
            <w:pStyle w:val="PiedDePage"/>
            <w:jc w:val="both"/>
            <w:rPr>
              <w:color w:val="000000"/>
              <w:lang w:val="fr-FR"/>
            </w:rPr>
          </w:pPr>
          <w:r>
            <w:rPr>
              <w:color w:val="000000"/>
              <w:lang w:val="fr-FR"/>
            </w:rPr>
            <w:t>Consultation n°: 24TEF09</w:t>
          </w:r>
        </w:p>
      </w:tc>
      <w:tc>
        <w:tcPr>
          <w:tcW w:w="4400" w:type="dxa"/>
          <w:tcMar>
            <w:top w:w="0" w:type="dxa"/>
            <w:left w:w="0" w:type="dxa"/>
            <w:bottom w:w="0" w:type="dxa"/>
            <w:right w:w="0" w:type="dxa"/>
          </w:tcMar>
          <w:vAlign w:val="center"/>
        </w:tcPr>
        <w:p w:rsidR="00140991" w:rsidRDefault="00140991">
          <w:pPr>
            <w:pStyle w:val="PiedDePage"/>
            <w:jc w:val="right"/>
            <w:rPr>
              <w:color w:val="000000"/>
              <w:lang w:val="fr-FR"/>
            </w:rPr>
          </w:pPr>
          <w:r>
            <w:rPr>
              <w:color w:val="000000"/>
              <w:lang w:val="fr-FR"/>
            </w:rPr>
            <w:t xml:space="preserve">Page </w:t>
          </w:r>
          <w:r>
            <w:rPr>
              <w:color w:val="000000"/>
              <w:lang w:val="fr-FR"/>
            </w:rPr>
            <w:fldChar w:fldCharType="begin"/>
          </w:r>
          <w:r>
            <w:rPr>
              <w:color w:val="000000"/>
              <w:lang w:val="fr-FR"/>
            </w:rPr>
            <w:instrText xml:space="preserve"> PAGE </w:instrText>
          </w:r>
          <w:r>
            <w:rPr>
              <w:color w:val="000000"/>
              <w:lang w:val="fr-FR"/>
            </w:rPr>
            <w:fldChar w:fldCharType="separate"/>
          </w:r>
          <w:r w:rsidR="007D7782">
            <w:rPr>
              <w:noProof/>
              <w:color w:val="000000"/>
              <w:lang w:val="fr-FR"/>
            </w:rPr>
            <w:t>10</w:t>
          </w:r>
          <w:r>
            <w:rPr>
              <w:color w:val="000000"/>
              <w:lang w:val="fr-FR"/>
            </w:rPr>
            <w:fldChar w:fldCharType="end"/>
          </w:r>
          <w:r>
            <w:rPr>
              <w:color w:val="000000"/>
              <w:lang w:val="fr-FR"/>
            </w:rPr>
            <w:t xml:space="preserve"> sur </w:t>
          </w:r>
          <w:r>
            <w:rPr>
              <w:color w:val="000000"/>
              <w:lang w:val="fr-FR"/>
            </w:rPr>
            <w:fldChar w:fldCharType="begin"/>
          </w:r>
          <w:r>
            <w:rPr>
              <w:color w:val="000000"/>
              <w:lang w:val="fr-FR"/>
            </w:rPr>
            <w:instrText xml:space="preserve"> NUMPAGES </w:instrText>
          </w:r>
          <w:r>
            <w:rPr>
              <w:color w:val="000000"/>
              <w:lang w:val="fr-FR"/>
            </w:rPr>
            <w:fldChar w:fldCharType="separate"/>
          </w:r>
          <w:r w:rsidR="007D7782">
            <w:rPr>
              <w:noProof/>
              <w:color w:val="000000"/>
              <w:lang w:val="fr-FR"/>
            </w:rPr>
            <w:t>11</w:t>
          </w:r>
          <w:r>
            <w:rPr>
              <w:color w:val="000000"/>
              <w:lang w:val="fr-FR"/>
            </w:rPr>
            <w:fldChar w:fldCharType="end"/>
          </w:r>
        </w:p>
      </w:tc>
    </w:tr>
  </w:tbl>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9000"/>
      <w:gridCol w:w="5560"/>
    </w:tblGrid>
    <w:tr w:rsidR="00140991">
      <w:trPr>
        <w:trHeight w:val="385"/>
      </w:trPr>
      <w:tc>
        <w:tcPr>
          <w:tcW w:w="9000" w:type="dxa"/>
          <w:tcMar>
            <w:top w:w="0" w:type="dxa"/>
            <w:left w:w="0" w:type="dxa"/>
            <w:bottom w:w="0" w:type="dxa"/>
            <w:right w:w="0" w:type="dxa"/>
          </w:tcMar>
          <w:vAlign w:val="center"/>
        </w:tcPr>
        <w:p w:rsidR="00140991" w:rsidRDefault="00140991">
          <w:pPr>
            <w:rPr>
              <w:rFonts w:ascii="Arial" w:eastAsia="Arial" w:hAnsi="Arial" w:cs="Arial"/>
              <w:color w:val="000000"/>
              <w:sz w:val="22"/>
              <w:lang w:val="fr-FR"/>
            </w:rPr>
          </w:pPr>
          <w:r>
            <w:rPr>
              <w:rFonts w:ascii="Arial" w:eastAsia="Arial" w:hAnsi="Arial" w:cs="Arial"/>
              <w:color w:val="000000"/>
              <w:sz w:val="22"/>
              <w:lang w:val="fr-FR"/>
            </w:rPr>
            <w:t>Consultation n°: 24TEF09</w:t>
          </w:r>
        </w:p>
      </w:tc>
      <w:tc>
        <w:tcPr>
          <w:tcW w:w="5560" w:type="dxa"/>
          <w:tcMar>
            <w:top w:w="0" w:type="dxa"/>
            <w:left w:w="0" w:type="dxa"/>
            <w:bottom w:w="0" w:type="dxa"/>
            <w:right w:w="0" w:type="dxa"/>
          </w:tcMar>
          <w:vAlign w:val="center"/>
        </w:tcPr>
        <w:p w:rsidR="00140991" w:rsidRDefault="00140991">
          <w:pPr>
            <w:jc w:val="right"/>
            <w:rPr>
              <w:rFonts w:ascii="Arial" w:eastAsia="Arial" w:hAnsi="Arial" w:cs="Arial"/>
              <w:color w:val="000000"/>
              <w:sz w:val="22"/>
              <w:lang w:val="fr-FR"/>
            </w:rPr>
          </w:pPr>
          <w:r>
            <w:rPr>
              <w:rFonts w:ascii="Arial" w:eastAsia="Arial" w:hAnsi="Arial" w:cs="Arial"/>
              <w:color w:val="000000"/>
              <w:sz w:val="22"/>
              <w:lang w:val="fr-FR"/>
            </w:rPr>
            <w:t xml:space="preserve">Page </w:t>
          </w:r>
          <w:r>
            <w:rPr>
              <w:rFonts w:ascii="Arial" w:eastAsia="Arial" w:hAnsi="Arial" w:cs="Arial"/>
              <w:color w:val="000000"/>
              <w:sz w:val="22"/>
              <w:lang w:val="fr-FR"/>
            </w:rPr>
            <w:fldChar w:fldCharType="begin"/>
          </w:r>
          <w:r>
            <w:rPr>
              <w:rFonts w:ascii="Arial" w:eastAsia="Arial" w:hAnsi="Arial" w:cs="Arial"/>
              <w:color w:val="000000"/>
              <w:sz w:val="22"/>
              <w:lang w:val="fr-FR"/>
            </w:rPr>
            <w:instrText xml:space="preserve"> PAGE </w:instrText>
          </w:r>
          <w:r>
            <w:rPr>
              <w:rFonts w:ascii="Arial" w:eastAsia="Arial" w:hAnsi="Arial" w:cs="Arial"/>
              <w:color w:val="000000"/>
              <w:sz w:val="22"/>
              <w:lang w:val="fr-FR"/>
            </w:rPr>
            <w:fldChar w:fldCharType="separate"/>
          </w:r>
          <w:r w:rsidR="007D7782">
            <w:rPr>
              <w:rFonts w:ascii="Arial" w:eastAsia="Arial" w:hAnsi="Arial" w:cs="Arial"/>
              <w:noProof/>
              <w:color w:val="000000"/>
              <w:sz w:val="22"/>
              <w:lang w:val="fr-FR"/>
            </w:rPr>
            <w:t>11</w:t>
          </w:r>
          <w:r>
            <w:rPr>
              <w:rFonts w:ascii="Arial" w:eastAsia="Arial" w:hAnsi="Arial" w:cs="Arial"/>
              <w:color w:val="000000"/>
              <w:sz w:val="22"/>
              <w:lang w:val="fr-FR"/>
            </w:rPr>
            <w:fldChar w:fldCharType="end"/>
          </w:r>
          <w:r>
            <w:rPr>
              <w:rFonts w:ascii="Arial" w:eastAsia="Arial" w:hAnsi="Arial" w:cs="Arial"/>
              <w:color w:val="000000"/>
              <w:sz w:val="22"/>
              <w:lang w:val="fr-FR"/>
            </w:rPr>
            <w:t xml:space="preserve"> sur </w:t>
          </w:r>
          <w:r>
            <w:rPr>
              <w:rFonts w:ascii="Arial" w:eastAsia="Arial" w:hAnsi="Arial" w:cs="Arial"/>
              <w:color w:val="000000"/>
              <w:sz w:val="22"/>
              <w:lang w:val="fr-FR"/>
            </w:rPr>
            <w:fldChar w:fldCharType="begin"/>
          </w:r>
          <w:r>
            <w:rPr>
              <w:rFonts w:ascii="Arial" w:eastAsia="Arial" w:hAnsi="Arial" w:cs="Arial"/>
              <w:color w:val="000000"/>
              <w:sz w:val="22"/>
              <w:lang w:val="fr-FR"/>
            </w:rPr>
            <w:instrText xml:space="preserve"> NUMPAGES </w:instrText>
          </w:r>
          <w:r>
            <w:rPr>
              <w:rFonts w:ascii="Arial" w:eastAsia="Arial" w:hAnsi="Arial" w:cs="Arial"/>
              <w:color w:val="000000"/>
              <w:sz w:val="22"/>
              <w:lang w:val="fr-FR"/>
            </w:rPr>
            <w:fldChar w:fldCharType="separate"/>
          </w:r>
          <w:r w:rsidR="007D7782">
            <w:rPr>
              <w:rFonts w:ascii="Arial" w:eastAsia="Arial" w:hAnsi="Arial" w:cs="Arial"/>
              <w:noProof/>
              <w:color w:val="000000"/>
              <w:sz w:val="22"/>
              <w:lang w:val="fr-FR"/>
            </w:rPr>
            <w:t>11</w:t>
          </w:r>
          <w:r>
            <w:rPr>
              <w:rFonts w:ascii="Arial" w:eastAsia="Arial" w:hAnsi="Arial" w:cs="Arial"/>
              <w:color w:val="000000"/>
              <w:sz w:val="22"/>
              <w:lang w:val="fr-FR"/>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991" w:rsidRDefault="00140991">
      <w:r>
        <w:separator/>
      </w:r>
    </w:p>
  </w:footnote>
  <w:footnote w:type="continuationSeparator" w:id="0">
    <w:p w:rsidR="00140991" w:rsidRDefault="001409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R3z9E0Kpuw7F7ZCKKavNIorAxPXBv5obzTdqAgiro8WmWOtzXZzr5HM3r9kbe/tcEHIn6ckOhRrjYhg4XKaP3Q==" w:salt="GxyG/qFyKk/eQFr6PgQDag=="/>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31"/>
    <w:rsid w:val="000E3A9E"/>
    <w:rsid w:val="00140991"/>
    <w:rsid w:val="006D041C"/>
    <w:rsid w:val="007D7782"/>
    <w:rsid w:val="009400EC"/>
    <w:rsid w:val="00B35973"/>
    <w:rsid w:val="00B743EC"/>
    <w:rsid w:val="00EF4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shapelayout v:ext="edit">
      <o:idmap v:ext="edit" data="1"/>
    </o:shapelayout>
  </w:shapeDefaults>
  <w:decimalSymbol w:val=","/>
  <w:listSeparator w:val=";"/>
  <w14:docId w14:val="002CF4E3"/>
  <w15:docId w15:val="{380A328E-6ED8-4426-9C5B-10DDF97D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TD">
    <w:name w:val="table TD"/>
    <w:basedOn w:val="Normal"/>
    <w:next w:val="Normal"/>
    <w:qFormat/>
    <w:rPr>
      <w:rFonts w:ascii="Arial" w:eastAsia="Arial" w:hAnsi="Arial" w:cs="Arial"/>
      <w:sz w:val="22"/>
    </w:rPr>
  </w:style>
  <w:style w:type="paragraph" w:customStyle="1" w:styleId="Titletable">
    <w:name w:val="Title table"/>
    <w:basedOn w:val="Normal"/>
    <w:next w:val="Normal"/>
    <w:qFormat/>
    <w:rPr>
      <w:rFonts w:ascii="Arial" w:eastAsia="Arial" w:hAnsi="Arial" w:cs="Arial"/>
      <w:b/>
      <w:color w:val="FFFFFF"/>
      <w:sz w:val="28"/>
    </w:rPr>
  </w:style>
  <w:style w:type="paragraph" w:customStyle="1" w:styleId="table">
    <w:name w:val="table"/>
    <w:qFormat/>
    <w:rPr>
      <w:rFonts w:ascii="Arial" w:eastAsia="Arial" w:hAnsi="Arial" w:cs="Arial"/>
      <w:sz w:val="22"/>
    </w:rPr>
  </w:style>
  <w:style w:type="paragraph" w:customStyle="1" w:styleId="tableGroupe">
    <w:name w:val="tableGroupe"/>
    <w:qFormat/>
  </w:style>
  <w:style w:type="paragraph" w:customStyle="1" w:styleId="saisieClientCel">
    <w:name w:val="saisieClient_Cel"/>
    <w:qFormat/>
  </w:style>
  <w:style w:type="paragraph" w:customStyle="1" w:styleId="saisieClientHead">
    <w:name w:val="saisieClient_Head"/>
    <w:qFormat/>
  </w:style>
  <w:style w:type="paragraph" w:customStyle="1" w:styleId="style1010">
    <w:name w:val="style1|010"/>
    <w:qFormat/>
    <w:rPr>
      <w:rFonts w:ascii="Arial" w:eastAsia="Arial" w:hAnsi="Arial" w:cs="Arial"/>
      <w:sz w:val="22"/>
    </w:rPr>
  </w:style>
  <w:style w:type="paragraph" w:customStyle="1" w:styleId="PiedDePage">
    <w:name w:val="PiedDePage"/>
    <w:basedOn w:val="Normal"/>
    <w:next w:val="Normal"/>
    <w:qFormat/>
    <w:rPr>
      <w:rFonts w:ascii="Arial" w:eastAsia="Arial" w:hAnsi="Arial" w:cs="Arial"/>
      <w:sz w:val="18"/>
    </w:rPr>
  </w:style>
  <w:style w:type="paragraph" w:customStyle="1" w:styleId="ParagrapheIndent1">
    <w:name w:val="ParagrapheIndent1"/>
    <w:basedOn w:val="Normal"/>
    <w:next w:val="Normal"/>
    <w:qFormat/>
    <w:rPr>
      <w:rFonts w:ascii="Arial" w:eastAsia="Arial" w:hAnsi="Arial" w:cs="Arial"/>
      <w:sz w:val="22"/>
    </w:rPr>
  </w:style>
  <w:style w:type="paragraph" w:customStyle="1" w:styleId="style1">
    <w:name w:val="style1"/>
    <w:basedOn w:val="Normal"/>
    <w:next w:val="Normal"/>
    <w:qFormat/>
    <w:rPr>
      <w:rFonts w:ascii="Arial" w:eastAsia="Arial" w:hAnsi="Arial" w:cs="Arial"/>
      <w:sz w:val="22"/>
    </w:rPr>
  </w:style>
  <w:style w:type="paragraph" w:customStyle="1" w:styleId="Valign">
    <w:name w:val="Valign"/>
    <w:basedOn w:val="Normal"/>
    <w:next w:val="Normal"/>
    <w:qFormat/>
    <w:rPr>
      <w:rFonts w:ascii="Arial" w:eastAsia="Arial" w:hAnsi="Arial" w:cs="Arial"/>
      <w:sz w:val="22"/>
    </w:rPr>
  </w:style>
  <w:style w:type="paragraph" w:customStyle="1" w:styleId="tableCF">
    <w:name w:val="table CF"/>
    <w:basedOn w:val="Normal"/>
    <w:next w:val="Normal"/>
    <w:qFormat/>
    <w:rPr>
      <w:rFonts w:ascii="Arial" w:eastAsia="Arial" w:hAnsi="Arial" w:cs="Arial"/>
      <w:b/>
      <w:sz w:val="22"/>
    </w:rPr>
  </w:style>
  <w:style w:type="paragraph" w:customStyle="1" w:styleId="tableCH">
    <w:name w:val="table CH"/>
    <w:basedOn w:val="Normal"/>
    <w:next w:val="Normal"/>
    <w:qFormat/>
    <w:rPr>
      <w:rFonts w:ascii="Arial" w:eastAsia="Arial" w:hAnsi="Arial" w:cs="Arial"/>
      <w:b/>
      <w:sz w:val="22"/>
    </w:rPr>
  </w:style>
  <w:style w:type="paragraph" w:customStyle="1" w:styleId="ParagrapheIndent2">
    <w:name w:val="ParagrapheIndent2"/>
    <w:basedOn w:val="Normal"/>
    <w:next w:val="Normal"/>
    <w:qFormat/>
    <w:rPr>
      <w:rFonts w:ascii="Arial" w:eastAsia="Arial" w:hAnsi="Arial" w:cs="Arial"/>
      <w:sz w:val="22"/>
    </w:rPr>
  </w:style>
  <w:style w:type="paragraph" w:styleId="TM1">
    <w:name w:val="toc 1"/>
    <w:basedOn w:val="Normal"/>
    <w:next w:val="Normal"/>
    <w:autoRedefine/>
    <w:uiPriority w:val="39"/>
    <w:rsid w:val="00805BCE"/>
  </w:style>
  <w:style w:type="character" w:styleId="Lienhypertexte">
    <w:name w:val="Hyperlink"/>
    <w:basedOn w:val="Policepardfaut"/>
    <w:uiPriority w:val="99"/>
    <w:rsid w:val="00EF7B96"/>
    <w:rPr>
      <w:color w:val="0000FF"/>
      <w:u w:val="single"/>
    </w:rPr>
  </w:style>
  <w:style w:type="paragraph" w:styleId="TM2">
    <w:name w:val="toc 2"/>
    <w:basedOn w:val="Normal"/>
    <w:next w:val="Normal"/>
    <w:autoRedefine/>
    <w:uiPriority w:val="39"/>
    <w:rsid w:val="00805BCE"/>
    <w:pPr>
      <w:ind w:left="240"/>
    </w:pPr>
  </w:style>
  <w:style w:type="paragraph" w:customStyle="1" w:styleId="Texte1">
    <w:name w:val="Texte1"/>
    <w:basedOn w:val="Normal"/>
    <w:rsid w:val="00140991"/>
    <w:pPr>
      <w:shd w:val="clear" w:color="auto" w:fill="FFFF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57"/>
      <w:jc w:val="both"/>
    </w:pPr>
    <w:rPr>
      <w:rFonts w:cs="Arial"/>
      <w:noProof/>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4.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2086</Words>
  <Characters>10637</Characters>
  <Application>Microsoft Office Word</Application>
  <DocSecurity>8</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Maryline CHARMEIL</dc:creator>
  <cp:lastModifiedBy>Maryline CHARMEIL</cp:lastModifiedBy>
  <cp:revision>3</cp:revision>
  <dcterms:created xsi:type="dcterms:W3CDTF">2024-02-23T15:08:00Z</dcterms:created>
  <dcterms:modified xsi:type="dcterms:W3CDTF">2024-02-23T15:09:00Z</dcterms:modified>
</cp:coreProperties>
</file>