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Практическое занятие №</w:t>
      </w:r>
      <w:r w:rsidR="00B05BA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67DC2" w:rsidRPr="00C234E3">
        <w:rPr>
          <w:rFonts w:ascii="Times New Roman" w:hAnsi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/>
          <w:b/>
          <w:sz w:val="28"/>
          <w:szCs w:val="28"/>
          <w:lang w:val="ru-RU"/>
        </w:rPr>
        <w:t>. Подбор лексики</w:t>
      </w:r>
      <w:r w:rsidR="00D7279B">
        <w:rPr>
          <w:rFonts w:ascii="Times New Roman" w:hAnsi="Times New Roman"/>
          <w:b/>
          <w:sz w:val="28"/>
          <w:szCs w:val="28"/>
          <w:lang w:val="ru-RU"/>
        </w:rPr>
        <w:t xml:space="preserve"> по заданной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предметной области. Морфологический разбор слова. 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Цели работы</w:t>
      </w:r>
    </w:p>
    <w:p w:rsidR="003034A4" w:rsidRDefault="003034A4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Вспомнить материал средней школы по теме «Морфология»</w:t>
      </w:r>
      <w:r w:rsidR="00296977"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Закрепить навыки работы с языковым материалом</w:t>
      </w:r>
      <w:r w:rsidR="00296977">
        <w:rPr>
          <w:rFonts w:ascii="Times New Roman" w:hAnsi="Times New Roman"/>
          <w:sz w:val="24"/>
          <w:szCs w:val="24"/>
          <w:lang w:val="ru-RU"/>
        </w:rPr>
        <w:t>.</w:t>
      </w:r>
    </w:p>
    <w:p w:rsidR="00296977" w:rsidRDefault="00296977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Приобрести навыки извлечения лексики из текстов баз знаний.</w:t>
      </w:r>
    </w:p>
    <w:p w:rsidR="003034A4" w:rsidRDefault="003034A4" w:rsidP="00850631">
      <w:pPr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Приобрести навыки представления языковой метаинформации в виде, пригодном для использования в</w:t>
      </w:r>
      <w:r w:rsidR="00D7279B" w:rsidRPr="00D7279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7279B">
        <w:rPr>
          <w:rFonts w:ascii="Times New Roman" w:hAnsi="Times New Roman"/>
          <w:sz w:val="24"/>
          <w:szCs w:val="24"/>
          <w:lang w:val="ru-RU"/>
        </w:rPr>
        <w:t xml:space="preserve">базе знаний ЕЯ-интерфейса интеллектуальных </w:t>
      </w:r>
      <w:r w:rsidR="00C72619">
        <w:rPr>
          <w:rFonts w:ascii="Times New Roman" w:hAnsi="Times New Roman"/>
          <w:sz w:val="24"/>
          <w:szCs w:val="24"/>
          <w:lang w:val="ru-RU"/>
        </w:rPr>
        <w:t xml:space="preserve">справочных </w:t>
      </w:r>
      <w:r w:rsidR="00D7279B">
        <w:rPr>
          <w:rFonts w:ascii="Times New Roman" w:hAnsi="Times New Roman"/>
          <w:sz w:val="24"/>
          <w:szCs w:val="24"/>
          <w:lang w:val="ru-RU"/>
        </w:rPr>
        <w:t xml:space="preserve">систем </w:t>
      </w:r>
      <w:r w:rsidR="00C72619">
        <w:rPr>
          <w:rFonts w:ascii="Times New Roman" w:hAnsi="Times New Roman"/>
          <w:sz w:val="24"/>
          <w:szCs w:val="24"/>
          <w:lang w:val="ru-RU"/>
        </w:rPr>
        <w:t>по заданной предметной области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241C80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Задание</w:t>
      </w:r>
    </w:p>
    <w:p w:rsidR="003034A4" w:rsidRPr="00B46F55" w:rsidRDefault="004D24FF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Подобрать тексты </w:t>
      </w:r>
      <w:r w:rsidR="00B56380" w:rsidRPr="00B56380"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 xml:space="preserve"> выбранной </w:t>
      </w:r>
      <w:r w:rsidR="00B56380" w:rsidRPr="00B56380">
        <w:rPr>
          <w:rFonts w:ascii="Times New Roman" w:hAnsi="Times New Roman"/>
          <w:sz w:val="24"/>
          <w:szCs w:val="24"/>
          <w:lang w:val="ru-RU"/>
        </w:rPr>
        <w:t>предметной области</w:t>
      </w:r>
      <w:r w:rsidR="003034A4"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Pr="00B46F55" w:rsidRDefault="003034A4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Выбрать из </w:t>
      </w:r>
      <w:r w:rsidR="004D24FF">
        <w:rPr>
          <w:rFonts w:ascii="Times New Roman" w:hAnsi="Times New Roman"/>
          <w:sz w:val="24"/>
          <w:szCs w:val="24"/>
          <w:lang w:val="ru-RU"/>
        </w:rPr>
        <w:t>текстов л</w:t>
      </w:r>
      <w:r>
        <w:rPr>
          <w:rFonts w:ascii="Times New Roman" w:hAnsi="Times New Roman"/>
          <w:sz w:val="24"/>
          <w:szCs w:val="24"/>
          <w:lang w:val="ru-RU"/>
        </w:rPr>
        <w:t xml:space="preserve">ексику, характерную для </w:t>
      </w:r>
      <w:r w:rsidR="00B56380">
        <w:rPr>
          <w:rFonts w:ascii="Times New Roman" w:hAnsi="Times New Roman"/>
          <w:sz w:val="24"/>
          <w:szCs w:val="24"/>
          <w:lang w:val="ru-RU"/>
        </w:rPr>
        <w:t xml:space="preserve">этой </w:t>
      </w:r>
      <w:r>
        <w:rPr>
          <w:rFonts w:ascii="Times New Roman" w:hAnsi="Times New Roman"/>
          <w:sz w:val="24"/>
          <w:szCs w:val="24"/>
          <w:lang w:val="ru-RU"/>
        </w:rPr>
        <w:t>предметной области.</w:t>
      </w:r>
    </w:p>
    <w:p w:rsidR="003034A4" w:rsidRPr="00C234E3" w:rsidRDefault="004D24FF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Выполнить </w:t>
      </w:r>
      <w:r w:rsidR="003034A4">
        <w:rPr>
          <w:rFonts w:ascii="Times New Roman" w:hAnsi="Times New Roman"/>
          <w:sz w:val="24"/>
          <w:szCs w:val="24"/>
          <w:lang w:val="ru-RU"/>
        </w:rPr>
        <w:t>морфологический разбор подобранных лексем и привести систему</w:t>
      </w:r>
      <w:r w:rsidR="00863059" w:rsidRPr="0086305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63059">
        <w:rPr>
          <w:rFonts w:ascii="Times New Roman" w:hAnsi="Times New Roman"/>
          <w:sz w:val="24"/>
          <w:szCs w:val="24"/>
          <w:lang w:val="ru-RU"/>
        </w:rPr>
        <w:t>ее</w:t>
      </w:r>
      <w:r w:rsidR="003034A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63059">
        <w:rPr>
          <w:rFonts w:ascii="Times New Roman" w:hAnsi="Times New Roman"/>
          <w:sz w:val="24"/>
          <w:szCs w:val="24"/>
          <w:lang w:val="ru-RU"/>
        </w:rPr>
        <w:t xml:space="preserve">форм </w:t>
      </w:r>
      <w:r w:rsidR="003034A4">
        <w:rPr>
          <w:rFonts w:ascii="Times New Roman" w:hAnsi="Times New Roman"/>
          <w:sz w:val="24"/>
          <w:szCs w:val="24"/>
          <w:lang w:val="ru-RU"/>
        </w:rPr>
        <w:t>согласно образцу.</w:t>
      </w:r>
    </w:p>
    <w:p w:rsidR="00C234E3" w:rsidRPr="00B829B8" w:rsidRDefault="00C234E3" w:rsidP="00850631">
      <w:pPr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Реализовать 7 фрагментов на языке программирования </w:t>
      </w:r>
      <w:r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ru-RU"/>
        </w:rPr>
        <w:t xml:space="preserve"> из предложенных методических указаний (файл </w:t>
      </w: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</w:rPr>
        <w:t>PractPy</w:t>
      </w:r>
      <w:proofErr w:type="spellEnd"/>
      <w:r w:rsidRPr="00C234E3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ru-RU"/>
        </w:rPr>
        <w:t>1_2</w:t>
      </w:r>
      <w:r w:rsidRPr="00C234E3">
        <w:rPr>
          <w:rFonts w:ascii="Times New Roman" w:hAnsi="Times New Roman"/>
          <w:sz w:val="24"/>
          <w:szCs w:val="24"/>
          <w:lang w:val="ru-RU"/>
        </w:rPr>
        <w:t>_3.</w:t>
      </w:r>
      <w:r>
        <w:rPr>
          <w:rFonts w:ascii="Times New Roman" w:hAnsi="Times New Roman"/>
          <w:sz w:val="24"/>
          <w:szCs w:val="24"/>
        </w:rPr>
        <w:t>pdf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3034A4" w:rsidRPr="00B46F55" w:rsidRDefault="003034A4" w:rsidP="004D24FF">
      <w:pPr>
        <w:spacing w:after="0" w:line="264" w:lineRule="auto"/>
        <w:ind w:left="72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034A4" w:rsidRDefault="003034A4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Default="00D53A8F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О</w:t>
      </w:r>
      <w:r w:rsidR="00833772">
        <w:rPr>
          <w:rFonts w:ascii="Times New Roman" w:hAnsi="Times New Roman"/>
          <w:b/>
          <w:sz w:val="24"/>
          <w:szCs w:val="24"/>
          <w:lang w:val="ru-RU"/>
        </w:rPr>
        <w:t>бъем</w:t>
      </w:r>
      <w:r w:rsidR="003034A4">
        <w:rPr>
          <w:rFonts w:ascii="Times New Roman" w:hAnsi="Times New Roman"/>
          <w:b/>
          <w:sz w:val="24"/>
          <w:szCs w:val="24"/>
          <w:lang w:val="ru-RU"/>
        </w:rPr>
        <w:t xml:space="preserve"> работы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и прочие требования</w:t>
      </w:r>
    </w:p>
    <w:p w:rsidR="00833772" w:rsidRDefault="00833772" w:rsidP="00833772">
      <w:pPr>
        <w:spacing w:after="0" w:line="264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 индивидуальном выполнении работы необходимо проанализировать 7 лексем, желательно нескольких разных частей речи. Для бригады из двух человек необходимо проанализировать 12 лексем.</w:t>
      </w:r>
    </w:p>
    <w:p w:rsidR="003034A4" w:rsidRPr="000C5563" w:rsidRDefault="004D24FF" w:rsidP="00850631">
      <w:p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Можно </w:t>
      </w:r>
      <w:r w:rsidR="000C5563">
        <w:rPr>
          <w:rFonts w:ascii="Times New Roman" w:hAnsi="Times New Roman"/>
          <w:sz w:val="24"/>
          <w:szCs w:val="24"/>
          <w:lang w:val="ru-RU"/>
        </w:rPr>
        <w:t>использовать материалы из файла «Язык представления лингвистических знаний» с кафедрального сервера.</w:t>
      </w:r>
    </w:p>
    <w:p w:rsidR="003034A4" w:rsidRDefault="00D53A8F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Примеры описания слов для практической и лабораторной частей работы приведены после текста лабораторной работы</w:t>
      </w:r>
      <w:r w:rsidR="00474CB1">
        <w:rPr>
          <w:rFonts w:ascii="Times New Roman" w:hAnsi="Times New Roman"/>
          <w:sz w:val="24"/>
          <w:szCs w:val="24"/>
          <w:lang w:val="ru-RU"/>
        </w:rPr>
        <w:t>.</w:t>
      </w:r>
    </w:p>
    <w:p w:rsidR="00474CB1" w:rsidRDefault="00474CB1" w:rsidP="00B46F55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Pr="00137CFE" w:rsidRDefault="003034A4" w:rsidP="00850631">
      <w:pPr>
        <w:spacing w:after="0" w:line="264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137CFE">
        <w:rPr>
          <w:rFonts w:ascii="Times New Roman" w:hAnsi="Times New Roman"/>
          <w:b/>
          <w:sz w:val="24"/>
          <w:szCs w:val="24"/>
          <w:lang w:val="ru-RU"/>
        </w:rPr>
        <w:t xml:space="preserve">Форма </w:t>
      </w:r>
      <w:r w:rsidR="00D53A8F">
        <w:rPr>
          <w:rFonts w:ascii="Times New Roman" w:hAnsi="Times New Roman"/>
          <w:b/>
          <w:sz w:val="24"/>
          <w:szCs w:val="24"/>
          <w:lang w:val="ru-RU"/>
        </w:rPr>
        <w:t xml:space="preserve">и порядок </w:t>
      </w:r>
      <w:r w:rsidRPr="00137CFE">
        <w:rPr>
          <w:rFonts w:ascii="Times New Roman" w:hAnsi="Times New Roman"/>
          <w:b/>
          <w:sz w:val="24"/>
          <w:szCs w:val="24"/>
          <w:lang w:val="ru-RU"/>
        </w:rPr>
        <w:t>отчетности</w:t>
      </w:r>
    </w:p>
    <w:p w:rsidR="003034A4" w:rsidRDefault="003034A4" w:rsidP="00850631">
      <w:p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Печатный отчет (отдельно по практической и лабораторной </w:t>
      </w:r>
      <w:r w:rsidR="00D7279B">
        <w:rPr>
          <w:rFonts w:ascii="Times New Roman" w:hAnsi="Times New Roman"/>
          <w:sz w:val="24"/>
          <w:szCs w:val="24"/>
          <w:lang w:val="ru-RU"/>
        </w:rPr>
        <w:t>частям работы</w:t>
      </w:r>
      <w:r>
        <w:rPr>
          <w:rFonts w:ascii="Times New Roman" w:hAnsi="Times New Roman"/>
          <w:sz w:val="24"/>
          <w:szCs w:val="24"/>
          <w:lang w:val="ru-RU"/>
        </w:rPr>
        <w:t>):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Титульный лист.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Цели и задание.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Перечень обработанных </w:t>
      </w:r>
      <w:r w:rsidR="004D24FF">
        <w:rPr>
          <w:rFonts w:ascii="Times New Roman" w:hAnsi="Times New Roman"/>
          <w:sz w:val="24"/>
          <w:szCs w:val="24"/>
          <w:lang w:val="ru-RU"/>
        </w:rPr>
        <w:t>текстов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Ход работы – морфологический разбор лексем</w:t>
      </w:r>
      <w:r w:rsidR="00C234E3">
        <w:rPr>
          <w:rFonts w:ascii="Times New Roman" w:hAnsi="Times New Roman"/>
          <w:sz w:val="24"/>
          <w:szCs w:val="24"/>
          <w:lang w:val="ru-RU"/>
        </w:rPr>
        <w:t xml:space="preserve">, фрагмены на языке программирования </w:t>
      </w:r>
      <w:r w:rsidR="00C234E3"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3034A4" w:rsidRDefault="003034A4" w:rsidP="00850631">
      <w:pPr>
        <w:numPr>
          <w:ilvl w:val="0"/>
          <w:numId w:val="5"/>
        </w:num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Выводы по проделанной работе.</w:t>
      </w:r>
    </w:p>
    <w:p w:rsidR="003034A4" w:rsidRDefault="003034A4" w:rsidP="003F3FF8">
      <w:pPr>
        <w:spacing w:after="0" w:line="264" w:lineRule="auto"/>
        <w:rPr>
          <w:rFonts w:ascii="Times New Roman" w:hAnsi="Times New Roman"/>
          <w:sz w:val="24"/>
          <w:szCs w:val="24"/>
          <w:lang w:val="ru-RU"/>
        </w:rPr>
      </w:pPr>
    </w:p>
    <w:p w:rsidR="003034A4" w:rsidRPr="00241C80" w:rsidRDefault="003034A4" w:rsidP="002F63AF">
      <w:pPr>
        <w:spacing w:after="0" w:line="264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Пример описания слова 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b/>
          <w:i/>
          <w:lang w:val="ru-RU"/>
        </w:rPr>
      </w:pPr>
      <w:r w:rsidRPr="00C31F1A">
        <w:rPr>
          <w:rFonts w:ascii="Times New Roman" w:hAnsi="Times New Roman"/>
          <w:b/>
          <w:i/>
        </w:rPr>
        <w:t>l</w:t>
      </w:r>
      <w:r w:rsidRPr="005F0F2A">
        <w:rPr>
          <w:rFonts w:ascii="Times New Roman" w:hAnsi="Times New Roman"/>
          <w:b/>
          <w:i/>
          <w:lang w:val="ru-RU"/>
        </w:rPr>
        <w:t>_</w:t>
      </w:r>
      <w:r w:rsidRPr="00C31F1A">
        <w:rPr>
          <w:rFonts w:ascii="Times New Roman" w:hAnsi="Times New Roman"/>
          <w:b/>
          <w:i/>
          <w:lang w:val="ru-RU"/>
        </w:rPr>
        <w:t>треугольник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 w:rsidRPr="005F0F2A">
        <w:rPr>
          <w:rFonts w:ascii="Times New Roman" w:hAnsi="Times New Roman"/>
          <w:lang w:val="ru-RU"/>
        </w:rPr>
        <w:t xml:space="preserve">/* </w:t>
      </w:r>
      <w:r>
        <w:rPr>
          <w:rFonts w:ascii="Times New Roman" w:hAnsi="Times New Roman"/>
          <w:lang w:val="ru-RU"/>
        </w:rPr>
        <w:t>неизменяемые морфологические признаки */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имя существительное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нарицательное существительное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абстрактное существительное</w:t>
      </w:r>
    </w:p>
    <w:p w:rsidR="003034A4" w:rsidRPr="00C31F1A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i/>
          <w:lang w:val="ru-RU"/>
        </w:rPr>
        <w:t xml:space="preserve"> неодушевленное существительное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C31F1A"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  <w:i/>
          <w:lang w:val="ru-RU"/>
        </w:rPr>
        <w:t>мужской род</w:t>
      </w:r>
    </w:p>
    <w:p w:rsidR="003034A4" w:rsidRPr="003F7B92" w:rsidRDefault="003034A4" w:rsidP="00C31F1A">
      <w:pPr>
        <w:spacing w:after="0" w:line="264" w:lineRule="auto"/>
        <w:rPr>
          <w:rFonts w:ascii="Times New Roman" w:hAnsi="Times New Roman"/>
          <w:i/>
          <w:lang w:val="ru-RU"/>
        </w:rPr>
      </w:pPr>
      <w:r w:rsidRPr="00C31F1A">
        <w:rPr>
          <w:rFonts w:ascii="Times New Roman" w:hAnsi="Times New Roman"/>
          <w:lang w:val="ru-RU"/>
        </w:rPr>
        <w:sym w:font="Symbol" w:char="F0CE"/>
      </w:r>
      <w:r w:rsidRPr="003F7B9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первое склонение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 w:rsidRPr="005F0F2A">
        <w:rPr>
          <w:rFonts w:ascii="Times New Roman" w:hAnsi="Times New Roman"/>
          <w:lang w:val="ru-RU"/>
        </w:rPr>
        <w:t xml:space="preserve">/* </w:t>
      </w:r>
      <w:r>
        <w:rPr>
          <w:rFonts w:ascii="Times New Roman" w:hAnsi="Times New Roman"/>
          <w:lang w:val="ru-RU"/>
        </w:rPr>
        <w:t xml:space="preserve">словоформы, которые объединяет лексема </w:t>
      </w:r>
      <w:r w:rsidRPr="005F0F2A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lang w:val="ru-RU"/>
        </w:rPr>
        <w:t>лексический аспект</w:t>
      </w:r>
      <w:r w:rsidRPr="005F0F2A">
        <w:rPr>
          <w:rFonts w:ascii="Times New Roman" w:hAnsi="Times New Roman"/>
          <w:lang w:val="ru-RU"/>
        </w:rPr>
        <w:t>]</w:t>
      </w:r>
      <w:r>
        <w:rPr>
          <w:rFonts w:ascii="Times New Roman" w:hAnsi="Times New Roman"/>
          <w:lang w:val="ru-RU"/>
        </w:rPr>
        <w:t>*/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а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у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треугольником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треугольнике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и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ов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ам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 w:rsidRPr="00C31F1A">
        <w:rPr>
          <w:rFonts w:ascii="Times New Roman" w:hAnsi="Times New Roman"/>
        </w:rPr>
        <w:t>f</w:t>
      </w:r>
      <w:r w:rsidRPr="00C31F1A">
        <w:rPr>
          <w:rFonts w:ascii="Times New Roman" w:hAnsi="Times New Roman"/>
          <w:lang w:val="ru-RU"/>
        </w:rPr>
        <w:t>_треугольник</w:t>
      </w:r>
      <w:r>
        <w:rPr>
          <w:rFonts w:ascii="Times New Roman" w:hAnsi="Times New Roman"/>
          <w:lang w:val="ru-RU"/>
        </w:rPr>
        <w:t>и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треугольниками</w:t>
      </w:r>
    </w:p>
    <w:p w:rsidR="003034A4" w:rsidRPr="006D7564" w:rsidRDefault="003034A4" w:rsidP="006D7564">
      <w:pPr>
        <w:spacing w:after="0" w:line="264" w:lineRule="auto"/>
        <w:rPr>
          <w:lang w:val="ru-RU"/>
        </w:rPr>
      </w:pPr>
      <w:r>
        <w:rPr>
          <w:rFonts w:ascii="Times New Roman" w:hAnsi="Times New Roman"/>
        </w:rPr>
        <w:sym w:font="Symbol" w:char="F027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f</w:t>
      </w:r>
      <w:r w:rsidRPr="006D7564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ru-RU"/>
        </w:rPr>
        <w:t>треугольниках</w:t>
      </w:r>
    </w:p>
    <w:p w:rsidR="003034A4" w:rsidRPr="005F0F2A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/* система форм (парадигма) слова</w:t>
      </w:r>
      <w:r w:rsidRPr="005F0F2A">
        <w:rPr>
          <w:rFonts w:ascii="Times New Roman" w:hAnsi="Times New Roman"/>
          <w:lang w:val="ru-RU"/>
        </w:rPr>
        <w:t xml:space="preserve"> [</w:t>
      </w:r>
      <w:r>
        <w:rPr>
          <w:rFonts w:ascii="Times New Roman" w:hAnsi="Times New Roman"/>
          <w:lang w:val="ru-RU"/>
        </w:rPr>
        <w:t>грамматический аспект</w:t>
      </w:r>
      <w:r w:rsidRPr="005F0F2A">
        <w:rPr>
          <w:rFonts w:ascii="Times New Roman" w:hAnsi="Times New Roman"/>
          <w:lang w:val="ru-RU"/>
        </w:rPr>
        <w:t>]</w:t>
      </w:r>
      <w:r>
        <w:rPr>
          <w:rFonts w:ascii="Times New Roman" w:hAnsi="Times New Roman"/>
          <w:lang w:val="ru-RU"/>
        </w:rPr>
        <w:t>*/</w:t>
      </w:r>
    </w:p>
    <w:p w:rsidR="003034A4" w:rsidRPr="00917B29" w:rsidRDefault="003034A4" w:rsidP="00C31F1A">
      <w:pPr>
        <w:spacing w:after="0" w:line="264" w:lineRule="auto"/>
        <w:rPr>
          <w:rFonts w:ascii="Times New Roman" w:hAnsi="Times New Roman"/>
          <w:lang w:val="ru-RU"/>
        </w:rPr>
      </w:pPr>
      <w:r w:rsidRPr="00C31F1A">
        <w:rPr>
          <w:rFonts w:ascii="Times New Roman" w:hAnsi="Times New Roman"/>
          <w:lang w:val="ru-RU"/>
        </w:rPr>
        <w:t>=</w:t>
      </w:r>
      <w:r w:rsidRPr="005F0F2A">
        <w:rPr>
          <w:rFonts w:ascii="Times New Roman" w:hAnsi="Times New Roman"/>
          <w:lang w:val="ru-RU"/>
        </w:rPr>
        <w:t xml:space="preserve">&gt; </w:t>
      </w:r>
      <w:r w:rsidRPr="00C31F1A">
        <w:rPr>
          <w:rFonts w:ascii="Times New Roman" w:hAnsi="Times New Roman"/>
          <w:i/>
          <w:lang w:val="ru-RU"/>
        </w:rPr>
        <w:t>парадигма*:</w:t>
      </w:r>
      <w:r w:rsidR="00E93DC9">
        <w:rPr>
          <w:rFonts w:ascii="Times New Roman" w:hAnsi="Times New Roman"/>
          <w:i/>
          <w:lang w:val="ru-RU"/>
        </w:rPr>
        <w:t xml:space="preserve"> </w:t>
      </w:r>
      <w:r w:rsidR="00E93DC9" w:rsidRPr="00917B29">
        <w:rPr>
          <w:rFonts w:ascii="Times New Roman" w:hAnsi="Times New Roman"/>
          <w:lang w:val="ru-RU"/>
        </w:rPr>
        <w:t>.</w:t>
      </w:r>
      <w:r w:rsidR="00E93DC9">
        <w:rPr>
          <w:rFonts w:ascii="Times New Roman" w:hAnsi="Times New Roman"/>
        </w:rPr>
        <w:t>node</w:t>
      </w:r>
      <w:r w:rsidR="00E93DC9" w:rsidRPr="00917B29">
        <w:rPr>
          <w:rFonts w:ascii="Times New Roman" w:hAnsi="Times New Roman"/>
          <w:lang w:val="ru-RU"/>
        </w:rPr>
        <w:t>1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именительный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родительный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 w:rsidRPr="0017398F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а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дательный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у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винительный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творительный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треугольником</w:t>
      </w:r>
    </w:p>
    <w:p w:rsidR="003034A4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предложный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единственное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треугольнике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именительный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и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родительный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 w:rsidRPr="0017398F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ов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дательный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ам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винительный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 w:rsidRPr="00C31F1A">
        <w:rPr>
          <w:rFonts w:ascii="Times New Roman" w:hAnsi="Times New Roman"/>
        </w:rPr>
        <w:t>f</w:t>
      </w:r>
      <w:r w:rsidR="003034A4" w:rsidRPr="00C31F1A">
        <w:rPr>
          <w:rFonts w:ascii="Times New Roman" w:hAnsi="Times New Roman"/>
          <w:lang w:val="ru-RU"/>
        </w:rPr>
        <w:t>_треугольник</w:t>
      </w:r>
      <w:r w:rsidR="003034A4">
        <w:rPr>
          <w:rFonts w:ascii="Times New Roman" w:hAnsi="Times New Roman"/>
          <w:lang w:val="ru-RU"/>
        </w:rPr>
        <w:t>и</w:t>
      </w:r>
    </w:p>
    <w:p w:rsidR="003034A4" w:rsidRPr="00C31F1A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Pr="00917B29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творительный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треугольниками</w:t>
      </w:r>
    </w:p>
    <w:p w:rsidR="003034A4" w:rsidRPr="003F7B92" w:rsidRDefault="00917B29" w:rsidP="00BB121C">
      <w:pPr>
        <w:pStyle w:val="a3"/>
        <w:spacing w:after="0" w:line="264" w:lineRule="auto"/>
        <w:ind w:left="1560" w:firstLine="22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sym w:font="Symbol" w:char="F027"/>
      </w:r>
      <w:r w:rsidR="00BB121C" w:rsidRPr="00BB121C">
        <w:rPr>
          <w:rFonts w:ascii="Times New Roman" w:hAnsi="Times New Roman"/>
          <w:lang w:val="ru-RU"/>
        </w:rPr>
        <w:t xml:space="preserve"> </w:t>
      </w:r>
      <w:r w:rsidR="003034A4" w:rsidRPr="008F7A53">
        <w:rPr>
          <w:rFonts w:ascii="Times New Roman" w:hAnsi="Times New Roman"/>
          <w:i/>
          <w:lang w:val="ru-RU"/>
        </w:rPr>
        <w:t>предложный падеж’</w:t>
      </w:r>
      <w:r w:rsidR="003034A4" w:rsidRPr="00C31F1A">
        <w:rPr>
          <w:rFonts w:ascii="Times New Roman" w:hAnsi="Times New Roman"/>
          <w:lang w:val="ru-RU"/>
        </w:rPr>
        <w:t xml:space="preserve">: </w:t>
      </w:r>
      <w:r w:rsidR="003034A4" w:rsidRPr="008F7A53">
        <w:rPr>
          <w:rFonts w:ascii="Times New Roman" w:hAnsi="Times New Roman"/>
          <w:i/>
          <w:lang w:val="ru-RU"/>
        </w:rPr>
        <w:t>множественное число’</w:t>
      </w:r>
      <w:r w:rsidR="003034A4" w:rsidRPr="00C31F1A">
        <w:rPr>
          <w:rFonts w:ascii="Times New Roman" w:hAnsi="Times New Roman"/>
          <w:lang w:val="ru-RU"/>
        </w:rPr>
        <w:t>:</w:t>
      </w:r>
      <w:r w:rsidR="003034A4">
        <w:rPr>
          <w:rFonts w:ascii="Times New Roman" w:hAnsi="Times New Roman"/>
          <w:lang w:val="ru-RU"/>
        </w:rPr>
        <w:t xml:space="preserve"> </w:t>
      </w:r>
      <w:r w:rsidR="003034A4">
        <w:rPr>
          <w:rFonts w:ascii="Times New Roman" w:hAnsi="Times New Roman"/>
        </w:rPr>
        <w:t>f</w:t>
      </w:r>
      <w:r w:rsidR="003034A4" w:rsidRPr="006D7564">
        <w:rPr>
          <w:rFonts w:ascii="Times New Roman" w:hAnsi="Times New Roman"/>
          <w:lang w:val="ru-RU"/>
        </w:rPr>
        <w:t>_</w:t>
      </w:r>
      <w:r w:rsidR="003034A4">
        <w:rPr>
          <w:rFonts w:ascii="Times New Roman" w:hAnsi="Times New Roman"/>
          <w:lang w:val="ru-RU"/>
        </w:rPr>
        <w:t>треугольниках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  <w:r w:rsidRPr="003F7B92">
        <w:rPr>
          <w:rFonts w:ascii="Times New Roman" w:hAnsi="Times New Roman"/>
          <w:lang w:val="ru-RU"/>
        </w:rPr>
        <w:br w:type="page"/>
      </w: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Пример описания слова в практическом занятии</w:t>
      </w:r>
    </w:p>
    <w:p w:rsidR="003034A4" w:rsidRDefault="003034A4" w:rsidP="00C31F1A">
      <w:pPr>
        <w:spacing w:after="0" w:line="264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3034A4" w:rsidRDefault="003034A4" w:rsidP="00850631">
      <w:pPr>
        <w:spacing w:after="0" w:line="264" w:lineRule="auto"/>
        <w:ind w:firstLine="720"/>
        <w:jc w:val="both"/>
        <w:rPr>
          <w:rFonts w:ascii="Times New Roman" w:hAnsi="Times New Roman"/>
          <w:sz w:val="26"/>
          <w:szCs w:val="26"/>
          <w:lang w:val="ru-RU"/>
        </w:rPr>
      </w:pPr>
      <w:r w:rsidRPr="003F7B92">
        <w:rPr>
          <w:rFonts w:ascii="Times New Roman" w:hAnsi="Times New Roman"/>
          <w:b/>
          <w:i/>
          <w:sz w:val="26"/>
          <w:szCs w:val="26"/>
          <w:lang w:val="ru-RU"/>
        </w:rPr>
        <w:t>Треугольник</w:t>
      </w:r>
      <w:r>
        <w:rPr>
          <w:rFonts w:ascii="Times New Roman" w:hAnsi="Times New Roman"/>
          <w:sz w:val="26"/>
          <w:szCs w:val="26"/>
          <w:lang w:val="ru-RU"/>
        </w:rPr>
        <w:t xml:space="preserve"> – имя существительное, нарицательное, абстрактное, неодушевленное, мужского рода, первого склонения.</w:t>
      </w:r>
    </w:p>
    <w:p w:rsidR="003034A4" w:rsidRDefault="003034A4" w:rsidP="003F7B92">
      <w:pPr>
        <w:spacing w:after="0" w:line="264" w:lineRule="auto"/>
        <w:rPr>
          <w:rFonts w:ascii="Times New Roman" w:hAnsi="Times New Roman"/>
          <w:sz w:val="26"/>
          <w:szCs w:val="26"/>
          <w:u w:val="single"/>
          <w:lang w:val="ru-RU"/>
        </w:rPr>
      </w:pPr>
      <w:r w:rsidRPr="003F7B92">
        <w:rPr>
          <w:rFonts w:ascii="Times New Roman" w:hAnsi="Times New Roman"/>
          <w:sz w:val="26"/>
          <w:szCs w:val="26"/>
          <w:u w:val="single"/>
          <w:lang w:val="ru-RU"/>
        </w:rPr>
        <w:t>Формы слова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3857"/>
        <w:gridCol w:w="3929"/>
      </w:tblGrid>
      <w:tr w:rsidR="003034A4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Падеж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Единственное число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Множественное число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Именительный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Треугольники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Родительный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Треугольников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Дательный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Треугольнику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Треугольникам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Винительный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Треугольники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Творительный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Трегольником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Треугольниками</w:t>
            </w:r>
          </w:p>
        </w:tc>
      </w:tr>
      <w:tr w:rsidR="003034A4" w:rsidRPr="007855B0" w:rsidTr="00E2391B">
        <w:tc>
          <w:tcPr>
            <w:tcW w:w="1893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Предложный</w:t>
            </w:r>
          </w:p>
        </w:tc>
        <w:tc>
          <w:tcPr>
            <w:tcW w:w="3975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Треугольнике</w:t>
            </w:r>
          </w:p>
        </w:tc>
        <w:tc>
          <w:tcPr>
            <w:tcW w:w="4037" w:type="dxa"/>
            <w:shd w:val="clear" w:color="auto" w:fill="auto"/>
          </w:tcPr>
          <w:p w:rsidR="003034A4" w:rsidRPr="00E2391B" w:rsidRDefault="003034A4" w:rsidP="00E2391B">
            <w:pPr>
              <w:spacing w:after="0" w:line="264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2391B">
              <w:rPr>
                <w:rFonts w:ascii="Times New Roman" w:hAnsi="Times New Roman"/>
                <w:sz w:val="26"/>
                <w:szCs w:val="26"/>
                <w:lang w:val="ru-RU"/>
              </w:rPr>
              <w:t>Треугольниках</w:t>
            </w:r>
          </w:p>
        </w:tc>
      </w:tr>
    </w:tbl>
    <w:p w:rsidR="003034A4" w:rsidRDefault="003034A4" w:rsidP="003F7B92">
      <w:pPr>
        <w:spacing w:after="0" w:line="264" w:lineRule="auto"/>
        <w:rPr>
          <w:rFonts w:ascii="Times New Roman" w:hAnsi="Times New Roman"/>
          <w:sz w:val="26"/>
          <w:szCs w:val="26"/>
          <w:lang w:val="ru-RU"/>
        </w:rPr>
      </w:pPr>
    </w:p>
    <w:p w:rsidR="00B67371" w:rsidRDefault="00B67371" w:rsidP="003F7B92">
      <w:pPr>
        <w:spacing w:after="0" w:line="264" w:lineRule="auto"/>
        <w:rPr>
          <w:rFonts w:ascii="Times New Roman" w:hAnsi="Times New Roman"/>
          <w:b/>
          <w:sz w:val="26"/>
          <w:szCs w:val="26"/>
          <w:lang w:val="ru-RU"/>
        </w:rPr>
      </w:pPr>
      <w:r w:rsidRPr="00B67371">
        <w:rPr>
          <w:rFonts w:ascii="Times New Roman" w:hAnsi="Times New Roman"/>
          <w:b/>
          <w:sz w:val="26"/>
          <w:szCs w:val="26"/>
          <w:lang w:val="ru-RU"/>
        </w:rPr>
        <w:t>Список литературы</w:t>
      </w:r>
    </w:p>
    <w:p w:rsidR="00C1361E" w:rsidRDefault="00C1361E" w:rsidP="003F7B92">
      <w:pPr>
        <w:spacing w:after="0" w:line="264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B67371" w:rsidRDefault="00B67371" w:rsidP="00B67371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C1361E">
        <w:rPr>
          <w:rFonts w:ascii="Times New Roman" w:hAnsi="Times New Roman"/>
          <w:sz w:val="28"/>
          <w:szCs w:val="28"/>
          <w:lang w:val="ru-RU"/>
        </w:rPr>
        <w:t xml:space="preserve">Валгина, Н.С. Современный русский язык: Учебник / Н.С. Валгина, Д.Э. Розенталь, М.И. Фомина; под редакцией Н.С. Валгиной. - 6-е изд., перераб. и доп. </w:t>
      </w:r>
      <w:r w:rsidR="00C1361E" w:rsidRPr="00C1361E">
        <w:rPr>
          <w:rFonts w:ascii="Times New Roman" w:hAnsi="Times New Roman"/>
          <w:sz w:val="28"/>
          <w:szCs w:val="28"/>
          <w:lang w:val="ru-RU"/>
        </w:rPr>
        <w:t>– М.:</w:t>
      </w:r>
      <w:r w:rsidRPr="00C1361E">
        <w:rPr>
          <w:rFonts w:ascii="Times New Roman" w:hAnsi="Times New Roman"/>
          <w:sz w:val="28"/>
          <w:szCs w:val="28"/>
          <w:lang w:val="ru-RU"/>
        </w:rPr>
        <w:t xml:space="preserve"> Логос, 2002. </w:t>
      </w:r>
      <w:r w:rsidR="00C1361E" w:rsidRPr="00C1361E">
        <w:rPr>
          <w:rFonts w:ascii="Times New Roman" w:hAnsi="Times New Roman"/>
          <w:sz w:val="28"/>
          <w:szCs w:val="28"/>
          <w:lang w:val="ru-RU"/>
        </w:rPr>
        <w:t>–</w:t>
      </w:r>
      <w:r w:rsidRPr="00C1361E">
        <w:rPr>
          <w:rFonts w:ascii="Times New Roman" w:hAnsi="Times New Roman"/>
          <w:sz w:val="28"/>
          <w:szCs w:val="28"/>
          <w:lang w:val="ru-RU"/>
        </w:rPr>
        <w:t xml:space="preserve"> 528 с.</w:t>
      </w:r>
    </w:p>
    <w:p w:rsidR="00C1361E" w:rsidRPr="00C1361E" w:rsidRDefault="00C1361E" w:rsidP="00B67371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Розенталь, Д.Э. Современный русский язык / Д.Э. Розенталь, И.Б. Голуб, М. А. Теленкова. – 11-е изд. </w:t>
      </w:r>
      <w:r>
        <w:rPr>
          <w:rFonts w:ascii="Times New Roman" w:hAnsi="Times New Roman"/>
          <w:sz w:val="28"/>
          <w:szCs w:val="28"/>
          <w:lang w:val="ru-RU"/>
        </w:rPr>
        <w:softHyphen/>
        <w:t>– М.: Айрис-пресс, 2010. – 448 с.</w:t>
      </w:r>
    </w:p>
    <w:sectPr w:rsidR="00C1361E" w:rsidRPr="00C1361E" w:rsidSect="00C04C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21F1"/>
    <w:multiLevelType w:val="hybridMultilevel"/>
    <w:tmpl w:val="6C8C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9559A"/>
    <w:multiLevelType w:val="hybridMultilevel"/>
    <w:tmpl w:val="2368D19E"/>
    <w:lvl w:ilvl="0" w:tplc="633C5DA0">
      <w:numFmt w:val="bullet"/>
      <w:lvlText w:val=""/>
      <w:lvlJc w:val="left"/>
      <w:pPr>
        <w:ind w:left="7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E9559C"/>
    <w:multiLevelType w:val="hybridMultilevel"/>
    <w:tmpl w:val="2AA67168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2F26F9"/>
    <w:multiLevelType w:val="hybridMultilevel"/>
    <w:tmpl w:val="AA88BA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658D1ECB"/>
    <w:multiLevelType w:val="hybridMultilevel"/>
    <w:tmpl w:val="1D8CD7F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B311227"/>
    <w:multiLevelType w:val="hybridMultilevel"/>
    <w:tmpl w:val="630A038E"/>
    <w:lvl w:ilvl="0" w:tplc="C5CA8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E6A0E0C"/>
    <w:multiLevelType w:val="multilevel"/>
    <w:tmpl w:val="074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AE2391"/>
    <w:multiLevelType w:val="hybridMultilevel"/>
    <w:tmpl w:val="4EAEC484"/>
    <w:lvl w:ilvl="0" w:tplc="A22CE3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43"/>
    <w:rsid w:val="000434D6"/>
    <w:rsid w:val="00083C1C"/>
    <w:rsid w:val="000C5563"/>
    <w:rsid w:val="000D1A2A"/>
    <w:rsid w:val="00123645"/>
    <w:rsid w:val="00137CFE"/>
    <w:rsid w:val="0017398F"/>
    <w:rsid w:val="00176E50"/>
    <w:rsid w:val="001850C3"/>
    <w:rsid w:val="00192A2D"/>
    <w:rsid w:val="002366C1"/>
    <w:rsid w:val="00241C80"/>
    <w:rsid w:val="00266155"/>
    <w:rsid w:val="00296977"/>
    <w:rsid w:val="002F63AF"/>
    <w:rsid w:val="003034A4"/>
    <w:rsid w:val="00367DC2"/>
    <w:rsid w:val="003F3FF8"/>
    <w:rsid w:val="003F7B92"/>
    <w:rsid w:val="00474CB1"/>
    <w:rsid w:val="004D24FF"/>
    <w:rsid w:val="005F0F2A"/>
    <w:rsid w:val="00640F58"/>
    <w:rsid w:val="006412A2"/>
    <w:rsid w:val="006D7564"/>
    <w:rsid w:val="007855B0"/>
    <w:rsid w:val="00806AE7"/>
    <w:rsid w:val="008277ED"/>
    <w:rsid w:val="00833772"/>
    <w:rsid w:val="00850631"/>
    <w:rsid w:val="00863059"/>
    <w:rsid w:val="008B48C0"/>
    <w:rsid w:val="008F7A53"/>
    <w:rsid w:val="00917B29"/>
    <w:rsid w:val="00AC2B16"/>
    <w:rsid w:val="00B05BA4"/>
    <w:rsid w:val="00B46F55"/>
    <w:rsid w:val="00B56380"/>
    <w:rsid w:val="00B67371"/>
    <w:rsid w:val="00B829B8"/>
    <w:rsid w:val="00BB121C"/>
    <w:rsid w:val="00C04CCC"/>
    <w:rsid w:val="00C1361E"/>
    <w:rsid w:val="00C234E3"/>
    <w:rsid w:val="00C31F1A"/>
    <w:rsid w:val="00C72619"/>
    <w:rsid w:val="00CA3141"/>
    <w:rsid w:val="00D029F5"/>
    <w:rsid w:val="00D53A8F"/>
    <w:rsid w:val="00D7279B"/>
    <w:rsid w:val="00D97DC8"/>
    <w:rsid w:val="00E01AB0"/>
    <w:rsid w:val="00E2391B"/>
    <w:rsid w:val="00E93DC9"/>
    <w:rsid w:val="00F11BE4"/>
    <w:rsid w:val="00F36343"/>
    <w:rsid w:val="00FB3E88"/>
    <w:rsid w:val="00FD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191A69F-7DD4-4FD8-9ABB-F443B1F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CC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0F58"/>
    <w:pPr>
      <w:ind w:left="720"/>
      <w:contextualSpacing/>
    </w:pPr>
  </w:style>
  <w:style w:type="table" w:styleId="a4">
    <w:name w:val="Table Grid"/>
    <w:basedOn w:val="a1"/>
    <w:uiPriority w:val="99"/>
    <w:locked/>
    <w:rsid w:val="007855B0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rsid w:val="00137CF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Rusetski</dc:creator>
  <cp:keywords/>
  <dc:description/>
  <cp:lastModifiedBy>YuCo</cp:lastModifiedBy>
  <cp:revision>2</cp:revision>
  <dcterms:created xsi:type="dcterms:W3CDTF">2022-01-27T14:34:00Z</dcterms:created>
  <dcterms:modified xsi:type="dcterms:W3CDTF">2022-01-27T14:34:00Z</dcterms:modified>
</cp:coreProperties>
</file>