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 JEE Master 2 MBDS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 réalisé par  </w:t>
      </w:r>
      <w:r w:rsidDel="00000000" w:rsidR="00000000" w:rsidRPr="00000000">
        <w:rPr>
          <w:b w:val="1"/>
          <w:rtl w:val="0"/>
        </w:rPr>
        <w:t xml:space="preserve">Diallo Hawaou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Nasr Ines</w:t>
      </w:r>
      <w:r w:rsidDel="00000000" w:rsidR="00000000" w:rsidRPr="00000000">
        <w:rPr>
          <w:rtl w:val="0"/>
        </w:rPr>
        <w:t xml:space="preserve"> pour l’unité d’enseignement “</w:t>
      </w:r>
      <w:r w:rsidDel="00000000" w:rsidR="00000000" w:rsidRPr="00000000">
        <w:rPr>
          <w:b w:val="1"/>
          <w:rtl w:val="0"/>
        </w:rPr>
        <w:t xml:space="preserve">Serveurs d’applications et java avancé (EJB,JPA,JMS...)</w:t>
      </w:r>
      <w:r w:rsidDel="00000000" w:rsidR="00000000" w:rsidRPr="00000000">
        <w:rPr>
          <w:rtl w:val="0"/>
        </w:rPr>
        <w:t xml:space="preserve">” du master 2 MBDS 2018-2019 . Ce projet est encadré par </w:t>
      </w:r>
      <w:r w:rsidDel="00000000" w:rsidR="00000000" w:rsidRPr="00000000">
        <w:rPr>
          <w:b w:val="1"/>
          <w:rtl w:val="0"/>
        </w:rPr>
        <w:t xml:space="preserve">Amosse Edouard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Sujet : </w:t>
      </w:r>
      <w:hyperlink r:id="rId6">
        <w:r w:rsidDel="00000000" w:rsidR="00000000" w:rsidRPr="00000000">
          <w:rPr>
            <w:u w:val="single"/>
            <w:rtl w:val="0"/>
          </w:rPr>
          <w:t xml:space="preserve">Application de gestion de comptes bancaires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Comptes 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nasr@gmail.com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ines@gmail.com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maxime@gmail.com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maxime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Pour la réalisation de notre projet nous avons implémenté trois  type de rôle: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 : pour les administrateurs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: pour les clients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Conseiller </w:t>
      </w:r>
      <w:r w:rsidDel="00000000" w:rsidR="00000000" w:rsidRPr="00000000">
        <w:rPr>
          <w:rtl w:val="0"/>
        </w:rPr>
        <w:t xml:space="preserve">: pour les conseillers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différentes entités développés 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Personne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Conseiller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Operation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CompteEpargne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CompteCourant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Administrateur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Operation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Fonctionnalités implémentées 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Administrateur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Lister les conseillers;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Créer un conseiller;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Modifier un conseiller;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Supprimer un conseiller.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Conseiller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Lister des clients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Créer un nouveau Compte bancaire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Lister des  comptes bancaires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Supprimer un compte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Modifier certaines informations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Exporter un compte au format csv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Client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Lister ses comptes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Effectuer des opérations (versement, retrait, virement)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Lister ses opérations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Exporter ses opérations au format csv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pour lancer l’application :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Importer le projet sur Netbeans;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Créer une base de données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nommée </w:t>
      </w: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Déployer le sur un </w:t>
      </w:r>
      <w:r w:rsidDel="00000000" w:rsidR="00000000" w:rsidRPr="00000000">
        <w:rPr>
          <w:b w:val="1"/>
          <w:rtl w:val="0"/>
        </w:rPr>
        <w:t xml:space="preserve">serveur full-profile (GlassFish, JBoss...)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before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Exécuter le projet;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Tester les différentes fonctionnalités (Vous avez 3 comptes de départ décrits ci-dessus)</w:t>
      </w:r>
    </w:p>
    <w:p w:rsidR="00000000" w:rsidDel="00000000" w:rsidP="00000000" w:rsidRDefault="00000000" w:rsidRPr="00000000" w14:paraId="00000042">
      <w:pPr>
        <w:spacing w:before="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Contraintes: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Utilisation de tous les types de relations vus en cours: 1 à 1, 1 à n et m à 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Utiliser Primefaces pour la création des interfaces: exploitation les fonctions de filtrages, d’ordonnancements, d’export en csv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Utiliser deux types de session beans: </w:t>
      </w: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Utiliser deux types de scope dans les backend bean: </w:t>
      </w:r>
      <w:r w:rsidDel="00000000" w:rsidR="00000000" w:rsidRPr="00000000">
        <w:rPr>
          <w:b w:val="1"/>
          <w:rtl w:val="0"/>
        </w:rPr>
        <w:t xml:space="preserve">ViewScoped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RequestScoped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6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Diagramme de classe: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3ipivnnedcvdpya/AAAz22U5GdXXDqvX9vDdIPi1a?dl=0&amp;preview=mini_projet.pdf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