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1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00" w:rsidRPr="00014D33" w:rsidRDefault="002E2200" w:rsidP="002E2200">
      <w:pPr>
        <w:pStyle w:val="Heading1"/>
        <w:jc w:val="both"/>
        <w:rPr>
          <w:color w:val="auto"/>
        </w:rPr>
      </w:pPr>
      <w:bookmarkStart w:id="0" w:name="_Toc48284844"/>
      <w:bookmarkStart w:id="1" w:name="_Toc48286228"/>
      <w:r w:rsidRPr="00014D33">
        <w:rPr>
          <w:color w:val="auto"/>
        </w:rPr>
        <w:t>4.1 CHARACTERISTICS OF STUDY POPULATION.</w:t>
      </w:r>
      <w:bookmarkEnd w:id="0"/>
      <w:bookmarkEnd w:id="1"/>
    </w:p>
    <w:p w:rsidR="002E2200" w:rsidRPr="00014D33" w:rsidRDefault="002E2200" w:rsidP="002E2200">
      <w:pPr>
        <w:rPr>
          <w:rFonts w:cs="Times New Roman"/>
          <w:b/>
          <w:szCs w:val="24"/>
          <w:lang w:val="en-GB"/>
        </w:rPr>
      </w:pPr>
      <w:r w:rsidRPr="00014D33">
        <w:rPr>
          <w:rFonts w:cs="Times New Roman"/>
          <w:b/>
          <w:szCs w:val="24"/>
          <w:lang w:val="en-GB"/>
        </w:rPr>
        <w:t>4.1.1. SOCIO-DEMOGRAPHIC CHARACTERISTICS OF THE STUDY POPULATION.</w:t>
      </w:r>
    </w:p>
    <w:p w:rsidR="002E2200" w:rsidRPr="00014D33" w:rsidRDefault="006A67D5" w:rsidP="002E2200">
      <w:pPr>
        <w:rPr>
          <w:rFonts w:cs="Times New Roman"/>
          <w:szCs w:val="24"/>
          <w:lang w:val="en-GB"/>
        </w:rPr>
      </w:pPr>
      <w:r w:rsidRPr="00014D33">
        <w:rPr>
          <w:rFonts w:cs="Times New Roman"/>
          <w:szCs w:val="24"/>
          <w:lang w:val="en-GB"/>
        </w:rPr>
        <w:t>Of the 44</w:t>
      </w:r>
      <w:r w:rsidR="002E2200" w:rsidRPr="00014D33">
        <w:rPr>
          <w:rFonts w:cs="Times New Roman"/>
          <w:szCs w:val="24"/>
          <w:lang w:val="en-GB"/>
        </w:rPr>
        <w:t xml:space="preserve"> participants</w:t>
      </w:r>
      <w:r w:rsidR="00007E36" w:rsidRPr="00014D33">
        <w:rPr>
          <w:rFonts w:cs="Times New Roman"/>
          <w:szCs w:val="24"/>
          <w:lang w:val="en-GB"/>
        </w:rPr>
        <w:t xml:space="preserve"> enrolled, 65.9</w:t>
      </w:r>
      <w:r w:rsidR="002E2200" w:rsidRPr="00014D33">
        <w:rPr>
          <w:rFonts w:cs="Times New Roman"/>
          <w:szCs w:val="24"/>
          <w:lang w:val="en-GB"/>
        </w:rPr>
        <w:t xml:space="preserve">% were </w:t>
      </w:r>
      <w:r w:rsidR="00DF1C00" w:rsidRPr="00014D33">
        <w:rPr>
          <w:rFonts w:cs="Times New Roman"/>
          <w:szCs w:val="24"/>
          <w:lang w:val="en-GB"/>
        </w:rPr>
        <w:t>females (n=29</w:t>
      </w:r>
      <w:r w:rsidR="002E2200" w:rsidRPr="00014D33">
        <w:rPr>
          <w:rFonts w:cs="Times New Roman"/>
          <w:szCs w:val="24"/>
          <w:lang w:val="en-GB"/>
        </w:rPr>
        <w:t>). The age of</w:t>
      </w:r>
      <w:r w:rsidR="00DF1C00" w:rsidRPr="00014D33">
        <w:rPr>
          <w:rFonts w:cs="Times New Roman"/>
          <w:szCs w:val="24"/>
          <w:lang w:val="en-GB"/>
        </w:rPr>
        <w:t xml:space="preserve"> the participants ranged from 20 years to 65</w:t>
      </w:r>
      <w:r w:rsidR="002E2200" w:rsidRPr="00014D33">
        <w:rPr>
          <w:rFonts w:cs="Times New Roman"/>
          <w:szCs w:val="24"/>
          <w:lang w:val="en-GB"/>
        </w:rPr>
        <w:t xml:space="preserve"> years with a </w:t>
      </w:r>
      <w:proofErr w:type="spellStart"/>
      <w:r w:rsidR="002E2200" w:rsidRPr="00014D33">
        <w:rPr>
          <w:rFonts w:cs="Times New Roman"/>
          <w:szCs w:val="24"/>
          <w:lang w:val="en-GB"/>
        </w:rPr>
        <w:t>mean±SD</w:t>
      </w:r>
      <w:proofErr w:type="spellEnd"/>
      <w:r w:rsidR="00007E36" w:rsidRPr="00014D33">
        <w:rPr>
          <w:rFonts w:cs="Times New Roman"/>
          <w:szCs w:val="24"/>
          <w:lang w:val="en-GB"/>
        </w:rPr>
        <w:t xml:space="preserve"> age of 40.6±11.9</w:t>
      </w:r>
      <w:r w:rsidR="002E2200" w:rsidRPr="00014D33">
        <w:rPr>
          <w:rFonts w:cs="Times New Roman"/>
          <w:szCs w:val="24"/>
          <w:lang w:val="en-GB"/>
        </w:rPr>
        <w:t xml:space="preserve"> years. In all</w:t>
      </w:r>
      <w:r w:rsidR="00DF1C00" w:rsidRPr="00014D33">
        <w:rPr>
          <w:rFonts w:cs="Times New Roman"/>
          <w:szCs w:val="24"/>
          <w:lang w:val="en-GB"/>
        </w:rPr>
        <w:t>, 84</w:t>
      </w:r>
      <w:r w:rsidR="00007E36" w:rsidRPr="00014D33">
        <w:rPr>
          <w:rFonts w:cs="Times New Roman"/>
          <w:szCs w:val="24"/>
          <w:lang w:val="en-GB"/>
        </w:rPr>
        <w:t>.1</w:t>
      </w:r>
      <w:r w:rsidR="00DF1C00" w:rsidRPr="00014D33">
        <w:rPr>
          <w:rFonts w:cs="Times New Roman"/>
          <w:szCs w:val="24"/>
          <w:lang w:val="en-GB"/>
        </w:rPr>
        <w:t>% (n=</w:t>
      </w:r>
      <w:r w:rsidR="00007E36" w:rsidRPr="00014D33">
        <w:rPr>
          <w:rFonts w:cs="Times New Roman"/>
          <w:szCs w:val="24"/>
          <w:lang w:val="en-GB"/>
        </w:rPr>
        <w:t>37</w:t>
      </w:r>
      <w:r w:rsidR="00571F0D" w:rsidRPr="00014D33">
        <w:rPr>
          <w:rFonts w:cs="Times New Roman"/>
          <w:szCs w:val="24"/>
          <w:lang w:val="en-GB"/>
        </w:rPr>
        <w:t>) were employed and 77.3% (n=34</w:t>
      </w:r>
      <w:r w:rsidR="002E2200" w:rsidRPr="00014D33">
        <w:rPr>
          <w:rFonts w:cs="Times New Roman"/>
          <w:szCs w:val="24"/>
          <w:lang w:val="en-GB"/>
        </w:rPr>
        <w:t xml:space="preserve">) </w:t>
      </w:r>
      <w:r w:rsidR="00DF1C00" w:rsidRPr="00014D33">
        <w:rPr>
          <w:rFonts w:cs="Times New Roman"/>
          <w:szCs w:val="24"/>
          <w:lang w:val="en-GB"/>
        </w:rPr>
        <w:t>were of semi-</w:t>
      </w:r>
      <w:proofErr w:type="gramStart"/>
      <w:r w:rsidR="00DF1C00" w:rsidRPr="00014D33">
        <w:rPr>
          <w:rFonts w:cs="Times New Roman"/>
          <w:szCs w:val="24"/>
          <w:lang w:val="en-GB"/>
        </w:rPr>
        <w:t>bantus</w:t>
      </w:r>
      <w:proofErr w:type="gramEnd"/>
      <w:r w:rsidR="00DF1C00" w:rsidRPr="00014D33">
        <w:rPr>
          <w:rFonts w:cs="Times New Roman"/>
          <w:szCs w:val="24"/>
          <w:lang w:val="en-GB"/>
        </w:rPr>
        <w:t xml:space="preserve"> origin</w:t>
      </w:r>
      <w:r w:rsidR="00007E36" w:rsidRPr="00014D33">
        <w:rPr>
          <w:rFonts w:cs="Times New Roman"/>
          <w:szCs w:val="24"/>
          <w:lang w:val="en-GB"/>
        </w:rPr>
        <w:t xml:space="preserve"> (see Table </w:t>
      </w:r>
      <w:r w:rsidR="002E2200" w:rsidRPr="00014D33">
        <w:rPr>
          <w:rFonts w:cs="Times New Roman"/>
          <w:szCs w:val="24"/>
          <w:lang w:val="en-GB"/>
        </w:rPr>
        <w:t>I).</w:t>
      </w:r>
    </w:p>
    <w:p w:rsidR="004210E5" w:rsidRPr="00014D33" w:rsidRDefault="004210E5" w:rsidP="004210E5">
      <w:pPr>
        <w:rPr>
          <w:b/>
          <w:lang w:val="en-GB"/>
        </w:rPr>
      </w:pPr>
      <w:r w:rsidRPr="00014D33">
        <w:rPr>
          <w:b/>
          <w:lang w:val="en-GB"/>
        </w:rPr>
        <w:t xml:space="preserve">Table </w:t>
      </w:r>
      <w:r w:rsidR="00CE5ED8">
        <w:rPr>
          <w:b/>
          <w:lang w:val="en-GB"/>
        </w:rPr>
        <w:fldChar w:fldCharType="begin"/>
      </w:r>
      <w:r w:rsidR="00CE5ED8">
        <w:rPr>
          <w:b/>
          <w:lang w:val="en-GB"/>
        </w:rPr>
        <w:instrText xml:space="preserve"> SEQ Table \* ROMAN </w:instrText>
      </w:r>
      <w:r w:rsidR="00CE5ED8">
        <w:rPr>
          <w:b/>
          <w:lang w:val="en-GB"/>
        </w:rPr>
        <w:fldChar w:fldCharType="separate"/>
      </w:r>
      <w:r w:rsidR="00EC16B3">
        <w:rPr>
          <w:b/>
          <w:noProof/>
          <w:lang w:val="en-GB"/>
        </w:rPr>
        <w:t>I</w:t>
      </w:r>
      <w:r w:rsidR="00CE5ED8">
        <w:rPr>
          <w:b/>
          <w:lang w:val="en-GB"/>
        </w:rPr>
        <w:fldChar w:fldCharType="end"/>
      </w:r>
      <w:r w:rsidRPr="00014D33">
        <w:rPr>
          <w:b/>
          <w:lang w:val="en-GB"/>
        </w:rPr>
        <w:t xml:space="preserve"> : Socio-demographic characteristics of the study population (n</w:t>
      </w:r>
      <w:r w:rsidRPr="00014D33">
        <w:rPr>
          <w:rFonts w:cs="Times New Roman"/>
          <w:b/>
          <w:lang w:val="en-GB"/>
        </w:rPr>
        <w:t>=</w:t>
      </w:r>
      <w:r w:rsidRPr="00014D33">
        <w:rPr>
          <w:b/>
          <w:lang w:val="en-GB"/>
        </w:rPr>
        <w:t>45)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2200" w:rsidRPr="00014D33" w:rsidTr="003F31C8">
        <w:tc>
          <w:tcPr>
            <w:tcW w:w="3116" w:type="dxa"/>
            <w:tcBorders>
              <w:bottom w:val="single" w:sz="4" w:space="0" w:color="auto"/>
            </w:tcBorders>
          </w:tcPr>
          <w:p w:rsidR="002E2200" w:rsidRPr="00014D33" w:rsidRDefault="002E2200" w:rsidP="002E2200">
            <w:pPr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14D33">
              <w:rPr>
                <w:rFonts w:cs="Times New Roman"/>
                <w:b/>
                <w:sz w:val="20"/>
                <w:szCs w:val="20"/>
                <w:lang w:val="en-GB"/>
              </w:rPr>
              <w:t>VARIABLE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2E2200" w:rsidRPr="00014D33" w:rsidRDefault="002E2200" w:rsidP="002E2200">
            <w:pPr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14D33">
              <w:rPr>
                <w:rFonts w:cs="Times New Roman"/>
                <w:b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2E2200" w:rsidRPr="00014D33" w:rsidRDefault="002E2200" w:rsidP="002E2200">
            <w:pPr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14D33">
              <w:rPr>
                <w:rFonts w:cs="Times New Roman"/>
                <w:b/>
                <w:sz w:val="20"/>
                <w:szCs w:val="20"/>
                <w:lang w:val="en-GB"/>
              </w:rPr>
              <w:t>PERCENTAGE (%)</w:t>
            </w:r>
          </w:p>
        </w:tc>
      </w:tr>
      <w:tr w:rsidR="002E2200" w:rsidRPr="00014D33" w:rsidTr="003F31C8">
        <w:tc>
          <w:tcPr>
            <w:tcW w:w="3116" w:type="dxa"/>
            <w:tcBorders>
              <w:top w:val="single" w:sz="4" w:space="0" w:color="auto"/>
            </w:tcBorders>
          </w:tcPr>
          <w:p w:rsidR="002E2200" w:rsidRPr="00014D33" w:rsidRDefault="00DF1C00" w:rsidP="002E2200">
            <w:pPr>
              <w:rPr>
                <w:b/>
                <w:sz w:val="20"/>
                <w:szCs w:val="20"/>
                <w:lang w:val="en-GB"/>
              </w:rPr>
            </w:pPr>
            <w:r w:rsidRPr="00014D33">
              <w:rPr>
                <w:b/>
                <w:sz w:val="20"/>
                <w:szCs w:val="20"/>
                <w:lang w:val="en-GB"/>
              </w:rPr>
              <w:t xml:space="preserve">Age ranges 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2E2200" w:rsidRPr="00014D33" w:rsidRDefault="002E2200" w:rsidP="002E220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2E2200" w:rsidRPr="00014D33" w:rsidRDefault="002E2200" w:rsidP="002E2200">
            <w:pPr>
              <w:rPr>
                <w:sz w:val="20"/>
                <w:szCs w:val="20"/>
                <w:lang w:val="en-GB"/>
              </w:rPr>
            </w:pPr>
          </w:p>
        </w:tc>
      </w:tr>
      <w:tr w:rsidR="002E2200" w:rsidRPr="00014D33" w:rsidTr="003F31C8">
        <w:tc>
          <w:tcPr>
            <w:tcW w:w="3116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[20-30[</w:t>
            </w:r>
          </w:p>
        </w:tc>
        <w:tc>
          <w:tcPr>
            <w:tcW w:w="3117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3117" w:type="dxa"/>
          </w:tcPr>
          <w:p w:rsidR="002E2200" w:rsidRPr="00014D33" w:rsidRDefault="00007E36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25.0</w:t>
            </w:r>
          </w:p>
        </w:tc>
      </w:tr>
      <w:tr w:rsidR="002E2200" w:rsidRPr="00014D33" w:rsidTr="003F31C8">
        <w:tc>
          <w:tcPr>
            <w:tcW w:w="3116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[30-40[</w:t>
            </w:r>
          </w:p>
        </w:tc>
        <w:tc>
          <w:tcPr>
            <w:tcW w:w="3117" w:type="dxa"/>
          </w:tcPr>
          <w:p w:rsidR="002E2200" w:rsidRPr="00014D33" w:rsidRDefault="006A67D5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3117" w:type="dxa"/>
          </w:tcPr>
          <w:p w:rsidR="002E2200" w:rsidRPr="00014D33" w:rsidRDefault="00007E36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20.5</w:t>
            </w:r>
          </w:p>
        </w:tc>
      </w:tr>
      <w:tr w:rsidR="002E2200" w:rsidRPr="00014D33" w:rsidTr="003F31C8">
        <w:tc>
          <w:tcPr>
            <w:tcW w:w="3116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[40-50[</w:t>
            </w:r>
          </w:p>
        </w:tc>
        <w:tc>
          <w:tcPr>
            <w:tcW w:w="3117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3117" w:type="dxa"/>
          </w:tcPr>
          <w:p w:rsidR="002E2200" w:rsidRPr="00014D33" w:rsidRDefault="00007E36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27.3</w:t>
            </w:r>
          </w:p>
        </w:tc>
      </w:tr>
      <w:tr w:rsidR="002E2200" w:rsidRPr="00014D33" w:rsidTr="003F31C8">
        <w:tc>
          <w:tcPr>
            <w:tcW w:w="3116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[50-60[</w:t>
            </w:r>
          </w:p>
        </w:tc>
        <w:tc>
          <w:tcPr>
            <w:tcW w:w="3117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3117" w:type="dxa"/>
          </w:tcPr>
          <w:p w:rsidR="002E2200" w:rsidRPr="00014D33" w:rsidRDefault="00007E36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22.7</w:t>
            </w:r>
          </w:p>
        </w:tc>
      </w:tr>
      <w:tr w:rsidR="002E2200" w:rsidRPr="00014D33" w:rsidTr="003F31C8">
        <w:tc>
          <w:tcPr>
            <w:tcW w:w="3116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[60-70[</w:t>
            </w:r>
          </w:p>
        </w:tc>
        <w:tc>
          <w:tcPr>
            <w:tcW w:w="3117" w:type="dxa"/>
          </w:tcPr>
          <w:p w:rsidR="002E22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3117" w:type="dxa"/>
          </w:tcPr>
          <w:p w:rsidR="002E2200" w:rsidRPr="00014D33" w:rsidRDefault="00007E36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4.5</w:t>
            </w:r>
          </w:p>
        </w:tc>
      </w:tr>
      <w:tr w:rsidR="00DF1C00" w:rsidRPr="00014D33" w:rsidTr="003F31C8">
        <w:tc>
          <w:tcPr>
            <w:tcW w:w="3116" w:type="dxa"/>
          </w:tcPr>
          <w:p w:rsidR="00DF1C00" w:rsidRPr="00014D33" w:rsidRDefault="00DF1C00" w:rsidP="002E2200">
            <w:pPr>
              <w:rPr>
                <w:b/>
                <w:sz w:val="20"/>
                <w:szCs w:val="20"/>
                <w:lang w:val="en-GB"/>
              </w:rPr>
            </w:pPr>
            <w:r w:rsidRPr="00014D33">
              <w:rPr>
                <w:b/>
                <w:sz w:val="20"/>
                <w:szCs w:val="20"/>
                <w:lang w:val="en-GB"/>
              </w:rPr>
              <w:t xml:space="preserve">Sex </w:t>
            </w:r>
          </w:p>
        </w:tc>
        <w:tc>
          <w:tcPr>
            <w:tcW w:w="3117" w:type="dxa"/>
          </w:tcPr>
          <w:p w:rsidR="00DF1C00" w:rsidRPr="00014D33" w:rsidRDefault="00DF1C00" w:rsidP="002E220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7" w:type="dxa"/>
          </w:tcPr>
          <w:p w:rsidR="00DF1C00" w:rsidRPr="00014D33" w:rsidRDefault="00DF1C00" w:rsidP="002E2200">
            <w:pPr>
              <w:rPr>
                <w:sz w:val="20"/>
                <w:szCs w:val="20"/>
                <w:lang w:val="en-GB"/>
              </w:rPr>
            </w:pPr>
          </w:p>
        </w:tc>
      </w:tr>
      <w:tr w:rsidR="00DF1C00" w:rsidRPr="00014D33" w:rsidTr="003F31C8">
        <w:tc>
          <w:tcPr>
            <w:tcW w:w="3116" w:type="dxa"/>
          </w:tcPr>
          <w:p w:rsidR="00DF1C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Females </w:t>
            </w:r>
          </w:p>
        </w:tc>
        <w:tc>
          <w:tcPr>
            <w:tcW w:w="3117" w:type="dxa"/>
          </w:tcPr>
          <w:p w:rsidR="00DF1C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3117" w:type="dxa"/>
          </w:tcPr>
          <w:p w:rsidR="00DF1C00" w:rsidRPr="00014D33" w:rsidRDefault="00007E36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65.9</w:t>
            </w:r>
          </w:p>
        </w:tc>
      </w:tr>
      <w:tr w:rsidR="00DF1C00" w:rsidRPr="00014D33" w:rsidTr="003F31C8">
        <w:tc>
          <w:tcPr>
            <w:tcW w:w="3116" w:type="dxa"/>
          </w:tcPr>
          <w:p w:rsidR="00DF1C00" w:rsidRPr="00014D33" w:rsidRDefault="00DF1C00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Males </w:t>
            </w:r>
          </w:p>
        </w:tc>
        <w:tc>
          <w:tcPr>
            <w:tcW w:w="3117" w:type="dxa"/>
          </w:tcPr>
          <w:p w:rsidR="00DF1C00" w:rsidRPr="00014D33" w:rsidRDefault="00007E36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3117" w:type="dxa"/>
          </w:tcPr>
          <w:p w:rsidR="00DF1C00" w:rsidRPr="00014D33" w:rsidRDefault="00007E36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34.1</w:t>
            </w:r>
          </w:p>
        </w:tc>
      </w:tr>
      <w:tr w:rsidR="00DF1C00" w:rsidRPr="00014D33" w:rsidTr="003F31C8">
        <w:tc>
          <w:tcPr>
            <w:tcW w:w="3116" w:type="dxa"/>
          </w:tcPr>
          <w:p w:rsidR="00DF1C00" w:rsidRPr="00014D33" w:rsidRDefault="00CC24F3" w:rsidP="002E2200">
            <w:pPr>
              <w:rPr>
                <w:b/>
                <w:sz w:val="20"/>
                <w:szCs w:val="20"/>
                <w:lang w:val="en-GB"/>
              </w:rPr>
            </w:pPr>
            <w:r w:rsidRPr="00014D33">
              <w:rPr>
                <w:b/>
                <w:sz w:val="20"/>
                <w:szCs w:val="20"/>
                <w:lang w:val="en-GB"/>
              </w:rPr>
              <w:t>Employment status</w:t>
            </w:r>
          </w:p>
        </w:tc>
        <w:tc>
          <w:tcPr>
            <w:tcW w:w="3117" w:type="dxa"/>
          </w:tcPr>
          <w:p w:rsidR="00DF1C00" w:rsidRPr="00014D33" w:rsidRDefault="00DF1C00" w:rsidP="002E220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7" w:type="dxa"/>
          </w:tcPr>
          <w:p w:rsidR="00DF1C00" w:rsidRPr="00014D33" w:rsidRDefault="00DF1C00" w:rsidP="002E2200">
            <w:pPr>
              <w:rPr>
                <w:sz w:val="20"/>
                <w:szCs w:val="20"/>
                <w:lang w:val="en-GB"/>
              </w:rPr>
            </w:pPr>
          </w:p>
        </w:tc>
      </w:tr>
      <w:tr w:rsidR="00DF1C00" w:rsidRPr="00014D33" w:rsidTr="003F31C8">
        <w:tc>
          <w:tcPr>
            <w:tcW w:w="3116" w:type="dxa"/>
          </w:tcPr>
          <w:p w:rsidR="00DF1C00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Employed </w:t>
            </w:r>
          </w:p>
        </w:tc>
        <w:tc>
          <w:tcPr>
            <w:tcW w:w="3117" w:type="dxa"/>
          </w:tcPr>
          <w:p w:rsidR="00DF1C00" w:rsidRPr="00014D33" w:rsidRDefault="00571F0D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37</w:t>
            </w:r>
          </w:p>
        </w:tc>
        <w:tc>
          <w:tcPr>
            <w:tcW w:w="3117" w:type="dxa"/>
          </w:tcPr>
          <w:p w:rsidR="00DF1C00" w:rsidRPr="00014D33" w:rsidRDefault="00571F0D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84.1</w:t>
            </w:r>
          </w:p>
        </w:tc>
      </w:tr>
      <w:tr w:rsidR="00DF1C00" w:rsidRPr="00014D33" w:rsidTr="003F31C8">
        <w:tc>
          <w:tcPr>
            <w:tcW w:w="3116" w:type="dxa"/>
          </w:tcPr>
          <w:p w:rsidR="00DF1C00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Unemployed </w:t>
            </w:r>
          </w:p>
        </w:tc>
        <w:tc>
          <w:tcPr>
            <w:tcW w:w="3117" w:type="dxa"/>
          </w:tcPr>
          <w:p w:rsidR="00DF1C00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3117" w:type="dxa"/>
          </w:tcPr>
          <w:p w:rsidR="00DF1C00" w:rsidRPr="00014D33" w:rsidRDefault="00571F0D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13.7</w:t>
            </w:r>
          </w:p>
        </w:tc>
      </w:tr>
      <w:tr w:rsidR="002E2200" w:rsidRPr="00014D33" w:rsidTr="003F31C8">
        <w:tc>
          <w:tcPr>
            <w:tcW w:w="3116" w:type="dxa"/>
          </w:tcPr>
          <w:p w:rsidR="002E2200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Retired </w:t>
            </w:r>
          </w:p>
        </w:tc>
        <w:tc>
          <w:tcPr>
            <w:tcW w:w="3117" w:type="dxa"/>
          </w:tcPr>
          <w:p w:rsidR="002E2200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117" w:type="dxa"/>
          </w:tcPr>
          <w:p w:rsidR="002E2200" w:rsidRPr="00014D33" w:rsidRDefault="00571F0D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2.3</w:t>
            </w:r>
          </w:p>
        </w:tc>
      </w:tr>
      <w:tr w:rsidR="00CC24F3" w:rsidRPr="00014D33" w:rsidTr="003F31C8">
        <w:tc>
          <w:tcPr>
            <w:tcW w:w="3116" w:type="dxa"/>
          </w:tcPr>
          <w:p w:rsidR="00CC24F3" w:rsidRPr="00014D33" w:rsidRDefault="00CC24F3" w:rsidP="002E2200">
            <w:pPr>
              <w:rPr>
                <w:b/>
                <w:sz w:val="20"/>
                <w:szCs w:val="20"/>
                <w:lang w:val="en-GB"/>
              </w:rPr>
            </w:pPr>
            <w:r w:rsidRPr="00014D33">
              <w:rPr>
                <w:b/>
                <w:sz w:val="20"/>
                <w:szCs w:val="20"/>
                <w:lang w:val="en-GB"/>
              </w:rPr>
              <w:t xml:space="preserve">Ethnicity </w:t>
            </w:r>
          </w:p>
        </w:tc>
        <w:tc>
          <w:tcPr>
            <w:tcW w:w="3117" w:type="dxa"/>
          </w:tcPr>
          <w:p w:rsidR="00CC24F3" w:rsidRPr="00014D33" w:rsidRDefault="00CC24F3" w:rsidP="002E220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7" w:type="dxa"/>
          </w:tcPr>
          <w:p w:rsidR="00CC24F3" w:rsidRPr="00014D33" w:rsidRDefault="00CC24F3" w:rsidP="002E2200">
            <w:pPr>
              <w:rPr>
                <w:sz w:val="20"/>
                <w:szCs w:val="20"/>
                <w:lang w:val="en-GB"/>
              </w:rPr>
            </w:pPr>
          </w:p>
        </w:tc>
      </w:tr>
      <w:tr w:rsidR="00CC24F3" w:rsidRPr="00014D33" w:rsidTr="003F31C8">
        <w:tc>
          <w:tcPr>
            <w:tcW w:w="3116" w:type="dxa"/>
          </w:tcPr>
          <w:p w:rsidR="00CC24F3" w:rsidRPr="00014D33" w:rsidRDefault="00CC24F3" w:rsidP="00571F0D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Semi-</w:t>
            </w:r>
            <w:r w:rsidR="00571F0D" w:rsidRPr="00014D33">
              <w:rPr>
                <w:sz w:val="20"/>
                <w:szCs w:val="20"/>
                <w:lang w:val="en-GB"/>
              </w:rPr>
              <w:t>Bantus</w:t>
            </w:r>
            <w:r w:rsidRPr="00014D33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17" w:type="dxa"/>
          </w:tcPr>
          <w:p w:rsidR="00CC24F3" w:rsidRPr="00014D33" w:rsidRDefault="00571F0D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3117" w:type="dxa"/>
          </w:tcPr>
          <w:p w:rsidR="00CC24F3" w:rsidRPr="00014D33" w:rsidRDefault="00571F0D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77.3</w:t>
            </w:r>
          </w:p>
        </w:tc>
      </w:tr>
      <w:tr w:rsidR="00CC24F3" w:rsidRPr="00014D33" w:rsidTr="003F31C8">
        <w:tc>
          <w:tcPr>
            <w:tcW w:w="3116" w:type="dxa"/>
          </w:tcPr>
          <w:p w:rsidR="00CC24F3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Bantus </w:t>
            </w:r>
          </w:p>
        </w:tc>
        <w:tc>
          <w:tcPr>
            <w:tcW w:w="3117" w:type="dxa"/>
          </w:tcPr>
          <w:p w:rsidR="00CC24F3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3117" w:type="dxa"/>
          </w:tcPr>
          <w:p w:rsidR="00CC24F3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20</w:t>
            </w:r>
            <w:r w:rsidR="00571F0D" w:rsidRPr="00014D33">
              <w:rPr>
                <w:sz w:val="20"/>
                <w:szCs w:val="20"/>
                <w:lang w:val="en-GB"/>
              </w:rPr>
              <w:t>.5</w:t>
            </w:r>
          </w:p>
        </w:tc>
      </w:tr>
      <w:tr w:rsidR="00CC24F3" w:rsidRPr="00014D33" w:rsidTr="003F31C8">
        <w:tc>
          <w:tcPr>
            <w:tcW w:w="3116" w:type="dxa"/>
          </w:tcPr>
          <w:p w:rsidR="00CC24F3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 xml:space="preserve">   Sudanese </w:t>
            </w:r>
          </w:p>
        </w:tc>
        <w:tc>
          <w:tcPr>
            <w:tcW w:w="3117" w:type="dxa"/>
          </w:tcPr>
          <w:p w:rsidR="00CC24F3" w:rsidRPr="00014D33" w:rsidRDefault="00CC24F3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3117" w:type="dxa"/>
          </w:tcPr>
          <w:p w:rsidR="00CC24F3" w:rsidRPr="00014D33" w:rsidRDefault="00571F0D" w:rsidP="002E2200">
            <w:pPr>
              <w:rPr>
                <w:sz w:val="20"/>
                <w:szCs w:val="20"/>
                <w:lang w:val="en-GB"/>
              </w:rPr>
            </w:pPr>
            <w:r w:rsidRPr="00014D33">
              <w:rPr>
                <w:sz w:val="20"/>
                <w:szCs w:val="20"/>
                <w:lang w:val="en-GB"/>
              </w:rPr>
              <w:t>2.3</w:t>
            </w:r>
          </w:p>
        </w:tc>
      </w:tr>
    </w:tbl>
    <w:p w:rsidR="009F3454" w:rsidRPr="00014D33" w:rsidRDefault="009F3454">
      <w:pPr>
        <w:rPr>
          <w:lang w:val="en-GB"/>
        </w:rPr>
      </w:pPr>
    </w:p>
    <w:p w:rsidR="003F31C8" w:rsidRPr="00014D33" w:rsidRDefault="003F31C8">
      <w:pPr>
        <w:rPr>
          <w:lang w:val="en-GB"/>
        </w:rPr>
      </w:pPr>
    </w:p>
    <w:p w:rsidR="003F31C8" w:rsidRPr="00014D33" w:rsidRDefault="003F31C8">
      <w:pPr>
        <w:rPr>
          <w:lang w:val="en-GB"/>
        </w:rPr>
      </w:pPr>
    </w:p>
    <w:p w:rsidR="003F31C8" w:rsidRPr="00014D33" w:rsidRDefault="003F31C8">
      <w:pPr>
        <w:rPr>
          <w:lang w:val="en-GB"/>
        </w:rPr>
      </w:pPr>
    </w:p>
    <w:p w:rsidR="003F31C8" w:rsidRPr="00014D33" w:rsidRDefault="003F31C8">
      <w:pPr>
        <w:rPr>
          <w:lang w:val="en-GB"/>
        </w:rPr>
      </w:pPr>
    </w:p>
    <w:p w:rsidR="003F31C8" w:rsidRPr="00014D33" w:rsidRDefault="003F31C8">
      <w:pPr>
        <w:rPr>
          <w:lang w:val="en-GB"/>
        </w:rPr>
      </w:pPr>
    </w:p>
    <w:p w:rsidR="00BE662C" w:rsidRPr="00014D33" w:rsidRDefault="00BE662C" w:rsidP="00BE662C">
      <w:pPr>
        <w:rPr>
          <w:rFonts w:cs="Times New Roman"/>
          <w:b/>
          <w:szCs w:val="24"/>
          <w:lang w:val="en-GB"/>
        </w:rPr>
      </w:pPr>
      <w:r w:rsidRPr="00014D33">
        <w:rPr>
          <w:rFonts w:cs="Times New Roman"/>
          <w:b/>
          <w:szCs w:val="24"/>
          <w:lang w:val="en-GB"/>
        </w:rPr>
        <w:lastRenderedPageBreak/>
        <w:t xml:space="preserve">4.1.2 CLINICAL CHARACTERISTICS </w:t>
      </w:r>
      <w:r w:rsidR="00070865">
        <w:rPr>
          <w:rFonts w:cs="Times New Roman"/>
          <w:b/>
          <w:szCs w:val="24"/>
          <w:lang w:val="en-GB"/>
        </w:rPr>
        <w:t>OF PARTICIPANTS WITH</w:t>
      </w:r>
      <w:r w:rsidRPr="00014D33">
        <w:rPr>
          <w:rFonts w:cs="Times New Roman"/>
          <w:b/>
          <w:szCs w:val="24"/>
          <w:lang w:val="en-GB"/>
        </w:rPr>
        <w:t xml:space="preserve"> </w:t>
      </w:r>
      <w:r w:rsidR="00070865">
        <w:rPr>
          <w:rFonts w:cs="Times New Roman"/>
          <w:b/>
          <w:szCs w:val="24"/>
          <w:lang w:val="en-GB"/>
        </w:rPr>
        <w:t>ADPKD.</w:t>
      </w:r>
    </w:p>
    <w:p w:rsidR="003F31C8" w:rsidRPr="00014D33" w:rsidRDefault="00A95F58">
      <w:pPr>
        <w:rPr>
          <w:lang w:val="en-GB"/>
        </w:rPr>
      </w:pPr>
      <w:r>
        <w:rPr>
          <w:lang w:val="en-GB"/>
        </w:rPr>
        <w:t xml:space="preserve">The median ADPKD vintage was </w:t>
      </w:r>
      <w:r w:rsidR="00070865">
        <w:rPr>
          <w:lang w:val="en-GB"/>
        </w:rPr>
        <w:t>3.0[1.0-8.0] years</w:t>
      </w:r>
    </w:p>
    <w:p w:rsidR="00A95F58" w:rsidRDefault="00A95F58" w:rsidP="00A95F58">
      <w:r>
        <w:t xml:space="preserve">Table </w:t>
      </w:r>
      <w:r w:rsidR="00CF1D09">
        <w:fldChar w:fldCharType="begin"/>
      </w:r>
      <w:r w:rsidR="00CF1D09">
        <w:instrText xml:space="preserve"> SEQ Table \* ROMAN </w:instrText>
      </w:r>
      <w:r w:rsidR="00CF1D09">
        <w:fldChar w:fldCharType="separate"/>
      </w:r>
      <w:r w:rsidR="00EC16B3">
        <w:rPr>
          <w:noProof/>
        </w:rPr>
        <w:t>II</w:t>
      </w:r>
      <w:r w:rsidR="00CF1D09">
        <w:rPr>
          <w:noProof/>
        </w:rPr>
        <w:fldChar w:fldCharType="end"/>
      </w:r>
      <w:r>
        <w:t>: Clinical parameters of participants with ADPKD</w:t>
      </w:r>
      <w:r w:rsidR="00070865">
        <w:t xml:space="preserve"> (n</w:t>
      </w:r>
      <w:r w:rsidR="00070865">
        <w:rPr>
          <w:rFonts w:cs="Times New Roman"/>
        </w:rPr>
        <w:t>=</w:t>
      </w:r>
      <w:r w:rsidR="00070865">
        <w:t>29)</w:t>
      </w:r>
    </w:p>
    <w:tbl>
      <w:tblPr>
        <w:tblStyle w:val="LightShading"/>
        <w:tblW w:w="0" w:type="auto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70"/>
        <w:gridCol w:w="2882"/>
        <w:gridCol w:w="2888"/>
      </w:tblGrid>
      <w:tr w:rsidR="00014D33" w:rsidRPr="00A95F58" w:rsidTr="00213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014D33" w:rsidRPr="00A95F58" w:rsidRDefault="00213CCE" w:rsidP="00AD0749">
            <w:pPr>
              <w:spacing w:after="160"/>
              <w:rPr>
                <w:rFonts w:cs="Times New Roman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sz w:val="20"/>
                <w:szCs w:val="20"/>
                <w:lang w:val="en-GB"/>
              </w:rPr>
              <w:t xml:space="preserve">Variable </w:t>
            </w: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014D33" w:rsidRPr="00A95F58" w:rsidRDefault="00213CCE" w:rsidP="00A95F5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288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014D33" w:rsidRPr="00A95F58" w:rsidRDefault="00213CCE" w:rsidP="00A95F58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sz w:val="20"/>
                <w:szCs w:val="20"/>
                <w:lang w:val="en-GB"/>
              </w:rPr>
              <w:t>Percentage (%)</w:t>
            </w:r>
          </w:p>
        </w:tc>
      </w:tr>
      <w:tr w:rsidR="001157A7" w:rsidRPr="00A95F58" w:rsidTr="002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1157A7" w:rsidP="001157A7">
            <w:p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Presentation</w:t>
            </w:r>
          </w:p>
        </w:tc>
        <w:tc>
          <w:tcPr>
            <w:tcW w:w="2882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</w:p>
        </w:tc>
      </w:tr>
      <w:tr w:rsidR="001157A7" w:rsidRPr="00A95F58" w:rsidTr="0021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</w:tcPr>
          <w:p w:rsidR="001157A7" w:rsidRPr="00A95F58" w:rsidRDefault="001157A7" w:rsidP="001157A7">
            <w:pP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   </w:t>
            </w:r>
            <w:r w:rsidRPr="00A95F58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>Hypertension</w:t>
            </w:r>
          </w:p>
        </w:tc>
        <w:tc>
          <w:tcPr>
            <w:tcW w:w="2882" w:type="dxa"/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14</w:t>
            </w:r>
          </w:p>
        </w:tc>
        <w:tc>
          <w:tcPr>
            <w:tcW w:w="2888" w:type="dxa"/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48.3</w:t>
            </w:r>
          </w:p>
        </w:tc>
      </w:tr>
      <w:tr w:rsidR="001157A7" w:rsidRPr="00A95F58" w:rsidTr="002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1157A7" w:rsidP="001157A7">
            <w:pP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   </w:t>
            </w:r>
            <w:r w:rsidRPr="00A95F58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>Flank pain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18</w:t>
            </w:r>
          </w:p>
        </w:tc>
        <w:tc>
          <w:tcPr>
            <w:tcW w:w="28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62.1</w:t>
            </w:r>
          </w:p>
        </w:tc>
      </w:tr>
      <w:tr w:rsidR="001157A7" w:rsidRPr="00A95F58" w:rsidTr="0021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</w:tcPr>
          <w:p w:rsidR="001157A7" w:rsidRPr="00A95F58" w:rsidRDefault="00881EAC" w:rsidP="001157A7">
            <w:pP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   </w:t>
            </w:r>
            <w:r w:rsidR="00DA0C3D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>Gross</w:t>
            </w:r>
            <w:r w:rsidR="001157A7" w:rsidRPr="00A95F58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157A7" w:rsidRPr="00A95F58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>hematuria</w:t>
            </w:r>
            <w:proofErr w:type="spellEnd"/>
          </w:p>
        </w:tc>
        <w:tc>
          <w:tcPr>
            <w:tcW w:w="2882" w:type="dxa"/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7</w:t>
            </w:r>
          </w:p>
        </w:tc>
        <w:tc>
          <w:tcPr>
            <w:tcW w:w="2888" w:type="dxa"/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54.1</w:t>
            </w:r>
          </w:p>
        </w:tc>
      </w:tr>
      <w:tr w:rsidR="001157A7" w:rsidRPr="00A95F58" w:rsidTr="002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881EAC" w:rsidP="001157A7">
            <w:pP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   </w:t>
            </w:r>
            <w:r w:rsidR="001157A7" w:rsidRPr="00A95F58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Urinary tract infection 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5</w:t>
            </w:r>
          </w:p>
        </w:tc>
        <w:tc>
          <w:tcPr>
            <w:tcW w:w="28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57A7" w:rsidRPr="00A95F58" w:rsidRDefault="001157A7" w:rsidP="00115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17.2</w:t>
            </w:r>
          </w:p>
        </w:tc>
      </w:tr>
      <w:tr w:rsidR="00881EAC" w:rsidRPr="00A95F58" w:rsidTr="0021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   </w:t>
            </w:r>
            <w:r w:rsidRPr="00A95F58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>Kidney stone</w:t>
            </w:r>
          </w:p>
        </w:tc>
        <w:tc>
          <w:tcPr>
            <w:tcW w:w="2882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5</w:t>
            </w:r>
          </w:p>
        </w:tc>
        <w:tc>
          <w:tcPr>
            <w:tcW w:w="2888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>
              <w:rPr>
                <w:rFonts w:cs="Times New Roman"/>
                <w:bCs/>
                <w:sz w:val="20"/>
                <w:szCs w:val="20"/>
                <w:lang w:val="en-GB"/>
              </w:rPr>
              <w:t>17.2</w:t>
            </w:r>
          </w:p>
        </w:tc>
      </w:tr>
      <w:tr w:rsidR="00881EAC" w:rsidRPr="00A95F58" w:rsidTr="002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bCs w:val="0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 w:val="0"/>
                <w:sz w:val="20"/>
                <w:szCs w:val="20"/>
                <w:lang w:val="en-GB"/>
              </w:rPr>
              <w:t>Family History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8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</w:p>
        </w:tc>
      </w:tr>
      <w:tr w:rsidR="00881EAC" w:rsidRPr="00A95F58" w:rsidTr="0021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b w:val="0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 w:val="0"/>
                <w:sz w:val="20"/>
                <w:szCs w:val="20"/>
                <w:lang w:val="en-GB"/>
              </w:rPr>
              <w:t xml:space="preserve">   Yes</w:t>
            </w:r>
          </w:p>
        </w:tc>
        <w:tc>
          <w:tcPr>
            <w:tcW w:w="2882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17</w:t>
            </w:r>
          </w:p>
        </w:tc>
        <w:tc>
          <w:tcPr>
            <w:tcW w:w="2888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58.8</w:t>
            </w:r>
          </w:p>
        </w:tc>
      </w:tr>
      <w:tr w:rsidR="00881EAC" w:rsidRPr="00A95F58" w:rsidTr="002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b w:val="0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 w:val="0"/>
                <w:sz w:val="20"/>
                <w:szCs w:val="20"/>
                <w:lang w:val="en-GB"/>
              </w:rPr>
              <w:t xml:space="preserve">   Unknown 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11</w:t>
            </w:r>
          </w:p>
        </w:tc>
        <w:tc>
          <w:tcPr>
            <w:tcW w:w="28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37.9</w:t>
            </w:r>
          </w:p>
        </w:tc>
      </w:tr>
      <w:tr w:rsidR="00881EAC" w:rsidRPr="00A95F58" w:rsidTr="0021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b w:val="0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 w:val="0"/>
                <w:sz w:val="20"/>
                <w:szCs w:val="20"/>
                <w:lang w:val="en-GB"/>
              </w:rPr>
              <w:t xml:space="preserve">   No </w:t>
            </w:r>
          </w:p>
        </w:tc>
        <w:tc>
          <w:tcPr>
            <w:tcW w:w="2882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1</w:t>
            </w:r>
          </w:p>
        </w:tc>
        <w:tc>
          <w:tcPr>
            <w:tcW w:w="2888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3.4</w:t>
            </w:r>
          </w:p>
        </w:tc>
      </w:tr>
      <w:tr w:rsidR="00881EAC" w:rsidRPr="00A95F58" w:rsidTr="002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bCs w:val="0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 w:val="0"/>
                <w:sz w:val="20"/>
                <w:szCs w:val="20"/>
                <w:lang w:val="en-GB"/>
              </w:rPr>
              <w:t>Extra-renal cysts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8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</w:p>
        </w:tc>
      </w:tr>
      <w:tr w:rsidR="00881EAC" w:rsidRPr="00A95F58" w:rsidTr="0021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sz w:val="20"/>
                <w:szCs w:val="20"/>
                <w:lang w:val="en-GB"/>
              </w:rPr>
              <w:t xml:space="preserve">   Yes</w:t>
            </w:r>
          </w:p>
        </w:tc>
        <w:tc>
          <w:tcPr>
            <w:tcW w:w="2882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11</w:t>
            </w:r>
          </w:p>
        </w:tc>
        <w:tc>
          <w:tcPr>
            <w:tcW w:w="2888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37.9</w:t>
            </w:r>
          </w:p>
        </w:tc>
      </w:tr>
      <w:tr w:rsidR="00881EAC" w:rsidRPr="00A95F58" w:rsidTr="002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      </w:t>
            </w:r>
            <w: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>Liver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10</w:t>
            </w:r>
          </w:p>
        </w:tc>
        <w:tc>
          <w:tcPr>
            <w:tcW w:w="28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90.9</w:t>
            </w:r>
          </w:p>
        </w:tc>
      </w:tr>
      <w:tr w:rsidR="00881EAC" w:rsidRPr="00A95F58" w:rsidTr="0021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</w:tcPr>
          <w:p w:rsidR="00881EAC" w:rsidRPr="00A95F58" w:rsidRDefault="00881EAC" w:rsidP="00881EAC">
            <w:pP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 xml:space="preserve">      </w:t>
            </w:r>
            <w:r>
              <w:rPr>
                <w:rFonts w:cs="Times New Roman"/>
                <w:b w:val="0"/>
                <w:bCs w:val="0"/>
                <w:sz w:val="20"/>
                <w:szCs w:val="20"/>
                <w:lang w:val="en-GB"/>
              </w:rPr>
              <w:t>Pancreas</w:t>
            </w:r>
          </w:p>
        </w:tc>
        <w:tc>
          <w:tcPr>
            <w:tcW w:w="2882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1</w:t>
            </w:r>
          </w:p>
        </w:tc>
        <w:tc>
          <w:tcPr>
            <w:tcW w:w="2888" w:type="dxa"/>
            <w:shd w:val="clear" w:color="auto" w:fill="FFFFFF" w:themeFill="background1"/>
          </w:tcPr>
          <w:p w:rsidR="00881EAC" w:rsidRPr="00A95F58" w:rsidRDefault="00881EAC" w:rsidP="0088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A95F58">
              <w:rPr>
                <w:rFonts w:cs="Times New Roman"/>
                <w:bCs/>
                <w:sz w:val="20"/>
                <w:szCs w:val="20"/>
                <w:lang w:val="en-GB"/>
              </w:rPr>
              <w:t>9.1</w:t>
            </w:r>
          </w:p>
        </w:tc>
      </w:tr>
    </w:tbl>
    <w:p w:rsidR="00014D33" w:rsidRPr="00014D33" w:rsidRDefault="00014D33">
      <w:pPr>
        <w:rPr>
          <w:lang w:val="en-GB"/>
        </w:rPr>
      </w:pPr>
    </w:p>
    <w:p w:rsidR="00AF03C7" w:rsidRDefault="00860150" w:rsidP="00AF03C7">
      <w:pPr>
        <w:keepNext/>
      </w:pPr>
      <w:r>
        <w:rPr>
          <w:noProof/>
        </w:rPr>
        <w:drawing>
          <wp:inline distT="0" distB="0" distL="0" distR="0">
            <wp:extent cx="5486400" cy="26289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865E8" w:rsidRDefault="00AF03C7" w:rsidP="00AF03C7">
      <w:r>
        <w:t xml:space="preserve">Figure </w:t>
      </w:r>
      <w:r w:rsidR="00CF1D09">
        <w:fldChar w:fldCharType="begin"/>
      </w:r>
      <w:r w:rsidR="00CF1D09">
        <w:instrText xml:space="preserve"> SEQ Figure \* ARABIC </w:instrText>
      </w:r>
      <w:r w:rsidR="00CF1D09">
        <w:fldChar w:fldCharType="separate"/>
      </w:r>
      <w:r w:rsidR="00230676">
        <w:rPr>
          <w:noProof/>
        </w:rPr>
        <w:t>1</w:t>
      </w:r>
      <w:r w:rsidR="00CF1D09">
        <w:rPr>
          <w:noProof/>
        </w:rPr>
        <w:fldChar w:fldCharType="end"/>
      </w:r>
      <w:r>
        <w:t xml:space="preserve">: Symptom distribution in the study population. Symptoms </w:t>
      </w:r>
      <w:r w:rsidR="00DA0C3D">
        <w:t>are:</w:t>
      </w:r>
      <w:r>
        <w:t xml:space="preserve"> Hypertension, flank pain, macroscopic hematuria, urinary tract infection and kidney stones.</w:t>
      </w:r>
    </w:p>
    <w:p w:rsidR="0071184C" w:rsidRDefault="00213CCE" w:rsidP="0071184C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13CCE" w:rsidRDefault="0071184C" w:rsidP="0071184C">
      <w:r>
        <w:t xml:space="preserve">Figure </w:t>
      </w:r>
      <w:r w:rsidR="00CF1D09">
        <w:fldChar w:fldCharType="begin"/>
      </w:r>
      <w:r w:rsidR="00CF1D09">
        <w:instrText xml:space="preserve"> SEQ Figure \* ARABIC </w:instrText>
      </w:r>
      <w:r w:rsidR="00CF1D09">
        <w:fldChar w:fldCharType="separate"/>
      </w:r>
      <w:r w:rsidR="00230676">
        <w:rPr>
          <w:noProof/>
        </w:rPr>
        <w:t>2</w:t>
      </w:r>
      <w:r w:rsidR="00CF1D09">
        <w:rPr>
          <w:noProof/>
        </w:rPr>
        <w:fldChar w:fldCharType="end"/>
      </w:r>
      <w:r>
        <w:t>: Family members with ADPKD</w:t>
      </w:r>
    </w:p>
    <w:p w:rsidR="00213CCE" w:rsidRDefault="00213CCE" w:rsidP="00AF03C7">
      <w:pPr>
        <w:rPr>
          <w:lang w:val="en-GB"/>
        </w:rPr>
      </w:pPr>
    </w:p>
    <w:p w:rsidR="00DB2021" w:rsidRDefault="00AF03C7" w:rsidP="00DB2021">
      <w:pPr>
        <w:keepNext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81EAC" w:rsidRDefault="00DB2021" w:rsidP="00DB2021">
      <w:pPr>
        <w:rPr>
          <w:lang w:val="en-GB"/>
        </w:rPr>
      </w:pPr>
      <w:r>
        <w:t xml:space="preserve">Figure </w:t>
      </w:r>
      <w:r w:rsidR="00CF1D09">
        <w:fldChar w:fldCharType="begin"/>
      </w:r>
      <w:r w:rsidR="00CF1D09">
        <w:instrText xml:space="preserve"> SEQ Figure \* ARABIC </w:instrText>
      </w:r>
      <w:r w:rsidR="00CF1D09">
        <w:fldChar w:fldCharType="separate"/>
      </w:r>
      <w:r w:rsidR="00230676">
        <w:rPr>
          <w:noProof/>
        </w:rPr>
        <w:t>3</w:t>
      </w:r>
      <w:r w:rsidR="00CF1D09">
        <w:rPr>
          <w:noProof/>
        </w:rPr>
        <w:fldChar w:fldCharType="end"/>
      </w:r>
      <w:r w:rsidR="0071184C">
        <w:t>: Number of family members with</w:t>
      </w:r>
      <w:r>
        <w:t xml:space="preserve"> ADPKD</w:t>
      </w:r>
    </w:p>
    <w:p w:rsidR="00860150" w:rsidRDefault="00860150">
      <w:pPr>
        <w:rPr>
          <w:lang w:val="en-GB"/>
        </w:rPr>
      </w:pPr>
    </w:p>
    <w:p w:rsidR="001865E8" w:rsidRDefault="001865E8">
      <w:pPr>
        <w:rPr>
          <w:b/>
          <w:lang w:val="en-GB"/>
        </w:rPr>
      </w:pPr>
      <w:r w:rsidRPr="001865E8">
        <w:rPr>
          <w:b/>
          <w:lang w:val="en-GB"/>
        </w:rPr>
        <w:lastRenderedPageBreak/>
        <w:t>4.</w:t>
      </w:r>
      <w:r w:rsidR="00CC2025">
        <w:rPr>
          <w:b/>
          <w:lang w:val="en-GB"/>
        </w:rPr>
        <w:t>1.3 DRUG HISTORY OF STUDY PARTICIPANTS</w:t>
      </w:r>
    </w:p>
    <w:p w:rsidR="001865E8" w:rsidRDefault="001865E8" w:rsidP="001865E8">
      <w:pPr>
        <w:rPr>
          <w:lang w:val="en-GB"/>
        </w:rPr>
      </w:pPr>
    </w:p>
    <w:p w:rsidR="00111E13" w:rsidRDefault="001865E8" w:rsidP="00111E13">
      <w:pPr>
        <w:keepNext/>
      </w:pPr>
      <w:r>
        <w:rPr>
          <w:noProof/>
        </w:rPr>
        <w:drawing>
          <wp:inline distT="0" distB="0" distL="0" distR="0" wp14:anchorId="5EAFB396" wp14:editId="15895A49">
            <wp:extent cx="600075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E1C3C" w:rsidRPr="009324A1" w:rsidRDefault="00111E13" w:rsidP="00111E13">
      <w:r>
        <w:t xml:space="preserve">Figure </w:t>
      </w:r>
      <w:r w:rsidR="00CF1D09">
        <w:fldChar w:fldCharType="begin"/>
      </w:r>
      <w:r w:rsidR="00CF1D09">
        <w:instrText xml:space="preserve"> SEQ Figure \* ARABIC </w:instrText>
      </w:r>
      <w:r w:rsidR="00CF1D09">
        <w:fldChar w:fldCharType="separate"/>
      </w:r>
      <w:r w:rsidR="00230676">
        <w:rPr>
          <w:noProof/>
        </w:rPr>
        <w:t>4</w:t>
      </w:r>
      <w:r w:rsidR="00CF1D09">
        <w:rPr>
          <w:noProof/>
        </w:rPr>
        <w:fldChar w:fldCharType="end"/>
      </w:r>
      <w:r>
        <w:t xml:space="preserve">: Drug history of participants </w:t>
      </w:r>
    </w:p>
    <w:p w:rsidR="009324A1" w:rsidRDefault="001667AD" w:rsidP="009324A1">
      <w:pPr>
        <w:keepNext/>
      </w:pPr>
      <w:r>
        <w:rPr>
          <w:b/>
          <w:noProof/>
        </w:rPr>
        <w:drawing>
          <wp:inline distT="0" distB="0" distL="0" distR="0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1C3C" w:rsidRPr="009324A1" w:rsidRDefault="009324A1" w:rsidP="00111E13">
      <w:pPr>
        <w:rPr>
          <w:b/>
        </w:rPr>
      </w:pPr>
      <w:r>
        <w:t xml:space="preserve">Figure </w:t>
      </w:r>
      <w:r w:rsidR="00CF1D09">
        <w:fldChar w:fldCharType="begin"/>
      </w:r>
      <w:r w:rsidR="00CF1D09">
        <w:instrText xml:space="preserve"> SEQ Figure \* ARABIC </w:instrText>
      </w:r>
      <w:r w:rsidR="00CF1D09">
        <w:fldChar w:fldCharType="separate"/>
      </w:r>
      <w:r w:rsidR="00230676">
        <w:rPr>
          <w:noProof/>
        </w:rPr>
        <w:t>5</w:t>
      </w:r>
      <w:r w:rsidR="00CF1D09">
        <w:rPr>
          <w:noProof/>
        </w:rPr>
        <w:fldChar w:fldCharType="end"/>
      </w:r>
      <w:r>
        <w:t>: Drug history of ADPKD Participants</w:t>
      </w:r>
    </w:p>
    <w:p w:rsidR="00111E13" w:rsidRDefault="005E1C3C" w:rsidP="00111E13">
      <w:pPr>
        <w:rPr>
          <w:b/>
          <w:lang w:val="en-GB"/>
        </w:rPr>
      </w:pPr>
      <w:r w:rsidRPr="005E1C3C">
        <w:rPr>
          <w:b/>
          <w:lang w:val="en-GB"/>
        </w:rPr>
        <w:lastRenderedPageBreak/>
        <w:t>4.1.4 DEMOGRAPHIC AND CLINICAL CHARACTERISTICS OF STUDY PARTICIPANT SUB-GROUPS</w:t>
      </w:r>
      <w:r w:rsidR="000C0264">
        <w:rPr>
          <w:b/>
          <w:lang w:val="en-GB"/>
        </w:rPr>
        <w:t xml:space="preserve">        </w:t>
      </w:r>
    </w:p>
    <w:p w:rsidR="008147EF" w:rsidRDefault="008147EF" w:rsidP="00111E13">
      <w:pPr>
        <w:rPr>
          <w:b/>
          <w:lang w:val="en-GB"/>
        </w:rPr>
      </w:pPr>
    </w:p>
    <w:p w:rsidR="008147EF" w:rsidRDefault="008147EF" w:rsidP="008147EF">
      <w:r>
        <w:t xml:space="preserve">Tableau </w:t>
      </w:r>
      <w:r w:rsidR="00CF1D09">
        <w:fldChar w:fldCharType="begin"/>
      </w:r>
      <w:r w:rsidR="00CF1D09">
        <w:instrText xml:space="preserve"> SEQ Tableau \* ARABIC </w:instrText>
      </w:r>
      <w:r w:rsidR="00CF1D09">
        <w:fldChar w:fldCharType="separate"/>
      </w:r>
      <w:r>
        <w:rPr>
          <w:noProof/>
        </w:rPr>
        <w:t>1</w:t>
      </w:r>
      <w:r w:rsidR="00CF1D09">
        <w:rPr>
          <w:noProof/>
        </w:rPr>
        <w:fldChar w:fldCharType="end"/>
      </w:r>
      <w:r>
        <w:t>: Clinical parameters in our study population</w:t>
      </w:r>
      <w:r w:rsidR="00C41DDF">
        <w:t xml:space="preserve"> (n</w:t>
      </w:r>
      <w:r w:rsidR="001667AD">
        <w:rPr>
          <w:rFonts w:cs="Times New Roman"/>
        </w:rPr>
        <w:t>=</w:t>
      </w:r>
      <w:r w:rsidR="00C41DDF">
        <w:t>44)</w:t>
      </w: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35"/>
        <w:gridCol w:w="2268"/>
        <w:gridCol w:w="1655"/>
      </w:tblGrid>
      <w:tr w:rsidR="003C49A6" w:rsidRPr="003C49A6" w:rsidTr="00111CED"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fr-CA"/>
              </w:rPr>
            </w:pPr>
            <w:proofErr w:type="spellStart"/>
            <w:r w:rsidRPr="003C49A6">
              <w:rPr>
                <w:rFonts w:eastAsia="Calibri" w:cs="Times New Roman"/>
                <w:sz w:val="20"/>
                <w:szCs w:val="20"/>
                <w:lang w:val="fr-CA"/>
              </w:rPr>
              <w:t>Characteristic</w:t>
            </w:r>
            <w:proofErr w:type="spellEnd"/>
            <w:r w:rsidRPr="003C49A6">
              <w:rPr>
                <w:rFonts w:eastAsia="Calibri" w:cs="Times New Roman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3C49A6">
              <w:rPr>
                <w:rFonts w:eastAsia="Calibri" w:cs="Times New Roman"/>
                <w:sz w:val="20"/>
                <w:szCs w:val="20"/>
              </w:rPr>
              <w:t>ADPKD (n=29)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3C49A6" w:rsidRPr="003C49A6" w:rsidRDefault="003C49A6" w:rsidP="003C49A6">
            <w:pPr>
              <w:spacing w:line="259" w:lineRule="auto"/>
              <w:jc w:val="center"/>
              <w:rPr>
                <w:rFonts w:eastAsia="Calibri" w:cs="Times New Roman"/>
                <w:sz w:val="20"/>
                <w:szCs w:val="20"/>
                <w:lang w:val="fr-CA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fr-CA"/>
              </w:rPr>
              <w:t xml:space="preserve">Control </w:t>
            </w:r>
            <w:r w:rsidRPr="003C49A6">
              <w:rPr>
                <w:rFonts w:eastAsia="Calibri" w:cs="Times New Roman"/>
                <w:sz w:val="20"/>
                <w:szCs w:val="20"/>
              </w:rPr>
              <w:t>(n=15)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clear" w:color="auto" w:fill="FFFFFF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fr-CA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fr-CA"/>
              </w:rPr>
              <w:t>p value</w:t>
            </w:r>
          </w:p>
        </w:tc>
      </w:tr>
      <w:tr w:rsidR="003C49A6" w:rsidRPr="003C49A6" w:rsidTr="00111CED">
        <w:tc>
          <w:tcPr>
            <w:tcW w:w="2268" w:type="dxa"/>
            <w:tcBorders>
              <w:top w:val="single" w:sz="4" w:space="0" w:color="auto"/>
            </w:tcBorders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Age </w:t>
            </w:r>
            <w:r w:rsidRPr="003C49A6">
              <w:rPr>
                <w:rFonts w:eastAsia="Calibri" w:cs="Times New Roman"/>
                <w:sz w:val="20"/>
                <w:szCs w:val="20"/>
                <w:vertAlign w:val="superscript"/>
                <w:lang w:val="en-GB"/>
              </w:rPr>
              <w:t>Ɨ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40.2±11.2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41.3±13.4</w:t>
            </w:r>
          </w:p>
        </w:tc>
        <w:tc>
          <w:tcPr>
            <w:tcW w:w="1655" w:type="dxa"/>
            <w:tcBorders>
              <w:top w:val="single" w:sz="4" w:space="0" w:color="auto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0.795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Sex: female (n)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vertAlign w:val="superscript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BMI (kg/m</w:t>
            </w:r>
            <w:r w:rsidRPr="003C49A6">
              <w:rPr>
                <w:rFonts w:eastAsia="Calibri" w:cs="Times New Roman"/>
                <w:sz w:val="20"/>
                <w:szCs w:val="20"/>
                <w:vertAlign w:val="superscript"/>
                <w:lang w:val="en-GB"/>
              </w:rPr>
              <w:t>2</w:t>
            </w: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) </w:t>
            </w:r>
            <w:r w:rsidRPr="003C49A6">
              <w:rPr>
                <w:rFonts w:eastAsia="Calibri" w:cs="Times New Roman"/>
                <w:sz w:val="20"/>
                <w:szCs w:val="20"/>
                <w:vertAlign w:val="superscript"/>
                <w:lang w:val="en-GB"/>
              </w:rPr>
              <w:t>Ɨ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21.6±3.4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23.3±3.5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0.136</w:t>
            </w:r>
          </w:p>
        </w:tc>
      </w:tr>
      <w:tr w:rsidR="003C49A6" w:rsidRPr="003C49A6" w:rsidTr="00111CED">
        <w:trPr>
          <w:trHeight w:val="339"/>
        </w:trPr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bCs/>
                <w:sz w:val="20"/>
                <w:lang w:val="en-GB"/>
              </w:rPr>
            </w:pPr>
            <w:r w:rsidRPr="003C49A6">
              <w:rPr>
                <w:rFonts w:eastAsia="Calibri" w:cs="Times New Roman"/>
                <w:bCs/>
                <w:sz w:val="20"/>
                <w:lang w:val="en-GB"/>
              </w:rPr>
              <w:t>Serum creatinine(mg/L)*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bCs/>
                <w:sz w:val="20"/>
                <w:szCs w:val="20"/>
                <w:lang w:val="en-GB"/>
              </w:rPr>
              <w:t>11.6[8.7-16.3]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bCs/>
                <w:sz w:val="20"/>
                <w:szCs w:val="20"/>
                <w:lang w:val="en-GB"/>
              </w:rPr>
              <w:t>8.9[8.0-10.6]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b/>
                <w:bCs/>
                <w:sz w:val="20"/>
                <w:lang w:val="en-GB"/>
              </w:rPr>
            </w:pPr>
            <w:r w:rsidRPr="003C49A6">
              <w:rPr>
                <w:rFonts w:eastAsia="Calibri" w:cs="Times New Roman"/>
                <w:b/>
                <w:bCs/>
                <w:sz w:val="20"/>
                <w:lang w:val="en-GB"/>
              </w:rPr>
              <w:t>0.022*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bCs/>
                <w:sz w:val="20"/>
                <w:lang w:val="en-GB"/>
              </w:rPr>
            </w:pPr>
            <w:proofErr w:type="spellStart"/>
            <w:r w:rsidRPr="003C49A6">
              <w:rPr>
                <w:rFonts w:eastAsia="Calibri" w:cs="Times New Roman"/>
                <w:bCs/>
                <w:sz w:val="20"/>
                <w:lang w:val="en-GB"/>
              </w:rPr>
              <w:t>eGFR</w:t>
            </w:r>
            <w:proofErr w:type="spellEnd"/>
            <w:r w:rsidRPr="003C49A6">
              <w:rPr>
                <w:rFonts w:eastAsia="Calibri" w:cs="Times New Roman"/>
                <w:bCs/>
                <w:sz w:val="20"/>
                <w:lang w:val="en-GB"/>
              </w:rPr>
              <w:t>(ml/min/1.73m</w:t>
            </w:r>
            <w:r w:rsidRPr="003C49A6">
              <w:rPr>
                <w:rFonts w:eastAsia="Calibri" w:cs="Times New Roman"/>
                <w:bCs/>
                <w:sz w:val="20"/>
                <w:vertAlign w:val="superscript"/>
                <w:lang w:val="en-GB"/>
              </w:rPr>
              <w:t>2</w:t>
            </w:r>
            <w:r w:rsidRPr="003C49A6">
              <w:rPr>
                <w:rFonts w:eastAsia="Calibri" w:cs="Times New Roman"/>
                <w:bCs/>
                <w:sz w:val="20"/>
                <w:lang w:val="en-GB"/>
              </w:rPr>
              <w:t>)*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bCs/>
                <w:sz w:val="20"/>
                <w:lang w:val="en-GB"/>
              </w:rPr>
            </w:pPr>
            <w:r w:rsidRPr="003C49A6">
              <w:rPr>
                <w:rFonts w:eastAsia="Calibri" w:cs="Times New Roman"/>
                <w:bCs/>
                <w:sz w:val="20"/>
                <w:lang w:val="en-GB"/>
              </w:rPr>
              <w:t>74.4[51.2-94.6]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bCs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bCs/>
                <w:sz w:val="20"/>
                <w:szCs w:val="20"/>
                <w:lang w:val="en-GB"/>
              </w:rPr>
              <w:t>94.5[77.3-111.7]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b/>
                <w:bCs/>
                <w:sz w:val="20"/>
                <w:lang w:val="en-GB"/>
              </w:rPr>
            </w:pPr>
            <w:r w:rsidRPr="003C49A6">
              <w:rPr>
                <w:rFonts w:eastAsia="Calibri" w:cs="Times New Roman"/>
                <w:b/>
                <w:bCs/>
                <w:sz w:val="20"/>
                <w:lang w:val="en-GB"/>
              </w:rPr>
              <w:t>0.022*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jc w:val="left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Blood pressure (mm/Hg)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SBP </w:t>
            </w:r>
            <w:r w:rsidRPr="003C49A6">
              <w:rPr>
                <w:rFonts w:eastAsia="Calibri" w:cs="Times New Roman"/>
                <w:sz w:val="20"/>
                <w:szCs w:val="20"/>
                <w:vertAlign w:val="superscript"/>
                <w:lang w:val="en-GB"/>
              </w:rPr>
              <w:t>Ɨ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128.9±22.7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127.7±16.2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0.709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DBP</w:t>
            </w:r>
            <w:r w:rsidRPr="003C49A6">
              <w:rPr>
                <w:rFonts w:eastAsia="Calibri" w:cs="Times New Roman"/>
                <w:sz w:val="20"/>
                <w:szCs w:val="20"/>
                <w:vertAlign w:val="superscript"/>
                <w:lang w:val="en-GB"/>
              </w:rPr>
              <w:t xml:space="preserve"> Ɨ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83.8±13.7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78.9±13.3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0.241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Urine dipstick 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Leukocytes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0.314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Proteins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0.540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Blood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0.540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Nitrites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0.169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BSS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0.615</w:t>
            </w: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Type 2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Type 3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Type 4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  <w:tr w:rsidR="003C49A6" w:rsidRPr="003C49A6" w:rsidTr="00111CED">
        <w:tc>
          <w:tcPr>
            <w:tcW w:w="2268" w:type="dxa"/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Type 5</w:t>
            </w:r>
          </w:p>
        </w:tc>
        <w:tc>
          <w:tcPr>
            <w:tcW w:w="283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655" w:type="dxa"/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  <w:tr w:rsidR="003C49A6" w:rsidRPr="003C49A6" w:rsidTr="00111CED">
        <w:tc>
          <w:tcPr>
            <w:tcW w:w="2268" w:type="dxa"/>
            <w:tcBorders>
              <w:bottom w:val="nil"/>
            </w:tcBorders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Type 6</w:t>
            </w:r>
          </w:p>
        </w:tc>
        <w:tc>
          <w:tcPr>
            <w:tcW w:w="2835" w:type="dxa"/>
            <w:tcBorders>
              <w:bottom w:val="nil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268" w:type="dxa"/>
            <w:tcBorders>
              <w:bottom w:val="nil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655" w:type="dxa"/>
            <w:tcBorders>
              <w:bottom w:val="nil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  <w:tr w:rsidR="003C49A6" w:rsidRPr="003C49A6" w:rsidTr="00111CED"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3C49A6" w:rsidRPr="003C49A6" w:rsidRDefault="003C49A6" w:rsidP="003C49A6">
            <w:pPr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 xml:space="preserve">   Type 7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  <w:r w:rsidRPr="003C49A6">
              <w:rPr>
                <w:rFonts w:eastAsia="Calibri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655" w:type="dxa"/>
            <w:tcBorders>
              <w:top w:val="nil"/>
              <w:bottom w:val="single" w:sz="4" w:space="0" w:color="auto"/>
            </w:tcBorders>
          </w:tcPr>
          <w:p w:rsidR="003C49A6" w:rsidRPr="003C49A6" w:rsidRDefault="003C49A6" w:rsidP="003C49A6">
            <w:pPr>
              <w:jc w:val="center"/>
              <w:rPr>
                <w:rFonts w:eastAsia="Calibri" w:cs="Times New Roman"/>
                <w:sz w:val="20"/>
                <w:szCs w:val="20"/>
                <w:lang w:val="en-GB"/>
              </w:rPr>
            </w:pPr>
          </w:p>
        </w:tc>
      </w:tr>
    </w:tbl>
    <w:p w:rsidR="003C49A6" w:rsidRDefault="003C49A6" w:rsidP="008147EF"/>
    <w:p w:rsidR="00542202" w:rsidRPr="008147EF" w:rsidRDefault="00542202" w:rsidP="00542202">
      <w:pPr>
        <w:rPr>
          <w:rFonts w:cs="Times New Roman"/>
          <w:b/>
          <w:bCs/>
          <w:sz w:val="18"/>
          <w:szCs w:val="18"/>
        </w:rPr>
      </w:pPr>
      <w:r w:rsidRPr="008147EF">
        <w:rPr>
          <w:rFonts w:cs="Times New Roman"/>
          <w:sz w:val="18"/>
          <w:szCs w:val="18"/>
        </w:rPr>
        <w:t>SBP = systolic blood pressure, DBP = diastolic blood pressure, BMI = body mass index, BSS = Bristol stool scale</w:t>
      </w:r>
    </w:p>
    <w:p w:rsidR="005E1C3C" w:rsidRDefault="005E1C3C" w:rsidP="00111E13">
      <w:pPr>
        <w:rPr>
          <w:b/>
          <w:lang w:val="en-GB"/>
        </w:rPr>
      </w:pPr>
    </w:p>
    <w:p w:rsidR="003C49A6" w:rsidRDefault="003C49A6" w:rsidP="00111E13">
      <w:pPr>
        <w:rPr>
          <w:b/>
          <w:lang w:val="en-GB"/>
        </w:rPr>
      </w:pPr>
    </w:p>
    <w:p w:rsidR="003C49A6" w:rsidRDefault="003C49A6" w:rsidP="00111E13">
      <w:pPr>
        <w:rPr>
          <w:b/>
          <w:lang w:val="en-GB"/>
        </w:rPr>
      </w:pPr>
    </w:p>
    <w:p w:rsidR="005E1C3C" w:rsidRDefault="005E1C3C" w:rsidP="00111E13">
      <w:pPr>
        <w:rPr>
          <w:b/>
          <w:lang w:val="en-GB"/>
        </w:rPr>
      </w:pPr>
    </w:p>
    <w:p w:rsidR="000C0264" w:rsidRDefault="006F0DCB" w:rsidP="00111E13">
      <w:pPr>
        <w:rPr>
          <w:b/>
          <w:lang w:val="en-GB"/>
        </w:rPr>
      </w:pPr>
      <w:r>
        <w:rPr>
          <w:b/>
          <w:lang w:val="en-GB"/>
        </w:rPr>
        <w:lastRenderedPageBreak/>
        <w:t>4.2</w:t>
      </w:r>
      <w:r w:rsidR="00C41DDF">
        <w:rPr>
          <w:b/>
          <w:lang w:val="en-GB"/>
        </w:rPr>
        <w:t xml:space="preserve"> KIDNEY FUNCTION IN OUR STUDY POPULATION </w:t>
      </w:r>
    </w:p>
    <w:p w:rsidR="00C41DDF" w:rsidRDefault="00C41DDF" w:rsidP="00111E13">
      <w:pPr>
        <w:rPr>
          <w:b/>
          <w:lang w:val="en-GB"/>
        </w:rPr>
      </w:pPr>
    </w:p>
    <w:p w:rsidR="00CE5ED8" w:rsidRDefault="00CE5ED8" w:rsidP="00CE5ED8">
      <w:r>
        <w:t xml:space="preserve">Table </w:t>
      </w:r>
      <w:r w:rsidR="00CF1D09">
        <w:fldChar w:fldCharType="begin"/>
      </w:r>
      <w:r w:rsidR="00CF1D09">
        <w:instrText xml:space="preserve"> SEQ Table \* ROMAN </w:instrText>
      </w:r>
      <w:r w:rsidR="00CF1D09">
        <w:fldChar w:fldCharType="separate"/>
      </w:r>
      <w:r w:rsidR="00EC16B3">
        <w:rPr>
          <w:noProof/>
        </w:rPr>
        <w:t>IV</w:t>
      </w:r>
      <w:r w:rsidR="00CF1D09">
        <w:rPr>
          <w:noProof/>
        </w:rPr>
        <w:fldChar w:fldCharType="end"/>
      </w:r>
      <w:r>
        <w:t>: Kidney function in the study population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292"/>
        <w:gridCol w:w="2293"/>
        <w:gridCol w:w="2275"/>
      </w:tblGrid>
      <w:tr w:rsidR="00C41DDF" w:rsidRPr="008858C2" w:rsidTr="008858C2">
        <w:trPr>
          <w:trHeight w:val="368"/>
        </w:trPr>
        <w:tc>
          <w:tcPr>
            <w:tcW w:w="24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41DDF" w:rsidRPr="008858C2" w:rsidRDefault="00C41DDF" w:rsidP="00C41DDF">
            <w:pPr>
              <w:spacing w:after="160"/>
              <w:rPr>
                <w:rFonts w:cs="Times New Roman"/>
                <w:b/>
                <w:sz w:val="20"/>
                <w:szCs w:val="20"/>
                <w:lang w:val="fr-CA"/>
              </w:rPr>
            </w:pPr>
            <w:r w:rsidRPr="008858C2">
              <w:rPr>
                <w:rFonts w:cs="Times New Roman"/>
                <w:b/>
                <w:sz w:val="20"/>
                <w:szCs w:val="20"/>
                <w:lang w:val="fr-CA"/>
              </w:rPr>
              <w:t xml:space="preserve">Variable 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41DDF" w:rsidRPr="008858C2" w:rsidRDefault="00C41DDF" w:rsidP="00C41DD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8858C2">
              <w:rPr>
                <w:rFonts w:cs="Times New Roman"/>
                <w:b/>
                <w:sz w:val="20"/>
                <w:szCs w:val="20"/>
              </w:rPr>
              <w:t>ADPKD (n=29)</w:t>
            </w:r>
          </w:p>
        </w:tc>
        <w:tc>
          <w:tcPr>
            <w:tcW w:w="22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41DDF" w:rsidRPr="008858C2" w:rsidRDefault="00C41DDF" w:rsidP="00C41DDF">
            <w:pPr>
              <w:spacing w:after="160" w:line="259" w:lineRule="auto"/>
              <w:jc w:val="center"/>
              <w:rPr>
                <w:rFonts w:cs="Times New Roman"/>
                <w:b/>
                <w:sz w:val="20"/>
                <w:szCs w:val="20"/>
                <w:lang w:val="fr-CA"/>
              </w:rPr>
            </w:pPr>
            <w:r w:rsidRPr="008858C2">
              <w:rPr>
                <w:rFonts w:cs="Times New Roman"/>
                <w:b/>
                <w:sz w:val="20"/>
                <w:szCs w:val="20"/>
                <w:lang w:val="fr-CA"/>
              </w:rPr>
              <w:t xml:space="preserve">Control </w:t>
            </w:r>
            <w:r w:rsidRPr="008858C2">
              <w:rPr>
                <w:rFonts w:cs="Times New Roman"/>
                <w:b/>
                <w:sz w:val="20"/>
                <w:szCs w:val="20"/>
              </w:rPr>
              <w:t>(n=15)</w:t>
            </w:r>
          </w:p>
        </w:tc>
        <w:tc>
          <w:tcPr>
            <w:tcW w:w="2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41DDF" w:rsidRPr="008858C2" w:rsidRDefault="00C41DDF" w:rsidP="00C41DDF">
            <w:pPr>
              <w:jc w:val="center"/>
              <w:rPr>
                <w:rFonts w:cs="Times New Roman"/>
                <w:b/>
                <w:sz w:val="20"/>
                <w:szCs w:val="20"/>
                <w:lang w:val="fr-CA"/>
              </w:rPr>
            </w:pPr>
            <w:r w:rsidRPr="008858C2">
              <w:rPr>
                <w:rFonts w:cs="Times New Roman"/>
                <w:b/>
                <w:sz w:val="20"/>
                <w:szCs w:val="20"/>
                <w:lang w:val="fr-CA"/>
              </w:rPr>
              <w:t>p Value</w:t>
            </w:r>
          </w:p>
        </w:tc>
      </w:tr>
      <w:tr w:rsidR="00C41DDF" w:rsidRPr="008858C2" w:rsidTr="008858C2">
        <w:tc>
          <w:tcPr>
            <w:tcW w:w="2490" w:type="dxa"/>
            <w:tcBorders>
              <w:top w:val="single" w:sz="4" w:space="0" w:color="auto"/>
            </w:tcBorders>
          </w:tcPr>
          <w:p w:rsidR="00C41DDF" w:rsidRPr="008858C2" w:rsidRDefault="00C41DDF" w:rsidP="00C41DDF">
            <w:pPr>
              <w:rPr>
                <w:b/>
                <w:sz w:val="20"/>
                <w:szCs w:val="20"/>
                <w:lang w:val="en-GB"/>
              </w:rPr>
            </w:pPr>
            <w:r w:rsidRPr="008858C2">
              <w:rPr>
                <w:b/>
                <w:sz w:val="20"/>
                <w:szCs w:val="20"/>
                <w:lang w:val="en-GB"/>
              </w:rPr>
              <w:t>Serum creatinine</w:t>
            </w:r>
            <w:r w:rsidR="006F0DCB" w:rsidRPr="008858C2">
              <w:rPr>
                <w:b/>
                <w:sz w:val="20"/>
                <w:szCs w:val="20"/>
                <w:lang w:val="en-GB"/>
              </w:rPr>
              <w:t>(mg/</w:t>
            </w:r>
            <w:proofErr w:type="spellStart"/>
            <w:r w:rsidR="006F0DCB" w:rsidRPr="008858C2">
              <w:rPr>
                <w:b/>
                <w:sz w:val="20"/>
                <w:szCs w:val="20"/>
                <w:lang w:val="en-GB"/>
              </w:rPr>
              <w:t>dL</w:t>
            </w:r>
            <w:proofErr w:type="spellEnd"/>
            <w:r w:rsidR="006F0DCB" w:rsidRPr="008858C2">
              <w:rPr>
                <w:b/>
                <w:sz w:val="20"/>
                <w:szCs w:val="20"/>
                <w:lang w:val="en-GB"/>
              </w:rPr>
              <w:t>)</w:t>
            </w:r>
            <w:r w:rsidRPr="008858C2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92" w:type="dxa"/>
            <w:tcBorders>
              <w:top w:val="single" w:sz="4" w:space="0" w:color="auto"/>
            </w:tcBorders>
          </w:tcPr>
          <w:p w:rsidR="00C41DDF" w:rsidRPr="008858C2" w:rsidRDefault="00AF1DD5" w:rsidP="0011667E">
            <w:pPr>
              <w:jc w:val="center"/>
              <w:rPr>
                <w:sz w:val="20"/>
                <w:szCs w:val="20"/>
                <w:lang w:val="en-GB"/>
              </w:rPr>
            </w:pPr>
            <w:r w:rsidRPr="008858C2">
              <w:rPr>
                <w:sz w:val="20"/>
                <w:szCs w:val="20"/>
                <w:lang w:val="en-GB"/>
              </w:rPr>
              <w:t>11.6[8.7-16.3]</w:t>
            </w:r>
          </w:p>
        </w:tc>
        <w:tc>
          <w:tcPr>
            <w:tcW w:w="2293" w:type="dxa"/>
            <w:tcBorders>
              <w:top w:val="single" w:sz="4" w:space="0" w:color="auto"/>
            </w:tcBorders>
          </w:tcPr>
          <w:p w:rsidR="00C41DDF" w:rsidRPr="008858C2" w:rsidRDefault="00D34AB6" w:rsidP="0011667E">
            <w:pPr>
              <w:jc w:val="center"/>
              <w:rPr>
                <w:sz w:val="20"/>
                <w:szCs w:val="20"/>
                <w:lang w:val="en-GB"/>
              </w:rPr>
            </w:pPr>
            <w:r w:rsidRPr="008858C2">
              <w:rPr>
                <w:sz w:val="20"/>
                <w:szCs w:val="20"/>
                <w:lang w:val="en-GB"/>
              </w:rPr>
              <w:t>8.9[8.0-10.6]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C41DDF" w:rsidRPr="008858C2" w:rsidRDefault="00C41DDF" w:rsidP="0011667E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8858C2">
              <w:rPr>
                <w:b/>
                <w:sz w:val="20"/>
                <w:szCs w:val="20"/>
                <w:lang w:val="en-GB"/>
              </w:rPr>
              <w:t>0.022</w:t>
            </w:r>
            <w:r w:rsidR="00F3381A">
              <w:rPr>
                <w:b/>
                <w:sz w:val="20"/>
                <w:szCs w:val="20"/>
                <w:lang w:val="en-GB"/>
              </w:rPr>
              <w:t>*</w:t>
            </w:r>
          </w:p>
        </w:tc>
      </w:tr>
      <w:tr w:rsidR="00C41DDF" w:rsidRPr="008858C2" w:rsidTr="008858C2">
        <w:tc>
          <w:tcPr>
            <w:tcW w:w="2490" w:type="dxa"/>
          </w:tcPr>
          <w:p w:rsidR="00C41DDF" w:rsidRPr="008858C2" w:rsidRDefault="00AF1DD5" w:rsidP="00C41DDF">
            <w:pPr>
              <w:rPr>
                <w:b/>
                <w:sz w:val="20"/>
                <w:szCs w:val="20"/>
                <w:lang w:val="en-GB"/>
              </w:rPr>
            </w:pPr>
            <w:proofErr w:type="spellStart"/>
            <w:r w:rsidRPr="008858C2">
              <w:rPr>
                <w:b/>
                <w:sz w:val="20"/>
                <w:szCs w:val="20"/>
                <w:lang w:val="en-GB"/>
              </w:rPr>
              <w:t>eGFR</w:t>
            </w:r>
            <w:proofErr w:type="spellEnd"/>
            <w:r w:rsidRPr="008858C2">
              <w:rPr>
                <w:b/>
                <w:sz w:val="20"/>
                <w:szCs w:val="20"/>
                <w:lang w:val="en-GB"/>
              </w:rPr>
              <w:t>(ml/mm/1.73m</w:t>
            </w:r>
            <w:r w:rsidRPr="008858C2">
              <w:rPr>
                <w:b/>
                <w:sz w:val="20"/>
                <w:szCs w:val="20"/>
                <w:vertAlign w:val="superscript"/>
                <w:lang w:val="en-GB"/>
              </w:rPr>
              <w:t>2</w:t>
            </w:r>
            <w:r w:rsidRPr="008858C2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2292" w:type="dxa"/>
          </w:tcPr>
          <w:p w:rsidR="00C41DDF" w:rsidRPr="008858C2" w:rsidRDefault="00D34AB6" w:rsidP="0011667E">
            <w:pPr>
              <w:jc w:val="center"/>
              <w:rPr>
                <w:sz w:val="20"/>
                <w:szCs w:val="20"/>
                <w:lang w:val="en-GB"/>
              </w:rPr>
            </w:pPr>
            <w:r w:rsidRPr="008858C2">
              <w:rPr>
                <w:sz w:val="20"/>
                <w:szCs w:val="20"/>
                <w:lang w:val="en-GB"/>
              </w:rPr>
              <w:t>74.4[51.2-94.6]</w:t>
            </w:r>
          </w:p>
        </w:tc>
        <w:tc>
          <w:tcPr>
            <w:tcW w:w="2293" w:type="dxa"/>
          </w:tcPr>
          <w:p w:rsidR="00C41DDF" w:rsidRPr="008858C2" w:rsidRDefault="00D34AB6" w:rsidP="0011667E">
            <w:pPr>
              <w:jc w:val="center"/>
              <w:rPr>
                <w:sz w:val="20"/>
                <w:szCs w:val="20"/>
                <w:lang w:val="en-GB"/>
              </w:rPr>
            </w:pPr>
            <w:r w:rsidRPr="008858C2">
              <w:rPr>
                <w:sz w:val="20"/>
                <w:szCs w:val="20"/>
                <w:lang w:val="en-GB"/>
              </w:rPr>
              <w:t>94.5[77.3-111.7]</w:t>
            </w:r>
          </w:p>
        </w:tc>
        <w:tc>
          <w:tcPr>
            <w:tcW w:w="2275" w:type="dxa"/>
          </w:tcPr>
          <w:p w:rsidR="00C41DDF" w:rsidRPr="008858C2" w:rsidRDefault="00C41DDF" w:rsidP="0011667E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8858C2">
              <w:rPr>
                <w:b/>
                <w:sz w:val="20"/>
                <w:szCs w:val="20"/>
                <w:lang w:val="en-GB"/>
              </w:rPr>
              <w:t>0.022</w:t>
            </w:r>
            <w:r w:rsidR="00F3381A">
              <w:rPr>
                <w:b/>
                <w:sz w:val="20"/>
                <w:szCs w:val="20"/>
                <w:lang w:val="en-GB"/>
              </w:rPr>
              <w:t>*</w:t>
            </w:r>
          </w:p>
        </w:tc>
      </w:tr>
    </w:tbl>
    <w:p w:rsidR="00C41DDF" w:rsidRDefault="00C41DDF" w:rsidP="00111E13">
      <w:pPr>
        <w:rPr>
          <w:b/>
          <w:lang w:val="en-GB"/>
        </w:rPr>
      </w:pPr>
    </w:p>
    <w:p w:rsidR="000F70FA" w:rsidRDefault="00AA441B" w:rsidP="000F70FA">
      <w:pPr>
        <w:keepNext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231140</wp:posOffset>
                </wp:positionV>
                <wp:extent cx="1352550" cy="333375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FA6" w:rsidRPr="00341285" w:rsidRDefault="00003FA6" w:rsidP="00AA441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1285">
                              <w:rPr>
                                <w:b/>
                                <w:color w:val="000000" w:themeColor="text1"/>
                              </w:rPr>
                              <w:t>p value</w:t>
                            </w:r>
                            <w:r w:rsidRPr="00341285">
                              <w:rPr>
                                <w:rFonts w:cs="Times New Roman"/>
                                <w:b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0.011*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307.5pt;margin-top:18.2pt;width:106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" filled="f" stroked="f" strokeweight="1pt">
                <v:stroke joinstyle="miter"/>
                <v:textbox>
                  <w:txbxContent>
                    <w:p w:rsidR="00003FA6" w:rsidRPr="00341285" w:rsidRDefault="00003FA6" w:rsidP="00AA441B">
                      <w:pPr>
                        <w:rPr>
                          <w:b/>
                          <w:color w:val="000000" w:themeColor="text1"/>
                        </w:rPr>
                      </w:pPr>
                      <w:r w:rsidRPr="00341285">
                        <w:rPr>
                          <w:b/>
                          <w:color w:val="000000" w:themeColor="text1"/>
                        </w:rPr>
                        <w:t>p value</w:t>
                      </w:r>
                      <w:r w:rsidRPr="00341285">
                        <w:rPr>
                          <w:rFonts w:cs="Times New Roman"/>
                          <w:b/>
                          <w:color w:val="000000" w:themeColor="text1"/>
                        </w:rPr>
                        <w:t>=</w:t>
                      </w:r>
                      <w:r>
                        <w:rPr>
                          <w:b/>
                          <w:color w:val="000000" w:themeColor="text1"/>
                        </w:rPr>
                        <w:t>0.011*</w:t>
                      </w:r>
                    </w:p>
                  </w:txbxContent>
                </v:textbox>
              </v:roundrect>
            </w:pict>
          </mc:Fallback>
        </mc:AlternateContent>
      </w:r>
      <w:r w:rsidR="000F70FA">
        <w:rPr>
          <w:b/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58C2" w:rsidRDefault="000F70FA" w:rsidP="000F70FA">
      <w:r>
        <w:t xml:space="preserve">Figure </w:t>
      </w:r>
      <w:r w:rsidR="00CF1D09">
        <w:fldChar w:fldCharType="begin"/>
      </w:r>
      <w:r w:rsidR="00CF1D09">
        <w:instrText xml:space="preserve"> SEQ Figure \* ARABIC </w:instrText>
      </w:r>
      <w:r w:rsidR="00CF1D09">
        <w:fldChar w:fldCharType="separate"/>
      </w:r>
      <w:r w:rsidR="00230676">
        <w:rPr>
          <w:noProof/>
        </w:rPr>
        <w:t>18</w:t>
      </w:r>
      <w:r w:rsidR="00CF1D09">
        <w:rPr>
          <w:noProof/>
        </w:rPr>
        <w:fldChar w:fldCharType="end"/>
      </w:r>
      <w:r>
        <w:t xml:space="preserve">: </w:t>
      </w:r>
      <w:r w:rsidRPr="00F60DA3">
        <w:t>KDIGO CKD classification</w:t>
      </w:r>
    </w:p>
    <w:p w:rsidR="00774314" w:rsidRDefault="00774314" w:rsidP="000F70FA">
      <w:pPr>
        <w:rPr>
          <w:b/>
        </w:rPr>
      </w:pPr>
    </w:p>
    <w:p w:rsidR="00774314" w:rsidRDefault="00774314" w:rsidP="000F70FA">
      <w:pPr>
        <w:rPr>
          <w:b/>
        </w:rPr>
      </w:pPr>
    </w:p>
    <w:p w:rsidR="00774314" w:rsidRDefault="00774314" w:rsidP="000F70FA">
      <w:pPr>
        <w:rPr>
          <w:b/>
        </w:rPr>
      </w:pPr>
    </w:p>
    <w:p w:rsidR="00774314" w:rsidRDefault="00774314" w:rsidP="000F70FA">
      <w:pPr>
        <w:rPr>
          <w:b/>
        </w:rPr>
      </w:pPr>
    </w:p>
    <w:p w:rsidR="00774314" w:rsidRDefault="00774314" w:rsidP="000F70FA">
      <w:pPr>
        <w:rPr>
          <w:b/>
        </w:rPr>
      </w:pPr>
    </w:p>
    <w:p w:rsidR="00774314" w:rsidRDefault="00774314" w:rsidP="000F70FA">
      <w:pPr>
        <w:rPr>
          <w:b/>
        </w:rPr>
      </w:pPr>
    </w:p>
    <w:p w:rsidR="00754A97" w:rsidRDefault="00774314" w:rsidP="000F70FA">
      <w:pPr>
        <w:rPr>
          <w:b/>
        </w:rPr>
      </w:pPr>
      <w:r>
        <w:rPr>
          <w:b/>
        </w:rPr>
        <w:lastRenderedPageBreak/>
        <w:t>4.3 DIET ASSESSMENT</w:t>
      </w:r>
    </w:p>
    <w:p w:rsidR="00774314" w:rsidRDefault="00B617F4" w:rsidP="000F70FA">
      <w:pPr>
        <w:rPr>
          <w:b/>
        </w:rPr>
      </w:pPr>
      <w:r>
        <w:rPr>
          <w:b/>
        </w:rPr>
        <w:t>4.3.1 24HOUR RECALL ASSESSMENT</w:t>
      </w:r>
    </w:p>
    <w:p w:rsidR="00B617F4" w:rsidRDefault="00B617F4" w:rsidP="00B617F4">
      <w:r>
        <w:t xml:space="preserve">Table </w:t>
      </w:r>
      <w:r w:rsidR="00CF1D09">
        <w:fldChar w:fldCharType="begin"/>
      </w:r>
      <w:r w:rsidR="00CF1D09">
        <w:instrText xml:space="preserve"> SEQ Table \* ROMAN </w:instrText>
      </w:r>
      <w:r w:rsidR="00CF1D09">
        <w:fldChar w:fldCharType="separate"/>
      </w:r>
      <w:r w:rsidR="00EC16B3">
        <w:rPr>
          <w:noProof/>
        </w:rPr>
        <w:t>V</w:t>
      </w:r>
      <w:r w:rsidR="00CF1D09">
        <w:rPr>
          <w:noProof/>
        </w:rPr>
        <w:fldChar w:fldCharType="end"/>
      </w:r>
      <w:r>
        <w:t>: Dietary intakes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4314" w:rsidRPr="00406B28" w:rsidTr="00B617F4">
        <w:tc>
          <w:tcPr>
            <w:tcW w:w="23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4314" w:rsidRPr="00406B28" w:rsidRDefault="00774314" w:rsidP="00AD0749">
            <w:pPr>
              <w:spacing w:after="160"/>
              <w:rPr>
                <w:rFonts w:cs="Times New Roman"/>
                <w:b/>
                <w:sz w:val="20"/>
                <w:szCs w:val="20"/>
                <w:lang w:val="fr-CA"/>
              </w:rPr>
            </w:pPr>
            <w:r w:rsidRPr="00406B28">
              <w:rPr>
                <w:rFonts w:cs="Times New Roman"/>
                <w:b/>
                <w:sz w:val="20"/>
                <w:szCs w:val="20"/>
                <w:lang w:val="fr-CA"/>
              </w:rPr>
              <w:t xml:space="preserve">Variable 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4314" w:rsidRPr="00406B28" w:rsidRDefault="00774314" w:rsidP="0065442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6B28">
              <w:rPr>
                <w:rFonts w:cs="Times New Roman"/>
                <w:sz w:val="20"/>
                <w:szCs w:val="20"/>
              </w:rPr>
              <w:t>ADPKD (n=29)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4314" w:rsidRPr="00406B28" w:rsidRDefault="00774314" w:rsidP="00654420">
            <w:pPr>
              <w:spacing w:after="160" w:line="259" w:lineRule="auto"/>
              <w:jc w:val="center"/>
              <w:rPr>
                <w:rFonts w:cs="Times New Roman"/>
                <w:sz w:val="20"/>
                <w:szCs w:val="20"/>
                <w:lang w:val="fr-CA"/>
              </w:rPr>
            </w:pPr>
            <w:r w:rsidRPr="00406B28">
              <w:rPr>
                <w:rFonts w:cs="Times New Roman"/>
                <w:sz w:val="20"/>
                <w:szCs w:val="20"/>
                <w:lang w:val="fr-CA"/>
              </w:rPr>
              <w:t xml:space="preserve">Control </w:t>
            </w:r>
            <w:r w:rsidRPr="00406B28">
              <w:rPr>
                <w:rFonts w:cs="Times New Roman"/>
                <w:sz w:val="20"/>
                <w:szCs w:val="20"/>
              </w:rPr>
              <w:t>(n=15)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4314" w:rsidRPr="00406B28" w:rsidRDefault="00774314" w:rsidP="00654420">
            <w:pPr>
              <w:jc w:val="center"/>
              <w:rPr>
                <w:rFonts w:cs="Times New Roman"/>
                <w:b/>
                <w:sz w:val="20"/>
                <w:szCs w:val="20"/>
                <w:lang w:val="fr-CA"/>
              </w:rPr>
            </w:pPr>
            <w:r w:rsidRPr="00406B28">
              <w:rPr>
                <w:rFonts w:cs="Times New Roman"/>
                <w:b/>
                <w:sz w:val="20"/>
                <w:szCs w:val="20"/>
                <w:lang w:val="fr-CA"/>
              </w:rPr>
              <w:t>p Value</w:t>
            </w:r>
          </w:p>
        </w:tc>
      </w:tr>
      <w:tr w:rsidR="00774314" w:rsidRPr="00406B28" w:rsidTr="00B617F4">
        <w:tc>
          <w:tcPr>
            <w:tcW w:w="2337" w:type="dxa"/>
            <w:tcBorders>
              <w:top w:val="single" w:sz="4" w:space="0" w:color="auto"/>
            </w:tcBorders>
          </w:tcPr>
          <w:p w:rsidR="00774314" w:rsidRPr="00406B28" w:rsidRDefault="00774314" w:rsidP="00AD0749">
            <w:pPr>
              <w:rPr>
                <w:b/>
                <w:sz w:val="20"/>
                <w:szCs w:val="20"/>
                <w:lang w:val="en-GB"/>
              </w:rPr>
            </w:pPr>
            <w:r w:rsidRPr="00406B28">
              <w:rPr>
                <w:b/>
                <w:sz w:val="20"/>
                <w:szCs w:val="20"/>
                <w:lang w:val="en-GB"/>
              </w:rPr>
              <w:t>Energy (Kcal)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654420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1544.1</w:t>
            </w:r>
          </w:p>
          <w:p w:rsidR="00774314" w:rsidRPr="00406B28" w:rsidRDefault="00774314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</w:t>
            </w:r>
            <w:r w:rsidR="00654420" w:rsidRPr="00406B28">
              <w:rPr>
                <w:sz w:val="20"/>
                <w:szCs w:val="20"/>
                <w:lang w:val="en-GB"/>
              </w:rPr>
              <w:t>1014.5-1517.9</w:t>
            </w:r>
            <w:r w:rsidRPr="00406B28">
              <w:rPr>
                <w:sz w:val="20"/>
                <w:szCs w:val="20"/>
                <w:lang w:val="en-GB"/>
              </w:rPr>
              <w:t>]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654420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1520.0</w:t>
            </w:r>
          </w:p>
          <w:p w:rsidR="00774314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[1015.9-1822.8]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774314" w:rsidRPr="00406B28" w:rsidRDefault="00AD0749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0.757</w:t>
            </w:r>
          </w:p>
        </w:tc>
      </w:tr>
      <w:tr w:rsidR="00774314" w:rsidRPr="00406B28" w:rsidTr="00B617F4">
        <w:tc>
          <w:tcPr>
            <w:tcW w:w="2337" w:type="dxa"/>
          </w:tcPr>
          <w:p w:rsidR="00774314" w:rsidRPr="00406B28" w:rsidRDefault="00774314" w:rsidP="00AD0749">
            <w:pPr>
              <w:rPr>
                <w:b/>
                <w:sz w:val="20"/>
                <w:szCs w:val="20"/>
                <w:lang w:val="en-GB"/>
              </w:rPr>
            </w:pPr>
            <w:r w:rsidRPr="00406B28">
              <w:rPr>
                <w:b/>
                <w:sz w:val="20"/>
                <w:szCs w:val="20"/>
                <w:lang w:val="en-GB"/>
              </w:rPr>
              <w:t>Proteins (g)</w:t>
            </w:r>
          </w:p>
        </w:tc>
        <w:tc>
          <w:tcPr>
            <w:tcW w:w="2337" w:type="dxa"/>
          </w:tcPr>
          <w:p w:rsidR="00AD0749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40.3</w:t>
            </w:r>
          </w:p>
          <w:p w:rsidR="00774314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[24.9-56.5]</w:t>
            </w:r>
          </w:p>
        </w:tc>
        <w:tc>
          <w:tcPr>
            <w:tcW w:w="2338" w:type="dxa"/>
          </w:tcPr>
          <w:p w:rsidR="00AD0749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38.9</w:t>
            </w:r>
          </w:p>
          <w:p w:rsidR="00774314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[32.8-50.6]</w:t>
            </w:r>
          </w:p>
        </w:tc>
        <w:tc>
          <w:tcPr>
            <w:tcW w:w="2338" w:type="dxa"/>
          </w:tcPr>
          <w:p w:rsidR="00774314" w:rsidRPr="00406B28" w:rsidRDefault="00AD0749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0.853</w:t>
            </w:r>
          </w:p>
        </w:tc>
      </w:tr>
      <w:tr w:rsidR="00774314" w:rsidRPr="00406B28" w:rsidTr="00B617F4">
        <w:tc>
          <w:tcPr>
            <w:tcW w:w="2337" w:type="dxa"/>
          </w:tcPr>
          <w:p w:rsidR="00774314" w:rsidRPr="00406B28" w:rsidRDefault="00774314" w:rsidP="00AD0749">
            <w:pPr>
              <w:rPr>
                <w:b/>
                <w:sz w:val="20"/>
                <w:szCs w:val="20"/>
                <w:lang w:val="en-GB"/>
              </w:rPr>
            </w:pPr>
            <w:r w:rsidRPr="00406B28">
              <w:rPr>
                <w:b/>
                <w:sz w:val="20"/>
                <w:szCs w:val="20"/>
                <w:lang w:val="en-GB"/>
              </w:rPr>
              <w:t>Carbohydrates(g)</w:t>
            </w:r>
          </w:p>
        </w:tc>
        <w:tc>
          <w:tcPr>
            <w:tcW w:w="2337" w:type="dxa"/>
          </w:tcPr>
          <w:p w:rsidR="00AD0749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114.6</w:t>
            </w:r>
          </w:p>
          <w:p w:rsidR="00774314" w:rsidRPr="00406B28" w:rsidRDefault="00654420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</w:t>
            </w:r>
            <w:r w:rsidR="00BB3D05" w:rsidRPr="00406B28">
              <w:rPr>
                <w:sz w:val="20"/>
                <w:szCs w:val="20"/>
                <w:lang w:val="en-GB"/>
              </w:rPr>
              <w:t>68.1-163.4</w:t>
            </w:r>
            <w:r w:rsidRPr="00406B28">
              <w:rPr>
                <w:sz w:val="20"/>
                <w:szCs w:val="20"/>
                <w:lang w:val="en-GB"/>
              </w:rPr>
              <w:t>]</w:t>
            </w:r>
          </w:p>
        </w:tc>
        <w:tc>
          <w:tcPr>
            <w:tcW w:w="2338" w:type="dxa"/>
          </w:tcPr>
          <w:p w:rsidR="00AD0749" w:rsidRPr="00406B28" w:rsidRDefault="00BB3D05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114.1</w:t>
            </w:r>
          </w:p>
          <w:p w:rsidR="00774314" w:rsidRPr="00406B28" w:rsidRDefault="00BB3D05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[100.2-159.4]</w:t>
            </w:r>
          </w:p>
        </w:tc>
        <w:tc>
          <w:tcPr>
            <w:tcW w:w="2338" w:type="dxa"/>
          </w:tcPr>
          <w:p w:rsidR="00774314" w:rsidRPr="00406B28" w:rsidRDefault="00AD0749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0.421</w:t>
            </w:r>
          </w:p>
        </w:tc>
      </w:tr>
      <w:tr w:rsidR="00774314" w:rsidRPr="00406B28" w:rsidTr="00B617F4">
        <w:tc>
          <w:tcPr>
            <w:tcW w:w="2337" w:type="dxa"/>
          </w:tcPr>
          <w:p w:rsidR="00774314" w:rsidRPr="00406B28" w:rsidRDefault="00774314" w:rsidP="00AD0749">
            <w:pPr>
              <w:rPr>
                <w:b/>
                <w:sz w:val="20"/>
                <w:szCs w:val="20"/>
                <w:lang w:val="en-GB"/>
              </w:rPr>
            </w:pPr>
            <w:r w:rsidRPr="00406B28">
              <w:rPr>
                <w:b/>
                <w:sz w:val="20"/>
                <w:szCs w:val="20"/>
                <w:lang w:val="en-GB"/>
              </w:rPr>
              <w:t>Fibre(g)</w:t>
            </w:r>
          </w:p>
        </w:tc>
        <w:tc>
          <w:tcPr>
            <w:tcW w:w="2337" w:type="dxa"/>
          </w:tcPr>
          <w:p w:rsidR="00AD0749" w:rsidRPr="00406B28" w:rsidRDefault="00BB3D05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19.4</w:t>
            </w:r>
          </w:p>
          <w:p w:rsidR="00774314" w:rsidRPr="00406B28" w:rsidRDefault="00BB3D05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[4.8-20.4]</w:t>
            </w:r>
          </w:p>
        </w:tc>
        <w:tc>
          <w:tcPr>
            <w:tcW w:w="2338" w:type="dxa"/>
          </w:tcPr>
          <w:p w:rsidR="00AD0749" w:rsidRPr="00406B28" w:rsidRDefault="00BB3D05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16.9</w:t>
            </w:r>
          </w:p>
          <w:p w:rsidR="00774314" w:rsidRPr="00406B28" w:rsidRDefault="00BB3D05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[14.9-27.7]</w:t>
            </w:r>
          </w:p>
        </w:tc>
        <w:tc>
          <w:tcPr>
            <w:tcW w:w="2338" w:type="dxa"/>
          </w:tcPr>
          <w:p w:rsidR="00774314" w:rsidRPr="00406B28" w:rsidRDefault="00AD0749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0.052</w:t>
            </w:r>
          </w:p>
        </w:tc>
      </w:tr>
      <w:tr w:rsidR="00774314" w:rsidRPr="00406B28" w:rsidTr="00B617F4">
        <w:tc>
          <w:tcPr>
            <w:tcW w:w="2337" w:type="dxa"/>
          </w:tcPr>
          <w:p w:rsidR="00774314" w:rsidRPr="00406B28" w:rsidRDefault="00774314" w:rsidP="00AD0749">
            <w:pPr>
              <w:rPr>
                <w:b/>
                <w:sz w:val="20"/>
                <w:szCs w:val="20"/>
                <w:lang w:val="en-GB"/>
              </w:rPr>
            </w:pPr>
            <w:r w:rsidRPr="00406B28">
              <w:rPr>
                <w:b/>
                <w:sz w:val="20"/>
                <w:szCs w:val="20"/>
                <w:lang w:val="en-GB"/>
              </w:rPr>
              <w:t>Fats (g)</w:t>
            </w:r>
          </w:p>
        </w:tc>
        <w:tc>
          <w:tcPr>
            <w:tcW w:w="2337" w:type="dxa"/>
          </w:tcPr>
          <w:p w:rsidR="00AD0749" w:rsidRPr="00406B28" w:rsidRDefault="00BB3D05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69.1</w:t>
            </w:r>
          </w:p>
          <w:p w:rsidR="00774314" w:rsidRPr="00406B28" w:rsidRDefault="00BB3D05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[36.2-127.1]</w:t>
            </w:r>
          </w:p>
        </w:tc>
        <w:tc>
          <w:tcPr>
            <w:tcW w:w="2338" w:type="dxa"/>
          </w:tcPr>
          <w:p w:rsidR="00AD0749" w:rsidRPr="00406B28" w:rsidRDefault="00AD0749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64.2</w:t>
            </w:r>
          </w:p>
          <w:p w:rsidR="00774314" w:rsidRPr="00406B28" w:rsidRDefault="00AD0749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[44.8-131.9]</w:t>
            </w:r>
          </w:p>
        </w:tc>
        <w:tc>
          <w:tcPr>
            <w:tcW w:w="2338" w:type="dxa"/>
          </w:tcPr>
          <w:p w:rsidR="00774314" w:rsidRPr="00406B28" w:rsidRDefault="00AD0749" w:rsidP="00654420">
            <w:pPr>
              <w:jc w:val="center"/>
              <w:rPr>
                <w:sz w:val="20"/>
                <w:szCs w:val="20"/>
                <w:lang w:val="en-GB"/>
              </w:rPr>
            </w:pPr>
            <w:r w:rsidRPr="00406B28">
              <w:rPr>
                <w:sz w:val="20"/>
                <w:szCs w:val="20"/>
                <w:lang w:val="en-GB"/>
              </w:rPr>
              <w:t>0.738</w:t>
            </w:r>
          </w:p>
        </w:tc>
      </w:tr>
    </w:tbl>
    <w:p w:rsidR="00774314" w:rsidRPr="00754A97" w:rsidRDefault="00774314" w:rsidP="000F70FA">
      <w:pPr>
        <w:rPr>
          <w:b/>
        </w:rPr>
      </w:pPr>
    </w:p>
    <w:p w:rsidR="00406B28" w:rsidRPr="00406B28" w:rsidRDefault="00406B28" w:rsidP="000F70FA">
      <w:pPr>
        <w:rPr>
          <w:b/>
        </w:rPr>
      </w:pPr>
      <w:r w:rsidRPr="00406B28">
        <w:rPr>
          <w:b/>
        </w:rPr>
        <w:t>4.3.2 FOOD FREQUENCY QUESTIONNAIRE ANALYSIS</w:t>
      </w:r>
    </w:p>
    <w:p w:rsidR="00EC16B3" w:rsidRDefault="00EC16B3" w:rsidP="00EC16B3">
      <w:r>
        <w:t xml:space="preserve">Table </w:t>
      </w:r>
      <w:r w:rsidR="00CF1D09">
        <w:fldChar w:fldCharType="begin"/>
      </w:r>
      <w:r w:rsidR="00CF1D09">
        <w:instrText xml:space="preserve"> SEQ Table \* ROMAN </w:instrText>
      </w:r>
      <w:r w:rsidR="00CF1D09">
        <w:fldChar w:fldCharType="separate"/>
      </w:r>
      <w:r>
        <w:rPr>
          <w:noProof/>
        </w:rPr>
        <w:t>VI</w:t>
      </w:r>
      <w:r w:rsidR="00CF1D09">
        <w:rPr>
          <w:noProof/>
        </w:rPr>
        <w:fldChar w:fldCharType="end"/>
      </w:r>
      <w:r>
        <w:t>: FFQ assessment by scores method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6B28" w:rsidRPr="00406B28" w:rsidTr="00003FA6">
        <w:tc>
          <w:tcPr>
            <w:tcW w:w="23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06B28" w:rsidRPr="00406B28" w:rsidRDefault="00406B28" w:rsidP="00003FA6">
            <w:pPr>
              <w:spacing w:after="160"/>
              <w:rPr>
                <w:rFonts w:cs="Times New Roman"/>
                <w:b/>
                <w:sz w:val="20"/>
                <w:szCs w:val="20"/>
                <w:lang w:val="fr-CA"/>
              </w:rPr>
            </w:pPr>
            <w:r w:rsidRPr="00406B28">
              <w:rPr>
                <w:rFonts w:cs="Times New Roman"/>
                <w:b/>
                <w:sz w:val="20"/>
                <w:szCs w:val="20"/>
                <w:lang w:val="fr-CA"/>
              </w:rPr>
              <w:t xml:space="preserve">Variable 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06B28" w:rsidRPr="00406B28" w:rsidRDefault="00406B28" w:rsidP="00003FA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06B28">
              <w:rPr>
                <w:rFonts w:cs="Times New Roman"/>
                <w:sz w:val="20"/>
                <w:szCs w:val="20"/>
              </w:rPr>
              <w:t>ADPKD (n=29)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06B28" w:rsidRPr="00406B28" w:rsidRDefault="00406B28" w:rsidP="00003FA6">
            <w:pPr>
              <w:spacing w:after="160" w:line="259" w:lineRule="auto"/>
              <w:jc w:val="center"/>
              <w:rPr>
                <w:rFonts w:cs="Times New Roman"/>
                <w:sz w:val="20"/>
                <w:szCs w:val="20"/>
                <w:lang w:val="fr-CA"/>
              </w:rPr>
            </w:pPr>
            <w:r w:rsidRPr="00406B28">
              <w:rPr>
                <w:rFonts w:cs="Times New Roman"/>
                <w:sz w:val="20"/>
                <w:szCs w:val="20"/>
                <w:lang w:val="fr-CA"/>
              </w:rPr>
              <w:t xml:space="preserve">Control </w:t>
            </w:r>
            <w:r w:rsidRPr="00406B28">
              <w:rPr>
                <w:rFonts w:cs="Times New Roman"/>
                <w:sz w:val="20"/>
                <w:szCs w:val="20"/>
              </w:rPr>
              <w:t>(n=15)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06B28" w:rsidRPr="00406B28" w:rsidRDefault="00406B28" w:rsidP="00003FA6">
            <w:pPr>
              <w:jc w:val="center"/>
              <w:rPr>
                <w:rFonts w:cs="Times New Roman"/>
                <w:b/>
                <w:sz w:val="20"/>
                <w:szCs w:val="20"/>
                <w:lang w:val="fr-CA"/>
              </w:rPr>
            </w:pPr>
            <w:r w:rsidRPr="00406B28">
              <w:rPr>
                <w:rFonts w:cs="Times New Roman"/>
                <w:b/>
                <w:sz w:val="20"/>
                <w:szCs w:val="20"/>
                <w:lang w:val="fr-CA"/>
              </w:rPr>
              <w:t>p Value</w:t>
            </w:r>
          </w:p>
        </w:tc>
      </w:tr>
      <w:tr w:rsidR="00406B28" w:rsidRPr="00406B28" w:rsidTr="00003FA6">
        <w:tc>
          <w:tcPr>
            <w:tcW w:w="2337" w:type="dxa"/>
            <w:tcBorders>
              <w:top w:val="single" w:sz="4" w:space="0" w:color="auto"/>
            </w:tcBorders>
          </w:tcPr>
          <w:p w:rsidR="00406B28" w:rsidRPr="00406B28" w:rsidRDefault="00406B28" w:rsidP="00003FA6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Score I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406B28" w:rsidRPr="00406B28" w:rsidRDefault="00EC16B3" w:rsidP="00003FA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5.2[4.4-6.0]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406B28" w:rsidRPr="00406B28" w:rsidRDefault="00EC16B3" w:rsidP="00003FA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4.1[3.2-5.1]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406B28" w:rsidRPr="00EC16B3" w:rsidRDefault="00EC16B3" w:rsidP="00003FA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EC16B3">
              <w:rPr>
                <w:b/>
                <w:sz w:val="20"/>
                <w:szCs w:val="20"/>
                <w:lang w:val="en-GB"/>
              </w:rPr>
              <w:t>0.041</w:t>
            </w:r>
            <w:r w:rsidR="00C36202">
              <w:rPr>
                <w:b/>
                <w:sz w:val="20"/>
                <w:szCs w:val="20"/>
                <w:lang w:val="en-GB"/>
              </w:rPr>
              <w:t>*</w:t>
            </w:r>
          </w:p>
        </w:tc>
      </w:tr>
      <w:tr w:rsidR="00406B28" w:rsidRPr="00406B28" w:rsidTr="00003FA6">
        <w:tc>
          <w:tcPr>
            <w:tcW w:w="2337" w:type="dxa"/>
          </w:tcPr>
          <w:p w:rsidR="00406B28" w:rsidRPr="00406B28" w:rsidRDefault="00406B28" w:rsidP="00003FA6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Score II</w:t>
            </w:r>
          </w:p>
        </w:tc>
        <w:tc>
          <w:tcPr>
            <w:tcW w:w="2337" w:type="dxa"/>
          </w:tcPr>
          <w:p w:rsidR="00406B28" w:rsidRPr="00406B28" w:rsidRDefault="00EC16B3" w:rsidP="00003FA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2.8[2.0-3.4]</w:t>
            </w:r>
          </w:p>
        </w:tc>
        <w:tc>
          <w:tcPr>
            <w:tcW w:w="2338" w:type="dxa"/>
          </w:tcPr>
          <w:p w:rsidR="00406B28" w:rsidRPr="00406B28" w:rsidRDefault="00EC16B3" w:rsidP="00003FA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3.7[2.7-3.9]</w:t>
            </w:r>
          </w:p>
        </w:tc>
        <w:tc>
          <w:tcPr>
            <w:tcW w:w="2338" w:type="dxa"/>
          </w:tcPr>
          <w:p w:rsidR="00406B28" w:rsidRPr="00406B28" w:rsidRDefault="00EC16B3" w:rsidP="00003FA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0.134</w:t>
            </w:r>
          </w:p>
        </w:tc>
      </w:tr>
    </w:tbl>
    <w:p w:rsidR="00406B28" w:rsidRPr="00EC16B3" w:rsidRDefault="00406B28" w:rsidP="00406B28">
      <w:pPr>
        <w:spacing w:after="0"/>
        <w:rPr>
          <w:rFonts w:cs="Times New Roman"/>
          <w:sz w:val="18"/>
          <w:szCs w:val="18"/>
          <w:lang w:val="fr-CA"/>
        </w:rPr>
      </w:pPr>
      <w:r w:rsidRPr="00EC16B3">
        <w:rPr>
          <w:b/>
          <w:sz w:val="18"/>
          <w:szCs w:val="18"/>
        </w:rPr>
        <w:t xml:space="preserve">Score 1: </w:t>
      </w:r>
      <w:r w:rsidRPr="00EC16B3">
        <w:rPr>
          <w:rFonts w:cs="Times New Roman"/>
          <w:sz w:val="18"/>
          <w:szCs w:val="18"/>
          <w:lang w:val="fr-CA"/>
        </w:rPr>
        <w:t xml:space="preserve">« Protective » of </w:t>
      </w:r>
      <w:proofErr w:type="spellStart"/>
      <w:r w:rsidRPr="00EC16B3">
        <w:rPr>
          <w:rFonts w:cs="Times New Roman"/>
          <w:sz w:val="18"/>
          <w:szCs w:val="18"/>
          <w:lang w:val="fr-CA"/>
        </w:rPr>
        <w:t>gut</w:t>
      </w:r>
      <w:proofErr w:type="spellEnd"/>
      <w:r w:rsidRPr="00EC16B3">
        <w:rPr>
          <w:rFonts w:cs="Times New Roman"/>
          <w:sz w:val="18"/>
          <w:szCs w:val="18"/>
          <w:lang w:val="fr-CA"/>
        </w:rPr>
        <w:t xml:space="preserve"> </w:t>
      </w:r>
      <w:proofErr w:type="spellStart"/>
      <w:r w:rsidRPr="00EC16B3">
        <w:rPr>
          <w:rFonts w:cs="Times New Roman"/>
          <w:sz w:val="18"/>
          <w:szCs w:val="18"/>
          <w:lang w:val="fr-CA"/>
        </w:rPr>
        <w:t>microbiota</w:t>
      </w:r>
      <w:proofErr w:type="spellEnd"/>
      <w:r w:rsidRPr="00EC16B3">
        <w:rPr>
          <w:rFonts w:cs="Times New Roman"/>
          <w:sz w:val="18"/>
          <w:szCs w:val="18"/>
          <w:lang w:val="fr-CA"/>
        </w:rPr>
        <w:t xml:space="preserve"> </w:t>
      </w:r>
      <w:r w:rsidRPr="00EC16B3">
        <w:rPr>
          <w:b/>
          <w:sz w:val="18"/>
          <w:szCs w:val="18"/>
        </w:rPr>
        <w:t xml:space="preserve">Score II: </w:t>
      </w:r>
      <w:r w:rsidRPr="00EC16B3">
        <w:rPr>
          <w:rFonts w:cs="Times New Roman"/>
          <w:sz w:val="18"/>
          <w:szCs w:val="18"/>
          <w:lang w:val="fr-CA"/>
        </w:rPr>
        <w:t xml:space="preserve">« Non - protective » of </w:t>
      </w:r>
      <w:proofErr w:type="spellStart"/>
      <w:r w:rsidRPr="00EC16B3">
        <w:rPr>
          <w:rFonts w:cs="Times New Roman"/>
          <w:sz w:val="18"/>
          <w:szCs w:val="18"/>
          <w:lang w:val="fr-CA"/>
        </w:rPr>
        <w:t>gut</w:t>
      </w:r>
      <w:proofErr w:type="spellEnd"/>
      <w:r w:rsidRPr="00EC16B3">
        <w:rPr>
          <w:rFonts w:cs="Times New Roman"/>
          <w:sz w:val="18"/>
          <w:szCs w:val="18"/>
          <w:lang w:val="fr-CA"/>
        </w:rPr>
        <w:t xml:space="preserve"> </w:t>
      </w:r>
      <w:proofErr w:type="spellStart"/>
      <w:r w:rsidRPr="00EC16B3">
        <w:rPr>
          <w:rFonts w:cs="Times New Roman"/>
          <w:sz w:val="18"/>
          <w:szCs w:val="18"/>
          <w:lang w:val="fr-CA"/>
        </w:rPr>
        <w:t>microbiota</w:t>
      </w:r>
      <w:proofErr w:type="spellEnd"/>
    </w:p>
    <w:p w:rsidR="00406B28" w:rsidRDefault="00406B28" w:rsidP="000F70FA">
      <w:pPr>
        <w:rPr>
          <w:b/>
        </w:rPr>
      </w:pPr>
    </w:p>
    <w:p w:rsidR="003F1B2E" w:rsidRDefault="003F1B2E" w:rsidP="000F70FA">
      <w:pPr>
        <w:rPr>
          <w:b/>
        </w:rPr>
      </w:pPr>
    </w:p>
    <w:p w:rsidR="003F1B2E" w:rsidRDefault="003F1B2E" w:rsidP="000F70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C16B3" w:rsidRDefault="00EC16B3" w:rsidP="000F70FA">
      <w:pPr>
        <w:rPr>
          <w:b/>
        </w:rPr>
      </w:pPr>
    </w:p>
    <w:p w:rsidR="00406B28" w:rsidRDefault="00406B28" w:rsidP="000F70FA">
      <w:pPr>
        <w:rPr>
          <w:b/>
        </w:rPr>
      </w:pPr>
    </w:p>
    <w:p w:rsidR="0011667E" w:rsidRDefault="0011667E" w:rsidP="000F70FA">
      <w:pPr>
        <w:rPr>
          <w:b/>
        </w:rPr>
      </w:pPr>
    </w:p>
    <w:p w:rsidR="0011667E" w:rsidRDefault="0011667E" w:rsidP="000F70FA">
      <w:pPr>
        <w:rPr>
          <w:b/>
        </w:rPr>
      </w:pPr>
    </w:p>
    <w:p w:rsidR="00127D98" w:rsidRDefault="00127D98" w:rsidP="000F70FA">
      <w:pPr>
        <w:rPr>
          <w:b/>
        </w:rPr>
      </w:pPr>
    </w:p>
    <w:p w:rsidR="00127D98" w:rsidRDefault="00127D98" w:rsidP="000F70FA">
      <w:pPr>
        <w:rPr>
          <w:b/>
        </w:rPr>
      </w:pPr>
    </w:p>
    <w:p w:rsidR="00127D98" w:rsidRDefault="00127D98" w:rsidP="000F70FA">
      <w:pPr>
        <w:rPr>
          <w:b/>
        </w:rPr>
      </w:pPr>
    </w:p>
    <w:p w:rsidR="00127D98" w:rsidRDefault="00127D98" w:rsidP="000F70FA">
      <w:pPr>
        <w:rPr>
          <w:b/>
        </w:rPr>
      </w:pPr>
    </w:p>
    <w:p w:rsidR="00127D98" w:rsidRDefault="00127D98" w:rsidP="000F70FA">
      <w:pPr>
        <w:rPr>
          <w:b/>
        </w:rPr>
      </w:pPr>
    </w:p>
    <w:p w:rsidR="00127D98" w:rsidRDefault="00127D98" w:rsidP="000F70FA">
      <w:pPr>
        <w:rPr>
          <w:b/>
        </w:rPr>
      </w:pPr>
    </w:p>
    <w:p w:rsidR="00127D98" w:rsidRDefault="00127D98" w:rsidP="000F70FA">
      <w:pPr>
        <w:rPr>
          <w:b/>
        </w:rPr>
      </w:pPr>
    </w:p>
    <w:p w:rsidR="00127D98" w:rsidRDefault="00127D98" w:rsidP="000F70FA">
      <w:pPr>
        <w:rPr>
          <w:b/>
        </w:rPr>
      </w:pPr>
    </w:p>
    <w:p w:rsidR="00D938D0" w:rsidRDefault="00D938D0" w:rsidP="000F70FA">
      <w:pPr>
        <w:rPr>
          <w:b/>
        </w:rPr>
      </w:pPr>
    </w:p>
    <w:p w:rsidR="00CD0818" w:rsidRDefault="00CD0818" w:rsidP="00CD0818">
      <w:pPr>
        <w:rPr>
          <w:b/>
        </w:rPr>
      </w:pPr>
      <w:r>
        <w:rPr>
          <w:b/>
        </w:rPr>
        <w:lastRenderedPageBreak/>
        <w:t>4.</w:t>
      </w:r>
      <w:r w:rsidR="00CF1D09">
        <w:rPr>
          <w:b/>
        </w:rPr>
        <w:t>4</w:t>
      </w:r>
      <w:r>
        <w:rPr>
          <w:b/>
        </w:rPr>
        <w:t xml:space="preserve"> FACTORS ASSOCIATED </w:t>
      </w:r>
      <w:proofErr w:type="gramStart"/>
      <w:r>
        <w:rPr>
          <w:b/>
        </w:rPr>
        <w:t>(</w:t>
      </w:r>
      <w:r w:rsidR="00BB4F46" w:rsidRPr="00BB4F46">
        <w:rPr>
          <w:b/>
        </w:rPr>
        <w:t xml:space="preserve"> RENAL</w:t>
      </w:r>
      <w:proofErr w:type="gramEnd"/>
      <w:r w:rsidR="00BB4F46" w:rsidRPr="00BB4F46">
        <w:rPr>
          <w:b/>
        </w:rPr>
        <w:t xml:space="preserve"> FUNCTION, DIET AND GUT </w:t>
      </w:r>
      <w:r>
        <w:rPr>
          <w:b/>
        </w:rPr>
        <w:t>BACTERIA)</w:t>
      </w:r>
    </w:p>
    <w:p w:rsidR="007234D2" w:rsidRDefault="00CF1D09" w:rsidP="00CD0818">
      <w:pPr>
        <w:rPr>
          <w:b/>
          <w:lang w:val="en-GB"/>
        </w:rPr>
      </w:pPr>
      <w:r>
        <w:rPr>
          <w:b/>
          <w:lang w:val="en-GB"/>
        </w:rPr>
        <w:t>4.4.1</w:t>
      </w:r>
      <w:bookmarkStart w:id="2" w:name="_GoBack"/>
      <w:bookmarkEnd w:id="2"/>
      <w:r w:rsidR="00CD0818">
        <w:rPr>
          <w:b/>
          <w:lang w:val="en-GB"/>
        </w:rPr>
        <w:t xml:space="preserve"> </w:t>
      </w:r>
      <w:r w:rsidR="0081274B">
        <w:rPr>
          <w:b/>
          <w:lang w:val="en-GB"/>
        </w:rPr>
        <w:t>BETWEEN DIET AND RENAL FUNCTION</w:t>
      </w:r>
    </w:p>
    <w:p w:rsidR="00683CA7" w:rsidRDefault="007234D2" w:rsidP="00683CA7">
      <w:pPr>
        <w:keepNext/>
      </w:pPr>
      <w:r w:rsidRPr="000B32B2">
        <w:rPr>
          <w:noProof/>
        </w:rPr>
        <w:drawing>
          <wp:inline distT="0" distB="0" distL="0" distR="0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83CA7" w:rsidRPr="00683CA7" w:rsidRDefault="00683CA7" w:rsidP="00683CA7">
      <w:r>
        <w:t xml:space="preserve">Figure </w:t>
      </w:r>
      <w:r w:rsidR="00CF1D09">
        <w:fldChar w:fldCharType="begin"/>
      </w:r>
      <w:r w:rsidR="00CF1D09">
        <w:instrText xml:space="preserve"> SEQ Figure \* ARABIC </w:instrText>
      </w:r>
      <w:r w:rsidR="00CF1D09">
        <w:fldChar w:fldCharType="separate"/>
      </w:r>
      <w:r w:rsidR="00230676">
        <w:rPr>
          <w:noProof/>
        </w:rPr>
        <w:t>19</w:t>
      </w:r>
      <w:r w:rsidR="00CF1D09">
        <w:rPr>
          <w:noProof/>
        </w:rPr>
        <w:fldChar w:fldCharType="end"/>
      </w:r>
      <w:r>
        <w:t>: Correlation between renal function and gut non-beneficial feeding in the study population</w:t>
      </w:r>
    </w:p>
    <w:p w:rsidR="00774314" w:rsidRDefault="007234D2" w:rsidP="000F70FA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340361</wp:posOffset>
                </wp:positionV>
                <wp:extent cx="2343150" cy="304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FA6" w:rsidRPr="007234D2" w:rsidRDefault="00003FA6" w:rsidP="007234D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34D2">
                              <w:rPr>
                                <w:b/>
                                <w:color w:val="000000" w:themeColor="text1"/>
                              </w:rPr>
                              <w:t>r</w:t>
                            </w:r>
                            <w:r w:rsidRPr="007234D2">
                              <w:rPr>
                                <w:rFonts w:cs="Times New Roman"/>
                                <w:b/>
                                <w:color w:val="000000" w:themeColor="text1"/>
                              </w:rPr>
                              <w:t>=</w:t>
                            </w:r>
                            <w:r w:rsidRPr="007234D2">
                              <w:rPr>
                                <w:b/>
                                <w:color w:val="000000" w:themeColor="text1"/>
                              </w:rPr>
                              <w:t>0.44, p</w:t>
                            </w:r>
                            <w:r w:rsidRPr="007234D2">
                              <w:rPr>
                                <w:rFonts w:cs="Times New Roman"/>
                                <w:b/>
                                <w:color w:val="000000" w:themeColor="text1"/>
                              </w:rPr>
                              <w:t>=</w:t>
                            </w:r>
                            <w:r w:rsidRPr="007234D2">
                              <w:rPr>
                                <w:b/>
                                <w:color w:val="000000" w:themeColor="text1"/>
                              </w:rPr>
                              <w:t>0.003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255.75pt;margin-top:26.8pt;width:18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" filled="f" stroked="f" strokeweight="1pt">
                <v:textbox>
                  <w:txbxContent>
                    <w:p w:rsidR="00003FA6" w:rsidRPr="007234D2" w:rsidRDefault="00003FA6" w:rsidP="007234D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234D2">
                        <w:rPr>
                          <w:b/>
                          <w:color w:val="000000" w:themeColor="text1"/>
                        </w:rPr>
                        <w:t>r</w:t>
                      </w:r>
                      <w:r w:rsidRPr="007234D2">
                        <w:rPr>
                          <w:rFonts w:cs="Times New Roman"/>
                          <w:b/>
                          <w:color w:val="000000" w:themeColor="text1"/>
                        </w:rPr>
                        <w:t>=</w:t>
                      </w:r>
                      <w:r w:rsidRPr="007234D2">
                        <w:rPr>
                          <w:b/>
                          <w:color w:val="000000" w:themeColor="text1"/>
                        </w:rPr>
                        <w:t>0.44, p</w:t>
                      </w:r>
                      <w:r w:rsidRPr="007234D2">
                        <w:rPr>
                          <w:rFonts w:cs="Times New Roman"/>
                          <w:b/>
                          <w:color w:val="000000" w:themeColor="text1"/>
                        </w:rPr>
                        <w:t>=</w:t>
                      </w:r>
                      <w:r w:rsidRPr="007234D2">
                        <w:rPr>
                          <w:b/>
                          <w:color w:val="000000" w:themeColor="text1"/>
                        </w:rPr>
                        <w:t>0.003</w:t>
                      </w:r>
                      <w:r>
                        <w:rPr>
                          <w:b/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p w:rsidR="00683CA7" w:rsidRDefault="00F9282F" w:rsidP="00683CA7">
      <w:pPr>
        <w:keepNext/>
      </w:pPr>
      <w:r>
        <w:rPr>
          <w:b/>
          <w:noProof/>
        </w:rPr>
        <w:lastRenderedPageBreak/>
        <w:drawing>
          <wp:inline distT="0" distB="0" distL="0" distR="0">
            <wp:extent cx="5191125" cy="2962275"/>
            <wp:effectExtent l="0" t="0" r="9525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274B" w:rsidRPr="00BB4F46" w:rsidRDefault="00683CA7" w:rsidP="00683CA7">
      <w:pPr>
        <w:rPr>
          <w:b/>
          <w:lang w:val="en-GB"/>
        </w:rPr>
      </w:pPr>
      <w:r>
        <w:t xml:space="preserve">Figure </w:t>
      </w:r>
      <w:r w:rsidR="00CF1D09">
        <w:fldChar w:fldCharType="begin"/>
      </w:r>
      <w:r w:rsidR="00CF1D09">
        <w:instrText xml:space="preserve"> SEQ Figure \* ARABIC </w:instrText>
      </w:r>
      <w:r w:rsidR="00CF1D09">
        <w:fldChar w:fldCharType="separate"/>
      </w:r>
      <w:r w:rsidR="00230676">
        <w:rPr>
          <w:noProof/>
        </w:rPr>
        <w:t>20</w:t>
      </w:r>
      <w:r w:rsidR="00CF1D09">
        <w:rPr>
          <w:noProof/>
        </w:rPr>
        <w:fldChar w:fldCharType="end"/>
      </w:r>
      <w:r w:rsidRPr="00683CA7">
        <w:t xml:space="preserve"> </w:t>
      </w:r>
      <w:r>
        <w:t>Correlation between renal function and gut beneficial feeding in the study population</w:t>
      </w:r>
    </w:p>
    <w:sectPr w:rsidR="0081274B" w:rsidRPr="00BB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D8"/>
    <w:rsid w:val="00003FA6"/>
    <w:rsid w:val="0000559D"/>
    <w:rsid w:val="00007E36"/>
    <w:rsid w:val="00014D33"/>
    <w:rsid w:val="00070865"/>
    <w:rsid w:val="00071BC2"/>
    <w:rsid w:val="000B32B2"/>
    <w:rsid w:val="000C0264"/>
    <w:rsid w:val="000D204C"/>
    <w:rsid w:val="000F2908"/>
    <w:rsid w:val="000F5197"/>
    <w:rsid w:val="000F70FA"/>
    <w:rsid w:val="001011E5"/>
    <w:rsid w:val="00111E13"/>
    <w:rsid w:val="001157A7"/>
    <w:rsid w:val="0011667E"/>
    <w:rsid w:val="00127D98"/>
    <w:rsid w:val="0013125A"/>
    <w:rsid w:val="001667AD"/>
    <w:rsid w:val="001865E8"/>
    <w:rsid w:val="001C64CC"/>
    <w:rsid w:val="00213CCE"/>
    <w:rsid w:val="00230676"/>
    <w:rsid w:val="00243C97"/>
    <w:rsid w:val="00260E9C"/>
    <w:rsid w:val="002E2200"/>
    <w:rsid w:val="002F04EA"/>
    <w:rsid w:val="00305EC0"/>
    <w:rsid w:val="003238A2"/>
    <w:rsid w:val="003366D1"/>
    <w:rsid w:val="00341285"/>
    <w:rsid w:val="0035246C"/>
    <w:rsid w:val="00363D07"/>
    <w:rsid w:val="00381EA4"/>
    <w:rsid w:val="003C49A6"/>
    <w:rsid w:val="003F1B2E"/>
    <w:rsid w:val="003F31C8"/>
    <w:rsid w:val="0040659E"/>
    <w:rsid w:val="00406B28"/>
    <w:rsid w:val="004210E5"/>
    <w:rsid w:val="004A0017"/>
    <w:rsid w:val="004B08E6"/>
    <w:rsid w:val="004E0B5A"/>
    <w:rsid w:val="004E4ADE"/>
    <w:rsid w:val="00500CAD"/>
    <w:rsid w:val="005027DA"/>
    <w:rsid w:val="00517D24"/>
    <w:rsid w:val="00531895"/>
    <w:rsid w:val="00542202"/>
    <w:rsid w:val="00571F0D"/>
    <w:rsid w:val="00574102"/>
    <w:rsid w:val="005831CA"/>
    <w:rsid w:val="005855D6"/>
    <w:rsid w:val="005B285B"/>
    <w:rsid w:val="005B6526"/>
    <w:rsid w:val="005C7A74"/>
    <w:rsid w:val="005E1C3C"/>
    <w:rsid w:val="005E60D7"/>
    <w:rsid w:val="00612799"/>
    <w:rsid w:val="00643C74"/>
    <w:rsid w:val="00652CA7"/>
    <w:rsid w:val="00654420"/>
    <w:rsid w:val="00683CA7"/>
    <w:rsid w:val="00685AD8"/>
    <w:rsid w:val="006A67D5"/>
    <w:rsid w:val="006C79BD"/>
    <w:rsid w:val="006E6DCD"/>
    <w:rsid w:val="006F0DCB"/>
    <w:rsid w:val="0071184C"/>
    <w:rsid w:val="00714A42"/>
    <w:rsid w:val="00716C84"/>
    <w:rsid w:val="007234D2"/>
    <w:rsid w:val="00754A97"/>
    <w:rsid w:val="00774314"/>
    <w:rsid w:val="007A08E6"/>
    <w:rsid w:val="007C7CDA"/>
    <w:rsid w:val="0081274B"/>
    <w:rsid w:val="008147EF"/>
    <w:rsid w:val="008239F7"/>
    <w:rsid w:val="00851AFD"/>
    <w:rsid w:val="00856AB5"/>
    <w:rsid w:val="00860150"/>
    <w:rsid w:val="00881EAC"/>
    <w:rsid w:val="0088572D"/>
    <w:rsid w:val="008858C2"/>
    <w:rsid w:val="0092581C"/>
    <w:rsid w:val="009324A1"/>
    <w:rsid w:val="009414BF"/>
    <w:rsid w:val="009A01C8"/>
    <w:rsid w:val="009A3E60"/>
    <w:rsid w:val="009B4389"/>
    <w:rsid w:val="009B4CCD"/>
    <w:rsid w:val="009E326F"/>
    <w:rsid w:val="009F3454"/>
    <w:rsid w:val="00A03DAE"/>
    <w:rsid w:val="00A04AE3"/>
    <w:rsid w:val="00A3724A"/>
    <w:rsid w:val="00A95F58"/>
    <w:rsid w:val="00AA441B"/>
    <w:rsid w:val="00AA50A1"/>
    <w:rsid w:val="00AC53C0"/>
    <w:rsid w:val="00AC75E0"/>
    <w:rsid w:val="00AD0749"/>
    <w:rsid w:val="00AD7197"/>
    <w:rsid w:val="00AF03C7"/>
    <w:rsid w:val="00AF1DD5"/>
    <w:rsid w:val="00B617F4"/>
    <w:rsid w:val="00B63098"/>
    <w:rsid w:val="00B97B9C"/>
    <w:rsid w:val="00BB3D05"/>
    <w:rsid w:val="00BB4F46"/>
    <w:rsid w:val="00BD78A6"/>
    <w:rsid w:val="00BE662C"/>
    <w:rsid w:val="00C27E39"/>
    <w:rsid w:val="00C36202"/>
    <w:rsid w:val="00C412AE"/>
    <w:rsid w:val="00C41DDF"/>
    <w:rsid w:val="00C71F25"/>
    <w:rsid w:val="00C72DD2"/>
    <w:rsid w:val="00C91E23"/>
    <w:rsid w:val="00CB3104"/>
    <w:rsid w:val="00CB67EF"/>
    <w:rsid w:val="00CC2025"/>
    <w:rsid w:val="00CC24F3"/>
    <w:rsid w:val="00CD0818"/>
    <w:rsid w:val="00CD1979"/>
    <w:rsid w:val="00CE5ED8"/>
    <w:rsid w:val="00CF1D09"/>
    <w:rsid w:val="00D34AB6"/>
    <w:rsid w:val="00D4299E"/>
    <w:rsid w:val="00D462E2"/>
    <w:rsid w:val="00D568D4"/>
    <w:rsid w:val="00D938D0"/>
    <w:rsid w:val="00DA0C3D"/>
    <w:rsid w:val="00DB2021"/>
    <w:rsid w:val="00DB3C32"/>
    <w:rsid w:val="00DD6470"/>
    <w:rsid w:val="00DF1C00"/>
    <w:rsid w:val="00E627C2"/>
    <w:rsid w:val="00EC16B3"/>
    <w:rsid w:val="00ED2D0A"/>
    <w:rsid w:val="00EF4C4B"/>
    <w:rsid w:val="00F05CB5"/>
    <w:rsid w:val="00F148D1"/>
    <w:rsid w:val="00F166EB"/>
    <w:rsid w:val="00F20D8F"/>
    <w:rsid w:val="00F3381A"/>
    <w:rsid w:val="00F65013"/>
    <w:rsid w:val="00F9282F"/>
    <w:rsid w:val="00FC1C78"/>
    <w:rsid w:val="00FE161B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4414"/>
  <w15:chartTrackingRefBased/>
  <w15:docId w15:val="{15EF946E-C6E8-4B93-B997-9D0B9230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20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Main Title"/>
    <w:basedOn w:val="Normal"/>
    <w:next w:val="Normal"/>
    <w:link w:val="Heading1Char"/>
    <w:autoRedefine/>
    <w:qFormat/>
    <w:rsid w:val="002E22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rsid w:val="002E220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GB"/>
    </w:rPr>
  </w:style>
  <w:style w:type="table" w:styleId="TableGrid">
    <w:name w:val="Table Grid"/>
    <w:basedOn w:val="TableNormal"/>
    <w:uiPriority w:val="39"/>
    <w:rsid w:val="002E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10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ghtShading">
    <w:name w:val="Light Shading"/>
    <w:basedOn w:val="TableNormal"/>
    <w:uiPriority w:val="60"/>
    <w:rsid w:val="00014D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4299E"/>
    <w:rPr>
      <w:color w:val="808080"/>
    </w:rPr>
  </w:style>
  <w:style w:type="table" w:customStyle="1" w:styleId="TableGrid3">
    <w:name w:val="Table Grid3"/>
    <w:basedOn w:val="TableNormal"/>
    <w:next w:val="TableGrid"/>
    <w:uiPriority w:val="39"/>
    <w:rsid w:val="003C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One symptom</c:v>
                </c:pt>
                <c:pt idx="1">
                  <c:v>Two symptoms</c:v>
                </c:pt>
                <c:pt idx="2">
                  <c:v>Three symptoms</c:v>
                </c:pt>
                <c:pt idx="3">
                  <c:v>Four symptoms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37.9</c:v>
                </c:pt>
                <c:pt idx="1">
                  <c:v>34.5</c:v>
                </c:pt>
                <c:pt idx="2">
                  <c:v>13.8</c:v>
                </c:pt>
                <c:pt idx="3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BE-4B99-ABF1-385701AD6FA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One symptom</c:v>
                </c:pt>
                <c:pt idx="1">
                  <c:v>Two symptoms</c:v>
                </c:pt>
                <c:pt idx="2">
                  <c:v>Three symptoms</c:v>
                </c:pt>
                <c:pt idx="3">
                  <c:v>Four symptoms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97BE-4B99-ABF1-385701AD6FA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One symptom</c:v>
                </c:pt>
                <c:pt idx="1">
                  <c:v>Two symptoms</c:v>
                </c:pt>
                <c:pt idx="2">
                  <c:v>Three symptoms</c:v>
                </c:pt>
                <c:pt idx="3">
                  <c:v>Four symptoms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97BE-4B99-ABF1-385701AD6F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2023488"/>
        <c:axId val="1592021824"/>
      </c:barChart>
      <c:catAx>
        <c:axId val="1592023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</a:t>
                </a:r>
                <a:r>
                  <a:rPr lang="en-GB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symptoms</a:t>
                </a:r>
                <a:endParaRPr lang="en-GB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92021824"/>
        <c:crosses val="autoZero"/>
        <c:auto val="1"/>
        <c:lblAlgn val="ctr"/>
        <c:lblOffset val="100"/>
        <c:noMultiLvlLbl val="0"/>
      </c:catAx>
      <c:valAx>
        <c:axId val="15920218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9202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Grandparents</c:v>
                </c:pt>
                <c:pt idx="1">
                  <c:v>Parents</c:v>
                </c:pt>
                <c:pt idx="2">
                  <c:v>Siblings</c:v>
                </c:pt>
                <c:pt idx="3">
                  <c:v>Children</c:v>
                </c:pt>
                <c:pt idx="4">
                  <c:v>Others</c:v>
                </c:pt>
                <c:pt idx="5">
                  <c:v>Unknown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3.5</c:v>
                </c:pt>
                <c:pt idx="1">
                  <c:v>41.4</c:v>
                </c:pt>
                <c:pt idx="2">
                  <c:v>31</c:v>
                </c:pt>
                <c:pt idx="3">
                  <c:v>6.9</c:v>
                </c:pt>
                <c:pt idx="4">
                  <c:v>6.9</c:v>
                </c:pt>
                <c:pt idx="5">
                  <c:v>37.9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24-4D95-9732-1E9CD1E4AD2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Grandparents</c:v>
                </c:pt>
                <c:pt idx="1">
                  <c:v>Parents</c:v>
                </c:pt>
                <c:pt idx="2">
                  <c:v>Siblings</c:v>
                </c:pt>
                <c:pt idx="3">
                  <c:v>Children</c:v>
                </c:pt>
                <c:pt idx="4">
                  <c:v>Others</c:v>
                </c:pt>
                <c:pt idx="5">
                  <c:v>Unknown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5724-4D95-9732-1E9CD1E4AD2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Grandparents</c:v>
                </c:pt>
                <c:pt idx="1">
                  <c:v>Parents</c:v>
                </c:pt>
                <c:pt idx="2">
                  <c:v>Siblings</c:v>
                </c:pt>
                <c:pt idx="3">
                  <c:v>Children</c:v>
                </c:pt>
                <c:pt idx="4">
                  <c:v>Others</c:v>
                </c:pt>
                <c:pt idx="5">
                  <c:v>Unknown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5724-4D95-9732-1E9CD1E4A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8318208"/>
        <c:axId val="1588319040"/>
      </c:barChart>
      <c:catAx>
        <c:axId val="158831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</a:rPr>
                  <a:t>Family members with ADPKD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88319040"/>
        <c:crosses val="autoZero"/>
        <c:auto val="1"/>
        <c:lblAlgn val="ctr"/>
        <c:lblOffset val="100"/>
        <c:noMultiLvlLbl val="0"/>
      </c:catAx>
      <c:valAx>
        <c:axId val="1588319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8831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One family member</c:v>
                </c:pt>
                <c:pt idx="1">
                  <c:v>Two family members</c:v>
                </c:pt>
                <c:pt idx="2">
                  <c:v>Three family members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27.5</c:v>
                </c:pt>
                <c:pt idx="1">
                  <c:v>24.1</c:v>
                </c:pt>
                <c:pt idx="2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3-4139-83E7-B5770CBF90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One family member</c:v>
                </c:pt>
                <c:pt idx="1">
                  <c:v>Two family members</c:v>
                </c:pt>
                <c:pt idx="2">
                  <c:v>Three family members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B3E3-4139-83E7-B5770CBF904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One family member</c:v>
                </c:pt>
                <c:pt idx="1">
                  <c:v>Two family members</c:v>
                </c:pt>
                <c:pt idx="2">
                  <c:v>Three family members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B3E3-4139-83E7-B5770CBF9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8320704"/>
        <c:axId val="1588323200"/>
      </c:barChart>
      <c:catAx>
        <c:axId val="1588320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family members with ADPKD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88323200"/>
        <c:crosses val="autoZero"/>
        <c:auto val="1"/>
        <c:lblAlgn val="ctr"/>
        <c:lblOffset val="100"/>
        <c:noMultiLvlLbl val="0"/>
      </c:catAx>
      <c:valAx>
        <c:axId val="15883232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88320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AntiHypertensives</c:v>
                </c:pt>
                <c:pt idx="1">
                  <c:v>Vitamin D supplements</c:v>
                </c:pt>
                <c:pt idx="2">
                  <c:v>Proton pump inhibitors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27.3</c:v>
                </c:pt>
                <c:pt idx="1">
                  <c:v>6.8</c:v>
                </c:pt>
                <c:pt idx="2">
                  <c:v>6.8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DE-411E-A0D0-29E3C92B4C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AntiHypertensives</c:v>
                </c:pt>
                <c:pt idx="1">
                  <c:v>Vitamin D supplements</c:v>
                </c:pt>
                <c:pt idx="2">
                  <c:v>Proton pump inhibitors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D9DE-411E-A0D0-29E3C92B4C3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AntiHypertensives</c:v>
                </c:pt>
                <c:pt idx="1">
                  <c:v>Vitamin D supplements</c:v>
                </c:pt>
                <c:pt idx="2">
                  <c:v>Proton pump inhibitors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D9DE-411E-A0D0-29E3C92B4C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446000"/>
        <c:axId val="157441008"/>
      </c:barChart>
      <c:catAx>
        <c:axId val="15744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Drugs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7441008"/>
        <c:crosses val="autoZero"/>
        <c:auto val="1"/>
        <c:lblAlgn val="ctr"/>
        <c:lblOffset val="100"/>
        <c:noMultiLvlLbl val="0"/>
      </c:catAx>
      <c:valAx>
        <c:axId val="1574410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744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AntiHypertensives.</c:v>
                </c:pt>
                <c:pt idx="1">
                  <c:v>Vitamin D supplements</c:v>
                </c:pt>
                <c:pt idx="2">
                  <c:v>Proton pump inhibitors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41.4</c:v>
                </c:pt>
                <c:pt idx="1">
                  <c:v>6.9</c:v>
                </c:pt>
                <c:pt idx="2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B-4962-B367-EF84EDA5239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AntiHypertensives.</c:v>
                </c:pt>
                <c:pt idx="1">
                  <c:v>Vitamin D supplements</c:v>
                </c:pt>
                <c:pt idx="2">
                  <c:v>Proton pump inhibitors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1-E1AB-4962-B367-EF84EDA5239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AntiHypertensives.</c:v>
                </c:pt>
                <c:pt idx="1">
                  <c:v>Vitamin D supplements</c:v>
                </c:pt>
                <c:pt idx="2">
                  <c:v>Proton pump inhibitors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2-E1AB-4962-B367-EF84EDA52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0085087"/>
        <c:axId val="930093407"/>
      </c:barChart>
      <c:catAx>
        <c:axId val="930085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Drugs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30093407"/>
        <c:crosses val="autoZero"/>
        <c:auto val="1"/>
        <c:lblAlgn val="ctr"/>
        <c:lblOffset val="100"/>
        <c:noMultiLvlLbl val="0"/>
      </c:catAx>
      <c:valAx>
        <c:axId val="9300934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30085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ADPKD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STAGE 1</c:v>
                </c:pt>
                <c:pt idx="1">
                  <c:v>STAGE2</c:v>
                </c:pt>
                <c:pt idx="2">
                  <c:v>STAGE3</c:v>
                </c:pt>
                <c:pt idx="3">
                  <c:v>STAGE 4</c:v>
                </c:pt>
                <c:pt idx="4">
                  <c:v>KIDNEY FAILURE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18.2</c:v>
                </c:pt>
                <c:pt idx="1">
                  <c:v>18.2</c:v>
                </c:pt>
                <c:pt idx="2">
                  <c:v>13.6</c:v>
                </c:pt>
                <c:pt idx="3">
                  <c:v>9.1</c:v>
                </c:pt>
                <c:pt idx="4">
                  <c:v>6.8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1C-468E-ACCD-64F2FEB106BC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STAGE 1</c:v>
                </c:pt>
                <c:pt idx="1">
                  <c:v>STAGE2</c:v>
                </c:pt>
                <c:pt idx="2">
                  <c:v>STAGE3</c:v>
                </c:pt>
                <c:pt idx="3">
                  <c:v>STAGE 4</c:v>
                </c:pt>
                <c:pt idx="4">
                  <c:v>KIDNEY FAILURE 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AB1C-468E-ACCD-64F2FEB10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6584608"/>
        <c:axId val="1516586688"/>
      </c:barChart>
      <c:catAx>
        <c:axId val="1516584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CKD Staging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16586688"/>
        <c:crosses val="autoZero"/>
        <c:auto val="1"/>
        <c:lblAlgn val="ctr"/>
        <c:lblOffset val="100"/>
        <c:noMultiLvlLbl val="0"/>
      </c:catAx>
      <c:valAx>
        <c:axId val="15165866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1658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Enterobacteriaceae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ADPKD</c:v>
                </c:pt>
                <c:pt idx="1">
                  <c:v>Healthy controls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15-423E-B374-62FEBFD5D3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Lactobacillus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ADPKD</c:v>
                </c:pt>
                <c:pt idx="1">
                  <c:v>Healthy controls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79.3</c:v>
                </c:pt>
                <c:pt idx="1">
                  <c:v>73.3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15-423E-B374-62FEBFD5D3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Bifidobacterium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ADPKD</c:v>
                </c:pt>
                <c:pt idx="1">
                  <c:v>Healthy controls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93.1</c:v>
                </c:pt>
                <c:pt idx="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15-423E-B374-62FEBFD5D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0381407"/>
        <c:axId val="1420383071"/>
      </c:barChart>
      <c:catAx>
        <c:axId val="1420381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Respondant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20383071"/>
        <c:crosses val="autoZero"/>
        <c:auto val="1"/>
        <c:lblAlgn val="ctr"/>
        <c:lblOffset val="100"/>
        <c:noMultiLvlLbl val="0"/>
      </c:catAx>
      <c:valAx>
        <c:axId val="14203830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38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Sheet1!$A$2:$A$45</c:f>
              <c:numCache>
                <c:formatCode>General</c:formatCode>
                <c:ptCount val="44"/>
                <c:pt idx="0">
                  <c:v>7.26</c:v>
                </c:pt>
                <c:pt idx="1">
                  <c:v>8.11</c:v>
                </c:pt>
                <c:pt idx="2">
                  <c:v>6.49</c:v>
                </c:pt>
                <c:pt idx="3">
                  <c:v>10</c:v>
                </c:pt>
                <c:pt idx="4">
                  <c:v>5.28</c:v>
                </c:pt>
                <c:pt idx="5">
                  <c:v>10.130000000000001</c:v>
                </c:pt>
                <c:pt idx="6">
                  <c:v>5.29</c:v>
                </c:pt>
                <c:pt idx="7">
                  <c:v>4.84</c:v>
                </c:pt>
                <c:pt idx="8">
                  <c:v>4.71</c:v>
                </c:pt>
                <c:pt idx="9">
                  <c:v>3.62</c:v>
                </c:pt>
                <c:pt idx="10">
                  <c:v>6.03</c:v>
                </c:pt>
                <c:pt idx="11">
                  <c:v>2.92</c:v>
                </c:pt>
                <c:pt idx="12">
                  <c:v>3.82</c:v>
                </c:pt>
                <c:pt idx="13">
                  <c:v>5.9</c:v>
                </c:pt>
                <c:pt idx="14">
                  <c:v>5.16</c:v>
                </c:pt>
                <c:pt idx="15">
                  <c:v>5.09</c:v>
                </c:pt>
                <c:pt idx="16">
                  <c:v>5.0199999999999996</c:v>
                </c:pt>
                <c:pt idx="17">
                  <c:v>3.43</c:v>
                </c:pt>
                <c:pt idx="18">
                  <c:v>4.99</c:v>
                </c:pt>
                <c:pt idx="19">
                  <c:v>3.56</c:v>
                </c:pt>
                <c:pt idx="20">
                  <c:v>4.34</c:v>
                </c:pt>
                <c:pt idx="21">
                  <c:v>5.56</c:v>
                </c:pt>
                <c:pt idx="22">
                  <c:v>5.32</c:v>
                </c:pt>
                <c:pt idx="23">
                  <c:v>5.76</c:v>
                </c:pt>
                <c:pt idx="24">
                  <c:v>6.81</c:v>
                </c:pt>
                <c:pt idx="25">
                  <c:v>2.4500000000000002</c:v>
                </c:pt>
                <c:pt idx="26">
                  <c:v>4.72</c:v>
                </c:pt>
                <c:pt idx="27">
                  <c:v>8.8800000000000008</c:v>
                </c:pt>
                <c:pt idx="28">
                  <c:v>4.3899999999999997</c:v>
                </c:pt>
                <c:pt idx="29">
                  <c:v>5.68</c:v>
                </c:pt>
                <c:pt idx="30">
                  <c:v>4.07</c:v>
                </c:pt>
                <c:pt idx="31">
                  <c:v>2.58</c:v>
                </c:pt>
                <c:pt idx="32">
                  <c:v>5.0599999999999996</c:v>
                </c:pt>
                <c:pt idx="33">
                  <c:v>3.15</c:v>
                </c:pt>
                <c:pt idx="34">
                  <c:v>8.0399999999999991</c:v>
                </c:pt>
                <c:pt idx="35">
                  <c:v>3.76</c:v>
                </c:pt>
                <c:pt idx="36">
                  <c:v>3.2</c:v>
                </c:pt>
                <c:pt idx="37">
                  <c:v>4.21</c:v>
                </c:pt>
                <c:pt idx="38">
                  <c:v>4.8099999999999996</c:v>
                </c:pt>
                <c:pt idx="39">
                  <c:v>1.97</c:v>
                </c:pt>
                <c:pt idx="40">
                  <c:v>3.85</c:v>
                </c:pt>
                <c:pt idx="41">
                  <c:v>7.71</c:v>
                </c:pt>
                <c:pt idx="42">
                  <c:v>5.18</c:v>
                </c:pt>
                <c:pt idx="43">
                  <c:v>2.34</c:v>
                </c:pt>
              </c:numCache>
            </c:numRef>
          </c:xVal>
          <c:yVal>
            <c:numRef>
              <c:f>Sheet1!$B$2:$B$45</c:f>
              <c:numCache>
                <c:formatCode>General</c:formatCode>
                <c:ptCount val="44"/>
                <c:pt idx="0">
                  <c:v>59.7</c:v>
                </c:pt>
                <c:pt idx="1">
                  <c:v>83.2</c:v>
                </c:pt>
                <c:pt idx="2">
                  <c:v>39.9</c:v>
                </c:pt>
                <c:pt idx="3">
                  <c:v>82.2</c:v>
                </c:pt>
                <c:pt idx="4">
                  <c:v>119.7</c:v>
                </c:pt>
                <c:pt idx="5">
                  <c:v>79.400000000000006</c:v>
                </c:pt>
                <c:pt idx="6">
                  <c:v>74.400000000000006</c:v>
                </c:pt>
                <c:pt idx="7">
                  <c:v>12.7</c:v>
                </c:pt>
                <c:pt idx="8">
                  <c:v>12.5</c:v>
                </c:pt>
                <c:pt idx="9">
                  <c:v>106</c:v>
                </c:pt>
                <c:pt idx="10">
                  <c:v>14.7</c:v>
                </c:pt>
                <c:pt idx="11">
                  <c:v>82.9</c:v>
                </c:pt>
                <c:pt idx="12">
                  <c:v>94.9</c:v>
                </c:pt>
                <c:pt idx="13">
                  <c:v>103.8</c:v>
                </c:pt>
                <c:pt idx="14">
                  <c:v>39.6</c:v>
                </c:pt>
                <c:pt idx="15">
                  <c:v>81.900000000000006</c:v>
                </c:pt>
                <c:pt idx="16">
                  <c:v>33.6</c:v>
                </c:pt>
                <c:pt idx="17">
                  <c:v>55.9</c:v>
                </c:pt>
                <c:pt idx="18">
                  <c:v>72.400000000000006</c:v>
                </c:pt>
                <c:pt idx="19">
                  <c:v>53.3</c:v>
                </c:pt>
                <c:pt idx="20">
                  <c:v>110.5</c:v>
                </c:pt>
                <c:pt idx="21">
                  <c:v>122</c:v>
                </c:pt>
                <c:pt idx="22">
                  <c:v>94.6</c:v>
                </c:pt>
                <c:pt idx="23">
                  <c:v>56.7</c:v>
                </c:pt>
                <c:pt idx="24">
                  <c:v>102.9</c:v>
                </c:pt>
                <c:pt idx="25">
                  <c:v>84.5</c:v>
                </c:pt>
                <c:pt idx="26">
                  <c:v>37.5</c:v>
                </c:pt>
                <c:pt idx="27">
                  <c:v>59.1</c:v>
                </c:pt>
                <c:pt idx="28">
                  <c:v>51.2</c:v>
                </c:pt>
                <c:pt idx="29">
                  <c:v>92.9</c:v>
                </c:pt>
                <c:pt idx="30">
                  <c:v>71.7</c:v>
                </c:pt>
                <c:pt idx="31">
                  <c:v>59.6</c:v>
                </c:pt>
                <c:pt idx="32">
                  <c:v>109.4</c:v>
                </c:pt>
                <c:pt idx="33">
                  <c:v>113.9</c:v>
                </c:pt>
                <c:pt idx="34">
                  <c:v>94.5</c:v>
                </c:pt>
                <c:pt idx="35">
                  <c:v>107</c:v>
                </c:pt>
                <c:pt idx="36">
                  <c:v>61.2</c:v>
                </c:pt>
                <c:pt idx="37">
                  <c:v>51.3</c:v>
                </c:pt>
                <c:pt idx="38">
                  <c:v>117.1</c:v>
                </c:pt>
                <c:pt idx="39">
                  <c:v>93.6</c:v>
                </c:pt>
                <c:pt idx="40">
                  <c:v>82.8</c:v>
                </c:pt>
                <c:pt idx="41">
                  <c:v>116.1</c:v>
                </c:pt>
                <c:pt idx="42">
                  <c:v>118.4</c:v>
                </c:pt>
                <c:pt idx="43">
                  <c:v>97.6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42-466A-A184-6D7B5C4815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645072"/>
        <c:axId val="1511632592"/>
      </c:scatterChart>
      <c:valAx>
        <c:axId val="151164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Gut non beneficial feeding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11632592"/>
        <c:crosses val="autoZero"/>
        <c:crossBetween val="midCat"/>
      </c:valAx>
      <c:valAx>
        <c:axId val="15116325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eGFR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11645072"/>
        <c:crosses val="autoZero"/>
        <c:crossBetween val="midCat"/>
      </c:valAx>
      <c:spPr>
        <a:noFill/>
        <a:ln w="12700">
          <a:noFill/>
          <a:prstDash val="soli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Sheet1!$A$2:$A$45</c:f>
              <c:numCache>
                <c:formatCode>General</c:formatCode>
                <c:ptCount val="44"/>
                <c:pt idx="0">
                  <c:v>2.77</c:v>
                </c:pt>
                <c:pt idx="1">
                  <c:v>1.48</c:v>
                </c:pt>
                <c:pt idx="2">
                  <c:v>2.5099999999999998</c:v>
                </c:pt>
                <c:pt idx="3">
                  <c:v>5.68</c:v>
                </c:pt>
                <c:pt idx="4">
                  <c:v>6.8</c:v>
                </c:pt>
                <c:pt idx="5">
                  <c:v>1.17</c:v>
                </c:pt>
                <c:pt idx="6">
                  <c:v>1.42</c:v>
                </c:pt>
                <c:pt idx="7">
                  <c:v>1.01</c:v>
                </c:pt>
                <c:pt idx="8">
                  <c:v>3.32</c:v>
                </c:pt>
                <c:pt idx="9">
                  <c:v>1.84</c:v>
                </c:pt>
                <c:pt idx="10">
                  <c:v>0.73</c:v>
                </c:pt>
                <c:pt idx="11">
                  <c:v>3.31</c:v>
                </c:pt>
                <c:pt idx="12">
                  <c:v>2.65</c:v>
                </c:pt>
                <c:pt idx="13">
                  <c:v>2.87</c:v>
                </c:pt>
                <c:pt idx="14">
                  <c:v>2.78</c:v>
                </c:pt>
                <c:pt idx="15">
                  <c:v>3.4</c:v>
                </c:pt>
                <c:pt idx="16">
                  <c:v>4.58</c:v>
                </c:pt>
                <c:pt idx="17">
                  <c:v>4.41</c:v>
                </c:pt>
                <c:pt idx="18">
                  <c:v>2.83</c:v>
                </c:pt>
                <c:pt idx="19">
                  <c:v>1.68</c:v>
                </c:pt>
                <c:pt idx="20">
                  <c:v>2</c:v>
                </c:pt>
                <c:pt idx="21">
                  <c:v>3.84</c:v>
                </c:pt>
                <c:pt idx="22">
                  <c:v>3.6</c:v>
                </c:pt>
                <c:pt idx="23">
                  <c:v>3.08</c:v>
                </c:pt>
                <c:pt idx="24">
                  <c:v>3.89</c:v>
                </c:pt>
                <c:pt idx="25">
                  <c:v>3.26</c:v>
                </c:pt>
                <c:pt idx="26">
                  <c:v>2.5299999999999998</c:v>
                </c:pt>
                <c:pt idx="27">
                  <c:v>3.24</c:v>
                </c:pt>
                <c:pt idx="28">
                  <c:v>2.74</c:v>
                </c:pt>
                <c:pt idx="29">
                  <c:v>2.58</c:v>
                </c:pt>
                <c:pt idx="30">
                  <c:v>1.58</c:v>
                </c:pt>
                <c:pt idx="31">
                  <c:v>3.82</c:v>
                </c:pt>
                <c:pt idx="32">
                  <c:v>3.89</c:v>
                </c:pt>
                <c:pt idx="33">
                  <c:v>3.94</c:v>
                </c:pt>
                <c:pt idx="34">
                  <c:v>2.9</c:v>
                </c:pt>
                <c:pt idx="35">
                  <c:v>4.54</c:v>
                </c:pt>
                <c:pt idx="36">
                  <c:v>1.63</c:v>
                </c:pt>
                <c:pt idx="37">
                  <c:v>2.52</c:v>
                </c:pt>
                <c:pt idx="38">
                  <c:v>4.04</c:v>
                </c:pt>
                <c:pt idx="39">
                  <c:v>2.99</c:v>
                </c:pt>
                <c:pt idx="40">
                  <c:v>3.26</c:v>
                </c:pt>
                <c:pt idx="41">
                  <c:v>3.76</c:v>
                </c:pt>
                <c:pt idx="42">
                  <c:v>4.21</c:v>
                </c:pt>
                <c:pt idx="43">
                  <c:v>4.71</c:v>
                </c:pt>
              </c:numCache>
            </c:numRef>
          </c:xVal>
          <c:yVal>
            <c:numRef>
              <c:f>Sheet1!$B$2:$B$45</c:f>
              <c:numCache>
                <c:formatCode>General</c:formatCode>
                <c:ptCount val="44"/>
                <c:pt idx="0">
                  <c:v>59.7</c:v>
                </c:pt>
                <c:pt idx="1">
                  <c:v>83.2</c:v>
                </c:pt>
                <c:pt idx="2">
                  <c:v>39.9</c:v>
                </c:pt>
                <c:pt idx="3">
                  <c:v>82.2</c:v>
                </c:pt>
                <c:pt idx="4">
                  <c:v>119.7</c:v>
                </c:pt>
                <c:pt idx="5">
                  <c:v>79.400000000000006</c:v>
                </c:pt>
                <c:pt idx="6">
                  <c:v>74.400000000000006</c:v>
                </c:pt>
                <c:pt idx="7">
                  <c:v>12.7</c:v>
                </c:pt>
                <c:pt idx="8">
                  <c:v>12.5</c:v>
                </c:pt>
                <c:pt idx="9">
                  <c:v>106</c:v>
                </c:pt>
                <c:pt idx="10">
                  <c:v>14.7</c:v>
                </c:pt>
                <c:pt idx="11">
                  <c:v>82.9</c:v>
                </c:pt>
                <c:pt idx="12">
                  <c:v>94.9</c:v>
                </c:pt>
                <c:pt idx="13">
                  <c:v>103.8</c:v>
                </c:pt>
                <c:pt idx="14">
                  <c:v>39.6</c:v>
                </c:pt>
                <c:pt idx="15">
                  <c:v>81.900000000000006</c:v>
                </c:pt>
                <c:pt idx="16">
                  <c:v>33.6</c:v>
                </c:pt>
                <c:pt idx="17">
                  <c:v>55.9</c:v>
                </c:pt>
                <c:pt idx="18">
                  <c:v>72.400000000000006</c:v>
                </c:pt>
                <c:pt idx="19">
                  <c:v>53.3</c:v>
                </c:pt>
                <c:pt idx="20">
                  <c:v>110.5</c:v>
                </c:pt>
                <c:pt idx="21">
                  <c:v>122</c:v>
                </c:pt>
                <c:pt idx="22">
                  <c:v>94.6</c:v>
                </c:pt>
                <c:pt idx="23">
                  <c:v>56.7</c:v>
                </c:pt>
                <c:pt idx="24">
                  <c:v>102.9</c:v>
                </c:pt>
                <c:pt idx="25">
                  <c:v>84.5</c:v>
                </c:pt>
                <c:pt idx="26">
                  <c:v>37.5</c:v>
                </c:pt>
                <c:pt idx="27">
                  <c:v>59.1</c:v>
                </c:pt>
                <c:pt idx="28">
                  <c:v>51.2</c:v>
                </c:pt>
                <c:pt idx="29">
                  <c:v>92.9</c:v>
                </c:pt>
                <c:pt idx="30">
                  <c:v>71.7</c:v>
                </c:pt>
                <c:pt idx="31">
                  <c:v>59.6</c:v>
                </c:pt>
                <c:pt idx="32">
                  <c:v>109.4</c:v>
                </c:pt>
                <c:pt idx="33">
                  <c:v>113.9</c:v>
                </c:pt>
                <c:pt idx="34">
                  <c:v>94.5</c:v>
                </c:pt>
                <c:pt idx="35">
                  <c:v>107</c:v>
                </c:pt>
                <c:pt idx="36">
                  <c:v>61.2</c:v>
                </c:pt>
                <c:pt idx="37">
                  <c:v>51.3</c:v>
                </c:pt>
                <c:pt idx="38">
                  <c:v>117.1</c:v>
                </c:pt>
                <c:pt idx="39">
                  <c:v>93.6</c:v>
                </c:pt>
                <c:pt idx="40">
                  <c:v>82.8</c:v>
                </c:pt>
                <c:pt idx="41">
                  <c:v>116.1</c:v>
                </c:pt>
                <c:pt idx="42">
                  <c:v>118.4</c:v>
                </c:pt>
                <c:pt idx="43">
                  <c:v>97.6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C5-4522-B246-156413F10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2364816"/>
        <c:axId val="1652360240"/>
      </c:scatterChart>
      <c:valAx>
        <c:axId val="165236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Gut</a:t>
                </a:r>
                <a:r>
                  <a:rPr lang="en-GB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beneficial feeding.</a:t>
                </a:r>
                <a:endParaRPr lang="en-GB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52360240"/>
        <c:crosses val="autoZero"/>
        <c:crossBetween val="midCat"/>
      </c:valAx>
      <c:valAx>
        <c:axId val="1652360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eGFR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5236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0.55035</cdr:x>
      <cdr:y>0.04167</cdr:y>
    </cdr:from>
    <cdr:to>
      <cdr:x>0.97743</cdr:x>
      <cdr:y>0.1369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3019425" y="133350"/>
          <a:ext cx="2343150" cy="3048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marL="0" marR="0" algn="ctr">
            <a:lnSpc>
              <a:spcPct val="150000"/>
            </a:lnSpc>
            <a:spcBef>
              <a:spcPts val="0"/>
            </a:spcBef>
            <a:spcAft>
              <a:spcPts val="800"/>
            </a:spcAft>
          </a:pPr>
          <a:r>
            <a:rPr lang="en-US" sz="1200" b="0">
              <a:solidFill>
                <a:srgbClr val="000000"/>
              </a:solidFill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r=0.001, p=0.988</a:t>
          </a:r>
          <a:endParaRPr lang="en-GB" sz="1200" b="0">
            <a:effectLst/>
            <a:latin typeface="Times New Roman" panose="02020603050405020304" pitchFamily="18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3BD03-07A9-4837-9B90-1F3B4FF4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HP</cp:lastModifiedBy>
  <cp:revision>5</cp:revision>
  <dcterms:created xsi:type="dcterms:W3CDTF">2024-03-12T16:55:00Z</dcterms:created>
  <dcterms:modified xsi:type="dcterms:W3CDTF">2024-03-12T16:59:00Z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7af23a1c143c552f0200148796758d2f07a47177bf212ed89fbbc008dfde2b47</vt:lpwstr>
  </property>
</Properties>
</file>