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600" w:hRule="atLeast"/>
        </w:trPr>
        <w:tc>
          <w:tcPr>
            <w:tcW w:type="dxa" w:w="9638"/>
            <w:tcBorders>
              <w:top w:val="none" w:color="FFFFFF" w:sz="0"/>
              <w:left w:val="none" w:color="FFFFFF" w:sz="0"/>
              <w:bottom w:val="none" w:color="FFFFFF" w:sz="0"/>
              <w:right w:val="none" w:color="FFFFFF" w:sz="0"/>
            </w:tcBorders>
            <w:shd w:fill="1F3A5F" w:color="auto" w:val="clear"/>
            <w:tcMar>
              <w:top w:type="dxa" w:w="500"/>
              <w:left w:type="dxa" w:w="600"/>
              <w:bottom w:type="dxa" w:w="500"/>
              <w:right w:type="dxa" w:w="600"/>
            </w:tcMar>
            <w:vAlign w:val="center"/>
          </w:tcPr>
          <w:p>
            <w:pPr>
              <w:spacing w:after="60"/>
            </w:pPr>
            <w:r>
              <w:rPr>
                <w:rFonts w:ascii="Calibri" w:cs="Calibri" w:eastAsia="Calibri" w:hAnsi="Calibri"/>
                <w:b/>
                <w:bCs/>
                <w:color w:val="9CC3F0"/>
                <w:spacing w:val="120"/>
                <w:sz w:val="24"/>
                <w:szCs w:val="24"/>
              </w:rPr>
              <w:t xml:space="preserve">GUIDE DE FORMATION</w:t>
            </w:r>
          </w:p>
          <w:p>
            <w:pPr>
              <w:spacing w:after="100"/>
            </w:pPr>
            <w:r>
              <w:rPr>
                <w:rFonts w:ascii="Calibri" w:cs="Calibri" w:eastAsia="Calibri" w:hAnsi="Calibri"/>
                <w:b/>
                <w:bCs/>
                <w:color w:val="FFFFFF"/>
                <w:sz w:val="108"/>
                <w:szCs w:val="108"/>
              </w:rPr>
              <w:t xml:space="preserve">Kubernetes</w:t>
            </w:r>
          </w:p>
          <w:p>
            <w:pPr>
              <w:spacing w:after="240"/>
            </w:pPr>
            <w:r>
              <w:rPr>
                <w:rFonts w:ascii="Calibri" w:cs="Calibri" w:eastAsia="Calibri" w:hAnsi="Calibri"/>
                <w:color w:val="FFFFFF"/>
                <w:sz w:val="42"/>
                <w:szCs w:val="42"/>
              </w:rPr>
              <w:t xml:space="preserve">Le guide de l'administrateur cloud</w:t>
            </w:r>
          </w:p>
          <w:p>
            <w:r>
              <w:rPr>
                <w:rFonts w:ascii="Calibri" w:cs="Calibri" w:eastAsia="Calibri" w:hAnsi="Calibri"/>
                <w:color w:val="D6E4F5"/>
                <w:sz w:val="24"/>
                <w:szCs w:val="24"/>
              </w:rPr>
              <w:t xml:space="preserve">Du conteneur à Helm : chaque notion expliquée simplement, avec des pas-à-pas et des compléments issus de la documentation officielle.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rHeight w:val="140" w:hRule="exact"/>
        </w:trPr>
        <w:tc>
          <w:tcPr>
            <w:tcW w:type="dxa" w:w="4819"/>
            <w:tcBorders>
              <w:top w:val="none" w:color="FFFFFF" w:sz="0"/>
              <w:left w:val="none" w:color="FFFFFF" w:sz="0"/>
              <w:bottom w:val="none" w:color="FFFFFF" w:sz="0"/>
              <w:right w:val="none" w:color="FFFFFF" w:sz="0"/>
            </w:tcBorders>
            <w:shd w:fill="2F6FB5" w:color="auto" w:val="clear"/>
          </w:tcPr>
          <w:p/>
        </w:tc>
        <w:tc>
          <w:tcPr>
            <w:tcW w:type="dxa" w:w="4819"/>
            <w:tcBorders>
              <w:top w:val="none" w:color="FFFFFF" w:sz="0"/>
              <w:left w:val="none" w:color="FFFFFF" w:sz="0"/>
              <w:bottom w:val="none" w:color="FFFFFF" w:sz="0"/>
              <w:right w:val="none" w:color="FFFFFF" w:sz="0"/>
            </w:tcBorders>
            <w:shd w:fill="E07B00" w:color="auto" w:val="clear"/>
          </w:tcPr>
          <w:p/>
        </w:tc>
      </w:tr>
    </w:tbl>
    <w:p>
      <w:pPr>
        <w:spacing w:after="80" w:before="500"/>
      </w:pPr>
      <w:r>
        <w:rPr>
          <w:rFonts w:ascii="Calibri" w:cs="Calibri" w:eastAsia="Calibri" w:hAnsi="Calibri"/>
          <w:b/>
          <w:bCs/>
          <w:color w:val="2F6FB5"/>
          <w:spacing w:val="60"/>
          <w:sz w:val="22"/>
          <w:szCs w:val="22"/>
        </w:rPr>
        <w:t xml:space="preserve">CE QUE CONTIENT CE DOCUMENT</w:t>
      </w:r>
    </w:p>
    <w:p>
      <w:pPr>
        <w:pStyle w:val="ListParagraph"/>
        <w:numPr>
          <w:ilvl w:val="0"/>
          <w:numId w:val="2"/>
        </w:numPr>
        <w:spacing w:after="40" w:before="0" w:line="268"/>
      </w:pPr>
      <w:r>
        <w:rPr>
          <w:rFonts w:ascii="Calibri" w:cs="Calibri" w:eastAsia="Calibri" w:hAnsi="Calibri"/>
          <w:b/>
          <w:bCs/>
          <w:sz w:val="21"/>
          <w:szCs w:val="21"/>
        </w:rPr>
        <w:t xml:space="preserve">10 chapitres</w:t>
      </w:r>
      <w:r>
        <w:rPr>
          <w:rFonts w:ascii="Calibri" w:cs="Calibri" w:eastAsia="Calibri" w:hAnsi="Calibri"/>
          <w:sz w:val="21"/>
          <w:szCs w:val="21"/>
        </w:rPr>
        <w:t xml:space="preserve"> qui suivent, dans l'ordre, les 248 pages du support de formation « Kubernetes ».</w:t>
      </w:r>
    </w:p>
    <w:p>
      <w:pPr>
        <w:pStyle w:val="ListParagraph"/>
        <w:numPr>
          <w:ilvl w:val="0"/>
          <w:numId w:val="2"/>
        </w:numPr>
        <w:spacing w:after="40" w:before="0" w:line="268"/>
      </w:pPr>
      <w:r>
        <w:rPr>
          <w:rFonts w:ascii="Calibri" w:cs="Calibri" w:eastAsia="Calibri" w:hAnsi="Calibri"/>
          <w:sz w:val="21"/>
          <w:szCs w:val="21"/>
        </w:rPr>
        <w:t xml:space="preserve">Pour chaque notion : </w:t>
      </w:r>
      <w:r>
        <w:rPr>
          <w:rFonts w:ascii="Calibri" w:cs="Calibri" w:eastAsia="Calibri" w:hAnsi="Calibri"/>
          <w:b/>
          <w:bCs/>
          <w:sz w:val="21"/>
          <w:szCs w:val="21"/>
        </w:rPr>
        <w:t xml:space="preserve">c'est quoi ?</w:t>
      </w:r>
      <w:r>
        <w:rPr>
          <w:rFonts w:ascii="Calibri" w:cs="Calibri" w:eastAsia="Calibri" w:hAnsi="Calibri"/>
          <w:sz w:val="21"/>
          <w:szCs w:val="21"/>
        </w:rPr>
        <w:t xml:space="preserve">, </w:t>
      </w:r>
      <w:r>
        <w:rPr>
          <w:rFonts w:ascii="Calibri" w:cs="Calibri" w:eastAsia="Calibri" w:hAnsi="Calibri"/>
          <w:b/>
          <w:bCs/>
          <w:sz w:val="21"/>
          <w:szCs w:val="21"/>
        </w:rPr>
        <w:t xml:space="preserve">à quoi ça sert ?</w:t>
      </w:r>
      <w:r>
        <w:rPr>
          <w:rFonts w:ascii="Calibri" w:cs="Calibri" w:eastAsia="Calibri" w:hAnsi="Calibri"/>
          <w:sz w:val="21"/>
          <w:szCs w:val="21"/>
        </w:rPr>
        <w:t xml:space="preserve">, </w:t>
      </w:r>
      <w:r>
        <w:rPr>
          <w:rFonts w:ascii="Calibri" w:cs="Calibri" w:eastAsia="Calibri" w:hAnsi="Calibri"/>
          <w:b/>
          <w:bCs/>
          <w:sz w:val="21"/>
          <w:szCs w:val="21"/>
        </w:rPr>
        <w:t xml:space="preserve">comment ça marche ?</w:t>
      </w:r>
      <w:r>
        <w:rPr>
          <w:rFonts w:ascii="Calibri" w:cs="Calibri" w:eastAsia="Calibri" w:hAnsi="Calibri"/>
          <w:sz w:val="21"/>
          <w:szCs w:val="21"/>
        </w:rPr>
        <w:t xml:space="preserve">, dans des encadrés de couleur.</w:t>
      </w:r>
    </w:p>
    <w:p>
      <w:pPr>
        <w:pStyle w:val="ListParagraph"/>
        <w:numPr>
          <w:ilvl w:val="0"/>
          <w:numId w:val="2"/>
        </w:numPr>
        <w:spacing w:after="40" w:before="0" w:line="268"/>
      </w:pPr>
      <w:r>
        <w:rPr>
          <w:rFonts w:ascii="Calibri" w:cs="Calibri" w:eastAsia="Calibri" w:hAnsi="Calibri"/>
          <w:sz w:val="21"/>
          <w:szCs w:val="21"/>
        </w:rPr>
        <w:t xml:space="preserve">Des </w:t>
      </w:r>
      <w:r>
        <w:rPr>
          <w:rFonts w:ascii="Calibri" w:cs="Calibri" w:eastAsia="Calibri" w:hAnsi="Calibri"/>
          <w:b/>
          <w:bCs/>
          <w:sz w:val="21"/>
          <w:szCs w:val="21"/>
        </w:rPr>
        <w:t xml:space="preserve">procédures pas à pas</w:t>
      </w:r>
      <w:r>
        <w:rPr>
          <w:rFonts w:ascii="Calibri" w:cs="Calibri" w:eastAsia="Calibri" w:hAnsi="Calibri"/>
          <w:sz w:val="21"/>
          <w:szCs w:val="21"/>
        </w:rPr>
        <w:t xml:space="preserve"> avec les commandes à taper et le résultat attendu.</w:t>
      </w:r>
    </w:p>
    <w:p>
      <w:pPr>
        <w:pStyle w:val="ListParagraph"/>
        <w:numPr>
          <w:ilvl w:val="0"/>
          <w:numId w:val="2"/>
        </w:numPr>
        <w:spacing w:after="40" w:before="0" w:line="268"/>
      </w:pPr>
      <w:r>
        <w:rPr>
          <w:rFonts w:ascii="Calibri" w:cs="Calibri" w:eastAsia="Calibri" w:hAnsi="Calibri"/>
          <w:sz w:val="21"/>
          <w:szCs w:val="21"/>
        </w:rPr>
        <w:t xml:space="preserve">Des </w:t>
      </w:r>
      <w:r>
        <w:rPr>
          <w:rFonts w:ascii="Calibri" w:cs="Calibri" w:eastAsia="Calibri" w:hAnsi="Calibri"/>
          <w:b/>
          <w:bCs/>
          <w:sz w:val="21"/>
          <w:szCs w:val="21"/>
        </w:rPr>
        <w:t xml:space="preserve">compléments et corrections</w:t>
      </w:r>
      <w:r>
        <w:rPr>
          <w:rFonts w:ascii="Calibri" w:cs="Calibri" w:eastAsia="Calibri" w:hAnsi="Calibri"/>
          <w:sz w:val="21"/>
          <w:szCs w:val="21"/>
        </w:rPr>
        <w:t xml:space="preserve"> issus de la documentation officielle Kubernetes (version 1.37) là où le support est incomplet ou dépassé.</w:t>
      </w:r>
    </w:p>
    <w:p>
      <w:pPr>
        <w:pStyle w:val="ListParagraph"/>
        <w:numPr>
          <w:ilvl w:val="0"/>
          <w:numId w:val="2"/>
        </w:numPr>
        <w:spacing w:after="40" w:before="0" w:line="268"/>
      </w:pPr>
      <w:r>
        <w:rPr>
          <w:rFonts w:ascii="Calibri" w:cs="Calibri" w:eastAsia="Calibri" w:hAnsi="Calibri"/>
          <w:b/>
          <w:bCs/>
          <w:sz w:val="21"/>
          <w:szCs w:val="21"/>
        </w:rPr>
        <w:t xml:space="preserve">4 annexes</w:t>
      </w:r>
      <w:r>
        <w:rPr>
          <w:rFonts w:ascii="Calibri" w:cs="Calibri" w:eastAsia="Calibri" w:hAnsi="Calibri"/>
          <w:sz w:val="21"/>
          <w:szCs w:val="21"/>
        </w:rPr>
        <w:t xml:space="preserve"> : aide-mémoire kubectl, dépannage, opérations d'administration, sources officielles.</w:t>
      </w:r>
    </w:p>
    <w:p>
      <w:pPr>
        <w:spacing w:after="30" w:line="120"/>
      </w:pPr>
    </w:p>
    <w:p>
      <w:pPr>
        <w:spacing w:after="0" w:before="700"/>
      </w:pPr>
      <w:r>
        <w:rPr>
          <w:rFonts w:ascii="Calibri" w:cs="Calibri" w:eastAsia="Calibri" w:hAnsi="Calibri"/>
          <w:i/>
          <w:iCs/>
          <w:color w:val="6B7280"/>
          <w:sz w:val="20"/>
          <w:szCs w:val="20"/>
        </w:rPr>
        <w:t xml:space="preserve">Édition du 29 septembre 2026 – Kubernetes 1.37 (dernière version stable à cette date)</w:t>
      </w:r>
    </w:p>
    <w:p>
      <w:pPr>
        <w:spacing w:after="0"/>
      </w:pPr>
      <w:r>
        <w:rPr>
          <w:rFonts w:ascii="Calibri" w:cs="Calibri" w:eastAsia="Calibri" w:hAnsi="Calibri"/>
          <w:i/>
          <w:iCs/>
          <w:color w:val="6B7280"/>
          <w:sz w:val="20"/>
          <w:szCs w:val="20"/>
        </w:rPr>
        <w:t xml:space="preserve">Document d'étude construit à partir du support de formation « Kubernetes » (248 pages) et de la documentation officielle.</w:t>
      </w:r>
    </w:p>
    <w:p>
      <w:pPr>
        <w:pStyle w:val="Heading1"/>
        <w:pageBreakBefore/>
        <w:pBdr>
          <w:bottom w:val="single" w:color="2F6FB5" w:sz="12" w:space="4"/>
        </w:pBdr>
        <w:spacing w:after="140"/>
      </w:pPr>
      <w:bookmarkStart w:name="somm" w:id="1"/>
      <w:r>
        <w:t xml:space="preserve">Sommaire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000"/>
        <w:gridCol w:w="3338"/>
      </w:tblGrid>
      <w:tr>
        <w:trPr>
          <w:tblHeader/>
        </w:trPr>
        <w:tc>
          <w:tcPr>
            <w:tcW w:type="dxa" w:w="10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spacing w:after="0" w:line="250"/>
            </w:pPr>
            <w:r>
              <w:rPr>
                <w:rFonts w:ascii="Calibri" w:cs="Calibri" w:eastAsia="Calibri" w:hAnsi="Calibri"/>
                <w:b/>
                <w:bCs/>
                <w:color w:val="FFFFFF"/>
                <w:sz w:val="19"/>
                <w:szCs w:val="19"/>
              </w:rPr>
              <w:t xml:space="preserve">N°</w:t>
            </w:r>
          </w:p>
        </w:tc>
        <w:tc>
          <w:tcPr>
            <w:tcW w:type="dxa" w:w="43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spacing w:after="0" w:line="250"/>
            </w:pPr>
            <w:r>
              <w:rPr>
                <w:rFonts w:ascii="Calibri" w:cs="Calibri" w:eastAsia="Calibri" w:hAnsi="Calibri"/>
                <w:b/>
                <w:bCs/>
                <w:color w:val="FFFFFF"/>
                <w:sz w:val="19"/>
                <w:szCs w:val="19"/>
              </w:rPr>
              <w:t xml:space="preserve">Chapitre</w:t>
            </w:r>
          </w:p>
        </w:tc>
        <w:tc>
          <w:tcPr>
            <w:tcW w:type="dxa" w:w="1000"/>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spacing w:after="0" w:line="250"/>
            </w:pPr>
            <w:r>
              <w:rPr>
                <w:rFonts w:ascii="Calibri" w:cs="Calibri" w:eastAsia="Calibri" w:hAnsi="Calibri"/>
                <w:b/>
                <w:bCs/>
                <w:color w:val="FFFFFF"/>
                <w:sz w:val="19"/>
                <w:szCs w:val="19"/>
              </w:rPr>
              <w:t xml:space="preserve">Pages du PDF</w:t>
            </w:r>
          </w:p>
        </w:tc>
        <w:tc>
          <w:tcPr>
            <w:tcW w:type="dxa" w:w="3338"/>
            <w:tcBorders>
              <w:top w:val="single" w:color="C9D1DC" w:sz="4"/>
              <w:left w:val="single" w:color="C9D1DC" w:sz="4"/>
              <w:bottom w:val="single" w:color="C9D1DC" w:sz="4"/>
              <w:right w:val="single" w:color="C9D1DC" w:sz="4"/>
            </w:tcBorders>
            <w:shd w:fill="1F3A5F" w:color="auto" w:val="clear"/>
            <w:tcMar>
              <w:top w:type="dxa" w:w="70"/>
              <w:left w:type="dxa" w:w="100"/>
              <w:bottom w:type="dxa" w:w="70"/>
              <w:right w:type="dxa" w:w="100"/>
            </w:tcMar>
            <w:vAlign w:val="center"/>
          </w:tcPr>
          <w:p>
            <w:pPr>
              <w:spacing w:after="0" w:line="250"/>
            </w:pPr>
            <w:r>
              <w:rPr>
                <w:rFonts w:ascii="Calibri" w:cs="Calibri" w:eastAsia="Calibri" w:hAnsi="Calibri"/>
                <w:b/>
                <w:bCs/>
                <w:color w:val="FFFFFF"/>
                <w:sz w:val="19"/>
                <w:szCs w:val="19"/>
              </w:rPr>
              <w:t xml:space="preserve">Contenu clé</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1</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hyperlink w:history="1" w:anchor="ch1">
              <w:r>
                <w:rPr>
                  <w:rFonts w:ascii="Calibri" w:cs="Calibri" w:eastAsia="Calibri" w:hAnsi="Calibri"/>
                  <w:color w:val="1155CC"/>
                  <w:sz w:val="20"/>
                  <w:szCs w:val="20"/>
                  <w:u w:val="single"/>
                </w:rPr>
                <w:t xml:space="preserve">Introduction : conteneurs, orchestration et architecture</w:t>
              </w:r>
            </w:hyperlink>
          </w:p>
        </w:tc>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4–13</w:t>
            </w:r>
          </w:p>
        </w:tc>
        <w:tc>
          <w:tcPr>
            <w:tcW w:type="dxa" w:w="33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Conteneur, runtimes, orchestrateur, composants du cluster</w:t>
            </w:r>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2</w:t>
            </w:r>
          </w:p>
        </w:tc>
        <w:tc>
          <w:tcPr>
            <w:tcW w:type="dxa" w:w="43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hyperlink w:history="1" w:anchor="ch2">
              <w:r>
                <w:rPr>
                  <w:rFonts w:ascii="Calibri" w:cs="Calibri" w:eastAsia="Calibri" w:hAnsi="Calibri"/>
                  <w:color w:val="1155CC"/>
                  <w:sz w:val="20"/>
                  <w:szCs w:val="20"/>
                  <w:u w:val="single"/>
                </w:rPr>
                <w:t xml:space="preserve">Démarrer avec Kubernetes : interface, kubectl, premier déploiement</w:t>
              </w:r>
            </w:hyperlink>
          </w:p>
        </w:tc>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14–26</w:t>
            </w:r>
          </w:p>
        </w:tc>
        <w:tc>
          <w:tcPr>
            <w:tcW w:type="dxa" w:w="3338"/>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Interface web, kubectl, déployer et exposer une application</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3</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hyperlink w:history="1" w:anchor="ch3">
              <w:r>
                <w:rPr>
                  <w:rFonts w:ascii="Calibri" w:cs="Calibri" w:eastAsia="Calibri" w:hAnsi="Calibri"/>
                  <w:color w:val="1155CC"/>
                  <w:sz w:val="20"/>
                  <w:szCs w:val="20"/>
                  <w:u w:val="single"/>
                </w:rPr>
                <w:t xml:space="preserve">Les Pods</w:t>
              </w:r>
            </w:hyperlink>
          </w:p>
        </w:tc>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27–62</w:t>
            </w:r>
          </w:p>
        </w:tc>
        <w:tc>
          <w:tcPr>
            <w:tcW w:type="dxa" w:w="33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YAML, scheduler, cycle de vie, sondes, init containers, labels, namespaces</w:t>
            </w:r>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4</w:t>
            </w:r>
          </w:p>
        </w:tc>
        <w:tc>
          <w:tcPr>
            <w:tcW w:type="dxa" w:w="43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hyperlink w:history="1" w:anchor="ch4">
              <w:r>
                <w:rPr>
                  <w:rFonts w:ascii="Calibri" w:cs="Calibri" w:eastAsia="Calibri" w:hAnsi="Calibri"/>
                  <w:color w:val="1155CC"/>
                  <w:sz w:val="20"/>
                  <w:szCs w:val="20"/>
                  <w:u w:val="single"/>
                </w:rPr>
                <w:t xml:space="preserve">Les Services, le DNS et l'accès externe</w:t>
              </w:r>
            </w:hyperlink>
          </w:p>
        </w:tc>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63–82</w:t>
            </w:r>
          </w:p>
        </w:tc>
        <w:tc>
          <w:tcPr>
            <w:tcW w:type="dxa" w:w="3338"/>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Types de Service, kube-proxy, DNS, Ingress et Gateway API</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5</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hyperlink w:history="1" w:anchor="ch5">
              <w:r>
                <w:rPr>
                  <w:rFonts w:ascii="Calibri" w:cs="Calibri" w:eastAsia="Calibri" w:hAnsi="Calibri"/>
                  <w:color w:val="1155CC"/>
                  <w:sz w:val="20"/>
                  <w:szCs w:val="20"/>
                  <w:u w:val="single"/>
                </w:rPr>
                <w:t xml:space="preserve">Les contrôleurs de charge de travail</w:t>
              </w:r>
            </w:hyperlink>
          </w:p>
        </w:tc>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83–109</w:t>
            </w:r>
          </w:p>
        </w:tc>
        <w:tc>
          <w:tcPr>
            <w:tcW w:type="dxa" w:w="33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ReplicaSet, Deployment, StatefulSet, DaemonSet, Job, CronJob</w:t>
            </w:r>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6</w:t>
            </w:r>
          </w:p>
        </w:tc>
        <w:tc>
          <w:tcPr>
            <w:tcW w:type="dxa" w:w="43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hyperlink w:history="1" w:anchor="ch6">
              <w:r>
                <w:rPr>
                  <w:rFonts w:ascii="Calibri" w:cs="Calibri" w:eastAsia="Calibri" w:hAnsi="Calibri"/>
                  <w:color w:val="1155CC"/>
                  <w:sz w:val="20"/>
                  <w:szCs w:val="20"/>
                  <w:u w:val="single"/>
                </w:rPr>
                <w:t xml:space="preserve">Les volumes et le stockage persistant</w:t>
              </w:r>
            </w:hyperlink>
          </w:p>
        </w:tc>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110–135</w:t>
            </w:r>
          </w:p>
        </w:tc>
        <w:tc>
          <w:tcPr>
            <w:tcW w:type="dxa" w:w="3338"/>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emptyDir, hostPath, PV, PVC, StorageClass, récupération</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7</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hyperlink w:history="1" w:anchor="ch7">
              <w:r>
                <w:rPr>
                  <w:rFonts w:ascii="Calibri" w:cs="Calibri" w:eastAsia="Calibri" w:hAnsi="Calibri"/>
                  <w:color w:val="1155CC"/>
                  <w:sz w:val="20"/>
                  <w:szCs w:val="20"/>
                  <w:u w:val="single"/>
                </w:rPr>
                <w:t xml:space="preserve">Configuration et secrets</w:t>
              </w:r>
            </w:hyperlink>
          </w:p>
        </w:tc>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136–159</w:t>
            </w:r>
          </w:p>
        </w:tc>
        <w:tc>
          <w:tcPr>
            <w:tcW w:type="dxa" w:w="33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command/args, variables, ConfigMap, Secret, mises à jour</w:t>
            </w:r>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8</w:t>
            </w:r>
          </w:p>
        </w:tc>
        <w:tc>
          <w:tcPr>
            <w:tcW w:type="dxa" w:w="43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hyperlink w:history="1" w:anchor="ch8">
              <w:r>
                <w:rPr>
                  <w:rFonts w:ascii="Calibri" w:cs="Calibri" w:eastAsia="Calibri" w:hAnsi="Calibri"/>
                  <w:color w:val="1155CC"/>
                  <w:sz w:val="20"/>
                  <w:szCs w:val="20"/>
                  <w:u w:val="single"/>
                </w:rPr>
                <w:t xml:space="preserve">Stratégies de déploiement et autoscaling</w:t>
              </w:r>
            </w:hyperlink>
          </w:p>
        </w:tc>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160–175</w:t>
            </w:r>
          </w:p>
        </w:tc>
        <w:tc>
          <w:tcPr>
            <w:tcW w:type="dxa" w:w="3338"/>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Rolling update, rollback, HPA, VPA</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9</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hyperlink w:history="1" w:anchor="ch9">
              <w:r>
                <w:rPr>
                  <w:rFonts w:ascii="Calibri" w:cs="Calibri" w:eastAsia="Calibri" w:hAnsi="Calibri"/>
                  <w:color w:val="1155CC"/>
                  <w:sz w:val="20"/>
                  <w:szCs w:val="20"/>
                  <w:u w:val="single"/>
                </w:rPr>
                <w:t xml:space="preserve">Sécurité dans Kubernetes</w:t>
              </w:r>
            </w:hyperlink>
          </w:p>
        </w:tc>
        <w:tc>
          <w:tcPr>
            <w:tcW w:type="dxa" w:w="1000"/>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176–201</w:t>
            </w:r>
          </w:p>
        </w:tc>
        <w:tc>
          <w:tcPr>
            <w:tcW w:type="dxa" w:w="3338"/>
            <w:tcBorders>
              <w:top w:val="single" w:color="C9D1DC" w:sz="4"/>
              <w:left w:val="single" w:color="C9D1DC" w:sz="4"/>
              <w:bottom w:val="single" w:color="C9D1DC" w:sz="4"/>
              <w:right w:val="single" w:color="C9D1DC" w:sz="4"/>
            </w:tcBorders>
            <w:shd w:fill="FFFFFF"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ServiceAccount, RBAC, NetworkPolicy, images, SecurityContext, PSS</w:t>
            </w:r>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b/>
                <w:bCs/>
                <w:color w:val="2F6FB5"/>
                <w:sz w:val="22"/>
                <w:szCs w:val="22"/>
              </w:rPr>
              <w:t xml:space="preserve">10</w:t>
            </w:r>
          </w:p>
        </w:tc>
        <w:tc>
          <w:tcPr>
            <w:tcW w:type="dxa" w:w="43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hyperlink w:history="1" w:anchor="ch10">
              <w:r>
                <w:rPr>
                  <w:rFonts w:ascii="Calibri" w:cs="Calibri" w:eastAsia="Calibri" w:hAnsi="Calibri"/>
                  <w:color w:val="1155CC"/>
                  <w:sz w:val="20"/>
                  <w:szCs w:val="20"/>
                  <w:u w:val="single"/>
                </w:rPr>
                <w:t xml:space="preserve">Helm : le gestionnaire de packages</w:t>
              </w:r>
            </w:hyperlink>
          </w:p>
        </w:tc>
        <w:tc>
          <w:tcPr>
            <w:tcW w:type="dxa" w:w="1000"/>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202–248</w:t>
            </w:r>
          </w:p>
        </w:tc>
        <w:tc>
          <w:tcPr>
            <w:tcW w:type="dxa" w:w="3338"/>
            <w:tcBorders>
              <w:top w:val="single" w:color="C9D1DC" w:sz="4"/>
              <w:left w:val="single" w:color="C9D1DC" w:sz="4"/>
              <w:bottom w:val="single" w:color="C9D1DC" w:sz="4"/>
              <w:right w:val="single" w:color="C9D1DC" w:sz="4"/>
            </w:tcBorders>
            <w:shd w:fill="F5F7FA"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Charts, releases, dépôts, upgrade/rollback, templates, Kustomize</w:t>
            </w:r>
          </w:p>
        </w:tc>
      </w:tr>
      <w:tr>
        <w:trPr>
          <w:cantSplit/>
        </w:trPr>
        <w:tc>
          <w:tcPr>
            <w:tcW w:type="dxa" w:w="10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b/>
                <w:bCs/>
                <w:color w:val="E07B00"/>
                <w:sz w:val="22"/>
                <w:szCs w:val="22"/>
              </w:rPr>
              <w:t xml:space="preserve">A</w:t>
            </w:r>
          </w:p>
        </w:tc>
        <w:tc>
          <w:tcPr>
            <w:tcW w:type="dxa" w:w="43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hyperlink w:history="1" w:anchor="annA">
              <w:r>
                <w:rPr>
                  <w:rFonts w:ascii="Calibri" w:cs="Calibri" w:eastAsia="Calibri" w:hAnsi="Calibri"/>
                  <w:color w:val="1155CC"/>
                  <w:sz w:val="20"/>
                  <w:szCs w:val="20"/>
                  <w:u w:val="single"/>
                </w:rPr>
                <w:t xml:space="preserve">Aide-mémoire kubectl</w:t>
              </w:r>
            </w:hyperlink>
          </w:p>
        </w:tc>
        <w:tc>
          <w:tcPr>
            <w:tcW w:type="dxa" w:w="10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w:t>
            </w:r>
          </w:p>
        </w:tc>
        <w:tc>
          <w:tcPr>
            <w:tcW w:type="dxa" w:w="3338"/>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Les commandes du quotidien, classées par usage</w:t>
            </w:r>
          </w:p>
        </w:tc>
      </w:tr>
      <w:tr>
        <w:trPr>
          <w:cantSplit/>
        </w:trPr>
        <w:tc>
          <w:tcPr>
            <w:tcW w:type="dxa" w:w="10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b/>
                <w:bCs/>
                <w:color w:val="E07B00"/>
                <w:sz w:val="22"/>
                <w:szCs w:val="22"/>
              </w:rPr>
              <w:t xml:space="preserve">B</w:t>
            </w:r>
          </w:p>
        </w:tc>
        <w:tc>
          <w:tcPr>
            <w:tcW w:type="dxa" w:w="43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hyperlink w:history="1" w:anchor="annB">
              <w:r>
                <w:rPr>
                  <w:rFonts w:ascii="Calibri" w:cs="Calibri" w:eastAsia="Calibri" w:hAnsi="Calibri"/>
                  <w:color w:val="1155CC"/>
                  <w:sz w:val="20"/>
                  <w:szCs w:val="20"/>
                  <w:u w:val="single"/>
                </w:rPr>
                <w:t xml:space="preserve">Guide de dépannage pas à pas</w:t>
              </w:r>
            </w:hyperlink>
          </w:p>
        </w:tc>
        <w:tc>
          <w:tcPr>
            <w:tcW w:type="dxa" w:w="10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w:t>
            </w:r>
          </w:p>
        </w:tc>
        <w:tc>
          <w:tcPr>
            <w:tcW w:type="dxa" w:w="3338"/>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Pod en erreur, Service injoignable, PVC bloqué, nœud NotReady</w:t>
            </w:r>
          </w:p>
        </w:tc>
      </w:tr>
      <w:tr>
        <w:trPr>
          <w:cantSplit/>
        </w:trPr>
        <w:tc>
          <w:tcPr>
            <w:tcW w:type="dxa" w:w="10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b/>
                <w:bCs/>
                <w:color w:val="E07B00"/>
                <w:sz w:val="22"/>
                <w:szCs w:val="22"/>
              </w:rPr>
              <w:t xml:space="preserve">C</w:t>
            </w:r>
          </w:p>
        </w:tc>
        <w:tc>
          <w:tcPr>
            <w:tcW w:type="dxa" w:w="43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hyperlink w:history="1" w:anchor="annC">
              <w:r>
                <w:rPr>
                  <w:rFonts w:ascii="Calibri" w:cs="Calibri" w:eastAsia="Calibri" w:hAnsi="Calibri"/>
                  <w:color w:val="1155CC"/>
                  <w:sz w:val="20"/>
                  <w:szCs w:val="20"/>
                  <w:u w:val="single"/>
                </w:rPr>
                <w:t xml:space="preserve">Opérations d'administration du cluster</w:t>
              </w:r>
            </w:hyperlink>
          </w:p>
        </w:tc>
        <w:tc>
          <w:tcPr>
            <w:tcW w:type="dxa" w:w="10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w:t>
            </w:r>
          </w:p>
        </w:tc>
        <w:tc>
          <w:tcPr>
            <w:tcW w:type="dxa" w:w="3338"/>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Maintenance d'un nœud, sauvegarde etcd, mise à jour, quotas</w:t>
            </w:r>
          </w:p>
        </w:tc>
      </w:tr>
      <w:tr>
        <w:trPr>
          <w:cantSplit/>
        </w:trPr>
        <w:tc>
          <w:tcPr>
            <w:tcW w:type="dxa" w:w="10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b/>
                <w:bCs/>
                <w:color w:val="E07B00"/>
                <w:sz w:val="22"/>
                <w:szCs w:val="22"/>
              </w:rPr>
              <w:t xml:space="preserve">D</w:t>
            </w:r>
          </w:p>
        </w:tc>
        <w:tc>
          <w:tcPr>
            <w:tcW w:type="dxa" w:w="43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hyperlink w:history="1" w:anchor="annD">
              <w:r>
                <w:rPr>
                  <w:rFonts w:ascii="Calibri" w:cs="Calibri" w:eastAsia="Calibri" w:hAnsi="Calibri"/>
                  <w:color w:val="1155CC"/>
                  <w:sz w:val="20"/>
                  <w:szCs w:val="20"/>
                  <w:u w:val="single"/>
                </w:rPr>
                <w:t xml:space="preserve">Sources officielles</w:t>
              </w:r>
            </w:hyperlink>
          </w:p>
        </w:tc>
        <w:tc>
          <w:tcPr>
            <w:tcW w:type="dxa" w:w="1000"/>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sz w:val="19"/>
                <w:szCs w:val="19"/>
              </w:rPr>
              <w:t xml:space="preserve">–</w:t>
            </w:r>
          </w:p>
        </w:tc>
        <w:tc>
          <w:tcPr>
            <w:tcW w:type="dxa" w:w="3338"/>
            <w:tcBorders>
              <w:top w:val="single" w:color="C9D1DC" w:sz="4"/>
              <w:left w:val="single" w:color="C9D1DC" w:sz="4"/>
              <w:bottom w:val="single" w:color="C9D1DC" w:sz="4"/>
              <w:right w:val="single" w:color="C9D1DC" w:sz="4"/>
            </w:tcBorders>
            <w:shd w:fill="FFF8EE" w:color="auto" w:val="clear"/>
            <w:tcMar>
              <w:top w:type="dxa" w:w="70"/>
              <w:left w:type="dxa" w:w="100"/>
              <w:bottom w:type="dxa" w:w="70"/>
              <w:right w:type="dxa" w:w="100"/>
            </w:tcMar>
            <w:vAlign w:val="center"/>
          </w:tcPr>
          <w:p>
            <w:pPr>
              <w:spacing w:after="0" w:line="250"/>
            </w:pPr>
            <w:r>
              <w:rPr>
                <w:rFonts w:ascii="Calibri" w:cs="Calibri" w:eastAsia="Calibri" w:hAnsi="Calibri"/>
                <w:color w:val="444444"/>
                <w:sz w:val="18"/>
                <w:szCs w:val="18"/>
              </w:rPr>
              <w:t xml:space="preserve">Liens vers la documentation Kubernetes et Helm</w:t>
            </w:r>
          </w:p>
        </w:tc>
      </w:tr>
    </w:tbl>
    <w:p>
      <w:pPr>
        <w:spacing w:after="0" w:before="0" w:line="200" w:lineRule="exact"/>
      </w:pPr>
    </w:p>
    <w:p>
      <w:pPr>
        <w:spacing w:after="90" w:before="0" w:line="268"/>
      </w:pPr>
      <w:r>
        <w:rPr>
          <w:rFonts w:ascii="Calibri" w:cs="Calibri" w:eastAsia="Calibri" w:hAnsi="Calibri"/>
          <w:color w:val="555555"/>
          <w:sz w:val="19"/>
          <w:szCs w:val="19"/>
        </w:rPr>
        <w:t xml:space="preserve">Astuce : dans Word, ouvrez le </w:t>
      </w:r>
      <w:r>
        <w:rPr>
          <w:rFonts w:ascii="Calibri" w:cs="Calibri" w:eastAsia="Calibri" w:hAnsi="Calibri"/>
          <w:b/>
          <w:bCs/>
          <w:color w:val="555555"/>
          <w:sz w:val="19"/>
          <w:szCs w:val="19"/>
        </w:rPr>
        <w:t xml:space="preserve">volet Navigation</w:t>
      </w:r>
      <w:r>
        <w:rPr>
          <w:rFonts w:ascii="Calibri" w:cs="Calibri" w:eastAsia="Calibri" w:hAnsi="Calibri"/>
          <w:color w:val="555555"/>
          <w:sz w:val="19"/>
          <w:szCs w:val="19"/>
        </w:rPr>
        <w:t xml:space="preserve"> (Affichage, puis Volet de navigation) pour passer d'un chapitre ou d'une notion à l'autre. Les titres du sommaire ci-dessus sont cliquables.</w:t>
      </w:r>
    </w:p>
    <w:p>
      <w:pPr>
        <w:pStyle w:val="Heading1"/>
        <w:pageBreakBefore/>
        <w:pBdr>
          <w:bottom w:val="single" w:color="2F6FB5" w:sz="12" w:space="4"/>
        </w:pBdr>
        <w:spacing w:after="140"/>
      </w:pPr>
      <w:bookmarkStart w:name="guide" w:id="2"/>
      <w:r>
        <w:t xml:space="preserve">Comment lire ce guide</w:t>
      </w:r>
      <w:bookmarkEnd w:id="2"/>
    </w:p>
    <w:p>
      <w:pPr>
        <w:spacing w:after="90" w:before="0" w:line="268"/>
      </w:pPr>
      <w:r>
        <w:rPr>
          <w:rFonts w:ascii="Calibri" w:cs="Calibri" w:eastAsia="Calibri" w:hAnsi="Calibri"/>
          <w:sz w:val="21"/>
          <w:szCs w:val="21"/>
        </w:rPr>
        <w:t xml:space="preserve">Chaque notion est présentée avec les mêmes encadrés de couleur. Vous retrouvez ainsi toujours au même endroit la définition, l'utilité, le fonctionnement, la procédure et les points d'attention.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b/>
                <w:bCs/>
                <w:sz w:val="21"/>
                <w:szCs w:val="21"/>
              </w:rPr>
              <w:t xml:space="preserve">La définition</w:t>
            </w:r>
            <w:r>
              <w:rPr>
                <w:rFonts w:ascii="Calibri" w:cs="Calibri" w:eastAsia="Calibri" w:hAnsi="Calibri"/>
                <w:sz w:val="21"/>
                <w:szCs w:val="21"/>
              </w:rPr>
              <w:t xml:space="preserve"> : ce qu'est l'élément, en langage simple, sans supposer de connaissances préalables.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b/>
                <w:bCs/>
                <w:sz w:val="21"/>
                <w:szCs w:val="21"/>
              </w:rPr>
              <w:t xml:space="preserve">L'utilité</w:t>
            </w:r>
            <w:r>
              <w:rPr>
                <w:rFonts w:ascii="Calibri" w:cs="Calibri" w:eastAsia="Calibri" w:hAnsi="Calibri"/>
                <w:sz w:val="21"/>
                <w:szCs w:val="21"/>
              </w:rPr>
              <w:t xml:space="preserve"> : le problème que l'élément résout et les cas d'usage typiques.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Le fonctionnement</w:t>
            </w:r>
            <w:r>
              <w:rPr>
                <w:rFonts w:ascii="Calibri" w:cs="Calibri" w:eastAsia="Calibri" w:hAnsi="Calibri"/>
                <w:sz w:val="21"/>
                <w:szCs w:val="21"/>
              </w:rPr>
              <w:t xml:space="preserve"> : les mécanismes internes et les paramètres importants, avec des exemples de code.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w:t>
            </w:r>
          </w:p>
          <w:p>
            <w:pPr>
              <w:pStyle w:val="ListParagraph"/>
              <w:keepNext w:val="false"/>
              <w:numPr>
                <w:ilvl w:val="0"/>
                <w:numId w:val="3"/>
              </w:numPr>
              <w:spacing w:after="5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procédure</w:t>
            </w:r>
            <w:r>
              <w:rPr>
                <w:rFonts w:ascii="Calibri" w:cs="Calibri" w:eastAsia="Calibri" w:hAnsi="Calibri"/>
                <w:sz w:val="21"/>
                <w:szCs w:val="21"/>
              </w:rPr>
              <w:t xml:space="preserve"> à suivre dans l'ordre.</w:t>
            </w:r>
          </w:p>
          <w:p>
            <w:pPr>
              <w:pStyle w:val="ListParagraph"/>
              <w:keepNext/>
              <w:numPr>
                <w:ilvl w:val="0"/>
                <w:numId w:val="3"/>
              </w:numPr>
              <w:spacing w:after="50" w:before="0" w:line="268"/>
            </w:pPr>
            <w:r>
              <w:rPr>
                <w:rFonts w:ascii="Calibri" w:cs="Calibri" w:eastAsia="Calibri" w:hAnsi="Calibri"/>
                <w:sz w:val="21"/>
                <w:szCs w:val="21"/>
              </w:rPr>
              <w:t xml:space="preserve">Les commandes à taper apparaissent dans un bloc gris.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w:t>
            </w:r>
          </w:p>
          <w:p>
            <w:pPr>
              <w:pStyle w:val="ListParagraph"/>
              <w:keepNext w:val="false"/>
              <w:numPr>
                <w:ilvl w:val="0"/>
                <w:numId w:val="3"/>
              </w:numPr>
              <w:spacing w:after="50" w:before="0" w:line="268"/>
            </w:pPr>
            <w:r>
              <w:rPr>
                <w:rFonts w:ascii="Calibri" w:cs="Calibri" w:eastAsia="Calibri" w:hAnsi="Calibri"/>
                <w:sz w:val="21"/>
                <w:szCs w:val="21"/>
              </w:rPr>
              <w:t xml:space="preserve">Une note en italique précise le résultat attendu.</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complément ou une correction</w:t>
            </w:r>
            <w:r>
              <w:rPr>
                <w:rFonts w:ascii="Calibri" w:cs="Calibri" w:eastAsia="Calibri" w:hAnsi="Calibri"/>
                <w:sz w:val="21"/>
                <w:szCs w:val="21"/>
              </w:rPr>
              <w:t xml:space="preserve"> issus de la documentation officielle Kubernetes (ou Helm), là où le support est incomplet ou dépassé. Les liens sont regroupés en fin de chapitre et en annexe 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piège</w:t>
            </w:r>
            <w:r>
              <w:rPr>
                <w:rFonts w:ascii="Calibri" w:cs="Calibri" w:eastAsia="Calibri" w:hAnsi="Calibri"/>
                <w:sz w:val="21"/>
                <w:szCs w:val="21"/>
              </w:rPr>
              <w:t xml:space="preserve"> fréquent ou un point de sécurité à ne pas manquer.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résumé pratique</w:t>
            </w:r>
            <w:r>
              <w:rPr>
                <w:rFonts w:ascii="Calibri" w:cs="Calibri" w:eastAsia="Calibri" w:hAnsi="Calibri"/>
                <w:sz w:val="21"/>
                <w:szCs w:val="21"/>
              </w:rPr>
              <w:t xml:space="preserve"> ou un conseil d'administrateur.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spacing w:after="70" w:before="0" w:line="268"/>
            </w:pPr>
            <w:r>
              <w:rPr>
                <w:rFonts w:ascii="Calibri" w:cs="Calibri" w:eastAsia="Calibri" w:hAnsi="Calibri"/>
                <w:b/>
                <w:bCs/>
                <w:sz w:val="21"/>
                <w:szCs w:val="21"/>
              </w:rPr>
              <w:t xml:space="preserve">Objectifs du chapitre</w:t>
            </w:r>
            <w:r>
              <w:rPr>
                <w:rFonts w:ascii="Calibri" w:cs="Calibri" w:eastAsia="Calibri" w:hAnsi="Calibri"/>
                <w:sz w:val="21"/>
                <w:szCs w:val="21"/>
              </w:rPr>
              <w:t xml:space="preserve"> : au début de chaque chapitre, ce que vous saurez faire à la fin.</w:t>
            </w:r>
          </w:p>
        </w:tc>
      </w:tr>
    </w:tbl>
    <w:p>
      <w:pPr>
        <w:spacing w:after="0" w:before="0" w:line="110" w:lineRule="exact"/>
      </w:pPr>
    </w:p>
    <w:p>
      <w:pPr>
        <w:spacing w:after="90" w:before="80" w:line="268"/>
      </w:pPr>
      <w:r>
        <w:rPr>
          <w:rFonts w:ascii="Calibri" w:cs="Calibri" w:eastAsia="Calibri" w:hAnsi="Calibri"/>
          <w:b/>
          <w:bCs/>
          <w:sz w:val="21"/>
          <w:szCs w:val="21"/>
        </w:rPr>
        <w:t xml:space="preserve">Conventions.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kubectl get pods</w:t>
      </w:r>
      <w:r>
        <w:rPr>
          <w:rFonts w:ascii="Calibri" w:cs="Calibri" w:eastAsia="Calibri" w:hAnsi="Calibri"/>
          <w:sz w:val="21"/>
          <w:szCs w:val="21"/>
        </w:rPr>
        <w:t xml:space="preserve"> : commande à saisir dans un terminal. Un texte entre chevrons comme </w:t>
      </w:r>
      <w:r>
        <w:rPr>
          <w:rFonts w:ascii="Consolas" w:cs="Consolas" w:eastAsia="Consolas" w:hAnsi="Consolas"/>
          <w:color w:val="9F2B68"/>
          <w:sz w:val="19"/>
          <w:szCs w:val="19"/>
          <w:shd w:fill="F1F3F5" w:color="auto" w:val="clear"/>
        </w:rPr>
        <w:t xml:space="preserve">&lt;nom-du-pod&gt;</w:t>
      </w:r>
      <w:r>
        <w:rPr>
          <w:rFonts w:ascii="Calibri" w:cs="Calibri" w:eastAsia="Calibri" w:hAnsi="Calibri"/>
          <w:sz w:val="21"/>
          <w:szCs w:val="21"/>
        </w:rPr>
        <w:t xml:space="preserve"> est à remplacer par votre valeur. Les exemples YAML sont volontairement courts : </w:t>
      </w:r>
      <w:r>
        <w:rPr>
          <w:rFonts w:ascii="Consolas" w:cs="Consolas" w:eastAsia="Consolas" w:hAnsi="Consolas"/>
          <w:color w:val="9F2B68"/>
          <w:sz w:val="19"/>
          <w:szCs w:val="19"/>
          <w:shd w:fill="F1F3F5" w:color="auto" w:val="clear"/>
        </w:rPr>
        <w:t xml:space="preserve">kubectl explain</w:t>
      </w:r>
      <w:r>
        <w:rPr>
          <w:rFonts w:ascii="Calibri" w:cs="Calibri" w:eastAsia="Calibri" w:hAnsi="Calibri"/>
          <w:sz w:val="21"/>
          <w:szCs w:val="21"/>
        </w:rPr>
        <w:t xml:space="preserve"> et la documentation officielle donnent les champs complets.</w:t>
      </w:r>
    </w:p>
    <w:p>
      <w:pPr>
        <w:pStyle w:val="Heading1"/>
        <w:pageBreakBefore/>
        <w:pBdr>
          <w:bottom w:val="single" w:color="2F6FB5" w:sz="12" w:space="4"/>
        </w:pBdr>
        <w:spacing w:after="140"/>
      </w:pPr>
      <w:bookmarkStart w:name="chg" w:id="3"/>
      <w:r>
        <w:t xml:space="preserve">Ce qui a changé depuis le support</w:t>
      </w:r>
      <w:bookmarkEnd w:id="3"/>
    </w:p>
    <w:p>
      <w:pPr>
        <w:spacing w:after="90" w:before="0" w:line="268"/>
      </w:pPr>
      <w:r>
        <w:rPr>
          <w:rFonts w:ascii="Calibri" w:cs="Calibri" w:eastAsia="Calibri" w:hAnsi="Calibri"/>
          <w:sz w:val="21"/>
          <w:szCs w:val="21"/>
        </w:rPr>
        <w:t xml:space="preserve">Le support de formation est une excellente base, mais Kubernetes évolue vite. Voici les points où la documentation officielle (Kubernetes 1.37, septembre 2026) diffère du support. Chacun est détaillé dans le chapitre indiqué.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4488"/>
        <w:gridCol w:w="1000"/>
      </w:tblGrid>
      <w:tr>
        <w:trPr>
          <w:cantSplit/>
          <w:tblHeader/>
        </w:trPr>
        <w:tc>
          <w:tcPr>
            <w:tcW w:type="dxa" w:w="165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Sujet</w:t>
            </w:r>
          </w:p>
        </w:tc>
        <w:tc>
          <w:tcPr>
            <w:tcW w:type="dxa" w:w="2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Dans le support</w:t>
            </w:r>
          </w:p>
        </w:tc>
        <w:tc>
          <w:tcPr>
            <w:tcW w:type="dxa" w:w="448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Situation actuelle (doc officielle)</w:t>
            </w:r>
          </w:p>
        </w:tc>
        <w:tc>
          <w:tcPr>
            <w:tcW w:type="dxa" w:w="1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Chap.</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Dashboard</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Installation du Dashboard v2.7.0</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Projet </w:t>
            </w:r>
            <w:r>
              <w:rPr>
                <w:rFonts w:ascii="Calibri" w:cs="Calibri" w:eastAsia="Calibri" w:hAnsi="Calibri"/>
                <w:b/>
                <w:bCs/>
                <w:sz w:val="18"/>
                <w:szCs w:val="18"/>
              </w:rPr>
              <w:t xml:space="preserve">archivé le 21 janvier 2026</w:t>
            </w:r>
            <w:r>
              <w:rPr>
                <w:rFonts w:ascii="Calibri" w:cs="Calibri" w:eastAsia="Calibri" w:hAnsi="Calibri"/>
                <w:b w:val="false"/>
                <w:bCs w:val="false"/>
                <w:sz w:val="18"/>
                <w:szCs w:val="18"/>
              </w:rPr>
              <w:t xml:space="preserve">. Le projet Kubernetes recommande </w:t>
            </w:r>
            <w:r>
              <w:rPr>
                <w:rFonts w:ascii="Calibri" w:cs="Calibri" w:eastAsia="Calibri" w:hAnsi="Calibri"/>
                <w:b/>
                <w:bCs/>
                <w:sz w:val="18"/>
                <w:szCs w:val="18"/>
              </w:rPr>
              <w:t xml:space="preserve">Headlamp</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2</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Ingress NGINX</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Contrôleur de référence, installé depuis la branche </w:t>
            </w:r>
            <w:r>
              <w:rPr>
                <w:rFonts w:ascii="Consolas" w:cs="Consolas" w:eastAsia="Consolas" w:hAnsi="Consolas"/>
                <w:color w:val="9F2B68"/>
                <w:sz w:val="16"/>
                <w:szCs w:val="16"/>
                <w:shd w:fill="F1F3F5" w:color="auto" w:val="clear"/>
              </w:rPr>
              <w:t xml:space="preserve">main</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Retiré en mars 2026</w:t>
            </w:r>
            <w:r>
              <w:rPr>
                <w:rFonts w:ascii="Calibri" w:cs="Calibri" w:eastAsia="Calibri" w:hAnsi="Calibri"/>
                <w:b w:val="false"/>
                <w:bCs w:val="false"/>
                <w:sz w:val="18"/>
                <w:szCs w:val="18"/>
              </w:rPr>
              <w:t xml:space="preserve"> : plus de correctifs, y compris de sécurité. L'API Ingress est </w:t>
            </w:r>
            <w:r>
              <w:rPr>
                <w:rFonts w:ascii="Calibri" w:cs="Calibri" w:eastAsia="Calibri" w:hAnsi="Calibri"/>
                <w:b/>
                <w:bCs/>
                <w:sz w:val="18"/>
                <w:szCs w:val="18"/>
              </w:rPr>
              <w:t xml:space="preserve">figée</w:t>
            </w:r>
            <w:r>
              <w:rPr>
                <w:rFonts w:ascii="Calibri" w:cs="Calibri" w:eastAsia="Calibri" w:hAnsi="Calibri"/>
                <w:b w:val="false"/>
                <w:bCs w:val="false"/>
                <w:sz w:val="18"/>
                <w:szCs w:val="18"/>
              </w:rPr>
              <w:t xml:space="preserve"> ; le projet recommande la </w:t>
            </w:r>
            <w:r>
              <w:rPr>
                <w:rFonts w:ascii="Calibri" w:cs="Calibri" w:eastAsia="Calibri" w:hAnsi="Calibri"/>
                <w:b/>
                <w:bCs/>
                <w:sz w:val="18"/>
                <w:szCs w:val="18"/>
              </w:rPr>
              <w:t xml:space="preserve">Gateway API</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4</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Annotation d'Ingress</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kubernetes.io/ingress.class</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Dépréciée : utiliser le champ </w:t>
            </w:r>
            <w:r>
              <w:rPr>
                <w:rFonts w:ascii="Consolas" w:cs="Consolas" w:eastAsia="Consolas" w:hAnsi="Consolas"/>
                <w:color w:val="9F2B68"/>
                <w:sz w:val="16"/>
                <w:szCs w:val="16"/>
                <w:shd w:fill="F1F3F5" w:color="auto" w:val="clear"/>
              </w:rPr>
              <w:t xml:space="preserve">spec.ingressClassName</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4</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Endpoints</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Liste automatique des Pods cibles</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API </w:t>
            </w:r>
            <w:r>
              <w:rPr>
                <w:rFonts w:ascii="Calibri" w:cs="Calibri" w:eastAsia="Calibri" w:hAnsi="Calibri"/>
                <w:b/>
                <w:bCs/>
                <w:sz w:val="18"/>
                <w:szCs w:val="18"/>
              </w:rPr>
              <w:t xml:space="preserve">Endpoints dépréciée depuis la 1.33</w:t>
            </w:r>
            <w:r>
              <w:rPr>
                <w:rFonts w:ascii="Calibri" w:cs="Calibri" w:eastAsia="Calibri" w:hAnsi="Calibri"/>
                <w:b w:val="false"/>
                <w:bCs w:val="false"/>
                <w:sz w:val="18"/>
                <w:szCs w:val="18"/>
              </w:rPr>
              <w:t xml:space="preserve"> : utiliser </w:t>
            </w:r>
            <w:r>
              <w:rPr>
                <w:rFonts w:ascii="Calibri" w:cs="Calibri" w:eastAsia="Calibri" w:hAnsi="Calibri"/>
                <w:b/>
                <w:bCs/>
                <w:sz w:val="18"/>
                <w:szCs w:val="18"/>
              </w:rPr>
              <w:t xml:space="preserve">EndpointSlice</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4</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kube-proxy</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Modes iptables, ipvs, userspace</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Modes Linux : </w:t>
            </w:r>
            <w:r>
              <w:rPr>
                <w:rFonts w:ascii="Calibri" w:cs="Calibri" w:eastAsia="Calibri" w:hAnsi="Calibri"/>
                <w:b/>
                <w:bCs/>
                <w:sz w:val="18"/>
                <w:szCs w:val="18"/>
              </w:rPr>
              <w:t xml:space="preserve">iptables, ipvs, nftables</w:t>
            </w:r>
            <w:r>
              <w:rPr>
                <w:rFonts w:ascii="Calibri" w:cs="Calibri" w:eastAsia="Calibri" w:hAnsi="Calibri"/>
                <w:b w:val="false"/>
                <w:bCs w:val="false"/>
                <w:sz w:val="18"/>
                <w:szCs w:val="18"/>
              </w:rPr>
              <w:t xml:space="preserve"> (userspace n'est plus proposé). Défaut en 1.37 : iptables, puis nftables dans une version future : </w:t>
            </w:r>
            <w:r>
              <w:rPr>
                <w:rFonts w:ascii="Calibri" w:cs="Calibri" w:eastAsia="Calibri" w:hAnsi="Calibri"/>
                <w:b/>
                <w:bCs/>
                <w:sz w:val="18"/>
                <w:szCs w:val="18"/>
              </w:rPr>
              <w:t xml:space="preserve">fixer le mode explicitement</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4</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Runtime</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Docker Engine cité comme runtime</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dockershim </w:t>
            </w:r>
            <w:r>
              <w:rPr>
                <w:rFonts w:ascii="Calibri" w:cs="Calibri" w:eastAsia="Calibri" w:hAnsi="Calibri"/>
                <w:b/>
                <w:bCs/>
                <w:sz w:val="18"/>
                <w:szCs w:val="18"/>
              </w:rPr>
              <w:t xml:space="preserve">retiré en 1.24</w:t>
            </w:r>
            <w:r>
              <w:rPr>
                <w:rFonts w:ascii="Calibri" w:cs="Calibri" w:eastAsia="Calibri" w:hAnsi="Calibri"/>
                <w:b w:val="false"/>
                <w:bCs w:val="false"/>
                <w:sz w:val="18"/>
                <w:szCs w:val="18"/>
              </w:rPr>
              <w:t xml:space="preserve"> : containerd ou CRI-O.</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1</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Volumes cloud</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awsElasticBlockStore, gcePersistentDisk, azureDisk</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Plugins « in-tree » dépréciés ; </w:t>
            </w:r>
            <w:r>
              <w:rPr>
                <w:rFonts w:ascii="Calibri" w:cs="Calibri" w:eastAsia="Calibri" w:hAnsi="Calibri"/>
                <w:b/>
                <w:bCs/>
                <w:sz w:val="18"/>
                <w:szCs w:val="18"/>
              </w:rPr>
              <w:t xml:space="preserve">awsElasticBlockStore et azureDisk supprimés en 1.27</w:t>
            </w:r>
            <w:r>
              <w:rPr>
                <w:rFonts w:ascii="Calibri" w:cs="Calibri" w:eastAsia="Calibri" w:hAnsi="Calibri"/>
                <w:b w:val="false"/>
                <w:bCs w:val="false"/>
                <w:sz w:val="18"/>
                <w:szCs w:val="18"/>
              </w:rPr>
              <w:t xml:space="preserve">. Utiliser les pilotes </w:t>
            </w:r>
            <w:r>
              <w:rPr>
                <w:rFonts w:ascii="Calibri" w:cs="Calibri" w:eastAsia="Calibri" w:hAnsi="Calibri"/>
                <w:b/>
                <w:bCs/>
                <w:sz w:val="18"/>
                <w:szCs w:val="18"/>
              </w:rPr>
              <w:t xml:space="preserve">CSI</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6</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Récupération d'un PV</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Delete « par défaut »</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Delete est le défaut des PV </w:t>
            </w:r>
            <w:r>
              <w:rPr>
                <w:rFonts w:ascii="Calibri" w:cs="Calibri" w:eastAsia="Calibri" w:hAnsi="Calibri"/>
                <w:b/>
                <w:bCs/>
                <w:sz w:val="18"/>
                <w:szCs w:val="18"/>
              </w:rPr>
              <w:t xml:space="preserve">dynamiques</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Retain</w:t>
            </w:r>
            <w:r>
              <w:rPr>
                <w:rFonts w:ascii="Calibri" w:cs="Calibri" w:eastAsia="Calibri" w:hAnsi="Calibri"/>
                <w:b w:val="false"/>
                <w:bCs w:val="false"/>
                <w:sz w:val="18"/>
                <w:szCs w:val="18"/>
              </w:rPr>
              <w:t xml:space="preserve"> celui des PV créés à la main ; Recycle est déprécié.</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6</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Secrets</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 Stockage sécurisé dans etcd »</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Le base64 n'est pas du chiffrement : les Secrets sont </w:t>
            </w:r>
            <w:r>
              <w:rPr>
                <w:rFonts w:ascii="Calibri" w:cs="Calibri" w:eastAsia="Calibri" w:hAnsi="Calibri"/>
                <w:b/>
                <w:bCs/>
                <w:sz w:val="18"/>
                <w:szCs w:val="18"/>
              </w:rPr>
              <w:t xml:space="preserve">stockés en clair dans etcd par défaut</w:t>
            </w:r>
            <w:r>
              <w:rPr>
                <w:rFonts w:ascii="Calibri" w:cs="Calibri" w:eastAsia="Calibri" w:hAnsi="Calibri"/>
                <w:b w:val="false"/>
                <w:bCs w:val="false"/>
                <w:sz w:val="18"/>
                <w:szCs w:val="18"/>
              </w:rPr>
              <w:t xml:space="preserve">. Le chiffrement au repos est à configurer.</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7, 9</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ServiceAccount</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Jeton dans un Secret </w:t>
            </w:r>
            <w:r>
              <w:rPr>
                <w:rFonts w:ascii="Consolas" w:cs="Consolas" w:eastAsia="Consolas" w:hAnsi="Consolas"/>
                <w:color w:val="9F2B68"/>
                <w:sz w:val="16"/>
                <w:szCs w:val="16"/>
                <w:shd w:fill="F1F3F5" w:color="auto" w:val="clear"/>
              </w:rPr>
              <w:t xml:space="preserve">default-token-xxxxx</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Plus de Secret de jeton automatique depuis la 1.24 : jetons </w:t>
            </w:r>
            <w:r>
              <w:rPr>
                <w:rFonts w:ascii="Calibri" w:cs="Calibri" w:eastAsia="Calibri" w:hAnsi="Calibri"/>
                <w:b/>
                <w:bCs/>
                <w:sz w:val="18"/>
                <w:szCs w:val="18"/>
              </w:rPr>
              <w:t xml:space="preserve">temporaires</w:t>
            </w:r>
            <w:r>
              <w:rPr>
                <w:rFonts w:ascii="Calibri" w:cs="Calibri" w:eastAsia="Calibri" w:hAnsi="Calibri"/>
                <w:b w:val="false"/>
                <w:bCs w:val="false"/>
                <w:sz w:val="18"/>
                <w:szCs w:val="18"/>
              </w:rPr>
              <w:t xml:space="preserve"> (volume projeté, </w:t>
            </w:r>
            <w:r>
              <w:rPr>
                <w:rFonts w:ascii="Consolas" w:cs="Consolas" w:eastAsia="Consolas" w:hAnsi="Consolas"/>
                <w:color w:val="9F2B68"/>
                <w:sz w:val="16"/>
                <w:szCs w:val="16"/>
                <w:shd w:fill="F1F3F5" w:color="auto" w:val="clear"/>
              </w:rPr>
              <w:t xml:space="preserve">kubectl create token</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9</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Taint du plan de contrôle</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node-role.kubernetes.io/master</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Remplacé par </w:t>
            </w:r>
            <w:r>
              <w:rPr>
                <w:rFonts w:ascii="Consolas" w:cs="Consolas" w:eastAsia="Consolas" w:hAnsi="Consolas"/>
                <w:color w:val="9F2B68"/>
                <w:sz w:val="16"/>
                <w:szCs w:val="16"/>
                <w:shd w:fill="F1F3F5" w:color="auto" w:val="clear"/>
              </w:rPr>
              <w:t xml:space="preserve">node-role.kubernetes.io/control-plane</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3, 5</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Historique de déploiement</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set image ... --record</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Option dépréciée : annoter avec </w:t>
            </w:r>
            <w:r>
              <w:rPr>
                <w:rFonts w:ascii="Consolas" w:cs="Consolas" w:eastAsia="Consolas" w:hAnsi="Consolas"/>
                <w:color w:val="9F2B68"/>
                <w:sz w:val="16"/>
                <w:szCs w:val="16"/>
                <w:shd w:fill="F1F3F5" w:color="auto" w:val="clear"/>
              </w:rPr>
              <w:t xml:space="preserve">kubernetes.io/change-cause</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8</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Sidecars</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2ᵉ conteneur ordinaire dans le Pod</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Sidecars natifs</w:t>
            </w:r>
            <w:r>
              <w:rPr>
                <w:rFonts w:ascii="Calibri" w:cs="Calibri" w:eastAsia="Calibri" w:hAnsi="Calibri"/>
                <w:b w:val="false"/>
                <w:bCs w:val="false"/>
                <w:sz w:val="18"/>
                <w:szCs w:val="18"/>
              </w:rPr>
              <w:t xml:space="preserve"> (initContainers avec </w:t>
            </w:r>
            <w:r>
              <w:rPr>
                <w:rFonts w:ascii="Consolas" w:cs="Consolas" w:eastAsia="Consolas" w:hAnsi="Consolas"/>
                <w:color w:val="9F2B68"/>
                <w:sz w:val="16"/>
                <w:szCs w:val="16"/>
                <w:shd w:fill="F1F3F5" w:color="auto" w:val="clear"/>
              </w:rPr>
              <w:t xml:space="preserve">restartPolicy: Always</w:t>
            </w:r>
            <w:r>
              <w:rPr>
                <w:rFonts w:ascii="Calibri" w:cs="Calibri" w:eastAsia="Calibri" w:hAnsi="Calibri"/>
                <w:b w:val="false"/>
                <w:bCs w:val="false"/>
                <w:sz w:val="18"/>
                <w:szCs w:val="18"/>
              </w:rPr>
              <w:t xml:space="preserve">), stables depuis la 1.33.</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3</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Ressources d'un Pod</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VPA : ajustement CPU/mémoire (Off, Initial, Auto)</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Redimensionnement de Pod sur place stable depuis la 1.35</w:t>
            </w:r>
            <w:r>
              <w:rPr>
                <w:rFonts w:ascii="Calibri" w:cs="Calibri" w:eastAsia="Calibri" w:hAnsi="Calibri"/>
                <w:b w:val="false"/>
                <w:bCs w:val="false"/>
                <w:sz w:val="18"/>
                <w:szCs w:val="18"/>
              </w:rPr>
              <w:t xml:space="preserve"> : requests et limits modifiables sans recréer le Pod.</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8</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Helm</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Helm 3</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Helm 4 publié le 12 novembre 2025</w:t>
            </w:r>
            <w:r>
              <w:rPr>
                <w:rFonts w:ascii="Calibri" w:cs="Calibri" w:eastAsia="Calibri" w:hAnsi="Calibri"/>
                <w:b w:val="false"/>
                <w:bCs w:val="false"/>
                <w:sz w:val="18"/>
                <w:szCs w:val="18"/>
              </w:rPr>
              <w:t xml:space="preserve">. Helm 3 : dernière version fonctionnelle le 9 septembre 2026, correctifs de sécurité jusqu'au 10 février 2027.</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10</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Installation de Helm (APT)</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Clé et paquet téléchargés depuis </w:t>
            </w:r>
            <w:r>
              <w:rPr>
                <w:rFonts w:ascii="Consolas" w:cs="Consolas" w:eastAsia="Consolas" w:hAnsi="Consolas"/>
                <w:color w:val="9F2B68"/>
                <w:sz w:val="16"/>
                <w:szCs w:val="16"/>
                <w:shd w:fill="F1F3F5" w:color="auto" w:val="clear"/>
              </w:rPr>
              <w:t xml:space="preserve">baltocdn.com</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Domaine à ne plus utiliser</w:t>
            </w:r>
            <w:r>
              <w:rPr>
                <w:rFonts w:ascii="Calibri" w:cs="Calibri" w:eastAsia="Calibri" w:hAnsi="Calibri"/>
                <w:b w:val="false"/>
                <w:bCs w:val="false"/>
                <w:sz w:val="18"/>
                <w:szCs w:val="18"/>
              </w:rPr>
              <w:t xml:space="preserve"> : racheté par un tiers le 19 mai 2026 et signalé comme pouvant servir du contenu malveillant (avis Helm du 29 mai 2026). Dépôt APT actuel : </w:t>
            </w:r>
            <w:r>
              <w:rPr>
                <w:rFonts w:ascii="Consolas" w:cs="Consolas" w:eastAsia="Consolas" w:hAnsi="Consolas"/>
                <w:color w:val="9F2B68"/>
                <w:sz w:val="16"/>
                <w:szCs w:val="16"/>
                <w:shd w:fill="F1F3F5" w:color="auto" w:val="clear"/>
              </w:rPr>
              <w:t xml:space="preserve">packages.buildkite.com</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10</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Hub de charts</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hub.helm.sh « officiel »</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Remplacé par </w:t>
            </w:r>
            <w:r>
              <w:rPr>
                <w:rFonts w:ascii="Calibri" w:cs="Calibri" w:eastAsia="Calibri" w:hAnsi="Calibri"/>
                <w:b/>
                <w:bCs/>
                <w:sz w:val="18"/>
                <w:szCs w:val="18"/>
              </w:rPr>
              <w:t xml:space="preserve">Artifact Hub</w:t>
            </w:r>
            <w:r>
              <w:rPr>
                <w:rFonts w:ascii="Calibri" w:cs="Calibri" w:eastAsia="Calibri" w:hAnsi="Calibri"/>
                <w:b w:val="false"/>
                <w:bCs w:val="false"/>
                <w:sz w:val="18"/>
                <w:szCs w:val="18"/>
              </w:rPr>
              <w:t xml:space="preserve"> (artifacthub.io) depuis 2020. Dépôts stable et incubator : dépréciés.</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10</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Charts Bitnami</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bitnami/nginx</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bitnami/postgresql</w:t>
            </w:r>
            <w:r>
              <w:rPr>
                <w:rFonts w:ascii="Calibri" w:cs="Calibri" w:eastAsia="Calibri" w:hAnsi="Calibri"/>
                <w:b w:val="false"/>
                <w:bCs w:val="false"/>
                <w:sz w:val="18"/>
                <w:szCs w:val="18"/>
              </w:rPr>
              <w:t xml:space="preserve"> comme exemples</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Catalogue public </w:t>
            </w:r>
            <w:r>
              <w:rPr>
                <w:rFonts w:ascii="Calibri" w:cs="Calibri" w:eastAsia="Calibri" w:hAnsi="Calibri"/>
                <w:b/>
                <w:bCs/>
                <w:sz w:val="18"/>
                <w:szCs w:val="18"/>
              </w:rPr>
              <w:t xml:space="preserve">modifié le 28 août 2025</w:t>
            </w:r>
            <w:r>
              <w:rPr>
                <w:rFonts w:ascii="Calibri" w:cs="Calibri" w:eastAsia="Calibri" w:hAnsi="Calibri"/>
                <w:b w:val="false"/>
                <w:bCs w:val="false"/>
                <w:sz w:val="18"/>
                <w:szCs w:val="18"/>
              </w:rPr>
              <w:t xml:space="preserve"> : images versionnées déplacées vers un dépôt « legacy » sans mises à jour, ou offre payante ; images gratuites limitées à </w:t>
            </w:r>
            <w:r>
              <w:rPr>
                <w:rFonts w:ascii="Consolas" w:cs="Consolas" w:eastAsia="Consolas" w:hAnsi="Consolas"/>
                <w:color w:val="9F2B68"/>
                <w:sz w:val="16"/>
                <w:szCs w:val="16"/>
                <w:shd w:fill="F1F3F5" w:color="auto" w:val="clear"/>
              </w:rPr>
              <w:t xml:space="preserve">latest</w:t>
            </w:r>
            <w:r>
              <w:rPr>
                <w:rFonts w:ascii="Calibri" w:cs="Calibri" w:eastAsia="Calibri" w:hAnsi="Calibri"/>
                <w:b w:val="false"/>
                <w:bCs w:val="false"/>
                <w:sz w:val="18"/>
                <w:szCs w:val="18"/>
              </w:rPr>
              <w:t xml:space="preserve">. À vérifier avant tout usage en production.</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10</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Exemple NetworkPolicy</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namespaceSelector</w:t>
            </w:r>
            <w:r>
              <w:rPr>
                <w:rFonts w:ascii="Calibri" w:cs="Calibri" w:eastAsia="Calibri" w:hAnsi="Calibri"/>
                <w:b w:val="false"/>
                <w:bCs w:val="false"/>
                <w:sz w:val="18"/>
                <w:szCs w:val="18"/>
              </w:rPr>
              <w:t xml:space="preserve"> et </w:t>
            </w:r>
            <w:r>
              <w:rPr>
                <w:rFonts w:ascii="Consolas" w:cs="Consolas" w:eastAsia="Consolas" w:hAnsi="Consolas"/>
                <w:color w:val="9F2B68"/>
                <w:sz w:val="16"/>
                <w:szCs w:val="16"/>
                <w:shd w:fill="F1F3F5" w:color="auto" w:val="clear"/>
              </w:rPr>
              <w:t xml:space="preserve">podSelector</w:t>
            </w:r>
            <w:r>
              <w:rPr>
                <w:rFonts w:ascii="Calibri" w:cs="Calibri" w:eastAsia="Calibri" w:hAnsi="Calibri"/>
                <w:b w:val="false"/>
                <w:bCs w:val="false"/>
                <w:sz w:val="18"/>
                <w:szCs w:val="18"/>
              </w:rPr>
              <w:t xml:space="preserve"> en deux éléments</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Deux éléments = </w:t>
            </w:r>
            <w:r>
              <w:rPr>
                <w:rFonts w:ascii="Calibri" w:cs="Calibri" w:eastAsia="Calibri" w:hAnsi="Calibri"/>
                <w:b/>
                <w:bCs/>
                <w:sz w:val="18"/>
                <w:szCs w:val="18"/>
              </w:rPr>
              <w:t xml:space="preserve">OU</w:t>
            </w:r>
            <w:r>
              <w:rPr>
                <w:rFonts w:ascii="Calibri" w:cs="Calibri" w:eastAsia="Calibri" w:hAnsi="Calibri"/>
                <w:b w:val="false"/>
                <w:bCs w:val="false"/>
                <w:sz w:val="18"/>
                <w:szCs w:val="18"/>
              </w:rPr>
              <w:t xml:space="preserve"> (plus permissif que prévu). Un seul élément avec les deux sélecteurs = </w:t>
            </w:r>
            <w:r>
              <w:rPr>
                <w:rFonts w:ascii="Calibri" w:cs="Calibri" w:eastAsia="Calibri" w:hAnsi="Calibri"/>
                <w:b/>
                <w:bCs/>
                <w:sz w:val="18"/>
                <w:szCs w:val="18"/>
              </w:rPr>
              <w:t xml:space="preserve">ET</w:t>
            </w:r>
            <w:r>
              <w:rPr>
                <w:rFonts w:ascii="Calibri" w:cs="Calibri" w:eastAsia="Calibri" w:hAnsi="Calibri"/>
                <w:b w:val="false"/>
                <w:bCs w:val="false"/>
                <w:sz w:val="18"/>
                <w:szCs w:val="18"/>
              </w:rPr>
              <w:t xml:space="preserve">. Label de namespace automatique : </w:t>
            </w:r>
            <w:r>
              <w:rPr>
                <w:rFonts w:ascii="Consolas" w:cs="Consolas" w:eastAsia="Consolas" w:hAnsi="Consolas"/>
                <w:color w:val="9F2B68"/>
                <w:sz w:val="16"/>
                <w:szCs w:val="16"/>
                <w:shd w:fill="F1F3F5" w:color="auto" w:val="clear"/>
              </w:rPr>
              <w:t xml:space="preserve">kubernetes.io/metadata.name</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9</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Exemples de Pod « restricted »</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nginx</w:t>
            </w:r>
            <w:r>
              <w:rPr>
                <w:rFonts w:ascii="Calibri" w:cs="Calibri" w:eastAsia="Calibri" w:hAnsi="Calibri"/>
                <w:b w:val="false"/>
                <w:bCs w:val="false"/>
                <w:sz w:val="18"/>
                <w:szCs w:val="18"/>
              </w:rPr>
              <w:t xml:space="preserve"> avec </w:t>
            </w:r>
            <w:r>
              <w:rPr>
                <w:rFonts w:ascii="Consolas" w:cs="Consolas" w:eastAsia="Consolas" w:hAnsi="Consolas"/>
                <w:color w:val="9F2B68"/>
                <w:sz w:val="16"/>
                <w:szCs w:val="16"/>
                <w:shd w:fill="F1F3F5" w:color="auto" w:val="clear"/>
              </w:rPr>
              <w:t xml:space="preserve">runAsUser: 1000</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L'image nginx standard ne tourne pas sans root ; utiliser une image conçue pour cela (nginx-unprivileged) et des </w:t>
            </w:r>
            <w:r>
              <w:rPr>
                <w:rFonts w:ascii="Consolas" w:cs="Consolas" w:eastAsia="Consolas" w:hAnsi="Consolas"/>
                <w:color w:val="9F2B68"/>
                <w:sz w:val="16"/>
                <w:szCs w:val="16"/>
                <w:shd w:fill="F1F3F5" w:color="auto" w:val="clear"/>
              </w:rPr>
              <w:t xml:space="preserve">emptyDir</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9</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Valeur base64 d'un Secret</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MWYyZDFlMmU2N2Rm</w:t>
            </w:r>
            <w:r>
              <w:rPr>
                <w:rFonts w:ascii="Calibri" w:cs="Calibri" w:eastAsia="Calibri" w:hAnsi="Calibri"/>
                <w:b w:val="false"/>
                <w:bCs w:val="false"/>
                <w:sz w:val="18"/>
                <w:szCs w:val="18"/>
              </w:rPr>
              <w:t xml:space="preserve"> annoté « password »</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Cette valeur décode en </w:t>
            </w:r>
            <w:r>
              <w:rPr>
                <w:rFonts w:ascii="Consolas" w:cs="Consolas" w:eastAsia="Consolas" w:hAnsi="Consolas"/>
                <w:color w:val="9F2B68"/>
                <w:sz w:val="16"/>
                <w:szCs w:val="16"/>
                <w:shd w:fill="F1F3F5" w:color="auto" w:val="clear"/>
              </w:rPr>
              <w:t xml:space="preserve">1f2d1e2e67df</w:t>
            </w:r>
            <w:r>
              <w:rPr>
                <w:rFonts w:ascii="Calibri" w:cs="Calibri" w:eastAsia="Calibri" w:hAnsi="Calibri"/>
                <w:b w:val="false"/>
                <w:bCs w:val="false"/>
                <w:sz w:val="18"/>
                <w:szCs w:val="18"/>
              </w:rPr>
              <w:t xml:space="preserve">, pas en « password ». Encoder avec </w:t>
            </w:r>
            <w:r>
              <w:rPr>
                <w:rFonts w:ascii="Consolas" w:cs="Consolas" w:eastAsia="Consolas" w:hAnsi="Consolas"/>
                <w:color w:val="9F2B68"/>
                <w:sz w:val="16"/>
                <w:szCs w:val="16"/>
                <w:shd w:fill="F1F3F5" w:color="auto" w:val="clear"/>
              </w:rPr>
              <w:t xml:space="preserve">echo -n</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7</w:t>
            </w:r>
          </w:p>
        </w:tc>
      </w:tr>
      <w:tr>
        <w:trPr>
          <w:cantSplit/>
        </w:trPr>
        <w:tc>
          <w:tcPr>
            <w:tcW w:type="dxa" w:w="16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Répartition de charge des Services</w:t>
            </w:r>
          </w:p>
        </w:tc>
        <w:tc>
          <w:tcPr>
            <w:tcW w:type="dxa" w:w="2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Round-robin par défaut</w:t>
            </w:r>
          </w:p>
        </w:tc>
        <w:tc>
          <w:tcPr>
            <w:tcW w:type="dxa" w:w="448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En mode iptables, le choix du Pod est </w:t>
            </w:r>
            <w:r>
              <w:rPr>
                <w:rFonts w:ascii="Calibri" w:cs="Calibri" w:eastAsia="Calibri" w:hAnsi="Calibri"/>
                <w:b/>
                <w:bCs/>
                <w:sz w:val="18"/>
                <w:szCs w:val="18"/>
              </w:rPr>
              <w:t xml:space="preserve">aléatoire</w:t>
            </w:r>
            <w:r>
              <w:rPr>
                <w:rFonts w:ascii="Calibri" w:cs="Calibri" w:eastAsia="Calibri" w:hAnsi="Calibri"/>
                <w:b w:val="false"/>
                <w:bCs w:val="false"/>
                <w:sz w:val="18"/>
                <w:szCs w:val="18"/>
              </w:rPr>
              <w:t xml:space="preserve"> ; les algorithmes rr, wrr... sont ceux du mode ipvs.</w:t>
            </w:r>
          </w:p>
        </w:tc>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4</w:t>
            </w:r>
          </w:p>
        </w:tc>
      </w:tr>
      <w:tr>
        <w:trPr>
          <w:cantSplit/>
        </w:trPr>
        <w:tc>
          <w:tcPr>
            <w:tcW w:type="dxa" w:w="16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Kustomize</w:t>
            </w:r>
          </w:p>
        </w:tc>
        <w:tc>
          <w:tcPr>
            <w:tcW w:type="dxa" w:w="2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patchesStrategicMerge</w:t>
            </w:r>
          </w:p>
        </w:tc>
        <w:tc>
          <w:tcPr>
            <w:tcW w:type="dxa" w:w="448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Déprécié dans Kustomize v5 : utiliser </w:t>
            </w:r>
            <w:r>
              <w:rPr>
                <w:rFonts w:ascii="Consolas" w:cs="Consolas" w:eastAsia="Consolas" w:hAnsi="Consolas"/>
                <w:color w:val="9F2B68"/>
                <w:sz w:val="16"/>
                <w:szCs w:val="16"/>
                <w:shd w:fill="F1F3F5" w:color="auto" w:val="clear"/>
              </w:rPr>
              <w:t xml:space="preserve">patches</w:t>
            </w:r>
            <w:r>
              <w:rPr>
                <w:rFonts w:ascii="Calibri" w:cs="Calibri" w:eastAsia="Calibri" w:hAnsi="Calibri"/>
                <w:b w:val="false"/>
                <w:bCs w:val="false"/>
                <w:sz w:val="18"/>
                <w:szCs w:val="18"/>
              </w:rPr>
              <w:t xml:space="preserve">.</w:t>
            </w:r>
          </w:p>
        </w:tc>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10</w:t>
            </w:r>
          </w:p>
        </w:tc>
      </w:tr>
    </w:tbl>
    <w:p>
      <w:pPr>
        <w:spacing w:after="0" w:before="0" w:line="140" w:lineRule="exact"/>
      </w:pPr>
    </w:p>
    <w:p>
      <w:pPr>
        <w:keepNext/>
        <w:pageBreakBefore/>
        <w:spacing w:after="20"/>
      </w:pPr>
      <w:r>
        <w:rPr>
          <w:rFonts w:ascii="Calibri" w:cs="Calibri" w:eastAsia="Calibri" w:hAnsi="Calibri"/>
          <w:b/>
          <w:bCs/>
          <w:color w:val="2F6FB5"/>
          <w:spacing w:val="60"/>
          <w:sz w:val="22"/>
          <w:szCs w:val="22"/>
        </w:rPr>
        <w:t xml:space="preserve">CHAPITRE 1</w:t>
      </w:r>
    </w:p>
    <w:p>
      <w:pPr>
        <w:pStyle w:val="Heading1"/>
        <w:pBdr>
          <w:bottom w:val="single" w:color="2F6FB5" w:sz="12" w:space="4"/>
        </w:pBdr>
        <w:spacing w:after="120"/>
      </w:pPr>
      <w:bookmarkStart w:name="ch1" w:id="4"/>
      <w:r>
        <w:t xml:space="preserve">Introduction : conteneurs, orchestration et architecture</w:t>
      </w:r>
      <w:bookmarkEnd w:id="4"/>
    </w:p>
    <w:p>
      <w:pPr>
        <w:spacing w:after="120" w:before="0" w:line="268"/>
      </w:pPr>
      <w:r>
        <w:rPr>
          <w:rFonts w:ascii="Calibri" w:cs="Calibri" w:eastAsia="Calibri" w:hAnsi="Calibri"/>
          <w:i/>
          <w:iCs/>
          <w:color w:val="6B7280"/>
          <w:sz w:val="19"/>
          <w:szCs w:val="19"/>
        </w:rPr>
        <w:t xml:space="preserve">Correspond aux pages 4 à 13 du support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Expliquer la différence entre un conteneur et une machine virtuelle.</w:t>
            </w:r>
          </w:p>
          <w:p>
            <w:pPr>
              <w:pStyle w:val="ListParagraph"/>
              <w:numPr>
                <w:ilvl w:val="0"/>
                <w:numId w:val="2"/>
              </w:numPr>
              <w:spacing w:after="40" w:before="0" w:line="268"/>
            </w:pPr>
            <w:r>
              <w:rPr>
                <w:rFonts w:ascii="Calibri" w:cs="Calibri" w:eastAsia="Calibri" w:hAnsi="Calibri"/>
                <w:sz w:val="21"/>
                <w:szCs w:val="21"/>
              </w:rPr>
              <w:t xml:space="preserve">Situer Docker, containerd, CRI-O et les standards OCI et CRI.</w:t>
            </w:r>
          </w:p>
          <w:p>
            <w:pPr>
              <w:pStyle w:val="ListParagraph"/>
              <w:numPr>
                <w:ilvl w:val="0"/>
                <w:numId w:val="2"/>
              </w:numPr>
              <w:spacing w:after="40" w:before="0" w:line="268"/>
            </w:pPr>
            <w:r>
              <w:rPr>
                <w:rFonts w:ascii="Calibri" w:cs="Calibri" w:eastAsia="Calibri" w:hAnsi="Calibri"/>
                <w:sz w:val="21"/>
                <w:szCs w:val="21"/>
              </w:rPr>
              <w:t xml:space="preserve">Expliquer pourquoi on a besoin d'un orchestrateur.</w:t>
            </w:r>
          </w:p>
          <w:p>
            <w:pPr>
              <w:pStyle w:val="ListParagraph"/>
              <w:numPr>
                <w:ilvl w:val="0"/>
                <w:numId w:val="2"/>
              </w:numPr>
              <w:spacing w:after="40" w:before="0" w:line="268"/>
            </w:pPr>
            <w:r>
              <w:rPr>
                <w:rFonts w:ascii="Calibri" w:cs="Calibri" w:eastAsia="Calibri" w:hAnsi="Calibri"/>
                <w:sz w:val="21"/>
                <w:szCs w:val="21"/>
              </w:rPr>
              <w:t xml:space="preserve">Nommer chaque composant d'un cluster Kubernetes et son rôle.</w:t>
            </w:r>
          </w:p>
          <w:p>
            <w:pPr>
              <w:pStyle w:val="ListParagraph"/>
              <w:numPr>
                <w:ilvl w:val="0"/>
                <w:numId w:val="2"/>
              </w:numPr>
              <w:spacing w:after="40" w:before="0" w:line="268"/>
            </w:pPr>
            <w:r>
              <w:rPr>
                <w:rFonts w:ascii="Calibri" w:cs="Calibri" w:eastAsia="Calibri" w:hAnsi="Calibri"/>
                <w:sz w:val="21"/>
                <w:szCs w:val="21"/>
              </w:rPr>
              <w:t xml:space="preserve">Distinguer Pod, ReplicaSet, Deployment et Service.</w:t>
            </w:r>
          </w:p>
          <w:p>
            <w:pPr>
              <w:spacing w:after="30" w:line="120"/>
            </w:pPr>
          </w:p>
        </w:tc>
      </w:tr>
    </w:tbl>
    <w:p>
      <w:pPr>
        <w:spacing w:after="0" w:before="0" w:line="110" w:lineRule="exact"/>
      </w:pPr>
    </w:p>
    <w:p>
      <w:pPr>
        <w:pStyle w:val="Heading2"/>
        <w:keepNext/>
      </w:pPr>
      <w:r>
        <w:t xml:space="preserve">1.1 Le conteneur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conteneur</w:t>
            </w:r>
            <w:r>
              <w:rPr>
                <w:rFonts w:ascii="Calibri" w:cs="Calibri" w:eastAsia="Calibri" w:hAnsi="Calibri"/>
                <w:sz w:val="21"/>
                <w:szCs w:val="21"/>
              </w:rPr>
              <w:t xml:space="preserve"> est un processus isolé qui embarque une application et toutes ses dépendances (bibliothèques, environnement d'exécution, configuration minimale). Il tourne sur le </w:t>
            </w:r>
            <w:r>
              <w:rPr>
                <w:rFonts w:ascii="Calibri" w:cs="Calibri" w:eastAsia="Calibri" w:hAnsi="Calibri"/>
                <w:b/>
                <w:bCs/>
                <w:sz w:val="21"/>
                <w:szCs w:val="21"/>
              </w:rPr>
              <w:t xml:space="preserve">noyau (kernel) de la machine hôte</w:t>
            </w:r>
            <w:r>
              <w:rPr>
                <w:rFonts w:ascii="Calibri" w:cs="Calibri" w:eastAsia="Calibri" w:hAnsi="Calibri"/>
                <w:sz w:val="21"/>
                <w:szCs w:val="21"/>
              </w:rPr>
              <w:t xml:space="preserve">, sans système d'exploitation complet.</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image</w:t>
            </w:r>
            <w:r>
              <w:rPr>
                <w:rFonts w:ascii="Calibri" w:cs="Calibri" w:eastAsia="Calibri" w:hAnsi="Calibri"/>
                <w:sz w:val="21"/>
                <w:szCs w:val="21"/>
              </w:rPr>
              <w:t xml:space="preserve"> est le modèle figé (en lecture seule) à partir duquel on lance un ou plusieurs conteneurs. Une image est stockée dans un </w:t>
            </w:r>
            <w:r>
              <w:rPr>
                <w:rFonts w:ascii="Calibri" w:cs="Calibri" w:eastAsia="Calibri" w:hAnsi="Calibri"/>
                <w:b/>
                <w:bCs/>
                <w:sz w:val="21"/>
                <w:szCs w:val="21"/>
              </w:rPr>
              <w:t xml:space="preserve">registre</w:t>
            </w:r>
            <w:r>
              <w:rPr>
                <w:rFonts w:ascii="Calibri" w:cs="Calibri" w:eastAsia="Calibri" w:hAnsi="Calibri"/>
                <w:sz w:val="21"/>
                <w:szCs w:val="21"/>
              </w:rPr>
              <w:t xml:space="preserve"> (Docker Hub, GitLab Container Registry, registre du cloud...).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Portabilité</w:t>
            </w:r>
            <w:r>
              <w:rPr>
                <w:rFonts w:ascii="Calibri" w:cs="Calibri" w:eastAsia="Calibri" w:hAnsi="Calibri"/>
                <w:sz w:val="21"/>
                <w:szCs w:val="21"/>
              </w:rPr>
              <w:t xml:space="preserve"> : la même image fonctionne sur un poste de développement, en test et en production.</w:t>
            </w:r>
          </w:p>
          <w:p>
            <w:pPr>
              <w:pStyle w:val="ListParagraph"/>
              <w:numPr>
                <w:ilvl w:val="0"/>
                <w:numId w:val="2"/>
              </w:numPr>
              <w:spacing w:after="40" w:before="0" w:line="268"/>
            </w:pPr>
            <w:r>
              <w:rPr>
                <w:rFonts w:ascii="Calibri" w:cs="Calibri" w:eastAsia="Calibri" w:hAnsi="Calibri"/>
                <w:b/>
                <w:bCs/>
                <w:sz w:val="21"/>
                <w:szCs w:val="21"/>
              </w:rPr>
              <w:t xml:space="preserve">Isolation</w:t>
            </w:r>
            <w:r>
              <w:rPr>
                <w:rFonts w:ascii="Calibri" w:cs="Calibri" w:eastAsia="Calibri" w:hAnsi="Calibri"/>
                <w:sz w:val="21"/>
                <w:szCs w:val="21"/>
              </w:rPr>
              <w:t xml:space="preserve"> : chaque application a ses propres processus, son système de fichiers et son réseau.</w:t>
            </w:r>
          </w:p>
          <w:p>
            <w:pPr>
              <w:pStyle w:val="ListParagraph"/>
              <w:numPr>
                <w:ilvl w:val="0"/>
                <w:numId w:val="2"/>
              </w:numPr>
              <w:spacing w:after="40" w:before="0" w:line="268"/>
            </w:pPr>
            <w:r>
              <w:rPr>
                <w:rFonts w:ascii="Calibri" w:cs="Calibri" w:eastAsia="Calibri" w:hAnsi="Calibri"/>
                <w:b/>
                <w:bCs/>
                <w:sz w:val="21"/>
                <w:szCs w:val="21"/>
              </w:rPr>
              <w:t xml:space="preserve">Efficacité</w:t>
            </w:r>
            <w:r>
              <w:rPr>
                <w:rFonts w:ascii="Calibri" w:cs="Calibri" w:eastAsia="Calibri" w:hAnsi="Calibri"/>
                <w:sz w:val="21"/>
                <w:szCs w:val="21"/>
              </w:rPr>
              <w:t xml:space="preserve"> : démarrage en quelques secondes, peu de mémoire consommée.</w:t>
            </w:r>
          </w:p>
          <w:p>
            <w:pPr>
              <w:pStyle w:val="ListParagraph"/>
              <w:numPr>
                <w:ilvl w:val="0"/>
                <w:numId w:val="2"/>
              </w:numPr>
              <w:spacing w:after="40" w:before="0" w:line="268"/>
            </w:pPr>
            <w:r>
              <w:rPr>
                <w:rFonts w:ascii="Calibri" w:cs="Calibri" w:eastAsia="Calibri" w:hAnsi="Calibri"/>
                <w:b/>
                <w:bCs/>
                <w:sz w:val="21"/>
                <w:szCs w:val="21"/>
              </w:rPr>
              <w:t xml:space="preserve">Découpage en microservices</w:t>
            </w:r>
            <w:r>
              <w:rPr>
                <w:rFonts w:ascii="Calibri" w:cs="Calibri" w:eastAsia="Calibri" w:hAnsi="Calibri"/>
                <w:sz w:val="21"/>
                <w:szCs w:val="21"/>
              </w:rPr>
              <w:t xml:space="preserve"> : on déploie et on met à jour chaque brique séparément.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Le noyau Linux fournit deux mécanismes : les </w:t>
            </w:r>
            <w:r>
              <w:rPr>
                <w:rFonts w:ascii="Calibri" w:cs="Calibri" w:eastAsia="Calibri" w:hAnsi="Calibri"/>
                <w:b/>
                <w:bCs/>
                <w:sz w:val="21"/>
                <w:szCs w:val="21"/>
              </w:rPr>
              <w:t xml:space="preserve">namespaces</w:t>
            </w:r>
            <w:r>
              <w:rPr>
                <w:rFonts w:ascii="Calibri" w:cs="Calibri" w:eastAsia="Calibri" w:hAnsi="Calibri"/>
                <w:sz w:val="21"/>
                <w:szCs w:val="21"/>
              </w:rPr>
              <w:t xml:space="preserve"> (chaque conteneur voit ses propres processus, son réseau, ses points de montage) et les </w:t>
            </w:r>
            <w:r>
              <w:rPr>
                <w:rFonts w:ascii="Calibri" w:cs="Calibri" w:eastAsia="Calibri" w:hAnsi="Calibri"/>
                <w:b/>
                <w:bCs/>
                <w:sz w:val="21"/>
                <w:szCs w:val="21"/>
              </w:rPr>
              <w:t xml:space="preserve">cgroups</w:t>
            </w:r>
            <w:r>
              <w:rPr>
                <w:rFonts w:ascii="Calibri" w:cs="Calibri" w:eastAsia="Calibri" w:hAnsi="Calibri"/>
                <w:sz w:val="21"/>
                <w:szCs w:val="21"/>
              </w:rPr>
              <w:t xml:space="preserve"> (limitation de la quantité de CPU et de mémoire utilisable).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Critère</w:t>
            </w:r>
          </w:p>
        </w:tc>
        <w:tc>
          <w:tcPr>
            <w:tcW w:type="dxa" w:w="366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Machine virtuelle</w:t>
            </w:r>
          </w:p>
        </w:tc>
        <w:tc>
          <w:tcPr>
            <w:tcW w:type="dxa" w:w="366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Conteneur</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Ce qui est virtualisé</w:t>
            </w:r>
          </w:p>
        </w:tc>
        <w:tc>
          <w:tcPr>
            <w:tcW w:type="dxa" w:w="36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matériel + un système d'exploitation complet</w:t>
            </w:r>
          </w:p>
        </w:tc>
        <w:tc>
          <w:tcPr>
            <w:tcW w:type="dxa" w:w="36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système d'exploitation (noyau partagé)</w:t>
            </w:r>
          </w:p>
        </w:tc>
      </w:tr>
      <w:tr>
        <w:trPr>
          <w:cantSplit/>
        </w:trPr>
        <w:tc>
          <w:tcPr>
            <w:tcW w:type="dxa" w:w="2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Taille typique</w:t>
            </w:r>
          </w:p>
        </w:tc>
        <w:tc>
          <w:tcPr>
            <w:tcW w:type="dxa" w:w="366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Plusieurs Go</w:t>
            </w:r>
          </w:p>
        </w:tc>
        <w:tc>
          <w:tcPr>
            <w:tcW w:type="dxa" w:w="366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Quelques dizaines à centaines de Mo</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Démarrage</w:t>
            </w:r>
          </w:p>
        </w:tc>
        <w:tc>
          <w:tcPr>
            <w:tcW w:type="dxa" w:w="36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Minutes</w:t>
            </w:r>
          </w:p>
        </w:tc>
        <w:tc>
          <w:tcPr>
            <w:tcW w:type="dxa" w:w="36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Secondes</w:t>
            </w:r>
          </w:p>
        </w:tc>
      </w:tr>
      <w:tr>
        <w:trPr>
          <w:cantSplit/>
        </w:trPr>
        <w:tc>
          <w:tcPr>
            <w:tcW w:type="dxa" w:w="2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Isolation</w:t>
            </w:r>
          </w:p>
        </w:tc>
        <w:tc>
          <w:tcPr>
            <w:tcW w:type="dxa" w:w="366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Forte (hyperviseur)</w:t>
            </w:r>
          </w:p>
        </w:tc>
        <w:tc>
          <w:tcPr>
            <w:tcW w:type="dxa" w:w="3669"/>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Plus faible (noyau partagé)</w:t>
            </w:r>
          </w:p>
        </w:tc>
      </w:tr>
      <w:tr>
        <w:trPr>
          <w:cantSplit/>
        </w:trPr>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Densité par serveur</w:t>
            </w:r>
          </w:p>
        </w:tc>
        <w:tc>
          <w:tcPr>
            <w:tcW w:type="dxa" w:w="36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Faible</w:t>
            </w:r>
          </w:p>
        </w:tc>
        <w:tc>
          <w:tcPr>
            <w:tcW w:type="dxa" w:w="3669"/>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Élevée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Comme tous les conteneurs d'un nœud partagent le même noyau, un conteneur compromis représente un risque pour l'hôte. C'est pourquoi le chapitre 9 (sécurité) insiste sur les contextes de sécurité et les niveaux Pod Security Standards.</w:t>
            </w:r>
          </w:p>
        </w:tc>
      </w:tr>
    </w:tbl>
    <w:p>
      <w:pPr>
        <w:spacing w:after="0" w:before="0" w:line="110" w:lineRule="exact"/>
      </w:pPr>
    </w:p>
    <w:p>
      <w:pPr>
        <w:pStyle w:val="Heading2"/>
        <w:keepNext/>
      </w:pPr>
      <w:r>
        <w:t xml:space="preserve">1.2 Docker, ses concurrents et les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38"/>
      </w:tblGrid>
      <w:tr>
        <w:trPr>
          <w:cantSplit/>
          <w:tblHeader/>
        </w:trPr>
        <w:tc>
          <w:tcPr>
            <w:tcW w:type="dxa" w:w="21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Outil</w:t>
            </w:r>
          </w:p>
        </w:tc>
        <w:tc>
          <w:tcPr>
            <w:tcW w:type="dxa" w:w="4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Rôle</w:t>
            </w:r>
          </w:p>
        </w:tc>
        <w:tc>
          <w:tcPr>
            <w:tcW w:type="dxa" w:w="3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Lien avec Kubernetes</w:t>
            </w:r>
          </w:p>
        </w:tc>
      </w:tr>
      <w:tr>
        <w:trPr>
          <w:cantSplit/>
        </w:trPr>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Docker (Engine, Hub, Dockerfile, Compose)</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Chaîne complète pour construire, publier et lancer des conteneurs. Compose orchestre quelques conteneurs sur une seule machine.</w:t>
            </w:r>
          </w:p>
        </w:tc>
        <w:tc>
          <w:tcPr>
            <w:tcW w:type="dxa" w:w="3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Sert surtout à </w:t>
            </w:r>
            <w:r>
              <w:rPr>
                <w:rFonts w:ascii="Calibri" w:cs="Calibri" w:eastAsia="Calibri" w:hAnsi="Calibri"/>
                <w:b/>
                <w:bCs/>
                <w:sz w:val="19"/>
                <w:szCs w:val="19"/>
              </w:rPr>
              <w:t xml:space="preserve">construire</w:t>
            </w:r>
            <w:r>
              <w:rPr>
                <w:rFonts w:ascii="Calibri" w:cs="Calibri" w:eastAsia="Calibri" w:hAnsi="Calibri"/>
                <w:b w:val="false"/>
                <w:bCs w:val="false"/>
                <w:sz w:val="19"/>
                <w:szCs w:val="19"/>
              </w:rPr>
              <w:t xml:space="preserve"> des images. Docker Engine n'est plus un runtime pris en charge directement (voir ci-dessous).</w:t>
            </w:r>
          </w:p>
        </w:tc>
      </w:tr>
      <w:tr>
        <w:trPr>
          <w:cantSplit/>
        </w:trPr>
        <w:tc>
          <w:tcPr>
            <w:tcW w:type="dxa" w:w="2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Podman</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Alternative sans démon (daemonless), compatible OCI, sans droits root nécessaires.</w:t>
            </w:r>
          </w:p>
        </w:tc>
        <w:tc>
          <w:tcPr>
            <w:tcW w:type="dxa" w:w="3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Construction et tests en local.</w:t>
            </w:r>
          </w:p>
        </w:tc>
      </w:tr>
      <w:tr>
        <w:trPr>
          <w:cantSplit/>
        </w:trPr>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containerd</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Runtime de bas niveau, projet de la CNCF.</w:t>
            </w:r>
          </w:p>
        </w:tc>
        <w:tc>
          <w:tcPr>
            <w:tcW w:type="dxa" w:w="3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Runtime le plus répandu</w:t>
            </w:r>
            <w:r>
              <w:rPr>
                <w:rFonts w:ascii="Calibri" w:cs="Calibri" w:eastAsia="Calibri" w:hAnsi="Calibri"/>
                <w:b w:val="false"/>
                <w:bCs w:val="false"/>
                <w:sz w:val="19"/>
                <w:szCs w:val="19"/>
              </w:rPr>
              <w:t xml:space="preserve"> sur les clusters Kubernetes.</w:t>
            </w:r>
          </w:p>
        </w:tc>
      </w:tr>
      <w:tr>
        <w:trPr>
          <w:cantSplit/>
        </w:trPr>
        <w:tc>
          <w:tcPr>
            <w:tcW w:type="dxa" w:w="2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CRI-O</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Runtime conçu spécifiquement pour Kubernetes.</w:t>
            </w:r>
          </w:p>
        </w:tc>
        <w:tc>
          <w:tcPr>
            <w:tcW w:type="dxa" w:w="3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Runtime courant (notamment OpenShift).</w:t>
            </w:r>
          </w:p>
        </w:tc>
      </w:tr>
      <w:tr>
        <w:trPr>
          <w:cantSplit/>
        </w:trPr>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LXC / LXD</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Conteneurs « système », plus proches d'une VM.</w:t>
            </w:r>
          </w:p>
        </w:tc>
        <w:tc>
          <w:tcPr>
            <w:tcW w:type="dxa" w:w="3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Non utilisé par Kubernetes.</w:t>
            </w:r>
          </w:p>
        </w:tc>
      </w:tr>
      <w:tr>
        <w:trPr>
          <w:cantSplit/>
        </w:trPr>
        <w:tc>
          <w:tcPr>
            <w:tcW w:type="dxa" w:w="2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rkt (CoreOS)</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Abandonné.</w:t>
            </w:r>
          </w:p>
        </w:tc>
        <w:tc>
          <w:tcPr>
            <w:tcW w:type="dxa" w:w="3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Sans objet.</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b/>
                <w:bCs/>
                <w:sz w:val="21"/>
                <w:szCs w:val="21"/>
              </w:rPr>
              <w:t xml:space="preserve">OCI</w:t>
            </w:r>
            <w:r>
              <w:rPr>
                <w:rFonts w:ascii="Calibri" w:cs="Calibri" w:eastAsia="Calibri" w:hAnsi="Calibri"/>
                <w:sz w:val="21"/>
                <w:szCs w:val="21"/>
              </w:rPr>
              <w:t xml:space="preserve"> (Open Container Initiative) définit le format standard des images et des runtimes : une image construite avec Docker peut tourner sous containerd ou CRI-O.</w:t>
            </w:r>
          </w:p>
          <w:p>
            <w:pPr>
              <w:spacing w:after="70" w:before="0" w:line="268"/>
            </w:pPr>
            <w:r>
              <w:rPr>
                <w:rFonts w:ascii="Calibri" w:cs="Calibri" w:eastAsia="Calibri" w:hAnsi="Calibri"/>
                <w:b/>
                <w:bCs/>
                <w:sz w:val="21"/>
                <w:szCs w:val="21"/>
              </w:rPr>
              <w:t xml:space="preserve">CRI</w:t>
            </w:r>
            <w:r>
              <w:rPr>
                <w:rFonts w:ascii="Calibri" w:cs="Calibri" w:eastAsia="Calibri" w:hAnsi="Calibri"/>
                <w:sz w:val="21"/>
                <w:szCs w:val="21"/>
              </w:rPr>
              <w:t xml:space="preserve"> (Container Runtime Interface) est l'interface par laquelle le </w:t>
            </w:r>
            <w:r>
              <w:rPr>
                <w:rFonts w:ascii="Calibri" w:cs="Calibri" w:eastAsia="Calibri" w:hAnsi="Calibri"/>
                <w:b/>
                <w:bCs/>
                <w:sz w:val="21"/>
                <w:szCs w:val="21"/>
              </w:rPr>
              <w:t xml:space="preserve">kubelet</w:t>
            </w:r>
            <w:r>
              <w:rPr>
                <w:rFonts w:ascii="Calibri" w:cs="Calibri" w:eastAsia="Calibri" w:hAnsi="Calibri"/>
                <w:sz w:val="21"/>
                <w:szCs w:val="21"/>
              </w:rPr>
              <w:t xml:space="preserve"> demande à un runtime de lancer, arrêter ou surveiller des conteneurs.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Docker et Kubernetes aujourd'hui</w:t>
            </w:r>
          </w:p>
          <w:p>
            <w:pPr>
              <w:spacing w:after="70" w:before="0" w:line="268"/>
            </w:pPr>
            <w:r>
              <w:rPr>
                <w:rFonts w:ascii="Calibri" w:cs="Calibri" w:eastAsia="Calibri" w:hAnsi="Calibri"/>
                <w:sz w:val="21"/>
                <w:szCs w:val="21"/>
              </w:rPr>
              <w:t xml:space="preserve">Le support cite « Docker Engine » parmi les runtimes de Kubernetes. Ce n'est plus exact : la couche </w:t>
            </w:r>
            <w:r>
              <w:rPr>
                <w:rFonts w:ascii="Calibri" w:cs="Calibri" w:eastAsia="Calibri" w:hAnsi="Calibri"/>
                <w:b/>
                <w:bCs/>
                <w:sz w:val="21"/>
                <w:szCs w:val="21"/>
              </w:rPr>
              <w:t xml:space="preserve">dockershim</w:t>
            </w:r>
            <w:r>
              <w:rPr>
                <w:rFonts w:ascii="Calibri" w:cs="Calibri" w:eastAsia="Calibri" w:hAnsi="Calibri"/>
                <w:sz w:val="21"/>
                <w:szCs w:val="21"/>
              </w:rPr>
              <w:t xml:space="preserve"> qui permettait au kubelet de parler directement à Docker a été retirée de Kubernetes dans la </w:t>
            </w:r>
            <w:r>
              <w:rPr>
                <w:rFonts w:ascii="Calibri" w:cs="Calibri" w:eastAsia="Calibri" w:hAnsi="Calibri"/>
                <w:b/>
                <w:bCs/>
                <w:sz w:val="21"/>
                <w:szCs w:val="21"/>
              </w:rPr>
              <w:t xml:space="preserve">version 1.24</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Vos </w:t>
            </w:r>
            <w:r>
              <w:rPr>
                <w:rFonts w:ascii="Calibri" w:cs="Calibri" w:eastAsia="Calibri" w:hAnsi="Calibri"/>
                <w:b/>
                <w:bCs/>
                <w:sz w:val="21"/>
                <w:szCs w:val="21"/>
              </w:rPr>
              <w:t xml:space="preserve">images</w:t>
            </w:r>
            <w:r>
              <w:rPr>
                <w:rFonts w:ascii="Calibri" w:cs="Calibri" w:eastAsia="Calibri" w:hAnsi="Calibri"/>
                <w:sz w:val="21"/>
                <w:szCs w:val="21"/>
              </w:rPr>
              <w:t xml:space="preserve"> Docker/OCI continuent de fonctionner sans modification.</w:t>
            </w:r>
          </w:p>
          <w:p>
            <w:pPr>
              <w:pStyle w:val="ListParagraph"/>
              <w:numPr>
                <w:ilvl w:val="0"/>
                <w:numId w:val="2"/>
              </w:numPr>
              <w:spacing w:after="40" w:before="0" w:line="268"/>
            </w:pPr>
            <w:r>
              <w:rPr>
                <w:rFonts w:ascii="Calibri" w:cs="Calibri" w:eastAsia="Calibri" w:hAnsi="Calibri"/>
                <w:sz w:val="21"/>
                <w:szCs w:val="21"/>
              </w:rPr>
              <w:t xml:space="preserve">Ce qui change, c'est le </w:t>
            </w:r>
            <w:r>
              <w:rPr>
                <w:rFonts w:ascii="Calibri" w:cs="Calibri" w:eastAsia="Calibri" w:hAnsi="Calibri"/>
                <w:b/>
                <w:bCs/>
                <w:sz w:val="21"/>
                <w:szCs w:val="21"/>
              </w:rPr>
              <w:t xml:space="preserve">runtime des nœuds</w:t>
            </w:r>
            <w:r>
              <w:rPr>
                <w:rFonts w:ascii="Calibri" w:cs="Calibri" w:eastAsia="Calibri" w:hAnsi="Calibri"/>
                <w:sz w:val="21"/>
                <w:szCs w:val="21"/>
              </w:rPr>
              <w:t xml:space="preserve"> : containerd ou CRI-O (tous deux implémentent CRI). Docker Engine reste possible via l'adaptateur externe </w:t>
            </w:r>
            <w:r>
              <w:rPr>
                <w:rFonts w:ascii="Consolas" w:cs="Consolas" w:eastAsia="Consolas" w:hAnsi="Consolas"/>
                <w:color w:val="9F2B68"/>
                <w:sz w:val="19"/>
                <w:szCs w:val="19"/>
                <w:shd w:fill="F1F3F5" w:color="auto" w:val="clear"/>
              </w:rPr>
              <w:t xml:space="preserve">cri-dockerd</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Pour connaître le runtime d'un nœud : </w:t>
            </w:r>
            <w:r>
              <w:rPr>
                <w:rFonts w:ascii="Consolas" w:cs="Consolas" w:eastAsia="Consolas" w:hAnsi="Consolas"/>
                <w:color w:val="9F2B68"/>
                <w:sz w:val="19"/>
                <w:szCs w:val="19"/>
                <w:shd w:fill="F1F3F5" w:color="auto" w:val="clear"/>
              </w:rPr>
              <w:t xml:space="preserve">kubectl get nodes -o wide</w:t>
            </w:r>
            <w:r>
              <w:rPr>
                <w:rFonts w:ascii="Calibri" w:cs="Calibri" w:eastAsia="Calibri" w:hAnsi="Calibri"/>
                <w:sz w:val="21"/>
                <w:szCs w:val="21"/>
              </w:rPr>
              <w:t xml:space="preserve"> (colonne CONTAINER-RUNTIME).</w:t>
            </w:r>
          </w:p>
          <w:p>
            <w:pPr>
              <w:spacing w:after="30" w:line="120"/>
            </w:pPr>
          </w:p>
        </w:tc>
      </w:tr>
    </w:tbl>
    <w:p>
      <w:pPr>
        <w:spacing w:after="0" w:before="0" w:line="110" w:lineRule="exact"/>
      </w:pPr>
    </w:p>
    <w:p>
      <w:pPr>
        <w:pStyle w:val="Heading2"/>
        <w:keepNext/>
      </w:pPr>
      <w:r>
        <w:t xml:space="preserve">1.3 Le rôle d'un orchestrateur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orchestrateur</w:t>
            </w:r>
            <w:r>
              <w:rPr>
                <w:rFonts w:ascii="Calibri" w:cs="Calibri" w:eastAsia="Calibri" w:hAnsi="Calibri"/>
                <w:sz w:val="21"/>
                <w:szCs w:val="21"/>
              </w:rPr>
              <w:t xml:space="preserve"> automatise la vie de centaines ou de milliers de conteneurs répartis sur plusieurs machines : où les lancer, comment les relancer en cas de panne, comment les mettre à jour, comment les faire communiquer entre eux.</w:t>
            </w:r>
          </w:p>
          <w:p>
            <w:pPr>
              <w:spacing w:after="70" w:before="0" w:line="268"/>
            </w:pPr>
            <w:r>
              <w:rPr>
                <w:rFonts w:ascii="Calibri" w:cs="Calibri" w:eastAsia="Calibri" w:hAnsi="Calibri"/>
                <w:b/>
                <w:bCs/>
                <w:sz w:val="21"/>
                <w:szCs w:val="21"/>
              </w:rPr>
              <w:t xml:space="preserve">Kubernetes</w:t>
            </w:r>
            <w:r>
              <w:rPr>
                <w:rFonts w:ascii="Calibri" w:cs="Calibri" w:eastAsia="Calibri" w:hAnsi="Calibri"/>
                <w:sz w:val="21"/>
                <w:szCs w:val="21"/>
              </w:rPr>
              <w:t xml:space="preserve"> (abrégé K8s) est l'orchestrateur open source devenu le standard de fait. Il est maintenu par la CNCF (Cloud Native Computing Foundation). Les alternatives citées dans le support sont Docker Swarm (simple mais moins puissant), Apache Mesos (très grandes infrastructures) et Amazon ECS (service managé d'AWS).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Sans orchestrateur, tout est manuel : déploiement long, pannes difficiles à gérer, mise à l'échelle à la main, communication entre conteneurs complexe, ressources mal utilisées. Voici comment Kubernetes répond à chaque besoin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2338"/>
      </w:tblGrid>
      <w:tr>
        <w:trPr>
          <w:cantSplit/>
          <w:tblHeader/>
        </w:trPr>
        <w:tc>
          <w:tcPr>
            <w:tcW w:type="dxa" w:w="3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Besoin</w:t>
            </w:r>
          </w:p>
        </w:tc>
        <w:tc>
          <w:tcPr>
            <w:tcW w:type="dxa" w:w="3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Réponse de Kubernetes</w:t>
            </w:r>
          </w:p>
        </w:tc>
        <w:tc>
          <w:tcPr>
            <w:tcW w:type="dxa" w:w="23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Chapitre</w:t>
            </w:r>
          </w:p>
        </w:tc>
      </w:tr>
      <w:tr>
        <w:trPr>
          <w:cantSplit/>
        </w:trPr>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Lancer et maintenir N copies d'une application</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Deployment / ReplicaSet</w:t>
            </w:r>
          </w:p>
        </w:tc>
        <w:tc>
          <w:tcPr>
            <w:tcW w:type="dxa" w:w="2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5</w:t>
            </w:r>
          </w:p>
        </w:tc>
      </w:tr>
      <w:tr>
        <w:trPr>
          <w:cantSplit/>
        </w:trPr>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Redémarrer un conteneur défaillant</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kubelet + sondes (probes)</w:t>
            </w:r>
          </w:p>
        </w:tc>
        <w:tc>
          <w:tcPr>
            <w:tcW w:type="dxa" w:w="2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3</w:t>
            </w:r>
          </w:p>
        </w:tc>
      </w:tr>
      <w:tr>
        <w:trPr>
          <w:cantSplit/>
        </w:trPr>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Répartir la charge et retrouver une application</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Service + DNS interne</w:t>
            </w:r>
          </w:p>
        </w:tc>
        <w:tc>
          <w:tcPr>
            <w:tcW w:type="dxa" w:w="2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4</w:t>
            </w:r>
          </w:p>
        </w:tc>
      </w:tr>
      <w:tr>
        <w:trPr>
          <w:cantSplit/>
        </w:trPr>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Ouvrir l'application vers l'extérieur</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Ingress / Gateway API</w:t>
            </w:r>
          </w:p>
        </w:tc>
        <w:tc>
          <w:tcPr>
            <w:tcW w:type="dxa" w:w="2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4</w:t>
            </w:r>
          </w:p>
        </w:tc>
      </w:tr>
      <w:tr>
        <w:trPr>
          <w:cantSplit/>
        </w:trPr>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S'adapter à la charge</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HPA / VPA (autoscaling)</w:t>
            </w:r>
          </w:p>
        </w:tc>
        <w:tc>
          <w:tcPr>
            <w:tcW w:type="dxa" w:w="2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8</w:t>
            </w:r>
          </w:p>
        </w:tc>
      </w:tr>
      <w:tr>
        <w:trPr>
          <w:cantSplit/>
        </w:trPr>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Mettre à jour sans coupure, revenir en arrière</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RollingUpdate + rollout undo</w:t>
            </w:r>
          </w:p>
        </w:tc>
        <w:tc>
          <w:tcPr>
            <w:tcW w:type="dxa" w:w="2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5 et 8</w:t>
            </w:r>
          </w:p>
        </w:tc>
      </w:tr>
      <w:tr>
        <w:trPr>
          <w:cantSplit/>
        </w:trPr>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Gérer configuration et secrets</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ConfigMap / Secret</w:t>
            </w:r>
          </w:p>
        </w:tc>
        <w:tc>
          <w:tcPr>
            <w:tcW w:type="dxa" w:w="2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7</w:t>
            </w:r>
          </w:p>
        </w:tc>
      </w:tr>
      <w:tr>
        <w:trPr>
          <w:cantSplit/>
        </w:trPr>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Conserver des données</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Volumes, PV / PVC, StorageClass</w:t>
            </w:r>
          </w:p>
        </w:tc>
        <w:tc>
          <w:tcPr>
            <w:tcW w:type="dxa" w:w="2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6</w:t>
            </w:r>
          </w:p>
        </w:tc>
      </w:tr>
      <w:tr>
        <w:trPr>
          <w:cantSplit/>
        </w:trPr>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Exécuter des tâches ponctuelles ou planifiées</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Job / CronJob</w:t>
            </w:r>
          </w:p>
        </w:tc>
        <w:tc>
          <w:tcPr>
            <w:tcW w:type="dxa" w:w="2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5</w:t>
            </w:r>
          </w:p>
        </w:tc>
      </w:tr>
      <w:tr>
        <w:trPr>
          <w:cantSplit/>
        </w:trPr>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Contrôler les accès et le trafic</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RBAC, NetworkPolicy, SecurityContext</w:t>
            </w:r>
          </w:p>
        </w:tc>
        <w:tc>
          <w:tcPr>
            <w:tcW w:type="dxa" w:w="2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9"/>
                <w:szCs w:val="19"/>
              </w:rPr>
              <w:t xml:space="preserve">9</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En tant qu'administrateur cloud, vous travaillerez souvent avec un </w:t>
            </w:r>
            <w:r>
              <w:rPr>
                <w:rFonts w:ascii="Calibri" w:cs="Calibri" w:eastAsia="Calibri" w:hAnsi="Calibri"/>
                <w:b/>
                <w:bCs/>
                <w:sz w:val="21"/>
                <w:szCs w:val="21"/>
              </w:rPr>
              <w:t xml:space="preserve">Kubernetes managé</w:t>
            </w:r>
            <w:r>
              <w:rPr>
                <w:rFonts w:ascii="Calibri" w:cs="Calibri" w:eastAsia="Calibri" w:hAnsi="Calibri"/>
                <w:sz w:val="21"/>
                <w:szCs w:val="21"/>
              </w:rPr>
              <w:t xml:space="preserve"> (EKS, AKS, GKE...). Dans ce cas, le fournisseur gère le plan de contrôle (API server, etcd, scheduler, controller-manager) ; vous gérez les nœuds workers (selon l'offre), les applications, la sécurité d'accès et les coûts.</w:t>
            </w:r>
          </w:p>
        </w:tc>
      </w:tr>
    </w:tbl>
    <w:p>
      <w:pPr>
        <w:spacing w:after="0" w:before="0" w:line="110" w:lineRule="exact"/>
      </w:pPr>
    </w:p>
    <w:p>
      <w:pPr>
        <w:pStyle w:val="Heading2"/>
        <w:keepNext/>
      </w:pPr>
      <w:r>
        <w:t xml:space="preserve">1.4 Architecture d'un cluster Kubernetes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cluster</w:t>
            </w:r>
            <w:r>
              <w:rPr>
                <w:rFonts w:ascii="Calibri" w:cs="Calibri" w:eastAsia="Calibri" w:hAnsi="Calibri"/>
                <w:sz w:val="21"/>
                <w:szCs w:val="21"/>
              </w:rPr>
              <w:t xml:space="preserve"> est un ensemble de machines appelées </w:t>
            </w:r>
            <w:r>
              <w:rPr>
                <w:rFonts w:ascii="Calibri" w:cs="Calibri" w:eastAsia="Calibri" w:hAnsi="Calibri"/>
                <w:b/>
                <w:bCs/>
                <w:sz w:val="21"/>
                <w:szCs w:val="21"/>
              </w:rPr>
              <w:t xml:space="preserve">nœuds</w:t>
            </w:r>
            <w:r>
              <w:rPr>
                <w:rFonts w:ascii="Calibri" w:cs="Calibri" w:eastAsia="Calibri" w:hAnsi="Calibri"/>
                <w:sz w:val="21"/>
                <w:szCs w:val="21"/>
              </w:rPr>
              <w:t xml:space="preserve"> (nodes). Il se compose de deux parties :</w:t>
            </w:r>
          </w:p>
          <w:p>
            <w:pPr>
              <w:pStyle w:val="ListParagraph"/>
              <w:numPr>
                <w:ilvl w:val="0"/>
                <w:numId w:val="2"/>
              </w:numPr>
              <w:spacing w:after="4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plan de contrôle</w:t>
            </w:r>
            <w:r>
              <w:rPr>
                <w:rFonts w:ascii="Calibri" w:cs="Calibri" w:eastAsia="Calibri" w:hAnsi="Calibri"/>
                <w:sz w:val="21"/>
                <w:szCs w:val="21"/>
              </w:rPr>
              <w:t xml:space="preserve"> (control plane) : le « cerveau » qui décide et mémorise l'état du cluster ;</w:t>
            </w:r>
          </w:p>
          <w:p>
            <w:pPr>
              <w:pStyle w:val="ListParagraph"/>
              <w:numPr>
                <w:ilvl w:val="0"/>
                <w:numId w:val="2"/>
              </w:numPr>
              <w:spacing w:after="40" w:before="0" w:line="268"/>
            </w:pPr>
            <w:r>
              <w:rPr>
                <w:rFonts w:ascii="Calibri" w:cs="Calibri" w:eastAsia="Calibri" w:hAnsi="Calibri"/>
                <w:sz w:val="21"/>
                <w:szCs w:val="21"/>
              </w:rPr>
              <w:t xml:space="preserve">les </w:t>
            </w:r>
            <w:r>
              <w:rPr>
                <w:rFonts w:ascii="Calibri" w:cs="Calibri" w:eastAsia="Calibri" w:hAnsi="Calibri"/>
                <w:b/>
                <w:bCs/>
                <w:sz w:val="21"/>
                <w:szCs w:val="21"/>
              </w:rPr>
              <w:t xml:space="preserve">nœuds workers</w:t>
            </w:r>
            <w:r>
              <w:rPr>
                <w:rFonts w:ascii="Calibri" w:cs="Calibri" w:eastAsia="Calibri" w:hAnsi="Calibri"/>
                <w:sz w:val="21"/>
                <w:szCs w:val="21"/>
              </w:rPr>
              <w:t xml:space="preserve"> : les machines qui exécutent réellement les applications, dans des Pods.</w:t>
            </w:r>
          </w:p>
          <w:p>
            <w:pPr>
              <w:spacing w:after="30" w:line="120"/>
            </w:pPr>
          </w:p>
        </w:tc>
      </w:tr>
    </w:tbl>
    <w:p>
      <w:pPr>
        <w:spacing w:after="0" w:before="0" w:line="110" w:lineRule="exact"/>
      </w:pPr>
    </w:p>
    <w:p>
      <w:pPr>
        <w:keepNext/>
        <w:spacing w:after="40" w:before="60"/>
        <w:jc w:val="center"/>
      </w:pPr>
      <w:r>
        <w:drawing>
          <wp:inline distT="0" distB="0" distL="0" distR="0">
            <wp:extent cx="5810250" cy="3714750"/>
            <wp:effectExtent t="0" r="0" b="0" l="0"/>
            <wp:docPr id="1" name="Figure 1 – Composants d'un cluster Kubernetes" descr="Schéma du plan de contrôle et des nœuds workers" title="Schéma du plan de contrôle et des nœuds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71475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Figure 1 – Composants d'un cluster Kubernetes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50"/>
        <w:gridCol w:w="3450"/>
        <w:gridCol w:w="3138"/>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Composant</w:t>
            </w:r>
          </w:p>
        </w:tc>
        <w:tc>
          <w:tcPr>
            <w:tcW w:type="dxa" w:w="135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Où</w:t>
            </w:r>
          </w:p>
        </w:tc>
        <w:tc>
          <w:tcPr>
            <w:tcW w:type="dxa" w:w="345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Rôle</w:t>
            </w:r>
          </w:p>
        </w:tc>
        <w:tc>
          <w:tcPr>
            <w:tcW w:type="dxa" w:w="31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À savoir en tant qu'admin</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kube-apiserver</w:t>
            </w:r>
          </w:p>
        </w:tc>
        <w:tc>
          <w:tcPr>
            <w:tcW w:type="dxa" w:w="13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Plan de contrôle</w:t>
            </w:r>
          </w:p>
        </w:tc>
        <w:tc>
          <w:tcPr>
            <w:tcW w:type="dxa" w:w="34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Point d'entrée unique : authentifie, autorise (RBAC), valide et enregistre les objets, expose l'API REST.</w:t>
            </w:r>
          </w:p>
        </w:tc>
        <w:tc>
          <w:tcPr>
            <w:tcW w:type="dxa" w:w="3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Tout passe par lui (kubectl, kubelet, contrôleurs). Seul composant qui écrit dans etcd. Communications en TLS.</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etcd</w:t>
            </w:r>
          </w:p>
        </w:tc>
        <w:tc>
          <w:tcPr>
            <w:tcW w:type="dxa" w:w="13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Plan de contrôle</w:t>
            </w:r>
          </w:p>
        </w:tc>
        <w:tc>
          <w:tcPr>
            <w:tcW w:type="dxa" w:w="34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Base clé-valeur distribuée et cohérente (consensus Raft) : contient l'état désiré, l'état observé et les Secrets.</w:t>
            </w:r>
          </w:p>
        </w:tc>
        <w:tc>
          <w:tcPr>
            <w:tcW w:type="dxa" w:w="3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Composant le plus critique : à </w:t>
            </w:r>
            <w:r>
              <w:rPr>
                <w:rFonts w:ascii="Calibri" w:cs="Calibri" w:eastAsia="Calibri" w:hAnsi="Calibri"/>
                <w:b/>
                <w:bCs/>
                <w:sz w:val="18"/>
                <w:szCs w:val="18"/>
              </w:rPr>
              <w:t xml:space="preserve">sauvegarder</w:t>
            </w:r>
            <w:r>
              <w:rPr>
                <w:rFonts w:ascii="Calibri" w:cs="Calibri" w:eastAsia="Calibri" w:hAnsi="Calibri"/>
                <w:b w:val="false"/>
                <w:bCs w:val="false"/>
                <w:sz w:val="18"/>
                <w:szCs w:val="18"/>
              </w:rPr>
              <w:t xml:space="preserve"> (annexe C). En haute disponibilité : nombre impair de membres (3 ou 5).</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kube-scheduler</w:t>
            </w:r>
          </w:p>
        </w:tc>
        <w:tc>
          <w:tcPr>
            <w:tcW w:type="dxa" w:w="13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Plan de contrôle</w:t>
            </w:r>
          </w:p>
        </w:tc>
        <w:tc>
          <w:tcPr>
            <w:tcW w:type="dxa" w:w="34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Choisit le nœud de chaque Pod pas encore placé (filtrage puis notation).</w:t>
            </w:r>
          </w:p>
        </w:tc>
        <w:tc>
          <w:tcPr>
            <w:tcW w:type="dxa" w:w="3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Voir chapitre 3.</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kube-controller-manager</w:t>
            </w:r>
          </w:p>
        </w:tc>
        <w:tc>
          <w:tcPr>
            <w:tcW w:type="dxa" w:w="13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Plan de contrôle</w:t>
            </w:r>
          </w:p>
        </w:tc>
        <w:tc>
          <w:tcPr>
            <w:tcW w:type="dxa" w:w="34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Regroupe les boucles de contrôle : nœuds, ReplicaSets, Deployments, Jobs, EndpointSlices, ServiceAccounts...</w:t>
            </w:r>
          </w:p>
        </w:tc>
        <w:tc>
          <w:tcPr>
            <w:tcW w:type="dxa" w:w="3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Chaque boucle compare état désiré et état réel, puis corrige.</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cloud-controller-manager</w:t>
            </w:r>
          </w:p>
        </w:tc>
        <w:tc>
          <w:tcPr>
            <w:tcW w:type="dxa" w:w="13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Plan de contrôle (clusters cloud)</w:t>
            </w:r>
          </w:p>
        </w:tc>
        <w:tc>
          <w:tcPr>
            <w:tcW w:type="dxa" w:w="34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Fait le lien avec l'API du fournisseur cloud : load balancers, nœuds, routes.</w:t>
            </w:r>
          </w:p>
        </w:tc>
        <w:tc>
          <w:tcPr>
            <w:tcW w:type="dxa" w:w="3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Absent du support. C'est lui qui crée le LoadBalancer d'un Service de type LoadBalancer.</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kubelet</w:t>
            </w:r>
          </w:p>
        </w:tc>
        <w:tc>
          <w:tcPr>
            <w:tcW w:type="dxa" w:w="13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Chaque nœud</w:t>
            </w:r>
          </w:p>
        </w:tc>
        <w:tc>
          <w:tcPr>
            <w:tcW w:type="dxa" w:w="34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Agent du nœud : reçoit les Pods à exécuter, pilote le runtime via CRI, exécute les sondes de santé, remonte l'état.</w:t>
            </w:r>
          </w:p>
        </w:tc>
        <w:tc>
          <w:tcPr>
            <w:tcW w:type="dxa" w:w="3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Généralement un service système (systemd), pas un conteneur. Ses journaux : </w:t>
            </w:r>
            <w:r>
              <w:rPr>
                <w:rFonts w:ascii="Consolas" w:cs="Consolas" w:eastAsia="Consolas" w:hAnsi="Consolas"/>
                <w:color w:val="9F2B68"/>
                <w:sz w:val="16"/>
                <w:szCs w:val="16"/>
                <w:shd w:fill="F1F3F5" w:color="auto" w:val="clear"/>
              </w:rPr>
              <w:t xml:space="preserve">journalctl -u kubelet</w:t>
            </w:r>
            <w:r>
              <w:rPr>
                <w:rFonts w:ascii="Calibri" w:cs="Calibri" w:eastAsia="Calibri" w:hAnsi="Calibri"/>
                <w:b w:val="false"/>
                <w:bCs w:val="false"/>
                <w:sz w:val="18"/>
                <w:szCs w:val="18"/>
              </w:rPr>
              <w:t xml:space="preserve">.</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kube-proxy</w:t>
            </w:r>
          </w:p>
        </w:tc>
        <w:tc>
          <w:tcPr>
            <w:tcW w:type="dxa" w:w="13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Chaque nœud</w:t>
            </w:r>
          </w:p>
        </w:tc>
        <w:tc>
          <w:tcPr>
            <w:tcW w:type="dxa" w:w="345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Programme les règles réseau qui implémentent les Services (iptables, ipvs ou nftables).</w:t>
            </w:r>
          </w:p>
        </w:tc>
        <w:tc>
          <w:tcPr>
            <w:tcW w:type="dxa" w:w="3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Voir chapitre 4.</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Runtime de conteneurs</w:t>
            </w:r>
          </w:p>
        </w:tc>
        <w:tc>
          <w:tcPr>
            <w:tcW w:type="dxa" w:w="13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Chaque nœud</w:t>
            </w:r>
          </w:p>
        </w:tc>
        <w:tc>
          <w:tcPr>
            <w:tcW w:type="dxa" w:w="345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Télécharge les images et exécute les conteneurs (containerd, CRI-O).</w:t>
            </w:r>
          </w:p>
        </w:tc>
        <w:tc>
          <w:tcPr>
            <w:tcW w:type="dxa" w:w="3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Dialogue avec le kubelet via CRI.</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Que se passe-t-il quand vous lancez </w:t>
            </w:r>
            <w:r>
              <w:rPr>
                <w:rFonts w:ascii="Consolas" w:cs="Consolas" w:eastAsia="Consolas" w:hAnsi="Consolas"/>
                <w:b/>
                <w:bCs/>
                <w:color w:val="9F2B68"/>
                <w:sz w:val="19"/>
                <w:szCs w:val="19"/>
                <w:shd w:fill="F1F3F5" w:color="auto" w:val="clear"/>
              </w:rPr>
              <w:t xml:space="preserve">kubectl create deployment web --image=nginx</w:t>
            </w:r>
            <w:r>
              <w:rPr>
                <w:rFonts w:ascii="Calibri" w:cs="Calibri" w:eastAsia="Calibri" w:hAnsi="Calibri"/>
                <w:b/>
                <w:bCs/>
                <w:sz w:val="21"/>
                <w:szCs w:val="21"/>
              </w:rPr>
              <w:t xml:space="preserve"> ?</w:t>
            </w:r>
          </w:p>
          <w:p>
            <w:pPr>
              <w:pStyle w:val="ListParagraph"/>
              <w:keepNext w:val="false"/>
              <w:numPr>
                <w:ilvl w:val="0"/>
                <w:numId w:val="4"/>
              </w:numPr>
              <w:spacing w:after="50" w:before="0" w:line="268"/>
            </w:pPr>
            <w:r>
              <w:rPr>
                <w:rFonts w:ascii="Consolas" w:cs="Consolas" w:eastAsia="Consolas" w:hAnsi="Consolas"/>
                <w:color w:val="9F2B68"/>
                <w:sz w:val="19"/>
                <w:szCs w:val="19"/>
                <w:shd w:fill="F1F3F5" w:color="auto" w:val="clear"/>
              </w:rPr>
              <w:t xml:space="preserve">kubectl</w:t>
            </w:r>
            <w:r>
              <w:rPr>
                <w:rFonts w:ascii="Calibri" w:cs="Calibri" w:eastAsia="Calibri" w:hAnsi="Calibri"/>
                <w:sz w:val="21"/>
                <w:szCs w:val="21"/>
              </w:rPr>
              <w:t xml:space="preserve"> envoie la demande à l'</w:t>
            </w:r>
            <w:r>
              <w:rPr>
                <w:rFonts w:ascii="Calibri" w:cs="Calibri" w:eastAsia="Calibri" w:hAnsi="Calibri"/>
                <w:b/>
                <w:bCs/>
                <w:sz w:val="21"/>
                <w:szCs w:val="21"/>
              </w:rPr>
              <w:t xml:space="preserve">API server</w:t>
            </w:r>
            <w:r>
              <w:rPr>
                <w:rFonts w:ascii="Calibri" w:cs="Calibri" w:eastAsia="Calibri" w:hAnsi="Calibri"/>
                <w:sz w:val="21"/>
                <w:szCs w:val="21"/>
              </w:rPr>
              <w:t xml:space="preserve">, qui vérifie votre identité, vos droits (RBAC) et la validité de l'objet, puis l'enregistre dans </w:t>
            </w:r>
            <w:r>
              <w:rPr>
                <w:rFonts w:ascii="Calibri" w:cs="Calibri" w:eastAsia="Calibri" w:hAnsi="Calibri"/>
                <w:b/>
                <w:bCs/>
                <w:sz w:val="21"/>
                <w:szCs w:val="21"/>
              </w:rPr>
              <w:t xml:space="preserve">etcd</w:t>
            </w:r>
            <w:r>
              <w:rPr>
                <w:rFonts w:ascii="Calibri" w:cs="Calibri" w:eastAsia="Calibri" w:hAnsi="Calibri"/>
                <w:sz w:val="21"/>
                <w:szCs w:val="21"/>
              </w:rPr>
              <w:t xml:space="preserve">.</w:t>
            </w:r>
          </w:p>
          <w:p>
            <w:pPr>
              <w:pStyle w:val="ListParagraph"/>
              <w:keepNext w:val="false"/>
              <w:numPr>
                <w:ilvl w:val="0"/>
                <w:numId w:val="4"/>
              </w:numPr>
              <w:spacing w:after="50" w:before="0" w:line="268"/>
            </w:pPr>
            <w:r>
              <w:rPr>
                <w:rFonts w:ascii="Calibri" w:cs="Calibri" w:eastAsia="Calibri" w:hAnsi="Calibri"/>
                <w:sz w:val="21"/>
                <w:szCs w:val="21"/>
              </w:rPr>
              <w:t xml:space="preserve">Le contrôleur de </w:t>
            </w:r>
            <w:r>
              <w:rPr>
                <w:rFonts w:ascii="Calibri" w:cs="Calibri" w:eastAsia="Calibri" w:hAnsi="Calibri"/>
                <w:b/>
                <w:bCs/>
                <w:sz w:val="21"/>
                <w:szCs w:val="21"/>
              </w:rPr>
              <w:t xml:space="preserve">Deployment</w:t>
            </w:r>
            <w:r>
              <w:rPr>
                <w:rFonts w:ascii="Calibri" w:cs="Calibri" w:eastAsia="Calibri" w:hAnsi="Calibri"/>
                <w:sz w:val="21"/>
                <w:szCs w:val="21"/>
              </w:rPr>
              <w:t xml:space="preserve"> voit le nouvel objet et crée un </w:t>
            </w:r>
            <w:r>
              <w:rPr>
                <w:rFonts w:ascii="Calibri" w:cs="Calibri" w:eastAsia="Calibri" w:hAnsi="Calibri"/>
                <w:b/>
                <w:bCs/>
                <w:sz w:val="21"/>
                <w:szCs w:val="21"/>
              </w:rPr>
              <w:t xml:space="preserve">ReplicaSet</w:t>
            </w:r>
            <w:r>
              <w:rPr>
                <w:rFonts w:ascii="Calibri" w:cs="Calibri" w:eastAsia="Calibri" w:hAnsi="Calibri"/>
                <w:sz w:val="21"/>
                <w:szCs w:val="21"/>
              </w:rPr>
              <w:t xml:space="preserve"> ; celui-ci crée les </w:t>
            </w:r>
            <w:r>
              <w:rPr>
                <w:rFonts w:ascii="Calibri" w:cs="Calibri" w:eastAsia="Calibri" w:hAnsi="Calibri"/>
                <w:b/>
                <w:bCs/>
                <w:sz w:val="21"/>
                <w:szCs w:val="21"/>
              </w:rPr>
              <w:t xml:space="preserve">Pods</w:t>
            </w:r>
            <w:r>
              <w:rPr>
                <w:rFonts w:ascii="Calibri" w:cs="Calibri" w:eastAsia="Calibri" w:hAnsi="Calibri"/>
                <w:sz w:val="21"/>
                <w:szCs w:val="21"/>
              </w:rPr>
              <w:t xml:space="preserve"> (objets encore sans nœud).</w:t>
            </w:r>
          </w:p>
          <w:p>
            <w:pPr>
              <w:pStyle w:val="ListParagraph"/>
              <w:keepNext w:val="false"/>
              <w:numPr>
                <w:ilvl w:val="0"/>
                <w:numId w:val="4"/>
              </w:numPr>
              <w:spacing w:after="5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scheduler</w:t>
            </w:r>
            <w:r>
              <w:rPr>
                <w:rFonts w:ascii="Calibri" w:cs="Calibri" w:eastAsia="Calibri" w:hAnsi="Calibri"/>
                <w:sz w:val="21"/>
                <w:szCs w:val="21"/>
              </w:rPr>
              <w:t xml:space="preserve"> choisit un nœud pour chaque Pod et l'inscrit dans l'objet Pod.</w:t>
            </w:r>
          </w:p>
          <w:p>
            <w:pPr>
              <w:pStyle w:val="ListParagraph"/>
              <w:keepNext w:val="false"/>
              <w:numPr>
                <w:ilvl w:val="0"/>
                <w:numId w:val="4"/>
              </w:numPr>
              <w:spacing w:after="5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kubelet</w:t>
            </w:r>
            <w:r>
              <w:rPr>
                <w:rFonts w:ascii="Calibri" w:cs="Calibri" w:eastAsia="Calibri" w:hAnsi="Calibri"/>
                <w:sz w:val="21"/>
                <w:szCs w:val="21"/>
              </w:rPr>
              <w:t xml:space="preserve"> de ce nœud voit un Pod qui lui est destiné et demande au </w:t>
            </w:r>
            <w:r>
              <w:rPr>
                <w:rFonts w:ascii="Calibri" w:cs="Calibri" w:eastAsia="Calibri" w:hAnsi="Calibri"/>
                <w:b/>
                <w:bCs/>
                <w:sz w:val="21"/>
                <w:szCs w:val="21"/>
              </w:rPr>
              <w:t xml:space="preserve">runtime</w:t>
            </w:r>
            <w:r>
              <w:rPr>
                <w:rFonts w:ascii="Calibri" w:cs="Calibri" w:eastAsia="Calibri" w:hAnsi="Calibri"/>
                <w:sz w:val="21"/>
                <w:szCs w:val="21"/>
              </w:rPr>
              <w:t xml:space="preserve"> de télécharger l'image et de lancer le conteneur.</w:t>
            </w:r>
          </w:p>
          <w:p>
            <w:pPr>
              <w:pStyle w:val="ListParagraph"/>
              <w:keepNext w:val="false"/>
              <w:numPr>
                <w:ilvl w:val="0"/>
                <w:numId w:val="4"/>
              </w:numPr>
              <w:spacing w:after="50" w:before="0" w:line="268"/>
            </w:pPr>
            <w:r>
              <w:rPr>
                <w:rFonts w:ascii="Calibri" w:cs="Calibri" w:eastAsia="Calibri" w:hAnsi="Calibri"/>
                <w:sz w:val="21"/>
                <w:szCs w:val="21"/>
              </w:rPr>
              <w:t xml:space="preserve">Le kubelet remonte l'état (Running, Ready) à l'API server ; </w:t>
            </w:r>
            <w:r>
              <w:rPr>
                <w:rFonts w:ascii="Calibri" w:cs="Calibri" w:eastAsia="Calibri" w:hAnsi="Calibri"/>
                <w:b/>
                <w:bCs/>
                <w:sz w:val="21"/>
                <w:szCs w:val="21"/>
              </w:rPr>
              <w:t xml:space="preserve">kube-proxy</w:t>
            </w:r>
            <w:r>
              <w:rPr>
                <w:rFonts w:ascii="Calibri" w:cs="Calibri" w:eastAsia="Calibri" w:hAnsi="Calibri"/>
                <w:sz w:val="21"/>
                <w:szCs w:val="21"/>
              </w:rPr>
              <w:t xml:space="preserve"> programme le réseau pour les Services.</w:t>
            </w:r>
          </w:p>
          <w:p>
            <w:pPr>
              <w:spacing w:after="30" w:line="120"/>
            </w:pPr>
          </w:p>
          <w:p>
            <w:pPr>
              <w:spacing w:after="70" w:before="0" w:line="268"/>
            </w:pPr>
            <w:r>
              <w:rPr>
                <w:rFonts w:ascii="Calibri" w:cs="Calibri" w:eastAsia="Calibri" w:hAnsi="Calibri"/>
                <w:sz w:val="21"/>
                <w:szCs w:val="21"/>
              </w:rPr>
              <w:t xml:space="preserve">Ce fonctionnement s'appelle la </w:t>
            </w:r>
            <w:r>
              <w:rPr>
                <w:rFonts w:ascii="Calibri" w:cs="Calibri" w:eastAsia="Calibri" w:hAnsi="Calibri"/>
                <w:b/>
                <w:bCs/>
                <w:sz w:val="21"/>
                <w:szCs w:val="21"/>
              </w:rPr>
              <w:t xml:space="preserve">boucle de réconciliation</w:t>
            </w:r>
            <w:r>
              <w:rPr>
                <w:rFonts w:ascii="Calibri" w:cs="Calibri" w:eastAsia="Calibri" w:hAnsi="Calibri"/>
                <w:sz w:val="21"/>
                <w:szCs w:val="21"/>
              </w:rPr>
              <w:t xml:space="preserve"> : vous déclarez l'état désiré, les contrôleurs travaillent en permanence pour que la réalité s'y conforme.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etcd est le point sensible</w:t>
            </w:r>
          </w:p>
          <w:p>
            <w:pPr>
              <w:spacing w:after="70" w:before="0" w:line="268"/>
            </w:pPr>
            <w:r>
              <w:rPr>
                <w:rFonts w:ascii="Calibri" w:cs="Calibri" w:eastAsia="Calibri" w:hAnsi="Calibri"/>
                <w:sz w:val="21"/>
                <w:szCs w:val="21"/>
              </w:rPr>
              <w:t xml:space="preserve">Si </w:t>
            </w:r>
            <w:r>
              <w:rPr>
                <w:rFonts w:ascii="Calibri" w:cs="Calibri" w:eastAsia="Calibri" w:hAnsi="Calibri"/>
                <w:b/>
                <w:bCs/>
                <w:sz w:val="21"/>
                <w:szCs w:val="21"/>
              </w:rPr>
              <w:t xml:space="preserve">etcd</w:t>
            </w:r>
            <w:r>
              <w:rPr>
                <w:rFonts w:ascii="Calibri" w:cs="Calibri" w:eastAsia="Calibri" w:hAnsi="Calibri"/>
                <w:sz w:val="21"/>
                <w:szCs w:val="21"/>
              </w:rPr>
              <w:t xml:space="preserve"> devient indisponible, le plan de contrôle ne peut plus lire ni modifier l'état du cluster : plus de création ni de modification d'objets, plus de nouveau placement. Les Pods déjà lancés continuent en général de tourner tant que leur nœud fonctionne, mais plus rien ne se répare automatiquement. D'où l'importance des sauvegardes d'etcd.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Les add-ons indispensables</w:t>
            </w:r>
          </w:p>
          <w:p>
            <w:pPr>
              <w:spacing w:after="70" w:before="0" w:line="268"/>
            </w:pPr>
            <w:r>
              <w:rPr>
                <w:rFonts w:ascii="Calibri" w:cs="Calibri" w:eastAsia="Calibri" w:hAnsi="Calibri"/>
                <w:sz w:val="21"/>
                <w:szCs w:val="21"/>
              </w:rPr>
              <w:t xml:space="preserve">Un cluster « nu » ne suffit pas pour travailler. Il faut généralement des </w:t>
            </w:r>
            <w:r>
              <w:rPr>
                <w:rFonts w:ascii="Calibri" w:cs="Calibri" w:eastAsia="Calibri" w:hAnsi="Calibri"/>
                <w:b/>
                <w:bCs/>
                <w:sz w:val="21"/>
                <w:szCs w:val="21"/>
              </w:rPr>
              <w:t xml:space="preserve">add-ons</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CoreDNS</w:t>
            </w:r>
            <w:r>
              <w:rPr>
                <w:rFonts w:ascii="Calibri" w:cs="Calibri" w:eastAsia="Calibri" w:hAnsi="Calibri"/>
                <w:sz w:val="21"/>
                <w:szCs w:val="21"/>
              </w:rPr>
              <w:t xml:space="preserve"> : DNS interne du cluster (chapitre 4) ;</w:t>
            </w:r>
          </w:p>
          <w:p>
            <w:pPr>
              <w:pStyle w:val="ListParagraph"/>
              <w:numPr>
                <w:ilvl w:val="0"/>
                <w:numId w:val="2"/>
              </w:numPr>
              <w:spacing w:after="4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plugin réseau CNI</w:t>
            </w:r>
            <w:r>
              <w:rPr>
                <w:rFonts w:ascii="Calibri" w:cs="Calibri" w:eastAsia="Calibri" w:hAnsi="Calibri"/>
                <w:sz w:val="21"/>
                <w:szCs w:val="21"/>
              </w:rPr>
              <w:t xml:space="preserve"> (Calico, Cilium, Flannel...) : donne une adresse IP aux Pods et fait circuler le trafic entre nœuds ; pour appliquer les NetworkPolicy, il doit les prendre en charge (chapitre 9) ;</w:t>
            </w:r>
          </w:p>
          <w:p>
            <w:pPr>
              <w:pStyle w:val="ListParagraph"/>
              <w:numPr>
                <w:ilvl w:val="0"/>
                <w:numId w:val="2"/>
              </w:numPr>
              <w:spacing w:after="40" w:before="0" w:line="268"/>
            </w:pPr>
            <w:r>
              <w:rPr>
                <w:rFonts w:ascii="Calibri" w:cs="Calibri" w:eastAsia="Calibri" w:hAnsi="Calibri"/>
                <w:b/>
                <w:bCs/>
                <w:sz w:val="21"/>
                <w:szCs w:val="21"/>
              </w:rPr>
              <w:t xml:space="preserve">metrics-server</w:t>
            </w:r>
            <w:r>
              <w:rPr>
                <w:rFonts w:ascii="Calibri" w:cs="Calibri" w:eastAsia="Calibri" w:hAnsi="Calibri"/>
                <w:sz w:val="21"/>
                <w:szCs w:val="21"/>
              </w:rPr>
              <w:t xml:space="preserve"> : fournit CPU/mémoire pour </w:t>
            </w:r>
            <w:r>
              <w:rPr>
                <w:rFonts w:ascii="Consolas" w:cs="Consolas" w:eastAsia="Consolas" w:hAnsi="Consolas"/>
                <w:color w:val="9F2B68"/>
                <w:sz w:val="19"/>
                <w:szCs w:val="19"/>
                <w:shd w:fill="F1F3F5" w:color="auto" w:val="clear"/>
              </w:rPr>
              <w:t xml:space="preserve">kubectl top</w:t>
            </w:r>
            <w:r>
              <w:rPr>
                <w:rFonts w:ascii="Calibri" w:cs="Calibri" w:eastAsia="Calibri" w:hAnsi="Calibri"/>
                <w:sz w:val="21"/>
                <w:szCs w:val="21"/>
              </w:rPr>
              <w:t xml:space="preserve"> et pour l'autoscaling HPA (chapitre 8) ;</w:t>
            </w:r>
          </w:p>
          <w:p>
            <w:pPr>
              <w:pStyle w:val="ListParagraph"/>
              <w:numPr>
                <w:ilvl w:val="0"/>
                <w:numId w:val="2"/>
              </w:numPr>
              <w:spacing w:after="4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contrôleur d'entrée</w:t>
            </w:r>
            <w:r>
              <w:rPr>
                <w:rFonts w:ascii="Calibri" w:cs="Calibri" w:eastAsia="Calibri" w:hAnsi="Calibri"/>
                <w:sz w:val="21"/>
                <w:szCs w:val="21"/>
              </w:rPr>
              <w:t xml:space="preserve"> (Ingress ou Gateway API) : chapitre 4.</w:t>
            </w:r>
          </w:p>
          <w:p>
            <w:pPr>
              <w:spacing w:after="30" w:line="120"/>
            </w:pPr>
          </w:p>
          <w:p>
            <w:pPr>
              <w:spacing w:after="70" w:before="0" w:line="268"/>
            </w:pPr>
            <w:r>
              <w:rPr>
                <w:rFonts w:ascii="Calibri" w:cs="Calibri" w:eastAsia="Calibri" w:hAnsi="Calibri"/>
                <w:sz w:val="21"/>
                <w:szCs w:val="21"/>
              </w:rPr>
              <w:t xml:space="preserve">Sur un cluster managé, plusieurs de ces éléments sont fournis ou activables en un clic chez le fournisseur.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Versions et compatibilité</w:t>
            </w:r>
          </w:p>
          <w:p>
            <w:pPr>
              <w:pStyle w:val="ListParagraph"/>
              <w:numPr>
                <w:ilvl w:val="0"/>
                <w:numId w:val="2"/>
              </w:numPr>
              <w:spacing w:after="40" w:before="0" w:line="268"/>
            </w:pPr>
            <w:r>
              <w:rPr>
                <w:rFonts w:ascii="Calibri" w:cs="Calibri" w:eastAsia="Calibri" w:hAnsi="Calibri"/>
                <w:sz w:val="21"/>
                <w:szCs w:val="21"/>
              </w:rPr>
              <w:t xml:space="preserve">Kubernetes publie environ </w:t>
            </w:r>
            <w:r>
              <w:rPr>
                <w:rFonts w:ascii="Calibri" w:cs="Calibri" w:eastAsia="Calibri" w:hAnsi="Calibri"/>
                <w:b/>
                <w:bCs/>
                <w:sz w:val="21"/>
                <w:szCs w:val="21"/>
              </w:rPr>
              <w:t xml:space="preserve">trois versions mineures par an</w:t>
            </w:r>
            <w:r>
              <w:rPr>
                <w:rFonts w:ascii="Calibri" w:cs="Calibri" w:eastAsia="Calibri" w:hAnsi="Calibri"/>
                <w:sz w:val="21"/>
                <w:szCs w:val="21"/>
              </w:rPr>
              <w:t xml:space="preserve">. Les trois dernières sont maintenues : au 29 septembre 2026, ce sont la </w:t>
            </w:r>
            <w:r>
              <w:rPr>
                <w:rFonts w:ascii="Calibri" w:cs="Calibri" w:eastAsia="Calibri" w:hAnsi="Calibri"/>
                <w:b/>
                <w:bCs/>
                <w:sz w:val="21"/>
                <w:szCs w:val="21"/>
              </w:rPr>
              <w:t xml:space="preserve">1.37</w:t>
            </w:r>
            <w:r>
              <w:rPr>
                <w:rFonts w:ascii="Calibri" w:cs="Calibri" w:eastAsia="Calibri" w:hAnsi="Calibri"/>
                <w:sz w:val="21"/>
                <w:szCs w:val="21"/>
              </w:rPr>
              <w:t xml:space="preserve"> (sortie le 26 août 2026), la </w:t>
            </w:r>
            <w:r>
              <w:rPr>
                <w:rFonts w:ascii="Calibri" w:cs="Calibri" w:eastAsia="Calibri" w:hAnsi="Calibri"/>
                <w:b/>
                <w:bCs/>
                <w:sz w:val="21"/>
                <w:szCs w:val="21"/>
              </w:rPr>
              <w:t xml:space="preserve">1.36</w:t>
            </w:r>
            <w:r>
              <w:rPr>
                <w:rFonts w:ascii="Calibri" w:cs="Calibri" w:eastAsia="Calibri" w:hAnsi="Calibri"/>
                <w:sz w:val="21"/>
                <w:szCs w:val="21"/>
              </w:rPr>
              <w:t xml:space="preserve"> et la </w:t>
            </w:r>
            <w:r>
              <w:rPr>
                <w:rFonts w:ascii="Calibri" w:cs="Calibri" w:eastAsia="Calibri" w:hAnsi="Calibri"/>
                <w:b/>
                <w:bCs/>
                <w:sz w:val="21"/>
                <w:szCs w:val="21"/>
              </w:rPr>
              <w:t xml:space="preserve">1.35</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Le client </w:t>
            </w:r>
            <w:r>
              <w:rPr>
                <w:rFonts w:ascii="Consolas" w:cs="Consolas" w:eastAsia="Consolas" w:hAnsi="Consolas"/>
                <w:color w:val="9F2B68"/>
                <w:sz w:val="19"/>
                <w:szCs w:val="19"/>
                <w:shd w:fill="F1F3F5" w:color="auto" w:val="clear"/>
              </w:rPr>
              <w:t xml:space="preserve">kubectl</w:t>
            </w:r>
            <w:r>
              <w:rPr>
                <w:rFonts w:ascii="Calibri" w:cs="Calibri" w:eastAsia="Calibri" w:hAnsi="Calibri"/>
                <w:sz w:val="21"/>
                <w:szCs w:val="21"/>
              </w:rPr>
              <w:t xml:space="preserve"> est supporté à </w:t>
            </w:r>
            <w:r>
              <w:rPr>
                <w:rFonts w:ascii="Calibri" w:cs="Calibri" w:eastAsia="Calibri" w:hAnsi="Calibri"/>
                <w:b/>
                <w:bCs/>
                <w:sz w:val="21"/>
                <w:szCs w:val="21"/>
              </w:rPr>
              <w:t xml:space="preserve">± une version mineure</w:t>
            </w:r>
            <w:r>
              <w:rPr>
                <w:rFonts w:ascii="Calibri" w:cs="Calibri" w:eastAsia="Calibri" w:hAnsi="Calibri"/>
                <w:sz w:val="21"/>
                <w:szCs w:val="21"/>
              </w:rPr>
              <w:t xml:space="preserve"> du serveur (API server).</w:t>
            </w:r>
          </w:p>
          <w:p>
            <w:pPr>
              <w:pStyle w:val="ListParagraph"/>
              <w:numPr>
                <w:ilvl w:val="0"/>
                <w:numId w:val="2"/>
              </w:numPr>
              <w:spacing w:after="40" w:before="0" w:line="268"/>
            </w:pPr>
            <w:r>
              <w:rPr>
                <w:rFonts w:ascii="Calibri" w:cs="Calibri" w:eastAsia="Calibri" w:hAnsi="Calibri"/>
                <w:sz w:val="21"/>
                <w:szCs w:val="21"/>
              </w:rPr>
              <w:t xml:space="preserve">Lors d'une mise à jour d'un cluster, on </w:t>
            </w:r>
            <w:r>
              <w:rPr>
                <w:rFonts w:ascii="Calibri" w:cs="Calibri" w:eastAsia="Calibri" w:hAnsi="Calibri"/>
                <w:b/>
                <w:bCs/>
                <w:sz w:val="21"/>
                <w:szCs w:val="21"/>
              </w:rPr>
              <w:t xml:space="preserve">ne saute pas de version mineure</w:t>
            </w:r>
            <w:r>
              <w:rPr>
                <w:rFonts w:ascii="Calibri" w:cs="Calibri" w:eastAsia="Calibri" w:hAnsi="Calibri"/>
                <w:sz w:val="21"/>
                <w:szCs w:val="21"/>
              </w:rPr>
              <w:t xml:space="preserve"> (1.35 vers 1.36, puis 1.36 vers 1.37).</w:t>
            </w:r>
          </w:p>
          <w:p>
            <w:pPr>
              <w:spacing w:after="30" w:line="120"/>
            </w:pPr>
          </w:p>
        </w:tc>
      </w:tr>
    </w:tbl>
    <w:p>
      <w:pPr>
        <w:spacing w:after="0" w:before="0" w:line="110" w:lineRule="exact"/>
      </w:pPr>
    </w:p>
    <w:p>
      <w:pPr>
        <w:pStyle w:val="Heading2"/>
        <w:keepNext/>
      </w:pPr>
      <w:r>
        <w:t xml:space="preserve">1.5 Vue d'ensemble des objets de base</w:t>
      </w:r>
    </w:p>
    <w:p>
      <w:pPr>
        <w:spacing w:after="90" w:before="0" w:line="268"/>
      </w:pPr>
      <w:r>
        <w:rPr>
          <w:rFonts w:ascii="Calibri" w:cs="Calibri" w:eastAsia="Calibri" w:hAnsi="Calibri"/>
          <w:sz w:val="21"/>
          <w:szCs w:val="21"/>
        </w:rPr>
        <w:t xml:space="preserve">Avant d'entrer dans le détail, voici la carte des objets que vous allez rencontrer. Chacun est décrit dans un chapitre dédié.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900"/>
        <w:gridCol w:w="1738"/>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Objet</w:t>
            </w:r>
          </w:p>
        </w:tc>
        <w:tc>
          <w:tcPr>
            <w:tcW w:type="dxa" w:w="5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Rôle en une phrase</w:t>
            </w:r>
          </w:p>
        </w:tc>
        <w:tc>
          <w:tcPr>
            <w:tcW w:type="dxa" w:w="1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Chapitre</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Pod</w:t>
            </w:r>
          </w:p>
        </w:tc>
        <w:tc>
          <w:tcPr>
            <w:tcW w:type="dxa" w:w="5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Plus petite unité déployable : un ou plusieurs conteneurs qui partagent la même IP et les mêmes volumes.</w:t>
            </w:r>
          </w:p>
        </w:tc>
        <w:tc>
          <w:tcPr>
            <w:tcW w:type="dxa" w:w="1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3</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ReplicaSet</w:t>
            </w:r>
          </w:p>
        </w:tc>
        <w:tc>
          <w:tcPr>
            <w:tcW w:type="dxa" w:w="5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Maintient un nombre fixe de Pods identiques.</w:t>
            </w:r>
          </w:p>
        </w:tc>
        <w:tc>
          <w:tcPr>
            <w:tcW w:type="dxa" w:w="1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5</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Deployment</w:t>
            </w:r>
          </w:p>
        </w:tc>
        <w:tc>
          <w:tcPr>
            <w:tcW w:type="dxa" w:w="5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Pilote des ReplicaSets : mises à jour progressives et retour arrière. Le contrôleur le plus utilisé.</w:t>
            </w:r>
          </w:p>
        </w:tc>
        <w:tc>
          <w:tcPr>
            <w:tcW w:type="dxa" w:w="1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5</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StatefulSet</w:t>
            </w:r>
          </w:p>
        </w:tc>
        <w:tc>
          <w:tcPr>
            <w:tcW w:type="dxa" w:w="5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Comme un Deployment, mais pour les applications à état (identité et stockage stables).</w:t>
            </w:r>
          </w:p>
        </w:tc>
        <w:tc>
          <w:tcPr>
            <w:tcW w:type="dxa" w:w="1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5</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DaemonSet</w:t>
            </w:r>
          </w:p>
        </w:tc>
        <w:tc>
          <w:tcPr>
            <w:tcW w:type="dxa" w:w="5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 Pod par nœud (agents de supervision, de logs, réseau...).</w:t>
            </w:r>
          </w:p>
        </w:tc>
        <w:tc>
          <w:tcPr>
            <w:tcW w:type="dxa" w:w="1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5</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Job / CronJob</w:t>
            </w:r>
          </w:p>
        </w:tc>
        <w:tc>
          <w:tcPr>
            <w:tcW w:type="dxa" w:w="5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Tâche ponctuelle / tâche planifiée.</w:t>
            </w:r>
          </w:p>
        </w:tc>
        <w:tc>
          <w:tcPr>
            <w:tcW w:type="dxa" w:w="1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5</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Service</w:t>
            </w:r>
          </w:p>
        </w:tc>
        <w:tc>
          <w:tcPr>
            <w:tcW w:type="dxa" w:w="5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Adresse IP virtuelle stable + nom DNS + répartition de charge devant un groupe de Pods.</w:t>
            </w:r>
          </w:p>
        </w:tc>
        <w:tc>
          <w:tcPr>
            <w:tcW w:type="dxa" w:w="1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4</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Ingress / Gateway</w:t>
            </w:r>
          </w:p>
        </w:tc>
        <w:tc>
          <w:tcPr>
            <w:tcW w:type="dxa" w:w="5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Point d'entrée HTTP(S) vers les Services depuis l'extérieur.</w:t>
            </w:r>
          </w:p>
        </w:tc>
        <w:tc>
          <w:tcPr>
            <w:tcW w:type="dxa" w:w="1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4</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ConfigMap / Secret</w:t>
            </w:r>
          </w:p>
        </w:tc>
        <w:tc>
          <w:tcPr>
            <w:tcW w:type="dxa" w:w="5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Configuration et données sensibles injectées dans les Pods.</w:t>
            </w:r>
          </w:p>
        </w:tc>
        <w:tc>
          <w:tcPr>
            <w:tcW w:type="dxa" w:w="1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7</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Volume / PV / PVC</w:t>
            </w:r>
          </w:p>
        </w:tc>
        <w:tc>
          <w:tcPr>
            <w:tcW w:type="dxa" w:w="5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Stockage, éphémère ou persistant.</w:t>
            </w:r>
          </w:p>
        </w:tc>
        <w:tc>
          <w:tcPr>
            <w:tcW w:type="dxa" w:w="1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6</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Namespace</w:t>
            </w:r>
          </w:p>
        </w:tc>
        <w:tc>
          <w:tcPr>
            <w:tcW w:type="dxa" w:w="5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Espace logique qui regroupe et sépare les objets.</w:t>
            </w:r>
          </w:p>
        </w:tc>
        <w:tc>
          <w:tcPr>
            <w:tcW w:type="dxa" w:w="1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3</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Premier contact avec un cluster</w:t>
            </w:r>
          </w:p>
          <w:p>
            <w:pPr>
              <w:pStyle w:val="ListParagraph"/>
              <w:keepNext/>
              <w:numPr>
                <w:ilvl w:val="0"/>
                <w:numId w:val="5"/>
              </w:numPr>
              <w:spacing w:after="50" w:before="0" w:line="268"/>
            </w:pPr>
            <w:r>
              <w:rPr>
                <w:rFonts w:ascii="Calibri" w:cs="Calibri" w:eastAsia="Calibri" w:hAnsi="Calibri"/>
                <w:sz w:val="21"/>
                <w:szCs w:val="21"/>
              </w:rPr>
              <w:t xml:space="preserve">Vérifier que vous êtes connectée au bon cluster et que l'API répond.</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cluster-info</w:t>
            </w:r>
          </w:p>
          <w:p>
            <w:pPr>
              <w:spacing w:after="70" w:before="0" w:line="268"/>
              <w:ind w:left="420"/>
            </w:pPr>
            <w:r>
              <w:rPr>
                <w:rFonts w:ascii="Calibri" w:cs="Calibri" w:eastAsia="Calibri" w:hAnsi="Calibri"/>
                <w:i/>
                <w:iCs/>
                <w:color w:val="555555"/>
                <w:sz w:val="19"/>
                <w:szCs w:val="19"/>
              </w:rPr>
              <w:t xml:space="preserve">Affiche l'adresse de l'API server et de CoreDNS.</w:t>
            </w:r>
          </w:p>
          <w:p>
            <w:pPr>
              <w:pStyle w:val="ListParagraph"/>
              <w:keepNext/>
              <w:numPr>
                <w:ilvl w:val="0"/>
                <w:numId w:val="5"/>
              </w:numPr>
              <w:spacing w:after="50" w:before="0" w:line="268"/>
            </w:pPr>
            <w:r>
              <w:rPr>
                <w:rFonts w:ascii="Calibri" w:cs="Calibri" w:eastAsia="Calibri" w:hAnsi="Calibri"/>
                <w:sz w:val="21"/>
                <w:szCs w:val="21"/>
              </w:rPr>
              <w:t xml:space="preserve">Lister les nœuds, leur état (Ready), leur version et leur runtime.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nodes -o wide</w:t>
            </w:r>
          </w:p>
          <w:p>
            <w:pPr>
              <w:pStyle w:val="ListParagraph"/>
              <w:keepNext/>
              <w:numPr>
                <w:ilvl w:val="0"/>
                <w:numId w:val="5"/>
              </w:numPr>
              <w:spacing w:after="50" w:before="0" w:line="268"/>
            </w:pPr>
            <w:r>
              <w:rPr>
                <w:rFonts w:ascii="Calibri" w:cs="Calibri" w:eastAsia="Calibri" w:hAnsi="Calibri"/>
                <w:sz w:val="21"/>
                <w:szCs w:val="21"/>
              </w:rPr>
              <w:t xml:space="preserve">Voir les Pods du système, tous namespaces confondus.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pods --all-namespaces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-n kube-system -o wide</w:t>
            </w:r>
          </w:p>
          <w:p>
            <w:pPr>
              <w:spacing w:after="70" w:before="0" w:line="268"/>
              <w:ind w:left="420"/>
            </w:pPr>
            <w:r>
              <w:rPr>
                <w:rFonts w:ascii="Calibri" w:cs="Calibri" w:eastAsia="Calibri" w:hAnsi="Calibri"/>
                <w:i/>
                <w:iCs/>
                <w:color w:val="555555"/>
                <w:sz w:val="19"/>
                <w:szCs w:val="19"/>
              </w:rPr>
              <w:t xml:space="preserve">Sur un cluster autogéré, vous verrez etcd, kube-apiserver, coredns, kube-proxy... Sur un cluster managé, le plan de contrôle est masqué.</w:t>
            </w:r>
          </w:p>
          <w:p>
            <w:pPr>
              <w:pStyle w:val="ListParagraph"/>
              <w:keepNext/>
              <w:numPr>
                <w:ilvl w:val="0"/>
                <w:numId w:val="5"/>
              </w:numPr>
              <w:spacing w:after="50" w:before="0" w:line="268"/>
            </w:pPr>
            <w:r>
              <w:rPr>
                <w:rFonts w:ascii="Calibri" w:cs="Calibri" w:eastAsia="Calibri" w:hAnsi="Calibri"/>
                <w:sz w:val="21"/>
                <w:szCs w:val="21"/>
              </w:rPr>
              <w:t xml:space="preserve">Lister les types d'objets que l'API connaît (et leur nom court).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api-resources</w:t>
            </w:r>
          </w:p>
          <w:p>
            <w:pPr>
              <w:pStyle w:val="ListParagraph"/>
              <w:keepNext/>
              <w:numPr>
                <w:ilvl w:val="0"/>
                <w:numId w:val="5"/>
              </w:numPr>
              <w:spacing w:after="50" w:before="0" w:line="268"/>
            </w:pPr>
            <w:r>
              <w:rPr>
                <w:rFonts w:ascii="Calibri" w:cs="Calibri" w:eastAsia="Calibri" w:hAnsi="Calibri"/>
                <w:sz w:val="21"/>
                <w:szCs w:val="21"/>
              </w:rPr>
              <w:t xml:space="preserve">Comparer les versions client et serveur.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version</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rll0g3rniftv7k_9h3af8">
              <w:r>
                <w:rPr>
                  <w:rFonts w:ascii="Calibri" w:cs="Calibri" w:eastAsia="Calibri" w:hAnsi="Calibri"/>
                  <w:color w:val="1155CC"/>
                  <w:sz w:val="21"/>
                  <w:szCs w:val="21"/>
                  <w:u w:val="single"/>
                </w:rPr>
                <w:t xml:space="preserve">Composants de Kubernetes</w:t>
              </w:r>
            </w:hyperlink>
          </w:p>
          <w:p>
            <w:pPr>
              <w:pStyle w:val="ListParagraph"/>
              <w:numPr>
                <w:ilvl w:val="0"/>
                <w:numId w:val="2"/>
              </w:numPr>
              <w:spacing w:after="40" w:before="0" w:line="268"/>
            </w:pPr>
            <w:hyperlink w:history="1" r:id="rIdvqpwvxdgxvgq58iodbh4w">
              <w:r>
                <w:rPr>
                  <w:rFonts w:ascii="Calibri" w:cs="Calibri" w:eastAsia="Calibri" w:hAnsi="Calibri"/>
                  <w:color w:val="1155CC"/>
                  <w:sz w:val="21"/>
                  <w:szCs w:val="21"/>
                  <w:u w:val="single"/>
                </w:rPr>
                <w:t xml:space="preserve">Architecture d'un cluster</w:t>
              </w:r>
            </w:hyperlink>
          </w:p>
          <w:p>
            <w:pPr>
              <w:pStyle w:val="ListParagraph"/>
              <w:numPr>
                <w:ilvl w:val="0"/>
                <w:numId w:val="2"/>
              </w:numPr>
              <w:spacing w:after="40" w:before="0" w:line="268"/>
            </w:pPr>
            <w:hyperlink w:history="1" r:id="rIdc_v3eeltfg6vq9-q4vv_l">
              <w:r>
                <w:rPr>
                  <w:rFonts w:ascii="Calibri" w:cs="Calibri" w:eastAsia="Calibri" w:hAnsi="Calibri"/>
                  <w:color w:val="1155CC"/>
                  <w:sz w:val="21"/>
                  <w:szCs w:val="21"/>
                  <w:u w:val="single"/>
                </w:rPr>
                <w:t xml:space="preserve">Runtimes de conteneurs</w:t>
              </w:r>
            </w:hyperlink>
          </w:p>
          <w:p>
            <w:pPr>
              <w:pStyle w:val="ListParagraph"/>
              <w:numPr>
                <w:ilvl w:val="0"/>
                <w:numId w:val="2"/>
              </w:numPr>
              <w:spacing w:after="40" w:before="0" w:line="268"/>
            </w:pPr>
            <w:hyperlink w:history="1" r:id="rId8riadvnlymx3jva3nt8a_">
              <w:r>
                <w:rPr>
                  <w:rFonts w:ascii="Calibri" w:cs="Calibri" w:eastAsia="Calibri" w:hAnsi="Calibri"/>
                  <w:color w:val="1155CC"/>
                  <w:sz w:val="21"/>
                  <w:szCs w:val="21"/>
                  <w:u w:val="single"/>
                </w:rPr>
                <w:t xml:space="preserve">Versions et calendrier de support</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2</w:t>
      </w:r>
    </w:p>
    <w:p>
      <w:pPr>
        <w:pStyle w:val="Heading1"/>
        <w:pBdr>
          <w:bottom w:val="single" w:color="2F6FB5" w:sz="12" w:space="4"/>
        </w:pBdr>
        <w:spacing w:after="120"/>
      </w:pPr>
      <w:bookmarkStart w:name="ch2" w:id="5"/>
      <w:r>
        <w:t xml:space="preserve">Démarrer avec Kubernetes : interface, kubectl, premier déploiement</w:t>
      </w:r>
      <w:bookmarkEnd w:id="5"/>
    </w:p>
    <w:p>
      <w:pPr>
        <w:spacing w:after="120" w:before="0" w:line="268"/>
      </w:pPr>
      <w:r>
        <w:rPr>
          <w:rFonts w:ascii="Calibri" w:cs="Calibri" w:eastAsia="Calibri" w:hAnsi="Calibri"/>
          <w:i/>
          <w:iCs/>
          <w:color w:val="6B7280"/>
          <w:sz w:val="19"/>
          <w:szCs w:val="19"/>
        </w:rPr>
        <w:t xml:space="preserve">Correspond aux pages 14 à 26 du support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Choisir une interface graphique adaptée (Dashboard historique ou Headlamp).</w:t>
            </w:r>
          </w:p>
          <w:p>
            <w:pPr>
              <w:pStyle w:val="ListParagraph"/>
              <w:numPr>
                <w:ilvl w:val="0"/>
                <w:numId w:val="2"/>
              </w:numPr>
              <w:spacing w:after="40" w:before="0" w:line="268"/>
            </w:pPr>
            <w:r>
              <w:rPr>
                <w:rFonts w:ascii="Calibri" w:cs="Calibri" w:eastAsia="Calibri" w:hAnsi="Calibri"/>
                <w:sz w:val="21"/>
                <w:szCs w:val="21"/>
              </w:rPr>
              <w:t xml:space="preserve">Configurer kubectl : fichier kubeconfig, contextes, namespace par défaut.</w:t>
            </w:r>
          </w:p>
          <w:p>
            <w:pPr>
              <w:pStyle w:val="ListParagraph"/>
              <w:numPr>
                <w:ilvl w:val="0"/>
                <w:numId w:val="2"/>
              </w:numPr>
              <w:spacing w:after="40" w:before="0" w:line="268"/>
            </w:pPr>
            <w:r>
              <w:rPr>
                <w:rFonts w:ascii="Calibri" w:cs="Calibri" w:eastAsia="Calibri" w:hAnsi="Calibri"/>
                <w:sz w:val="21"/>
                <w:szCs w:val="21"/>
              </w:rPr>
              <w:t xml:space="preserve">Utiliser les commandes essentielles : créer, consulter, décrire, modifier, supprimer.</w:t>
            </w:r>
          </w:p>
          <w:p>
            <w:pPr>
              <w:pStyle w:val="ListParagraph"/>
              <w:numPr>
                <w:ilvl w:val="0"/>
                <w:numId w:val="2"/>
              </w:numPr>
              <w:spacing w:after="40" w:before="0" w:line="268"/>
            </w:pPr>
            <w:r>
              <w:rPr>
                <w:rFonts w:ascii="Calibri" w:cs="Calibri" w:eastAsia="Calibri" w:hAnsi="Calibri"/>
                <w:sz w:val="21"/>
                <w:szCs w:val="21"/>
              </w:rPr>
              <w:t xml:space="preserve">Déboguer avec logs, exec et port-forward.</w:t>
            </w:r>
          </w:p>
          <w:p>
            <w:pPr>
              <w:pStyle w:val="ListParagraph"/>
              <w:numPr>
                <w:ilvl w:val="0"/>
                <w:numId w:val="2"/>
              </w:numPr>
              <w:spacing w:after="40" w:before="0" w:line="268"/>
            </w:pPr>
            <w:r>
              <w:rPr>
                <w:rFonts w:ascii="Calibri" w:cs="Calibri" w:eastAsia="Calibri" w:hAnsi="Calibri"/>
                <w:sz w:val="21"/>
                <w:szCs w:val="21"/>
              </w:rPr>
              <w:t xml:space="preserve">Déployer, exposer et mettre à l'échelle une première application.</w:t>
            </w:r>
          </w:p>
          <w:p>
            <w:pPr>
              <w:spacing w:after="30" w:line="120"/>
            </w:pPr>
          </w:p>
        </w:tc>
      </w:tr>
    </w:tbl>
    <w:p>
      <w:pPr>
        <w:spacing w:after="0" w:before="0" w:line="110" w:lineRule="exact"/>
      </w:pPr>
    </w:p>
    <w:p>
      <w:pPr>
        <w:pStyle w:val="Heading2"/>
        <w:keepNext/>
      </w:pPr>
      <w:r>
        <w:t xml:space="preserve">2.1 L'interface web du cluster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interface web</w:t>
            </w:r>
            <w:r>
              <w:rPr>
                <w:rFonts w:ascii="Calibri" w:cs="Calibri" w:eastAsia="Calibri" w:hAnsi="Calibri"/>
                <w:sz w:val="21"/>
                <w:szCs w:val="21"/>
              </w:rPr>
              <w:t xml:space="preserve"> permet de visualiser et de gérer un cluster sans ligne de commande : liste des Pods, Deployments, Services, journaux, événements, édition de fichiers YAML. Le support présente le </w:t>
            </w:r>
            <w:r>
              <w:rPr>
                <w:rFonts w:ascii="Calibri" w:cs="Calibri" w:eastAsia="Calibri" w:hAnsi="Calibri"/>
                <w:b/>
                <w:bCs/>
                <w:sz w:val="21"/>
                <w:szCs w:val="21"/>
              </w:rPr>
              <w:t xml:space="preserve">Kubernetes Dashboard</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sz w:val="21"/>
                <w:szCs w:val="21"/>
              </w:rPr>
              <w:t xml:space="preserve">Découvrir un cluster visuellement quand on débute.</w:t>
            </w:r>
          </w:p>
          <w:p>
            <w:pPr>
              <w:pStyle w:val="ListParagraph"/>
              <w:numPr>
                <w:ilvl w:val="0"/>
                <w:numId w:val="2"/>
              </w:numPr>
              <w:spacing w:after="40" w:before="0" w:line="268"/>
            </w:pPr>
            <w:r>
              <w:rPr>
                <w:rFonts w:ascii="Calibri" w:cs="Calibri" w:eastAsia="Calibri" w:hAnsi="Calibri"/>
                <w:sz w:val="21"/>
                <w:szCs w:val="21"/>
              </w:rPr>
              <w:t xml:space="preserve">Diagnostiquer rapidement (états, événements, journaux).</w:t>
            </w:r>
          </w:p>
          <w:p>
            <w:pPr>
              <w:pStyle w:val="ListParagraph"/>
              <w:numPr>
                <w:ilvl w:val="0"/>
                <w:numId w:val="2"/>
              </w:numPr>
              <w:spacing w:after="40" w:before="0" w:line="268"/>
            </w:pPr>
            <w:r>
              <w:rPr>
                <w:rFonts w:ascii="Calibri" w:cs="Calibri" w:eastAsia="Calibri" w:hAnsi="Calibri"/>
                <w:sz w:val="21"/>
                <w:szCs w:val="21"/>
              </w:rPr>
              <w:t xml:space="preserve">Donner un accès en lecture à des équipes qui ne manipulent pas kubectl.</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Le Dashboard n'est plus maintenu</w:t>
            </w:r>
          </w:p>
          <w:p>
            <w:pPr>
              <w:spacing w:after="70" w:before="0" w:line="268"/>
            </w:pPr>
            <w:r>
              <w:rPr>
                <w:rFonts w:ascii="Calibri" w:cs="Calibri" w:eastAsia="Calibri" w:hAnsi="Calibri"/>
                <w:sz w:val="21"/>
                <w:szCs w:val="21"/>
              </w:rPr>
              <w:t xml:space="preserve">Le support installe le Dashboard avec </w:t>
            </w:r>
            <w:r>
              <w:rPr>
                <w:rFonts w:ascii="Consolas" w:cs="Consolas" w:eastAsia="Consolas" w:hAnsi="Consolas"/>
                <w:color w:val="9F2B68"/>
                <w:sz w:val="19"/>
                <w:szCs w:val="19"/>
                <w:shd w:fill="F1F3F5" w:color="auto" w:val="clear"/>
              </w:rPr>
              <w:t xml:space="preserve">kubectl apply -f .../dashboard/v2.7.0/...</w:t>
            </w:r>
            <w:r>
              <w:rPr>
                <w:rFonts w:ascii="Calibri" w:cs="Calibri" w:eastAsia="Calibri" w:hAnsi="Calibri"/>
                <w:sz w:val="21"/>
                <w:szCs w:val="21"/>
              </w:rPr>
              <w:t xml:space="preserve">. Ce projet a été </w:t>
            </w:r>
            <w:r>
              <w:rPr>
                <w:rFonts w:ascii="Calibri" w:cs="Calibri" w:eastAsia="Calibri" w:hAnsi="Calibri"/>
                <w:b/>
                <w:bCs/>
                <w:sz w:val="21"/>
                <w:szCs w:val="21"/>
              </w:rPr>
              <w:t xml:space="preserve">archivé le 21 janvier 2026</w:t>
            </w:r>
            <w:r>
              <w:rPr>
                <w:rFonts w:ascii="Calibri" w:cs="Calibri" w:eastAsia="Calibri" w:hAnsi="Calibri"/>
                <w:sz w:val="21"/>
                <w:szCs w:val="21"/>
              </w:rPr>
              <w:t xml:space="preserve"> : il n'est plus maintenu, donc plus corrigé en cas de faille. Ne l'installez pas sur un cluster de production.</w:t>
            </w:r>
          </w:p>
          <w:p>
            <w:pPr>
              <w:spacing w:after="70" w:before="0" w:line="268"/>
            </w:pPr>
            <w:r>
              <w:rPr>
                <w:rFonts w:ascii="Calibri" w:cs="Calibri" w:eastAsia="Calibri" w:hAnsi="Calibri"/>
                <w:sz w:val="21"/>
                <w:szCs w:val="21"/>
              </w:rPr>
              <w:t xml:space="preserve">Une interface web exposée sur Internet avec des droits larges est une cible de choix : ne l'exposez jamais sans authentification forte.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Le remplaçant : Headlamp</w:t>
            </w:r>
          </w:p>
          <w:p>
            <w:pPr>
              <w:spacing w:after="70" w:before="0" w:line="268"/>
            </w:pPr>
            <w:r>
              <w:rPr>
                <w:rFonts w:ascii="Calibri" w:cs="Calibri" w:eastAsia="Calibri" w:hAnsi="Calibri"/>
                <w:sz w:val="21"/>
                <w:szCs w:val="21"/>
              </w:rPr>
              <w:t xml:space="preserve">Le projet Kubernetes recommande désormais </w:t>
            </w:r>
            <w:r>
              <w:rPr>
                <w:rFonts w:ascii="Calibri" w:cs="Calibri" w:eastAsia="Calibri" w:hAnsi="Calibri"/>
                <w:b/>
                <w:bCs/>
                <w:sz w:val="21"/>
                <w:szCs w:val="21"/>
              </w:rPr>
              <w:t xml:space="preserve">Headlamp</w:t>
            </w:r>
            <w:r>
              <w:rPr>
                <w:rFonts w:ascii="Calibri" w:cs="Calibri" w:eastAsia="Calibri" w:hAnsi="Calibri"/>
                <w:sz w:val="21"/>
                <w:szCs w:val="21"/>
              </w:rPr>
              <w:t xml:space="preserve"> (projet du SIG UI). Il fonctionne de deux façons :</w:t>
            </w:r>
          </w:p>
          <w:p>
            <w:pPr>
              <w:pStyle w:val="ListParagraph"/>
              <w:numPr>
                <w:ilvl w:val="0"/>
                <w:numId w:val="2"/>
              </w:numPr>
              <w:spacing w:after="40" w:before="0" w:line="268"/>
            </w:pPr>
            <w:r>
              <w:rPr>
                <w:rFonts w:ascii="Calibri" w:cs="Calibri" w:eastAsia="Calibri" w:hAnsi="Calibri"/>
                <w:b/>
                <w:bCs/>
                <w:sz w:val="21"/>
                <w:szCs w:val="21"/>
              </w:rPr>
              <w:t xml:space="preserve">application de bureau</w:t>
            </w:r>
            <w:r>
              <w:rPr>
                <w:rFonts w:ascii="Calibri" w:cs="Calibri" w:eastAsia="Calibri" w:hAnsi="Calibri"/>
                <w:sz w:val="21"/>
                <w:szCs w:val="21"/>
              </w:rPr>
              <w:t xml:space="preserve"> (Windows, macOS, Linux) : elle lit votre fichier kubeconfig comme kubectl, ne consomme rien dans le cluster et respecte vos droits RBAC ;</w:t>
            </w:r>
          </w:p>
          <w:p>
            <w:pPr>
              <w:pStyle w:val="ListParagraph"/>
              <w:numPr>
                <w:ilvl w:val="0"/>
                <w:numId w:val="2"/>
              </w:numPr>
              <w:spacing w:after="40" w:before="0" w:line="268"/>
            </w:pPr>
            <w:r>
              <w:rPr>
                <w:rFonts w:ascii="Calibri" w:cs="Calibri" w:eastAsia="Calibri" w:hAnsi="Calibri"/>
                <w:b/>
                <w:bCs/>
                <w:sz w:val="21"/>
                <w:szCs w:val="21"/>
              </w:rPr>
              <w:t xml:space="preserve">dans le cluster</w:t>
            </w:r>
            <w:r>
              <w:rPr>
                <w:rFonts w:ascii="Calibri" w:cs="Calibri" w:eastAsia="Calibri" w:hAnsi="Calibri"/>
                <w:sz w:val="21"/>
                <w:szCs w:val="21"/>
              </w:rPr>
              <w:t xml:space="preserve">, pour un accès partagé (installation avec Helm).</w:t>
            </w:r>
          </w:p>
          <w:p>
            <w:pPr>
              <w:spacing w:after="30" w:line="120"/>
            </w:pPr>
          </w:p>
          <w:p>
            <w:pPr>
              <w:spacing w:after="70" w:before="0" w:line="268"/>
            </w:pPr>
            <w:r>
              <w:rPr>
                <w:rFonts w:ascii="Calibri" w:cs="Calibri" w:eastAsia="Calibri" w:hAnsi="Calibri"/>
                <w:sz w:val="21"/>
                <w:szCs w:val="21"/>
              </w:rPr>
              <w:t xml:space="preserve">Headlamp n'affiche que les actions que vos droits RBAC autorisent.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Installer Headlamp dans le cluster</w:t>
            </w:r>
          </w:p>
          <w:p>
            <w:pPr>
              <w:pStyle w:val="ListParagraph"/>
              <w:keepNext/>
              <w:numPr>
                <w:ilvl w:val="0"/>
                <w:numId w:val="6"/>
              </w:numPr>
              <w:spacing w:after="50" w:before="0" w:line="268"/>
            </w:pPr>
            <w:r>
              <w:rPr>
                <w:rFonts w:ascii="Calibri" w:cs="Calibri" w:eastAsia="Calibri" w:hAnsi="Calibri"/>
                <w:sz w:val="21"/>
                <w:szCs w:val="21"/>
              </w:rPr>
              <w:t xml:space="preserve">Ajouter le dépôt Helm de Headlamp.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repo add headlamp https://kubernetes-sigs.github.io/headlamp/</w:t>
            </w:r>
          </w:p>
          <w:p>
            <w:pPr>
              <w:pStyle w:val="ListParagraph"/>
              <w:keepNext/>
              <w:numPr>
                <w:ilvl w:val="0"/>
                <w:numId w:val="6"/>
              </w:numPr>
              <w:spacing w:after="50" w:before="0" w:line="268"/>
            </w:pPr>
            <w:r>
              <w:rPr>
                <w:rFonts w:ascii="Calibri" w:cs="Calibri" w:eastAsia="Calibri" w:hAnsi="Calibri"/>
                <w:sz w:val="21"/>
                <w:szCs w:val="21"/>
              </w:rPr>
              <w:t xml:space="preserve">Installer le chart dans le namespace kube-system.</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install my-headlamp headlamp/headlamp --namespace kube-system</w:t>
            </w:r>
          </w:p>
          <w:p>
            <w:pPr>
              <w:pStyle w:val="ListParagraph"/>
              <w:keepNext/>
              <w:numPr>
                <w:ilvl w:val="0"/>
                <w:numId w:val="6"/>
              </w:numPr>
              <w:spacing w:after="50" w:before="0" w:line="268"/>
            </w:pPr>
            <w:r>
              <w:rPr>
                <w:rFonts w:ascii="Calibri" w:cs="Calibri" w:eastAsia="Calibri" w:hAnsi="Calibri"/>
                <w:sz w:val="21"/>
                <w:szCs w:val="21"/>
              </w:rPr>
              <w:t xml:space="preserve">Ouvrir un accès local temporaire (sans exposer le service).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port-forward -n kube-system service/my-headlamp 8080:80</w:t>
            </w:r>
          </w:p>
          <w:p>
            <w:pPr>
              <w:spacing w:after="70" w:before="0" w:line="268"/>
              <w:ind w:left="420"/>
            </w:pPr>
            <w:r>
              <w:rPr>
                <w:rFonts w:ascii="Calibri" w:cs="Calibri" w:eastAsia="Calibri" w:hAnsi="Calibri"/>
                <w:i/>
                <w:iCs/>
                <w:color w:val="555555"/>
                <w:sz w:val="19"/>
                <w:szCs w:val="19"/>
              </w:rPr>
              <w:t xml:space="preserve">Puis ouvrez http://localhost:8080 dans le navigateur.</w:t>
            </w:r>
          </w:p>
          <w:p>
            <w:pPr>
              <w:pStyle w:val="ListParagraph"/>
              <w:keepNext/>
              <w:numPr>
                <w:ilvl w:val="0"/>
                <w:numId w:val="6"/>
              </w:numPr>
              <w:spacing w:after="50" w:before="0" w:line="268"/>
            </w:pPr>
            <w:r>
              <w:rPr>
                <w:rFonts w:ascii="Calibri" w:cs="Calibri" w:eastAsia="Calibri" w:hAnsi="Calibri"/>
                <w:sz w:val="21"/>
                <w:szCs w:val="21"/>
              </w:rPr>
              <w:t xml:space="preserve">Se connecter avec un jeton d'un ServiceAccount dont vous maîtrisez les droits.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create token &lt;nom-du-serviceaccount&gt; -n &lt;namespace&gt;</w:t>
            </w:r>
          </w:p>
          <w:p>
            <w:pPr>
              <w:spacing w:after="70" w:before="0" w:line="268"/>
              <w:ind w:left="420"/>
            </w:pPr>
            <w:r>
              <w:rPr>
                <w:rFonts w:ascii="Calibri" w:cs="Calibri" w:eastAsia="Calibri" w:hAnsi="Calibri"/>
                <w:i/>
                <w:iCs/>
                <w:color w:val="555555"/>
                <w:sz w:val="19"/>
                <w:szCs w:val="19"/>
              </w:rPr>
              <w:t xml:space="preserve">Ce jeton est temporaire (voir chapitre 9). Préférez un compte en lecture seule pour un usage courant.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Pour un usage personnel d'administrateur, l'</w:t>
            </w:r>
            <w:r>
              <w:rPr>
                <w:rFonts w:ascii="Calibri" w:cs="Calibri" w:eastAsia="Calibri" w:hAnsi="Calibri"/>
                <w:b/>
                <w:bCs/>
                <w:sz w:val="21"/>
                <w:szCs w:val="21"/>
              </w:rPr>
              <w:t xml:space="preserve">application de bureau</w:t>
            </w:r>
            <w:r>
              <w:rPr>
                <w:rFonts w:ascii="Calibri" w:cs="Calibri" w:eastAsia="Calibri" w:hAnsi="Calibri"/>
                <w:sz w:val="21"/>
                <w:szCs w:val="21"/>
              </w:rPr>
              <w:t xml:space="preserve"> est plus simple et plus sûre : rien à installer ni à exposer dans le cluster. Sur Minikube, </w:t>
            </w:r>
            <w:r>
              <w:rPr>
                <w:rFonts w:ascii="Consolas" w:cs="Consolas" w:eastAsia="Consolas" w:hAnsi="Consolas"/>
                <w:color w:val="9F2B68"/>
                <w:sz w:val="19"/>
                <w:szCs w:val="19"/>
                <w:shd w:fill="F1F3F5" w:color="auto" w:val="clear"/>
              </w:rPr>
              <w:t xml:space="preserve">minikube dashboard</w:t>
            </w:r>
            <w:r>
              <w:rPr>
                <w:rFonts w:ascii="Calibri" w:cs="Calibri" w:eastAsia="Calibri" w:hAnsi="Calibri"/>
                <w:sz w:val="21"/>
                <w:szCs w:val="21"/>
              </w:rPr>
              <w:t xml:space="preserve"> reste pratique pour un test local.</w:t>
            </w:r>
          </w:p>
        </w:tc>
      </w:tr>
    </w:tbl>
    <w:p>
      <w:pPr>
        <w:spacing w:after="0" w:before="0" w:line="110" w:lineRule="exact"/>
      </w:pPr>
    </w:p>
    <w:p>
      <w:pPr>
        <w:pStyle w:val="Heading2"/>
        <w:keepNext/>
      </w:pPr>
      <w:r>
        <w:t xml:space="preserve">2.2 kubectl, l'outil en ligne de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b/>
                <w:bCs/>
                <w:sz w:val="21"/>
                <w:szCs w:val="21"/>
              </w:rPr>
              <w:t xml:space="preserve">kubectl</w:t>
            </w:r>
            <w:r>
              <w:rPr>
                <w:rFonts w:ascii="Calibri" w:cs="Calibri" w:eastAsia="Calibri" w:hAnsi="Calibri"/>
                <w:sz w:val="21"/>
                <w:szCs w:val="21"/>
              </w:rPr>
              <w:t xml:space="preserve"> (à prononcer « cube-control » ou « cube-cétèle ») est le client officiel qui parle à l'API server. Chaque commande est traduite en requête HTTPS vers l'API. Sa syntaxe générale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&lt;commande&gt; &lt;type-de-ressource&gt; &lt;nom&gt; [options]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exemple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get pods mon-pod -n production -o wide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kubectl lit un fichier </w:t>
            </w:r>
            <w:r>
              <w:rPr>
                <w:rFonts w:ascii="Calibri" w:cs="Calibri" w:eastAsia="Calibri" w:hAnsi="Calibri"/>
                <w:b/>
                <w:bCs/>
                <w:sz w:val="21"/>
                <w:szCs w:val="21"/>
              </w:rPr>
              <w:t xml:space="preserve">kubeconfig</w:t>
            </w:r>
            <w:r>
              <w:rPr>
                <w:rFonts w:ascii="Calibri" w:cs="Calibri" w:eastAsia="Calibri" w:hAnsi="Calibri"/>
                <w:sz w:val="21"/>
                <w:szCs w:val="21"/>
              </w:rPr>
              <w:t xml:space="preserve"> (par défaut </w:t>
            </w:r>
            <w:r>
              <w:rPr>
                <w:rFonts w:ascii="Consolas" w:cs="Consolas" w:eastAsia="Consolas" w:hAnsi="Consolas"/>
                <w:color w:val="9F2B68"/>
                <w:sz w:val="19"/>
                <w:szCs w:val="19"/>
                <w:shd w:fill="F1F3F5" w:color="auto" w:val="clear"/>
              </w:rPr>
              <w:t xml:space="preserve">~/.kube/config</w:t>
            </w:r>
            <w:r>
              <w:rPr>
                <w:rFonts w:ascii="Calibri" w:cs="Calibri" w:eastAsia="Calibri" w:hAnsi="Calibri"/>
                <w:sz w:val="21"/>
                <w:szCs w:val="21"/>
              </w:rPr>
              <w:t xml:space="preserve">, ou les fichiers listés dans la variable </w:t>
            </w:r>
            <w:r>
              <w:rPr>
                <w:rFonts w:ascii="Consolas" w:cs="Consolas" w:eastAsia="Consolas" w:hAnsi="Consolas"/>
                <w:color w:val="9F2B68"/>
                <w:sz w:val="19"/>
                <w:szCs w:val="19"/>
                <w:shd w:fill="F1F3F5" w:color="auto" w:val="clear"/>
              </w:rPr>
              <w:t xml:space="preserve">KUBECONFIG</w:t>
            </w:r>
            <w:r>
              <w:rPr>
                <w:rFonts w:ascii="Calibri" w:cs="Calibri" w:eastAsia="Calibri" w:hAnsi="Calibri"/>
                <w:sz w:val="21"/>
                <w:szCs w:val="21"/>
              </w:rPr>
              <w:t xml:space="preserve">). Il contient trois choses :</w:t>
            </w:r>
          </w:p>
          <w:p>
            <w:pPr>
              <w:pStyle w:val="ListParagraph"/>
              <w:numPr>
                <w:ilvl w:val="0"/>
                <w:numId w:val="2"/>
              </w:numPr>
              <w:spacing w:after="40" w:before="0" w:line="268"/>
            </w:pPr>
            <w:r>
              <w:rPr>
                <w:rFonts w:ascii="Calibri" w:cs="Calibri" w:eastAsia="Calibri" w:hAnsi="Calibri"/>
                <w:sz w:val="21"/>
                <w:szCs w:val="21"/>
              </w:rPr>
              <w:t xml:space="preserve">des </w:t>
            </w:r>
            <w:r>
              <w:rPr>
                <w:rFonts w:ascii="Calibri" w:cs="Calibri" w:eastAsia="Calibri" w:hAnsi="Calibri"/>
                <w:b/>
                <w:bCs/>
                <w:sz w:val="21"/>
                <w:szCs w:val="21"/>
              </w:rPr>
              <w:t xml:space="preserve">clusters</w:t>
            </w:r>
            <w:r>
              <w:rPr>
                <w:rFonts w:ascii="Calibri" w:cs="Calibri" w:eastAsia="Calibri" w:hAnsi="Calibri"/>
                <w:sz w:val="21"/>
                <w:szCs w:val="21"/>
              </w:rPr>
              <w:t xml:space="preserve"> (adresse de l'API server et son certificat) ;</w:t>
            </w:r>
          </w:p>
          <w:p>
            <w:pPr>
              <w:pStyle w:val="ListParagraph"/>
              <w:numPr>
                <w:ilvl w:val="0"/>
                <w:numId w:val="2"/>
              </w:numPr>
              <w:spacing w:after="40" w:before="0" w:line="268"/>
            </w:pPr>
            <w:r>
              <w:rPr>
                <w:rFonts w:ascii="Calibri" w:cs="Calibri" w:eastAsia="Calibri" w:hAnsi="Calibri"/>
                <w:sz w:val="21"/>
                <w:szCs w:val="21"/>
              </w:rPr>
              <w:t xml:space="preserve">des </w:t>
            </w:r>
            <w:r>
              <w:rPr>
                <w:rFonts w:ascii="Calibri" w:cs="Calibri" w:eastAsia="Calibri" w:hAnsi="Calibri"/>
                <w:b/>
                <w:bCs/>
                <w:sz w:val="21"/>
                <w:szCs w:val="21"/>
              </w:rPr>
              <w:t xml:space="preserve">utilisateurs</w:t>
            </w:r>
            <w:r>
              <w:rPr>
                <w:rFonts w:ascii="Calibri" w:cs="Calibri" w:eastAsia="Calibri" w:hAnsi="Calibri"/>
                <w:sz w:val="21"/>
                <w:szCs w:val="21"/>
              </w:rPr>
              <w:t xml:space="preserve"> (certificat, jeton ou commande d'authentification) ;</w:t>
            </w:r>
          </w:p>
          <w:p>
            <w:pPr>
              <w:pStyle w:val="ListParagraph"/>
              <w:numPr>
                <w:ilvl w:val="0"/>
                <w:numId w:val="2"/>
              </w:numPr>
              <w:spacing w:after="40" w:before="0" w:line="268"/>
            </w:pPr>
            <w:r>
              <w:rPr>
                <w:rFonts w:ascii="Calibri" w:cs="Calibri" w:eastAsia="Calibri" w:hAnsi="Calibri"/>
                <w:sz w:val="21"/>
                <w:szCs w:val="21"/>
              </w:rPr>
              <w:t xml:space="preserve">des </w:t>
            </w:r>
            <w:r>
              <w:rPr>
                <w:rFonts w:ascii="Calibri" w:cs="Calibri" w:eastAsia="Calibri" w:hAnsi="Calibri"/>
                <w:b/>
                <w:bCs/>
                <w:sz w:val="21"/>
                <w:szCs w:val="21"/>
              </w:rPr>
              <w:t xml:space="preserve">contextes</w:t>
            </w:r>
            <w:r>
              <w:rPr>
                <w:rFonts w:ascii="Calibri" w:cs="Calibri" w:eastAsia="Calibri" w:hAnsi="Calibri"/>
                <w:sz w:val="21"/>
                <w:szCs w:val="21"/>
              </w:rPr>
              <w:t xml:space="preserve"> : une association « cluster + utilisateur + namespace par défaut ».</w:t>
            </w:r>
          </w:p>
          <w:p>
            <w:pPr>
              <w:spacing w:after="30" w:line="120"/>
            </w:pPr>
          </w:p>
          <w:p>
            <w:pPr>
              <w:spacing w:after="70" w:before="0" w:line="268"/>
            </w:pPr>
            <w:r>
              <w:rPr>
                <w:rFonts w:ascii="Calibri" w:cs="Calibri" w:eastAsia="Calibri" w:hAnsi="Calibri"/>
                <w:sz w:val="21"/>
                <w:szCs w:val="21"/>
              </w:rPr>
              <w:t xml:space="preserve">Changer de contexte revient à changer de cluster (ou de compte) pour toutes les commandes suivantes.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Avant toute commande qui </w:t>
            </w:r>
            <w:r>
              <w:rPr>
                <w:rFonts w:ascii="Calibri" w:cs="Calibri" w:eastAsia="Calibri" w:hAnsi="Calibri"/>
                <w:b/>
                <w:bCs/>
                <w:sz w:val="21"/>
                <w:szCs w:val="21"/>
              </w:rPr>
              <w:t xml:space="preserve">modifie ou supprime</w:t>
            </w:r>
            <w:r>
              <w:rPr>
                <w:rFonts w:ascii="Calibri" w:cs="Calibri" w:eastAsia="Calibri" w:hAnsi="Calibri"/>
                <w:sz w:val="21"/>
                <w:szCs w:val="21"/>
              </w:rPr>
              <w:t xml:space="preserve">, vérifiez le contexte actif avec </w:t>
            </w:r>
            <w:r>
              <w:rPr>
                <w:rFonts w:ascii="Consolas" w:cs="Consolas" w:eastAsia="Consolas" w:hAnsi="Consolas"/>
                <w:color w:val="9F2B68"/>
                <w:sz w:val="19"/>
                <w:szCs w:val="19"/>
                <w:shd w:fill="F1F3F5" w:color="auto" w:val="clear"/>
              </w:rPr>
              <w:t xml:space="preserve">kubectl config current-context</w:t>
            </w:r>
            <w:r>
              <w:rPr>
                <w:rFonts w:ascii="Calibri" w:cs="Calibri" w:eastAsia="Calibri" w:hAnsi="Calibri"/>
                <w:sz w:val="21"/>
                <w:szCs w:val="21"/>
              </w:rPr>
              <w:t xml:space="preserve">. Confondre un cluster de test et un cluster de production est l'une des erreurs les plus courantes.</w:t>
            </w:r>
          </w:p>
        </w:tc>
      </w:tr>
    </w:tbl>
    <w:p>
      <w:pPr>
        <w:spacing w:after="0" w:before="0" w:line="110" w:lineRule="exact"/>
      </w:pPr>
    </w:p>
    <w:p>
      <w:pPr>
        <w:pStyle w:val="Heading3"/>
        <w:keepNext/>
      </w:pPr>
      <w:r>
        <w:t xml:space="preserve">Configuration et contextes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Gérer ses clusters</w:t>
            </w:r>
          </w:p>
          <w:p>
            <w:pPr>
              <w:pStyle w:val="ListParagraph"/>
              <w:keepNext/>
              <w:numPr>
                <w:ilvl w:val="0"/>
                <w:numId w:val="7"/>
              </w:numPr>
              <w:spacing w:after="50" w:before="0" w:line="268"/>
            </w:pPr>
            <w:r>
              <w:rPr>
                <w:rFonts w:ascii="Calibri" w:cs="Calibri" w:eastAsia="Calibri" w:hAnsi="Calibri"/>
                <w:sz w:val="21"/>
                <w:szCs w:val="21"/>
              </w:rPr>
              <w:t xml:space="preserve">Voir la configuration (les secrets sont masqués).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config view</w:t>
            </w:r>
          </w:p>
          <w:p>
            <w:pPr>
              <w:pStyle w:val="ListParagraph"/>
              <w:keepNext/>
              <w:numPr>
                <w:ilvl w:val="0"/>
                <w:numId w:val="7"/>
              </w:numPr>
              <w:spacing w:after="50" w:before="0" w:line="268"/>
            </w:pPr>
            <w:r>
              <w:rPr>
                <w:rFonts w:ascii="Calibri" w:cs="Calibri" w:eastAsia="Calibri" w:hAnsi="Calibri"/>
                <w:sz w:val="21"/>
                <w:szCs w:val="21"/>
              </w:rPr>
              <w:t xml:space="preserve">Lister les contextes ; l'étoile indique le contexte actif.</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config get-contexts</w:t>
            </w:r>
          </w:p>
          <w:p>
            <w:pPr>
              <w:pStyle w:val="ListParagraph"/>
              <w:keepNext/>
              <w:numPr>
                <w:ilvl w:val="0"/>
                <w:numId w:val="7"/>
              </w:numPr>
              <w:spacing w:after="50" w:before="0" w:line="268"/>
            </w:pPr>
            <w:r>
              <w:rPr>
                <w:rFonts w:ascii="Calibri" w:cs="Calibri" w:eastAsia="Calibri" w:hAnsi="Calibri"/>
                <w:sz w:val="21"/>
                <w:szCs w:val="21"/>
              </w:rPr>
              <w:t xml:space="preserve">Basculer sur un autre contexte.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config use-context &lt;nom-du-contexte&gt;</w:t>
            </w:r>
          </w:p>
          <w:p>
            <w:pPr>
              <w:pStyle w:val="ListParagraph"/>
              <w:keepNext/>
              <w:numPr>
                <w:ilvl w:val="0"/>
                <w:numId w:val="7"/>
              </w:numPr>
              <w:spacing w:after="50" w:before="0" w:line="268"/>
            </w:pPr>
            <w:r>
              <w:rPr>
                <w:rFonts w:ascii="Calibri" w:cs="Calibri" w:eastAsia="Calibri" w:hAnsi="Calibri"/>
                <w:sz w:val="21"/>
                <w:szCs w:val="21"/>
              </w:rPr>
              <w:t xml:space="preserve">Fixer le namespace par défaut du contexte courant pour éviter de taper </w:t>
            </w:r>
            <w:r>
              <w:rPr>
                <w:rFonts w:ascii="Consolas" w:cs="Consolas" w:eastAsia="Consolas" w:hAnsi="Consolas"/>
                <w:color w:val="9F2B68"/>
                <w:sz w:val="19"/>
                <w:szCs w:val="19"/>
                <w:shd w:fill="F1F3F5" w:color="auto" w:val="clear"/>
              </w:rPr>
              <w:t xml:space="preserve">-n</w:t>
            </w:r>
            <w:r>
              <w:rPr>
                <w:rFonts w:ascii="Calibri" w:cs="Calibri" w:eastAsia="Calibri" w:hAnsi="Calibri"/>
                <w:sz w:val="21"/>
                <w:szCs w:val="21"/>
              </w:rPr>
              <w:t xml:space="preserve"> à chaque fois.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config set-context --current --namespace=&lt;mon-namespace&gt;</w:t>
            </w:r>
          </w:p>
          <w:p>
            <w:pPr>
              <w:pStyle w:val="ListParagraph"/>
              <w:keepNext/>
              <w:numPr>
                <w:ilvl w:val="0"/>
                <w:numId w:val="7"/>
              </w:numPr>
              <w:spacing w:after="50" w:before="0" w:line="268"/>
            </w:pPr>
            <w:r>
              <w:rPr>
                <w:rFonts w:ascii="Calibri" w:cs="Calibri" w:eastAsia="Calibri" w:hAnsi="Calibri"/>
                <w:sz w:val="21"/>
                <w:szCs w:val="21"/>
              </w:rPr>
              <w:t xml:space="preserve">Utiliser plusieurs fichiers kubeconfig (par exemple un par cluster managé).</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export KUBECONFIG=~/.kube/config:~/.kube/cluster-prod.yaml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config get-contexts</w:t>
            </w:r>
          </w:p>
          <w:p>
            <w:pPr>
              <w:spacing w:after="30" w:line="120"/>
            </w:pPr>
          </w:p>
        </w:tc>
      </w:tr>
    </w:tbl>
    <w:p>
      <w:pPr>
        <w:spacing w:after="0" w:before="0" w:line="110" w:lineRule="exact"/>
      </w:pPr>
    </w:p>
    <w:p>
      <w:pPr>
        <w:pStyle w:val="Heading3"/>
        <w:keepNext/>
      </w:pPr>
      <w:r>
        <w:t xml:space="preserve">Informations sur le cluster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Commande</w:t>
            </w:r>
          </w:p>
        </w:tc>
        <w:tc>
          <w:tcPr>
            <w:tcW w:type="dxa" w:w="53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Effet</w:t>
            </w:r>
          </w:p>
        </w:tc>
      </w:tr>
      <w:tr>
        <w:trPr>
          <w:cantSplit/>
        </w:trPr>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cluster-info</w:t>
            </w:r>
          </w:p>
        </w:tc>
        <w:tc>
          <w:tcPr>
            <w:tcW w:type="dxa" w:w="5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Adresse de l'API server et des services système (CoreDNS).</w:t>
            </w:r>
          </w:p>
        </w:tc>
      </w:tr>
      <w:tr>
        <w:trPr>
          <w:cantSplit/>
        </w:trPr>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version</w:t>
            </w:r>
          </w:p>
        </w:tc>
        <w:tc>
          <w:tcPr>
            <w:tcW w:type="dxa" w:w="5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Versions du client et du serveur (écart supporté : plus ou moins une version mineure).</w:t>
            </w:r>
          </w:p>
        </w:tc>
      </w:tr>
      <w:tr>
        <w:trPr>
          <w:cantSplit/>
        </w:trPr>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get nodes -o wide</w:t>
            </w:r>
          </w:p>
        </w:tc>
        <w:tc>
          <w:tcPr>
            <w:tcW w:type="dxa" w:w="5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Nœuds, état, IP, version, runtime.</w:t>
            </w:r>
          </w:p>
        </w:tc>
      </w:tr>
      <w:tr>
        <w:trPr>
          <w:cantSplit/>
        </w:trPr>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describe node &lt;nom&gt;</w:t>
            </w:r>
          </w:p>
        </w:tc>
        <w:tc>
          <w:tcPr>
            <w:tcW w:type="dxa" w:w="5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Capacité, ressources allouées, conditions (MemoryPressure, DiskPressure...), Pods présents, événements.</w:t>
            </w:r>
          </w:p>
        </w:tc>
      </w:tr>
      <w:tr>
        <w:trPr>
          <w:cantSplit/>
        </w:trPr>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top nodes</w:t>
            </w:r>
            <w:r>
              <w:rPr>
                <w:rFonts w:ascii="Calibri" w:cs="Calibri" w:eastAsia="Calibri" w:hAnsi="Calibri"/>
                <w:b/>
                <w:bCs/>
                <w:sz w:val="19"/>
                <w:szCs w:val="19"/>
              </w:rPr>
              <w:t xml:space="preserve"> / </w:t>
            </w:r>
            <w:r>
              <w:rPr>
                <w:rFonts w:ascii="Consolas" w:cs="Consolas" w:eastAsia="Consolas" w:hAnsi="Consolas"/>
                <w:color w:val="9F2B68"/>
                <w:sz w:val="17"/>
                <w:szCs w:val="17"/>
                <w:shd w:fill="F1F3F5" w:color="auto" w:val="clear"/>
              </w:rPr>
              <w:t xml:space="preserve">kubectl top pods</w:t>
            </w:r>
          </w:p>
        </w:tc>
        <w:tc>
          <w:tcPr>
            <w:tcW w:type="dxa" w:w="5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Consommation CPU/mémoire. </w:t>
            </w:r>
            <w:r>
              <w:rPr>
                <w:rFonts w:ascii="Calibri" w:cs="Calibri" w:eastAsia="Calibri" w:hAnsi="Calibri"/>
                <w:b/>
                <w:bCs/>
                <w:sz w:val="19"/>
                <w:szCs w:val="19"/>
              </w:rPr>
              <w:t xml:space="preserve">Nécessite metrics-server</w:t>
            </w:r>
            <w:r>
              <w:rPr>
                <w:rFonts w:ascii="Calibri" w:cs="Calibri" w:eastAsia="Calibri" w:hAnsi="Calibri"/>
                <w:b w:val="false"/>
                <w:bCs w:val="false"/>
                <w:sz w:val="19"/>
                <w:szCs w:val="19"/>
              </w:rPr>
              <w:t xml:space="preserve"> installé dans le cluster.</w:t>
            </w:r>
          </w:p>
        </w:tc>
      </w:tr>
      <w:tr>
        <w:trPr>
          <w:cantSplit/>
        </w:trPr>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api-resources</w:t>
            </w:r>
          </w:p>
        </w:tc>
        <w:tc>
          <w:tcPr>
            <w:tcW w:type="dxa" w:w="5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Types d'objets disponibles, noms courts, appartenance à un namespace.</w:t>
            </w:r>
          </w:p>
        </w:tc>
      </w:tr>
      <w:tr>
        <w:trPr>
          <w:cantSplit/>
        </w:trPr>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auth whoami</w:t>
            </w:r>
          </w:p>
        </w:tc>
        <w:tc>
          <w:tcPr>
            <w:tcW w:type="dxa" w:w="5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Identité avec laquelle l'API server vous voit.</w:t>
            </w:r>
          </w:p>
        </w:tc>
      </w:tr>
    </w:tbl>
    <w:p>
      <w:pPr>
        <w:spacing w:after="0" w:before="0" w:line="140" w:lineRule="exact"/>
      </w:pPr>
    </w:p>
    <w:p>
      <w:pPr>
        <w:pStyle w:val="Heading3"/>
        <w:keepNext/>
      </w:pPr>
      <w:r>
        <w:t xml:space="preserve">Créer, consulter, décrire, supprimer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b/>
                <w:bCs/>
                <w:sz w:val="21"/>
                <w:szCs w:val="21"/>
              </w:rPr>
              <w:t xml:space="preserve">CRUD</w:t>
            </w:r>
            <w:r>
              <w:rPr>
                <w:rFonts w:ascii="Calibri" w:cs="Calibri" w:eastAsia="Calibri" w:hAnsi="Calibri"/>
                <w:sz w:val="21"/>
                <w:szCs w:val="21"/>
              </w:rPr>
              <w:t xml:space="preserve"> désigne les quatre opérations de base : Create, Read, Update, Delete. Avec kubectl : </w:t>
            </w:r>
            <w:r>
              <w:rPr>
                <w:rFonts w:ascii="Consolas" w:cs="Consolas" w:eastAsia="Consolas" w:hAnsi="Consolas"/>
                <w:color w:val="9F2B68"/>
                <w:sz w:val="19"/>
                <w:szCs w:val="19"/>
                <w:shd w:fill="F1F3F5" w:color="auto" w:val="clear"/>
              </w:rPr>
              <w:t xml:space="preserve">create</w:t>
            </w:r>
            <w:r>
              <w:rPr>
                <w:rFonts w:ascii="Calibri" w:cs="Calibri" w:eastAsia="Calibri" w:hAnsi="Calibri"/>
                <w:sz w:val="21"/>
                <w:szCs w:val="21"/>
              </w:rPr>
              <w:t xml:space="preserve">/</w:t>
            </w:r>
            <w:r>
              <w:rPr>
                <w:rFonts w:ascii="Consolas" w:cs="Consolas" w:eastAsia="Consolas" w:hAnsi="Consolas"/>
                <w:color w:val="9F2B68"/>
                <w:sz w:val="19"/>
                <w:szCs w:val="19"/>
                <w:shd w:fill="F1F3F5" w:color="auto" w:val="clear"/>
              </w:rPr>
              <w:t xml:space="preserve">apply</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get</w:t>
            </w:r>
            <w:r>
              <w:rPr>
                <w:rFonts w:ascii="Calibri" w:cs="Calibri" w:eastAsia="Calibri" w:hAnsi="Calibri"/>
                <w:sz w:val="21"/>
                <w:szCs w:val="21"/>
              </w:rPr>
              <w:t xml:space="preserve">/</w:t>
            </w:r>
            <w:r>
              <w:rPr>
                <w:rFonts w:ascii="Consolas" w:cs="Consolas" w:eastAsia="Consolas" w:hAnsi="Consolas"/>
                <w:color w:val="9F2B68"/>
                <w:sz w:val="19"/>
                <w:szCs w:val="19"/>
                <w:shd w:fill="F1F3F5" w:color="auto" w:val="clear"/>
              </w:rPr>
              <w:t xml:space="preserve">describe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edit</w:t>
            </w:r>
            <w:r>
              <w:rPr>
                <w:rFonts w:ascii="Calibri" w:cs="Calibri" w:eastAsia="Calibri" w:hAnsi="Calibri"/>
                <w:sz w:val="21"/>
                <w:szCs w:val="21"/>
              </w:rPr>
              <w:t xml:space="preserve">/</w:t>
            </w:r>
            <w:r>
              <w:rPr>
                <w:rFonts w:ascii="Consolas" w:cs="Consolas" w:eastAsia="Consolas" w:hAnsi="Consolas"/>
                <w:color w:val="9F2B68"/>
                <w:sz w:val="19"/>
                <w:szCs w:val="19"/>
                <w:shd w:fill="F1F3F5" w:color="auto" w:val="clear"/>
              </w:rPr>
              <w:t xml:space="preserve">apply</w:t>
            </w:r>
            <w:r>
              <w:rPr>
                <w:rFonts w:ascii="Calibri" w:cs="Calibri" w:eastAsia="Calibri" w:hAnsi="Calibri"/>
                <w:sz w:val="21"/>
                <w:szCs w:val="21"/>
              </w:rPr>
              <w:t xml:space="preserve">/</w:t>
            </w:r>
            <w:r>
              <w:rPr>
                <w:rFonts w:ascii="Consolas" w:cs="Consolas" w:eastAsia="Consolas" w:hAnsi="Consolas"/>
                <w:color w:val="9F2B68"/>
                <w:sz w:val="19"/>
                <w:szCs w:val="19"/>
                <w:shd w:fill="F1F3F5" w:color="auto" w:val="clear"/>
              </w:rPr>
              <w:t xml:space="preserve">patch</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delete</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Action</w:t>
            </w:r>
          </w:p>
        </w:tc>
        <w:tc>
          <w:tcPr>
            <w:tcW w:type="dxa" w:w="4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Exemples</w:t>
            </w:r>
          </w:p>
        </w:tc>
        <w:tc>
          <w:tcPr>
            <w:tcW w:type="dxa" w:w="36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Remarques</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Créer</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create -f deployment.yaml</w:t>
            </w:r>
          </w:p>
          <w:p>
            <w:pPr>
              <w:spacing w:after="20" w:line="250"/>
            </w:pPr>
            <w:r>
              <w:rPr>
                <w:rFonts w:ascii="Consolas" w:cs="Consolas" w:eastAsia="Consolas" w:hAnsi="Consolas"/>
                <w:color w:val="9F2B68"/>
                <w:sz w:val="16"/>
                <w:szCs w:val="16"/>
                <w:shd w:fill="F1F3F5" w:color="auto" w:val="clear"/>
              </w:rPr>
              <w:t xml:space="preserve">kubectl create deployment nginx --image=nginx:1.27</w:t>
            </w:r>
          </w:p>
          <w:p>
            <w:pPr>
              <w:spacing w:after="20" w:line="250"/>
            </w:pPr>
            <w:r>
              <w:rPr>
                <w:rFonts w:ascii="Consolas" w:cs="Consolas" w:eastAsia="Consolas" w:hAnsi="Consolas"/>
                <w:color w:val="9F2B68"/>
                <w:sz w:val="16"/>
                <w:szCs w:val="16"/>
                <w:shd w:fill="F1F3F5" w:color="auto" w:val="clear"/>
              </w:rPr>
              <w:t xml:space="preserve">kubectl create namespace mon-ns</w:t>
            </w:r>
          </w:p>
        </w:tc>
        <w:tc>
          <w:tcPr>
            <w:tcW w:type="dxa" w:w="3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create</w:t>
            </w:r>
            <w:r>
              <w:rPr>
                <w:rFonts w:ascii="Calibri" w:cs="Calibri" w:eastAsia="Calibri" w:hAnsi="Calibri"/>
                <w:b w:val="false"/>
                <w:bCs w:val="false"/>
                <w:sz w:val="18"/>
                <w:szCs w:val="18"/>
              </w:rPr>
              <w:t xml:space="preserve"> échoue si l'objet existe déjà.</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Lister</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pods</w:t>
            </w:r>
          </w:p>
          <w:p>
            <w:pPr>
              <w:spacing w:after="20" w:line="250"/>
            </w:pPr>
            <w:r>
              <w:rPr>
                <w:rFonts w:ascii="Consolas" w:cs="Consolas" w:eastAsia="Consolas" w:hAnsi="Consolas"/>
                <w:color w:val="9F2B68"/>
                <w:sz w:val="16"/>
                <w:szCs w:val="16"/>
                <w:shd w:fill="F1F3F5" w:color="auto" w:val="clear"/>
              </w:rPr>
              <w:t xml:space="preserve">kubectl get pods -o wide</w:t>
            </w:r>
          </w:p>
          <w:p>
            <w:pPr>
              <w:spacing w:after="20" w:line="250"/>
            </w:pPr>
            <w:r>
              <w:rPr>
                <w:rFonts w:ascii="Consolas" w:cs="Consolas" w:eastAsia="Consolas" w:hAnsi="Consolas"/>
                <w:color w:val="9F2B68"/>
                <w:sz w:val="16"/>
                <w:szCs w:val="16"/>
                <w:shd w:fill="F1F3F5" w:color="auto" w:val="clear"/>
              </w:rPr>
              <w:t xml:space="preserve">kubectl get pods -A</w:t>
            </w:r>
          </w:p>
          <w:p>
            <w:pPr>
              <w:spacing w:after="20" w:line="250"/>
            </w:pPr>
            <w:r>
              <w:rPr>
                <w:rFonts w:ascii="Consolas" w:cs="Consolas" w:eastAsia="Consolas" w:hAnsi="Consolas"/>
                <w:color w:val="9F2B68"/>
                <w:sz w:val="16"/>
                <w:szCs w:val="16"/>
                <w:shd w:fill="F1F3F5" w:color="auto" w:val="clear"/>
              </w:rPr>
              <w:t xml:space="preserve">kubectl get svc,deploy</w:t>
            </w:r>
          </w:p>
        </w:tc>
        <w:tc>
          <w:tcPr>
            <w:tcW w:type="dxa" w:w="3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-A</w:t>
            </w:r>
            <w:r>
              <w:rPr>
                <w:rFonts w:ascii="Calibri" w:cs="Calibri" w:eastAsia="Calibri" w:hAnsi="Calibri"/>
                <w:b w:val="false"/>
                <w:bCs w:val="false"/>
                <w:sz w:val="18"/>
                <w:szCs w:val="18"/>
              </w:rPr>
              <w:t xml:space="preserve"> = tous les namespaces (</w:t>
            </w:r>
            <w:r>
              <w:rPr>
                <w:rFonts w:ascii="Consolas" w:cs="Consolas" w:eastAsia="Consolas" w:hAnsi="Consolas"/>
                <w:color w:val="9F2B68"/>
                <w:sz w:val="16"/>
                <w:szCs w:val="16"/>
                <w:shd w:fill="F1F3F5" w:color="auto" w:val="clear"/>
              </w:rPr>
              <w:t xml:space="preserve">--all-namespaces</w:t>
            </w:r>
            <w:r>
              <w:rPr>
                <w:rFonts w:ascii="Calibri" w:cs="Calibri" w:eastAsia="Calibri" w:hAnsi="Calibri"/>
                <w:b w:val="false"/>
                <w:bCs w:val="false"/>
                <w:sz w:val="18"/>
                <w:szCs w:val="18"/>
              </w:rPr>
              <w:t xml:space="preserve">). Noms courts : </w:t>
            </w:r>
            <w:r>
              <w:rPr>
                <w:rFonts w:ascii="Consolas" w:cs="Consolas" w:eastAsia="Consolas" w:hAnsi="Consolas"/>
                <w:color w:val="9F2B68"/>
                <w:sz w:val="16"/>
                <w:szCs w:val="16"/>
                <w:shd w:fill="F1F3F5" w:color="auto" w:val="clear"/>
              </w:rPr>
              <w:t xml:space="preserve">po</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svc</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deploy</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ds</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sts</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cm</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pv</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pvc</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ns</w:t>
            </w:r>
            <w:r>
              <w:rPr>
                <w:rFonts w:ascii="Calibri" w:cs="Calibri" w:eastAsia="Calibri" w:hAnsi="Calibri"/>
                <w:b w:val="false"/>
                <w:bCs w:val="false"/>
                <w:sz w:val="18"/>
                <w:szCs w:val="18"/>
              </w:rPr>
              <w:t xml:space="preserve">.</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Formater</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pods -o yaml</w:t>
            </w:r>
          </w:p>
          <w:p>
            <w:pPr>
              <w:spacing w:after="20" w:line="250"/>
            </w:pPr>
            <w:r>
              <w:rPr>
                <w:rFonts w:ascii="Consolas" w:cs="Consolas" w:eastAsia="Consolas" w:hAnsi="Consolas"/>
                <w:color w:val="9F2B68"/>
                <w:sz w:val="16"/>
                <w:szCs w:val="16"/>
                <w:shd w:fill="F1F3F5" w:color="auto" w:val="clear"/>
              </w:rPr>
              <w:t xml:space="preserve">kubectl get pods -o json</w:t>
            </w:r>
          </w:p>
          <w:p>
            <w:pPr>
              <w:spacing w:after="20" w:line="250"/>
            </w:pPr>
            <w:r>
              <w:rPr>
                <w:rFonts w:ascii="Consolas" w:cs="Consolas" w:eastAsia="Consolas" w:hAnsi="Consolas"/>
                <w:color w:val="9F2B68"/>
                <w:sz w:val="16"/>
                <w:szCs w:val="16"/>
                <w:shd w:fill="F1F3F5" w:color="auto" w:val="clear"/>
              </w:rPr>
              <w:t xml:space="preserve">kubectl get pods -o custom-columns=NAME:.metadata.name,STATUS:.status.phase</w:t>
            </w:r>
          </w:p>
          <w:p>
            <w:pPr>
              <w:spacing w:after="20" w:line="250"/>
            </w:pPr>
            <w:r>
              <w:rPr>
                <w:rFonts w:ascii="Consolas" w:cs="Consolas" w:eastAsia="Consolas" w:hAnsi="Consolas"/>
                <w:color w:val="9F2B68"/>
                <w:sz w:val="16"/>
                <w:szCs w:val="16"/>
                <w:shd w:fill="F1F3F5" w:color="auto" w:val="clear"/>
              </w:rPr>
              <w:t xml:space="preserve">kubectl get pod &lt;nom&gt; -o jsonpath='{.status.podIP}'</w:t>
            </w:r>
          </w:p>
        </w:tc>
        <w:tc>
          <w:tcPr>
            <w:tcW w:type="dxa" w:w="3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jsonpath</w:t>
            </w:r>
            <w:r>
              <w:rPr>
                <w:rFonts w:ascii="Calibri" w:cs="Calibri" w:eastAsia="Calibri" w:hAnsi="Calibri"/>
                <w:b w:val="false"/>
                <w:bCs w:val="false"/>
                <w:sz w:val="18"/>
                <w:szCs w:val="18"/>
              </w:rPr>
              <w:t xml:space="preserve"> extrait une valeur précise (pratique en script).</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Filtrer</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pods -l app=nginx</w:t>
            </w:r>
          </w:p>
          <w:p>
            <w:pPr>
              <w:spacing w:after="20" w:line="250"/>
            </w:pPr>
            <w:r>
              <w:rPr>
                <w:rFonts w:ascii="Consolas" w:cs="Consolas" w:eastAsia="Consolas" w:hAnsi="Consolas"/>
                <w:color w:val="9F2B68"/>
                <w:sz w:val="16"/>
                <w:szCs w:val="16"/>
                <w:shd w:fill="F1F3F5" w:color="auto" w:val="clear"/>
              </w:rPr>
              <w:t xml:space="preserve">kubectl get pods --field-selector=status.phase=Running</w:t>
            </w:r>
          </w:p>
        </w:tc>
        <w:tc>
          <w:tcPr>
            <w:tcW w:type="dxa" w:w="3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-l</w:t>
            </w:r>
            <w:r>
              <w:rPr>
                <w:rFonts w:ascii="Calibri" w:cs="Calibri" w:eastAsia="Calibri" w:hAnsi="Calibri"/>
                <w:b w:val="false"/>
                <w:bCs w:val="false"/>
                <w:sz w:val="18"/>
                <w:szCs w:val="18"/>
              </w:rPr>
              <w:t xml:space="preserve"> filtre sur les labels (voir chapitre 3).</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Décrire</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describe pod &lt;nom&gt;</w:t>
            </w:r>
          </w:p>
        </w:tc>
        <w:tc>
          <w:tcPr>
            <w:tcW w:type="dxa" w:w="3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Affiche en bas les </w:t>
            </w:r>
            <w:r>
              <w:rPr>
                <w:rFonts w:ascii="Calibri" w:cs="Calibri" w:eastAsia="Calibri" w:hAnsi="Calibri"/>
                <w:b/>
                <w:bCs/>
                <w:sz w:val="18"/>
                <w:szCs w:val="18"/>
              </w:rPr>
              <w:t xml:space="preserve">événements</w:t>
            </w:r>
            <w:r>
              <w:rPr>
                <w:rFonts w:ascii="Calibri" w:cs="Calibri" w:eastAsia="Calibri" w:hAnsi="Calibri"/>
                <w:b w:val="false"/>
                <w:bCs w:val="false"/>
                <w:sz w:val="18"/>
                <w:szCs w:val="18"/>
              </w:rPr>
              <w:t xml:space="preserve"> : première chose à lire en cas de problème.</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Supprimer</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delete pod &lt;nom&gt;</w:t>
            </w:r>
          </w:p>
          <w:p>
            <w:pPr>
              <w:spacing w:after="20" w:line="250"/>
            </w:pPr>
            <w:r>
              <w:rPr>
                <w:rFonts w:ascii="Consolas" w:cs="Consolas" w:eastAsia="Consolas" w:hAnsi="Consolas"/>
                <w:color w:val="9F2B68"/>
                <w:sz w:val="16"/>
                <w:szCs w:val="16"/>
                <w:shd w:fill="F1F3F5" w:color="auto" w:val="clear"/>
              </w:rPr>
              <w:t xml:space="preserve">kubectl delete -f deployment.yaml</w:t>
            </w:r>
          </w:p>
          <w:p>
            <w:pPr>
              <w:spacing w:after="20" w:line="250"/>
            </w:pPr>
            <w:r>
              <w:rPr>
                <w:rFonts w:ascii="Consolas" w:cs="Consolas" w:eastAsia="Consolas" w:hAnsi="Consolas"/>
                <w:color w:val="9F2B68"/>
                <w:sz w:val="16"/>
                <w:szCs w:val="16"/>
                <w:shd w:fill="F1F3F5" w:color="auto" w:val="clear"/>
              </w:rPr>
              <w:t xml:space="preserve">kubectl delete pods --all -n mon-ns</w:t>
            </w:r>
          </w:p>
        </w:tc>
        <w:tc>
          <w:tcPr>
            <w:tcW w:type="dxa" w:w="3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Si un contrôleur gère le Pod, il sera recréé (voir chapitre 5).</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onsolas" w:cs="Consolas" w:eastAsia="Consolas" w:hAnsi="Consolas"/>
                <w:color w:val="9F2B68"/>
                <w:sz w:val="19"/>
                <w:szCs w:val="19"/>
                <w:shd w:fill="F1F3F5" w:color="auto" w:val="clear"/>
              </w:rPr>
              <w:t xml:space="preserve">kubectl delete pods --all -n &lt;ns&gt;</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kubectl delete all --all</w:t>
            </w:r>
            <w:r>
              <w:rPr>
                <w:rFonts w:ascii="Calibri" w:cs="Calibri" w:eastAsia="Calibri" w:hAnsi="Calibri"/>
                <w:sz w:val="21"/>
                <w:szCs w:val="21"/>
              </w:rPr>
              <w:t xml:space="preserve"> sont </w:t>
            </w:r>
            <w:r>
              <w:rPr>
                <w:rFonts w:ascii="Calibri" w:cs="Calibri" w:eastAsia="Calibri" w:hAnsi="Calibri"/>
                <w:b/>
                <w:bCs/>
                <w:sz w:val="21"/>
                <w:szCs w:val="21"/>
              </w:rPr>
              <w:t xml:space="preserve">irréversibles</w:t>
            </w:r>
            <w:r>
              <w:rPr>
                <w:rFonts w:ascii="Calibri" w:cs="Calibri" w:eastAsia="Calibri" w:hAnsi="Calibri"/>
                <w:sz w:val="21"/>
                <w:szCs w:val="21"/>
              </w:rPr>
              <w:t xml:space="preserve"> et sans confirmation. Pour toute suppression groupée, relisez d'abord la liste avec </w:t>
            </w:r>
            <w:r>
              <w:rPr>
                <w:rFonts w:ascii="Consolas" w:cs="Consolas" w:eastAsia="Consolas" w:hAnsi="Consolas"/>
                <w:color w:val="9F2B68"/>
                <w:sz w:val="19"/>
                <w:szCs w:val="19"/>
                <w:shd w:fill="F1F3F5" w:color="auto" w:val="clear"/>
              </w:rPr>
              <w:t xml:space="preserve">kubectl get</w:t>
            </w:r>
            <w:r>
              <w:rPr>
                <w:rFonts w:ascii="Calibri" w:cs="Calibri" w:eastAsia="Calibri" w:hAnsi="Calibri"/>
                <w:sz w:val="21"/>
                <w:szCs w:val="21"/>
              </w:rPr>
              <w:t xml:space="preserve"> et la même sélection.</w:t>
            </w:r>
          </w:p>
        </w:tc>
      </w:tr>
    </w:tbl>
    <w:p>
      <w:pPr>
        <w:spacing w:after="0" w:before="0" w:line="110" w:lineRule="exact"/>
      </w:pPr>
    </w:p>
    <w:p>
      <w:pPr>
        <w:pStyle w:val="Heading3"/>
        <w:keepNext/>
      </w:pPr>
      <w:r>
        <w:t xml:space="preserve">Gestion déclarative : apply, edit, diff,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Il existe deux manières de travailler :</w:t>
            </w:r>
          </w:p>
          <w:p>
            <w:pPr>
              <w:pStyle w:val="ListParagraph"/>
              <w:numPr>
                <w:ilvl w:val="0"/>
                <w:numId w:val="2"/>
              </w:numPr>
              <w:spacing w:after="40" w:before="0" w:line="268"/>
            </w:pPr>
            <w:r>
              <w:rPr>
                <w:rFonts w:ascii="Calibri" w:cs="Calibri" w:eastAsia="Calibri" w:hAnsi="Calibri"/>
                <w:b/>
                <w:bCs/>
                <w:sz w:val="21"/>
                <w:szCs w:val="21"/>
              </w:rPr>
              <w:t xml:space="preserve">impérative</w:t>
            </w:r>
            <w:r>
              <w:rPr>
                <w:rFonts w:ascii="Calibri" w:cs="Calibri" w:eastAsia="Calibri" w:hAnsi="Calibri"/>
                <w:sz w:val="21"/>
                <w:szCs w:val="21"/>
              </w:rPr>
              <w:t xml:space="preserve"> : vous dites à Kubernetes quoi faire (</w:t>
            </w:r>
            <w:r>
              <w:rPr>
                <w:rFonts w:ascii="Consolas" w:cs="Consolas" w:eastAsia="Consolas" w:hAnsi="Consolas"/>
                <w:color w:val="9F2B68"/>
                <w:sz w:val="19"/>
                <w:szCs w:val="19"/>
                <w:shd w:fill="F1F3F5" w:color="auto" w:val="clear"/>
              </w:rPr>
              <w:t xml:space="preserve">kubectl create deployment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kubectl scale ...</w:t>
            </w:r>
            <w:r>
              <w:rPr>
                <w:rFonts w:ascii="Calibri" w:cs="Calibri" w:eastAsia="Calibri" w:hAnsi="Calibri"/>
                <w:sz w:val="21"/>
                <w:szCs w:val="21"/>
              </w:rPr>
              <w:t xml:space="preserve">). Rapide pour tester, mais rien n'est conservé ;</w:t>
            </w:r>
          </w:p>
          <w:p>
            <w:pPr>
              <w:pStyle w:val="ListParagraph"/>
              <w:numPr>
                <w:ilvl w:val="0"/>
                <w:numId w:val="2"/>
              </w:numPr>
              <w:spacing w:after="40" w:before="0" w:line="268"/>
            </w:pPr>
            <w:r>
              <w:rPr>
                <w:rFonts w:ascii="Calibri" w:cs="Calibri" w:eastAsia="Calibri" w:hAnsi="Calibri"/>
                <w:b/>
                <w:bCs/>
                <w:sz w:val="21"/>
                <w:szCs w:val="21"/>
              </w:rPr>
              <w:t xml:space="preserve">déclarative</w:t>
            </w:r>
            <w:r>
              <w:rPr>
                <w:rFonts w:ascii="Calibri" w:cs="Calibri" w:eastAsia="Calibri" w:hAnsi="Calibri"/>
                <w:sz w:val="21"/>
                <w:szCs w:val="21"/>
              </w:rPr>
              <w:t xml:space="preserve"> : vous décrivez l'état voulu dans un fichier YAML et vous l'appliquez avec </w:t>
            </w:r>
            <w:r>
              <w:rPr>
                <w:rFonts w:ascii="Consolas" w:cs="Consolas" w:eastAsia="Consolas" w:hAnsi="Consolas"/>
                <w:color w:val="9F2B68"/>
                <w:sz w:val="19"/>
                <w:szCs w:val="19"/>
                <w:shd w:fill="F1F3F5" w:color="auto" w:val="clear"/>
              </w:rPr>
              <w:t xml:space="preserve">kubectl apply -f</w:t>
            </w:r>
            <w:r>
              <w:rPr>
                <w:rFonts w:ascii="Calibri" w:cs="Calibri" w:eastAsia="Calibri" w:hAnsi="Calibri"/>
                <w:sz w:val="21"/>
                <w:szCs w:val="21"/>
              </w:rPr>
              <w:t xml:space="preserve">. C'est la méthode recommandée en production, car les fichiers se versionnent dans Git.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onsolas" w:cs="Consolas" w:eastAsia="Consolas" w:hAnsi="Consolas"/>
                <w:color w:val="9F2B68"/>
                <w:sz w:val="19"/>
                <w:szCs w:val="19"/>
                <w:shd w:fill="F1F3F5" w:color="auto" w:val="clear"/>
              </w:rPr>
              <w:t xml:space="preserve">kubectl apply</w:t>
            </w:r>
            <w:r>
              <w:rPr>
                <w:rFonts w:ascii="Calibri" w:cs="Calibri" w:eastAsia="Calibri" w:hAnsi="Calibri"/>
                <w:sz w:val="21"/>
                <w:szCs w:val="21"/>
              </w:rPr>
              <w:t xml:space="preserve"> </w:t>
            </w:r>
            <w:r>
              <w:rPr>
                <w:rFonts w:ascii="Calibri" w:cs="Calibri" w:eastAsia="Calibri" w:hAnsi="Calibri"/>
                <w:b/>
                <w:bCs/>
                <w:sz w:val="21"/>
                <w:szCs w:val="21"/>
              </w:rPr>
              <w:t xml:space="preserve">crée l'objet s'il n'existe pas, ou le met à jour</w:t>
            </w:r>
            <w:r>
              <w:rPr>
                <w:rFonts w:ascii="Calibri" w:cs="Calibri" w:eastAsia="Calibri" w:hAnsi="Calibri"/>
                <w:sz w:val="21"/>
                <w:szCs w:val="21"/>
              </w:rPr>
              <w:t xml:space="preserve"> en comparant votre fichier à l'état actuel. Il fonctionne aussi sur un dossier entier (</w:t>
            </w:r>
            <w:r>
              <w:rPr>
                <w:rFonts w:ascii="Consolas" w:cs="Consolas" w:eastAsia="Consolas" w:hAnsi="Consolas"/>
                <w:color w:val="9F2B68"/>
                <w:sz w:val="19"/>
                <w:szCs w:val="19"/>
                <w:shd w:fill="F1F3F5" w:color="auto" w:val="clear"/>
              </w:rPr>
              <w:t xml:space="preserve">kubectl apply -f ./configs/</w:t>
            </w:r>
            <w:r>
              <w:rPr>
                <w:rFonts w:ascii="Calibri" w:cs="Calibri" w:eastAsia="Calibri" w:hAnsi="Calibri"/>
                <w:sz w:val="21"/>
                <w:szCs w:val="21"/>
              </w:rPr>
              <w:t xml:space="preserve">).</w:t>
            </w:r>
          </w:p>
          <w:p>
            <w:pPr>
              <w:spacing w:after="70" w:before="0" w:line="268"/>
            </w:pPr>
            <w:r>
              <w:rPr>
                <w:rFonts w:ascii="Calibri" w:cs="Calibri" w:eastAsia="Calibri" w:hAnsi="Calibri"/>
                <w:sz w:val="21"/>
                <w:szCs w:val="21"/>
              </w:rPr>
              <w:t xml:space="preserve">Avant d'appliquer, vous pouvez prévisualiser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diff -f deployment.yaml               # différences avec le cluster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apply -f deployment.yaml --dry-run=client   # validation locale</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apply -f deployment.yaml --dry-run=server   # validation par l'API server</w:t>
            </w:r>
          </w:p>
          <w:p>
            <w:pPr>
              <w:spacing w:after="70" w:before="0" w:line="268"/>
            </w:pPr>
            <w:r>
              <w:rPr>
                <w:rFonts w:ascii="Calibri" w:cs="Calibri" w:eastAsia="Calibri" w:hAnsi="Calibri"/>
                <w:sz w:val="21"/>
                <w:szCs w:val="21"/>
              </w:rPr>
              <w:t xml:space="preserve">Pour générer un fichier de départ sans rien créer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create deployment web --image=nginx:1.27 --replicas=2 --dry-run=client -o yaml &gt; web.yaml</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Commande</w:t>
            </w:r>
          </w:p>
        </w:tc>
        <w:tc>
          <w:tcPr>
            <w:tcW w:type="dxa" w:w="5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Usage</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edit deployment &lt;nom&gt;</w:t>
            </w:r>
          </w:p>
        </w:tc>
        <w:tc>
          <w:tcPr>
            <w:tcW w:type="dxa" w:w="5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Ouvre l'objet dans un éditeur (</w:t>
            </w:r>
            <w:r>
              <w:rPr>
                <w:rFonts w:ascii="Consolas" w:cs="Consolas" w:eastAsia="Consolas" w:hAnsi="Consolas"/>
                <w:color w:val="9F2B68"/>
                <w:sz w:val="17"/>
                <w:szCs w:val="17"/>
                <w:shd w:fill="F1F3F5" w:color="auto" w:val="clear"/>
              </w:rPr>
              <w:t xml:space="preserve">EDITOR=nano kubectl edit ...</w:t>
            </w:r>
            <w:r>
              <w:rPr>
                <w:rFonts w:ascii="Calibri" w:cs="Calibri" w:eastAsia="Calibri" w:hAnsi="Calibri"/>
                <w:b w:val="false"/>
                <w:bCs w:val="false"/>
                <w:sz w:val="19"/>
                <w:szCs w:val="19"/>
              </w:rPr>
              <w:t xml:space="preserve">). Modification directe : pensez à reporter le changement dans votre fichier Git.</w:t>
            </w:r>
          </w:p>
        </w:tc>
      </w:tr>
      <w:tr>
        <w:trPr>
          <w:cantSplit/>
        </w:trPr>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scale deployment &lt;nom&gt; --replicas=5</w:t>
            </w:r>
          </w:p>
        </w:tc>
        <w:tc>
          <w:tcPr>
            <w:tcW w:type="dxa" w:w="5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Change le nombre de répliques immédiatement.</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autoscale deployment &lt;nom&gt; --min=2 --max=10 --cpu-percent=80</w:t>
            </w:r>
          </w:p>
        </w:tc>
        <w:tc>
          <w:tcPr>
            <w:tcW w:type="dxa" w:w="5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Crée un HorizontalPodAutoscaler (chapitre 8).</w:t>
            </w:r>
          </w:p>
        </w:tc>
      </w:tr>
      <w:tr>
        <w:trPr>
          <w:cantSplit/>
        </w:trPr>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patch deployment &lt;nom&gt; -p '{...}'</w:t>
            </w:r>
          </w:p>
        </w:tc>
        <w:tc>
          <w:tcPr>
            <w:tcW w:type="dxa" w:w="5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Modifie un champ précis sans ouvrir l'éditeur.</w:t>
            </w:r>
          </w:p>
        </w:tc>
      </w:tr>
      <w:tr>
        <w:trPr>
          <w:cantSplit/>
        </w:trPr>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label pod &lt;nom&gt; env=prod</w:t>
            </w:r>
          </w:p>
        </w:tc>
        <w:tc>
          <w:tcPr>
            <w:tcW w:type="dxa" w:w="5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Ajoute ou modifie un label.</w:t>
            </w:r>
          </w:p>
        </w:tc>
      </w:tr>
      <w:tr>
        <w:trPr>
          <w:cantSplit/>
        </w:trPr>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kubectl explain pod.spec.containers</w:t>
            </w:r>
          </w:p>
        </w:tc>
        <w:tc>
          <w:tcPr>
            <w:tcW w:type="dxa" w:w="5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Documentation intégrée d'un champ : indispensable pour écrire du YAML.</w:t>
            </w:r>
          </w:p>
        </w:tc>
      </w:tr>
    </w:tbl>
    <w:p>
      <w:pPr>
        <w:spacing w:after="0" w:before="0" w:line="140" w:lineRule="exact"/>
      </w:pPr>
    </w:p>
    <w:p>
      <w:pPr>
        <w:pStyle w:val="Heading3"/>
        <w:keepNext/>
      </w:pPr>
      <w:r>
        <w:t xml:space="preserve">Débogage : logs, exec, port-forward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Diagnostiquer une application</w:t>
            </w:r>
          </w:p>
          <w:p>
            <w:pPr>
              <w:pStyle w:val="ListParagraph"/>
              <w:keepNext/>
              <w:numPr>
                <w:ilvl w:val="0"/>
                <w:numId w:val="8"/>
              </w:numPr>
              <w:spacing w:after="50" w:before="0" w:line="268"/>
            </w:pPr>
            <w:r>
              <w:rPr>
                <w:rFonts w:ascii="Calibri" w:cs="Calibri" w:eastAsia="Calibri" w:hAnsi="Calibri"/>
                <w:sz w:val="21"/>
                <w:szCs w:val="21"/>
              </w:rPr>
              <w:t xml:space="preserve">Lire les journaux d'un Pod (et suivre en direct avec </w:t>
            </w:r>
            <w:r>
              <w:rPr>
                <w:rFonts w:ascii="Consolas" w:cs="Consolas" w:eastAsia="Consolas" w:hAnsi="Consolas"/>
                <w:color w:val="9F2B68"/>
                <w:sz w:val="19"/>
                <w:szCs w:val="19"/>
                <w:shd w:fill="F1F3F5" w:color="auto" w:val="clear"/>
              </w:rPr>
              <w:t xml:space="preserve">-f</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logs &lt;nom-du-pod&gt;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-f &lt;nom-du-pod&gt;</w:t>
            </w:r>
          </w:p>
          <w:p>
            <w:pPr>
              <w:pStyle w:val="ListParagraph"/>
              <w:keepNext/>
              <w:numPr>
                <w:ilvl w:val="0"/>
                <w:numId w:val="8"/>
              </w:numPr>
              <w:spacing w:after="50" w:before="0" w:line="268"/>
            </w:pPr>
            <w:r>
              <w:rPr>
                <w:rFonts w:ascii="Calibri" w:cs="Calibri" w:eastAsia="Calibri" w:hAnsi="Calibri"/>
                <w:sz w:val="21"/>
                <w:szCs w:val="21"/>
              </w:rPr>
              <w:t xml:space="preserve">Cibler un conteneur précis quand le Pod en a plusieurs, ou lire les journaux avant le dernier redémarrage.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logs &lt;nom-du-pod&gt; -c &lt;conteneur&gt;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&lt;nom-du-pod&gt; --previous</w:t>
            </w:r>
          </w:p>
          <w:p>
            <w:pPr>
              <w:spacing w:after="70" w:before="0" w:line="268"/>
              <w:ind w:left="420"/>
            </w:pPr>
            <w:r>
              <w:rPr>
                <w:rFonts w:ascii="Consolas" w:cs="Consolas" w:eastAsia="Consolas" w:hAnsi="Consolas"/>
                <w:color w:val="9F2B68"/>
                <w:sz w:val="17"/>
                <w:szCs w:val="17"/>
                <w:shd w:fill="F1F3F5" w:color="auto" w:val="clear"/>
              </w:rPr>
              <w:t xml:space="preserve">--previous</w:t>
            </w:r>
            <w:r>
              <w:rPr>
                <w:rFonts w:ascii="Calibri" w:cs="Calibri" w:eastAsia="Calibri" w:hAnsi="Calibri"/>
                <w:i/>
                <w:iCs/>
                <w:color w:val="555555"/>
                <w:sz w:val="19"/>
                <w:szCs w:val="19"/>
              </w:rPr>
              <w:t xml:space="preserve"> est essentiel face à un Pod en CrashLoopBackOff : le conteneur actuel vient de démarrer, la cause est dans l'exécution précédente.</w:t>
            </w:r>
          </w:p>
          <w:p>
            <w:pPr>
              <w:pStyle w:val="ListParagraph"/>
              <w:keepNext/>
              <w:numPr>
                <w:ilvl w:val="0"/>
                <w:numId w:val="8"/>
              </w:numPr>
              <w:spacing w:after="50" w:before="0" w:line="268"/>
            </w:pPr>
            <w:r>
              <w:rPr>
                <w:rFonts w:ascii="Calibri" w:cs="Calibri" w:eastAsia="Calibri" w:hAnsi="Calibri"/>
                <w:sz w:val="21"/>
                <w:szCs w:val="21"/>
              </w:rPr>
              <w:t xml:space="preserve">Ouvrir un shell dans un conteneur.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exec -it &lt;nom-du-pod&gt; -- /bin/sh</w:t>
            </w:r>
          </w:p>
          <w:p>
            <w:pPr>
              <w:spacing w:after="70" w:before="0" w:line="268"/>
              <w:ind w:left="420"/>
            </w:pPr>
            <w:r>
              <w:rPr>
                <w:rFonts w:ascii="Calibri" w:cs="Calibri" w:eastAsia="Calibri" w:hAnsi="Calibri"/>
                <w:i/>
                <w:iCs/>
                <w:color w:val="555555"/>
                <w:sz w:val="19"/>
                <w:szCs w:val="19"/>
              </w:rPr>
              <w:t xml:space="preserve">Utilisez </w:t>
            </w:r>
            <w:r>
              <w:rPr>
                <w:rFonts w:ascii="Consolas" w:cs="Consolas" w:eastAsia="Consolas" w:hAnsi="Consolas"/>
                <w:color w:val="9F2B68"/>
                <w:sz w:val="17"/>
                <w:szCs w:val="17"/>
                <w:shd w:fill="F1F3F5" w:color="auto" w:val="clear"/>
              </w:rPr>
              <w:t xml:space="preserve">/bin/sh</w:t>
            </w:r>
            <w:r>
              <w:rPr>
                <w:rFonts w:ascii="Calibri" w:cs="Calibri" w:eastAsia="Calibri" w:hAnsi="Calibri"/>
                <w:i/>
                <w:iCs/>
                <w:color w:val="555555"/>
                <w:sz w:val="19"/>
                <w:szCs w:val="19"/>
              </w:rPr>
              <w:t xml:space="preserve"> si </w:t>
            </w:r>
            <w:r>
              <w:rPr>
                <w:rFonts w:ascii="Consolas" w:cs="Consolas" w:eastAsia="Consolas" w:hAnsi="Consolas"/>
                <w:color w:val="9F2B68"/>
                <w:sz w:val="17"/>
                <w:szCs w:val="17"/>
                <w:shd w:fill="F1F3F5" w:color="auto" w:val="clear"/>
              </w:rPr>
              <w:t xml:space="preserve">bash</w:t>
            </w:r>
            <w:r>
              <w:rPr>
                <w:rFonts w:ascii="Calibri" w:cs="Calibri" w:eastAsia="Calibri" w:hAnsi="Calibri"/>
                <w:i/>
                <w:iCs/>
                <w:color w:val="555555"/>
                <w:sz w:val="19"/>
                <w:szCs w:val="19"/>
              </w:rPr>
              <w:t xml:space="preserve"> n'existe pas dans l'image. Les images minimales (distroless) n'ont aucun shell : voir </w:t>
            </w:r>
            <w:r>
              <w:rPr>
                <w:rFonts w:ascii="Consolas" w:cs="Consolas" w:eastAsia="Consolas" w:hAnsi="Consolas"/>
                <w:color w:val="9F2B68"/>
                <w:sz w:val="17"/>
                <w:szCs w:val="17"/>
                <w:shd w:fill="F1F3F5" w:color="auto" w:val="clear"/>
              </w:rPr>
              <w:t xml:space="preserve">kubectl debug</w:t>
            </w:r>
            <w:r>
              <w:rPr>
                <w:rFonts w:ascii="Calibri" w:cs="Calibri" w:eastAsia="Calibri" w:hAnsi="Calibri"/>
                <w:i/>
                <w:iCs/>
                <w:color w:val="555555"/>
                <w:sz w:val="19"/>
                <w:szCs w:val="19"/>
              </w:rPr>
              <w:t xml:space="preserve"> ci-dessous.</w:t>
            </w:r>
          </w:p>
          <w:p>
            <w:pPr>
              <w:pStyle w:val="ListParagraph"/>
              <w:keepNext/>
              <w:numPr>
                <w:ilvl w:val="0"/>
                <w:numId w:val="8"/>
              </w:numPr>
              <w:spacing w:after="50" w:before="0" w:line="268"/>
            </w:pPr>
            <w:r>
              <w:rPr>
                <w:rFonts w:ascii="Calibri" w:cs="Calibri" w:eastAsia="Calibri" w:hAnsi="Calibri"/>
                <w:sz w:val="21"/>
                <w:szCs w:val="21"/>
              </w:rPr>
              <w:t xml:space="preserve">Exécuter une commande ponctuelle.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exec &lt;nom-du-pod&gt; -- ls -la /etc</w:t>
            </w:r>
          </w:p>
          <w:p>
            <w:pPr>
              <w:pStyle w:val="ListParagraph"/>
              <w:keepNext/>
              <w:numPr>
                <w:ilvl w:val="0"/>
                <w:numId w:val="8"/>
              </w:numPr>
              <w:spacing w:after="50" w:before="0" w:line="268"/>
            </w:pPr>
            <w:r>
              <w:rPr>
                <w:rFonts w:ascii="Calibri" w:cs="Calibri" w:eastAsia="Calibri" w:hAnsi="Calibri"/>
                <w:sz w:val="21"/>
                <w:szCs w:val="21"/>
              </w:rPr>
              <w:t xml:space="preserve">Rediriger un port local vers un Pod ou un Service, pour tester sans rien exposer.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port-forward pod/&lt;nom-du-pod&gt; 8080:80</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port-forward service/&lt;nom-du-service&gt; 8080:80</w:t>
            </w:r>
          </w:p>
          <w:p>
            <w:pPr>
              <w:spacing w:after="70" w:before="0" w:line="268"/>
              <w:ind w:left="420"/>
            </w:pPr>
            <w:r>
              <w:rPr>
                <w:rFonts w:ascii="Calibri" w:cs="Calibri" w:eastAsia="Calibri" w:hAnsi="Calibri"/>
                <w:i/>
                <w:iCs/>
                <w:color w:val="555555"/>
                <w:sz w:val="19"/>
                <w:szCs w:val="19"/>
              </w:rPr>
              <w:t xml:space="preserve">Puis </w:t>
            </w:r>
            <w:r>
              <w:rPr>
                <w:rFonts w:ascii="Consolas" w:cs="Consolas" w:eastAsia="Consolas" w:hAnsi="Consolas"/>
                <w:color w:val="9F2B68"/>
                <w:sz w:val="17"/>
                <w:szCs w:val="17"/>
                <w:shd w:fill="F1F3F5" w:color="auto" w:val="clear"/>
              </w:rPr>
              <w:t xml:space="preserve">curl http://localhost:8080</w:t>
            </w:r>
            <w:r>
              <w:rPr>
                <w:rFonts w:ascii="Calibri" w:cs="Calibri" w:eastAsia="Calibri" w:hAnsi="Calibri"/>
                <w:i/>
                <w:iCs/>
                <w:color w:val="555555"/>
                <w:sz w:val="19"/>
                <w:szCs w:val="19"/>
              </w:rPr>
              <w:t xml:space="preserve">. Le tunnel dure tant que la commande tourne (Ctrl+C pour l'arrêter).</w:t>
            </w:r>
          </w:p>
          <w:p>
            <w:pPr>
              <w:pStyle w:val="ListParagraph"/>
              <w:keepNext/>
              <w:numPr>
                <w:ilvl w:val="0"/>
                <w:numId w:val="8"/>
              </w:numPr>
              <w:spacing w:after="50" w:before="0" w:line="268"/>
            </w:pPr>
            <w:r>
              <w:rPr>
                <w:rFonts w:ascii="Calibri" w:cs="Calibri" w:eastAsia="Calibri" w:hAnsi="Calibri"/>
                <w:sz w:val="21"/>
                <w:szCs w:val="21"/>
              </w:rPr>
              <w:t xml:space="preserve">Lire les événements récents du cluster.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events --for pod/&lt;nom-du-pod&gt;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events --sort-by=.lastTimestamp</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Aller plus loin en débogage</w:t>
            </w:r>
          </w:p>
          <w:p>
            <w:pPr>
              <w:spacing w:after="70" w:before="0" w:line="268"/>
            </w:pPr>
            <w:r>
              <w:rPr>
                <w:rFonts w:ascii="Calibri" w:cs="Calibri" w:eastAsia="Calibri" w:hAnsi="Calibri"/>
                <w:sz w:val="21"/>
                <w:szCs w:val="21"/>
              </w:rPr>
              <w:t xml:space="preserve">Le support ne mentionne pas </w:t>
            </w:r>
            <w:r>
              <w:rPr>
                <w:rFonts w:ascii="Consolas" w:cs="Consolas" w:eastAsia="Consolas" w:hAnsi="Consolas"/>
                <w:b/>
                <w:bCs/>
                <w:color w:val="9F2B68"/>
                <w:sz w:val="19"/>
                <w:szCs w:val="19"/>
                <w:shd w:fill="F1F3F5" w:color="auto" w:val="clear"/>
              </w:rPr>
              <w:t xml:space="preserve">kubectl debug</w:t>
            </w:r>
            <w:r>
              <w:rPr>
                <w:rFonts w:ascii="Calibri" w:cs="Calibri" w:eastAsia="Calibri" w:hAnsi="Calibri"/>
                <w:sz w:val="21"/>
                <w:szCs w:val="21"/>
              </w:rPr>
              <w:t xml:space="preserve">, très utile quand l'image n'a pas de shell. Il attache un </w:t>
            </w:r>
            <w:r>
              <w:rPr>
                <w:rFonts w:ascii="Calibri" w:cs="Calibri" w:eastAsia="Calibri" w:hAnsi="Calibri"/>
                <w:b/>
                <w:bCs/>
                <w:sz w:val="21"/>
                <w:szCs w:val="21"/>
              </w:rPr>
              <w:t xml:space="preserve">conteneur éphémère</w:t>
            </w:r>
            <w:r>
              <w:rPr>
                <w:rFonts w:ascii="Calibri" w:cs="Calibri" w:eastAsia="Calibri" w:hAnsi="Calibri"/>
                <w:sz w:val="21"/>
                <w:szCs w:val="21"/>
              </w:rPr>
              <w:t xml:space="preserve"> (outil de dépannage) à un Pod en cours d'exécution, sans le redémarrer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debug -it &lt;nom-du-pod&gt; --image=busybox:1.36 --target=&lt;conteneur&gt;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debug node/&lt;nom-du-noeud&gt; -it --image=busybox:1.36   # inspecter un nœud</w:t>
            </w:r>
          </w:p>
          <w:p>
            <w:pPr>
              <w:spacing w:after="70" w:before="0" w:line="268"/>
            </w:pPr>
            <w:r>
              <w:rPr>
                <w:rFonts w:ascii="Calibri" w:cs="Calibri" w:eastAsia="Calibri" w:hAnsi="Calibri"/>
                <w:sz w:val="21"/>
                <w:szCs w:val="21"/>
              </w:rPr>
              <w:t xml:space="preserve">Pensez aussi à l'</w:t>
            </w:r>
            <w:r>
              <w:rPr>
                <w:rFonts w:ascii="Calibri" w:cs="Calibri" w:eastAsia="Calibri" w:hAnsi="Calibri"/>
                <w:b/>
                <w:bCs/>
                <w:sz w:val="21"/>
                <w:szCs w:val="21"/>
              </w:rPr>
              <w:t xml:space="preserve">auto-complétion</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source &lt;(kubectl completion bash)</w:t>
            </w:r>
            <w:r>
              <w:rPr>
                <w:rFonts w:ascii="Calibri" w:cs="Calibri" w:eastAsia="Calibri" w:hAnsi="Calibri"/>
                <w:sz w:val="21"/>
                <w:szCs w:val="21"/>
              </w:rPr>
              <w:t xml:space="preserve">) et à l'alias </w:t>
            </w:r>
            <w:r>
              <w:rPr>
                <w:rFonts w:ascii="Consolas" w:cs="Consolas" w:eastAsia="Consolas" w:hAnsi="Consolas"/>
                <w:color w:val="9F2B68"/>
                <w:sz w:val="19"/>
                <w:szCs w:val="19"/>
                <w:shd w:fill="F1F3F5" w:color="auto" w:val="clear"/>
              </w:rPr>
              <w:t xml:space="preserve">alias k=kubectl</w:t>
            </w:r>
            <w:r>
              <w:rPr>
                <w:rFonts w:ascii="Calibri" w:cs="Calibri" w:eastAsia="Calibri" w:hAnsi="Calibri"/>
                <w:sz w:val="21"/>
                <w:szCs w:val="21"/>
              </w:rPr>
              <w:t xml:space="preserve"> : gain de temps immédiat.</w:t>
            </w:r>
          </w:p>
        </w:tc>
      </w:tr>
    </w:tbl>
    <w:p>
      <w:pPr>
        <w:spacing w:after="0" w:before="0" w:line="110" w:lineRule="exact"/>
      </w:pPr>
    </w:p>
    <w:p>
      <w:pPr>
        <w:pStyle w:val="Heading2"/>
        <w:keepNext/>
      </w:pPr>
      <w:r>
        <w:t xml:space="preserve">2.3 Déployer, démarrer et exposer un conteneur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support résume le parcours en cinq étapes : </w:t>
            </w:r>
            <w:r>
              <w:rPr>
                <w:rFonts w:ascii="Calibri" w:cs="Calibri" w:eastAsia="Calibri" w:hAnsi="Calibri"/>
                <w:b/>
                <w:bCs/>
                <w:sz w:val="21"/>
                <w:szCs w:val="21"/>
              </w:rPr>
              <w:t xml:space="preserve">déployer</w:t>
            </w:r>
            <w:r>
              <w:rPr>
                <w:rFonts w:ascii="Calibri" w:cs="Calibri" w:eastAsia="Calibri" w:hAnsi="Calibri"/>
                <w:sz w:val="21"/>
                <w:szCs w:val="21"/>
              </w:rPr>
              <w:t xml:space="preserve"> l'application (Deployment), </w:t>
            </w:r>
            <w:r>
              <w:rPr>
                <w:rFonts w:ascii="Calibri" w:cs="Calibri" w:eastAsia="Calibri" w:hAnsi="Calibri"/>
                <w:b/>
                <w:bCs/>
                <w:sz w:val="21"/>
                <w:szCs w:val="21"/>
              </w:rPr>
              <w:t xml:space="preserve">vérifier</w:t>
            </w:r>
            <w:r>
              <w:rPr>
                <w:rFonts w:ascii="Calibri" w:cs="Calibri" w:eastAsia="Calibri" w:hAnsi="Calibri"/>
                <w:sz w:val="21"/>
                <w:szCs w:val="21"/>
              </w:rPr>
              <w:t xml:space="preserve"> les Pods, </w:t>
            </w:r>
            <w:r>
              <w:rPr>
                <w:rFonts w:ascii="Calibri" w:cs="Calibri" w:eastAsia="Calibri" w:hAnsi="Calibri"/>
                <w:b/>
                <w:bCs/>
                <w:sz w:val="21"/>
                <w:szCs w:val="21"/>
              </w:rPr>
              <w:t xml:space="preserve">l'exposer</w:t>
            </w:r>
            <w:r>
              <w:rPr>
                <w:rFonts w:ascii="Calibri" w:cs="Calibri" w:eastAsia="Calibri" w:hAnsi="Calibri"/>
                <w:sz w:val="21"/>
                <w:szCs w:val="21"/>
              </w:rPr>
              <w:t xml:space="preserve"> (Service), </w:t>
            </w:r>
            <w:r>
              <w:rPr>
                <w:rFonts w:ascii="Calibri" w:cs="Calibri" w:eastAsia="Calibri" w:hAnsi="Calibri"/>
                <w:b/>
                <w:bCs/>
                <w:sz w:val="21"/>
                <w:szCs w:val="21"/>
              </w:rPr>
              <w:t xml:space="preserve">tester</w:t>
            </w:r>
            <w:r>
              <w:rPr>
                <w:rFonts w:ascii="Calibri" w:cs="Calibri" w:eastAsia="Calibri" w:hAnsi="Calibri"/>
                <w:sz w:val="21"/>
                <w:szCs w:val="21"/>
              </w:rPr>
              <w:t xml:space="preserve"> la connectivité, </w:t>
            </w:r>
            <w:r>
              <w:rPr>
                <w:rFonts w:ascii="Calibri" w:cs="Calibri" w:eastAsia="Calibri" w:hAnsi="Calibri"/>
                <w:b/>
                <w:bCs/>
                <w:sz w:val="21"/>
                <w:szCs w:val="21"/>
              </w:rPr>
              <w:t xml:space="preserve">mettre à l'échelle</w:t>
            </w:r>
            <w:r>
              <w:rPr>
                <w:rFonts w:ascii="Calibri" w:cs="Calibri" w:eastAsia="Calibri" w:hAnsi="Calibri"/>
                <w:sz w:val="21"/>
                <w:szCs w:val="21"/>
              </w:rPr>
              <w:t xml:space="preserve"> si besoin. Voici la procédure complète, à faire sur un cluster de test (Minikube, kind, k3s ou un namespace de bac à sable).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Premier déploiement complet</w:t>
            </w:r>
          </w:p>
          <w:p>
            <w:pPr>
              <w:pStyle w:val="ListParagraph"/>
              <w:keepNext/>
              <w:numPr>
                <w:ilvl w:val="0"/>
                <w:numId w:val="9"/>
              </w:numPr>
              <w:spacing w:after="50" w:before="0" w:line="268"/>
            </w:pPr>
            <w:r>
              <w:rPr>
                <w:rFonts w:ascii="Calibri" w:cs="Calibri" w:eastAsia="Calibri" w:hAnsi="Calibri"/>
                <w:sz w:val="21"/>
                <w:szCs w:val="21"/>
              </w:rPr>
              <w:t xml:space="preserve">Créer un namespace de travail et s'y placer.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create namespace demo</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config set-context --current --namespace=demo</w:t>
            </w:r>
          </w:p>
          <w:p>
            <w:pPr>
              <w:pStyle w:val="ListParagraph"/>
              <w:keepNext/>
              <w:numPr>
                <w:ilvl w:val="0"/>
                <w:numId w:val="9"/>
              </w:numPr>
              <w:spacing w:after="50" w:before="0" w:line="268"/>
            </w:pPr>
            <w:r>
              <w:rPr>
                <w:rFonts w:ascii="Calibri" w:cs="Calibri" w:eastAsia="Calibri" w:hAnsi="Calibri"/>
                <w:sz w:val="21"/>
                <w:szCs w:val="21"/>
              </w:rPr>
              <w:t xml:space="preserve">Déployer l'application avec 2 répliques.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create deployment web --image=nginx:1.27 --replicas=2 --port=80</w:t>
            </w:r>
          </w:p>
          <w:p>
            <w:pPr>
              <w:spacing w:after="70" w:before="0" w:line="268"/>
              <w:ind w:left="420"/>
            </w:pPr>
            <w:r>
              <w:rPr>
                <w:rFonts w:ascii="Calibri" w:cs="Calibri" w:eastAsia="Calibri" w:hAnsi="Calibri"/>
                <w:i/>
                <w:iCs/>
                <w:color w:val="555555"/>
                <w:sz w:val="19"/>
                <w:szCs w:val="19"/>
              </w:rPr>
              <w:t xml:space="preserve">Choisissez un tag de version précis, jamais </w:t>
            </w:r>
            <w:r>
              <w:rPr>
                <w:rFonts w:ascii="Consolas" w:cs="Consolas" w:eastAsia="Consolas" w:hAnsi="Consolas"/>
                <w:color w:val="9F2B68"/>
                <w:sz w:val="17"/>
                <w:szCs w:val="17"/>
                <w:shd w:fill="F1F3F5" w:color="auto" w:val="clear"/>
              </w:rPr>
              <w:t xml:space="preserve">latest</w:t>
            </w:r>
            <w:r>
              <w:rPr>
                <w:rFonts w:ascii="Calibri" w:cs="Calibri" w:eastAsia="Calibri" w:hAnsi="Calibri"/>
                <w:i/>
                <w:iCs/>
                <w:color w:val="555555"/>
                <w:sz w:val="19"/>
                <w:szCs w:val="19"/>
              </w:rPr>
              <w:t xml:space="preserve"> en production (voir chapitre 9).</w:t>
            </w:r>
          </w:p>
          <w:p>
            <w:pPr>
              <w:pStyle w:val="ListParagraph"/>
              <w:keepNext/>
              <w:numPr>
                <w:ilvl w:val="0"/>
                <w:numId w:val="9"/>
              </w:numPr>
              <w:spacing w:after="50" w:before="0" w:line="268"/>
            </w:pPr>
            <w:r>
              <w:rPr>
                <w:rFonts w:ascii="Calibri" w:cs="Calibri" w:eastAsia="Calibri" w:hAnsi="Calibri"/>
                <w:sz w:val="21"/>
                <w:szCs w:val="21"/>
              </w:rPr>
              <w:t xml:space="preserve">Vérifier que le Deployment, le ReplicaSet et les Pods existent et sont prêts.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deployment,replicaset,pods -o wide</w:t>
            </w:r>
          </w:p>
          <w:p>
            <w:pPr>
              <w:spacing w:after="70" w:before="0" w:line="268"/>
              <w:ind w:left="420"/>
            </w:pPr>
            <w:r>
              <w:rPr>
                <w:rFonts w:ascii="Calibri" w:cs="Calibri" w:eastAsia="Calibri" w:hAnsi="Calibri"/>
                <w:i/>
                <w:iCs/>
                <w:color w:val="555555"/>
                <w:sz w:val="19"/>
                <w:szCs w:val="19"/>
              </w:rPr>
              <w:t xml:space="preserve">Attendez que la colonne READY affiche 2/2 et STATUS Running.</w:t>
            </w:r>
          </w:p>
          <w:p>
            <w:pPr>
              <w:pStyle w:val="ListParagraph"/>
              <w:keepNext/>
              <w:numPr>
                <w:ilvl w:val="0"/>
                <w:numId w:val="9"/>
              </w:numPr>
              <w:spacing w:after="50" w:before="0" w:line="268"/>
            </w:pPr>
            <w:r>
              <w:rPr>
                <w:rFonts w:ascii="Calibri" w:cs="Calibri" w:eastAsia="Calibri" w:hAnsi="Calibri"/>
                <w:sz w:val="21"/>
                <w:szCs w:val="21"/>
              </w:rPr>
              <w:t xml:space="preserve">Exposer l'application à l'intérieur du cluster avec un Service ClusterIP.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expose deployment web --port=80 --target-port=80 --name=web-svc</w:t>
            </w:r>
          </w:p>
          <w:p>
            <w:pPr>
              <w:spacing w:after="70" w:before="0" w:line="268"/>
              <w:ind w:left="420"/>
            </w:pPr>
            <w:r>
              <w:rPr>
                <w:rFonts w:ascii="Consolas" w:cs="Consolas" w:eastAsia="Consolas" w:hAnsi="Consolas"/>
                <w:color w:val="9F2B68"/>
                <w:sz w:val="17"/>
                <w:szCs w:val="17"/>
                <w:shd w:fill="F1F3F5" w:color="auto" w:val="clear"/>
              </w:rPr>
              <w:t xml:space="preserve">--port</w:t>
            </w:r>
            <w:r>
              <w:rPr>
                <w:rFonts w:ascii="Calibri" w:cs="Calibri" w:eastAsia="Calibri" w:hAnsi="Calibri"/>
                <w:i/>
                <w:iCs/>
                <w:color w:val="555555"/>
                <w:sz w:val="19"/>
                <w:szCs w:val="19"/>
              </w:rPr>
              <w:t xml:space="preserve"> = port du Service ; </w:t>
            </w:r>
            <w:r>
              <w:rPr>
                <w:rFonts w:ascii="Consolas" w:cs="Consolas" w:eastAsia="Consolas" w:hAnsi="Consolas"/>
                <w:color w:val="9F2B68"/>
                <w:sz w:val="17"/>
                <w:szCs w:val="17"/>
                <w:shd w:fill="F1F3F5" w:color="auto" w:val="clear"/>
              </w:rPr>
              <w:t xml:space="preserve">--target-port</w:t>
            </w:r>
            <w:r>
              <w:rPr>
                <w:rFonts w:ascii="Calibri" w:cs="Calibri" w:eastAsia="Calibri" w:hAnsi="Calibri"/>
                <w:i/>
                <w:iCs/>
                <w:color w:val="555555"/>
                <w:sz w:val="19"/>
                <w:szCs w:val="19"/>
              </w:rPr>
              <w:t xml:space="preserve"> = port d'écoute du conteneur.</w:t>
            </w:r>
          </w:p>
          <w:p>
            <w:pPr>
              <w:pStyle w:val="ListParagraph"/>
              <w:keepNext/>
              <w:numPr>
                <w:ilvl w:val="0"/>
                <w:numId w:val="9"/>
              </w:numPr>
              <w:spacing w:after="50" w:before="0" w:line="268"/>
            </w:pPr>
            <w:r>
              <w:rPr>
                <w:rFonts w:ascii="Calibri" w:cs="Calibri" w:eastAsia="Calibri" w:hAnsi="Calibri"/>
                <w:sz w:val="21"/>
                <w:szCs w:val="21"/>
              </w:rPr>
              <w:t xml:space="preserve">Vérifier le Service et la liste de ses Pods cibles.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svc web-svc</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endpointslices -l kubernetes.io/service-name=web-svc</w:t>
            </w:r>
          </w:p>
          <w:p>
            <w:pPr>
              <w:spacing w:after="70" w:before="0" w:line="268"/>
              <w:ind w:left="420"/>
            </w:pPr>
            <w:r>
              <w:rPr>
                <w:rFonts w:ascii="Calibri" w:cs="Calibri" w:eastAsia="Calibri" w:hAnsi="Calibri"/>
                <w:i/>
                <w:iCs/>
                <w:color w:val="555555"/>
                <w:sz w:val="19"/>
                <w:szCs w:val="19"/>
              </w:rPr>
              <w:t xml:space="preserve">Si la liste de cibles est vide, le sélecteur du Service ne correspond à aucun Pod prêt (voir annexe B).</w:t>
            </w:r>
          </w:p>
          <w:p>
            <w:pPr>
              <w:pStyle w:val="ListParagraph"/>
              <w:keepNext/>
              <w:numPr>
                <w:ilvl w:val="0"/>
                <w:numId w:val="9"/>
              </w:numPr>
              <w:spacing w:after="50" w:before="0" w:line="268"/>
            </w:pPr>
            <w:r>
              <w:rPr>
                <w:rFonts w:ascii="Calibri" w:cs="Calibri" w:eastAsia="Calibri" w:hAnsi="Calibri"/>
                <w:sz w:val="21"/>
                <w:szCs w:val="21"/>
              </w:rPr>
              <w:t xml:space="preserve">Tester depuis l'intérieur du cluster avec un Pod jetable.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run test --image=busybox:1.36 --rm -it --restart=Never -- wget -qO- http://web-svc</w:t>
            </w:r>
          </w:p>
          <w:p>
            <w:pPr>
              <w:spacing w:after="70" w:before="0" w:line="268"/>
              <w:ind w:left="420"/>
            </w:pPr>
            <w:r>
              <w:rPr>
                <w:rFonts w:ascii="Calibri" w:cs="Calibri" w:eastAsia="Calibri" w:hAnsi="Calibri"/>
                <w:i/>
                <w:iCs/>
                <w:color w:val="555555"/>
                <w:sz w:val="19"/>
                <w:szCs w:val="19"/>
              </w:rPr>
              <w:t xml:space="preserve">Vous devez voir la page d'accueil de nginx. </w:t>
            </w:r>
            <w:r>
              <w:rPr>
                <w:rFonts w:ascii="Consolas" w:cs="Consolas" w:eastAsia="Consolas" w:hAnsi="Consolas"/>
                <w:color w:val="9F2B68"/>
                <w:sz w:val="17"/>
                <w:szCs w:val="17"/>
                <w:shd w:fill="F1F3F5" w:color="auto" w:val="clear"/>
              </w:rPr>
              <w:t xml:space="preserve">--rm</w:t>
            </w:r>
            <w:r>
              <w:rPr>
                <w:rFonts w:ascii="Calibri" w:cs="Calibri" w:eastAsia="Calibri" w:hAnsi="Calibri"/>
                <w:i/>
                <w:iCs/>
                <w:color w:val="555555"/>
                <w:sz w:val="19"/>
                <w:szCs w:val="19"/>
              </w:rPr>
              <w:t xml:space="preserve"> supprime le Pod à la sortie.</w:t>
            </w:r>
          </w:p>
          <w:p>
            <w:pPr>
              <w:pStyle w:val="ListParagraph"/>
              <w:keepNext/>
              <w:numPr>
                <w:ilvl w:val="0"/>
                <w:numId w:val="9"/>
              </w:numPr>
              <w:spacing w:after="50" w:before="0" w:line="268"/>
            </w:pPr>
            <w:r>
              <w:rPr>
                <w:rFonts w:ascii="Calibri" w:cs="Calibri" w:eastAsia="Calibri" w:hAnsi="Calibri"/>
                <w:sz w:val="21"/>
                <w:szCs w:val="21"/>
              </w:rPr>
              <w:t xml:space="preserve">Tester depuis votre poste, sans exposer le Service.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port-forward service/web-svc 8080:80</w:t>
            </w:r>
          </w:p>
          <w:p>
            <w:pPr>
              <w:spacing w:after="70" w:before="0" w:line="268"/>
              <w:ind w:left="420"/>
            </w:pPr>
            <w:r>
              <w:rPr>
                <w:rFonts w:ascii="Calibri" w:cs="Calibri" w:eastAsia="Calibri" w:hAnsi="Calibri"/>
                <w:i/>
                <w:iCs/>
                <w:color w:val="555555"/>
                <w:sz w:val="19"/>
                <w:szCs w:val="19"/>
              </w:rPr>
              <w:t xml:space="preserve">Dans un autre terminal : </w:t>
            </w:r>
            <w:r>
              <w:rPr>
                <w:rFonts w:ascii="Consolas" w:cs="Consolas" w:eastAsia="Consolas" w:hAnsi="Consolas"/>
                <w:color w:val="9F2B68"/>
                <w:sz w:val="17"/>
                <w:szCs w:val="17"/>
                <w:shd w:fill="F1F3F5" w:color="auto" w:val="clear"/>
              </w:rPr>
              <w:t xml:space="preserve">curl http://localhost:8080</w:t>
            </w:r>
            <w:r>
              <w:rPr>
                <w:rFonts w:ascii="Calibri" w:cs="Calibri" w:eastAsia="Calibri" w:hAnsi="Calibri"/>
                <w:i/>
                <w:iCs/>
                <w:color w:val="555555"/>
                <w:sz w:val="19"/>
                <w:szCs w:val="19"/>
              </w:rPr>
              <w:t xml:space="preserve">.</w:t>
            </w:r>
          </w:p>
          <w:p>
            <w:pPr>
              <w:pStyle w:val="ListParagraph"/>
              <w:keepNext/>
              <w:numPr>
                <w:ilvl w:val="0"/>
                <w:numId w:val="9"/>
              </w:numPr>
              <w:spacing w:after="50" w:before="0" w:line="268"/>
            </w:pPr>
            <w:r>
              <w:rPr>
                <w:rFonts w:ascii="Calibri" w:cs="Calibri" w:eastAsia="Calibri" w:hAnsi="Calibri"/>
                <w:sz w:val="21"/>
                <w:szCs w:val="21"/>
              </w:rPr>
              <w:t xml:space="preserve">Mettre à l'échelle, puis constater la répartition sur les nœuds.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scale deployment web --replicas=4</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-o wide</w:t>
            </w:r>
          </w:p>
          <w:p>
            <w:pPr>
              <w:pStyle w:val="ListParagraph"/>
              <w:keepNext/>
              <w:numPr>
                <w:ilvl w:val="0"/>
                <w:numId w:val="9"/>
              </w:numPr>
              <w:spacing w:after="50" w:before="0" w:line="268"/>
            </w:pPr>
            <w:r>
              <w:rPr>
                <w:rFonts w:ascii="Calibri" w:cs="Calibri" w:eastAsia="Calibri" w:hAnsi="Calibri"/>
                <w:sz w:val="21"/>
                <w:szCs w:val="21"/>
              </w:rPr>
              <w:t xml:space="preserve">Tout nettoyer en supprimant le namespace.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delete namespace demo</w:t>
            </w:r>
          </w:p>
          <w:p>
            <w:pPr>
              <w:spacing w:after="70" w:before="0" w:line="268"/>
              <w:ind w:left="420"/>
            </w:pPr>
            <w:r>
              <w:rPr>
                <w:rFonts w:ascii="Calibri" w:cs="Calibri" w:eastAsia="Calibri" w:hAnsi="Calibri"/>
                <w:i/>
                <w:iCs/>
                <w:color w:val="555555"/>
                <w:sz w:val="19"/>
                <w:szCs w:val="19"/>
              </w:rPr>
              <w:t xml:space="preserve">Supprime tous les objets qu'il contient.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Chaque commande impérative de cette procédure a son équivalent en YAML. Habituez-vous dès maintenant à générer le YAML avec </w:t>
            </w:r>
            <w:r>
              <w:rPr>
                <w:rFonts w:ascii="Consolas" w:cs="Consolas" w:eastAsia="Consolas" w:hAnsi="Consolas"/>
                <w:color w:val="9F2B68"/>
                <w:sz w:val="19"/>
                <w:szCs w:val="19"/>
                <w:shd w:fill="F1F3F5" w:color="auto" w:val="clear"/>
              </w:rPr>
              <w:t xml:space="preserve">--dry-run=client -o yaml</w:t>
            </w:r>
            <w:r>
              <w:rPr>
                <w:rFonts w:ascii="Calibri" w:cs="Calibri" w:eastAsia="Calibri" w:hAnsi="Calibri"/>
                <w:sz w:val="21"/>
                <w:szCs w:val="21"/>
              </w:rPr>
              <w:t xml:space="preserve">, à le stocker dans Git et à l'appliquer avec </w:t>
            </w:r>
            <w:r>
              <w:rPr>
                <w:rFonts w:ascii="Consolas" w:cs="Consolas" w:eastAsia="Consolas" w:hAnsi="Consolas"/>
                <w:color w:val="9F2B68"/>
                <w:sz w:val="19"/>
                <w:szCs w:val="19"/>
                <w:shd w:fill="F1F3F5" w:color="auto" w:val="clear"/>
              </w:rPr>
              <w:t xml:space="preserve">kubectl apply</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3kxsucnqqopb17sxd-uep">
              <w:r>
                <w:rPr>
                  <w:rFonts w:ascii="Calibri" w:cs="Calibri" w:eastAsia="Calibri" w:hAnsi="Calibri"/>
                  <w:color w:val="1155CC"/>
                  <w:sz w:val="21"/>
                  <w:szCs w:val="21"/>
                  <w:u w:val="single"/>
                </w:rPr>
                <w:t xml:space="preserve">Aperçu de kubectl</w:t>
              </w:r>
            </w:hyperlink>
          </w:p>
          <w:p>
            <w:pPr>
              <w:pStyle w:val="ListParagraph"/>
              <w:numPr>
                <w:ilvl w:val="0"/>
                <w:numId w:val="2"/>
              </w:numPr>
              <w:spacing w:after="40" w:before="0" w:line="268"/>
            </w:pPr>
            <w:hyperlink w:history="1" r:id="rIdjiwbhxcgzkk4n_4ras3zm">
              <w:r>
                <w:rPr>
                  <w:rFonts w:ascii="Calibri" w:cs="Calibri" w:eastAsia="Calibri" w:hAnsi="Calibri"/>
                  <w:color w:val="1155CC"/>
                  <w:sz w:val="21"/>
                  <w:szCs w:val="21"/>
                  <w:u w:val="single"/>
                </w:rPr>
                <w:t xml:space="preserve">Aide-mémoire kubectl officiel</w:t>
              </w:r>
            </w:hyperlink>
          </w:p>
          <w:p>
            <w:pPr>
              <w:pStyle w:val="ListParagraph"/>
              <w:numPr>
                <w:ilvl w:val="0"/>
                <w:numId w:val="2"/>
              </w:numPr>
              <w:spacing w:after="40" w:before="0" w:line="268"/>
            </w:pPr>
            <w:hyperlink w:history="1" r:id="rIdxrkdlgqhs99t5zpdok-s9">
              <w:r>
                <w:rPr>
                  <w:rFonts w:ascii="Calibri" w:cs="Calibri" w:eastAsia="Calibri" w:hAnsi="Calibri"/>
                  <w:color w:val="1155CC"/>
                  <w:sz w:val="21"/>
                  <w:szCs w:val="21"/>
                  <w:u w:val="single"/>
                </w:rPr>
                <w:t xml:space="preserve">Organiser l'accès avec les fichiers kubeconfig</w:t>
              </w:r>
            </w:hyperlink>
          </w:p>
          <w:p>
            <w:pPr>
              <w:pStyle w:val="ListParagraph"/>
              <w:numPr>
                <w:ilvl w:val="0"/>
                <w:numId w:val="2"/>
              </w:numPr>
              <w:spacing w:after="40" w:before="0" w:line="268"/>
            </w:pPr>
            <w:hyperlink w:history="1" r:id="rIdabq4-l6bzasmiswrbzahs">
              <w:r>
                <w:rPr>
                  <w:rFonts w:ascii="Calibri" w:cs="Calibri" w:eastAsia="Calibri" w:hAnsi="Calibri"/>
                  <w:color w:val="1155CC"/>
                  <w:sz w:val="21"/>
                  <w:szCs w:val="21"/>
                  <w:u w:val="single"/>
                </w:rPr>
                <w:t xml:space="preserve">Tutoriel « Learn Kubernetes Basics »</w:t>
              </w:r>
            </w:hyperlink>
          </w:p>
          <w:p>
            <w:pPr>
              <w:pStyle w:val="ListParagraph"/>
              <w:numPr>
                <w:ilvl w:val="0"/>
                <w:numId w:val="2"/>
              </w:numPr>
              <w:spacing w:after="40" w:before="0" w:line="268"/>
            </w:pPr>
            <w:hyperlink w:history="1" r:id="rIdjmjgziez83qbzkmoyqtfq">
              <w:r>
                <w:rPr>
                  <w:rFonts w:ascii="Calibri" w:cs="Calibri" w:eastAsia="Calibri" w:hAnsi="Calibri"/>
                  <w:color w:val="1155CC"/>
                  <w:sz w:val="21"/>
                  <w:szCs w:val="21"/>
                  <w:u w:val="single"/>
                </w:rPr>
                <w:t xml:space="preserve">Du Dashboard à Headlamp (blog Kubernetes)</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3</w:t>
      </w:r>
    </w:p>
    <w:p>
      <w:pPr>
        <w:pStyle w:val="Heading1"/>
        <w:pBdr>
          <w:bottom w:val="single" w:color="2F6FB5" w:sz="12" w:space="4"/>
        </w:pBdr>
        <w:spacing w:after="120"/>
      </w:pPr>
      <w:bookmarkStart w:name="ch3" w:id="6"/>
      <w:r>
        <w:t xml:space="preserve">Les Pods</w:t>
      </w:r>
      <w:bookmarkEnd w:id="6"/>
    </w:p>
    <w:p>
      <w:pPr>
        <w:spacing w:after="120" w:before="0" w:line="268"/>
      </w:pPr>
      <w:r>
        <w:rPr>
          <w:rFonts w:ascii="Calibri" w:cs="Calibri" w:eastAsia="Calibri" w:hAnsi="Calibri"/>
          <w:i/>
          <w:iCs/>
          <w:color w:val="6B7280"/>
          <w:sz w:val="19"/>
          <w:szCs w:val="19"/>
        </w:rPr>
        <w:t xml:space="preserve">Correspond aux pages 27 à 62 du support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Expliquer ce qu'est un Pod et pourquoi Kubernetes ne manipule pas des conteneurs seuls.</w:t>
            </w:r>
          </w:p>
          <w:p>
            <w:pPr>
              <w:pStyle w:val="ListParagraph"/>
              <w:numPr>
                <w:ilvl w:val="0"/>
                <w:numId w:val="2"/>
              </w:numPr>
              <w:spacing w:after="40" w:before="0" w:line="268"/>
            </w:pPr>
            <w:r>
              <w:rPr>
                <w:rFonts w:ascii="Calibri" w:cs="Calibri" w:eastAsia="Calibri" w:hAnsi="Calibri"/>
                <w:sz w:val="21"/>
                <w:szCs w:val="21"/>
              </w:rPr>
              <w:t xml:space="preserve">Lire et écrire un descripteur YAML de Pod (metadata, spec, status).</w:t>
            </w:r>
          </w:p>
          <w:p>
            <w:pPr>
              <w:pStyle w:val="ListParagraph"/>
              <w:numPr>
                <w:ilvl w:val="0"/>
                <w:numId w:val="2"/>
              </w:numPr>
              <w:spacing w:after="40" w:before="0" w:line="268"/>
            </w:pPr>
            <w:r>
              <w:rPr>
                <w:rFonts w:ascii="Calibri" w:cs="Calibri" w:eastAsia="Calibri" w:hAnsi="Calibri"/>
                <w:sz w:val="21"/>
                <w:szCs w:val="21"/>
              </w:rPr>
              <w:t xml:space="preserve">Contrôler le placement des Pods (nodeSelector, affinités, taints, tolerations).</w:t>
            </w:r>
          </w:p>
          <w:p>
            <w:pPr>
              <w:pStyle w:val="ListParagraph"/>
              <w:numPr>
                <w:ilvl w:val="0"/>
                <w:numId w:val="2"/>
              </w:numPr>
              <w:spacing w:after="40" w:before="0" w:line="268"/>
            </w:pPr>
            <w:r>
              <w:rPr>
                <w:rFonts w:ascii="Calibri" w:cs="Calibri" w:eastAsia="Calibri" w:hAnsi="Calibri"/>
                <w:sz w:val="21"/>
                <w:szCs w:val="21"/>
              </w:rPr>
              <w:t xml:space="preserve">Comprendre le cycle de vie, les hooks et les trois sondes de santé.</w:t>
            </w:r>
          </w:p>
          <w:p>
            <w:pPr>
              <w:pStyle w:val="ListParagraph"/>
              <w:numPr>
                <w:ilvl w:val="0"/>
                <w:numId w:val="2"/>
              </w:numPr>
              <w:spacing w:after="40" w:before="0" w:line="268"/>
            </w:pPr>
            <w:r>
              <w:rPr>
                <w:rFonts w:ascii="Calibri" w:cs="Calibri" w:eastAsia="Calibri" w:hAnsi="Calibri"/>
                <w:sz w:val="21"/>
                <w:szCs w:val="21"/>
              </w:rPr>
              <w:t xml:space="preserve">Utiliser les init containers et les sidecars natifs.</w:t>
            </w:r>
          </w:p>
          <w:p>
            <w:pPr>
              <w:pStyle w:val="ListParagraph"/>
              <w:numPr>
                <w:ilvl w:val="0"/>
                <w:numId w:val="2"/>
              </w:numPr>
              <w:spacing w:after="40" w:before="0" w:line="268"/>
            </w:pPr>
            <w:r>
              <w:rPr>
                <w:rFonts w:ascii="Calibri" w:cs="Calibri" w:eastAsia="Calibri" w:hAnsi="Calibri"/>
                <w:sz w:val="21"/>
                <w:szCs w:val="21"/>
              </w:rPr>
              <w:t xml:space="preserve">Organiser les objets avec labels, sélecteurs et namespaces.</w:t>
            </w:r>
          </w:p>
          <w:p>
            <w:pPr>
              <w:spacing w:after="30" w:line="120"/>
            </w:pPr>
          </w:p>
        </w:tc>
      </w:tr>
    </w:tbl>
    <w:p>
      <w:pPr>
        <w:spacing w:after="0" w:before="0" w:line="110" w:lineRule="exact"/>
      </w:pPr>
    </w:p>
    <w:p>
      <w:pPr>
        <w:pStyle w:val="Heading2"/>
        <w:keepNext/>
      </w:pPr>
      <w:r>
        <w:t xml:space="preserve">3.1 Le modèle du Pod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Pod</w:t>
            </w:r>
            <w:r>
              <w:rPr>
                <w:rFonts w:ascii="Calibri" w:cs="Calibri" w:eastAsia="Calibri" w:hAnsi="Calibri"/>
                <w:sz w:val="21"/>
                <w:szCs w:val="21"/>
              </w:rPr>
              <w:t xml:space="preserve"> est la plus petite unité que Kubernetes déploie et planifie. Il contient </w:t>
            </w:r>
            <w:r>
              <w:rPr>
                <w:rFonts w:ascii="Calibri" w:cs="Calibri" w:eastAsia="Calibri" w:hAnsi="Calibri"/>
                <w:b/>
                <w:bCs/>
                <w:sz w:val="21"/>
                <w:szCs w:val="21"/>
              </w:rPr>
              <w:t xml:space="preserve">un ou plusieurs conteneurs</w:t>
            </w:r>
            <w:r>
              <w:rPr>
                <w:rFonts w:ascii="Calibri" w:cs="Calibri" w:eastAsia="Calibri" w:hAnsi="Calibri"/>
                <w:sz w:val="21"/>
                <w:szCs w:val="21"/>
              </w:rPr>
              <w:t xml:space="preserve"> qui sont toujours placés ensemble sur le même nœud et partagent :</w:t>
            </w:r>
          </w:p>
          <w:p>
            <w:pPr>
              <w:pStyle w:val="ListParagraph"/>
              <w:numPr>
                <w:ilvl w:val="0"/>
                <w:numId w:val="2"/>
              </w:numPr>
              <w:spacing w:after="40" w:before="0" w:line="268"/>
            </w:pPr>
            <w:r>
              <w:rPr>
                <w:rFonts w:ascii="Calibri" w:cs="Calibri" w:eastAsia="Calibri" w:hAnsi="Calibri"/>
                <w:sz w:val="21"/>
                <w:szCs w:val="21"/>
              </w:rPr>
              <w:t xml:space="preserve">la </w:t>
            </w:r>
            <w:r>
              <w:rPr>
                <w:rFonts w:ascii="Calibri" w:cs="Calibri" w:eastAsia="Calibri" w:hAnsi="Calibri"/>
                <w:b/>
                <w:bCs/>
                <w:sz w:val="21"/>
                <w:szCs w:val="21"/>
              </w:rPr>
              <w:t xml:space="preserve">même adresse IP</w:t>
            </w:r>
            <w:r>
              <w:rPr>
                <w:rFonts w:ascii="Calibri" w:cs="Calibri" w:eastAsia="Calibri" w:hAnsi="Calibri"/>
                <w:sz w:val="21"/>
                <w:szCs w:val="21"/>
              </w:rPr>
              <w:t xml:space="preserve"> et le même espace de ports (les conteneurs se joignent via </w:t>
            </w:r>
            <w:r>
              <w:rPr>
                <w:rFonts w:ascii="Consolas" w:cs="Consolas" w:eastAsia="Consolas" w:hAnsi="Consolas"/>
                <w:color w:val="9F2B68"/>
                <w:sz w:val="19"/>
                <w:szCs w:val="19"/>
                <w:shd w:fill="F1F3F5" w:color="auto" w:val="clear"/>
              </w:rPr>
              <w:t xml:space="preserve">localhost</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sz w:val="21"/>
                <w:szCs w:val="21"/>
              </w:rPr>
              <w:t xml:space="preserve">les </w:t>
            </w:r>
            <w:r>
              <w:rPr>
                <w:rFonts w:ascii="Calibri" w:cs="Calibri" w:eastAsia="Calibri" w:hAnsi="Calibri"/>
                <w:b/>
                <w:bCs/>
                <w:sz w:val="21"/>
                <w:szCs w:val="21"/>
              </w:rPr>
              <w:t xml:space="preserve">mêmes volumes</w:t>
            </w:r>
            <w:r>
              <w:rPr>
                <w:rFonts w:ascii="Calibri" w:cs="Calibri" w:eastAsia="Calibri" w:hAnsi="Calibri"/>
                <w:sz w:val="21"/>
                <w:szCs w:val="21"/>
              </w:rPr>
              <w:t xml:space="preserve"> montés ;</w:t>
            </w:r>
          </w:p>
          <w:p>
            <w:pPr>
              <w:pStyle w:val="ListParagraph"/>
              <w:numPr>
                <w:ilvl w:val="0"/>
                <w:numId w:val="2"/>
              </w:numPr>
              <w:spacing w:after="4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même cycle de vie</w:t>
            </w:r>
            <w:r>
              <w:rPr>
                <w:rFonts w:ascii="Calibri" w:cs="Calibri" w:eastAsia="Calibri" w:hAnsi="Calibri"/>
                <w:sz w:val="21"/>
                <w:szCs w:val="21"/>
              </w:rPr>
              <w:t xml:space="preserve"> : ils sont planifiés, démarrés et supprimés comme un tout.</w:t>
            </w:r>
          </w:p>
          <w:p>
            <w:pPr>
              <w:spacing w:after="30" w:line="120"/>
            </w:pPr>
          </w:p>
          <w:p>
            <w:pPr>
              <w:spacing w:after="70" w:before="0" w:line="268"/>
            </w:pPr>
            <w:r>
              <w:rPr>
                <w:rFonts w:ascii="Calibri" w:cs="Calibri" w:eastAsia="Calibri" w:hAnsi="Calibri"/>
                <w:sz w:val="21"/>
                <w:szCs w:val="21"/>
              </w:rPr>
              <w:t xml:space="preserve">Analogie du support : un Pod est une « machine virtuelle logique » pour conteneurs très liés entre eux.</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Le Pod permet de regrouper des processus interdépendants (par exemple une application et son agent de journalisation), de masquer le runtime de conteneurs (Docker, containerd, CRI-O) et de fournir une </w:t>
            </w:r>
            <w:r>
              <w:rPr>
                <w:rFonts w:ascii="Calibri" w:cs="Calibri" w:eastAsia="Calibri" w:hAnsi="Calibri"/>
                <w:b/>
                <w:bCs/>
                <w:sz w:val="21"/>
                <w:szCs w:val="21"/>
              </w:rPr>
              <w:t xml:space="preserve">unité atomique</w:t>
            </w:r>
            <w:r>
              <w:rPr>
                <w:rFonts w:ascii="Calibri" w:cs="Calibri" w:eastAsia="Calibri" w:hAnsi="Calibri"/>
                <w:sz w:val="21"/>
                <w:szCs w:val="21"/>
              </w:rPr>
              <w:t xml:space="preserve"> au scheduler, qui réserve CPU et mémoire pour l'ensemble du Pod.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Trois modèles d'usage :</w:t>
            </w:r>
          </w:p>
          <w:p>
            <w:pPr>
              <w:pStyle w:val="ListParagraph"/>
              <w:numPr>
                <w:ilvl w:val="0"/>
                <w:numId w:val="2"/>
              </w:numPr>
              <w:spacing w:after="40" w:before="0" w:line="268"/>
            </w:pPr>
            <w:r>
              <w:rPr>
                <w:rFonts w:ascii="Calibri" w:cs="Calibri" w:eastAsia="Calibri" w:hAnsi="Calibri"/>
                <w:b/>
                <w:bCs/>
                <w:sz w:val="21"/>
                <w:szCs w:val="21"/>
              </w:rPr>
              <w:t xml:space="preserve">un conteneur par Pod</w:t>
            </w:r>
            <w:r>
              <w:rPr>
                <w:rFonts w:ascii="Calibri" w:cs="Calibri" w:eastAsia="Calibri" w:hAnsi="Calibri"/>
                <w:sz w:val="21"/>
                <w:szCs w:val="21"/>
              </w:rPr>
              <w:t xml:space="preserve"> : de loin le plus courant ;</w:t>
            </w:r>
          </w:p>
          <w:p>
            <w:pPr>
              <w:pStyle w:val="ListParagraph"/>
              <w:numPr>
                <w:ilvl w:val="0"/>
                <w:numId w:val="2"/>
              </w:numPr>
              <w:spacing w:after="40" w:before="0" w:line="268"/>
            </w:pPr>
            <w:r>
              <w:rPr>
                <w:rFonts w:ascii="Calibri" w:cs="Calibri" w:eastAsia="Calibri" w:hAnsi="Calibri"/>
                <w:b/>
                <w:bCs/>
                <w:sz w:val="21"/>
                <w:szCs w:val="21"/>
              </w:rPr>
              <w:t xml:space="preserve">sidecar</w:t>
            </w:r>
            <w:r>
              <w:rPr>
                <w:rFonts w:ascii="Calibri" w:cs="Calibri" w:eastAsia="Calibri" w:hAnsi="Calibri"/>
                <w:sz w:val="21"/>
                <w:szCs w:val="21"/>
              </w:rPr>
              <w:t xml:space="preserve"> : un conteneur utilitaire qui accompagne l'application (collecte de logs, proxy, synchronisation de configuration) ;</w:t>
            </w:r>
          </w:p>
          <w:p>
            <w:pPr>
              <w:pStyle w:val="ListParagraph"/>
              <w:numPr>
                <w:ilvl w:val="0"/>
                <w:numId w:val="2"/>
              </w:numPr>
              <w:spacing w:after="40" w:before="0" w:line="268"/>
            </w:pPr>
            <w:r>
              <w:rPr>
                <w:rFonts w:ascii="Calibri" w:cs="Calibri" w:eastAsia="Calibri" w:hAnsi="Calibri"/>
                <w:b/>
                <w:bCs/>
                <w:sz w:val="21"/>
                <w:szCs w:val="21"/>
              </w:rPr>
              <w:t xml:space="preserve">ambassador</w:t>
            </w:r>
            <w:r>
              <w:rPr>
                <w:rFonts w:ascii="Calibri" w:cs="Calibri" w:eastAsia="Calibri" w:hAnsi="Calibri"/>
                <w:sz w:val="21"/>
                <w:szCs w:val="21"/>
              </w:rPr>
              <w:t xml:space="preserve"> (proxy vers l'extérieur) et </w:t>
            </w:r>
            <w:r>
              <w:rPr>
                <w:rFonts w:ascii="Calibri" w:cs="Calibri" w:eastAsia="Calibri" w:hAnsi="Calibri"/>
                <w:b/>
                <w:bCs/>
                <w:sz w:val="21"/>
                <w:szCs w:val="21"/>
              </w:rPr>
              <w:t xml:space="preserve">adapter</w:t>
            </w:r>
            <w:r>
              <w:rPr>
                <w:rFonts w:ascii="Calibri" w:cs="Calibri" w:eastAsia="Calibri" w:hAnsi="Calibri"/>
                <w:sz w:val="21"/>
                <w:szCs w:val="21"/>
              </w:rPr>
              <w:t xml:space="preserve"> (normalise les données de sortie, par exemple des métriques) : deux variantes du même principe.</w:t>
            </w:r>
          </w:p>
          <w:p>
            <w:pPr>
              <w:spacing w:after="30" w:line="120"/>
            </w:pPr>
          </w:p>
          <w:p>
            <w:pPr>
              <w:spacing w:after="70" w:before="0" w:line="268"/>
            </w:pPr>
            <w:r>
              <w:rPr>
                <w:rFonts w:ascii="Calibri" w:cs="Calibri" w:eastAsia="Calibri" w:hAnsi="Calibri"/>
                <w:sz w:val="21"/>
                <w:szCs w:val="21"/>
              </w:rPr>
              <w:t xml:space="preserve">Un Pod est </w:t>
            </w:r>
            <w:r>
              <w:rPr>
                <w:rFonts w:ascii="Calibri" w:cs="Calibri" w:eastAsia="Calibri" w:hAnsi="Calibri"/>
                <w:b/>
                <w:bCs/>
                <w:sz w:val="21"/>
                <w:szCs w:val="21"/>
              </w:rPr>
              <w:t xml:space="preserve">éphémère</w:t>
            </w:r>
            <w:r>
              <w:rPr>
                <w:rFonts w:ascii="Calibri" w:cs="Calibri" w:eastAsia="Calibri" w:hAnsi="Calibri"/>
                <w:sz w:val="21"/>
                <w:szCs w:val="21"/>
              </w:rPr>
              <w:t xml:space="preserve"> : il reçoit une IP au démarrage et la perd à sa suppression. Il n'est pas « réparé » : s'il disparaît, on en crée un nouveau, avec une nouvelle IP.</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Sidecars natifs</w:t>
            </w:r>
          </w:p>
          <w:p>
            <w:pPr>
              <w:spacing w:after="70" w:before="0" w:line="268"/>
            </w:pPr>
            <w:r>
              <w:rPr>
                <w:rFonts w:ascii="Calibri" w:cs="Calibri" w:eastAsia="Calibri" w:hAnsi="Calibri"/>
                <w:sz w:val="21"/>
                <w:szCs w:val="21"/>
              </w:rPr>
              <w:t xml:space="preserve">Le support présente le sidecar comme un simple second conteneur dans </w:t>
            </w:r>
            <w:r>
              <w:rPr>
                <w:rFonts w:ascii="Consolas" w:cs="Consolas" w:eastAsia="Consolas" w:hAnsi="Consolas"/>
                <w:color w:val="9F2B68"/>
                <w:sz w:val="19"/>
                <w:szCs w:val="19"/>
                <w:shd w:fill="F1F3F5" w:color="auto" w:val="clear"/>
              </w:rPr>
              <w:t xml:space="preserve">containers</w:t>
            </w:r>
            <w:r>
              <w:rPr>
                <w:rFonts w:ascii="Calibri" w:cs="Calibri" w:eastAsia="Calibri" w:hAnsi="Calibri"/>
                <w:sz w:val="21"/>
                <w:szCs w:val="21"/>
              </w:rPr>
              <w:t xml:space="preserve">. Depuis Kubernetes </w:t>
            </w:r>
            <w:r>
              <w:rPr>
                <w:rFonts w:ascii="Calibri" w:cs="Calibri" w:eastAsia="Calibri" w:hAnsi="Calibri"/>
                <w:b/>
                <w:bCs/>
                <w:sz w:val="21"/>
                <w:szCs w:val="21"/>
              </w:rPr>
              <w:t xml:space="preserve">1.33</w:t>
            </w:r>
            <w:r>
              <w:rPr>
                <w:rFonts w:ascii="Calibri" w:cs="Calibri" w:eastAsia="Calibri" w:hAnsi="Calibri"/>
                <w:sz w:val="21"/>
                <w:szCs w:val="21"/>
              </w:rPr>
              <w:t xml:space="preserve"> (disponible dès la 1.29), un sidecar se déclare </w:t>
            </w:r>
            <w:r>
              <w:rPr>
                <w:rFonts w:ascii="Calibri" w:cs="Calibri" w:eastAsia="Calibri" w:hAnsi="Calibri"/>
                <w:b/>
                <w:bCs/>
                <w:sz w:val="21"/>
                <w:szCs w:val="21"/>
              </w:rPr>
              <w:t xml:space="preserve">dans </w:t>
            </w:r>
            <w:r>
              <w:rPr>
                <w:rFonts w:ascii="Consolas" w:cs="Consolas" w:eastAsia="Consolas" w:hAnsi="Consolas"/>
                <w:b/>
                <w:bCs/>
                <w:color w:val="9F2B68"/>
                <w:sz w:val="19"/>
                <w:szCs w:val="19"/>
                <w:shd w:fill="F1F3F5" w:color="auto" w:val="clear"/>
              </w:rPr>
              <w:t xml:space="preserve">initContainers</w:t>
            </w:r>
            <w:r>
              <w:rPr>
                <w:rFonts w:ascii="Calibri" w:cs="Calibri" w:eastAsia="Calibri" w:hAnsi="Calibri"/>
                <w:b/>
                <w:bCs/>
                <w:sz w:val="21"/>
                <w:szCs w:val="21"/>
              </w:rPr>
              <w:t xml:space="preserve"> avec </w:t>
            </w:r>
            <w:r>
              <w:rPr>
                <w:rFonts w:ascii="Consolas" w:cs="Consolas" w:eastAsia="Consolas" w:hAnsi="Consolas"/>
                <w:b/>
                <w:bCs/>
                <w:color w:val="9F2B68"/>
                <w:sz w:val="19"/>
                <w:szCs w:val="19"/>
                <w:shd w:fill="F1F3F5" w:color="auto" w:val="clear"/>
              </w:rPr>
              <w:t xml:space="preserve">restartPolicy: Always</w:t>
            </w:r>
            <w:r>
              <w:rPr>
                <w:rFonts w:ascii="Calibri" w:cs="Calibri" w:eastAsia="Calibri" w:hAnsi="Calibri"/>
                <w:sz w:val="21"/>
                <w:szCs w:val="21"/>
              </w:rPr>
              <w:t xml:space="preserve">. Il offre deux garanties qu'un conteneur ordinaire n'a pas :</w:t>
            </w:r>
          </w:p>
          <w:p>
            <w:pPr>
              <w:pStyle w:val="ListParagraph"/>
              <w:numPr>
                <w:ilvl w:val="0"/>
                <w:numId w:val="2"/>
              </w:numPr>
              <w:spacing w:after="40" w:before="0" w:line="268"/>
            </w:pPr>
            <w:r>
              <w:rPr>
                <w:rFonts w:ascii="Calibri" w:cs="Calibri" w:eastAsia="Calibri" w:hAnsi="Calibri"/>
                <w:sz w:val="21"/>
                <w:szCs w:val="21"/>
              </w:rPr>
              <w:t xml:space="preserve">il </w:t>
            </w:r>
            <w:r>
              <w:rPr>
                <w:rFonts w:ascii="Calibri" w:cs="Calibri" w:eastAsia="Calibri" w:hAnsi="Calibri"/>
                <w:b/>
                <w:bCs/>
                <w:sz w:val="21"/>
                <w:szCs w:val="21"/>
              </w:rPr>
              <w:t xml:space="preserve">démarre avant</w:t>
            </w:r>
            <w:r>
              <w:rPr>
                <w:rFonts w:ascii="Calibri" w:cs="Calibri" w:eastAsia="Calibri" w:hAnsi="Calibri"/>
                <w:sz w:val="21"/>
                <w:szCs w:val="21"/>
              </w:rPr>
              <w:t xml:space="preserve"> les conteneurs applicatifs et peut avoir une readinessProbe qui conditionne l'état du Pod ;</w:t>
            </w:r>
          </w:p>
          <w:p>
            <w:pPr>
              <w:pStyle w:val="ListParagraph"/>
              <w:numPr>
                <w:ilvl w:val="0"/>
                <w:numId w:val="2"/>
              </w:numPr>
              <w:spacing w:after="40" w:before="0" w:line="268"/>
            </w:pPr>
            <w:r>
              <w:rPr>
                <w:rFonts w:ascii="Calibri" w:cs="Calibri" w:eastAsia="Calibri" w:hAnsi="Calibri"/>
                <w:sz w:val="21"/>
                <w:szCs w:val="21"/>
              </w:rPr>
              <w:t xml:space="preserve">il est </w:t>
            </w:r>
            <w:r>
              <w:rPr>
                <w:rFonts w:ascii="Calibri" w:cs="Calibri" w:eastAsia="Calibri" w:hAnsi="Calibri"/>
                <w:b/>
                <w:bCs/>
                <w:sz w:val="21"/>
                <w:szCs w:val="21"/>
              </w:rPr>
              <w:t xml:space="preserve">arrêté après</w:t>
            </w:r>
            <w:r>
              <w:rPr>
                <w:rFonts w:ascii="Calibri" w:cs="Calibri" w:eastAsia="Calibri" w:hAnsi="Calibri"/>
                <w:sz w:val="21"/>
                <w:szCs w:val="21"/>
              </w:rPr>
              <w:t xml:space="preserve"> eux, et ne bloque pas la fin d'un Job (un Job ne se terminait jamais avec un sidecar classique qui tourne en boucle).</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initContainers: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log-shipper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alpine:3.20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restartPolicy: Always      # ← c'est ce qui en fait un sidecar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['sh', '-c', 'tail -F /opt/logs.txt']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/opt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nginx:1.27</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/opt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data</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emptyDir: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Règle pratique :</w:t>
            </w:r>
            <w:r>
              <w:rPr>
                <w:rFonts w:ascii="Calibri" w:cs="Calibri" w:eastAsia="Calibri" w:hAnsi="Calibri"/>
                <w:sz w:val="21"/>
                <w:szCs w:val="21"/>
              </w:rPr>
              <w:t xml:space="preserve"> placez plusieurs conteneurs dans un même Pod uniquement s'ils doivent vivre et évoluer ensemble. Deux applications indépendantes (un site web et sa base de données) doivent être dans </w:t>
            </w:r>
            <w:r>
              <w:rPr>
                <w:rFonts w:ascii="Calibri" w:cs="Calibri" w:eastAsia="Calibri" w:hAnsi="Calibri"/>
                <w:b/>
                <w:bCs/>
                <w:sz w:val="21"/>
                <w:szCs w:val="21"/>
              </w:rPr>
              <w:t xml:space="preserve">deux Pods distincts</w:t>
            </w:r>
            <w:r>
              <w:rPr>
                <w:rFonts w:ascii="Calibri" w:cs="Calibri" w:eastAsia="Calibri" w:hAnsi="Calibri"/>
                <w:sz w:val="21"/>
                <w:szCs w:val="21"/>
              </w:rPr>
              <w:t xml:space="preserve">, pour pouvoir les mettre à l'échelle séparément.</w:t>
            </w:r>
          </w:p>
        </w:tc>
      </w:tr>
    </w:tbl>
    <w:p>
      <w:pPr>
        <w:spacing w:after="0" w:before="0" w:line="110" w:lineRule="exact"/>
      </w:pPr>
    </w:p>
    <w:p>
      <w:pPr>
        <w:pStyle w:val="Heading3"/>
        <w:keepNext/>
      </w:pPr>
      <w:r>
        <w:t xml:space="preserve">Durabilité : un Pod nu n'est pas protégé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Pod peut disparaître à tout moment : redémarrage ou maintenance du nœud, manque de ressources, panne matérielle. </w:t>
            </w:r>
            <w:r>
              <w:rPr>
                <w:rFonts w:ascii="Calibri" w:cs="Calibri" w:eastAsia="Calibri" w:hAnsi="Calibri"/>
                <w:b/>
                <w:bCs/>
                <w:sz w:val="21"/>
                <w:szCs w:val="21"/>
              </w:rPr>
              <w:t xml:space="preserve">Un Pod créé seul (« Pod nu ») n'est jamais recréé ailleurs.</w:t>
            </w:r>
            <w:r>
              <w:rPr>
                <w:rFonts w:ascii="Calibri" w:cs="Calibri" w:eastAsia="Calibri" w:hAnsi="Calibri"/>
                <w:sz w:val="21"/>
                <w:szCs w:val="21"/>
              </w:rPr>
              <w:t xml:space="preserve"> Ce sont les contrôleurs (Deployment, StatefulSet...) qui recréent les Pods manquants. Pour les données, on utilise des volumes persistants ; pour une adresse stable, un Service.</w:t>
            </w:r>
          </w:p>
          <w:p>
            <w:pPr>
              <w:spacing w:after="70" w:before="0" w:line="268"/>
            </w:pPr>
            <w:r>
              <w:rPr>
                <w:rFonts w:ascii="Calibri" w:cs="Calibri" w:eastAsia="Calibri" w:hAnsi="Calibri"/>
                <w:sz w:val="21"/>
                <w:szCs w:val="21"/>
              </w:rPr>
              <w:t xml:space="preserve">La </w:t>
            </w:r>
            <w:r>
              <w:rPr>
                <w:rFonts w:ascii="Calibri" w:cs="Calibri" w:eastAsia="Calibri" w:hAnsi="Calibri"/>
                <w:b/>
                <w:bCs/>
                <w:sz w:val="21"/>
                <w:szCs w:val="21"/>
              </w:rPr>
              <w:t xml:space="preserve">politique de redémarrage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spec.restartPolicy</w:t>
            </w:r>
            <w:r>
              <w:rPr>
                <w:rFonts w:ascii="Calibri" w:cs="Calibri" w:eastAsia="Calibri" w:hAnsi="Calibri"/>
                <w:sz w:val="21"/>
                <w:szCs w:val="21"/>
              </w:rPr>
              <w:t xml:space="preserve">) ne s'applique qu'aux redémarrages </w:t>
            </w:r>
            <w:r>
              <w:rPr>
                <w:rFonts w:ascii="Calibri" w:cs="Calibri" w:eastAsia="Calibri" w:hAnsi="Calibri"/>
                <w:b/>
                <w:bCs/>
                <w:sz w:val="21"/>
                <w:szCs w:val="21"/>
              </w:rPr>
              <w:t xml:space="preserve">de conteneurs sur le même nœud</w:t>
            </w:r>
            <w:r>
              <w:rPr>
                <w:rFonts w:ascii="Calibri" w:cs="Calibri" w:eastAsia="Calibri" w:hAnsi="Calibri"/>
                <w:sz w:val="21"/>
                <w:szCs w:val="21"/>
              </w:rPr>
              <w:t xml:space="preserve">, décidés par le kubelet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538"/>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Valeur</w:t>
            </w:r>
          </w:p>
        </w:tc>
        <w:tc>
          <w:tcPr>
            <w:tcW w:type="dxa" w:w="4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Comportement</w:t>
            </w:r>
          </w:p>
        </w:tc>
        <w:tc>
          <w:tcPr>
            <w:tcW w:type="dxa" w:w="35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Usage typique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Always (défaut)</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Redémarre toujours le conteneur, même s'il s'est terminé avec succès.</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Applications de longue durée (Deployment).</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OnFailure</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Redémarre uniquement en cas d'échec (code de sortie non nul).</w:t>
            </w:r>
          </w:p>
        </w:tc>
        <w:tc>
          <w:tcPr>
            <w:tcW w:type="dxa" w:w="35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Jobs.</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Never</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Ne redémarre jamais.</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Jobs, tâches de diagnostic.</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Les redémarrages successifs d'un conteneur qui plante sont espacés par un délai exponentiel (10 s, 20 s, 40 s... plafonné à 5 minutes). C'est l'état </w:t>
            </w:r>
            <w:r>
              <w:rPr>
                <w:rFonts w:ascii="Calibri" w:cs="Calibri" w:eastAsia="Calibri" w:hAnsi="Calibri"/>
                <w:b/>
                <w:bCs/>
                <w:sz w:val="21"/>
                <w:szCs w:val="21"/>
              </w:rPr>
              <w:t xml:space="preserve">CrashLoopBackOff</w:t>
            </w:r>
            <w:r>
              <w:rPr>
                <w:rFonts w:ascii="Calibri" w:cs="Calibri" w:eastAsia="Calibri" w:hAnsi="Calibri"/>
                <w:sz w:val="21"/>
                <w:szCs w:val="21"/>
              </w:rPr>
              <w:t xml:space="preserve"> que vous verrez dans </w:t>
            </w:r>
            <w:r>
              <w:rPr>
                <w:rFonts w:ascii="Consolas" w:cs="Consolas" w:eastAsia="Consolas" w:hAnsi="Consolas"/>
                <w:color w:val="9F2B68"/>
                <w:sz w:val="19"/>
                <w:szCs w:val="19"/>
                <w:shd w:fill="F1F3F5" w:color="auto" w:val="clear"/>
              </w:rPr>
              <w:t xml:space="preserve">kubectl get pods</w:t>
            </w:r>
            <w:r>
              <w:rPr>
                <w:rFonts w:ascii="Calibri" w:cs="Calibri" w:eastAsia="Calibri" w:hAnsi="Calibri"/>
                <w:sz w:val="21"/>
                <w:szCs w:val="21"/>
              </w:rPr>
              <w:t xml:space="preserve">.</w:t>
            </w:r>
          </w:p>
        </w:tc>
      </w:tr>
    </w:tbl>
    <w:p>
      <w:pPr>
        <w:spacing w:after="0" w:before="0" w:line="110" w:lineRule="exact"/>
      </w:pPr>
    </w:p>
    <w:p>
      <w:pPr>
        <w:pStyle w:val="Heading2"/>
        <w:keepNext/>
      </w:pPr>
      <w:r>
        <w:t xml:space="preserve">3.2 Les descripteurs YAML et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descripteur</w:t>
            </w:r>
            <w:r>
              <w:rPr>
                <w:rFonts w:ascii="Calibri" w:cs="Calibri" w:eastAsia="Calibri" w:hAnsi="Calibri"/>
                <w:sz w:val="21"/>
                <w:szCs w:val="21"/>
              </w:rPr>
              <w:t xml:space="preserve"> (ou manifeste) est le fichier qui décrit un objet Kubernetes. Le format </w:t>
            </w:r>
            <w:r>
              <w:rPr>
                <w:rFonts w:ascii="Calibri" w:cs="Calibri" w:eastAsia="Calibri" w:hAnsi="Calibri"/>
                <w:b/>
                <w:bCs/>
                <w:sz w:val="21"/>
                <w:szCs w:val="21"/>
              </w:rPr>
              <w:t xml:space="preserve">YAML</w:t>
            </w:r>
            <w:r>
              <w:rPr>
                <w:rFonts w:ascii="Calibri" w:cs="Calibri" w:eastAsia="Calibri" w:hAnsi="Calibri"/>
                <w:sz w:val="21"/>
                <w:szCs w:val="21"/>
              </w:rPr>
              <w:t xml:space="preserve"> est recommandé, car il est plus lisible ; </w:t>
            </w:r>
            <w:r>
              <w:rPr>
                <w:rFonts w:ascii="Calibri" w:cs="Calibri" w:eastAsia="Calibri" w:hAnsi="Calibri"/>
                <w:b/>
                <w:bCs/>
                <w:sz w:val="21"/>
                <w:szCs w:val="21"/>
              </w:rPr>
              <w:t xml:space="preserve">JSON</w:t>
            </w:r>
            <w:r>
              <w:rPr>
                <w:rFonts w:ascii="Calibri" w:cs="Calibri" w:eastAsia="Calibri" w:hAnsi="Calibri"/>
                <w:sz w:val="21"/>
                <w:szCs w:val="21"/>
              </w:rPr>
              <w:t xml:space="preserve"> est équivalent. Tout objet possède quatre parties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Champ</w:t>
            </w:r>
          </w:p>
        </w:tc>
        <w:tc>
          <w:tcPr>
            <w:tcW w:type="dxa" w:w="7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Rôle</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apiVersion</w:t>
            </w:r>
          </w:p>
        </w:tc>
        <w:tc>
          <w:tcPr>
            <w:tcW w:type="dxa" w:w="7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Groupe et version de l'API : </w:t>
            </w:r>
            <w:r>
              <w:rPr>
                <w:rFonts w:ascii="Consolas" w:cs="Consolas" w:eastAsia="Consolas" w:hAnsi="Consolas"/>
                <w:color w:val="9F2B68"/>
                <w:sz w:val="17"/>
                <w:szCs w:val="17"/>
                <w:shd w:fill="F1F3F5" w:color="auto" w:val="clear"/>
              </w:rPr>
              <w:t xml:space="preserve">v1</w:t>
            </w:r>
            <w:r>
              <w:rPr>
                <w:rFonts w:ascii="Calibri" w:cs="Calibri" w:eastAsia="Calibri" w:hAnsi="Calibri"/>
                <w:b w:val="false"/>
                <w:bCs w:val="false"/>
                <w:sz w:val="19"/>
                <w:szCs w:val="19"/>
              </w:rPr>
              <w:t xml:space="preserve"> (Pod, Service, ConfigMap...), </w:t>
            </w:r>
            <w:r>
              <w:rPr>
                <w:rFonts w:ascii="Consolas" w:cs="Consolas" w:eastAsia="Consolas" w:hAnsi="Consolas"/>
                <w:color w:val="9F2B68"/>
                <w:sz w:val="17"/>
                <w:szCs w:val="17"/>
                <w:shd w:fill="F1F3F5" w:color="auto" w:val="clear"/>
              </w:rPr>
              <w:t xml:space="preserve">apps/v1</w:t>
            </w:r>
            <w:r>
              <w:rPr>
                <w:rFonts w:ascii="Calibri" w:cs="Calibri" w:eastAsia="Calibri" w:hAnsi="Calibri"/>
                <w:b w:val="false"/>
                <w:bCs w:val="false"/>
                <w:sz w:val="19"/>
                <w:szCs w:val="19"/>
              </w:rPr>
              <w:t xml:space="preserve"> (Deployment, StatefulSet...), </w:t>
            </w:r>
            <w:r>
              <w:rPr>
                <w:rFonts w:ascii="Consolas" w:cs="Consolas" w:eastAsia="Consolas" w:hAnsi="Consolas"/>
                <w:color w:val="9F2B68"/>
                <w:sz w:val="17"/>
                <w:szCs w:val="17"/>
                <w:shd w:fill="F1F3F5" w:color="auto" w:val="clear"/>
              </w:rPr>
              <w:t xml:space="preserve">batch/v1</w:t>
            </w:r>
            <w:r>
              <w:rPr>
                <w:rFonts w:ascii="Calibri" w:cs="Calibri" w:eastAsia="Calibri" w:hAnsi="Calibri"/>
                <w:b w:val="false"/>
                <w:bCs w:val="false"/>
                <w:sz w:val="19"/>
                <w:szCs w:val="19"/>
              </w:rPr>
              <w:t xml:space="preserve"> (Job, CronJob), </w:t>
            </w:r>
            <w:r>
              <w:rPr>
                <w:rFonts w:ascii="Consolas" w:cs="Consolas" w:eastAsia="Consolas" w:hAnsi="Consolas"/>
                <w:color w:val="9F2B68"/>
                <w:sz w:val="17"/>
                <w:szCs w:val="17"/>
                <w:shd w:fill="F1F3F5" w:color="auto" w:val="clear"/>
              </w:rPr>
              <w:t xml:space="preserve">networking.k8s.io/v1</w:t>
            </w:r>
            <w:r>
              <w:rPr>
                <w:rFonts w:ascii="Calibri" w:cs="Calibri" w:eastAsia="Calibri" w:hAnsi="Calibri"/>
                <w:b w:val="false"/>
                <w:bCs w:val="false"/>
                <w:sz w:val="19"/>
                <w:szCs w:val="19"/>
              </w:rPr>
              <w:t xml:space="preserve"> (Ingress, NetworkPolicy).</w:t>
            </w:r>
          </w:p>
        </w:tc>
      </w:tr>
      <w:tr>
        <w:trPr>
          <w:cantSplit/>
        </w:trPr>
        <w:tc>
          <w:tcPr>
            <w:tcW w:type="dxa" w:w="1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kind</w:t>
            </w:r>
          </w:p>
        </w:tc>
        <w:tc>
          <w:tcPr>
            <w:tcW w:type="dxa" w:w="7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Type de l'objet (Pod, Deployment, Service...).</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metadata</w:t>
            </w:r>
          </w:p>
        </w:tc>
        <w:tc>
          <w:tcPr>
            <w:tcW w:type="dxa" w:w="7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Identité : </w:t>
            </w:r>
            <w:r>
              <w:rPr>
                <w:rFonts w:ascii="Consolas" w:cs="Consolas" w:eastAsia="Consolas" w:hAnsi="Consolas"/>
                <w:color w:val="9F2B68"/>
                <w:sz w:val="17"/>
                <w:szCs w:val="17"/>
                <w:shd w:fill="F1F3F5" w:color="auto" w:val="clear"/>
              </w:rPr>
              <w:t xml:space="preserve">name</w:t>
            </w:r>
            <w:r>
              <w:rPr>
                <w:rFonts w:ascii="Calibri" w:cs="Calibri" w:eastAsia="Calibri" w:hAnsi="Calibri"/>
                <w:b w:val="false"/>
                <w:bCs w:val="false"/>
                <w:sz w:val="19"/>
                <w:szCs w:val="19"/>
              </w:rPr>
              <w:t xml:space="preserve"> (unique dans le namespace), </w:t>
            </w:r>
            <w:r>
              <w:rPr>
                <w:rFonts w:ascii="Consolas" w:cs="Consolas" w:eastAsia="Consolas" w:hAnsi="Consolas"/>
                <w:color w:val="9F2B68"/>
                <w:sz w:val="17"/>
                <w:szCs w:val="17"/>
                <w:shd w:fill="F1F3F5" w:color="auto" w:val="clear"/>
              </w:rPr>
              <w:t xml:space="preserve">namespace</w:t>
            </w:r>
            <w:r>
              <w:rPr>
                <w:rFonts w:ascii="Calibri" w:cs="Calibri" w:eastAsia="Calibri" w:hAnsi="Calibri"/>
                <w:b w:val="false"/>
                <w:bCs w:val="false"/>
                <w:sz w:val="19"/>
                <w:szCs w:val="19"/>
              </w:rPr>
              <w:t xml:space="preserve">, </w:t>
            </w:r>
            <w:r>
              <w:rPr>
                <w:rFonts w:ascii="Consolas" w:cs="Consolas" w:eastAsia="Consolas" w:hAnsi="Consolas"/>
                <w:color w:val="9F2B68"/>
                <w:sz w:val="17"/>
                <w:szCs w:val="17"/>
                <w:shd w:fill="F1F3F5" w:color="auto" w:val="clear"/>
              </w:rPr>
              <w:t xml:space="preserve">labels</w:t>
            </w:r>
            <w:r>
              <w:rPr>
                <w:rFonts w:ascii="Calibri" w:cs="Calibri" w:eastAsia="Calibri" w:hAnsi="Calibri"/>
                <w:b w:val="false"/>
                <w:bCs w:val="false"/>
                <w:sz w:val="19"/>
                <w:szCs w:val="19"/>
              </w:rPr>
              <w:t xml:space="preserve">, </w:t>
            </w:r>
            <w:r>
              <w:rPr>
                <w:rFonts w:ascii="Consolas" w:cs="Consolas" w:eastAsia="Consolas" w:hAnsi="Consolas"/>
                <w:color w:val="9F2B68"/>
                <w:sz w:val="17"/>
                <w:szCs w:val="17"/>
                <w:shd w:fill="F1F3F5" w:color="auto" w:val="clear"/>
              </w:rPr>
              <w:t xml:space="preserve">annotations</w:t>
            </w:r>
            <w:r>
              <w:rPr>
                <w:rFonts w:ascii="Calibri" w:cs="Calibri" w:eastAsia="Calibri" w:hAnsi="Calibri"/>
                <w:b w:val="false"/>
                <w:bCs w:val="false"/>
                <w:sz w:val="19"/>
                <w:szCs w:val="19"/>
              </w:rPr>
              <w:t xml:space="preserve">.</w:t>
            </w:r>
          </w:p>
        </w:tc>
      </w:tr>
      <w:tr>
        <w:trPr>
          <w:cantSplit/>
        </w:trPr>
        <w:tc>
          <w:tcPr>
            <w:tcW w:type="dxa" w:w="1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spec</w:t>
            </w:r>
          </w:p>
        </w:tc>
        <w:tc>
          <w:tcPr>
            <w:tcW w:type="dxa" w:w="7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État désiré</w:t>
            </w:r>
            <w:r>
              <w:rPr>
                <w:rFonts w:ascii="Calibri" w:cs="Calibri" w:eastAsia="Calibri" w:hAnsi="Calibri"/>
                <w:b w:val="false"/>
                <w:bCs w:val="false"/>
                <w:sz w:val="19"/>
                <w:szCs w:val="19"/>
              </w:rPr>
              <w:t xml:space="preserve"> que vous écrivez.</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status</w:t>
            </w:r>
          </w:p>
        </w:tc>
        <w:tc>
          <w:tcPr>
            <w:tcW w:type="dxa" w:w="7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État constaté</w:t>
            </w:r>
            <w:r>
              <w:rPr>
                <w:rFonts w:ascii="Calibri" w:cs="Calibri" w:eastAsia="Calibri" w:hAnsi="Calibri"/>
                <w:b w:val="false"/>
                <w:bCs w:val="false"/>
                <w:sz w:val="19"/>
                <w:szCs w:val="19"/>
              </w:rPr>
              <w:t xml:space="preserve">, écrit par Kubernetes. Vous ne l'écrivez jamais.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Exemple commenté d'un Pod complet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Pod</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webapp-pod</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production</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tier: frontend</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annotations: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description: "Pod de démonstration"</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main-app</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nginx:1.27</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imagePullPolicy: IfNotPresent   # Always | IfNotPresent | Never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containerPort: 80</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protocol: TCP</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env:</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DB_HOST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 "mysql-service"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requests: { cpu: 100m, memory: 128Mi }   # réservé pour le scheduling</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limits:   { cpu: 500m, memory: 512Mi }   # plafond d'utilisation</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data-volume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/var/data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data-volume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emptyDir: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restartPolicy: Always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nodeSelector:</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disktype: ssd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Requests et limits.</w:t>
            </w:r>
            <w:r>
              <w:rPr>
                <w:rFonts w:ascii="Calibri" w:cs="Calibri" w:eastAsia="Calibri" w:hAnsi="Calibri"/>
                <w:sz w:val="21"/>
                <w:szCs w:val="21"/>
              </w:rPr>
              <w:t xml:space="preserve"> Les deux se déclarent par conteneur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requests</w:t>
            </w:r>
            <w:r>
              <w:rPr>
                <w:rFonts w:ascii="Calibri" w:cs="Calibri" w:eastAsia="Calibri" w:hAnsi="Calibri"/>
                <w:sz w:val="21"/>
                <w:szCs w:val="21"/>
              </w:rPr>
              <w:t xml:space="preserve"> : quantité réservée. Le scheduler ne place un Pod que sur un nœud qui a encore ces ressources disponibles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limits</w:t>
            </w:r>
            <w:r>
              <w:rPr>
                <w:rFonts w:ascii="Calibri" w:cs="Calibri" w:eastAsia="Calibri" w:hAnsi="Calibri"/>
                <w:sz w:val="21"/>
                <w:szCs w:val="21"/>
              </w:rPr>
              <w:t xml:space="preserve"> : plafond. Dépasser la limite de </w:t>
            </w:r>
            <w:r>
              <w:rPr>
                <w:rFonts w:ascii="Calibri" w:cs="Calibri" w:eastAsia="Calibri" w:hAnsi="Calibri"/>
                <w:b/>
                <w:bCs/>
                <w:sz w:val="21"/>
                <w:szCs w:val="21"/>
              </w:rPr>
              <w:t xml:space="preserve">mémoire</w:t>
            </w:r>
            <w:r>
              <w:rPr>
                <w:rFonts w:ascii="Calibri" w:cs="Calibri" w:eastAsia="Calibri" w:hAnsi="Calibri"/>
                <w:sz w:val="21"/>
                <w:szCs w:val="21"/>
              </w:rPr>
              <w:t xml:space="preserve"> fait tuer le conteneur (</w:t>
            </w:r>
            <w:r>
              <w:rPr>
                <w:rFonts w:ascii="Calibri" w:cs="Calibri" w:eastAsia="Calibri" w:hAnsi="Calibri"/>
                <w:b/>
                <w:bCs/>
                <w:sz w:val="21"/>
                <w:szCs w:val="21"/>
              </w:rPr>
              <w:t xml:space="preserve">OOMKilled</w:t>
            </w:r>
            <w:r>
              <w:rPr>
                <w:rFonts w:ascii="Calibri" w:cs="Calibri" w:eastAsia="Calibri" w:hAnsi="Calibri"/>
                <w:sz w:val="21"/>
                <w:szCs w:val="21"/>
              </w:rPr>
              <w:t xml:space="preserve">) ; dépasser la limite de </w:t>
            </w:r>
            <w:r>
              <w:rPr>
                <w:rFonts w:ascii="Calibri" w:cs="Calibri" w:eastAsia="Calibri" w:hAnsi="Calibri"/>
                <w:b/>
                <w:bCs/>
                <w:sz w:val="21"/>
                <w:szCs w:val="21"/>
              </w:rPr>
              <w:t xml:space="preserve">CPU</w:t>
            </w:r>
            <w:r>
              <w:rPr>
                <w:rFonts w:ascii="Calibri" w:cs="Calibri" w:eastAsia="Calibri" w:hAnsi="Calibri"/>
                <w:sz w:val="21"/>
                <w:szCs w:val="21"/>
              </w:rPr>
              <w:t xml:space="preserve"> le fait seulement </w:t>
            </w:r>
            <w:r>
              <w:rPr>
                <w:rFonts w:ascii="Calibri" w:cs="Calibri" w:eastAsia="Calibri" w:hAnsi="Calibri"/>
                <w:b/>
                <w:bCs/>
                <w:sz w:val="21"/>
                <w:szCs w:val="21"/>
              </w:rPr>
              <w:t xml:space="preserve">ralentir</w:t>
            </w:r>
            <w:r>
              <w:rPr>
                <w:rFonts w:ascii="Calibri" w:cs="Calibri" w:eastAsia="Calibri" w:hAnsi="Calibri"/>
                <w:sz w:val="21"/>
                <w:szCs w:val="21"/>
              </w:rPr>
              <w:t xml:space="preserve"> (throttling).</w:t>
            </w:r>
          </w:p>
          <w:p>
            <w:pPr>
              <w:pStyle w:val="ListParagraph"/>
              <w:numPr>
                <w:ilvl w:val="0"/>
                <w:numId w:val="2"/>
              </w:numPr>
              <w:spacing w:after="40" w:before="0" w:line="268"/>
            </w:pPr>
            <w:r>
              <w:rPr>
                <w:rFonts w:ascii="Calibri" w:cs="Calibri" w:eastAsia="Calibri" w:hAnsi="Calibri"/>
                <w:b/>
                <w:bCs/>
                <w:sz w:val="21"/>
                <w:szCs w:val="21"/>
              </w:rPr>
              <w:t xml:space="preserve">Unités</w:t>
            </w:r>
            <w:r>
              <w:rPr>
                <w:rFonts w:ascii="Calibri" w:cs="Calibri" w:eastAsia="Calibri" w:hAnsi="Calibri"/>
                <w:sz w:val="21"/>
                <w:szCs w:val="21"/>
              </w:rPr>
              <w:t xml:space="preserve"> : </w:t>
            </w:r>
            <w:r>
              <w:rPr>
                <w:rFonts w:ascii="Consolas" w:cs="Consolas" w:eastAsia="Consolas" w:hAnsi="Consolas"/>
                <w:color w:val="9F2B68"/>
                <w:sz w:val="19"/>
                <w:szCs w:val="19"/>
                <w:shd w:fill="F1F3F5" w:color="auto" w:val="clear"/>
              </w:rPr>
              <w:t xml:space="preserve">100m</w:t>
            </w:r>
            <w:r>
              <w:rPr>
                <w:rFonts w:ascii="Calibri" w:cs="Calibri" w:eastAsia="Calibri" w:hAnsi="Calibri"/>
                <w:sz w:val="21"/>
                <w:szCs w:val="21"/>
              </w:rPr>
              <w:t xml:space="preserve"> = 0,1 cœur (m = millicœur) ; </w:t>
            </w:r>
            <w:r>
              <w:rPr>
                <w:rFonts w:ascii="Consolas" w:cs="Consolas" w:eastAsia="Consolas" w:hAnsi="Consolas"/>
                <w:color w:val="9F2B68"/>
                <w:sz w:val="19"/>
                <w:szCs w:val="19"/>
                <w:shd w:fill="F1F3F5" w:color="auto" w:val="clear"/>
              </w:rPr>
              <w:t xml:space="preserve">128Mi</w:t>
            </w:r>
            <w:r>
              <w:rPr>
                <w:rFonts w:ascii="Calibri" w:cs="Calibri" w:eastAsia="Calibri" w:hAnsi="Calibri"/>
                <w:sz w:val="21"/>
                <w:szCs w:val="21"/>
              </w:rPr>
              <w:t xml:space="preserve"> = 128 mébioctets (</w:t>
            </w:r>
            <w:r>
              <w:rPr>
                <w:rFonts w:ascii="Consolas" w:cs="Consolas" w:eastAsia="Consolas" w:hAnsi="Consolas"/>
                <w:color w:val="9F2B68"/>
                <w:sz w:val="19"/>
                <w:szCs w:val="19"/>
                <w:shd w:fill="F1F3F5" w:color="auto" w:val="clear"/>
              </w:rPr>
              <w:t xml:space="preserve">Mi</w:t>
            </w:r>
            <w:r>
              <w:rPr>
                <w:rFonts w:ascii="Calibri" w:cs="Calibri" w:eastAsia="Calibri" w:hAnsi="Calibri"/>
                <w:sz w:val="21"/>
                <w:szCs w:val="21"/>
              </w:rPr>
              <w:t xml:space="preserve">, base 1024) alors que </w:t>
            </w:r>
            <w:r>
              <w:rPr>
                <w:rFonts w:ascii="Consolas" w:cs="Consolas" w:eastAsia="Consolas" w:hAnsi="Consolas"/>
                <w:color w:val="9F2B68"/>
                <w:sz w:val="19"/>
                <w:szCs w:val="19"/>
                <w:shd w:fill="F1F3F5" w:color="auto" w:val="clear"/>
              </w:rPr>
              <w:t xml:space="preserve">128M</w:t>
            </w:r>
            <w:r>
              <w:rPr>
                <w:rFonts w:ascii="Calibri" w:cs="Calibri" w:eastAsia="Calibri" w:hAnsi="Calibri"/>
                <w:sz w:val="21"/>
                <w:szCs w:val="21"/>
              </w:rPr>
              <w:t xml:space="preserve"> = 128 millions d'octets.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638"/>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Classe de QoS</w:t>
            </w:r>
          </w:p>
        </w:tc>
        <w:tc>
          <w:tcPr>
            <w:tcW w:type="dxa" w:w="41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Condition</w:t>
            </w:r>
          </w:p>
        </w:tc>
        <w:tc>
          <w:tcPr>
            <w:tcW w:type="dxa" w:w="36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En cas de pénurie sur le nœud</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Guaranteed</w:t>
            </w:r>
          </w:p>
        </w:tc>
        <w:tc>
          <w:tcPr>
            <w:tcW w:type="dxa" w:w="4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Chaque conteneur a requests = limits, pour le CPU </w:t>
            </w:r>
            <w:r>
              <w:rPr>
                <w:rFonts w:ascii="Calibri" w:cs="Calibri" w:eastAsia="Calibri" w:hAnsi="Calibri"/>
                <w:b/>
                <w:bCs/>
                <w:sz w:val="19"/>
                <w:szCs w:val="19"/>
              </w:rPr>
              <w:t xml:space="preserve">et</w:t>
            </w:r>
            <w:r>
              <w:rPr>
                <w:rFonts w:ascii="Calibri" w:cs="Calibri" w:eastAsia="Calibri" w:hAnsi="Calibri"/>
                <w:b w:val="false"/>
                <w:bCs w:val="false"/>
                <w:sz w:val="19"/>
                <w:szCs w:val="19"/>
              </w:rPr>
              <w:t xml:space="preserve"> la mémoire.</w:t>
            </w:r>
          </w:p>
        </w:tc>
        <w:tc>
          <w:tcPr>
            <w:tcW w:type="dxa" w:w="3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Évincé en dernier.</w:t>
            </w:r>
          </w:p>
        </w:tc>
      </w:tr>
      <w:tr>
        <w:trPr>
          <w:cantSplit/>
        </w:trPr>
        <w:tc>
          <w:tcPr>
            <w:tcW w:type="dxa" w:w="1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Burstable</w:t>
            </w:r>
          </w:p>
        </w:tc>
        <w:tc>
          <w:tcPr>
            <w:tcW w:type="dxa" w:w="4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 moins une request ou limit définie, sans être Guaranteed.</w:t>
            </w:r>
          </w:p>
        </w:tc>
        <w:tc>
          <w:tcPr>
            <w:tcW w:type="dxa" w:w="3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Évincé en second.</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BestEffort</w:t>
            </w:r>
          </w:p>
        </w:tc>
        <w:tc>
          <w:tcPr>
            <w:tcW w:type="dxa" w:w="4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Aucune request ni limit.</w:t>
            </w:r>
          </w:p>
        </w:tc>
        <w:tc>
          <w:tcPr>
            <w:tcW w:type="dxa" w:w="3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Évincé en premier.</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Toujours définir requests et limits</w:t>
            </w:r>
          </w:p>
          <w:p>
            <w:pPr>
              <w:spacing w:after="70" w:before="0" w:line="268"/>
            </w:pPr>
            <w:r>
              <w:rPr>
                <w:rFonts w:ascii="Calibri" w:cs="Calibri" w:eastAsia="Calibri" w:hAnsi="Calibri"/>
                <w:sz w:val="21"/>
                <w:szCs w:val="21"/>
              </w:rPr>
              <w:t xml:space="preserve">Sans </w:t>
            </w:r>
            <w:r>
              <w:rPr>
                <w:rFonts w:ascii="Consolas" w:cs="Consolas" w:eastAsia="Consolas" w:hAnsi="Consolas"/>
                <w:color w:val="9F2B68"/>
                <w:sz w:val="19"/>
                <w:szCs w:val="19"/>
                <w:shd w:fill="F1F3F5" w:color="auto" w:val="clear"/>
              </w:rPr>
              <w:t xml:space="preserve">requests</w:t>
            </w:r>
            <w:r>
              <w:rPr>
                <w:rFonts w:ascii="Calibri" w:cs="Calibri" w:eastAsia="Calibri" w:hAnsi="Calibri"/>
                <w:sz w:val="21"/>
                <w:szCs w:val="21"/>
              </w:rPr>
              <w:t xml:space="preserve">, le scheduler considère un Pod comme « gratuit » et peut surcharger un nœud ; sans </w:t>
            </w:r>
            <w:r>
              <w:rPr>
                <w:rFonts w:ascii="Consolas" w:cs="Consolas" w:eastAsia="Consolas" w:hAnsi="Consolas"/>
                <w:color w:val="9F2B68"/>
                <w:sz w:val="19"/>
                <w:szCs w:val="19"/>
                <w:shd w:fill="F1F3F5" w:color="auto" w:val="clear"/>
              </w:rPr>
              <w:t xml:space="preserve">limits</w:t>
            </w:r>
            <w:r>
              <w:rPr>
                <w:rFonts w:ascii="Calibri" w:cs="Calibri" w:eastAsia="Calibri" w:hAnsi="Calibri"/>
                <w:sz w:val="21"/>
                <w:szCs w:val="21"/>
              </w:rPr>
              <w:t xml:space="preserve"> mémoire, un Pod peut consommer toute la mémoire du nœud. Sur un cluster partagé, fixez des valeurs par défaut et des plafonds par namespace avec </w:t>
            </w:r>
            <w:r>
              <w:rPr>
                <w:rFonts w:ascii="Calibri" w:cs="Calibri" w:eastAsia="Calibri" w:hAnsi="Calibri"/>
                <w:b/>
                <w:bCs/>
                <w:sz w:val="21"/>
                <w:szCs w:val="21"/>
              </w:rPr>
              <w:t xml:space="preserve">LimitRange</w:t>
            </w:r>
            <w:r>
              <w:rPr>
                <w:rFonts w:ascii="Calibri" w:cs="Calibri" w:eastAsia="Calibri" w:hAnsi="Calibri"/>
                <w:sz w:val="21"/>
                <w:szCs w:val="21"/>
              </w:rPr>
              <w:t xml:space="preserve"> et </w:t>
            </w:r>
            <w:r>
              <w:rPr>
                <w:rFonts w:ascii="Calibri" w:cs="Calibri" w:eastAsia="Calibri" w:hAnsi="Calibri"/>
                <w:b/>
                <w:bCs/>
                <w:sz w:val="21"/>
                <w:szCs w:val="21"/>
              </w:rPr>
              <w:t xml:space="preserve">ResourceQuota</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Écrire et valider un descripteur</w:t>
            </w:r>
          </w:p>
          <w:p>
            <w:pPr>
              <w:pStyle w:val="ListParagraph"/>
              <w:keepNext/>
              <w:numPr>
                <w:ilvl w:val="0"/>
                <w:numId w:val="10"/>
              </w:numPr>
              <w:spacing w:after="50" w:before="0" w:line="268"/>
            </w:pPr>
            <w:r>
              <w:rPr>
                <w:rFonts w:ascii="Calibri" w:cs="Calibri" w:eastAsia="Calibri" w:hAnsi="Calibri"/>
                <w:sz w:val="21"/>
                <w:szCs w:val="21"/>
              </w:rPr>
              <w:t xml:space="preserve">Chercher la documentation d'un champ pendant l'écriture du YAML.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explain pod.spec.containers.resources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explain pod.spec --recursive | less</w:t>
            </w:r>
          </w:p>
          <w:p>
            <w:pPr>
              <w:pStyle w:val="ListParagraph"/>
              <w:keepNext/>
              <w:numPr>
                <w:ilvl w:val="0"/>
                <w:numId w:val="10"/>
              </w:numPr>
              <w:spacing w:after="50" w:before="0" w:line="268"/>
            </w:pPr>
            <w:r>
              <w:rPr>
                <w:rFonts w:ascii="Calibri" w:cs="Calibri" w:eastAsia="Calibri" w:hAnsi="Calibri"/>
                <w:sz w:val="21"/>
                <w:szCs w:val="21"/>
              </w:rPr>
              <w:t xml:space="preserve">Valider la syntaxe sans rien créer (localement, puis par le serveur).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-f pod.yaml --dry-run=client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apply -f pod.yaml --dry-run=server</w:t>
            </w:r>
          </w:p>
          <w:p>
            <w:pPr>
              <w:pStyle w:val="ListParagraph"/>
              <w:keepNext/>
              <w:numPr>
                <w:ilvl w:val="0"/>
                <w:numId w:val="10"/>
              </w:numPr>
              <w:spacing w:after="50" w:before="0" w:line="268"/>
            </w:pPr>
            <w:r>
              <w:rPr>
                <w:rFonts w:ascii="Calibri" w:cs="Calibri" w:eastAsia="Calibri" w:hAnsi="Calibri"/>
                <w:sz w:val="21"/>
                <w:szCs w:val="21"/>
              </w:rPr>
              <w:t xml:space="preserve">Créer ou mettre à jour le Pod.</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apply -f pod.yaml</w:t>
            </w:r>
          </w:p>
          <w:p>
            <w:pPr>
              <w:pStyle w:val="ListParagraph"/>
              <w:keepNext/>
              <w:numPr>
                <w:ilvl w:val="0"/>
                <w:numId w:val="10"/>
              </w:numPr>
              <w:spacing w:after="50" w:before="0" w:line="268"/>
            </w:pPr>
            <w:r>
              <w:rPr>
                <w:rFonts w:ascii="Calibri" w:cs="Calibri" w:eastAsia="Calibri" w:hAnsi="Calibri"/>
                <w:sz w:val="21"/>
                <w:szCs w:val="21"/>
              </w:rPr>
              <w:t xml:space="preserve">Relire l'objet tel que Kubernetes l'a enregistré (avec le bloc </w:t>
            </w:r>
            <w:r>
              <w:rPr>
                <w:rFonts w:ascii="Consolas" w:cs="Consolas" w:eastAsia="Consolas" w:hAnsi="Consolas"/>
                <w:color w:val="9F2B68"/>
                <w:sz w:val="19"/>
                <w:szCs w:val="19"/>
                <w:shd w:fill="F1F3F5" w:color="auto" w:val="clear"/>
              </w:rPr>
              <w:t xml:space="preserve">status</w:t>
            </w:r>
            <w:r>
              <w:rPr>
                <w:rFonts w:ascii="Calibri" w:cs="Calibri" w:eastAsia="Calibri" w:hAnsi="Calibri"/>
                <w:sz w:val="21"/>
                <w:szCs w:val="21"/>
              </w:rPr>
              <w:t xml:space="preserv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 webapp-pod -n production -o yaml</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b/>
                <w:bCs/>
                <w:sz w:val="21"/>
                <w:szCs w:val="21"/>
              </w:rPr>
              <w:t xml:space="preserve">Champs immuables.</w:t>
            </w:r>
            <w:r>
              <w:rPr>
                <w:rFonts w:ascii="Calibri" w:cs="Calibri" w:eastAsia="Calibri" w:hAnsi="Calibri"/>
                <w:sz w:val="21"/>
                <w:szCs w:val="21"/>
              </w:rPr>
              <w:t xml:space="preserve"> Beaucoup de champs d'un Pod ne se modifient pas après création (image ou commande d'un conteneur en cours, </w:t>
            </w:r>
            <w:r>
              <w:rPr>
                <w:rFonts w:ascii="Consolas" w:cs="Consolas" w:eastAsia="Consolas" w:hAnsi="Consolas"/>
                <w:color w:val="9F2B68"/>
                <w:sz w:val="19"/>
                <w:szCs w:val="19"/>
                <w:shd w:fill="F1F3F5" w:color="auto" w:val="clear"/>
              </w:rPr>
              <w:t xml:space="preserve">nodeSelector</w:t>
            </w:r>
            <w:r>
              <w:rPr>
                <w:rFonts w:ascii="Calibri" w:cs="Calibri" w:eastAsia="Calibri" w:hAnsi="Calibri"/>
                <w:sz w:val="21"/>
                <w:szCs w:val="21"/>
              </w:rPr>
              <w:t xml:space="preserve">, volumes...). Un </w:t>
            </w:r>
            <w:r>
              <w:rPr>
                <w:rFonts w:ascii="Consolas" w:cs="Consolas" w:eastAsia="Consolas" w:hAnsi="Consolas"/>
                <w:color w:val="9F2B68"/>
                <w:sz w:val="19"/>
                <w:szCs w:val="19"/>
                <w:shd w:fill="F1F3F5" w:color="auto" w:val="clear"/>
              </w:rPr>
              <w:t xml:space="preserve">kubectl apply</w:t>
            </w:r>
            <w:r>
              <w:rPr>
                <w:rFonts w:ascii="Calibri" w:cs="Calibri" w:eastAsia="Calibri" w:hAnsi="Calibri"/>
                <w:sz w:val="21"/>
                <w:szCs w:val="21"/>
              </w:rPr>
              <w:t xml:space="preserve"> échouera avec « Forbidden: pod updates may not change fields other than... ». Supprimez et recréez le Pod, ou, mieux, modifiez le Deployment qui le gère. Exception : depuis la 1.35, le CPU et la mémoire d'un conteneur peuvent être </w:t>
            </w:r>
            <w:r>
              <w:rPr>
                <w:rFonts w:ascii="Calibri" w:cs="Calibri" w:eastAsia="Calibri" w:hAnsi="Calibri"/>
                <w:b/>
                <w:bCs/>
                <w:sz w:val="21"/>
                <w:szCs w:val="21"/>
              </w:rPr>
              <w:t xml:space="preserve">redimensionnés sur place</w:t>
            </w:r>
            <w:r>
              <w:rPr>
                <w:rFonts w:ascii="Calibri" w:cs="Calibri" w:eastAsia="Calibri" w:hAnsi="Calibri"/>
                <w:sz w:val="21"/>
                <w:szCs w:val="21"/>
              </w:rPr>
              <w:t xml:space="preserve"> (chapitre 8).</w:t>
            </w:r>
          </w:p>
        </w:tc>
      </w:tr>
    </w:tbl>
    <w:p>
      <w:pPr>
        <w:spacing w:after="0" w:before="0" w:line="110" w:lineRule="exact"/>
      </w:pPr>
    </w:p>
    <w:p>
      <w:pPr>
        <w:pStyle w:val="Heading2"/>
        <w:keepNext/>
      </w:pPr>
      <w:r>
        <w:t xml:space="preserve">3.3 Le rôle du scheduler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kube-scheduler</w:t>
            </w:r>
            <w:r>
              <w:rPr>
                <w:rFonts w:ascii="Calibri" w:cs="Calibri" w:eastAsia="Calibri" w:hAnsi="Calibri"/>
                <w:sz w:val="21"/>
                <w:szCs w:val="21"/>
              </w:rPr>
              <w:t xml:space="preserve"> est le composant du plan de contrôle qui choisit </w:t>
            </w:r>
            <w:r>
              <w:rPr>
                <w:rFonts w:ascii="Calibri" w:cs="Calibri" w:eastAsia="Calibri" w:hAnsi="Calibri"/>
                <w:b/>
                <w:bCs/>
                <w:sz w:val="21"/>
                <w:szCs w:val="21"/>
              </w:rPr>
              <w:t xml:space="preserve">sur quel nœud</w:t>
            </w:r>
            <w:r>
              <w:rPr>
                <w:rFonts w:ascii="Calibri" w:cs="Calibri" w:eastAsia="Calibri" w:hAnsi="Calibri"/>
                <w:sz w:val="21"/>
                <w:szCs w:val="21"/>
              </w:rPr>
              <w:t xml:space="preserve"> exécuter chaque Pod. Il s'active pour les Pods qui n'ont pas encore de nœud (</w:t>
            </w:r>
            <w:r>
              <w:rPr>
                <w:rFonts w:ascii="Consolas" w:cs="Consolas" w:eastAsia="Consolas" w:hAnsi="Consolas"/>
                <w:color w:val="9F2B68"/>
                <w:sz w:val="19"/>
                <w:szCs w:val="19"/>
                <w:shd w:fill="F1F3F5" w:color="auto" w:val="clear"/>
              </w:rPr>
              <w:t xml:space="preserve">spec.nodeName</w:t>
            </w:r>
            <w:r>
              <w:rPr>
                <w:rFonts w:ascii="Calibri" w:cs="Calibri" w:eastAsia="Calibri" w:hAnsi="Calibri"/>
                <w:sz w:val="21"/>
                <w:szCs w:val="21"/>
              </w:rPr>
              <w:t xml:space="preserve"> vide).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Le scheduler travaille en deux phases :</w:t>
            </w:r>
          </w:p>
          <w:p>
            <w:pPr>
              <w:pStyle w:val="ListParagraph"/>
              <w:keepNext w:val="false"/>
              <w:numPr>
                <w:ilvl w:val="0"/>
                <w:numId w:val="11"/>
              </w:numPr>
              <w:spacing w:after="50" w:before="0" w:line="268"/>
            </w:pPr>
            <w:r>
              <w:rPr>
                <w:rFonts w:ascii="Calibri" w:cs="Calibri" w:eastAsia="Calibri" w:hAnsi="Calibri"/>
                <w:b/>
                <w:bCs/>
                <w:sz w:val="21"/>
                <w:szCs w:val="21"/>
              </w:rPr>
              <w:t xml:space="preserve">Filtrage</w:t>
            </w:r>
            <w:r>
              <w:rPr>
                <w:rFonts w:ascii="Calibri" w:cs="Calibri" w:eastAsia="Calibri" w:hAnsi="Calibri"/>
                <w:sz w:val="21"/>
                <w:szCs w:val="21"/>
              </w:rPr>
              <w:t xml:space="preserve"> : il élimine les nœuds inadaptés (ressources insuffisantes, </w:t>
            </w:r>
            <w:r>
              <w:rPr>
                <w:rFonts w:ascii="Consolas" w:cs="Consolas" w:eastAsia="Consolas" w:hAnsi="Consolas"/>
                <w:color w:val="9F2B68"/>
                <w:sz w:val="19"/>
                <w:szCs w:val="19"/>
                <w:shd w:fill="F1F3F5" w:color="auto" w:val="clear"/>
              </w:rPr>
              <w:t xml:space="preserve">nodeSelector</w:t>
            </w:r>
            <w:r>
              <w:rPr>
                <w:rFonts w:ascii="Calibri" w:cs="Calibri" w:eastAsia="Calibri" w:hAnsi="Calibri"/>
                <w:sz w:val="21"/>
                <w:szCs w:val="21"/>
              </w:rPr>
              <w:t xml:space="preserve"> non satisfait, taint non toléré, volume indisponible dans la zone...).</w:t>
            </w:r>
          </w:p>
          <w:p>
            <w:pPr>
              <w:pStyle w:val="ListParagraph"/>
              <w:keepNext w:val="false"/>
              <w:numPr>
                <w:ilvl w:val="0"/>
                <w:numId w:val="11"/>
              </w:numPr>
              <w:spacing w:after="50" w:before="0" w:line="268"/>
            </w:pPr>
            <w:r>
              <w:rPr>
                <w:rFonts w:ascii="Calibri" w:cs="Calibri" w:eastAsia="Calibri" w:hAnsi="Calibri"/>
                <w:b/>
                <w:bCs/>
                <w:sz w:val="21"/>
                <w:szCs w:val="21"/>
              </w:rPr>
              <w:t xml:space="preserve">Notation (scoring)</w:t>
            </w:r>
            <w:r>
              <w:rPr>
                <w:rFonts w:ascii="Calibri" w:cs="Calibri" w:eastAsia="Calibri" w:hAnsi="Calibri"/>
                <w:sz w:val="21"/>
                <w:szCs w:val="21"/>
              </w:rPr>
              <w:t xml:space="preserve"> : il note les nœuds restants (répartition de la charge, affinités, localité des images déjà téléchargées) et retient le meilleur score.</w:t>
            </w:r>
          </w:p>
          <w:p>
            <w:pPr>
              <w:spacing w:after="30" w:line="120"/>
            </w:pPr>
          </w:p>
          <w:p>
            <w:pPr>
              <w:spacing w:after="70" w:before="0" w:line="268"/>
            </w:pPr>
            <w:r>
              <w:rPr>
                <w:rFonts w:ascii="Calibri" w:cs="Calibri" w:eastAsia="Calibri" w:hAnsi="Calibri"/>
                <w:sz w:val="21"/>
                <w:szCs w:val="21"/>
              </w:rPr>
              <w:t xml:space="preserve">Ensuite, il inscrit le nom du nœud dans le Pod ; le kubelet correspondant prend le relais. Si aucun nœud ne convient, le Pod reste </w:t>
            </w:r>
            <w:r>
              <w:rPr>
                <w:rFonts w:ascii="Calibri" w:cs="Calibri" w:eastAsia="Calibri" w:hAnsi="Calibri"/>
                <w:b/>
                <w:bCs/>
                <w:sz w:val="21"/>
                <w:szCs w:val="21"/>
              </w:rPr>
              <w:t xml:space="preserve">Pending</w:t>
            </w:r>
            <w:r>
              <w:rPr>
                <w:rFonts w:ascii="Calibri" w:cs="Calibri" w:eastAsia="Calibri" w:hAnsi="Calibri"/>
                <w:sz w:val="21"/>
                <w:szCs w:val="21"/>
              </w:rPr>
              <w:t xml:space="preserve"> ; </w:t>
            </w:r>
            <w:r>
              <w:rPr>
                <w:rFonts w:ascii="Consolas" w:cs="Consolas" w:eastAsia="Consolas" w:hAnsi="Consolas"/>
                <w:color w:val="9F2B68"/>
                <w:sz w:val="19"/>
                <w:szCs w:val="19"/>
                <w:shd w:fill="F1F3F5" w:color="auto" w:val="clear"/>
              </w:rPr>
              <w:t xml:space="preserve">kubectl describe pod</w:t>
            </w:r>
            <w:r>
              <w:rPr>
                <w:rFonts w:ascii="Calibri" w:cs="Calibri" w:eastAsia="Calibri" w:hAnsi="Calibri"/>
                <w:sz w:val="21"/>
                <w:szCs w:val="21"/>
              </w:rPr>
              <w:t xml:space="preserve"> indique la raison (par exemple « 0/3 nodes are available: 3 Insufficient cpu »).</w:t>
            </w:r>
          </w:p>
        </w:tc>
      </w:tr>
    </w:tbl>
    <w:p>
      <w:pPr>
        <w:spacing w:after="0" w:before="0" w:line="110" w:lineRule="exact"/>
      </w:pPr>
    </w:p>
    <w:p>
      <w:pPr>
        <w:pStyle w:val="Heading3"/>
        <w:keepNext/>
      </w:pPr>
      <w:r>
        <w:t xml:space="preserve">Contraintes de placement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38"/>
      </w:tblGrid>
      <w:tr>
        <w:trPr>
          <w:cantSplit/>
          <w:tblHeader/>
        </w:trPr>
        <w:tc>
          <w:tcPr>
            <w:tcW w:type="dxa" w:w="2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Mécanisme</w:t>
            </w:r>
          </w:p>
        </w:tc>
        <w:tc>
          <w:tcPr>
            <w:tcW w:type="dxa" w:w="3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Principe</w:t>
            </w:r>
          </w:p>
        </w:tc>
        <w:tc>
          <w:tcPr>
            <w:tcW w:type="dxa" w:w="35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Quand l'utiliser</w:t>
            </w:r>
          </w:p>
        </w:tc>
      </w:tr>
      <w:tr>
        <w:trPr>
          <w:cantSplit/>
        </w:trPr>
        <w:tc>
          <w:tcPr>
            <w:tcW w:type="dxa" w:w="2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nodeSelector</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nœud doit porter tous les labels indiqués. Le plus simple.</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Cibler des nœuds SSD, GPU, d'une zone donnée.</w:t>
            </w:r>
          </w:p>
        </w:tc>
      </w:tr>
      <w:tr>
        <w:trPr>
          <w:cantSplit/>
        </w:trPr>
        <w:tc>
          <w:tcPr>
            <w:tcW w:type="dxa" w:w="2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Node affinity</w:t>
            </w:r>
          </w:p>
        </w:tc>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Règles plus expressives (opérateurs In, NotIn, Exists...), obligatoires ou préférées.</w:t>
            </w:r>
          </w:p>
        </w:tc>
        <w:tc>
          <w:tcPr>
            <w:tcW w:type="dxa" w:w="35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Préférer une zone sans l'imposer.</w:t>
            </w:r>
          </w:p>
        </w:tc>
      </w:tr>
      <w:tr>
        <w:trPr>
          <w:cantSplit/>
        </w:trPr>
        <w:tc>
          <w:tcPr>
            <w:tcW w:type="dxa" w:w="2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Pod affinity / anti-affinity</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Placer un Pod près de (ou loin de) certains autres Pods, selon une topologie (nœud, zone).</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Rapprocher l'application de son cache ; éloigner les répliques d'un même service.</w:t>
            </w:r>
          </w:p>
        </w:tc>
      </w:tr>
      <w:tr>
        <w:trPr>
          <w:cantSplit/>
        </w:trPr>
        <w:tc>
          <w:tcPr>
            <w:tcW w:type="dxa" w:w="2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Taints et tolerations</w:t>
            </w:r>
          </w:p>
        </w:tc>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 </w:t>
            </w:r>
            <w:r>
              <w:rPr>
                <w:rFonts w:ascii="Calibri" w:cs="Calibri" w:eastAsia="Calibri" w:hAnsi="Calibri"/>
                <w:b/>
                <w:bCs/>
                <w:sz w:val="19"/>
                <w:szCs w:val="19"/>
              </w:rPr>
              <w:t xml:space="preserve">taint</w:t>
            </w:r>
            <w:r>
              <w:rPr>
                <w:rFonts w:ascii="Calibri" w:cs="Calibri" w:eastAsia="Calibri" w:hAnsi="Calibri"/>
                <w:b w:val="false"/>
                <w:bCs w:val="false"/>
                <w:sz w:val="19"/>
                <w:szCs w:val="19"/>
              </w:rPr>
              <w:t xml:space="preserve"> repousse les Pods d'un nœud ; seuls les Pods qui ont la </w:t>
            </w:r>
            <w:r>
              <w:rPr>
                <w:rFonts w:ascii="Calibri" w:cs="Calibri" w:eastAsia="Calibri" w:hAnsi="Calibri"/>
                <w:b/>
                <w:bCs/>
                <w:sz w:val="19"/>
                <w:szCs w:val="19"/>
              </w:rPr>
              <w:t xml:space="preserve">toleration</w:t>
            </w:r>
            <w:r>
              <w:rPr>
                <w:rFonts w:ascii="Calibri" w:cs="Calibri" w:eastAsia="Calibri" w:hAnsi="Calibri"/>
                <w:b w:val="false"/>
                <w:bCs w:val="false"/>
                <w:sz w:val="19"/>
                <w:szCs w:val="19"/>
              </w:rPr>
              <w:t xml:space="preserve"> correspondante y sont admis.</w:t>
            </w:r>
          </w:p>
        </w:tc>
        <w:tc>
          <w:tcPr>
            <w:tcW w:type="dxa" w:w="35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Réserver des nœuds (GPU, système, plan de contrôle).</w:t>
            </w:r>
          </w:p>
        </w:tc>
      </w:tr>
      <w:tr>
        <w:trPr>
          <w:cantSplit/>
        </w:trPr>
        <w:tc>
          <w:tcPr>
            <w:tcW w:type="dxa" w:w="2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nodeName</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Impose un nœud précis et contourne le scheduler.</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Diagnostic uniquement.</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Node affinity</w:t>
            </w:r>
            <w:r>
              <w:rPr>
                <w:rFonts w:ascii="Calibri" w:cs="Calibri" w:eastAsia="Calibri" w:hAnsi="Calibri"/>
                <w:sz w:val="21"/>
                <w:szCs w:val="21"/>
              </w:rPr>
              <w:t xml:space="preserve"> avec exigence forte et préférence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affinity: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nodeAffinity: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requiredDuringSchedulingIgnoredDuringExecution:   # obligatoire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nodeSelectorTerms: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matchExpressions: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disktype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operator: 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values: ["ssd", "nvme"]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preferredDuringSchedulingIgnoredDuringExecution:  # souhaité</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weight: 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preference: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matchExpressions: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topology.kubernetes.io/zone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operator: In</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values: ["europe-west1-a"]</w:t>
            </w:r>
          </w:p>
          <w:p>
            <w:pPr>
              <w:spacing w:after="70" w:before="0" w:line="268"/>
            </w:pPr>
            <w:r>
              <w:rPr>
                <w:rFonts w:ascii="Calibri" w:cs="Calibri" w:eastAsia="Calibri" w:hAnsi="Calibri"/>
                <w:sz w:val="21"/>
                <w:szCs w:val="21"/>
              </w:rPr>
              <w:t xml:space="preserve">Le suffixe </w:t>
            </w:r>
            <w:r>
              <w:rPr>
                <w:rFonts w:ascii="Calibri" w:cs="Calibri" w:eastAsia="Calibri" w:hAnsi="Calibri"/>
                <w:b/>
                <w:bCs/>
                <w:sz w:val="21"/>
                <w:szCs w:val="21"/>
              </w:rPr>
              <w:t xml:space="preserve">IgnoredDuringExecution</w:t>
            </w:r>
            <w:r>
              <w:rPr>
                <w:rFonts w:ascii="Calibri" w:cs="Calibri" w:eastAsia="Calibri" w:hAnsi="Calibri"/>
                <w:sz w:val="21"/>
                <w:szCs w:val="21"/>
              </w:rPr>
              <w:t xml:space="preserve"> signifie que la règle n'est évaluée qu'au placement : si les labels du nœud changent ensuite, un Pod déjà en place n'est pas déplacé.</w:t>
            </w:r>
          </w:p>
          <w:p>
            <w:pPr>
              <w:spacing w:after="70" w:before="0" w:line="268"/>
            </w:pPr>
            <w:r>
              <w:rPr>
                <w:rFonts w:ascii="Calibri" w:cs="Calibri" w:eastAsia="Calibri" w:hAnsi="Calibri"/>
                <w:b/>
                <w:bCs/>
                <w:sz w:val="21"/>
                <w:szCs w:val="21"/>
              </w:rPr>
              <w:t xml:space="preserve">Anti-affinité</w:t>
            </w:r>
            <w:r>
              <w:rPr>
                <w:rFonts w:ascii="Calibri" w:cs="Calibri" w:eastAsia="Calibri" w:hAnsi="Calibri"/>
                <w:sz w:val="21"/>
                <w:szCs w:val="21"/>
              </w:rPr>
              <w:t xml:space="preserve"> pour répartir les répliques sur des nœuds différents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affinity: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podAntiAffinity: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preferredDuringSchedulingIgnoredDuringExecution: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weight: 100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podAffinityTerm: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topologyKey: kubernetes.io/hostname   # un nœud = un domaine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Taints et tolerations.</w:t>
            </w:r>
            <w:r>
              <w:rPr>
                <w:rFonts w:ascii="Calibri" w:cs="Calibri" w:eastAsia="Calibri" w:hAnsi="Calibri"/>
                <w:sz w:val="21"/>
                <w:szCs w:val="21"/>
              </w:rPr>
              <w:t xml:space="preserve"> Un taint a la forme </w:t>
            </w:r>
            <w:r>
              <w:rPr>
                <w:rFonts w:ascii="Consolas" w:cs="Consolas" w:eastAsia="Consolas" w:hAnsi="Consolas"/>
                <w:color w:val="9F2B68"/>
                <w:sz w:val="19"/>
                <w:szCs w:val="19"/>
                <w:shd w:fill="F1F3F5" w:color="auto" w:val="clear"/>
              </w:rPr>
              <w:t xml:space="preserve">clé=valeur:effet</w:t>
            </w:r>
            <w:r>
              <w:rPr>
                <w:rFonts w:ascii="Calibri" w:cs="Calibri" w:eastAsia="Calibri" w:hAnsi="Calibri"/>
                <w:sz w:val="21"/>
                <w:szCs w:val="21"/>
              </w:rPr>
              <w:t xml:space="preserve">. Les trois effets :</w:t>
            </w:r>
          </w:p>
          <w:p>
            <w:pPr>
              <w:pStyle w:val="ListParagraph"/>
              <w:numPr>
                <w:ilvl w:val="0"/>
                <w:numId w:val="2"/>
              </w:numPr>
              <w:spacing w:after="40" w:before="0" w:line="268"/>
            </w:pPr>
            <w:r>
              <w:rPr>
                <w:rFonts w:ascii="Calibri" w:cs="Calibri" w:eastAsia="Calibri" w:hAnsi="Calibri"/>
                <w:b/>
                <w:bCs/>
                <w:sz w:val="21"/>
                <w:szCs w:val="21"/>
              </w:rPr>
              <w:t xml:space="preserve">NoSchedule</w:t>
            </w:r>
            <w:r>
              <w:rPr>
                <w:rFonts w:ascii="Calibri" w:cs="Calibri" w:eastAsia="Calibri" w:hAnsi="Calibri"/>
                <w:sz w:val="21"/>
                <w:szCs w:val="21"/>
              </w:rPr>
              <w:t xml:space="preserve"> : aucun nouveau Pod sans toleration ;</w:t>
            </w:r>
          </w:p>
          <w:p>
            <w:pPr>
              <w:pStyle w:val="ListParagraph"/>
              <w:numPr>
                <w:ilvl w:val="0"/>
                <w:numId w:val="2"/>
              </w:numPr>
              <w:spacing w:after="40" w:before="0" w:line="268"/>
            </w:pPr>
            <w:r>
              <w:rPr>
                <w:rFonts w:ascii="Calibri" w:cs="Calibri" w:eastAsia="Calibri" w:hAnsi="Calibri"/>
                <w:b/>
                <w:bCs/>
                <w:sz w:val="21"/>
                <w:szCs w:val="21"/>
              </w:rPr>
              <w:t xml:space="preserve">PreferNoSchedule</w:t>
            </w:r>
            <w:r>
              <w:rPr>
                <w:rFonts w:ascii="Calibri" w:cs="Calibri" w:eastAsia="Calibri" w:hAnsi="Calibri"/>
                <w:sz w:val="21"/>
                <w:szCs w:val="21"/>
              </w:rPr>
              <w:t xml:space="preserve"> : on évite, sans interdire ;</w:t>
            </w:r>
          </w:p>
          <w:p>
            <w:pPr>
              <w:pStyle w:val="ListParagraph"/>
              <w:numPr>
                <w:ilvl w:val="0"/>
                <w:numId w:val="2"/>
              </w:numPr>
              <w:spacing w:after="40" w:before="0" w:line="268"/>
            </w:pPr>
            <w:r>
              <w:rPr>
                <w:rFonts w:ascii="Calibri" w:cs="Calibri" w:eastAsia="Calibri" w:hAnsi="Calibri"/>
                <w:b/>
                <w:bCs/>
                <w:sz w:val="21"/>
                <w:szCs w:val="21"/>
              </w:rPr>
              <w:t xml:space="preserve">NoExecute</w:t>
            </w:r>
            <w:r>
              <w:rPr>
                <w:rFonts w:ascii="Calibri" w:cs="Calibri" w:eastAsia="Calibri" w:hAnsi="Calibri"/>
                <w:sz w:val="21"/>
                <w:szCs w:val="21"/>
              </w:rPr>
              <w:t xml:space="preserve"> : en plus, évince les Pods déjà présents qui ne tolèrent pas le taint.</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Ajouter un taint (le "-" final le retire)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taint nodes node1 dedie=gpu:NoSchedule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taint nodes node1 dedie=gpu:NoSchedule-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 qui tolère ce taint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tolerations: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"dedie"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operator: "Equal"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 "gpu"</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effect: "NoSchedule"</w:t>
            </w:r>
          </w:p>
          <w:p>
            <w:pPr>
              <w:spacing w:after="70" w:before="0" w:line="268"/>
            </w:pPr>
            <w:r>
              <w:rPr>
                <w:rFonts w:ascii="Calibri" w:cs="Calibri" w:eastAsia="Calibri" w:hAnsi="Calibri"/>
                <w:sz w:val="21"/>
                <w:szCs w:val="21"/>
              </w:rPr>
              <w:t xml:space="preserve">Une toleration </w:t>
            </w:r>
            <w:r>
              <w:rPr>
                <w:rFonts w:ascii="Calibri" w:cs="Calibri" w:eastAsia="Calibri" w:hAnsi="Calibri"/>
                <w:b/>
                <w:bCs/>
                <w:sz w:val="21"/>
                <w:szCs w:val="21"/>
              </w:rPr>
              <w:t xml:space="preserve">autorise</w:t>
            </w:r>
            <w:r>
              <w:rPr>
                <w:rFonts w:ascii="Calibri" w:cs="Calibri" w:eastAsia="Calibri" w:hAnsi="Calibri"/>
                <w:sz w:val="21"/>
                <w:szCs w:val="21"/>
              </w:rPr>
              <w:t xml:space="preserve"> un placement mais ne l'impose pas : pour réserver un nœud à certains Pods, combinez taint (repousse les autres) </w:t>
            </w:r>
            <w:r>
              <w:rPr>
                <w:rFonts w:ascii="Calibri" w:cs="Calibri" w:eastAsia="Calibri" w:hAnsi="Calibri"/>
                <w:b/>
                <w:bCs/>
                <w:sz w:val="21"/>
                <w:szCs w:val="21"/>
              </w:rPr>
              <w:t xml:space="preserve">et</w:t>
            </w:r>
            <w:r>
              <w:rPr>
                <w:rFonts w:ascii="Calibri" w:cs="Calibri" w:eastAsia="Calibri" w:hAnsi="Calibri"/>
                <w:sz w:val="21"/>
                <w:szCs w:val="21"/>
              </w:rPr>
              <w:t xml:space="preserve"> nodeSelector ou affinity (attire les vôtres).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Compléments</w:t>
            </w:r>
          </w:p>
          <w:p>
            <w:pPr>
              <w:spacing w:after="70" w:before="0" w:line="268"/>
            </w:pPr>
            <w:r>
              <w:rPr>
                <w:rFonts w:ascii="Calibri" w:cs="Calibri" w:eastAsia="Calibri" w:hAnsi="Calibri"/>
                <w:sz w:val="21"/>
                <w:szCs w:val="21"/>
              </w:rPr>
              <w:t xml:space="preserve">Sur un cluster autogéré, les nœuds du plan de contrôle portent le taint </w:t>
            </w:r>
            <w:r>
              <w:rPr>
                <w:rFonts w:ascii="Consolas" w:cs="Consolas" w:eastAsia="Consolas" w:hAnsi="Consolas"/>
                <w:b/>
                <w:bCs/>
                <w:color w:val="9F2B68"/>
                <w:sz w:val="19"/>
                <w:szCs w:val="19"/>
                <w:shd w:fill="F1F3F5" w:color="auto" w:val="clear"/>
              </w:rPr>
              <w:t xml:space="preserve">node-role.kubernetes.io/control-plane:NoSchedule</w:t>
            </w:r>
            <w:r>
              <w:rPr>
                <w:rFonts w:ascii="Calibri" w:cs="Calibri" w:eastAsia="Calibri" w:hAnsi="Calibri"/>
                <w:sz w:val="21"/>
                <w:szCs w:val="21"/>
              </w:rPr>
              <w:t xml:space="preserve">. L'ancien nom </w:t>
            </w:r>
            <w:r>
              <w:rPr>
                <w:rFonts w:ascii="Consolas" w:cs="Consolas" w:eastAsia="Consolas" w:hAnsi="Consolas"/>
                <w:color w:val="9F2B68"/>
                <w:sz w:val="19"/>
                <w:szCs w:val="19"/>
                <w:shd w:fill="F1F3F5" w:color="auto" w:val="clear"/>
              </w:rPr>
              <w:t xml:space="preserve">node-role.kubernetes.io/master</w:t>
            </w:r>
            <w:r>
              <w:rPr>
                <w:rFonts w:ascii="Calibri" w:cs="Calibri" w:eastAsia="Calibri" w:hAnsi="Calibri"/>
                <w:sz w:val="21"/>
                <w:szCs w:val="21"/>
              </w:rPr>
              <w:t xml:space="preserve"> (utilisé dans certains exemples du support) est déprécié depuis la 1.20 et n'est plus utilisé depuis la 1.25 : n'utilisez plus la toleration correspondante.</w:t>
            </w:r>
          </w:p>
          <w:p>
            <w:pPr>
              <w:spacing w:after="70" w:before="0" w:line="268"/>
            </w:pPr>
            <w:r>
              <w:rPr>
                <w:rFonts w:ascii="Calibri" w:cs="Calibri" w:eastAsia="Calibri" w:hAnsi="Calibri"/>
                <w:sz w:val="21"/>
                <w:szCs w:val="21"/>
              </w:rPr>
              <w:t xml:space="preserve">Complément absent du support : les </w:t>
            </w:r>
            <w:r>
              <w:rPr>
                <w:rFonts w:ascii="Calibri" w:cs="Calibri" w:eastAsia="Calibri" w:hAnsi="Calibri"/>
                <w:b/>
                <w:bCs/>
                <w:sz w:val="21"/>
                <w:szCs w:val="21"/>
              </w:rPr>
              <w:t xml:space="preserve">Pod Topology Spread Constraints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topologySpreadConstraints</w:t>
            </w:r>
            <w:r>
              <w:rPr>
                <w:rFonts w:ascii="Calibri" w:cs="Calibri" w:eastAsia="Calibri" w:hAnsi="Calibri"/>
                <w:sz w:val="21"/>
                <w:szCs w:val="21"/>
              </w:rPr>
              <w:t xml:space="preserve">) répartissent finement les répliques entre zones ou nœuds avec un écart maximal (</w:t>
            </w:r>
            <w:r>
              <w:rPr>
                <w:rFonts w:ascii="Consolas" w:cs="Consolas" w:eastAsia="Consolas" w:hAnsi="Consolas"/>
                <w:color w:val="9F2B68"/>
                <w:sz w:val="19"/>
                <w:szCs w:val="19"/>
                <w:shd w:fill="F1F3F5" w:color="auto" w:val="clear"/>
              </w:rPr>
              <w:t xml:space="preserve">maxSkew</w:t>
            </w:r>
            <w:r>
              <w:rPr>
                <w:rFonts w:ascii="Calibri" w:cs="Calibri" w:eastAsia="Calibri" w:hAnsi="Calibri"/>
                <w:sz w:val="21"/>
                <w:szCs w:val="21"/>
              </w:rPr>
              <w:t xml:space="preserve">). C'est souvent plus simple et plus prévisible qu'une anti-affinité.</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topologySpreadConstraints: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maxSkew: 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topologyKey: topology.kubernetes.io/zone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whenUnsatisfiable: ScheduleAnyway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app: web</w:t>
            </w:r>
          </w:p>
        </w:tc>
      </w:tr>
    </w:tbl>
    <w:p>
      <w:pPr>
        <w:spacing w:after="0" w:before="0" w:line="110" w:lineRule="exact"/>
      </w:pPr>
    </w:p>
    <w:p>
      <w:pPr>
        <w:pStyle w:val="Heading2"/>
        <w:keepNext/>
      </w:pPr>
      <w:r>
        <w:t xml:space="preserve">3.4 Le cycle de vie d'un Pod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cycle de vie</w:t>
            </w:r>
            <w:r>
              <w:rPr>
                <w:rFonts w:ascii="Calibri" w:cs="Calibri" w:eastAsia="Calibri" w:hAnsi="Calibri"/>
                <w:sz w:val="21"/>
                <w:szCs w:val="21"/>
              </w:rPr>
              <w:t xml:space="preserve"> décrit les états successifs d'un Pod, de sa création à sa suppression. Le champ </w:t>
            </w:r>
            <w:r>
              <w:rPr>
                <w:rFonts w:ascii="Consolas" w:cs="Consolas" w:eastAsia="Consolas" w:hAnsi="Consolas"/>
                <w:color w:val="9F2B68"/>
                <w:sz w:val="19"/>
                <w:szCs w:val="19"/>
                <w:shd w:fill="F1F3F5" w:color="auto" w:val="clear"/>
              </w:rPr>
              <w:t xml:space="preserve">status.phase</w:t>
            </w:r>
            <w:r>
              <w:rPr>
                <w:rFonts w:ascii="Calibri" w:cs="Calibri" w:eastAsia="Calibri" w:hAnsi="Calibri"/>
                <w:sz w:val="21"/>
                <w:szCs w:val="21"/>
              </w:rPr>
              <w:t xml:space="preserve"> a cinq valeurs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38"/>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Phase</w:t>
            </w:r>
          </w:p>
        </w:tc>
        <w:tc>
          <w:tcPr>
            <w:tcW w:type="dxa" w:w="4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Signification</w:t>
            </w:r>
          </w:p>
        </w:tc>
        <w:tc>
          <w:tcPr>
            <w:tcW w:type="dxa" w:w="39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Remarque</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Pending</w:t>
            </w:r>
          </w:p>
        </w:tc>
        <w:tc>
          <w:tcPr>
            <w:tcW w:type="dxa" w:w="4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Accepté par le cluster, mais pas encore en cours d'exécution : attente de placement, téléchargement de l'image...</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Bloqué longtemps ? </w:t>
            </w:r>
            <w:r>
              <w:rPr>
                <w:rFonts w:ascii="Consolas" w:cs="Consolas" w:eastAsia="Consolas" w:hAnsi="Consolas"/>
                <w:color w:val="9F2B68"/>
                <w:sz w:val="17"/>
                <w:szCs w:val="17"/>
                <w:shd w:fill="F1F3F5" w:color="auto" w:val="clear"/>
              </w:rPr>
              <w:t xml:space="preserve">kubectl describe pod</w:t>
            </w:r>
            <w:r>
              <w:rPr>
                <w:rFonts w:ascii="Calibri" w:cs="Calibri" w:eastAsia="Calibri" w:hAnsi="Calibri"/>
                <w:b w:val="false"/>
                <w:bCs w:val="false"/>
                <w:sz w:val="19"/>
                <w:szCs w:val="19"/>
              </w:rPr>
              <w:t xml:space="preserve">.</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Running</w:t>
            </w:r>
          </w:p>
        </w:tc>
        <w:tc>
          <w:tcPr>
            <w:tcW w:type="dxa" w:w="4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 moins un conteneur est en cours d'exécution (ou en démarrage/redémarrage).</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Ne veut pas dire « prêt » : voir la sonde de readiness.</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Succeeded</w:t>
            </w:r>
          </w:p>
        </w:tc>
        <w:tc>
          <w:tcPr>
            <w:tcW w:type="dxa" w:w="4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Tous les conteneurs se sont terminés avec succès et ne seront pas relancés.</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Typique d'un Job.</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Failed</w:t>
            </w:r>
          </w:p>
        </w:tc>
        <w:tc>
          <w:tcPr>
            <w:tcW w:type="dxa" w:w="4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Tous les conteneurs sont terminés et au moins un a échoué.</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Unknown</w:t>
            </w:r>
          </w:p>
        </w:tc>
        <w:tc>
          <w:tcPr>
            <w:tcW w:type="dxa" w:w="4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État impossible à déterminer (nœud injoignable).</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Chaque </w:t>
            </w:r>
            <w:r>
              <w:rPr>
                <w:rFonts w:ascii="Calibri" w:cs="Calibri" w:eastAsia="Calibri" w:hAnsi="Calibri"/>
                <w:b/>
                <w:bCs/>
                <w:sz w:val="21"/>
                <w:szCs w:val="21"/>
              </w:rPr>
              <w:t xml:space="preserve">conteneur</w:t>
            </w:r>
            <w:r>
              <w:rPr>
                <w:rFonts w:ascii="Calibri" w:cs="Calibri" w:eastAsia="Calibri" w:hAnsi="Calibri"/>
                <w:sz w:val="21"/>
                <w:szCs w:val="21"/>
              </w:rPr>
              <w:t xml:space="preserve"> a aussi son état (</w:t>
            </w:r>
            <w:r>
              <w:rPr>
                <w:rFonts w:ascii="Consolas" w:cs="Consolas" w:eastAsia="Consolas" w:hAnsi="Consolas"/>
                <w:color w:val="9F2B68"/>
                <w:sz w:val="19"/>
                <w:szCs w:val="19"/>
                <w:shd w:fill="F1F3F5" w:color="auto" w:val="clear"/>
              </w:rPr>
              <w:t xml:space="preserve">Waiting</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Running</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Terminated</w:t>
            </w:r>
            <w:r>
              <w:rPr>
                <w:rFonts w:ascii="Calibri" w:cs="Calibri" w:eastAsia="Calibri" w:hAnsi="Calibri"/>
                <w:sz w:val="21"/>
                <w:szCs w:val="21"/>
              </w:rPr>
              <w:t xml:space="preserve">). La colonne STATUS de </w:t>
            </w:r>
            <w:r>
              <w:rPr>
                <w:rFonts w:ascii="Consolas" w:cs="Consolas" w:eastAsia="Consolas" w:hAnsi="Consolas"/>
                <w:color w:val="9F2B68"/>
                <w:sz w:val="19"/>
                <w:szCs w:val="19"/>
                <w:shd w:fill="F1F3F5" w:color="auto" w:val="clear"/>
              </w:rPr>
              <w:t xml:space="preserve">kubectl get pods</w:t>
            </w:r>
            <w:r>
              <w:rPr>
                <w:rFonts w:ascii="Calibri" w:cs="Calibri" w:eastAsia="Calibri" w:hAnsi="Calibri"/>
                <w:sz w:val="21"/>
                <w:szCs w:val="21"/>
              </w:rPr>
              <w:t xml:space="preserve"> affiche souvent une </w:t>
            </w:r>
            <w:r>
              <w:rPr>
                <w:rFonts w:ascii="Calibri" w:cs="Calibri" w:eastAsia="Calibri" w:hAnsi="Calibri"/>
                <w:b/>
                <w:bCs/>
                <w:sz w:val="21"/>
                <w:szCs w:val="21"/>
              </w:rPr>
              <w:t xml:space="preserve">raison</w:t>
            </w:r>
            <w:r>
              <w:rPr>
                <w:rFonts w:ascii="Calibri" w:cs="Calibri" w:eastAsia="Calibri" w:hAnsi="Calibri"/>
                <w:sz w:val="21"/>
                <w:szCs w:val="21"/>
              </w:rPr>
              <w:t xml:space="preserve"> plus parlante que la phase :</w:t>
            </w:r>
          </w:p>
          <w:p>
            <w:pPr>
              <w:pStyle w:val="ListParagraph"/>
              <w:numPr>
                <w:ilvl w:val="0"/>
                <w:numId w:val="2"/>
              </w:numPr>
              <w:spacing w:after="40" w:before="0" w:line="268"/>
            </w:pPr>
            <w:r>
              <w:rPr>
                <w:rFonts w:ascii="Calibri" w:cs="Calibri" w:eastAsia="Calibri" w:hAnsi="Calibri"/>
                <w:b/>
                <w:bCs/>
                <w:sz w:val="21"/>
                <w:szCs w:val="21"/>
              </w:rPr>
              <w:t xml:space="preserve">ContainerCreating</w:t>
            </w:r>
            <w:r>
              <w:rPr>
                <w:rFonts w:ascii="Calibri" w:cs="Calibri" w:eastAsia="Calibri" w:hAnsi="Calibri"/>
                <w:sz w:val="21"/>
                <w:szCs w:val="21"/>
              </w:rPr>
              <w:t xml:space="preserve"> : l'image est téléchargée, les volumes montés ;</w:t>
            </w:r>
          </w:p>
          <w:p>
            <w:pPr>
              <w:pStyle w:val="ListParagraph"/>
              <w:numPr>
                <w:ilvl w:val="0"/>
                <w:numId w:val="2"/>
              </w:numPr>
              <w:spacing w:after="40" w:before="0" w:line="268"/>
            </w:pPr>
            <w:r>
              <w:rPr>
                <w:rFonts w:ascii="Calibri" w:cs="Calibri" w:eastAsia="Calibri" w:hAnsi="Calibri"/>
                <w:b/>
                <w:bCs/>
                <w:sz w:val="21"/>
                <w:szCs w:val="21"/>
              </w:rPr>
              <w:t xml:space="preserve">ImagePullBackOff / ErrImagePull</w:t>
            </w:r>
            <w:r>
              <w:rPr>
                <w:rFonts w:ascii="Calibri" w:cs="Calibri" w:eastAsia="Calibri" w:hAnsi="Calibri"/>
                <w:sz w:val="21"/>
                <w:szCs w:val="21"/>
              </w:rPr>
              <w:t xml:space="preserve"> : image introuvable, tag erroné ou identifiants de registre manquants ;</w:t>
            </w:r>
          </w:p>
          <w:p>
            <w:pPr>
              <w:pStyle w:val="ListParagraph"/>
              <w:numPr>
                <w:ilvl w:val="0"/>
                <w:numId w:val="2"/>
              </w:numPr>
              <w:spacing w:after="40" w:before="0" w:line="268"/>
            </w:pPr>
            <w:r>
              <w:rPr>
                <w:rFonts w:ascii="Calibri" w:cs="Calibri" w:eastAsia="Calibri" w:hAnsi="Calibri"/>
                <w:b/>
                <w:bCs/>
                <w:sz w:val="21"/>
                <w:szCs w:val="21"/>
              </w:rPr>
              <w:t xml:space="preserve">CrashLoopBackOff</w:t>
            </w:r>
            <w:r>
              <w:rPr>
                <w:rFonts w:ascii="Calibri" w:cs="Calibri" w:eastAsia="Calibri" w:hAnsi="Calibri"/>
                <w:sz w:val="21"/>
                <w:szCs w:val="21"/>
              </w:rPr>
              <w:t xml:space="preserve"> : le conteneur démarre puis plante en boucle ;</w:t>
            </w:r>
          </w:p>
          <w:p>
            <w:pPr>
              <w:pStyle w:val="ListParagraph"/>
              <w:numPr>
                <w:ilvl w:val="0"/>
                <w:numId w:val="2"/>
              </w:numPr>
              <w:spacing w:after="40" w:before="0" w:line="268"/>
            </w:pPr>
            <w:r>
              <w:rPr>
                <w:rFonts w:ascii="Calibri" w:cs="Calibri" w:eastAsia="Calibri" w:hAnsi="Calibri"/>
                <w:b/>
                <w:bCs/>
                <w:sz w:val="21"/>
                <w:szCs w:val="21"/>
              </w:rPr>
              <w:t xml:space="preserve">OOMKilled</w:t>
            </w:r>
            <w:r>
              <w:rPr>
                <w:rFonts w:ascii="Calibri" w:cs="Calibri" w:eastAsia="Calibri" w:hAnsi="Calibri"/>
                <w:sz w:val="21"/>
                <w:szCs w:val="21"/>
              </w:rPr>
              <w:t xml:space="preserve"> : tué pour dépassement de la limite mémoire ;</w:t>
            </w:r>
          </w:p>
          <w:p>
            <w:pPr>
              <w:pStyle w:val="ListParagraph"/>
              <w:numPr>
                <w:ilvl w:val="0"/>
                <w:numId w:val="2"/>
              </w:numPr>
              <w:spacing w:after="40" w:before="0" w:line="268"/>
            </w:pPr>
            <w:r>
              <w:rPr>
                <w:rFonts w:ascii="Calibri" w:cs="Calibri" w:eastAsia="Calibri" w:hAnsi="Calibri"/>
                <w:b/>
                <w:bCs/>
                <w:sz w:val="21"/>
                <w:szCs w:val="21"/>
              </w:rPr>
              <w:t xml:space="preserve">Terminating</w:t>
            </w:r>
            <w:r>
              <w:rPr>
                <w:rFonts w:ascii="Calibri" w:cs="Calibri" w:eastAsia="Calibri" w:hAnsi="Calibri"/>
                <w:sz w:val="21"/>
                <w:szCs w:val="21"/>
              </w:rPr>
              <w:t xml:space="preserve"> : suppression en cours (délai de grâce) ;</w:t>
            </w:r>
          </w:p>
          <w:p>
            <w:pPr>
              <w:pStyle w:val="ListParagraph"/>
              <w:numPr>
                <w:ilvl w:val="0"/>
                <w:numId w:val="2"/>
              </w:numPr>
              <w:spacing w:after="40" w:before="0" w:line="268"/>
            </w:pPr>
            <w:r>
              <w:rPr>
                <w:rFonts w:ascii="Calibri" w:cs="Calibri" w:eastAsia="Calibri" w:hAnsi="Calibri"/>
                <w:b/>
                <w:bCs/>
                <w:sz w:val="21"/>
                <w:szCs w:val="21"/>
              </w:rPr>
              <w:t xml:space="preserve">Completed</w:t>
            </w:r>
            <w:r>
              <w:rPr>
                <w:rFonts w:ascii="Calibri" w:cs="Calibri" w:eastAsia="Calibri" w:hAnsi="Calibri"/>
                <w:sz w:val="21"/>
                <w:szCs w:val="21"/>
              </w:rPr>
              <w:t xml:space="preserve"> : conteneur terminé avec succès.</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-f pod.yaml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get pod mon-pod --watch</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Séquence typique : Pending → ContainerCreating → Running → Terminating</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Arrêt d'un Pod (suppression propre).</w:t>
            </w:r>
            <w:r>
              <w:rPr>
                <w:rFonts w:ascii="Calibri" w:cs="Calibri" w:eastAsia="Calibri" w:hAnsi="Calibri"/>
                <w:sz w:val="21"/>
                <w:szCs w:val="21"/>
              </w:rPr>
              <w:t xml:space="preserve"> À la suppression :</w:t>
            </w:r>
          </w:p>
          <w:p>
            <w:pPr>
              <w:pStyle w:val="ListParagraph"/>
              <w:keepNext w:val="false"/>
              <w:numPr>
                <w:ilvl w:val="0"/>
                <w:numId w:val="12"/>
              </w:numPr>
              <w:spacing w:after="50" w:before="0" w:line="268"/>
            </w:pPr>
            <w:r>
              <w:rPr>
                <w:rFonts w:ascii="Calibri" w:cs="Calibri" w:eastAsia="Calibri" w:hAnsi="Calibri"/>
                <w:sz w:val="21"/>
                <w:szCs w:val="21"/>
              </w:rPr>
              <w:t xml:space="preserve">le Pod passe en </w:t>
            </w:r>
            <w:r>
              <w:rPr>
                <w:rFonts w:ascii="Consolas" w:cs="Consolas" w:eastAsia="Consolas" w:hAnsi="Consolas"/>
                <w:color w:val="9F2B68"/>
                <w:sz w:val="19"/>
                <w:szCs w:val="19"/>
                <w:shd w:fill="F1F3F5" w:color="auto" w:val="clear"/>
              </w:rPr>
              <w:t xml:space="preserve">Terminating</w:t>
            </w:r>
            <w:r>
              <w:rPr>
                <w:rFonts w:ascii="Calibri" w:cs="Calibri" w:eastAsia="Calibri" w:hAnsi="Calibri"/>
                <w:sz w:val="21"/>
                <w:szCs w:val="21"/>
              </w:rPr>
              <w:t xml:space="preserve"> et est retiré des listes de cibles des Services (il ne reçoit plus de nouveau trafic) ;</w:t>
            </w:r>
          </w:p>
          <w:p>
            <w:pPr>
              <w:pStyle w:val="ListParagraph"/>
              <w:keepNext w:val="false"/>
              <w:numPr>
                <w:ilvl w:val="0"/>
                <w:numId w:val="12"/>
              </w:numPr>
              <w:spacing w:after="50" w:before="0" w:line="268"/>
            </w:pPr>
            <w:r>
              <w:rPr>
                <w:rFonts w:ascii="Calibri" w:cs="Calibri" w:eastAsia="Calibri" w:hAnsi="Calibri"/>
                <w:sz w:val="21"/>
                <w:szCs w:val="21"/>
              </w:rPr>
              <w:t xml:space="preserve">le hook </w:t>
            </w:r>
            <w:r>
              <w:rPr>
                <w:rFonts w:ascii="Calibri" w:cs="Calibri" w:eastAsia="Calibri" w:hAnsi="Calibri"/>
                <w:b/>
                <w:bCs/>
                <w:sz w:val="21"/>
                <w:szCs w:val="21"/>
              </w:rPr>
              <w:t xml:space="preserve">preStop</w:t>
            </w:r>
            <w:r>
              <w:rPr>
                <w:rFonts w:ascii="Calibri" w:cs="Calibri" w:eastAsia="Calibri" w:hAnsi="Calibri"/>
                <w:sz w:val="21"/>
                <w:szCs w:val="21"/>
              </w:rPr>
              <w:t xml:space="preserve"> s'exécute, s'il existe ;</w:t>
            </w:r>
          </w:p>
          <w:p>
            <w:pPr>
              <w:pStyle w:val="ListParagraph"/>
              <w:keepNext w:val="false"/>
              <w:numPr>
                <w:ilvl w:val="0"/>
                <w:numId w:val="12"/>
              </w:numPr>
              <w:spacing w:after="50" w:before="0" w:line="268"/>
            </w:pPr>
            <w:r>
              <w:rPr>
                <w:rFonts w:ascii="Calibri" w:cs="Calibri" w:eastAsia="Calibri" w:hAnsi="Calibri"/>
                <w:sz w:val="21"/>
                <w:szCs w:val="21"/>
              </w:rPr>
              <w:t xml:space="preserve">le conteneur reçoit le signal </w:t>
            </w:r>
            <w:r>
              <w:rPr>
                <w:rFonts w:ascii="Calibri" w:cs="Calibri" w:eastAsia="Calibri" w:hAnsi="Calibri"/>
                <w:b/>
                <w:bCs/>
                <w:sz w:val="21"/>
                <w:szCs w:val="21"/>
              </w:rPr>
              <w:t xml:space="preserve">SIGTERM</w:t>
            </w:r>
            <w:r>
              <w:rPr>
                <w:rFonts w:ascii="Calibri" w:cs="Calibri" w:eastAsia="Calibri" w:hAnsi="Calibri"/>
                <w:sz w:val="21"/>
                <w:szCs w:val="21"/>
              </w:rPr>
              <w:t xml:space="preserve"> : l'application doit l'intercepter, terminer les requêtes en cours et s'arrêter ;</w:t>
            </w:r>
          </w:p>
          <w:p>
            <w:pPr>
              <w:pStyle w:val="ListParagraph"/>
              <w:keepNext w:val="false"/>
              <w:numPr>
                <w:ilvl w:val="0"/>
                <w:numId w:val="12"/>
              </w:numPr>
              <w:spacing w:after="50" w:before="0" w:line="268"/>
            </w:pPr>
            <w:r>
              <w:rPr>
                <w:rFonts w:ascii="Calibri" w:cs="Calibri" w:eastAsia="Calibri" w:hAnsi="Calibri"/>
                <w:sz w:val="21"/>
                <w:szCs w:val="21"/>
              </w:rPr>
              <w:t xml:space="preserve">après </w:t>
            </w:r>
            <w:r>
              <w:rPr>
                <w:rFonts w:ascii="Consolas" w:cs="Consolas" w:eastAsia="Consolas" w:hAnsi="Consolas"/>
                <w:color w:val="9F2B68"/>
                <w:sz w:val="19"/>
                <w:szCs w:val="19"/>
                <w:shd w:fill="F1F3F5" w:color="auto" w:val="clear"/>
              </w:rPr>
              <w:t xml:space="preserve">terminationGracePeriodSeconds</w:t>
            </w:r>
            <w:r>
              <w:rPr>
                <w:rFonts w:ascii="Calibri" w:cs="Calibri" w:eastAsia="Calibri" w:hAnsi="Calibri"/>
                <w:sz w:val="21"/>
                <w:szCs w:val="21"/>
              </w:rPr>
              <w:t xml:space="preserve"> (</w:t>
            </w:r>
            <w:r>
              <w:rPr>
                <w:rFonts w:ascii="Calibri" w:cs="Calibri" w:eastAsia="Calibri" w:hAnsi="Calibri"/>
                <w:b/>
                <w:bCs/>
                <w:sz w:val="21"/>
                <w:szCs w:val="21"/>
              </w:rPr>
              <w:t xml:space="preserve">30 s par défaut</w:t>
            </w:r>
            <w:r>
              <w:rPr>
                <w:rFonts w:ascii="Calibri" w:cs="Calibri" w:eastAsia="Calibri" w:hAnsi="Calibri"/>
                <w:sz w:val="21"/>
                <w:szCs w:val="21"/>
              </w:rPr>
              <w:t xml:space="preserve">), les conteneurs restants reçoivent </w:t>
            </w:r>
            <w:r>
              <w:rPr>
                <w:rFonts w:ascii="Calibri" w:cs="Calibri" w:eastAsia="Calibri" w:hAnsi="Calibri"/>
                <w:b/>
                <w:bCs/>
                <w:sz w:val="21"/>
                <w:szCs w:val="21"/>
              </w:rPr>
              <w:t xml:space="preserve">SIGKILL</w:t>
            </w:r>
            <w:r>
              <w:rPr>
                <w:rFonts w:ascii="Calibri" w:cs="Calibri" w:eastAsia="Calibri" w:hAnsi="Calibri"/>
                <w:sz w:val="21"/>
                <w:szCs w:val="21"/>
              </w:rPr>
              <w:t xml:space="preserve">.</w:t>
            </w:r>
          </w:p>
          <w:p>
            <w:pPr>
              <w:spacing w:after="30" w:line="120"/>
            </w:pPr>
          </w:p>
          <w:p>
            <w:pPr>
              <w:spacing w:after="70" w:before="0" w:line="268"/>
            </w:pPr>
            <w:r>
              <w:rPr>
                <w:rFonts w:ascii="Calibri" w:cs="Calibri" w:eastAsia="Calibri" w:hAnsi="Calibri"/>
                <w:sz w:val="21"/>
                <w:szCs w:val="21"/>
              </w:rPr>
              <w:t xml:space="preserve">Si votre application met plus de 30 secondes à s'arrêter proprement (fermeture de connexions, vidage de files), augmentez ce délai.</w:t>
            </w:r>
          </w:p>
        </w:tc>
      </w:tr>
    </w:tbl>
    <w:p>
      <w:pPr>
        <w:spacing w:after="0" w:before="0" w:line="110" w:lineRule="exact"/>
      </w:pPr>
    </w:p>
    <w:p>
      <w:pPr>
        <w:pStyle w:val="Heading3"/>
        <w:keepNext/>
      </w:pPr>
      <w:r>
        <w:t xml:space="preserve">Hooks de cycle de vie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Deux hooks permettent d'exécuter du code autour du démarrage et de l'arrêt d'un conteneur :</w:t>
            </w:r>
          </w:p>
          <w:p>
            <w:pPr>
              <w:pStyle w:val="ListParagraph"/>
              <w:numPr>
                <w:ilvl w:val="0"/>
                <w:numId w:val="2"/>
              </w:numPr>
              <w:spacing w:after="40" w:before="0" w:line="268"/>
            </w:pPr>
            <w:r>
              <w:rPr>
                <w:rFonts w:ascii="Calibri" w:cs="Calibri" w:eastAsia="Calibri" w:hAnsi="Calibri"/>
                <w:b/>
                <w:bCs/>
                <w:sz w:val="21"/>
                <w:szCs w:val="21"/>
              </w:rPr>
              <w:t xml:space="preserve">postStart</w:t>
            </w:r>
            <w:r>
              <w:rPr>
                <w:rFonts w:ascii="Calibri" w:cs="Calibri" w:eastAsia="Calibri" w:hAnsi="Calibri"/>
                <w:sz w:val="21"/>
                <w:szCs w:val="21"/>
              </w:rPr>
              <w:t xml:space="preserve"> : lancé juste après la création du conteneur, en parallèle de son processus principal (aucune garantie d'ordre) ;</w:t>
            </w:r>
          </w:p>
          <w:p>
            <w:pPr>
              <w:pStyle w:val="ListParagraph"/>
              <w:numPr>
                <w:ilvl w:val="0"/>
                <w:numId w:val="2"/>
              </w:numPr>
              <w:spacing w:after="40" w:before="0" w:line="268"/>
            </w:pPr>
            <w:r>
              <w:rPr>
                <w:rFonts w:ascii="Calibri" w:cs="Calibri" w:eastAsia="Calibri" w:hAnsi="Calibri"/>
                <w:b/>
                <w:bCs/>
                <w:sz w:val="21"/>
                <w:szCs w:val="21"/>
              </w:rPr>
              <w:t xml:space="preserve">preStop</w:t>
            </w:r>
            <w:r>
              <w:rPr>
                <w:rFonts w:ascii="Calibri" w:cs="Calibri" w:eastAsia="Calibri" w:hAnsi="Calibri"/>
                <w:sz w:val="21"/>
                <w:szCs w:val="21"/>
              </w:rPr>
              <w:t xml:space="preserve"> : lancé avant l'envoi de SIGTERM, utile pour drainer proprement des connexions.</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nginx:1.27</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lifecycle: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postStart: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exec: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["/bin/sh", "-c", "echo Hello &gt; /tmp/hello"]</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preStop: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exec:</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command: ["/bin/sh", "-c", "nginx -s quit; sleep 5"]</w:t>
            </w:r>
          </w:p>
        </w:tc>
      </w:tr>
    </w:tbl>
    <w:p>
      <w:pPr>
        <w:spacing w:after="0" w:before="0" w:line="110" w:lineRule="exact"/>
      </w:pPr>
    </w:p>
    <w:p>
      <w:pPr>
        <w:pStyle w:val="Heading3"/>
        <w:keepNext/>
      </w:pPr>
      <w:r>
        <w:t xml:space="preserve">Les sondes de santé (probes)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sonde</w:t>
            </w:r>
            <w:r>
              <w:rPr>
                <w:rFonts w:ascii="Calibri" w:cs="Calibri" w:eastAsia="Calibri" w:hAnsi="Calibri"/>
                <w:sz w:val="21"/>
                <w:szCs w:val="21"/>
              </w:rPr>
              <w:t xml:space="preserve"> (probe) est un test que le kubelet exécute régulièrement sur un conteneur pour connaître son état. Il en existe </w:t>
            </w:r>
            <w:r>
              <w:rPr>
                <w:rFonts w:ascii="Calibri" w:cs="Calibri" w:eastAsia="Calibri" w:hAnsi="Calibri"/>
                <w:b/>
                <w:bCs/>
                <w:sz w:val="21"/>
                <w:szCs w:val="21"/>
              </w:rPr>
              <w:t xml:space="preserve">trois</w:t>
            </w:r>
            <w:r>
              <w:rPr>
                <w:rFonts w:ascii="Calibri" w:cs="Calibri" w:eastAsia="Calibri" w:hAnsi="Calibri"/>
                <w:sz w:val="21"/>
                <w:szCs w:val="21"/>
              </w:rPr>
              <w:t xml:space="preserve">, avec des conséquences différentes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Sonde</w:t>
            </w:r>
          </w:p>
        </w:tc>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Question posée</w:t>
            </w:r>
          </w:p>
        </w:tc>
        <w:tc>
          <w:tcPr>
            <w:tcW w:type="dxa" w:w="45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Conséquence d'un échec</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livenessProbe</w:t>
            </w:r>
          </w:p>
        </w:tc>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 Le conteneur est-il encore vivant ? »</w:t>
            </w:r>
          </w:p>
        </w:tc>
        <w:tc>
          <w:tcPr>
            <w:tcW w:type="dxa" w:w="4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kubelet </w:t>
            </w:r>
            <w:r>
              <w:rPr>
                <w:rFonts w:ascii="Calibri" w:cs="Calibri" w:eastAsia="Calibri" w:hAnsi="Calibri"/>
                <w:b/>
                <w:bCs/>
                <w:sz w:val="19"/>
                <w:szCs w:val="19"/>
              </w:rPr>
              <w:t xml:space="preserve">redémarre le conteneur</w:t>
            </w:r>
            <w:r>
              <w:rPr>
                <w:rFonts w:ascii="Calibri" w:cs="Calibri" w:eastAsia="Calibri" w:hAnsi="Calibri"/>
                <w:b w:val="false"/>
                <w:bCs w:val="false"/>
                <w:sz w:val="19"/>
                <w:szCs w:val="19"/>
              </w:rPr>
              <w:t xml:space="preserve">. À utiliser pour sortir d'un blocage (deadlock).</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readinessProbe</w:t>
            </w:r>
          </w:p>
        </w:tc>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 Le conteneur est-il prêt à recevoir du trafic ? »</w:t>
            </w:r>
          </w:p>
        </w:tc>
        <w:tc>
          <w:tcPr>
            <w:tcW w:type="dxa" w:w="45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Pod est </w:t>
            </w:r>
            <w:r>
              <w:rPr>
                <w:rFonts w:ascii="Calibri" w:cs="Calibri" w:eastAsia="Calibri" w:hAnsi="Calibri"/>
                <w:b/>
                <w:bCs/>
                <w:sz w:val="19"/>
                <w:szCs w:val="19"/>
              </w:rPr>
              <w:t xml:space="preserve">retiré des Services</w:t>
            </w:r>
            <w:r>
              <w:rPr>
                <w:rFonts w:ascii="Calibri" w:cs="Calibri" w:eastAsia="Calibri" w:hAnsi="Calibri"/>
                <w:b w:val="false"/>
                <w:bCs w:val="false"/>
                <w:sz w:val="19"/>
                <w:szCs w:val="19"/>
              </w:rPr>
              <w:t xml:space="preserve"> (pas de redémarrage). Il y revient dès que la sonde réussit.</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startupProbe</w:t>
            </w:r>
          </w:p>
        </w:tc>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 L'application a-t-elle fini de démarrer ? »</w:t>
            </w:r>
          </w:p>
        </w:tc>
        <w:tc>
          <w:tcPr>
            <w:tcW w:type="dxa" w:w="4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Tant qu'elle n'a pas réussi, les deux autres sont </w:t>
            </w:r>
            <w:r>
              <w:rPr>
                <w:rFonts w:ascii="Calibri" w:cs="Calibri" w:eastAsia="Calibri" w:hAnsi="Calibri"/>
                <w:b/>
                <w:bCs/>
                <w:sz w:val="19"/>
                <w:szCs w:val="19"/>
              </w:rPr>
              <w:t xml:space="preserve">désactivées</w:t>
            </w:r>
            <w:r>
              <w:rPr>
                <w:rFonts w:ascii="Calibri" w:cs="Calibri" w:eastAsia="Calibri" w:hAnsi="Calibri"/>
                <w:b w:val="false"/>
                <w:bCs w:val="false"/>
                <w:sz w:val="19"/>
                <w:szCs w:val="19"/>
              </w:rPr>
              <w:t xml:space="preserve">. Au-delà de son seuil, le conteneur est redémarré.</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Trois mécanismes de test</w:t>
            </w:r>
            <w:r>
              <w:rPr>
                <w:rFonts w:ascii="Calibri" w:cs="Calibri" w:eastAsia="Calibri" w:hAnsi="Calibri"/>
                <w:sz w:val="21"/>
                <w:szCs w:val="21"/>
              </w:rPr>
              <w:t xml:space="preserve"> (au choix pour chaque sonde) : </w:t>
            </w:r>
            <w:r>
              <w:rPr>
                <w:rFonts w:ascii="Consolas" w:cs="Consolas" w:eastAsia="Consolas" w:hAnsi="Consolas"/>
                <w:color w:val="9F2B68"/>
                <w:sz w:val="19"/>
                <w:szCs w:val="19"/>
                <w:shd w:fill="F1F3F5" w:color="auto" w:val="clear"/>
              </w:rPr>
              <w:t xml:space="preserve">httpGet</w:t>
            </w:r>
            <w:r>
              <w:rPr>
                <w:rFonts w:ascii="Calibri" w:cs="Calibri" w:eastAsia="Calibri" w:hAnsi="Calibri"/>
                <w:sz w:val="21"/>
                <w:szCs w:val="21"/>
              </w:rPr>
              <w:t xml:space="preserve"> (code 200-399), </w:t>
            </w:r>
            <w:r>
              <w:rPr>
                <w:rFonts w:ascii="Consolas" w:cs="Consolas" w:eastAsia="Consolas" w:hAnsi="Consolas"/>
                <w:color w:val="9F2B68"/>
                <w:sz w:val="19"/>
                <w:szCs w:val="19"/>
                <w:shd w:fill="F1F3F5" w:color="auto" w:val="clear"/>
              </w:rPr>
              <w:t xml:space="preserve">tcpSocket</w:t>
            </w:r>
            <w:r>
              <w:rPr>
                <w:rFonts w:ascii="Calibri" w:cs="Calibri" w:eastAsia="Calibri" w:hAnsi="Calibri"/>
                <w:sz w:val="21"/>
                <w:szCs w:val="21"/>
              </w:rPr>
              <w:t xml:space="preserve"> (le port accepte la connexion), </w:t>
            </w:r>
            <w:r>
              <w:rPr>
                <w:rFonts w:ascii="Consolas" w:cs="Consolas" w:eastAsia="Consolas" w:hAnsi="Consolas"/>
                <w:color w:val="9F2B68"/>
                <w:sz w:val="19"/>
                <w:szCs w:val="19"/>
                <w:shd w:fill="F1F3F5" w:color="auto" w:val="clear"/>
              </w:rPr>
              <w:t xml:space="preserve">exec</w:t>
            </w:r>
            <w:r>
              <w:rPr>
                <w:rFonts w:ascii="Calibri" w:cs="Calibri" w:eastAsia="Calibri" w:hAnsi="Calibri"/>
                <w:sz w:val="21"/>
                <w:szCs w:val="21"/>
              </w:rPr>
              <w:t xml:space="preserve"> (commande dont le code de sortie vaut 0). Le mécanisme </w:t>
            </w:r>
            <w:r>
              <w:rPr>
                <w:rFonts w:ascii="Consolas" w:cs="Consolas" w:eastAsia="Consolas" w:hAnsi="Consolas"/>
                <w:color w:val="9F2B68"/>
                <w:sz w:val="19"/>
                <w:szCs w:val="19"/>
                <w:shd w:fill="F1F3F5" w:color="auto" w:val="clear"/>
              </w:rPr>
              <w:t xml:space="preserve">grpc</w:t>
            </w:r>
            <w:r>
              <w:rPr>
                <w:rFonts w:ascii="Calibri" w:cs="Calibri" w:eastAsia="Calibri" w:hAnsi="Calibri"/>
                <w:sz w:val="21"/>
                <w:szCs w:val="21"/>
              </w:rPr>
              <w:t xml:space="preserve"> est aussi pris en charge nativement.</w:t>
            </w:r>
          </w:p>
          <w:p>
            <w:pPr>
              <w:spacing w:after="70" w:before="0" w:line="268"/>
            </w:pPr>
            <w:r>
              <w:rPr>
                <w:rFonts w:ascii="Calibri" w:cs="Calibri" w:eastAsia="Calibri" w:hAnsi="Calibri"/>
                <w:b/>
                <w:bCs/>
                <w:sz w:val="21"/>
                <w:szCs w:val="21"/>
              </w:rPr>
              <w:t xml:space="preserve">Paramètres et valeurs par défaut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initialDelaySeconds</w:t>
            </w:r>
            <w:r>
              <w:rPr>
                <w:rFonts w:ascii="Calibri" w:cs="Calibri" w:eastAsia="Calibri" w:hAnsi="Calibri"/>
                <w:sz w:val="21"/>
                <w:szCs w:val="21"/>
              </w:rPr>
              <w:t xml:space="preserve"> (0), </w:t>
            </w:r>
            <w:r>
              <w:rPr>
                <w:rFonts w:ascii="Consolas" w:cs="Consolas" w:eastAsia="Consolas" w:hAnsi="Consolas"/>
                <w:color w:val="9F2B68"/>
                <w:sz w:val="19"/>
                <w:szCs w:val="19"/>
                <w:shd w:fill="F1F3F5" w:color="auto" w:val="clear"/>
              </w:rPr>
              <w:t xml:space="preserve">periodSeconds</w:t>
            </w:r>
            <w:r>
              <w:rPr>
                <w:rFonts w:ascii="Calibri" w:cs="Calibri" w:eastAsia="Calibri" w:hAnsi="Calibri"/>
                <w:sz w:val="21"/>
                <w:szCs w:val="21"/>
              </w:rPr>
              <w:t xml:space="preserve"> (10), </w:t>
            </w:r>
            <w:r>
              <w:rPr>
                <w:rFonts w:ascii="Consolas" w:cs="Consolas" w:eastAsia="Consolas" w:hAnsi="Consolas"/>
                <w:color w:val="9F2B68"/>
                <w:sz w:val="19"/>
                <w:szCs w:val="19"/>
                <w:shd w:fill="F1F3F5" w:color="auto" w:val="clear"/>
              </w:rPr>
              <w:t xml:space="preserve">timeoutSeconds</w:t>
            </w:r>
            <w:r>
              <w:rPr>
                <w:rFonts w:ascii="Calibri" w:cs="Calibri" w:eastAsia="Calibri" w:hAnsi="Calibri"/>
                <w:sz w:val="21"/>
                <w:szCs w:val="21"/>
              </w:rPr>
              <w:t xml:space="preserve"> (1), </w:t>
            </w:r>
            <w:r>
              <w:rPr>
                <w:rFonts w:ascii="Consolas" w:cs="Consolas" w:eastAsia="Consolas" w:hAnsi="Consolas"/>
                <w:color w:val="9F2B68"/>
                <w:sz w:val="19"/>
                <w:szCs w:val="19"/>
                <w:shd w:fill="F1F3F5" w:color="auto" w:val="clear"/>
              </w:rPr>
              <w:t xml:space="preserve">successThreshold</w:t>
            </w:r>
            <w:r>
              <w:rPr>
                <w:rFonts w:ascii="Calibri" w:cs="Calibri" w:eastAsia="Calibri" w:hAnsi="Calibri"/>
                <w:sz w:val="21"/>
                <w:szCs w:val="21"/>
              </w:rPr>
              <w:t xml:space="preserve"> (1), </w:t>
            </w:r>
            <w:r>
              <w:rPr>
                <w:rFonts w:ascii="Consolas" w:cs="Consolas" w:eastAsia="Consolas" w:hAnsi="Consolas"/>
                <w:color w:val="9F2B68"/>
                <w:sz w:val="19"/>
                <w:szCs w:val="19"/>
                <w:shd w:fill="F1F3F5" w:color="auto" w:val="clear"/>
              </w:rPr>
              <w:t xml:space="preserve">failureThreshold</w:t>
            </w:r>
            <w:r>
              <w:rPr>
                <w:rFonts w:ascii="Calibri" w:cs="Calibri" w:eastAsia="Calibri" w:hAnsi="Calibri"/>
                <w:sz w:val="21"/>
                <w:szCs w:val="21"/>
              </w:rPr>
              <w:t xml:space="preserve"> (3).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monapp:1.4</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startupProbe:            # laisse jusqu'à 30 x 10 s = 5 min pour démarrer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httpGet: { path: /startup, port: 8080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periodSeconds: 10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failureThreshold: 30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livenessProbe:           # redémarre si /health échoue 3 fois de suite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httpGet: { path: /health, port: 8080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periodSeconds: 10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failureThreshold: 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readinessProbe:          # sort du trafic tant que la base n'est pas joignable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httpGet: { path: /ready, port: 8080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periodSeconds: 5</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Erreurs fréquentes</w:t>
            </w:r>
          </w:p>
          <w:p>
            <w:pPr>
              <w:pStyle w:val="ListParagraph"/>
              <w:numPr>
                <w:ilvl w:val="0"/>
                <w:numId w:val="2"/>
              </w:numPr>
              <w:spacing w:after="40" w:before="0" w:line="268"/>
            </w:pPr>
            <w:r>
              <w:rPr>
                <w:rFonts w:ascii="Calibri" w:cs="Calibri" w:eastAsia="Calibri" w:hAnsi="Calibri"/>
                <w:sz w:val="21"/>
                <w:szCs w:val="21"/>
              </w:rPr>
              <w:t xml:space="preserve">Ne faites </w:t>
            </w:r>
            <w:r>
              <w:rPr>
                <w:rFonts w:ascii="Calibri" w:cs="Calibri" w:eastAsia="Calibri" w:hAnsi="Calibri"/>
                <w:b/>
                <w:bCs/>
                <w:sz w:val="21"/>
                <w:szCs w:val="21"/>
              </w:rPr>
              <w:t xml:space="preserve">jamais</w:t>
            </w:r>
            <w:r>
              <w:rPr>
                <w:rFonts w:ascii="Calibri" w:cs="Calibri" w:eastAsia="Calibri" w:hAnsi="Calibri"/>
                <w:sz w:val="21"/>
                <w:szCs w:val="21"/>
              </w:rPr>
              <w:t xml:space="preserve"> dépendre une </w:t>
            </w:r>
            <w:r>
              <w:rPr>
                <w:rFonts w:ascii="Calibri" w:cs="Calibri" w:eastAsia="Calibri" w:hAnsi="Calibri"/>
                <w:b/>
                <w:bCs/>
                <w:sz w:val="21"/>
                <w:szCs w:val="21"/>
              </w:rPr>
              <w:t xml:space="preserve">liveness</w:t>
            </w:r>
            <w:r>
              <w:rPr>
                <w:rFonts w:ascii="Calibri" w:cs="Calibri" w:eastAsia="Calibri" w:hAnsi="Calibri"/>
                <w:sz w:val="21"/>
                <w:szCs w:val="21"/>
              </w:rPr>
              <w:t xml:space="preserve"> d'un service externe (base de données) : une panne de la base ferait redémarrer toutes vos répliques en cascade. Réservez ce genre de test à la </w:t>
            </w:r>
            <w:r>
              <w:rPr>
                <w:rFonts w:ascii="Calibri" w:cs="Calibri" w:eastAsia="Calibri" w:hAnsi="Calibri"/>
                <w:b/>
                <w:bCs/>
                <w:sz w:val="21"/>
                <w:szCs w:val="21"/>
              </w:rPr>
              <w:t xml:space="preserve">readiness</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Pour une application lente à démarrer, préférez une </w:t>
            </w:r>
            <w:r>
              <w:rPr>
                <w:rFonts w:ascii="Calibri" w:cs="Calibri" w:eastAsia="Calibri" w:hAnsi="Calibri"/>
                <w:b/>
                <w:bCs/>
                <w:sz w:val="21"/>
                <w:szCs w:val="21"/>
              </w:rPr>
              <w:t xml:space="preserve">startupProbe</w:t>
            </w:r>
            <w:r>
              <w:rPr>
                <w:rFonts w:ascii="Calibri" w:cs="Calibri" w:eastAsia="Calibri" w:hAnsi="Calibri"/>
                <w:sz w:val="21"/>
                <w:szCs w:val="21"/>
              </w:rPr>
              <w:t xml:space="preserve"> à un gros </w:t>
            </w:r>
            <w:r>
              <w:rPr>
                <w:rFonts w:ascii="Consolas" w:cs="Consolas" w:eastAsia="Consolas" w:hAnsi="Consolas"/>
                <w:color w:val="9F2B68"/>
                <w:sz w:val="19"/>
                <w:szCs w:val="19"/>
                <w:shd w:fill="F1F3F5" w:color="auto" w:val="clear"/>
              </w:rPr>
              <w:t xml:space="preserve">initialDelaySeconds</w:t>
            </w:r>
            <w:r>
              <w:rPr>
                <w:rFonts w:ascii="Calibri" w:cs="Calibri" w:eastAsia="Calibri" w:hAnsi="Calibri"/>
                <w:sz w:val="21"/>
                <w:szCs w:val="21"/>
              </w:rPr>
              <w:t xml:space="preserve"> sur la liveness.</w:t>
            </w:r>
          </w:p>
          <w:p>
            <w:pPr>
              <w:pStyle w:val="ListParagraph"/>
              <w:numPr>
                <w:ilvl w:val="0"/>
                <w:numId w:val="2"/>
              </w:numPr>
              <w:spacing w:after="40" w:before="0" w:line="268"/>
            </w:pPr>
            <w:r>
              <w:rPr>
                <w:rFonts w:ascii="Calibri" w:cs="Calibri" w:eastAsia="Calibri" w:hAnsi="Calibri"/>
                <w:sz w:val="21"/>
                <w:szCs w:val="21"/>
              </w:rPr>
              <w:t xml:space="preserve">Sans readinessProbe, un Pod est considéré prêt dès que son conteneur tourne, et il peut recevoir du trafic </w:t>
            </w:r>
            <w:r>
              <w:rPr>
                <w:rFonts w:ascii="Calibri" w:cs="Calibri" w:eastAsia="Calibri" w:hAnsi="Calibri"/>
                <w:b/>
                <w:bCs/>
                <w:sz w:val="21"/>
                <w:szCs w:val="21"/>
              </w:rPr>
              <w:t xml:space="preserve">avant</w:t>
            </w:r>
            <w:r>
              <w:rPr>
                <w:rFonts w:ascii="Calibri" w:cs="Calibri" w:eastAsia="Calibri" w:hAnsi="Calibri"/>
                <w:sz w:val="21"/>
                <w:szCs w:val="21"/>
              </w:rPr>
              <w:t xml:space="preserve"> d'être opérationnel (et pendant une mise à jour progressive : chapitre 8).</w:t>
            </w:r>
          </w:p>
          <w:p>
            <w:pPr>
              <w:spacing w:after="30" w:line="120"/>
            </w:pPr>
          </w:p>
        </w:tc>
      </w:tr>
    </w:tbl>
    <w:p>
      <w:pPr>
        <w:spacing w:after="0" w:before="0" w:line="110" w:lineRule="exact"/>
      </w:pPr>
    </w:p>
    <w:p>
      <w:pPr>
        <w:pStyle w:val="Heading2"/>
        <w:keepNext/>
      </w:pPr>
      <w:r>
        <w:t xml:space="preserve">3.5 Les init containers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init container</w:t>
            </w:r>
            <w:r>
              <w:rPr>
                <w:rFonts w:ascii="Calibri" w:cs="Calibri" w:eastAsia="Calibri" w:hAnsi="Calibri"/>
                <w:sz w:val="21"/>
                <w:szCs w:val="21"/>
              </w:rPr>
              <w:t xml:space="preserve"> est un conteneur spécial qui s'exécute </w:t>
            </w:r>
            <w:r>
              <w:rPr>
                <w:rFonts w:ascii="Calibri" w:cs="Calibri" w:eastAsia="Calibri" w:hAnsi="Calibri"/>
                <w:b/>
                <w:bCs/>
                <w:sz w:val="21"/>
                <w:szCs w:val="21"/>
              </w:rPr>
              <w:t xml:space="preserve">avant</w:t>
            </w:r>
            <w:r>
              <w:rPr>
                <w:rFonts w:ascii="Calibri" w:cs="Calibri" w:eastAsia="Calibri" w:hAnsi="Calibri"/>
                <w:sz w:val="21"/>
                <w:szCs w:val="21"/>
              </w:rPr>
              <w:t xml:space="preserve"> les conteneurs de l'application. Ils passent un par un, </w:t>
            </w:r>
            <w:r>
              <w:rPr>
                <w:rFonts w:ascii="Calibri" w:cs="Calibri" w:eastAsia="Calibri" w:hAnsi="Calibri"/>
                <w:b/>
                <w:bCs/>
                <w:sz w:val="21"/>
                <w:szCs w:val="21"/>
              </w:rPr>
              <w:t xml:space="preserve">dans l'ordre</w:t>
            </w:r>
            <w:r>
              <w:rPr>
                <w:rFonts w:ascii="Calibri" w:cs="Calibri" w:eastAsia="Calibri" w:hAnsi="Calibri"/>
                <w:sz w:val="21"/>
                <w:szCs w:val="21"/>
              </w:rPr>
              <w:t xml:space="preserve">, et chacun doit se terminer avec succès avant que le suivant (puis l'application) ne démarre. En cas d'échec, le kubelet le relance (selon la </w:t>
            </w:r>
            <w:r>
              <w:rPr>
                <w:rFonts w:ascii="Consolas" w:cs="Consolas" w:eastAsia="Consolas" w:hAnsi="Consolas"/>
                <w:color w:val="9F2B68"/>
                <w:sz w:val="19"/>
                <w:szCs w:val="19"/>
                <w:shd w:fill="F1F3F5" w:color="auto" w:val="clear"/>
              </w:rPr>
              <w:t xml:space="preserve">restartPolicy</w:t>
            </w:r>
            <w:r>
              <w:rPr>
                <w:rFonts w:ascii="Calibri" w:cs="Calibri" w:eastAsia="Calibri" w:hAnsi="Calibri"/>
                <w:sz w:val="21"/>
                <w:szCs w:val="21"/>
              </w:rPr>
              <w:t xml:space="preserve"> du Pod).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Attendre</w:t>
            </w:r>
            <w:r>
              <w:rPr>
                <w:rFonts w:ascii="Calibri" w:cs="Calibri" w:eastAsia="Calibri" w:hAnsi="Calibri"/>
                <w:sz w:val="21"/>
                <w:szCs w:val="21"/>
              </w:rPr>
              <w:t xml:space="preserve"> qu'un service dont dépend l'application soit disponible.</w:t>
            </w:r>
          </w:p>
          <w:p>
            <w:pPr>
              <w:pStyle w:val="ListParagraph"/>
              <w:numPr>
                <w:ilvl w:val="0"/>
                <w:numId w:val="2"/>
              </w:numPr>
              <w:spacing w:after="40" w:before="0" w:line="268"/>
            </w:pPr>
            <w:r>
              <w:rPr>
                <w:rFonts w:ascii="Calibri" w:cs="Calibri" w:eastAsia="Calibri" w:hAnsi="Calibri"/>
                <w:b/>
                <w:bCs/>
                <w:sz w:val="21"/>
                <w:szCs w:val="21"/>
              </w:rPr>
              <w:t xml:space="preserve">Préparer des données</w:t>
            </w:r>
            <w:r>
              <w:rPr>
                <w:rFonts w:ascii="Calibri" w:cs="Calibri" w:eastAsia="Calibri" w:hAnsi="Calibri"/>
                <w:sz w:val="21"/>
                <w:szCs w:val="21"/>
              </w:rPr>
              <w:t xml:space="preserve"> ou des permissions sur un volume partagé.</w:t>
            </w:r>
          </w:p>
          <w:p>
            <w:pPr>
              <w:pStyle w:val="ListParagraph"/>
              <w:numPr>
                <w:ilvl w:val="0"/>
                <w:numId w:val="2"/>
              </w:numPr>
              <w:spacing w:after="40" w:before="0" w:line="268"/>
            </w:pPr>
            <w:r>
              <w:rPr>
                <w:rFonts w:ascii="Calibri" w:cs="Calibri" w:eastAsia="Calibri" w:hAnsi="Calibri"/>
                <w:b/>
                <w:bCs/>
                <w:sz w:val="21"/>
                <w:szCs w:val="21"/>
              </w:rPr>
              <w:t xml:space="preserve">Télécharger une configuration</w:t>
            </w:r>
            <w:r>
              <w:rPr>
                <w:rFonts w:ascii="Calibri" w:cs="Calibri" w:eastAsia="Calibri" w:hAnsi="Calibri"/>
                <w:sz w:val="21"/>
                <w:szCs w:val="21"/>
              </w:rPr>
              <w:t xml:space="preserve"> ou cloner un dépôt.</w:t>
            </w:r>
          </w:p>
          <w:p>
            <w:pPr>
              <w:pStyle w:val="ListParagraph"/>
              <w:numPr>
                <w:ilvl w:val="0"/>
                <w:numId w:val="2"/>
              </w:numPr>
              <w:spacing w:after="40" w:before="0" w:line="268"/>
            </w:pPr>
            <w:r>
              <w:rPr>
                <w:rFonts w:ascii="Calibri" w:cs="Calibri" w:eastAsia="Calibri" w:hAnsi="Calibri"/>
                <w:sz w:val="21"/>
                <w:szCs w:val="21"/>
              </w:rPr>
              <w:t xml:space="preserve">Exécuter des outils qu'on ne veut pas dans l'image finale (sécurité, taille).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init container peut utiliser une </w:t>
            </w:r>
            <w:r>
              <w:rPr>
                <w:rFonts w:ascii="Calibri" w:cs="Calibri" w:eastAsia="Calibri" w:hAnsi="Calibri"/>
                <w:b/>
                <w:bCs/>
                <w:sz w:val="21"/>
                <w:szCs w:val="21"/>
              </w:rPr>
              <w:t xml:space="preserve">image différente</w:t>
            </w:r>
            <w:r>
              <w:rPr>
                <w:rFonts w:ascii="Calibri" w:cs="Calibri" w:eastAsia="Calibri" w:hAnsi="Calibri"/>
                <w:sz w:val="21"/>
                <w:szCs w:val="21"/>
              </w:rPr>
              <w:t xml:space="preserve"> de l'application (avec des outils comme </w:t>
            </w:r>
            <w:r>
              <w:rPr>
                <w:rFonts w:ascii="Consolas" w:cs="Consolas" w:eastAsia="Consolas" w:hAnsi="Consolas"/>
                <w:color w:val="9F2B68"/>
                <w:sz w:val="19"/>
                <w:szCs w:val="19"/>
                <w:shd w:fill="F1F3F5" w:color="auto" w:val="clear"/>
              </w:rPr>
              <w:t xml:space="preserve">curl</w:t>
            </w:r>
            <w:r>
              <w:rPr>
                <w:rFonts w:ascii="Calibri" w:cs="Calibri" w:eastAsia="Calibri" w:hAnsi="Calibri"/>
                <w:sz w:val="21"/>
                <w:szCs w:val="21"/>
              </w:rPr>
              <w:t xml:space="preserve"> ou </w:t>
            </w:r>
            <w:r>
              <w:rPr>
                <w:rFonts w:ascii="Consolas" w:cs="Consolas" w:eastAsia="Consolas" w:hAnsi="Consolas"/>
                <w:color w:val="9F2B68"/>
                <w:sz w:val="19"/>
                <w:szCs w:val="19"/>
                <w:shd w:fill="F1F3F5" w:color="auto" w:val="clear"/>
              </w:rPr>
              <w:t xml:space="preserve">nc</w:t>
            </w:r>
            <w:r>
              <w:rPr>
                <w:rFonts w:ascii="Calibri" w:cs="Calibri" w:eastAsia="Calibri" w:hAnsi="Calibri"/>
                <w:sz w:val="21"/>
                <w:szCs w:val="21"/>
              </w:rPr>
              <w:t xml:space="preserve">), et il partage les volumes du Pod. Pendant qu'ils s'exécutent, le Pod reste en état </w:t>
            </w:r>
            <w:r>
              <w:rPr>
                <w:rFonts w:ascii="Calibri" w:cs="Calibri" w:eastAsia="Calibri" w:hAnsi="Calibri"/>
                <w:b/>
                <w:bCs/>
                <w:sz w:val="21"/>
                <w:szCs w:val="21"/>
              </w:rPr>
              <w:t xml:space="preserve">Init:0/2</w:t>
            </w:r>
            <w:r>
              <w:rPr>
                <w:rFonts w:ascii="Calibri" w:cs="Calibri" w:eastAsia="Calibri" w:hAnsi="Calibri"/>
                <w:sz w:val="21"/>
                <w:szCs w:val="21"/>
              </w:rPr>
              <w:t xml:space="preserve">, </w:t>
            </w:r>
            <w:r>
              <w:rPr>
                <w:rFonts w:ascii="Calibri" w:cs="Calibri" w:eastAsia="Calibri" w:hAnsi="Calibri"/>
                <w:b/>
                <w:bCs/>
                <w:sz w:val="21"/>
                <w:szCs w:val="21"/>
              </w:rPr>
              <w:t xml:space="preserve">Init:1/2</w:t>
            </w:r>
            <w:r>
              <w:rPr>
                <w:rFonts w:ascii="Calibri" w:cs="Calibri" w:eastAsia="Calibri" w:hAnsi="Calibri"/>
                <w:sz w:val="21"/>
                <w:szCs w:val="21"/>
              </w:rPr>
              <w:t xml:space="preserve">...</w:t>
            </w:r>
          </w:p>
          <w:p>
            <w:pPr>
              <w:spacing w:after="70" w:before="0" w:line="268"/>
            </w:pPr>
            <w:r>
              <w:rPr>
                <w:rFonts w:ascii="Calibri" w:cs="Calibri" w:eastAsia="Calibri" w:hAnsi="Calibri"/>
                <w:sz w:val="21"/>
                <w:szCs w:val="21"/>
              </w:rPr>
              <w:t xml:space="preserve">Exemple corrigé : attendre qu'un service réponde. (L'exemple du support utilise </w:t>
            </w:r>
            <w:r>
              <w:rPr>
                <w:rFonts w:ascii="Consolas" w:cs="Consolas" w:eastAsia="Consolas" w:hAnsi="Consolas"/>
                <w:color w:val="9F2B68"/>
                <w:sz w:val="19"/>
                <w:szCs w:val="19"/>
                <w:shd w:fill="F1F3F5" w:color="auto" w:val="clear"/>
              </w:rPr>
              <w:t xml:space="preserve">redis-cli --scan</w:t>
            </w:r>
            <w:r>
              <w:rPr>
                <w:rFonts w:ascii="Calibri" w:cs="Calibri" w:eastAsia="Calibri" w:hAnsi="Calibri"/>
                <w:sz w:val="21"/>
                <w:szCs w:val="21"/>
              </w:rPr>
              <w:t xml:space="preserve">, qui n'attend pas réellement : il faut une boucle.)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initContainers: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wait-for-db</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busybox:1.36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['sh', '-c', 'until nc -z db-service 5432; do echo "attente de la base..."; sleep 2; done']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fetch-config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curlimages/curl:8.10.1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['sh', '-c', 'curl -fsSL -o /config/app.conf http://config-server/app.conf']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config-volume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monapp:1.4</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config-volume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config-volume</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emptyDir: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Déboguer un init container</w:t>
            </w:r>
          </w:p>
          <w:p>
            <w:pPr>
              <w:pStyle w:val="ListParagraph"/>
              <w:keepNext/>
              <w:numPr>
                <w:ilvl w:val="0"/>
                <w:numId w:val="13"/>
              </w:numPr>
              <w:spacing w:after="50" w:before="0" w:line="268"/>
            </w:pPr>
            <w:r>
              <w:rPr>
                <w:rFonts w:ascii="Calibri" w:cs="Calibri" w:eastAsia="Calibri" w:hAnsi="Calibri"/>
                <w:sz w:val="21"/>
                <w:szCs w:val="21"/>
              </w:rPr>
              <w:t xml:space="preserve">Voir l'avancement des init containers (colonne STATUS, par exemple </w:t>
            </w:r>
            <w:r>
              <w:rPr>
                <w:rFonts w:ascii="Consolas" w:cs="Consolas" w:eastAsia="Consolas" w:hAnsi="Consolas"/>
                <w:color w:val="9F2B68"/>
                <w:sz w:val="19"/>
                <w:szCs w:val="19"/>
                <w:shd w:fill="F1F3F5" w:color="auto" w:val="clear"/>
              </w:rPr>
              <w:t xml:space="preserve">Init:1/2</w:t>
            </w:r>
            <w:r>
              <w:rPr>
                <w:rFonts w:ascii="Calibri" w:cs="Calibri" w:eastAsia="Calibri" w:hAnsi="Calibri"/>
                <w:sz w:val="21"/>
                <w:szCs w:val="21"/>
              </w:rPr>
              <w:t xml:space="preserv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 &lt;nom-du-pod&gt;</w:t>
            </w:r>
          </w:p>
          <w:p>
            <w:pPr>
              <w:pStyle w:val="ListParagraph"/>
              <w:keepNext/>
              <w:numPr>
                <w:ilvl w:val="0"/>
                <w:numId w:val="13"/>
              </w:numPr>
              <w:spacing w:after="50" w:before="0" w:line="268"/>
            </w:pPr>
            <w:r>
              <w:rPr>
                <w:rFonts w:ascii="Calibri" w:cs="Calibri" w:eastAsia="Calibri" w:hAnsi="Calibri"/>
                <w:sz w:val="21"/>
                <w:szCs w:val="21"/>
              </w:rPr>
              <w:t xml:space="preserve">Lire les détails et les événements du Pod.</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pod &lt;nom-du-pod&gt;</w:t>
            </w:r>
          </w:p>
          <w:p>
            <w:pPr>
              <w:pStyle w:val="ListParagraph"/>
              <w:keepNext/>
              <w:numPr>
                <w:ilvl w:val="0"/>
                <w:numId w:val="13"/>
              </w:numPr>
              <w:spacing w:after="50" w:before="0" w:line="268"/>
            </w:pPr>
            <w:r>
              <w:rPr>
                <w:rFonts w:ascii="Calibri" w:cs="Calibri" w:eastAsia="Calibri" w:hAnsi="Calibri"/>
                <w:sz w:val="21"/>
                <w:szCs w:val="21"/>
              </w:rPr>
              <w:t xml:space="preserve">Lire les journaux d'un init container précis.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logs &lt;nom-du-pod&gt; -c wait-for-db</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-f &lt;nom-du-pod&gt; -c wait-for-db</w:t>
            </w:r>
          </w:p>
          <w:p>
            <w:pPr>
              <w:pStyle w:val="ListParagraph"/>
              <w:keepNext w:val="false"/>
              <w:numPr>
                <w:ilvl w:val="0"/>
                <w:numId w:val="13"/>
              </w:numPr>
              <w:spacing w:after="50" w:before="0" w:line="268"/>
            </w:pPr>
            <w:r>
              <w:rPr>
                <w:rFonts w:ascii="Calibri" w:cs="Calibri" w:eastAsia="Calibri" w:hAnsi="Calibri"/>
                <w:sz w:val="21"/>
                <w:szCs w:val="21"/>
              </w:rPr>
              <w:t xml:space="preserve">Si l'init container est en échec (</w:t>
            </w:r>
            <w:r>
              <w:rPr>
                <w:rFonts w:ascii="Consolas" w:cs="Consolas" w:eastAsia="Consolas" w:hAnsi="Consolas"/>
                <w:color w:val="9F2B68"/>
                <w:sz w:val="19"/>
                <w:szCs w:val="19"/>
                <w:shd w:fill="F1F3F5" w:color="auto" w:val="clear"/>
              </w:rPr>
              <w:t xml:space="preserve">Init:Error</w:t>
            </w:r>
            <w:r>
              <w:rPr>
                <w:rFonts w:ascii="Calibri" w:cs="Calibri" w:eastAsia="Calibri" w:hAnsi="Calibri"/>
                <w:sz w:val="21"/>
                <w:szCs w:val="21"/>
              </w:rPr>
              <w:t xml:space="preserve"> ou </w:t>
            </w:r>
            <w:r>
              <w:rPr>
                <w:rFonts w:ascii="Consolas" w:cs="Consolas" w:eastAsia="Consolas" w:hAnsi="Consolas"/>
                <w:color w:val="9F2B68"/>
                <w:sz w:val="19"/>
                <w:szCs w:val="19"/>
                <w:shd w:fill="F1F3F5" w:color="auto" w:val="clear"/>
              </w:rPr>
              <w:t xml:space="preserve">Init:CrashLoopBackOff</w:t>
            </w:r>
            <w:r>
              <w:rPr>
                <w:rFonts w:ascii="Calibri" w:cs="Calibri" w:eastAsia="Calibri" w:hAnsi="Calibri"/>
                <w:sz w:val="21"/>
                <w:szCs w:val="21"/>
              </w:rPr>
              <w:t xml:space="preserve">), corriger sa commande ; le Pod ne démarrera pas tant qu'il échoue.</w:t>
            </w:r>
          </w:p>
          <w:p>
            <w:pPr>
              <w:spacing w:after="30" w:line="120"/>
            </w:pPr>
          </w:p>
        </w:tc>
      </w:tr>
    </w:tbl>
    <w:p>
      <w:pPr>
        <w:spacing w:after="0" w:before="0" w:line="110" w:lineRule="exact"/>
      </w:pPr>
    </w:p>
    <w:p>
      <w:pPr>
        <w:pStyle w:val="Heading2"/>
        <w:keepNext/>
      </w:pPr>
      <w:r>
        <w:t xml:space="preserve">3.6 Pods stateless et stateful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38"/>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Aspect</w:t>
            </w:r>
          </w:p>
        </w:tc>
        <w:tc>
          <w:tcPr>
            <w:tcW w:type="dxa" w:w="3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Stateless (sans état)</w:t>
            </w:r>
          </w:p>
        </w:tc>
        <w:tc>
          <w:tcPr>
            <w:tcW w:type="dxa" w:w="39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Stateful (avec état)</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Données</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Aucune donnée à conserver dans le conteneur.</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Données persistantes indispensables.</w:t>
            </w:r>
          </w:p>
        </w:tc>
      </w:tr>
      <w:tr>
        <w:trPr>
          <w:cantSplit/>
        </w:trPr>
        <w:tc>
          <w:tcPr>
            <w:tcW w:type="dxa" w:w="1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Identité</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Interchangeable : tous les Pods sont identiques.</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Unique et stable (nom, stockage).</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Mise à l'échelle</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Facile : on ajoute ou retire des Pods.</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Plus délicate (réplication, ordre, quorum).</w:t>
            </w:r>
          </w:p>
        </w:tc>
      </w:tr>
      <w:tr>
        <w:trPr>
          <w:cantSplit/>
        </w:trPr>
        <w:tc>
          <w:tcPr>
            <w:tcW w:type="dxa" w:w="1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Sauvegarde</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Inutile pour le Pod.</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Critique.</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Exemples</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Serveur web, API REST, microservice.</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Base de données, file de messages, moteur de recherche.</w:t>
            </w:r>
          </w:p>
        </w:tc>
      </w:tr>
      <w:tr>
        <w:trPr>
          <w:cantSplit/>
        </w:trPr>
        <w:tc>
          <w:tcPr>
            <w:tcW w:type="dxa" w:w="1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Contrôleur</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Deployment</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StatefulSet</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Pod « stateful » n'est pas magiquement persistant : c'est un </w:t>
            </w:r>
            <w:r>
              <w:rPr>
                <w:rFonts w:ascii="Calibri" w:cs="Calibri" w:eastAsia="Calibri" w:hAnsi="Calibri"/>
                <w:b/>
                <w:bCs/>
                <w:sz w:val="21"/>
                <w:szCs w:val="21"/>
              </w:rPr>
              <w:t xml:space="preserve">volume persistant</w:t>
            </w:r>
            <w:r>
              <w:rPr>
                <w:rFonts w:ascii="Calibri" w:cs="Calibri" w:eastAsia="Calibri" w:hAnsi="Calibri"/>
                <w:sz w:val="21"/>
                <w:szCs w:val="21"/>
              </w:rPr>
              <w:t xml:space="preserve"> (PVC) qui conserve les données. Pour plusieurs répliques avec identité stable, on utilise un </w:t>
            </w:r>
            <w:r>
              <w:rPr>
                <w:rFonts w:ascii="Calibri" w:cs="Calibri" w:eastAsia="Calibri" w:hAnsi="Calibri"/>
                <w:b/>
                <w:bCs/>
                <w:sz w:val="21"/>
                <w:szCs w:val="21"/>
              </w:rPr>
              <w:t xml:space="preserve">StatefulSet</w:t>
            </w:r>
            <w:r>
              <w:rPr>
                <w:rFonts w:ascii="Calibri" w:cs="Calibri" w:eastAsia="Calibri" w:hAnsi="Calibri"/>
                <w:sz w:val="21"/>
                <w:szCs w:val="21"/>
              </w:rPr>
              <w:t xml:space="preserve"> (chapitre 5), qui crée un volume par réplique.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Les exemples du support placent </w:t>
            </w:r>
            <w:r>
              <w:rPr>
                <w:rFonts w:ascii="Consolas" w:cs="Consolas" w:eastAsia="Consolas" w:hAnsi="Consolas"/>
                <w:color w:val="9F2B68"/>
                <w:sz w:val="19"/>
                <w:szCs w:val="19"/>
                <w:shd w:fill="F1F3F5" w:color="auto" w:val="clear"/>
              </w:rPr>
              <w:t xml:space="preserve">MYSQL_ROOT_PASSWORD: "secret"</w:t>
            </w:r>
            <w:r>
              <w:rPr>
                <w:rFonts w:ascii="Calibri" w:cs="Calibri" w:eastAsia="Calibri" w:hAnsi="Calibri"/>
                <w:sz w:val="21"/>
                <w:szCs w:val="21"/>
              </w:rPr>
              <w:t xml:space="preserve"> en clair dans le Pod. C'est acceptable pour un test, </w:t>
            </w:r>
            <w:r>
              <w:rPr>
                <w:rFonts w:ascii="Calibri" w:cs="Calibri" w:eastAsia="Calibri" w:hAnsi="Calibri"/>
                <w:b/>
                <w:bCs/>
                <w:sz w:val="21"/>
                <w:szCs w:val="21"/>
              </w:rPr>
              <w:t xml:space="preserve">jamais</w:t>
            </w:r>
            <w:r>
              <w:rPr>
                <w:rFonts w:ascii="Calibri" w:cs="Calibri" w:eastAsia="Calibri" w:hAnsi="Calibri"/>
                <w:sz w:val="21"/>
                <w:szCs w:val="21"/>
              </w:rPr>
              <w:t xml:space="preserve"> en production : utilisez un </w:t>
            </w:r>
            <w:r>
              <w:rPr>
                <w:rFonts w:ascii="Calibri" w:cs="Calibri" w:eastAsia="Calibri" w:hAnsi="Calibri"/>
                <w:b/>
                <w:bCs/>
                <w:sz w:val="21"/>
                <w:szCs w:val="21"/>
              </w:rPr>
              <w:t xml:space="preserve">Secret</w:t>
            </w:r>
            <w:r>
              <w:rPr>
                <w:rFonts w:ascii="Calibri" w:cs="Calibri" w:eastAsia="Calibri" w:hAnsi="Calibri"/>
                <w:sz w:val="21"/>
                <w:szCs w:val="21"/>
              </w:rPr>
              <w:t xml:space="preserve"> (chapitre 7).</w:t>
            </w:r>
          </w:p>
        </w:tc>
      </w:tr>
    </w:tbl>
    <w:p>
      <w:pPr>
        <w:spacing w:after="0" w:before="0" w:line="110" w:lineRule="exact"/>
      </w:pPr>
    </w:p>
    <w:p>
      <w:pPr>
        <w:pStyle w:val="Heading2"/>
        <w:keepNext/>
      </w:pPr>
      <w:r>
        <w:t xml:space="preserve">3.7 Organiser : labels, sélecteurs, namespaces et gabarits</w:t>
      </w:r>
    </w:p>
    <w:p>
      <w:pPr>
        <w:pStyle w:val="Heading3"/>
        <w:keepNext/>
      </w:pPr>
      <w:r>
        <w:t xml:space="preserve">Labels et annotations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label</w:t>
            </w:r>
            <w:r>
              <w:rPr>
                <w:rFonts w:ascii="Calibri" w:cs="Calibri" w:eastAsia="Calibri" w:hAnsi="Calibri"/>
                <w:sz w:val="21"/>
                <w:szCs w:val="21"/>
              </w:rPr>
              <w:t xml:space="preserve"> est une paire clé-valeur attachée à n'importe quel objet. Les labels </w:t>
            </w:r>
            <w:r>
              <w:rPr>
                <w:rFonts w:ascii="Calibri" w:cs="Calibri" w:eastAsia="Calibri" w:hAnsi="Calibri"/>
                <w:b/>
                <w:bCs/>
                <w:sz w:val="21"/>
                <w:szCs w:val="21"/>
              </w:rPr>
              <w:t xml:space="preserve">identifient et regroupent</w:t>
            </w:r>
            <w:r>
              <w:rPr>
                <w:rFonts w:ascii="Calibri" w:cs="Calibri" w:eastAsia="Calibri" w:hAnsi="Calibri"/>
                <w:sz w:val="21"/>
                <w:szCs w:val="21"/>
              </w:rPr>
              <w:t xml:space="preserve"> : c'est par eux qu'un Service trouve ses Pods, qu'un Deployment retrouve les siens, qu'une NetworkPolicy désigne sa cible.</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annotation</w:t>
            </w:r>
            <w:r>
              <w:rPr>
                <w:rFonts w:ascii="Calibri" w:cs="Calibri" w:eastAsia="Calibri" w:hAnsi="Calibri"/>
                <w:sz w:val="21"/>
                <w:szCs w:val="21"/>
              </w:rPr>
              <w:t xml:space="preserve"> est aussi une paire clé-valeur, mais elle sert à stocker des </w:t>
            </w:r>
            <w:r>
              <w:rPr>
                <w:rFonts w:ascii="Calibri" w:cs="Calibri" w:eastAsia="Calibri" w:hAnsi="Calibri"/>
                <w:b/>
                <w:bCs/>
                <w:sz w:val="21"/>
                <w:szCs w:val="21"/>
              </w:rPr>
              <w:t xml:space="preserve">métadonnées non sélectionnables</w:t>
            </w:r>
            <w:r>
              <w:rPr>
                <w:rFonts w:ascii="Calibri" w:cs="Calibri" w:eastAsia="Calibri" w:hAnsi="Calibri"/>
                <w:sz w:val="21"/>
                <w:szCs w:val="21"/>
              </w:rPr>
              <w:t xml:space="preserve"> (description, lien, configuration lue par un outil). On ne peut pas filtrer sur une annotation.</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Règles de syntaxe :</w:t>
            </w:r>
            <w:r>
              <w:rPr>
                <w:rFonts w:ascii="Calibri" w:cs="Calibri" w:eastAsia="Calibri" w:hAnsi="Calibri"/>
                <w:sz w:val="21"/>
                <w:szCs w:val="21"/>
              </w:rPr>
              <w:t xml:space="preserve"> la valeur d'un label fait au plus 63 caractères (lettres, chiffres, </w:t>
            </w:r>
            <w:r>
              <w:rPr>
                <w:rFonts w:ascii="Consolas" w:cs="Consolas" w:eastAsia="Consolas" w:hAnsi="Consolas"/>
                <w:color w:val="9F2B68"/>
                <w:sz w:val="19"/>
                <w:szCs w:val="19"/>
                <w:shd w:fill="F1F3F5" w:color="auto" w:val="clear"/>
              </w:rPr>
              <w:t xml:space="preserv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_</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w:t>
            </w:r>
            <w:r>
              <w:rPr>
                <w:rFonts w:ascii="Calibri" w:cs="Calibri" w:eastAsia="Calibri" w:hAnsi="Calibri"/>
                <w:sz w:val="21"/>
                <w:szCs w:val="21"/>
              </w:rPr>
              <w:t xml:space="preserve">, commençant et finissant par un caractère alphanumérique). La clé peut avoir un préfixe de domaine (</w:t>
            </w:r>
            <w:r>
              <w:rPr>
                <w:rFonts w:ascii="Consolas" w:cs="Consolas" w:eastAsia="Consolas" w:hAnsi="Consolas"/>
                <w:color w:val="9F2B68"/>
                <w:sz w:val="19"/>
                <w:szCs w:val="19"/>
                <w:shd w:fill="F1F3F5" w:color="auto" w:val="clear"/>
              </w:rPr>
              <w:t xml:space="preserve">app.kubernetes.io/name</w:t>
            </w:r>
            <w:r>
              <w:rPr>
                <w:rFonts w:ascii="Calibri" w:cs="Calibri" w:eastAsia="Calibri" w:hAnsi="Calibri"/>
                <w:sz w:val="21"/>
                <w:szCs w:val="21"/>
              </w:rPr>
              <w:t xml:space="preserve">).</w:t>
            </w:r>
          </w:p>
          <w:p>
            <w:pPr>
              <w:spacing w:after="70" w:before="0" w:line="268"/>
            </w:pPr>
            <w:r>
              <w:rPr>
                <w:rFonts w:ascii="Calibri" w:cs="Calibri" w:eastAsia="Calibri" w:hAnsi="Calibri"/>
                <w:b/>
                <w:bCs/>
                <w:sz w:val="21"/>
                <w:szCs w:val="21"/>
              </w:rPr>
              <w:t xml:space="preserve">Labels recommandés</w:t>
            </w:r>
            <w:r>
              <w:rPr>
                <w:rFonts w:ascii="Calibri" w:cs="Calibri" w:eastAsia="Calibri" w:hAnsi="Calibri"/>
                <w:sz w:val="21"/>
                <w:szCs w:val="21"/>
              </w:rPr>
              <w:t xml:space="preserve"> par la documentation officielle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app.kubernetes.io/name: mysql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app.kubernetes.io/instance: mysql-primary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app.kubernetes.io/version: "8.0"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app.kubernetes.io/component: database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app.kubernetes.io/part-of: wordpress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app.kubernetes.io/managed-by: helm</w:t>
            </w:r>
          </w:p>
        </w:tc>
      </w:tr>
    </w:tbl>
    <w:p>
      <w:pPr>
        <w:spacing w:after="0" w:before="0" w:line="110" w:lineRule="exact"/>
      </w:pPr>
    </w:p>
    <w:p>
      <w:pPr>
        <w:pStyle w:val="Heading3"/>
        <w:keepNext/>
      </w:pPr>
      <w:r>
        <w:t xml:space="preserve">Sélecteurs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sélecteur</w:t>
            </w:r>
            <w:r>
              <w:rPr>
                <w:rFonts w:ascii="Calibri" w:cs="Calibri" w:eastAsia="Calibri" w:hAnsi="Calibri"/>
                <w:sz w:val="21"/>
                <w:szCs w:val="21"/>
              </w:rPr>
              <w:t xml:space="preserve"> est une requête sur les labels. Deux formes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Sélecteur d'égalité</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get pods -l app=nginx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get pods -l environment=production,tier=frontend   # ET logique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Sélecteur ensembliste (dans un manifeste)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nginx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matchExpressions: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tier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operator: 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values: ["frontend", "backend"]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environment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operator: NotIn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values: ["development"]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version</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operator: Exists</w:t>
            </w:r>
          </w:p>
          <w:p>
            <w:pPr>
              <w:spacing w:after="70" w:before="0" w:line="268"/>
            </w:pPr>
            <w:r>
              <w:rPr>
                <w:rFonts w:ascii="Calibri" w:cs="Calibri" w:eastAsia="Calibri" w:hAnsi="Calibri"/>
                <w:sz w:val="21"/>
                <w:szCs w:val="21"/>
              </w:rPr>
              <w:t xml:space="preserve">Sur la ligne de commande, l'équivalent ensembliste est </w:t>
            </w:r>
            <w:r>
              <w:rPr>
                <w:rFonts w:ascii="Consolas" w:cs="Consolas" w:eastAsia="Consolas" w:hAnsi="Consolas"/>
                <w:color w:val="9F2B68"/>
                <w:sz w:val="19"/>
                <w:szCs w:val="19"/>
                <w:shd w:fill="F1F3F5" w:color="auto" w:val="clear"/>
              </w:rPr>
              <w:t xml:space="preserve">kubectl get pods -l 'tier in (frontend,backend),environment notin (development)'</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Une simple faute de frappe dans un label rompt le lien Service → Pods. Dans un Deployment, le </w:t>
            </w:r>
            <w:r>
              <w:rPr>
                <w:rFonts w:ascii="Consolas" w:cs="Consolas" w:eastAsia="Consolas" w:hAnsi="Consolas"/>
                <w:color w:val="9F2B68"/>
                <w:sz w:val="19"/>
                <w:szCs w:val="19"/>
                <w:shd w:fill="F1F3F5" w:color="auto" w:val="clear"/>
              </w:rPr>
              <w:t xml:space="preserve">selector.matchLabels</w:t>
            </w:r>
            <w:r>
              <w:rPr>
                <w:rFonts w:ascii="Calibri" w:cs="Calibri" w:eastAsia="Calibri" w:hAnsi="Calibri"/>
                <w:sz w:val="21"/>
                <w:szCs w:val="21"/>
              </w:rPr>
              <w:t xml:space="preserve"> doit </w:t>
            </w:r>
            <w:r>
              <w:rPr>
                <w:rFonts w:ascii="Calibri" w:cs="Calibri" w:eastAsia="Calibri" w:hAnsi="Calibri"/>
                <w:b/>
                <w:bCs/>
                <w:sz w:val="21"/>
                <w:szCs w:val="21"/>
              </w:rPr>
              <w:t xml:space="preserve">correspondre</w:t>
            </w:r>
            <w:r>
              <w:rPr>
                <w:rFonts w:ascii="Calibri" w:cs="Calibri" w:eastAsia="Calibri" w:hAnsi="Calibri"/>
                <w:sz w:val="21"/>
                <w:szCs w:val="21"/>
              </w:rPr>
              <w:t xml:space="preserve"> aux labels du </w:t>
            </w:r>
            <w:r>
              <w:rPr>
                <w:rFonts w:ascii="Consolas" w:cs="Consolas" w:eastAsia="Consolas" w:hAnsi="Consolas"/>
                <w:color w:val="9F2B68"/>
                <w:sz w:val="19"/>
                <w:szCs w:val="19"/>
                <w:shd w:fill="F1F3F5" w:color="auto" w:val="clear"/>
              </w:rPr>
              <w:t xml:space="preserve">template</w:t>
            </w:r>
            <w:r>
              <w:rPr>
                <w:rFonts w:ascii="Calibri" w:cs="Calibri" w:eastAsia="Calibri" w:hAnsi="Calibri"/>
                <w:sz w:val="21"/>
                <w:szCs w:val="21"/>
              </w:rPr>
              <w:t xml:space="preserve"> de Pod, sinon l'API refuse l'objet. Et </w:t>
            </w:r>
            <w:r>
              <w:rPr>
                <w:rFonts w:ascii="Consolas" w:cs="Consolas" w:eastAsia="Consolas" w:hAnsi="Consolas"/>
                <w:color w:val="9F2B68"/>
                <w:sz w:val="19"/>
                <w:szCs w:val="19"/>
                <w:shd w:fill="F1F3F5" w:color="auto" w:val="clear"/>
              </w:rPr>
              <w:t xml:space="preserve">spec.selector</w:t>
            </w:r>
            <w:r>
              <w:rPr>
                <w:rFonts w:ascii="Calibri" w:cs="Calibri" w:eastAsia="Calibri" w:hAnsi="Calibri"/>
                <w:sz w:val="21"/>
                <w:szCs w:val="21"/>
              </w:rPr>
              <w:t xml:space="preserve"> d'un Deployment est </w:t>
            </w:r>
            <w:r>
              <w:rPr>
                <w:rFonts w:ascii="Calibri" w:cs="Calibri" w:eastAsia="Calibri" w:hAnsi="Calibri"/>
                <w:b/>
                <w:bCs/>
                <w:sz w:val="21"/>
                <w:szCs w:val="21"/>
              </w:rPr>
              <w:t xml:space="preserve">immuable</w:t>
            </w:r>
            <w:r>
              <w:rPr>
                <w:rFonts w:ascii="Calibri" w:cs="Calibri" w:eastAsia="Calibri" w:hAnsi="Calibri"/>
                <w:sz w:val="21"/>
                <w:szCs w:val="21"/>
              </w:rPr>
              <w:t xml:space="preserve"> après création.</w:t>
            </w:r>
          </w:p>
        </w:tc>
      </w:tr>
    </w:tbl>
    <w:p>
      <w:pPr>
        <w:spacing w:after="0" w:before="0" w:line="110" w:lineRule="exact"/>
      </w:pPr>
    </w:p>
    <w:p>
      <w:pPr>
        <w:pStyle w:val="Heading3"/>
        <w:keepNext/>
      </w:pPr>
      <w:r>
        <w:t xml:space="preserve">Namespaces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namespace</w:t>
            </w:r>
            <w:r>
              <w:rPr>
                <w:rFonts w:ascii="Calibri" w:cs="Calibri" w:eastAsia="Calibri" w:hAnsi="Calibri"/>
                <w:sz w:val="21"/>
                <w:szCs w:val="21"/>
              </w:rPr>
              <w:t xml:space="preserve"> est une séparation logique à l'intérieur d'un même cluster. Deux objets de même type peuvent porter le même nom dans deux namespaces différents.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sz w:val="21"/>
                <w:szCs w:val="21"/>
              </w:rPr>
              <w:t xml:space="preserve">Séparer des </w:t>
            </w:r>
            <w:r>
              <w:rPr>
                <w:rFonts w:ascii="Calibri" w:cs="Calibri" w:eastAsia="Calibri" w:hAnsi="Calibri"/>
                <w:b/>
                <w:bCs/>
                <w:sz w:val="21"/>
                <w:szCs w:val="21"/>
              </w:rPr>
              <w:t xml:space="preserve">équipes</w:t>
            </w:r>
            <w:r>
              <w:rPr>
                <w:rFonts w:ascii="Calibri" w:cs="Calibri" w:eastAsia="Calibri" w:hAnsi="Calibri"/>
                <w:sz w:val="21"/>
                <w:szCs w:val="21"/>
              </w:rPr>
              <w:t xml:space="preserve">, des </w:t>
            </w:r>
            <w:r>
              <w:rPr>
                <w:rFonts w:ascii="Calibri" w:cs="Calibri" w:eastAsia="Calibri" w:hAnsi="Calibri"/>
                <w:b/>
                <w:bCs/>
                <w:sz w:val="21"/>
                <w:szCs w:val="21"/>
              </w:rPr>
              <w:t xml:space="preserve">environnements</w:t>
            </w:r>
            <w:r>
              <w:rPr>
                <w:rFonts w:ascii="Calibri" w:cs="Calibri" w:eastAsia="Calibri" w:hAnsi="Calibri"/>
                <w:sz w:val="21"/>
                <w:szCs w:val="21"/>
              </w:rPr>
              <w:t xml:space="preserve"> (dev, test, prod) ou des projets sur un même cluster.</w:t>
            </w:r>
          </w:p>
          <w:p>
            <w:pPr>
              <w:pStyle w:val="ListParagraph"/>
              <w:numPr>
                <w:ilvl w:val="0"/>
                <w:numId w:val="2"/>
              </w:numPr>
              <w:spacing w:after="40" w:before="0" w:line="268"/>
            </w:pPr>
            <w:r>
              <w:rPr>
                <w:rFonts w:ascii="Calibri" w:cs="Calibri" w:eastAsia="Calibri" w:hAnsi="Calibri"/>
                <w:sz w:val="21"/>
                <w:szCs w:val="21"/>
              </w:rPr>
              <w:t xml:space="preserve">Appliquer des </w:t>
            </w:r>
            <w:r>
              <w:rPr>
                <w:rFonts w:ascii="Calibri" w:cs="Calibri" w:eastAsia="Calibri" w:hAnsi="Calibri"/>
                <w:b/>
                <w:bCs/>
                <w:sz w:val="21"/>
                <w:szCs w:val="21"/>
              </w:rPr>
              <w:t xml:space="preserve">droits (RBAC)</w:t>
            </w:r>
            <w:r>
              <w:rPr>
                <w:rFonts w:ascii="Calibri" w:cs="Calibri" w:eastAsia="Calibri" w:hAnsi="Calibri"/>
                <w:sz w:val="21"/>
                <w:szCs w:val="21"/>
              </w:rPr>
              <w:t xml:space="preserve">, des </w:t>
            </w:r>
            <w:r>
              <w:rPr>
                <w:rFonts w:ascii="Calibri" w:cs="Calibri" w:eastAsia="Calibri" w:hAnsi="Calibri"/>
                <w:b/>
                <w:bCs/>
                <w:sz w:val="21"/>
                <w:szCs w:val="21"/>
              </w:rPr>
              <w:t xml:space="preserve">NetworkPolicies</w:t>
            </w:r>
            <w:r>
              <w:rPr>
                <w:rFonts w:ascii="Calibri" w:cs="Calibri" w:eastAsia="Calibri" w:hAnsi="Calibri"/>
                <w:sz w:val="21"/>
                <w:szCs w:val="21"/>
              </w:rPr>
              <w:t xml:space="preserve"> et des </w:t>
            </w:r>
            <w:r>
              <w:rPr>
                <w:rFonts w:ascii="Calibri" w:cs="Calibri" w:eastAsia="Calibri" w:hAnsi="Calibri"/>
                <w:b/>
                <w:bCs/>
                <w:sz w:val="21"/>
                <w:szCs w:val="21"/>
              </w:rPr>
              <w:t xml:space="preserve">quotas</w:t>
            </w:r>
            <w:r>
              <w:rPr>
                <w:rFonts w:ascii="Calibri" w:cs="Calibri" w:eastAsia="Calibri" w:hAnsi="Calibri"/>
                <w:sz w:val="21"/>
                <w:szCs w:val="21"/>
              </w:rPr>
              <w:t xml:space="preserve"> par namespace.</w:t>
            </w:r>
          </w:p>
          <w:p>
            <w:pPr>
              <w:pStyle w:val="ListParagraph"/>
              <w:numPr>
                <w:ilvl w:val="0"/>
                <w:numId w:val="2"/>
              </w:numPr>
              <w:spacing w:after="40" w:before="0" w:line="268"/>
            </w:pPr>
            <w:r>
              <w:rPr>
                <w:rFonts w:ascii="Calibri" w:cs="Calibri" w:eastAsia="Calibri" w:hAnsi="Calibri"/>
                <w:sz w:val="21"/>
                <w:szCs w:val="21"/>
              </w:rPr>
              <w:t xml:space="preserve">Faciliter le nettoyage : supprimer un namespace supprime tout ce qu'il contient.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Namespaces créés par défaut : </w:t>
            </w:r>
            <w:r>
              <w:rPr>
                <w:rFonts w:ascii="Calibri" w:cs="Calibri" w:eastAsia="Calibri" w:hAnsi="Calibri"/>
                <w:b/>
                <w:bCs/>
                <w:sz w:val="21"/>
                <w:szCs w:val="21"/>
              </w:rPr>
              <w:t xml:space="preserve">default</w:t>
            </w:r>
            <w:r>
              <w:rPr>
                <w:rFonts w:ascii="Calibri" w:cs="Calibri" w:eastAsia="Calibri" w:hAnsi="Calibri"/>
                <w:sz w:val="21"/>
                <w:szCs w:val="21"/>
              </w:rPr>
              <w:t xml:space="preserve"> (là où vont vos objets si vous ne précisez rien), </w:t>
            </w:r>
            <w:r>
              <w:rPr>
                <w:rFonts w:ascii="Calibri" w:cs="Calibri" w:eastAsia="Calibri" w:hAnsi="Calibri"/>
                <w:b/>
                <w:bCs/>
                <w:sz w:val="21"/>
                <w:szCs w:val="21"/>
              </w:rPr>
              <w:t xml:space="preserve">kube-system</w:t>
            </w:r>
            <w:r>
              <w:rPr>
                <w:rFonts w:ascii="Calibri" w:cs="Calibri" w:eastAsia="Calibri" w:hAnsi="Calibri"/>
                <w:sz w:val="21"/>
                <w:szCs w:val="21"/>
              </w:rPr>
              <w:t xml:space="preserve"> (composants du cluster), </w:t>
            </w:r>
            <w:r>
              <w:rPr>
                <w:rFonts w:ascii="Calibri" w:cs="Calibri" w:eastAsia="Calibri" w:hAnsi="Calibri"/>
                <w:b/>
                <w:bCs/>
                <w:sz w:val="21"/>
                <w:szCs w:val="21"/>
              </w:rPr>
              <w:t xml:space="preserve">kube-public</w:t>
            </w:r>
            <w:r>
              <w:rPr>
                <w:rFonts w:ascii="Calibri" w:cs="Calibri" w:eastAsia="Calibri" w:hAnsi="Calibri"/>
                <w:sz w:val="21"/>
                <w:szCs w:val="21"/>
              </w:rPr>
              <w:t xml:space="preserve"> (lisible par tous) et </w:t>
            </w:r>
            <w:r>
              <w:rPr>
                <w:rFonts w:ascii="Calibri" w:cs="Calibri" w:eastAsia="Calibri" w:hAnsi="Calibri"/>
                <w:b/>
                <w:bCs/>
                <w:sz w:val="21"/>
                <w:szCs w:val="21"/>
              </w:rPr>
              <w:t xml:space="preserve">kube-node-lease</w:t>
            </w:r>
            <w:r>
              <w:rPr>
                <w:rFonts w:ascii="Calibri" w:cs="Calibri" w:eastAsia="Calibri" w:hAnsi="Calibri"/>
                <w:sz w:val="21"/>
                <w:szCs w:val="21"/>
              </w:rPr>
              <w:t xml:space="preserve"> (battements de cœur des nœuds).</w:t>
            </w:r>
          </w:p>
          <w:p>
            <w:pPr>
              <w:spacing w:after="70" w:before="0" w:line="268"/>
            </w:pPr>
            <w:r>
              <w:rPr>
                <w:rFonts w:ascii="Calibri" w:cs="Calibri" w:eastAsia="Calibri" w:hAnsi="Calibri"/>
                <w:sz w:val="21"/>
                <w:szCs w:val="21"/>
              </w:rPr>
              <w:t xml:space="preserve">Tous les objets ne sont pas « namespacés » : Node, PersistentVolume, StorageClass, ClusterRole et les Namespaces eux-mêmes sont globaux au cluster (</w:t>
            </w:r>
            <w:r>
              <w:rPr>
                <w:rFonts w:ascii="Consolas" w:cs="Consolas" w:eastAsia="Consolas" w:hAnsi="Consolas"/>
                <w:color w:val="9F2B68"/>
                <w:sz w:val="19"/>
                <w:szCs w:val="19"/>
                <w:shd w:fill="F1F3F5" w:color="auto" w:val="clear"/>
              </w:rPr>
              <w:t xml:space="preserve">kubectl api-resources --namespaced=false</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namespace production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get namespaces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get pods -n production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get pods -A                       # tous les namespaces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config set-context --current --namespace=production</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Un namespace </w:t>
            </w:r>
            <w:r>
              <w:rPr>
                <w:rFonts w:ascii="Calibri" w:cs="Calibri" w:eastAsia="Calibri" w:hAnsi="Calibri"/>
                <w:b/>
                <w:bCs/>
                <w:sz w:val="21"/>
                <w:szCs w:val="21"/>
              </w:rPr>
              <w:t xml:space="preserve">n'isole pas le réseau</w:t>
            </w:r>
            <w:r>
              <w:rPr>
                <w:rFonts w:ascii="Calibri" w:cs="Calibri" w:eastAsia="Calibri" w:hAnsi="Calibri"/>
                <w:sz w:val="21"/>
                <w:szCs w:val="21"/>
              </w:rPr>
              <w:t xml:space="preserve"> par défaut : les Pods de namespaces différents peuvent se joindre. Pour isoler, il faut des NetworkPolicies (chapitre 9). Ce n'est pas non plus une frontière de sécurité forte à lui seul.</w:t>
            </w:r>
          </w:p>
        </w:tc>
      </w:tr>
    </w:tbl>
    <w:p>
      <w:pPr>
        <w:spacing w:after="0" w:before="0" w:line="110" w:lineRule="exact"/>
      </w:pPr>
    </w:p>
    <w:p>
      <w:pPr>
        <w:pStyle w:val="Heading3"/>
        <w:keepNext/>
      </w:pPr>
      <w:r>
        <w:t xml:space="preserve">Gabarits et réutilisation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Les variables ne sont pas natives</w:t>
            </w:r>
          </w:p>
          <w:p>
            <w:pPr>
              <w:spacing w:after="70" w:before="0" w:line="268"/>
            </w:pPr>
            <w:r>
              <w:rPr>
                <w:rFonts w:ascii="Calibri" w:cs="Calibri" w:eastAsia="Calibri" w:hAnsi="Calibri"/>
                <w:sz w:val="21"/>
                <w:szCs w:val="21"/>
              </w:rPr>
              <w:t xml:space="preserve">Le support montre un manifeste avec des variables </w:t>
            </w:r>
            <w:r>
              <w:rPr>
                <w:rFonts w:ascii="Consolas" w:cs="Consolas" w:eastAsia="Consolas" w:hAnsi="Consolas"/>
                <w:color w:val="9F2B68"/>
                <w:sz w:val="19"/>
                <w:szCs w:val="19"/>
                <w:shd w:fill="F1F3F5" w:color="auto" w:val="clear"/>
              </w:rPr>
              <w:t xml:space="preserve">${APP_NAME}</w:t>
            </w:r>
            <w:r>
              <w:rPr>
                <w:rFonts w:ascii="Calibri" w:cs="Calibri" w:eastAsia="Calibri" w:hAnsi="Calibri"/>
                <w:sz w:val="21"/>
                <w:szCs w:val="21"/>
              </w:rPr>
              <w:t xml:space="preserve">. </w:t>
            </w:r>
            <w:r>
              <w:rPr>
                <w:rFonts w:ascii="Calibri" w:cs="Calibri" w:eastAsia="Calibri" w:hAnsi="Calibri"/>
                <w:b/>
                <w:bCs/>
                <w:sz w:val="21"/>
                <w:szCs w:val="21"/>
              </w:rPr>
              <w:t xml:space="preserve">Attention : kubectl ne remplace pas ces variables.</w:t>
            </w:r>
            <w:r>
              <w:rPr>
                <w:rFonts w:ascii="Calibri" w:cs="Calibri" w:eastAsia="Calibri" w:hAnsi="Calibri"/>
                <w:sz w:val="21"/>
                <w:szCs w:val="21"/>
              </w:rPr>
              <w:t xml:space="preserve"> Le fichier serait appliqué tel quel avec le texte </w:t>
            </w:r>
            <w:r>
              <w:rPr>
                <w:rFonts w:ascii="Consolas" w:cs="Consolas" w:eastAsia="Consolas" w:hAnsi="Consolas"/>
                <w:color w:val="9F2B68"/>
                <w:sz w:val="19"/>
                <w:szCs w:val="19"/>
                <w:shd w:fill="F1F3F5" w:color="auto" w:val="clear"/>
              </w:rPr>
              <w:t xml:space="preserve">${APP_NAME}</w:t>
            </w:r>
            <w:r>
              <w:rPr>
                <w:rFonts w:ascii="Calibri" w:cs="Calibri" w:eastAsia="Calibri" w:hAnsi="Calibri"/>
                <w:sz w:val="21"/>
                <w:szCs w:val="21"/>
              </w:rPr>
              <w:t xml:space="preserve">. Trois solutions réelles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envsubst</w:t>
            </w:r>
            <w:r>
              <w:rPr>
                <w:rFonts w:ascii="Calibri" w:cs="Calibri" w:eastAsia="Calibri" w:hAnsi="Calibri"/>
                <w:sz w:val="21"/>
                <w:szCs w:val="21"/>
              </w:rPr>
              <w:t xml:space="preserve"> (simple, hors Kubernetes) : </w:t>
            </w:r>
            <w:r>
              <w:rPr>
                <w:rFonts w:ascii="Consolas" w:cs="Consolas" w:eastAsia="Consolas" w:hAnsi="Consolas"/>
                <w:color w:val="9F2B68"/>
                <w:sz w:val="19"/>
                <w:szCs w:val="19"/>
                <w:shd w:fill="F1F3F5" w:color="auto" w:val="clear"/>
              </w:rPr>
              <w:t xml:space="preserve">export APP_NAME=web VERSION=1.4; envsubst &lt; pod.tpl.yaml | kubectl apply -f -</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Kustomize</w:t>
            </w:r>
            <w:r>
              <w:rPr>
                <w:rFonts w:ascii="Calibri" w:cs="Calibri" w:eastAsia="Calibri" w:hAnsi="Calibri"/>
                <w:sz w:val="21"/>
                <w:szCs w:val="21"/>
              </w:rPr>
              <w:t xml:space="preserve"> (intégré à kubectl : </w:t>
            </w:r>
            <w:r>
              <w:rPr>
                <w:rFonts w:ascii="Consolas" w:cs="Consolas" w:eastAsia="Consolas" w:hAnsi="Consolas"/>
                <w:color w:val="9F2B68"/>
                <w:sz w:val="19"/>
                <w:szCs w:val="19"/>
                <w:shd w:fill="F1F3F5" w:color="auto" w:val="clear"/>
              </w:rPr>
              <w:t xml:space="preserve">kubectl apply -k</w:t>
            </w:r>
            <w:r>
              <w:rPr>
                <w:rFonts w:ascii="Calibri" w:cs="Calibri" w:eastAsia="Calibri" w:hAnsi="Calibri"/>
                <w:sz w:val="21"/>
                <w:szCs w:val="21"/>
              </w:rPr>
              <w:t xml:space="preserve">) : bases et surcharges par environnement ;</w:t>
            </w:r>
          </w:p>
          <w:p>
            <w:pPr>
              <w:pStyle w:val="ListParagraph"/>
              <w:numPr>
                <w:ilvl w:val="0"/>
                <w:numId w:val="2"/>
              </w:numPr>
              <w:spacing w:after="40" w:before="0" w:line="268"/>
            </w:pPr>
            <w:r>
              <w:rPr>
                <w:rFonts w:ascii="Calibri" w:cs="Calibri" w:eastAsia="Calibri" w:hAnsi="Calibri"/>
                <w:b/>
                <w:bCs/>
                <w:sz w:val="21"/>
                <w:szCs w:val="21"/>
              </w:rPr>
              <w:t xml:space="preserve">Helm</w:t>
            </w:r>
            <w:r>
              <w:rPr>
                <w:rFonts w:ascii="Calibri" w:cs="Calibri" w:eastAsia="Calibri" w:hAnsi="Calibri"/>
                <w:sz w:val="21"/>
                <w:szCs w:val="21"/>
              </w:rPr>
              <w:t xml:space="preserve"> (chapitre 10) : gabarits Go paramétrables et packaging.</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Structure d'exemple : un namespace par environnement (</w:t>
            </w:r>
            <w:r>
              <w:rPr>
                <w:rFonts w:ascii="Consolas" w:cs="Consolas" w:eastAsia="Consolas" w:hAnsi="Consolas"/>
                <w:color w:val="9F2B68"/>
                <w:sz w:val="19"/>
                <w:szCs w:val="19"/>
                <w:shd w:fill="F1F3F5" w:color="auto" w:val="clear"/>
              </w:rPr>
              <w:t xml:space="preserve">production</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staging</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development</w:t>
            </w:r>
            <w:r>
              <w:rPr>
                <w:rFonts w:ascii="Calibri" w:cs="Calibri" w:eastAsia="Calibri" w:hAnsi="Calibri"/>
                <w:sz w:val="21"/>
                <w:szCs w:val="21"/>
              </w:rPr>
              <w:t xml:space="preserve">), des labels homogènes (</w:t>
            </w:r>
            <w:r>
              <w:rPr>
                <w:rFonts w:ascii="Consolas" w:cs="Consolas" w:eastAsia="Consolas" w:hAnsi="Consolas"/>
                <w:color w:val="9F2B68"/>
                <w:sz w:val="19"/>
                <w:szCs w:val="19"/>
                <w:shd w:fill="F1F3F5" w:color="auto" w:val="clear"/>
              </w:rPr>
              <w:t xml:space="preserve">tier</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app.kubernetes.io/name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env</w:t>
            </w:r>
            <w:r>
              <w:rPr>
                <w:rFonts w:ascii="Calibri" w:cs="Calibri" w:eastAsia="Calibri" w:hAnsi="Calibri"/>
                <w:sz w:val="21"/>
                <w:szCs w:val="21"/>
              </w:rPr>
              <w:t xml:space="preserve">) sur tous les objets, et des sélecteurs stricts. Une convention de labels décidée dès le départ évite beaucoup de confusion.</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7c0s1pfhvtlmed2gzv_iz">
              <w:r>
                <w:rPr>
                  <w:rFonts w:ascii="Calibri" w:cs="Calibri" w:eastAsia="Calibri" w:hAnsi="Calibri"/>
                  <w:color w:val="1155CC"/>
                  <w:sz w:val="21"/>
                  <w:szCs w:val="21"/>
                  <w:u w:val="single"/>
                </w:rPr>
                <w:t xml:space="preserve">Pods</w:t>
              </w:r>
            </w:hyperlink>
            <w:r>
              <w:rPr>
                <w:rFonts w:ascii="Calibri" w:cs="Calibri" w:eastAsia="Calibri" w:hAnsi="Calibri"/>
                <w:sz w:val="21"/>
                <w:szCs w:val="21"/>
              </w:rPr>
              <w:t xml:space="preserve"> et </w:t>
            </w:r>
            <w:hyperlink w:history="1" r:id="rIdg17wxpvgpvf4ooq71j6qb">
              <w:r>
                <w:rPr>
                  <w:rFonts w:ascii="Calibri" w:cs="Calibri" w:eastAsia="Calibri" w:hAnsi="Calibri"/>
                  <w:color w:val="1155CC"/>
                  <w:sz w:val="21"/>
                  <w:szCs w:val="21"/>
                  <w:u w:val="single"/>
                </w:rPr>
                <w:t xml:space="preserve">cycle de vie d'un Pod</w:t>
              </w:r>
            </w:hyperlink>
          </w:p>
          <w:p>
            <w:pPr>
              <w:pStyle w:val="ListParagraph"/>
              <w:numPr>
                <w:ilvl w:val="0"/>
                <w:numId w:val="2"/>
              </w:numPr>
              <w:spacing w:after="40" w:before="0" w:line="268"/>
            </w:pPr>
            <w:hyperlink w:history="1" r:id="rIdmm3ax1uttcwyneavrlun0">
              <w:r>
                <w:rPr>
                  <w:rFonts w:ascii="Calibri" w:cs="Calibri" w:eastAsia="Calibri" w:hAnsi="Calibri"/>
                  <w:color w:val="1155CC"/>
                  <w:sz w:val="21"/>
                  <w:szCs w:val="21"/>
                  <w:u w:val="single"/>
                </w:rPr>
                <w:t xml:space="preserve">Sondes liveness, readiness et startup</w:t>
              </w:r>
            </w:hyperlink>
          </w:p>
          <w:p>
            <w:pPr>
              <w:pStyle w:val="ListParagraph"/>
              <w:numPr>
                <w:ilvl w:val="0"/>
                <w:numId w:val="2"/>
              </w:numPr>
              <w:spacing w:after="40" w:before="0" w:line="268"/>
            </w:pPr>
            <w:hyperlink w:history="1" r:id="rIdft7n6v10rk_sqjrqfwf55">
              <w:r>
                <w:rPr>
                  <w:rFonts w:ascii="Calibri" w:cs="Calibri" w:eastAsia="Calibri" w:hAnsi="Calibri"/>
                  <w:color w:val="1155CC"/>
                  <w:sz w:val="21"/>
                  <w:szCs w:val="21"/>
                  <w:u w:val="single"/>
                </w:rPr>
                <w:t xml:space="preserve">Init containers</w:t>
              </w:r>
            </w:hyperlink>
            <w:r>
              <w:rPr>
                <w:rFonts w:ascii="Calibri" w:cs="Calibri" w:eastAsia="Calibri" w:hAnsi="Calibri"/>
                <w:sz w:val="21"/>
                <w:szCs w:val="21"/>
              </w:rPr>
              <w:t xml:space="preserve"> et </w:t>
            </w:r>
            <w:hyperlink w:history="1" r:id="rIddwwr9sig4oedbtbdfujnd">
              <w:r>
                <w:rPr>
                  <w:rFonts w:ascii="Calibri" w:cs="Calibri" w:eastAsia="Calibri" w:hAnsi="Calibri"/>
                  <w:color w:val="1155CC"/>
                  <w:sz w:val="21"/>
                  <w:szCs w:val="21"/>
                  <w:u w:val="single"/>
                </w:rPr>
                <w:t xml:space="preserve">sidecar containers</w:t>
              </w:r>
            </w:hyperlink>
          </w:p>
          <w:p>
            <w:pPr>
              <w:pStyle w:val="ListParagraph"/>
              <w:numPr>
                <w:ilvl w:val="0"/>
                <w:numId w:val="2"/>
              </w:numPr>
              <w:spacing w:after="40" w:before="0" w:line="268"/>
            </w:pPr>
            <w:hyperlink w:history="1" r:id="rIdrko1zkcppde0ltppsrxjt">
              <w:r>
                <w:rPr>
                  <w:rFonts w:ascii="Calibri" w:cs="Calibri" w:eastAsia="Calibri" w:hAnsi="Calibri"/>
                  <w:color w:val="1155CC"/>
                  <w:sz w:val="21"/>
                  <w:szCs w:val="21"/>
                  <w:u w:val="single"/>
                </w:rPr>
                <w:t xml:space="preserve">Affecter des Pods aux nœuds</w:t>
              </w:r>
            </w:hyperlink>
          </w:p>
          <w:p>
            <w:pPr>
              <w:pStyle w:val="ListParagraph"/>
              <w:numPr>
                <w:ilvl w:val="0"/>
                <w:numId w:val="2"/>
              </w:numPr>
              <w:spacing w:after="40" w:before="0" w:line="268"/>
            </w:pPr>
            <w:hyperlink w:history="1" r:id="rIdwiuzyn4klttl-oqcn1epg">
              <w:r>
                <w:rPr>
                  <w:rFonts w:ascii="Calibri" w:cs="Calibri" w:eastAsia="Calibri" w:hAnsi="Calibri"/>
                  <w:color w:val="1155CC"/>
                  <w:sz w:val="21"/>
                  <w:szCs w:val="21"/>
                  <w:u w:val="single"/>
                </w:rPr>
                <w:t xml:space="preserve">Taints et tolerations</w:t>
              </w:r>
            </w:hyperlink>
          </w:p>
          <w:p>
            <w:pPr>
              <w:pStyle w:val="ListParagraph"/>
              <w:numPr>
                <w:ilvl w:val="0"/>
                <w:numId w:val="2"/>
              </w:numPr>
              <w:spacing w:after="40" w:before="0" w:line="268"/>
            </w:pPr>
            <w:hyperlink w:history="1" r:id="rIdsqbqaqnz10ffklmrj22fi">
              <w:r>
                <w:rPr>
                  <w:rFonts w:ascii="Calibri" w:cs="Calibri" w:eastAsia="Calibri" w:hAnsi="Calibri"/>
                  <w:color w:val="1155CC"/>
                  <w:sz w:val="21"/>
                  <w:szCs w:val="21"/>
                  <w:u w:val="single"/>
                </w:rPr>
                <w:t xml:space="preserve">Labels et sélecteurs</w:t>
              </w:r>
            </w:hyperlink>
            <w:r>
              <w:rPr>
                <w:rFonts w:ascii="Calibri" w:cs="Calibri" w:eastAsia="Calibri" w:hAnsi="Calibri"/>
                <w:sz w:val="21"/>
                <w:szCs w:val="21"/>
              </w:rPr>
              <w:t xml:space="preserve"> et </w:t>
            </w:r>
            <w:hyperlink w:history="1" r:id="rId4phl-e3q5a7ymjxehbuad">
              <w:r>
                <w:rPr>
                  <w:rFonts w:ascii="Calibri" w:cs="Calibri" w:eastAsia="Calibri" w:hAnsi="Calibri"/>
                  <w:color w:val="1155CC"/>
                  <w:sz w:val="21"/>
                  <w:szCs w:val="21"/>
                  <w:u w:val="single"/>
                </w:rPr>
                <w:t xml:space="preserve">namespaces</w:t>
              </w:r>
            </w:hyperlink>
          </w:p>
          <w:p>
            <w:pPr>
              <w:pStyle w:val="ListParagraph"/>
              <w:numPr>
                <w:ilvl w:val="0"/>
                <w:numId w:val="2"/>
              </w:numPr>
              <w:spacing w:after="40" w:before="0" w:line="268"/>
            </w:pPr>
            <w:hyperlink w:history="1" r:id="rIdusdpm3gcr-9i46zqog7ng">
              <w:r>
                <w:rPr>
                  <w:rFonts w:ascii="Calibri" w:cs="Calibri" w:eastAsia="Calibri" w:hAnsi="Calibri"/>
                  <w:color w:val="1155CC"/>
                  <w:sz w:val="21"/>
                  <w:szCs w:val="21"/>
                  <w:u w:val="single"/>
                </w:rPr>
                <w:t xml:space="preserve">Classes de QoS des Pods</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4</w:t>
      </w:r>
    </w:p>
    <w:p>
      <w:pPr>
        <w:pStyle w:val="Heading1"/>
        <w:pBdr>
          <w:bottom w:val="single" w:color="2F6FB5" w:sz="12" w:space="4"/>
        </w:pBdr>
        <w:spacing w:after="120"/>
      </w:pPr>
      <w:bookmarkStart w:name="ch4" w:id="7"/>
      <w:r>
        <w:t xml:space="preserve">Les Services, le DNS et l'accès externe</w:t>
      </w:r>
      <w:bookmarkEnd w:id="7"/>
    </w:p>
    <w:p>
      <w:pPr>
        <w:spacing w:after="120" w:before="0" w:line="268"/>
      </w:pPr>
      <w:r>
        <w:rPr>
          <w:rFonts w:ascii="Calibri" w:cs="Calibri" w:eastAsia="Calibri" w:hAnsi="Calibri"/>
          <w:i/>
          <w:iCs/>
          <w:color w:val="6B7280"/>
          <w:sz w:val="19"/>
          <w:szCs w:val="19"/>
        </w:rPr>
        <w:t xml:space="preserve">Correspond aux pages 63 à 82 du support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Expliquer pourquoi un Service est nécessaire devant des Pods éphémères.</w:t>
            </w:r>
          </w:p>
          <w:p>
            <w:pPr>
              <w:pStyle w:val="ListParagraph"/>
              <w:numPr>
                <w:ilvl w:val="0"/>
                <w:numId w:val="2"/>
              </w:numPr>
              <w:spacing w:after="40" w:before="0" w:line="268"/>
            </w:pPr>
            <w:r>
              <w:rPr>
                <w:rFonts w:ascii="Calibri" w:cs="Calibri" w:eastAsia="Calibri" w:hAnsi="Calibri"/>
                <w:sz w:val="21"/>
                <w:szCs w:val="21"/>
              </w:rPr>
              <w:t xml:space="preserve">Choisir entre ClusterIP, NodePort, LoadBalancer, ExternalName et headless.</w:t>
            </w:r>
          </w:p>
          <w:p>
            <w:pPr>
              <w:pStyle w:val="ListParagraph"/>
              <w:numPr>
                <w:ilvl w:val="0"/>
                <w:numId w:val="2"/>
              </w:numPr>
              <w:spacing w:after="40" w:before="0" w:line="268"/>
            </w:pPr>
            <w:r>
              <w:rPr>
                <w:rFonts w:ascii="Calibri" w:cs="Calibri" w:eastAsia="Calibri" w:hAnsi="Calibri"/>
                <w:sz w:val="21"/>
                <w:szCs w:val="21"/>
              </w:rPr>
              <w:t xml:space="preserve">Comprendre le rôle de kube-proxy, des EndpointSlices et du DNS interne (CoreDNS).</w:t>
            </w:r>
          </w:p>
          <w:p>
            <w:pPr>
              <w:pStyle w:val="ListParagraph"/>
              <w:numPr>
                <w:ilvl w:val="0"/>
                <w:numId w:val="2"/>
              </w:numPr>
              <w:spacing w:after="40" w:before="0" w:line="268"/>
            </w:pPr>
            <w:r>
              <w:rPr>
                <w:rFonts w:ascii="Calibri" w:cs="Calibri" w:eastAsia="Calibri" w:hAnsi="Calibri"/>
                <w:sz w:val="21"/>
                <w:szCs w:val="21"/>
              </w:rPr>
              <w:t xml:space="preserve">Exposer une application en HTTP(S) avec Ingress, et savoir pourquoi la Gateway API prend le relais.</w:t>
            </w:r>
          </w:p>
          <w:p>
            <w:pPr>
              <w:pStyle w:val="ListParagraph"/>
              <w:numPr>
                <w:ilvl w:val="0"/>
                <w:numId w:val="2"/>
              </w:numPr>
              <w:spacing w:after="40" w:before="0" w:line="268"/>
            </w:pPr>
            <w:r>
              <w:rPr>
                <w:rFonts w:ascii="Calibri" w:cs="Calibri" w:eastAsia="Calibri" w:hAnsi="Calibri"/>
                <w:sz w:val="21"/>
                <w:szCs w:val="21"/>
              </w:rPr>
              <w:t xml:space="preserve">Tester et diagnostiquer la connectivité d'un Service.</w:t>
            </w:r>
          </w:p>
          <w:p>
            <w:pPr>
              <w:spacing w:after="30" w:line="120"/>
            </w:pPr>
          </w:p>
        </w:tc>
      </w:tr>
    </w:tbl>
    <w:p>
      <w:pPr>
        <w:spacing w:after="0" w:before="0" w:line="110" w:lineRule="exact"/>
      </w:pPr>
    </w:p>
    <w:p>
      <w:pPr>
        <w:pStyle w:val="Heading2"/>
        <w:keepNext/>
      </w:pPr>
      <w:r>
        <w:t xml:space="preserve">4.1 Le concept de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Service</w:t>
            </w:r>
            <w:r>
              <w:rPr>
                <w:rFonts w:ascii="Calibri" w:cs="Calibri" w:eastAsia="Calibri" w:hAnsi="Calibri"/>
                <w:sz w:val="21"/>
                <w:szCs w:val="21"/>
              </w:rPr>
              <w:t xml:space="preserve"> est une abstraction réseau qui offre un </w:t>
            </w:r>
            <w:r>
              <w:rPr>
                <w:rFonts w:ascii="Calibri" w:cs="Calibri" w:eastAsia="Calibri" w:hAnsi="Calibri"/>
                <w:b/>
                <w:bCs/>
                <w:sz w:val="21"/>
                <w:szCs w:val="21"/>
              </w:rPr>
              <w:t xml:space="preserve">point d'accès stable</w:t>
            </w:r>
            <w:r>
              <w:rPr>
                <w:rFonts w:ascii="Calibri" w:cs="Calibri" w:eastAsia="Calibri" w:hAnsi="Calibri"/>
                <w:sz w:val="21"/>
                <w:szCs w:val="21"/>
              </w:rPr>
              <w:t xml:space="preserve"> (une adresse IP virtuelle et un nom DNS) devant un </w:t>
            </w:r>
            <w:r>
              <w:rPr>
                <w:rFonts w:ascii="Calibri" w:cs="Calibri" w:eastAsia="Calibri" w:hAnsi="Calibri"/>
                <w:b/>
                <w:bCs/>
                <w:sz w:val="21"/>
                <w:szCs w:val="21"/>
              </w:rPr>
              <w:t xml:space="preserve">groupe de Pods</w:t>
            </w:r>
            <w:r>
              <w:rPr>
                <w:rFonts w:ascii="Calibri" w:cs="Calibri" w:eastAsia="Calibri" w:hAnsi="Calibri"/>
                <w:sz w:val="21"/>
                <w:szCs w:val="21"/>
              </w:rPr>
              <w:t xml:space="preserve">. Les clients parlent au Service ; le Service répartit les requêtes entre les Pods en bonne santé.</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Adresse stable</w:t>
            </w:r>
            <w:r>
              <w:rPr>
                <w:rFonts w:ascii="Calibri" w:cs="Calibri" w:eastAsia="Calibri" w:hAnsi="Calibri"/>
                <w:sz w:val="21"/>
                <w:szCs w:val="21"/>
              </w:rPr>
              <w:t xml:space="preserve"> : l'IP d'un Pod change à chaque recréation, celle du Service ne change pas pendant sa durée de vie.</w:t>
            </w:r>
          </w:p>
          <w:p>
            <w:pPr>
              <w:pStyle w:val="ListParagraph"/>
              <w:numPr>
                <w:ilvl w:val="0"/>
                <w:numId w:val="2"/>
              </w:numPr>
              <w:spacing w:after="40" w:before="0" w:line="268"/>
            </w:pPr>
            <w:r>
              <w:rPr>
                <w:rFonts w:ascii="Calibri" w:cs="Calibri" w:eastAsia="Calibri" w:hAnsi="Calibri"/>
                <w:b/>
                <w:bCs/>
                <w:sz w:val="21"/>
                <w:szCs w:val="21"/>
              </w:rPr>
              <w:t xml:space="preserve">Répartition de charge</w:t>
            </w:r>
            <w:r>
              <w:rPr>
                <w:rFonts w:ascii="Calibri" w:cs="Calibri" w:eastAsia="Calibri" w:hAnsi="Calibri"/>
                <w:sz w:val="21"/>
                <w:szCs w:val="21"/>
              </w:rPr>
              <w:t xml:space="preserve"> entre plusieurs répliques.</w:t>
            </w:r>
          </w:p>
          <w:p>
            <w:pPr>
              <w:pStyle w:val="ListParagraph"/>
              <w:numPr>
                <w:ilvl w:val="0"/>
                <w:numId w:val="2"/>
              </w:numPr>
              <w:spacing w:after="40" w:before="0" w:line="268"/>
            </w:pPr>
            <w:r>
              <w:rPr>
                <w:rFonts w:ascii="Calibri" w:cs="Calibri" w:eastAsia="Calibri" w:hAnsi="Calibri"/>
                <w:b/>
                <w:bCs/>
                <w:sz w:val="21"/>
                <w:szCs w:val="21"/>
              </w:rPr>
              <w:t xml:space="preserve">Découverte de services</w:t>
            </w:r>
            <w:r>
              <w:rPr>
                <w:rFonts w:ascii="Calibri" w:cs="Calibri" w:eastAsia="Calibri" w:hAnsi="Calibri"/>
                <w:sz w:val="21"/>
                <w:szCs w:val="21"/>
              </w:rPr>
              <w:t xml:space="preserve"> : une application en joint une autre par son </w:t>
            </w:r>
            <w:r>
              <w:rPr>
                <w:rFonts w:ascii="Calibri" w:cs="Calibri" w:eastAsia="Calibri" w:hAnsi="Calibri"/>
                <w:b/>
                <w:bCs/>
                <w:sz w:val="21"/>
                <w:szCs w:val="21"/>
              </w:rPr>
              <w:t xml:space="preserve">nom</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http://backend</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b/>
                <w:bCs/>
                <w:sz w:val="21"/>
                <w:szCs w:val="21"/>
              </w:rPr>
              <w:t xml:space="preserve">Découplage</w:t>
            </w:r>
            <w:r>
              <w:rPr>
                <w:rFonts w:ascii="Calibri" w:cs="Calibri" w:eastAsia="Calibri" w:hAnsi="Calibri"/>
                <w:sz w:val="21"/>
                <w:szCs w:val="21"/>
              </w:rPr>
              <w:t xml:space="preserve"> : le client ne sait pas combien de Pods existent ni où ils tournent.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Le Service désigne ses Pods par un </w:t>
            </w:r>
            <w:r>
              <w:rPr>
                <w:rFonts w:ascii="Calibri" w:cs="Calibri" w:eastAsia="Calibri" w:hAnsi="Calibri"/>
                <w:b/>
                <w:bCs/>
                <w:sz w:val="21"/>
                <w:szCs w:val="21"/>
              </w:rPr>
              <w:t xml:space="preserve">sélecteur de labels</w:t>
            </w:r>
            <w:r>
              <w:rPr>
                <w:rFonts w:ascii="Calibri" w:cs="Calibri" w:eastAsia="Calibri" w:hAnsi="Calibri"/>
                <w:sz w:val="21"/>
                <w:szCs w:val="21"/>
              </w:rPr>
              <w:t xml:space="preserve">. Un contrôleur maintient automatiquement la liste des adresses de Pods </w:t>
            </w:r>
            <w:r>
              <w:rPr>
                <w:rFonts w:ascii="Calibri" w:cs="Calibri" w:eastAsia="Calibri" w:hAnsi="Calibri"/>
                <w:b/>
                <w:bCs/>
                <w:sz w:val="21"/>
                <w:szCs w:val="21"/>
              </w:rPr>
              <w:t xml:space="preserve">prêts</w:t>
            </w:r>
            <w:r>
              <w:rPr>
                <w:rFonts w:ascii="Calibri" w:cs="Calibri" w:eastAsia="Calibri" w:hAnsi="Calibri"/>
                <w:sz w:val="21"/>
                <w:szCs w:val="21"/>
              </w:rPr>
              <w:t xml:space="preserve"> (readiness réussie) dans des objets </w:t>
            </w:r>
            <w:r>
              <w:rPr>
                <w:rFonts w:ascii="Calibri" w:cs="Calibri" w:eastAsia="Calibri" w:hAnsi="Calibri"/>
                <w:b/>
                <w:bCs/>
                <w:sz w:val="21"/>
                <w:szCs w:val="21"/>
              </w:rPr>
              <w:t xml:space="preserve">EndpointSlice</w:t>
            </w:r>
            <w:r>
              <w:rPr>
                <w:rFonts w:ascii="Calibri" w:cs="Calibri" w:eastAsia="Calibri" w:hAnsi="Calibri"/>
                <w:sz w:val="21"/>
                <w:szCs w:val="21"/>
              </w:rPr>
              <w:t xml:space="preserve">. Sur chaque nœud, </w:t>
            </w:r>
            <w:r>
              <w:rPr>
                <w:rFonts w:ascii="Calibri" w:cs="Calibri" w:eastAsia="Calibri" w:hAnsi="Calibri"/>
                <w:b/>
                <w:bCs/>
                <w:sz w:val="21"/>
                <w:szCs w:val="21"/>
              </w:rPr>
              <w:t xml:space="preserve">kube-proxy</w:t>
            </w:r>
            <w:r>
              <w:rPr>
                <w:rFonts w:ascii="Calibri" w:cs="Calibri" w:eastAsia="Calibri" w:hAnsi="Calibri"/>
                <w:sz w:val="21"/>
                <w:szCs w:val="21"/>
              </w:rPr>
              <w:t xml:space="preserve"> observe ces objets et programme des règles réseau : tout paquet à destination de l'IP virtuelle du Service est redirigé vers l'un des Pods.</w:t>
            </w:r>
          </w:p>
        </w:tc>
      </w:tr>
    </w:tbl>
    <w:p>
      <w:pPr>
        <w:spacing w:after="0" w:before="0" w:line="110" w:lineRule="exact"/>
      </w:pPr>
    </w:p>
    <w:p>
      <w:pPr>
        <w:keepNext/>
        <w:spacing w:after="40" w:before="60"/>
        <w:jc w:val="center"/>
      </w:pPr>
      <w:r>
        <w:drawing>
          <wp:inline distT="0" distB="0" distL="0" distR="0">
            <wp:extent cx="5810250" cy="2295525"/>
            <wp:effectExtent t="0" r="0" b="0" l="0"/>
            <wp:docPr id="1" name="Figure 2 – Du client aux Pods : Gateway ou Ingress, Service, EndpointSlice" descr="Schéma du chemin d'une requête" title="Schéma du chemin d'une requê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295525"/>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Figure 2 – Du client aux Pods : Gateway ou Ingress, Service, EndpointSlice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Exemple minimal. Le sélecteur </w:t>
            </w:r>
            <w:r>
              <w:rPr>
                <w:rFonts w:ascii="Consolas" w:cs="Consolas" w:eastAsia="Consolas" w:hAnsi="Consolas"/>
                <w:color w:val="9F2B68"/>
                <w:sz w:val="19"/>
                <w:szCs w:val="19"/>
                <w:shd w:fill="F1F3F5" w:color="auto" w:val="clear"/>
              </w:rPr>
              <w:t xml:space="preserve">app: backend</w:t>
            </w:r>
            <w:r>
              <w:rPr>
                <w:rFonts w:ascii="Calibri" w:cs="Calibri" w:eastAsia="Calibri" w:hAnsi="Calibri"/>
                <w:sz w:val="21"/>
                <w:szCs w:val="21"/>
              </w:rPr>
              <w:t xml:space="preserve"> doit correspondre aux labels des Pods (définis dans le </w:t>
            </w:r>
            <w:r>
              <w:rPr>
                <w:rFonts w:ascii="Consolas" w:cs="Consolas" w:eastAsia="Consolas" w:hAnsi="Consolas"/>
                <w:color w:val="9F2B68"/>
                <w:sz w:val="19"/>
                <w:szCs w:val="19"/>
                <w:shd w:fill="F1F3F5" w:color="auto" w:val="clear"/>
              </w:rPr>
              <w:t xml:space="preserve">template</w:t>
            </w:r>
            <w:r>
              <w:rPr>
                <w:rFonts w:ascii="Calibri" w:cs="Calibri" w:eastAsia="Calibri" w:hAnsi="Calibri"/>
                <w:sz w:val="21"/>
                <w:szCs w:val="21"/>
              </w:rPr>
              <w:t xml:space="preserve"> du Deployment)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backend-service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ClusterIP            # défaut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backend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http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 80                 # port exposé par le 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targetPort: 8080         # port d'écoute du conteneur (nombre ou nom)</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protocol: TCP</w:t>
            </w:r>
          </w:p>
          <w:p>
            <w:pPr>
              <w:spacing w:after="70" w:before="0" w:line="268"/>
            </w:pPr>
            <w:r>
              <w:rPr>
                <w:rFonts w:ascii="Calibri" w:cs="Calibri" w:eastAsia="Calibri" w:hAnsi="Calibri"/>
                <w:b/>
                <w:bCs/>
                <w:sz w:val="21"/>
                <w:szCs w:val="21"/>
              </w:rPr>
              <w:t xml:space="preserve">Trois numéros de port à ne pas confondre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port</w:t>
            </w:r>
            <w:r>
              <w:rPr>
                <w:rFonts w:ascii="Calibri" w:cs="Calibri" w:eastAsia="Calibri" w:hAnsi="Calibri"/>
                <w:sz w:val="21"/>
                <w:szCs w:val="21"/>
              </w:rPr>
              <w:t xml:space="preserve"> (côté Service), </w:t>
            </w:r>
            <w:r>
              <w:rPr>
                <w:rFonts w:ascii="Consolas" w:cs="Consolas" w:eastAsia="Consolas" w:hAnsi="Consolas"/>
                <w:color w:val="9F2B68"/>
                <w:sz w:val="19"/>
                <w:szCs w:val="19"/>
                <w:shd w:fill="F1F3F5" w:color="auto" w:val="clear"/>
              </w:rPr>
              <w:t xml:space="preserve">targetPort</w:t>
            </w:r>
            <w:r>
              <w:rPr>
                <w:rFonts w:ascii="Calibri" w:cs="Calibri" w:eastAsia="Calibri" w:hAnsi="Calibri"/>
                <w:sz w:val="21"/>
                <w:szCs w:val="21"/>
              </w:rPr>
              <w:t xml:space="preserve"> (côté Pod) et </w:t>
            </w:r>
            <w:r>
              <w:rPr>
                <w:rFonts w:ascii="Consolas" w:cs="Consolas" w:eastAsia="Consolas" w:hAnsi="Consolas"/>
                <w:color w:val="9F2B68"/>
                <w:sz w:val="19"/>
                <w:szCs w:val="19"/>
                <w:shd w:fill="F1F3F5" w:color="auto" w:val="clear"/>
              </w:rPr>
              <w:t xml:space="preserve">nodePort</w:t>
            </w:r>
            <w:r>
              <w:rPr>
                <w:rFonts w:ascii="Calibri" w:cs="Calibri" w:eastAsia="Calibri" w:hAnsi="Calibri"/>
                <w:sz w:val="21"/>
                <w:szCs w:val="21"/>
              </w:rPr>
              <w:t xml:space="preserve"> (côté nœud, pour le type NodePort).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Endpoints devient EndpointSlice</w:t>
            </w:r>
          </w:p>
          <w:p>
            <w:pPr>
              <w:spacing w:after="70" w:before="0" w:line="268"/>
            </w:pPr>
            <w:r>
              <w:rPr>
                <w:rFonts w:ascii="Calibri" w:cs="Calibri" w:eastAsia="Calibri" w:hAnsi="Calibri"/>
                <w:sz w:val="21"/>
                <w:szCs w:val="21"/>
              </w:rPr>
              <w:t xml:space="preserve">Le support indique que le Service maintient une liste « Endpoints ». L'</w:t>
            </w:r>
            <w:r>
              <w:rPr>
                <w:rFonts w:ascii="Calibri" w:cs="Calibri" w:eastAsia="Calibri" w:hAnsi="Calibri"/>
                <w:b/>
                <w:bCs/>
                <w:sz w:val="21"/>
                <w:szCs w:val="21"/>
              </w:rPr>
              <w:t xml:space="preserve">API Endpoints est dépréciée depuis Kubernetes 1.33</w:t>
            </w:r>
            <w:r>
              <w:rPr>
                <w:rFonts w:ascii="Calibri" w:cs="Calibri" w:eastAsia="Calibri" w:hAnsi="Calibri"/>
                <w:sz w:val="21"/>
                <w:szCs w:val="21"/>
              </w:rPr>
              <w:t xml:space="preserve"> : elle ne gère ni le double empilement IPv4/IPv6 ni les Services de plus de 1000 adresses. Les objets à consulter aujourd'hui sont les </w:t>
            </w:r>
            <w:r>
              <w:rPr>
                <w:rFonts w:ascii="Calibri" w:cs="Calibri" w:eastAsia="Calibri" w:hAnsi="Calibri"/>
                <w:b/>
                <w:bCs/>
                <w:sz w:val="21"/>
                <w:szCs w:val="21"/>
              </w:rPr>
              <w:t xml:space="preserve">EndpointSlices</w:t>
            </w:r>
            <w:r>
              <w:rPr>
                <w:rFonts w:ascii="Calibri" w:cs="Calibri" w:eastAsia="Calibri" w:hAnsi="Calibri"/>
                <w:sz w:val="21"/>
                <w:szCs w:val="21"/>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get endpointslices -l kubernetes.io/service-name=&lt;nom-du-service&gt;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describe endpointslice &lt;nom&gt;</w:t>
            </w:r>
          </w:p>
          <w:p>
            <w:pPr>
              <w:spacing w:after="70" w:before="0" w:line="268"/>
            </w:pPr>
            <w:r>
              <w:rPr>
                <w:rFonts w:ascii="Calibri" w:cs="Calibri" w:eastAsia="Calibri" w:hAnsi="Calibri"/>
                <w:sz w:val="21"/>
                <w:szCs w:val="21"/>
              </w:rPr>
              <w:t xml:space="preserve">Un Service peut avoir plusieurs EndpointSlices (un par famille d'adresses, par lots de Pods...). Le comportement de </w:t>
            </w:r>
            <w:r>
              <w:rPr>
                <w:rFonts w:ascii="Consolas" w:cs="Consolas" w:eastAsia="Consolas" w:hAnsi="Consolas"/>
                <w:color w:val="9F2B68"/>
                <w:sz w:val="19"/>
                <w:szCs w:val="19"/>
                <w:shd w:fill="F1F3F5" w:color="auto" w:val="clear"/>
              </w:rPr>
              <w:t xml:space="preserve">kubectl get endpoints</w:t>
            </w:r>
            <w:r>
              <w:rPr>
                <w:rFonts w:ascii="Calibri" w:cs="Calibri" w:eastAsia="Calibri" w:hAnsi="Calibri"/>
                <w:sz w:val="21"/>
                <w:szCs w:val="21"/>
              </w:rPr>
              <w:t xml:space="preserve"> reste disponible mais affiche un avertissement.</w:t>
            </w:r>
          </w:p>
        </w:tc>
      </w:tr>
    </w:tbl>
    <w:p>
      <w:pPr>
        <w:spacing w:after="0" w:before="0" w:line="110" w:lineRule="exact"/>
      </w:pPr>
    </w:p>
    <w:p>
      <w:pPr>
        <w:pStyle w:val="Heading2"/>
        <w:keepNext/>
      </w:pPr>
      <w:r>
        <w:t xml:space="preserve">4.2 Les types de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300"/>
        <w:gridCol w:w="2238"/>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Type</w:t>
            </w:r>
          </w:p>
        </w:tc>
        <w:tc>
          <w:tcPr>
            <w:tcW w:type="dxa" w:w="3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Principe</w:t>
            </w:r>
          </w:p>
        </w:tc>
        <w:tc>
          <w:tcPr>
            <w:tcW w:type="dxa" w:w="2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Accessible depuis</w:t>
            </w:r>
          </w:p>
        </w:tc>
        <w:tc>
          <w:tcPr>
            <w:tcW w:type="dxa" w:w="2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 typique</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ClusterIP (défaut)</w:t>
            </w:r>
          </w:p>
        </w:tc>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IP virtuelle interne au cluster.</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Uniquement le cluster.</w:t>
            </w:r>
          </w:p>
        </w:tc>
        <w:tc>
          <w:tcPr>
            <w:tcW w:type="dxa" w:w="2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Communication entre microservices, base de données interne.</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NodePort</w:t>
            </w:r>
          </w:p>
        </w:tc>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Ouvre le même port (30000-32767 par défaut) sur </w:t>
            </w:r>
            <w:r>
              <w:rPr>
                <w:rFonts w:ascii="Calibri" w:cs="Calibri" w:eastAsia="Calibri" w:hAnsi="Calibri"/>
                <w:b/>
                <w:bCs/>
                <w:sz w:val="18"/>
                <w:szCs w:val="18"/>
              </w:rPr>
              <w:t xml:space="preserve">chaque nœud</w:t>
            </w:r>
            <w:r>
              <w:rPr>
                <w:rFonts w:ascii="Calibri" w:cs="Calibri" w:eastAsia="Calibri" w:hAnsi="Calibri"/>
                <w:b w:val="false"/>
                <w:bCs w:val="false"/>
                <w:sz w:val="18"/>
                <w:szCs w:val="18"/>
              </w:rPr>
              <w:t xml:space="preserve"> ; redirige vers le Service.</w:t>
            </w:r>
          </w:p>
        </w:tc>
        <w:tc>
          <w:tcPr>
            <w:tcW w:type="dxa" w:w="2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Extérieur, via </w:t>
            </w:r>
            <w:r>
              <w:rPr>
                <w:rFonts w:ascii="Consolas" w:cs="Consolas" w:eastAsia="Consolas" w:hAnsi="Consolas"/>
                <w:color w:val="9F2B68"/>
                <w:sz w:val="16"/>
                <w:szCs w:val="16"/>
                <w:shd w:fill="F1F3F5" w:color="auto" w:val="clear"/>
              </w:rPr>
              <w:t xml:space="preserve">IP-du-nœud:nodePort</w:t>
            </w:r>
            <w:r>
              <w:rPr>
                <w:rFonts w:ascii="Calibri" w:cs="Calibri" w:eastAsia="Calibri" w:hAnsi="Calibri"/>
                <w:b w:val="false"/>
                <w:bCs w:val="false"/>
                <w:sz w:val="18"/>
                <w:szCs w:val="18"/>
              </w:rPr>
              <w:t xml:space="preserve">.</w:t>
            </w:r>
          </w:p>
        </w:tc>
        <w:tc>
          <w:tcPr>
            <w:tcW w:type="dxa" w:w="2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Tests, accès direct, base pour un load balancer externe.</w:t>
            </w:r>
          </w:p>
        </w:tc>
      </w:tr>
      <w:tr>
        <w:trPr>
          <w:cantSplit/>
        </w:trPr>
        <w:tc>
          <w:tcPr>
            <w:tcW w:type="dxa" w:w="1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LoadBalancer</w:t>
            </w:r>
          </w:p>
        </w:tc>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Demande au fournisseur cloud un load balancer externe (via le cloud-controller-manager) ; inclut un NodePort et un ClusterIP.</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Extérieur, via l'IP du load balancer.</w:t>
            </w:r>
          </w:p>
        </w:tc>
        <w:tc>
          <w:tcPr>
            <w:tcW w:type="dxa" w:w="2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Exposer un service en production dans le cloud.</w:t>
            </w:r>
          </w:p>
        </w:tc>
      </w:tr>
      <w:tr>
        <w:trPr>
          <w:cantSplit/>
        </w:trPr>
        <w:tc>
          <w:tcPr>
            <w:tcW w:type="dxa" w:w="1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ExternalName</w:t>
            </w:r>
          </w:p>
        </w:tc>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Simple alias DNS (CNAME) vers un nom externe ; aucun proxy ni sélecteur.</w:t>
            </w:r>
          </w:p>
        </w:tc>
        <w:tc>
          <w:tcPr>
            <w:tcW w:type="dxa" w:w="2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Cluster.</w:t>
            </w:r>
          </w:p>
        </w:tc>
        <w:tc>
          <w:tcPr>
            <w:tcW w:type="dxa" w:w="2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Pointer vers un service externe, migration progressive.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NodePort</w:t>
            </w:r>
            <w:r>
              <w:rPr>
                <w:rFonts w:ascii="Calibri" w:cs="Calibri" w:eastAsia="Calibri" w:hAnsi="Calibri"/>
                <w:sz w:val="21"/>
                <w:szCs w:val="21"/>
              </w:rPr>
              <w:t xml:space="preserve"> et </w:t>
            </w:r>
            <w:r>
              <w:rPr>
                <w:rFonts w:ascii="Calibri" w:cs="Calibri" w:eastAsia="Calibri" w:hAnsi="Calibri"/>
                <w:b/>
                <w:bCs/>
                <w:sz w:val="21"/>
                <w:szCs w:val="21"/>
              </w:rPr>
              <w:t xml:space="preserve">LoadBalancer</w:t>
            </w:r>
            <w:r>
              <w:rPr>
                <w:rFonts w:ascii="Calibri" w:cs="Calibri" w:eastAsia="Calibri" w:hAnsi="Calibri"/>
                <w:sz w:val="21"/>
                <w:szCs w:val="21"/>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webapp-nodeport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NodePort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port: 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targetPort: 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nodePort: 30080          # optionnel : sinon tiré au hasard dans la plage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webapp-lb</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LoadBalancer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port: 80</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targetPort: 80</w:t>
            </w:r>
          </w:p>
          <w:p>
            <w:pPr>
              <w:spacing w:after="70" w:before="0" w:line="268"/>
            </w:pPr>
            <w:r>
              <w:rPr>
                <w:rFonts w:ascii="Calibri" w:cs="Calibri" w:eastAsia="Calibri" w:hAnsi="Calibri"/>
                <w:b/>
                <w:bCs/>
                <w:sz w:val="21"/>
                <w:szCs w:val="21"/>
              </w:rPr>
              <w:t xml:space="preserve">ExternalName</w:t>
            </w:r>
            <w:r>
              <w:rPr>
                <w:rFonts w:ascii="Calibri" w:cs="Calibri" w:eastAsia="Calibri" w:hAnsi="Calibri"/>
                <w:sz w:val="21"/>
                <w:szCs w:val="21"/>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external-db</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ExternalName</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externalName: database.example.com</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Points de vigilance</w:t>
            </w:r>
          </w:p>
          <w:p>
            <w:pPr>
              <w:pStyle w:val="ListParagraph"/>
              <w:numPr>
                <w:ilvl w:val="0"/>
                <w:numId w:val="2"/>
              </w:numPr>
              <w:spacing w:after="4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NodePort</w:t>
            </w:r>
            <w:r>
              <w:rPr>
                <w:rFonts w:ascii="Calibri" w:cs="Calibri" w:eastAsia="Calibri" w:hAnsi="Calibri"/>
                <w:sz w:val="21"/>
                <w:szCs w:val="21"/>
              </w:rPr>
              <w:t xml:space="preserve"> ouvre un port sur </w:t>
            </w:r>
            <w:r>
              <w:rPr>
                <w:rFonts w:ascii="Calibri" w:cs="Calibri" w:eastAsia="Calibri" w:hAnsi="Calibri"/>
                <w:b/>
                <w:bCs/>
                <w:sz w:val="21"/>
                <w:szCs w:val="21"/>
              </w:rPr>
              <w:t xml:space="preserve">tous</w:t>
            </w:r>
            <w:r>
              <w:rPr>
                <w:rFonts w:ascii="Calibri" w:cs="Calibri" w:eastAsia="Calibri" w:hAnsi="Calibri"/>
                <w:sz w:val="21"/>
                <w:szCs w:val="21"/>
              </w:rPr>
              <w:t xml:space="preserve"> les nœuds, y compris ceux qui n'hébergent aucun Pod du Service. Filtrez l'accès avec les groupes de sécurité ou pare-feu du réseau ; ne l'utilisez pas comme solution de production sans protection.</w:t>
            </w:r>
          </w:p>
          <w:p>
            <w:pPr>
              <w:pStyle w:val="ListParagraph"/>
              <w:numPr>
                <w:ilvl w:val="0"/>
                <w:numId w:val="2"/>
              </w:numPr>
              <w:spacing w:after="4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LoadBalancer</w:t>
            </w:r>
            <w:r>
              <w:rPr>
                <w:rFonts w:ascii="Calibri" w:cs="Calibri" w:eastAsia="Calibri" w:hAnsi="Calibri"/>
                <w:sz w:val="21"/>
                <w:szCs w:val="21"/>
              </w:rPr>
              <w:t xml:space="preserve"> est facturé par le fournisseur cloud, </w:t>
            </w:r>
            <w:r>
              <w:rPr>
                <w:rFonts w:ascii="Calibri" w:cs="Calibri" w:eastAsia="Calibri" w:hAnsi="Calibri"/>
                <w:b/>
                <w:bCs/>
                <w:sz w:val="21"/>
                <w:szCs w:val="21"/>
              </w:rPr>
              <w:t xml:space="preserve">un par Service</w:t>
            </w:r>
            <w:r>
              <w:rPr>
                <w:rFonts w:ascii="Calibri" w:cs="Calibri" w:eastAsia="Calibri" w:hAnsi="Calibri"/>
                <w:sz w:val="21"/>
                <w:szCs w:val="21"/>
              </w:rPr>
              <w:t xml:space="preserve"> : dix Services exposés font dix load balancers. Pour exposer plusieurs applications HTTP, regroupez-les derrière un point d'entrée unique (section 4.6).</w:t>
            </w:r>
          </w:p>
          <w:p>
            <w:pPr>
              <w:pStyle w:val="ListParagraph"/>
              <w:numPr>
                <w:ilvl w:val="0"/>
                <w:numId w:val="2"/>
              </w:numPr>
              <w:spacing w:after="40" w:before="0" w:line="268"/>
            </w:pPr>
            <w:r>
              <w:rPr>
                <w:rFonts w:ascii="Calibri" w:cs="Calibri" w:eastAsia="Calibri" w:hAnsi="Calibri"/>
                <w:sz w:val="21"/>
                <w:szCs w:val="21"/>
              </w:rPr>
              <w:t xml:space="preserve">Un Service de type LoadBalancer reste en </w:t>
            </w:r>
            <w:r>
              <w:rPr>
                <w:rFonts w:ascii="Consolas" w:cs="Consolas" w:eastAsia="Consolas" w:hAnsi="Consolas"/>
                <w:color w:val="9F2B68"/>
                <w:sz w:val="19"/>
                <w:szCs w:val="19"/>
                <w:shd w:fill="F1F3F5" w:color="auto" w:val="clear"/>
              </w:rPr>
              <w:t xml:space="preserve">&lt;pending&gt;</w:t>
            </w:r>
            <w:r>
              <w:rPr>
                <w:rFonts w:ascii="Calibri" w:cs="Calibri" w:eastAsia="Calibri" w:hAnsi="Calibri"/>
                <w:sz w:val="21"/>
                <w:szCs w:val="21"/>
              </w:rPr>
              <w:t xml:space="preserve"> sur un cluster sans cloud-controller-manager (Minikube, cluster bare-metal) : il faut alors une solution complémentaire (MetalLB, </w:t>
            </w:r>
            <w:r>
              <w:rPr>
                <w:rFonts w:ascii="Consolas" w:cs="Consolas" w:eastAsia="Consolas" w:hAnsi="Consolas"/>
                <w:color w:val="9F2B68"/>
                <w:sz w:val="19"/>
                <w:szCs w:val="19"/>
                <w:shd w:fill="F1F3F5" w:color="auto" w:val="clear"/>
              </w:rPr>
              <w:t xml:space="preserve">minikube tunnel</w:t>
            </w:r>
            <w:r>
              <w:rPr>
                <w:rFonts w:ascii="Calibri" w:cs="Calibri" w:eastAsia="Calibri" w:hAnsi="Calibri"/>
                <w:sz w:val="21"/>
                <w:szCs w:val="21"/>
              </w:rPr>
              <w:t xml:space="preserv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Politique de trafic externe.</w:t>
            </w:r>
            <w:r>
              <w:rPr>
                <w:rFonts w:ascii="Calibri" w:cs="Calibri" w:eastAsia="Calibri" w:hAnsi="Calibri"/>
                <w:sz w:val="21"/>
                <w:szCs w:val="21"/>
              </w:rPr>
              <w:t xml:space="preserve"> Pour NodePort et LoadBalancer, </w:t>
            </w:r>
            <w:r>
              <w:rPr>
                <w:rFonts w:ascii="Consolas" w:cs="Consolas" w:eastAsia="Consolas" w:hAnsi="Consolas"/>
                <w:color w:val="9F2B68"/>
                <w:sz w:val="19"/>
                <w:szCs w:val="19"/>
                <w:shd w:fill="F1F3F5" w:color="auto" w:val="clear"/>
              </w:rPr>
              <w:t xml:space="preserve">externalTrafficPolicy</w:t>
            </w:r>
            <w:r>
              <w:rPr>
                <w:rFonts w:ascii="Calibri" w:cs="Calibri" w:eastAsia="Calibri" w:hAnsi="Calibri"/>
                <w:sz w:val="21"/>
                <w:szCs w:val="21"/>
              </w:rPr>
              <w:t xml:space="preserve"> change deux choses :</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Cluster</w:t>
            </w:r>
            <w:r>
              <w:rPr>
                <w:rFonts w:ascii="Calibri" w:cs="Calibri" w:eastAsia="Calibri" w:hAnsi="Calibri"/>
                <w:sz w:val="21"/>
                <w:szCs w:val="21"/>
              </w:rPr>
              <w:t xml:space="preserve"> (défaut) : n'importe quel nœud accepte le trafic et peut le renvoyer vers un Pod sur un autre nœud ; l'adresse IP source du client est alors </w:t>
            </w:r>
            <w:r>
              <w:rPr>
                <w:rFonts w:ascii="Calibri" w:cs="Calibri" w:eastAsia="Calibri" w:hAnsi="Calibri"/>
                <w:b/>
                <w:bCs/>
                <w:sz w:val="21"/>
                <w:szCs w:val="21"/>
              </w:rPr>
              <w:t xml:space="preserve">masquée</w:t>
            </w:r>
            <w:r>
              <w:rPr>
                <w:rFonts w:ascii="Calibri" w:cs="Calibri" w:eastAsia="Calibri" w:hAnsi="Calibri"/>
                <w:sz w:val="21"/>
                <w:szCs w:val="21"/>
              </w:rPr>
              <w:t xml:space="preserve"> (SNAT) ;</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Local</w:t>
            </w:r>
            <w:r>
              <w:rPr>
                <w:rFonts w:ascii="Calibri" w:cs="Calibri" w:eastAsia="Calibri" w:hAnsi="Calibri"/>
                <w:sz w:val="21"/>
                <w:szCs w:val="21"/>
              </w:rPr>
              <w:t xml:space="preserve"> : le nœud ne transmet qu'aux Pods </w:t>
            </w:r>
            <w:r>
              <w:rPr>
                <w:rFonts w:ascii="Calibri" w:cs="Calibri" w:eastAsia="Calibri" w:hAnsi="Calibri"/>
                <w:b/>
                <w:bCs/>
                <w:sz w:val="21"/>
                <w:szCs w:val="21"/>
              </w:rPr>
              <w:t xml:space="preserve">locaux</w:t>
            </w:r>
            <w:r>
              <w:rPr>
                <w:rFonts w:ascii="Calibri" w:cs="Calibri" w:eastAsia="Calibri" w:hAnsi="Calibri"/>
                <w:sz w:val="21"/>
                <w:szCs w:val="21"/>
              </w:rPr>
              <w:t xml:space="preserve"> et </w:t>
            </w:r>
            <w:r>
              <w:rPr>
                <w:rFonts w:ascii="Calibri" w:cs="Calibri" w:eastAsia="Calibri" w:hAnsi="Calibri"/>
                <w:b/>
                <w:bCs/>
                <w:sz w:val="21"/>
                <w:szCs w:val="21"/>
              </w:rPr>
              <w:t xml:space="preserve">conserve l'IP source du client</w:t>
            </w:r>
            <w:r>
              <w:rPr>
                <w:rFonts w:ascii="Calibri" w:cs="Calibri" w:eastAsia="Calibri" w:hAnsi="Calibri"/>
                <w:sz w:val="21"/>
                <w:szCs w:val="21"/>
              </w:rPr>
              <w:t xml:space="preserve"> ; un nœud sans Pod local refuse le trafic (le load balancer le détecte par son test de santé).</w:t>
            </w:r>
          </w:p>
          <w:p>
            <w:pPr>
              <w:spacing w:after="30" w:line="120"/>
            </w:pPr>
          </w:p>
          <w:p>
            <w:pPr>
              <w:spacing w:after="70" w:before="0" w:line="268"/>
            </w:pPr>
            <w:r>
              <w:rPr>
                <w:rFonts w:ascii="Consolas" w:cs="Consolas" w:eastAsia="Consolas" w:hAnsi="Consolas"/>
                <w:color w:val="9F2B68"/>
                <w:sz w:val="19"/>
                <w:szCs w:val="19"/>
                <w:shd w:fill="F1F3F5" w:color="auto" w:val="clear"/>
              </w:rPr>
              <w:t xml:space="preserve">internalTrafficPolicy: Local</w:t>
            </w:r>
            <w:r>
              <w:rPr>
                <w:rFonts w:ascii="Calibri" w:cs="Calibri" w:eastAsia="Calibri" w:hAnsi="Calibri"/>
                <w:sz w:val="21"/>
                <w:szCs w:val="21"/>
              </w:rPr>
              <w:t xml:space="preserve"> fait de même pour le trafic interne au cluster.</w:t>
            </w:r>
          </w:p>
        </w:tc>
      </w:tr>
    </w:tbl>
    <w:p>
      <w:pPr>
        <w:spacing w:after="0" w:before="0" w:line="110" w:lineRule="exact"/>
      </w:pPr>
    </w:p>
    <w:p>
      <w:pPr>
        <w:pStyle w:val="Heading2"/>
        <w:keepNext/>
      </w:pPr>
      <w:r>
        <w:t xml:space="preserve">4.3 kube-proxy, IP virtuelles et répartition de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b/>
                <w:bCs/>
                <w:sz w:val="21"/>
                <w:szCs w:val="21"/>
              </w:rPr>
              <w:t xml:space="preserve">kube-proxy</w:t>
            </w:r>
            <w:r>
              <w:rPr>
                <w:rFonts w:ascii="Calibri" w:cs="Calibri" w:eastAsia="Calibri" w:hAnsi="Calibri"/>
                <w:sz w:val="21"/>
                <w:szCs w:val="21"/>
              </w:rPr>
              <w:t xml:space="preserve"> est l'agent réseau qui tourne sur chaque nœud (généralement en DaemonSet). Il ne transporte pas lui-même le trafic : il </w:t>
            </w:r>
            <w:r>
              <w:rPr>
                <w:rFonts w:ascii="Calibri" w:cs="Calibri" w:eastAsia="Calibri" w:hAnsi="Calibri"/>
                <w:b/>
                <w:bCs/>
                <w:sz w:val="21"/>
                <w:szCs w:val="21"/>
              </w:rPr>
              <w:t xml:space="preserve">programme le noyau</w:t>
            </w:r>
            <w:r>
              <w:rPr>
                <w:rFonts w:ascii="Calibri" w:cs="Calibri" w:eastAsia="Calibri" w:hAnsi="Calibri"/>
                <w:sz w:val="21"/>
                <w:szCs w:val="21"/>
              </w:rPr>
              <w:t xml:space="preserve"> pour que les paquets adressés aux IP de Services soient redirigés vers les Pods.</w:t>
            </w:r>
          </w:p>
          <w:p>
            <w:pPr>
              <w:spacing w:after="70" w:before="0" w:line="268"/>
            </w:pPr>
            <w:r>
              <w:rPr>
                <w:rFonts w:ascii="Calibri" w:cs="Calibri" w:eastAsia="Calibri" w:hAnsi="Calibri"/>
                <w:sz w:val="21"/>
                <w:szCs w:val="21"/>
              </w:rPr>
              <w:t xml:space="preserve">L'</w:t>
            </w:r>
            <w:r>
              <w:rPr>
                <w:rFonts w:ascii="Calibri" w:cs="Calibri" w:eastAsia="Calibri" w:hAnsi="Calibri"/>
                <w:b/>
                <w:bCs/>
                <w:sz w:val="21"/>
                <w:szCs w:val="21"/>
              </w:rPr>
              <w:t xml:space="preserve">IP virtuelle</w:t>
            </w:r>
            <w:r>
              <w:rPr>
                <w:rFonts w:ascii="Calibri" w:cs="Calibri" w:eastAsia="Calibri" w:hAnsi="Calibri"/>
                <w:sz w:val="21"/>
                <w:szCs w:val="21"/>
              </w:rPr>
              <w:t xml:space="preserve"> (ClusterIP) est prise dans la plage de Services du cluster (</w:t>
            </w:r>
            <w:r>
              <w:rPr>
                <w:rFonts w:ascii="Consolas" w:cs="Consolas" w:eastAsia="Consolas" w:hAnsi="Consolas"/>
                <w:color w:val="9F2B68"/>
                <w:sz w:val="19"/>
                <w:szCs w:val="19"/>
                <w:shd w:fill="F1F3F5" w:color="auto" w:val="clear"/>
              </w:rPr>
              <w:t xml:space="preserve">--service-cluster-ip-range</w:t>
            </w:r>
            <w:r>
              <w:rPr>
                <w:rFonts w:ascii="Calibri" w:cs="Calibri" w:eastAsia="Calibri" w:hAnsi="Calibri"/>
                <w:sz w:val="21"/>
                <w:szCs w:val="21"/>
              </w:rPr>
              <w:t xml:space="preserve">). Elle n'est attachée à aucune interface réseau : elle n'existe que sous forme de règles de redirection, d'où l'impossibilité de la « pinguer » de manière fiable.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cantSplit/>
          <w:tblHeader/>
        </w:trPr>
        <w:tc>
          <w:tcPr>
            <w:tcW w:type="dxa" w:w="1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Mode (Linux)</w:t>
            </w:r>
          </w:p>
        </w:tc>
        <w:tc>
          <w:tcPr>
            <w:tcW w:type="dxa" w:w="4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Fonctionnement</w:t>
            </w:r>
          </w:p>
        </w:tc>
        <w:tc>
          <w:tcPr>
            <w:tcW w:type="dxa" w:w="38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Remarques</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iptables</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Règles iptables (chaînes KUBE-SVC-*, KUBE-SEP-*) qui choisissent un Pod </w:t>
            </w:r>
            <w:r>
              <w:rPr>
                <w:rFonts w:ascii="Calibri" w:cs="Calibri" w:eastAsia="Calibri" w:hAnsi="Calibri"/>
                <w:b/>
                <w:bCs/>
                <w:sz w:val="19"/>
                <w:szCs w:val="19"/>
              </w:rPr>
              <w:t xml:space="preserve">au hasard</w:t>
            </w:r>
            <w:r>
              <w:rPr>
                <w:rFonts w:ascii="Calibri" w:cs="Calibri" w:eastAsia="Calibri" w:hAnsi="Calibri"/>
                <w:b w:val="false"/>
                <w:bCs w:val="false"/>
                <w:sz w:val="19"/>
                <w:szCs w:val="19"/>
              </w:rPr>
              <w:t xml:space="preserve">.</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Mode par défaut en 1.37. Le nombre de règles croît avec Services et Pods.</w:t>
            </w:r>
          </w:p>
        </w:tc>
      </w:tr>
      <w:tr>
        <w:trPr>
          <w:cantSplit/>
        </w:trPr>
        <w:tc>
          <w:tcPr>
            <w:tcW w:type="dxa" w:w="1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ipvs</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Utilise IPVS (table de hachage dans le noyau) : plus rapide à grande échelle, plusieurs algorithmes (rr, wrr, lc...).</w:t>
            </w:r>
          </w:p>
        </w:tc>
        <w:tc>
          <w:tcPr>
            <w:tcW w:type="dxa" w:w="3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Choix historique des très grands clusters.</w:t>
            </w:r>
          </w:p>
        </w:tc>
      </w:tr>
      <w:tr>
        <w:trPr>
          <w:cantSplit/>
        </w:trPr>
        <w:tc>
          <w:tcPr>
            <w:tcW w:type="dxa" w:w="1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nftables</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Règles nftables, successeur d'iptables dans le noyau.</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Devrait devenir le défaut dans une version future.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Précisions</w:t>
            </w:r>
          </w:p>
          <w:p>
            <w:pPr>
              <w:pStyle w:val="ListParagraph"/>
              <w:numPr>
                <w:ilvl w:val="0"/>
                <w:numId w:val="2"/>
              </w:numPr>
              <w:spacing w:after="40" w:before="0" w:line="268"/>
            </w:pPr>
            <w:r>
              <w:rPr>
                <w:rFonts w:ascii="Calibri" w:cs="Calibri" w:eastAsia="Calibri" w:hAnsi="Calibri"/>
                <w:sz w:val="21"/>
                <w:szCs w:val="21"/>
              </w:rPr>
              <w:t xml:space="preserve">Le support liste un mode </w:t>
            </w:r>
            <w:r>
              <w:rPr>
                <w:rFonts w:ascii="Calibri" w:cs="Calibri" w:eastAsia="Calibri" w:hAnsi="Calibri"/>
                <w:b/>
                <w:bCs/>
                <w:sz w:val="21"/>
                <w:szCs w:val="21"/>
              </w:rPr>
              <w:t xml:space="preserve">userspace</w:t>
            </w:r>
            <w:r>
              <w:rPr>
                <w:rFonts w:ascii="Calibri" w:cs="Calibri" w:eastAsia="Calibri" w:hAnsi="Calibri"/>
                <w:sz w:val="21"/>
                <w:szCs w:val="21"/>
              </w:rPr>
              <w:t xml:space="preserve"> « obsolète » : il n'existe plus parmi les modes proposés. Les modes Linux actuels sont </w:t>
            </w:r>
            <w:r>
              <w:rPr>
                <w:rFonts w:ascii="Calibri" w:cs="Calibri" w:eastAsia="Calibri" w:hAnsi="Calibri"/>
                <w:b/>
                <w:bCs/>
                <w:sz w:val="21"/>
                <w:szCs w:val="21"/>
              </w:rPr>
              <w:t xml:space="preserve">iptables, ipvs et nftables</w:t>
            </w:r>
            <w:r>
              <w:rPr>
                <w:rFonts w:ascii="Calibri" w:cs="Calibri" w:eastAsia="Calibri" w:hAnsi="Calibri"/>
                <w:sz w:val="21"/>
                <w:szCs w:val="21"/>
              </w:rPr>
              <w:t xml:space="preserve"> ; Windows utilise </w:t>
            </w:r>
            <w:r>
              <w:rPr>
                <w:rFonts w:ascii="Consolas" w:cs="Consolas" w:eastAsia="Consolas" w:hAnsi="Consolas"/>
                <w:color w:val="9F2B68"/>
                <w:sz w:val="19"/>
                <w:szCs w:val="19"/>
                <w:shd w:fill="F1F3F5" w:color="auto" w:val="clear"/>
              </w:rPr>
              <w:t xml:space="preserve">kernelspace</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Le support affirme que la répartition par défaut est en </w:t>
            </w:r>
            <w:r>
              <w:rPr>
                <w:rFonts w:ascii="Calibri" w:cs="Calibri" w:eastAsia="Calibri" w:hAnsi="Calibri"/>
                <w:b/>
                <w:bCs/>
                <w:sz w:val="21"/>
                <w:szCs w:val="21"/>
              </w:rPr>
              <w:t xml:space="preserve">round-robin</w:t>
            </w:r>
            <w:r>
              <w:rPr>
                <w:rFonts w:ascii="Calibri" w:cs="Calibri" w:eastAsia="Calibri" w:hAnsi="Calibri"/>
                <w:sz w:val="21"/>
                <w:szCs w:val="21"/>
              </w:rPr>
              <w:t xml:space="preserve">. En mode </w:t>
            </w:r>
            <w:r>
              <w:rPr>
                <w:rFonts w:ascii="Calibri" w:cs="Calibri" w:eastAsia="Calibri" w:hAnsi="Calibri"/>
                <w:b/>
                <w:bCs/>
                <w:sz w:val="21"/>
                <w:szCs w:val="21"/>
              </w:rPr>
              <w:t xml:space="preserve">iptables</w:t>
            </w:r>
            <w:r>
              <w:rPr>
                <w:rFonts w:ascii="Calibri" w:cs="Calibri" w:eastAsia="Calibri" w:hAnsi="Calibri"/>
                <w:sz w:val="21"/>
                <w:szCs w:val="21"/>
              </w:rPr>
              <w:t xml:space="preserve">, la documentation officielle précise que le choix du Pod est </w:t>
            </w:r>
            <w:r>
              <w:rPr>
                <w:rFonts w:ascii="Calibri" w:cs="Calibri" w:eastAsia="Calibri" w:hAnsi="Calibri"/>
                <w:b/>
                <w:bCs/>
                <w:sz w:val="21"/>
                <w:szCs w:val="21"/>
              </w:rPr>
              <w:t xml:space="preserve">aléatoire</w:t>
            </w:r>
            <w:r>
              <w:rPr>
                <w:rFonts w:ascii="Calibri" w:cs="Calibri" w:eastAsia="Calibri" w:hAnsi="Calibri"/>
                <w:sz w:val="21"/>
                <w:szCs w:val="21"/>
              </w:rPr>
              <w:t xml:space="preserve">. Les algorithmes rr, wrr, etc. sont ceux du mode </w:t>
            </w:r>
            <w:r>
              <w:rPr>
                <w:rFonts w:ascii="Calibri" w:cs="Calibri" w:eastAsia="Calibri" w:hAnsi="Calibri"/>
                <w:b/>
                <w:bCs/>
                <w:sz w:val="21"/>
                <w:szCs w:val="21"/>
              </w:rPr>
              <w:t xml:space="preserve">ipvs</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La documentation recommande de </w:t>
            </w:r>
            <w:r>
              <w:rPr>
                <w:rFonts w:ascii="Calibri" w:cs="Calibri" w:eastAsia="Calibri" w:hAnsi="Calibri"/>
                <w:b/>
                <w:bCs/>
                <w:sz w:val="21"/>
                <w:szCs w:val="21"/>
              </w:rPr>
              <w:t xml:space="preserve">fixer explicitement le mode</w:t>
            </w:r>
            <w:r>
              <w:rPr>
                <w:rFonts w:ascii="Calibri" w:cs="Calibri" w:eastAsia="Calibri" w:hAnsi="Calibri"/>
                <w:sz w:val="21"/>
                <w:szCs w:val="21"/>
              </w:rPr>
              <w:t xml:space="preserve"> de kube-proxy dans sa configuration (</w:t>
            </w:r>
            <w:r>
              <w:rPr>
                <w:rFonts w:ascii="Consolas" w:cs="Consolas" w:eastAsia="Consolas" w:hAnsi="Consolas"/>
                <w:color w:val="9F2B68"/>
                <w:sz w:val="19"/>
                <w:szCs w:val="19"/>
                <w:shd w:fill="F1F3F5" w:color="auto" w:val="clear"/>
              </w:rPr>
              <w:t xml:space="preserve">mode: iptables</w:t>
            </w:r>
            <w:r>
              <w:rPr>
                <w:rFonts w:ascii="Calibri" w:cs="Calibri" w:eastAsia="Calibri" w:hAnsi="Calibri"/>
                <w:sz w:val="21"/>
                <w:szCs w:val="21"/>
              </w:rPr>
              <w:t xml:space="preserve">), car le défaut changera un jour vers nftables et pourrait modifier le comportement lors d'une mise à jour.</w:t>
            </w:r>
          </w:p>
          <w:p>
            <w:pPr>
              <w:pStyle w:val="ListParagraph"/>
              <w:numPr>
                <w:ilvl w:val="0"/>
                <w:numId w:val="2"/>
              </w:numPr>
              <w:spacing w:after="40" w:before="0" w:line="268"/>
            </w:pPr>
            <w:r>
              <w:rPr>
                <w:rFonts w:ascii="Calibri" w:cs="Calibri" w:eastAsia="Calibri" w:hAnsi="Calibri"/>
                <w:sz w:val="21"/>
                <w:szCs w:val="21"/>
              </w:rPr>
              <w:t xml:space="preserve">Sur un cluster managé, le mode est choisi par le fournisseur ; certains réseaux (Cilium par exemple) </w:t>
            </w:r>
            <w:r>
              <w:rPr>
                <w:rFonts w:ascii="Calibri" w:cs="Calibri" w:eastAsia="Calibri" w:hAnsi="Calibri"/>
                <w:b/>
                <w:bCs/>
                <w:sz w:val="21"/>
                <w:szCs w:val="21"/>
              </w:rPr>
              <w:t xml:space="preserve">remplacent</w:t>
            </w:r>
            <w:r>
              <w:rPr>
                <w:rFonts w:ascii="Calibri" w:cs="Calibri" w:eastAsia="Calibri" w:hAnsi="Calibri"/>
                <w:sz w:val="21"/>
                <w:szCs w:val="21"/>
              </w:rPr>
              <w:t xml:space="preserve"> entièrement kube-proxy.</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Affinité de session.</w:t>
            </w:r>
            <w:r>
              <w:rPr>
                <w:rFonts w:ascii="Calibri" w:cs="Calibri" w:eastAsia="Calibri" w:hAnsi="Calibri"/>
                <w:sz w:val="21"/>
                <w:szCs w:val="21"/>
              </w:rPr>
              <w:t xml:space="preserve"> Par défaut, chaque nouvelle connexion peut aller vers un Pod différent. Pour renvoyer un même client vers le même Pod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sessionAffinity: ClientIP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sessionAffinityConfig: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clientIP:</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timeoutSeconds: 10800     # 3 heures (valeur par défaut)</w:t>
            </w:r>
          </w:p>
          <w:p>
            <w:pPr>
              <w:spacing w:after="70" w:before="0" w:line="268"/>
            </w:pPr>
            <w:r>
              <w:rPr>
                <w:rFonts w:ascii="Calibri" w:cs="Calibri" w:eastAsia="Calibri" w:hAnsi="Calibri"/>
                <w:sz w:val="21"/>
                <w:szCs w:val="21"/>
              </w:rPr>
              <w:t xml:space="preserve">C'est un dépannage plus qu'une solution : préférez une application sans état ou une gestion de session côté application.</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Observer un Service</w:t>
            </w:r>
          </w:p>
          <w:p>
            <w:pPr>
              <w:pStyle w:val="ListParagraph"/>
              <w:keepNext/>
              <w:numPr>
                <w:ilvl w:val="0"/>
                <w:numId w:val="14"/>
              </w:numPr>
              <w:spacing w:after="50" w:before="0" w:line="268"/>
            </w:pPr>
            <w:r>
              <w:rPr>
                <w:rFonts w:ascii="Calibri" w:cs="Calibri" w:eastAsia="Calibri" w:hAnsi="Calibri"/>
                <w:sz w:val="21"/>
                <w:szCs w:val="21"/>
              </w:rPr>
              <w:t xml:space="preserve">Voir l'IP virtuelle du Service et son type.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service web-svc -o wide</w:t>
            </w:r>
          </w:p>
          <w:p>
            <w:pPr>
              <w:pStyle w:val="ListParagraph"/>
              <w:keepNext/>
              <w:numPr>
                <w:ilvl w:val="0"/>
                <w:numId w:val="14"/>
              </w:numPr>
              <w:spacing w:after="50" w:before="0" w:line="268"/>
            </w:pPr>
            <w:r>
              <w:rPr>
                <w:rFonts w:ascii="Calibri" w:cs="Calibri" w:eastAsia="Calibri" w:hAnsi="Calibri"/>
                <w:sz w:val="21"/>
                <w:szCs w:val="21"/>
              </w:rPr>
              <w:t xml:space="preserve">Connaître la plage d'IP de Services (cluster autogéré).</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cluster-info dump | grep -m1 service-cluster-ip-range</w:t>
            </w:r>
          </w:p>
          <w:p>
            <w:pPr>
              <w:pStyle w:val="ListParagraph"/>
              <w:keepNext/>
              <w:numPr>
                <w:ilvl w:val="0"/>
                <w:numId w:val="14"/>
              </w:numPr>
              <w:spacing w:after="50" w:before="0" w:line="268"/>
            </w:pPr>
            <w:r>
              <w:rPr>
                <w:rFonts w:ascii="Calibri" w:cs="Calibri" w:eastAsia="Calibri" w:hAnsi="Calibri"/>
                <w:sz w:val="21"/>
                <w:szCs w:val="21"/>
              </w:rPr>
              <w:t xml:space="preserve">Sur un nœud (cluster autogéré, mode iptables), constater les règles créées.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sudo iptables -t nat -L KUBE-SERVICES -n | grep web-svc</w:t>
            </w:r>
          </w:p>
          <w:p>
            <w:pPr>
              <w:spacing w:after="70" w:before="0" w:line="268"/>
              <w:ind w:left="420"/>
            </w:pPr>
            <w:r>
              <w:rPr>
                <w:rFonts w:ascii="Calibri" w:cs="Calibri" w:eastAsia="Calibri" w:hAnsi="Calibri"/>
                <w:i/>
                <w:iCs/>
                <w:color w:val="555555"/>
                <w:sz w:val="19"/>
                <w:szCs w:val="19"/>
              </w:rPr>
              <w:t xml:space="preserve">Réservé au diagnostic avancé. Ne modifiez jamais ces règles à la main : kube-proxy les recrée.</w:t>
            </w:r>
          </w:p>
          <w:p>
            <w:pPr>
              <w:pStyle w:val="ListParagraph"/>
              <w:keepNext/>
              <w:numPr>
                <w:ilvl w:val="0"/>
                <w:numId w:val="14"/>
              </w:numPr>
              <w:spacing w:after="50" w:before="0" w:line="268"/>
            </w:pPr>
            <w:r>
              <w:rPr>
                <w:rFonts w:ascii="Calibri" w:cs="Calibri" w:eastAsia="Calibri" w:hAnsi="Calibri"/>
                <w:sz w:val="21"/>
                <w:szCs w:val="21"/>
              </w:rPr>
              <w:t xml:space="preserve">Tester la résolution et l'accès depuis un Pod jetable.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run test --image=busybox:1.36 --rm -it --restart=Never -- sh</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dans le Pod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nslookup web-svc</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wget -qO- http://web-svc:80</w:t>
            </w:r>
          </w:p>
          <w:p>
            <w:pPr>
              <w:spacing w:after="30" w:line="120"/>
            </w:pPr>
          </w:p>
        </w:tc>
      </w:tr>
    </w:tbl>
    <w:p>
      <w:pPr>
        <w:spacing w:after="0" w:before="0" w:line="110" w:lineRule="exact"/>
      </w:pPr>
    </w:p>
    <w:p>
      <w:pPr>
        <w:pStyle w:val="Heading2"/>
        <w:keepNext/>
      </w:pPr>
      <w:r>
        <w:t xml:space="preserve">4.4 Les Services headless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Service </w:t>
            </w:r>
            <w:r>
              <w:rPr>
                <w:rFonts w:ascii="Calibri" w:cs="Calibri" w:eastAsia="Calibri" w:hAnsi="Calibri"/>
                <w:b/>
                <w:bCs/>
                <w:sz w:val="21"/>
                <w:szCs w:val="21"/>
              </w:rPr>
              <w:t xml:space="preserve">headless</w:t>
            </w:r>
            <w:r>
              <w:rPr>
                <w:rFonts w:ascii="Calibri" w:cs="Calibri" w:eastAsia="Calibri" w:hAnsi="Calibri"/>
                <w:sz w:val="21"/>
                <w:szCs w:val="21"/>
              </w:rPr>
              <w:t xml:space="preserve"> (« sans tête ») est un Service dont on a écrit </w:t>
            </w:r>
            <w:r>
              <w:rPr>
                <w:rFonts w:ascii="Consolas" w:cs="Consolas" w:eastAsia="Consolas" w:hAnsi="Consolas"/>
                <w:color w:val="9F2B68"/>
                <w:sz w:val="19"/>
                <w:szCs w:val="19"/>
                <w:shd w:fill="F1F3F5" w:color="auto" w:val="clear"/>
              </w:rPr>
              <w:t xml:space="preserve">clusterIP: None</w:t>
            </w:r>
            <w:r>
              <w:rPr>
                <w:rFonts w:ascii="Calibri" w:cs="Calibri" w:eastAsia="Calibri" w:hAnsi="Calibri"/>
                <w:sz w:val="21"/>
                <w:szCs w:val="21"/>
              </w:rPr>
              <w:t xml:space="preserve">. Il n'a </w:t>
            </w:r>
            <w:r>
              <w:rPr>
                <w:rFonts w:ascii="Calibri" w:cs="Calibri" w:eastAsia="Calibri" w:hAnsi="Calibri"/>
                <w:b/>
                <w:bCs/>
                <w:sz w:val="21"/>
                <w:szCs w:val="21"/>
              </w:rPr>
              <w:t xml:space="preserve">pas d'IP virtuelle</w:t>
            </w:r>
            <w:r>
              <w:rPr>
                <w:rFonts w:ascii="Calibri" w:cs="Calibri" w:eastAsia="Calibri" w:hAnsi="Calibri"/>
                <w:sz w:val="21"/>
                <w:szCs w:val="21"/>
              </w:rPr>
              <w:t xml:space="preserve"> et kube-proxy ne fait rien pour lui : le DNS renvoie directement </w:t>
            </w:r>
            <w:r>
              <w:rPr>
                <w:rFonts w:ascii="Calibri" w:cs="Calibri" w:eastAsia="Calibri" w:hAnsi="Calibri"/>
                <w:b/>
                <w:bCs/>
                <w:sz w:val="21"/>
                <w:szCs w:val="21"/>
              </w:rPr>
              <w:t xml:space="preserve">les adresses IP des Pods</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sz w:val="21"/>
                <w:szCs w:val="21"/>
              </w:rPr>
              <w:t xml:space="preserve">Permettre à un client de </w:t>
            </w:r>
            <w:r>
              <w:rPr>
                <w:rFonts w:ascii="Calibri" w:cs="Calibri" w:eastAsia="Calibri" w:hAnsi="Calibri"/>
                <w:b/>
                <w:bCs/>
                <w:sz w:val="21"/>
                <w:szCs w:val="21"/>
              </w:rPr>
              <w:t xml:space="preserve">choisir lui-même</w:t>
            </w:r>
            <w:r>
              <w:rPr>
                <w:rFonts w:ascii="Calibri" w:cs="Calibri" w:eastAsia="Calibri" w:hAnsi="Calibri"/>
                <w:sz w:val="21"/>
                <w:szCs w:val="21"/>
              </w:rPr>
              <w:t xml:space="preserve"> le Pod (bases de données en cluster, protocoles à état comme un annuaire de nœuds).</w:t>
            </w:r>
          </w:p>
          <w:p>
            <w:pPr>
              <w:pStyle w:val="ListParagraph"/>
              <w:numPr>
                <w:ilvl w:val="0"/>
                <w:numId w:val="2"/>
              </w:numPr>
              <w:spacing w:after="40" w:before="0" w:line="268"/>
            </w:pPr>
            <w:r>
              <w:rPr>
                <w:rFonts w:ascii="Calibri" w:cs="Calibri" w:eastAsia="Calibri" w:hAnsi="Calibri"/>
                <w:sz w:val="21"/>
                <w:szCs w:val="21"/>
              </w:rPr>
              <w:t xml:space="preserve">Donner à chaque Pod d'un </w:t>
            </w:r>
            <w:r>
              <w:rPr>
                <w:rFonts w:ascii="Calibri" w:cs="Calibri" w:eastAsia="Calibri" w:hAnsi="Calibri"/>
                <w:b/>
                <w:bCs/>
                <w:sz w:val="21"/>
                <w:szCs w:val="21"/>
              </w:rPr>
              <w:t xml:space="preserve">StatefulSet</w:t>
            </w:r>
            <w:r>
              <w:rPr>
                <w:rFonts w:ascii="Calibri" w:cs="Calibri" w:eastAsia="Calibri" w:hAnsi="Calibri"/>
                <w:sz w:val="21"/>
                <w:szCs w:val="21"/>
              </w:rPr>
              <w:t xml:space="preserve"> un nom DNS stable (</w:t>
            </w:r>
            <w:r>
              <w:rPr>
                <w:rFonts w:ascii="Consolas" w:cs="Consolas" w:eastAsia="Consolas" w:hAnsi="Consolas"/>
                <w:color w:val="9F2B68"/>
                <w:sz w:val="19"/>
                <w:szCs w:val="19"/>
                <w:shd w:fill="F1F3F5" w:color="auto" w:val="clear"/>
              </w:rPr>
              <w:t xml:space="preserve">mysql-0.mysql-headless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mysql-1.mysql-headless</w:t>
            </w:r>
            <w:r>
              <w:rPr>
                <w:rFonts w:ascii="Calibri" w:cs="Calibri" w:eastAsia="Calibri" w:hAnsi="Calibri"/>
                <w:sz w:val="21"/>
                <w:szCs w:val="21"/>
              </w:rPr>
              <w:t xml:space="preserv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database-headless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clusterIP: None             # ← headless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database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port: 5432</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targetPort: 5432</w:t>
            </w:r>
          </w:p>
          <w:p>
            <w:pPr>
              <w:spacing w:after="70" w:before="0" w:line="268"/>
            </w:pPr>
            <w:r>
              <w:rPr>
                <w:rFonts w:ascii="Calibri" w:cs="Calibri" w:eastAsia="Calibri" w:hAnsi="Calibri"/>
                <w:sz w:val="21"/>
                <w:szCs w:val="21"/>
              </w:rPr>
              <w:t xml:space="preserve">Résolution DNS comparée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Service normal : un seul enregistrement (la ClusterIP)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nslookup webapp-service        →  10.96.1.100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Service headless : un enregistrement par Pod prêt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nslookup database-headless     →  10.244.1.5, 10.244.2.3, 10.244.3.7</w:t>
            </w:r>
          </w:p>
        </w:tc>
      </w:tr>
    </w:tbl>
    <w:p>
      <w:pPr>
        <w:spacing w:after="0" w:before="0" w:line="110" w:lineRule="exact"/>
      </w:pPr>
    </w:p>
    <w:p>
      <w:pPr>
        <w:pStyle w:val="Heading2"/>
        <w:keepNext/>
      </w:pPr>
      <w:r>
        <w:t xml:space="preserve">4.5 Découverte de services et DNS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b/>
                <w:bCs/>
                <w:sz w:val="21"/>
                <w:szCs w:val="21"/>
              </w:rPr>
              <w:t xml:space="preserve">CoreDNS</w:t>
            </w:r>
            <w:r>
              <w:rPr>
                <w:rFonts w:ascii="Calibri" w:cs="Calibri" w:eastAsia="Calibri" w:hAnsi="Calibri"/>
                <w:sz w:val="21"/>
                <w:szCs w:val="21"/>
              </w:rPr>
              <w:t xml:space="preserve"> est le serveur DNS interne du cluster (il a remplacé kube-dns ; le Service qui l'expose s'appelle toujours </w:t>
            </w:r>
            <w:r>
              <w:rPr>
                <w:rFonts w:ascii="Consolas" w:cs="Consolas" w:eastAsia="Consolas" w:hAnsi="Consolas"/>
                <w:color w:val="9F2B68"/>
                <w:sz w:val="19"/>
                <w:szCs w:val="19"/>
                <w:shd w:fill="F1F3F5" w:color="auto" w:val="clear"/>
              </w:rPr>
              <w:t xml:space="preserve">kube-dns</w:t>
            </w:r>
            <w:r>
              <w:rPr>
                <w:rFonts w:ascii="Calibri" w:cs="Calibri" w:eastAsia="Calibri" w:hAnsi="Calibri"/>
                <w:sz w:val="21"/>
                <w:szCs w:val="21"/>
              </w:rPr>
              <w:t xml:space="preserve"> dans le namespace </w:t>
            </w:r>
            <w:r>
              <w:rPr>
                <w:rFonts w:ascii="Consolas" w:cs="Consolas" w:eastAsia="Consolas" w:hAnsi="Consolas"/>
                <w:color w:val="9F2B68"/>
                <w:sz w:val="19"/>
                <w:szCs w:val="19"/>
                <w:shd w:fill="F1F3F5" w:color="auto" w:val="clear"/>
              </w:rPr>
              <w:t xml:space="preserve">kube-system</w:t>
            </w:r>
            <w:r>
              <w:rPr>
                <w:rFonts w:ascii="Calibri" w:cs="Calibri" w:eastAsia="Calibri" w:hAnsi="Calibri"/>
                <w:sz w:val="21"/>
                <w:szCs w:val="21"/>
              </w:rPr>
              <w:t xml:space="preserve">). Chaque Pod est configuré pour l'interroger : Services et Pods reçoivent automatiquement un nom DNS.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Ressource</w:t>
            </w:r>
          </w:p>
        </w:tc>
        <w:tc>
          <w:tcPr>
            <w:tcW w:type="dxa" w:w="7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Nom DNS</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Service</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&lt;service&gt;.&lt;namespace&gt;.svc.cluster.local</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Pod (par son IP)</w:t>
            </w:r>
          </w:p>
        </w:tc>
        <w:tc>
          <w:tcPr>
            <w:tcW w:type="dxa" w:w="7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&lt;ip-avec-tirets&gt;.&lt;namespace&gt;.pod.cluster.local</w:t>
            </w:r>
            <w:r>
              <w:rPr>
                <w:rFonts w:ascii="Calibri" w:cs="Calibri" w:eastAsia="Calibri" w:hAnsi="Calibri"/>
                <w:b w:val="false"/>
                <w:bCs w:val="false"/>
                <w:sz w:val="19"/>
                <w:szCs w:val="19"/>
              </w:rPr>
              <w:t xml:space="preserve">  (ex. </w:t>
            </w:r>
            <w:r>
              <w:rPr>
                <w:rFonts w:ascii="Consolas" w:cs="Consolas" w:eastAsia="Consolas" w:hAnsi="Consolas"/>
                <w:color w:val="9F2B68"/>
                <w:sz w:val="17"/>
                <w:szCs w:val="17"/>
                <w:shd w:fill="F1F3F5" w:color="auto" w:val="clear"/>
              </w:rPr>
              <w:t xml:space="preserve">10-244-1-5.default.pod.cluster.local</w:t>
            </w:r>
            <w:r>
              <w:rPr>
                <w:rFonts w:ascii="Calibri" w:cs="Calibri" w:eastAsia="Calibri" w:hAnsi="Calibri"/>
                <w:b w:val="false"/>
                <w:bCs w:val="false"/>
                <w:sz w:val="19"/>
                <w:szCs w:val="19"/>
              </w:rPr>
              <w:t xml:space="preserve">)</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Pod d'un StatefulSet derrière un headless</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&lt;pod&gt;.&lt;service-headless&gt;.&lt;namespace&gt;.svc.cluster.local</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Grâce à la liste de domaines de recherche (</w:t>
            </w:r>
            <w:r>
              <w:rPr>
                <w:rFonts w:ascii="Consolas" w:cs="Consolas" w:eastAsia="Consolas" w:hAnsi="Consolas"/>
                <w:color w:val="9F2B68"/>
                <w:sz w:val="19"/>
                <w:szCs w:val="19"/>
                <w:shd w:fill="F1F3F5" w:color="auto" w:val="clear"/>
              </w:rPr>
              <w:t xml:space="preserve">search</w:t>
            </w:r>
            <w:r>
              <w:rPr>
                <w:rFonts w:ascii="Calibri" w:cs="Calibri" w:eastAsia="Calibri" w:hAnsi="Calibri"/>
                <w:sz w:val="21"/>
                <w:szCs w:val="21"/>
              </w:rPr>
              <w:t xml:space="preserve">) du Pod, un </w:t>
            </w:r>
            <w:r>
              <w:rPr>
                <w:rFonts w:ascii="Calibri" w:cs="Calibri" w:eastAsia="Calibri" w:hAnsi="Calibri"/>
                <w:b/>
                <w:bCs/>
                <w:sz w:val="21"/>
                <w:szCs w:val="21"/>
              </w:rPr>
              <w:t xml:space="preserve">nom court</w:t>
            </w:r>
            <w:r>
              <w:rPr>
                <w:rFonts w:ascii="Calibri" w:cs="Calibri" w:eastAsia="Calibri" w:hAnsi="Calibri"/>
                <w:sz w:val="21"/>
                <w:szCs w:val="21"/>
              </w:rPr>
              <w:t xml:space="preserve"> suffit dans le même namespace, et </w:t>
            </w:r>
            <w:r>
              <w:rPr>
                <w:rFonts w:ascii="Consolas" w:cs="Consolas" w:eastAsia="Consolas" w:hAnsi="Consolas"/>
                <w:color w:val="9F2B68"/>
                <w:sz w:val="19"/>
                <w:szCs w:val="19"/>
                <w:shd w:fill="F1F3F5" w:color="auto" w:val="clear"/>
              </w:rPr>
              <w:t xml:space="preserve">service.namespace</w:t>
            </w:r>
            <w:r>
              <w:rPr>
                <w:rFonts w:ascii="Calibri" w:cs="Calibri" w:eastAsia="Calibri" w:hAnsi="Calibri"/>
                <w:sz w:val="21"/>
                <w:szCs w:val="21"/>
              </w:rPr>
              <w:t xml:space="preserve"> pour un autre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curl http://webapp-service                                  # même namespace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curl http://webapp-service.production                       # autre namespace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curl http://webapp-service.production.svc.cluster.local     # nom complet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nslookup webapp-service.production.svc.cluster.local</w:t>
            </w:r>
          </w:p>
          <w:p>
            <w:pPr>
              <w:spacing w:after="70" w:before="0" w:line="268"/>
            </w:pPr>
            <w:r>
              <w:rPr>
                <w:rFonts w:ascii="Calibri" w:cs="Calibri" w:eastAsia="Calibri" w:hAnsi="Calibri"/>
                <w:sz w:val="21"/>
                <w:szCs w:val="21"/>
              </w:rPr>
              <w:t xml:space="preserve">Pour qu'un Pod ait un nom DNS propre, il faut </w:t>
            </w:r>
            <w:r>
              <w:rPr>
                <w:rFonts w:ascii="Consolas" w:cs="Consolas" w:eastAsia="Consolas" w:hAnsi="Consolas"/>
                <w:color w:val="9F2B68"/>
                <w:sz w:val="19"/>
                <w:szCs w:val="19"/>
                <w:shd w:fill="F1F3F5" w:color="auto" w:val="clear"/>
              </w:rPr>
              <w:t xml:space="preserve">hostname</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subdomain</w:t>
            </w:r>
            <w:r>
              <w:rPr>
                <w:rFonts w:ascii="Calibri" w:cs="Calibri" w:eastAsia="Calibri" w:hAnsi="Calibri"/>
                <w:sz w:val="21"/>
                <w:szCs w:val="21"/>
              </w:rPr>
              <w:t xml:space="preserve">, </w:t>
            </w:r>
            <w:r>
              <w:rPr>
                <w:rFonts w:ascii="Calibri" w:cs="Calibri" w:eastAsia="Calibri" w:hAnsi="Calibri"/>
                <w:b/>
                <w:bCs/>
                <w:sz w:val="21"/>
                <w:szCs w:val="21"/>
              </w:rPr>
              <w:t xml:space="preserve">et</w:t>
            </w:r>
            <w:r>
              <w:rPr>
                <w:rFonts w:ascii="Calibri" w:cs="Calibri" w:eastAsia="Calibri" w:hAnsi="Calibri"/>
                <w:sz w:val="21"/>
                <w:szCs w:val="21"/>
              </w:rPr>
              <w:t xml:space="preserve"> un Service headless dont le nom est identique à </w:t>
            </w:r>
            <w:r>
              <w:rPr>
                <w:rFonts w:ascii="Consolas" w:cs="Consolas" w:eastAsia="Consolas" w:hAnsi="Consolas"/>
                <w:color w:val="9F2B68"/>
                <w:sz w:val="19"/>
                <w:szCs w:val="19"/>
                <w:shd w:fill="F1F3F5" w:color="auto" w:val="clear"/>
              </w:rPr>
              <w:t xml:space="preserve">subdomain</w:t>
            </w:r>
            <w:r>
              <w:rPr>
                <w:rFonts w:ascii="Calibri" w:cs="Calibri" w:eastAsia="Calibri" w:hAnsi="Calibri"/>
                <w:sz w:val="21"/>
                <w:szCs w:val="21"/>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hostname: webapp-01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subdomain: webapp-service     # doit être le nom d'un Service headless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Résultat : webapp-01.webapp-service.default.svc.cluster.local</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dnsPolicy</w:t>
            </w:r>
          </w:p>
        </w:tc>
        <w:tc>
          <w:tcPr>
            <w:tcW w:type="dxa" w:w="7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Effet</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ClusterFirst (défaut)</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Interroge CoreDNS ; les noms hors cluster sont relayés vers les DNS amont.</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Default</w:t>
            </w:r>
          </w:p>
        </w:tc>
        <w:tc>
          <w:tcPr>
            <w:tcW w:type="dxa" w:w="7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Reprend la configuration DNS du </w:t>
            </w:r>
            <w:r>
              <w:rPr>
                <w:rFonts w:ascii="Calibri" w:cs="Calibri" w:eastAsia="Calibri" w:hAnsi="Calibri"/>
                <w:b/>
                <w:bCs/>
                <w:sz w:val="19"/>
                <w:szCs w:val="19"/>
              </w:rPr>
              <w:t xml:space="preserve">nœud</w:t>
            </w:r>
            <w:r>
              <w:rPr>
                <w:rFonts w:ascii="Calibri" w:cs="Calibri" w:eastAsia="Calibri" w:hAnsi="Calibri"/>
                <w:b w:val="false"/>
                <w:bCs w:val="false"/>
                <w:sz w:val="19"/>
                <w:szCs w:val="19"/>
              </w:rPr>
              <w:t xml:space="preserve"> (malgré son nom, ce n'est pas la valeur par défaut).</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ClusterFirstWithHostNet</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Comme ClusterFirst pour un Pod en </w:t>
            </w:r>
            <w:r>
              <w:rPr>
                <w:rFonts w:ascii="Consolas" w:cs="Consolas" w:eastAsia="Consolas" w:hAnsi="Consolas"/>
                <w:color w:val="9F2B68"/>
                <w:sz w:val="17"/>
                <w:szCs w:val="17"/>
                <w:shd w:fill="F1F3F5" w:color="auto" w:val="clear"/>
              </w:rPr>
              <w:t xml:space="preserve">hostNetwork: true</w:t>
            </w:r>
            <w:r>
              <w:rPr>
                <w:rFonts w:ascii="Calibri" w:cs="Calibri" w:eastAsia="Calibri" w:hAnsi="Calibri"/>
                <w:b w:val="false"/>
                <w:bCs w:val="false"/>
                <w:sz w:val="19"/>
                <w:szCs w:val="19"/>
              </w:rPr>
              <w:t xml:space="preserve">.</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None</w:t>
            </w:r>
          </w:p>
        </w:tc>
        <w:tc>
          <w:tcPr>
            <w:tcW w:type="dxa" w:w="7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Aucune configuration automatique : tout est décrit dans </w:t>
            </w:r>
            <w:r>
              <w:rPr>
                <w:rFonts w:ascii="Consolas" w:cs="Consolas" w:eastAsia="Consolas" w:hAnsi="Consolas"/>
                <w:color w:val="9F2B68"/>
                <w:sz w:val="17"/>
                <w:szCs w:val="17"/>
                <w:shd w:fill="F1F3F5" w:color="auto" w:val="clear"/>
              </w:rPr>
              <w:t xml:space="preserve">dnsConfig</w:t>
            </w:r>
            <w:r>
              <w:rPr>
                <w:rFonts w:ascii="Calibri" w:cs="Calibri" w:eastAsia="Calibri" w:hAnsi="Calibri"/>
                <w:b w:val="false"/>
                <w:bCs w:val="false"/>
                <w:sz w:val="19"/>
                <w:szCs w:val="19"/>
              </w:rPr>
              <w:t xml:space="preserv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dnsPolicy: None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dnsConfig: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nameservers: ["8.8.8.8", "1.1.1.1"]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searches: ["my-company.com"]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options: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ndots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value: "2"</w:t>
            </w:r>
          </w:p>
          <w:p>
            <w:pPr>
              <w:spacing w:after="70" w:before="0" w:line="268"/>
            </w:pPr>
            <w:r>
              <w:rPr>
                <w:rFonts w:ascii="Calibri" w:cs="Calibri" w:eastAsia="Calibri" w:hAnsi="Calibri"/>
                <w:b/>
                <w:bCs/>
                <w:sz w:val="21"/>
                <w:szCs w:val="21"/>
              </w:rPr>
              <w:t xml:space="preserve">Option ndots.</w:t>
            </w:r>
            <w:r>
              <w:rPr>
                <w:rFonts w:ascii="Calibri" w:cs="Calibri" w:eastAsia="Calibri" w:hAnsi="Calibri"/>
                <w:sz w:val="21"/>
                <w:szCs w:val="21"/>
              </w:rPr>
              <w:t xml:space="preserve"> Par défaut, </w:t>
            </w:r>
            <w:r>
              <w:rPr>
                <w:rFonts w:ascii="Consolas" w:cs="Consolas" w:eastAsia="Consolas" w:hAnsi="Consolas"/>
                <w:color w:val="9F2B68"/>
                <w:sz w:val="19"/>
                <w:szCs w:val="19"/>
                <w:shd w:fill="F1F3F5" w:color="auto" w:val="clear"/>
              </w:rPr>
              <w:t xml:space="preserve">ndots:5</w:t>
            </w:r>
            <w:r>
              <w:rPr>
                <w:rFonts w:ascii="Calibri" w:cs="Calibri" w:eastAsia="Calibri" w:hAnsi="Calibri"/>
                <w:sz w:val="21"/>
                <w:szCs w:val="21"/>
              </w:rPr>
              <w:t xml:space="preserve"> : tout nom contenant moins de 5 points est d'abord essayé avec chaque domaine de recherche du cluster avant d'être résolu tel quel. Résultat : une requête vers </w:t>
            </w:r>
            <w:r>
              <w:rPr>
                <w:rFonts w:ascii="Consolas" w:cs="Consolas" w:eastAsia="Consolas" w:hAnsi="Consolas"/>
                <w:color w:val="9F2B68"/>
                <w:sz w:val="19"/>
                <w:szCs w:val="19"/>
                <w:shd w:fill="F1F3F5" w:color="auto" w:val="clear"/>
              </w:rPr>
              <w:t xml:space="preserve">api.exemple.com</w:t>
            </w:r>
            <w:r>
              <w:rPr>
                <w:rFonts w:ascii="Calibri" w:cs="Calibri" w:eastAsia="Calibri" w:hAnsi="Calibri"/>
                <w:sz w:val="21"/>
                <w:szCs w:val="21"/>
              </w:rPr>
              <w:t xml:space="preserve"> peut générer plusieurs requêtes inutiles. Terminez le nom par un point (</w:t>
            </w:r>
            <w:r>
              <w:rPr>
                <w:rFonts w:ascii="Consolas" w:cs="Consolas" w:eastAsia="Consolas" w:hAnsi="Consolas"/>
                <w:color w:val="9F2B68"/>
                <w:sz w:val="19"/>
                <w:szCs w:val="19"/>
                <w:shd w:fill="F1F3F5" w:color="auto" w:val="clear"/>
              </w:rPr>
              <w:t xml:space="preserve">api.exemple.com.</w:t>
            </w:r>
            <w:r>
              <w:rPr>
                <w:rFonts w:ascii="Calibri" w:cs="Calibri" w:eastAsia="Calibri" w:hAnsi="Calibri"/>
                <w:sz w:val="21"/>
                <w:szCs w:val="21"/>
              </w:rPr>
              <w:t xml:space="preserve">) ou abaissez </w:t>
            </w:r>
            <w:r>
              <w:rPr>
                <w:rFonts w:ascii="Consolas" w:cs="Consolas" w:eastAsia="Consolas" w:hAnsi="Consolas"/>
                <w:color w:val="9F2B68"/>
                <w:sz w:val="19"/>
                <w:szCs w:val="19"/>
                <w:shd w:fill="F1F3F5" w:color="auto" w:val="clear"/>
              </w:rPr>
              <w:t xml:space="preserve">ndots</w:t>
            </w:r>
            <w:r>
              <w:rPr>
                <w:rFonts w:ascii="Calibri" w:cs="Calibri" w:eastAsia="Calibri" w:hAnsi="Calibri"/>
                <w:sz w:val="21"/>
                <w:szCs w:val="21"/>
              </w:rPr>
              <w:t xml:space="preserve"> sur les applications qui appellent beaucoup de services externes.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Diagnostiquer le DNS</w:t>
            </w:r>
          </w:p>
          <w:p>
            <w:pPr>
              <w:pStyle w:val="ListParagraph"/>
              <w:keepNext/>
              <w:numPr>
                <w:ilvl w:val="0"/>
                <w:numId w:val="15"/>
              </w:numPr>
              <w:spacing w:after="50" w:before="0" w:line="268"/>
            </w:pPr>
            <w:r>
              <w:rPr>
                <w:rFonts w:ascii="Calibri" w:cs="Calibri" w:eastAsia="Calibri" w:hAnsi="Calibri"/>
                <w:sz w:val="21"/>
                <w:szCs w:val="21"/>
              </w:rPr>
              <w:t xml:space="preserve">Vérifier que CoreDNS tourne.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pods -n kube-system -l k8s-app=kube-dns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svc -n kube-system kube-dns</w:t>
            </w:r>
          </w:p>
          <w:p>
            <w:pPr>
              <w:pStyle w:val="ListParagraph"/>
              <w:keepNext/>
              <w:numPr>
                <w:ilvl w:val="0"/>
                <w:numId w:val="15"/>
              </w:numPr>
              <w:spacing w:after="50" w:before="0" w:line="268"/>
            </w:pPr>
            <w:r>
              <w:rPr>
                <w:rFonts w:ascii="Calibri" w:cs="Calibri" w:eastAsia="Calibri" w:hAnsi="Calibri"/>
                <w:sz w:val="21"/>
                <w:szCs w:val="21"/>
              </w:rPr>
              <w:t xml:space="preserve">Lancer un Pod de test avec des outils DNS.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run dnstest --image=busybox:1.36 --rm -it --restart=Never -- sh</w:t>
            </w:r>
          </w:p>
          <w:p>
            <w:pPr>
              <w:pStyle w:val="ListParagraph"/>
              <w:keepNext/>
              <w:numPr>
                <w:ilvl w:val="0"/>
                <w:numId w:val="15"/>
              </w:numPr>
              <w:spacing w:after="50" w:before="0" w:line="268"/>
            </w:pPr>
            <w:r>
              <w:rPr>
                <w:rFonts w:ascii="Calibri" w:cs="Calibri" w:eastAsia="Calibri" w:hAnsi="Calibri"/>
                <w:sz w:val="21"/>
                <w:szCs w:val="21"/>
              </w:rPr>
              <w:t xml:space="preserve">Dans le Pod, lire la configuration DNS reçue, puis résoudre un Service.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cat /etc/resolv.conf</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nslookup kubernetes.default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nslookup web-svc</w:t>
            </w:r>
          </w:p>
          <w:p>
            <w:pPr>
              <w:spacing w:after="70" w:before="0" w:line="268"/>
              <w:ind w:left="420"/>
            </w:pPr>
            <w:r>
              <w:rPr>
                <w:rFonts w:ascii="Consolas" w:cs="Consolas" w:eastAsia="Consolas" w:hAnsi="Consolas"/>
                <w:color w:val="9F2B68"/>
                <w:sz w:val="17"/>
                <w:szCs w:val="17"/>
                <w:shd w:fill="F1F3F5" w:color="auto" w:val="clear"/>
              </w:rPr>
              <w:t xml:space="preserve">resolv.conf</w:t>
            </w:r>
            <w:r>
              <w:rPr>
                <w:rFonts w:ascii="Calibri" w:cs="Calibri" w:eastAsia="Calibri" w:hAnsi="Calibri"/>
                <w:i/>
                <w:iCs/>
                <w:color w:val="555555"/>
                <w:sz w:val="19"/>
                <w:szCs w:val="19"/>
              </w:rPr>
              <w:t xml:space="preserve"> doit contenir l'IP du Service kube-dns, les domaines </w:t>
            </w:r>
            <w:r>
              <w:rPr>
                <w:rFonts w:ascii="Consolas" w:cs="Consolas" w:eastAsia="Consolas" w:hAnsi="Consolas"/>
                <w:color w:val="9F2B68"/>
                <w:sz w:val="17"/>
                <w:szCs w:val="17"/>
                <w:shd w:fill="F1F3F5" w:color="auto" w:val="clear"/>
              </w:rPr>
              <w:t xml:space="preserve">&lt;ns&gt;.svc.cluster.local</w:t>
            </w:r>
            <w:r>
              <w:rPr>
                <w:rFonts w:ascii="Calibri" w:cs="Calibri" w:eastAsia="Calibri" w:hAnsi="Calibri"/>
                <w:i/>
                <w:iCs/>
                <w:color w:val="555555"/>
                <w:sz w:val="19"/>
                <w:szCs w:val="19"/>
              </w:rPr>
              <w:t xml:space="preserve">, </w:t>
            </w:r>
            <w:r>
              <w:rPr>
                <w:rFonts w:ascii="Consolas" w:cs="Consolas" w:eastAsia="Consolas" w:hAnsi="Consolas"/>
                <w:color w:val="9F2B68"/>
                <w:sz w:val="17"/>
                <w:szCs w:val="17"/>
                <w:shd w:fill="F1F3F5" w:color="auto" w:val="clear"/>
              </w:rPr>
              <w:t xml:space="preserve">svc.cluster.local</w:t>
            </w:r>
            <w:r>
              <w:rPr>
                <w:rFonts w:ascii="Calibri" w:cs="Calibri" w:eastAsia="Calibri" w:hAnsi="Calibri"/>
                <w:i/>
                <w:iCs/>
                <w:color w:val="555555"/>
                <w:sz w:val="19"/>
                <w:szCs w:val="19"/>
              </w:rPr>
              <w:t xml:space="preserve">, </w:t>
            </w:r>
            <w:r>
              <w:rPr>
                <w:rFonts w:ascii="Consolas" w:cs="Consolas" w:eastAsia="Consolas" w:hAnsi="Consolas"/>
                <w:color w:val="9F2B68"/>
                <w:sz w:val="17"/>
                <w:szCs w:val="17"/>
                <w:shd w:fill="F1F3F5" w:color="auto" w:val="clear"/>
              </w:rPr>
              <w:t xml:space="preserve">cluster.local</w:t>
            </w:r>
            <w:r>
              <w:rPr>
                <w:rFonts w:ascii="Calibri" w:cs="Calibri" w:eastAsia="Calibri" w:hAnsi="Calibri"/>
                <w:i/>
                <w:iCs/>
                <w:color w:val="555555"/>
                <w:sz w:val="19"/>
                <w:szCs w:val="19"/>
              </w:rPr>
              <w:t xml:space="preserve"> et </w:t>
            </w:r>
            <w:r>
              <w:rPr>
                <w:rFonts w:ascii="Consolas" w:cs="Consolas" w:eastAsia="Consolas" w:hAnsi="Consolas"/>
                <w:color w:val="9F2B68"/>
                <w:sz w:val="17"/>
                <w:szCs w:val="17"/>
                <w:shd w:fill="F1F3F5" w:color="auto" w:val="clear"/>
              </w:rPr>
              <w:t xml:space="preserve">ndots:5</w:t>
            </w:r>
            <w:r>
              <w:rPr>
                <w:rFonts w:ascii="Calibri" w:cs="Calibri" w:eastAsia="Calibri" w:hAnsi="Calibri"/>
                <w:i/>
                <w:iCs/>
                <w:color w:val="555555"/>
                <w:sz w:val="19"/>
                <w:szCs w:val="19"/>
              </w:rPr>
              <w:t xml:space="preserve">.</w:t>
            </w:r>
          </w:p>
          <w:p>
            <w:pPr>
              <w:pStyle w:val="ListParagraph"/>
              <w:keepNext/>
              <w:numPr>
                <w:ilvl w:val="0"/>
                <w:numId w:val="15"/>
              </w:numPr>
              <w:spacing w:after="50" w:before="0" w:line="268"/>
            </w:pPr>
            <w:r>
              <w:rPr>
                <w:rFonts w:ascii="Calibri" w:cs="Calibri" w:eastAsia="Calibri" w:hAnsi="Calibri"/>
                <w:sz w:val="21"/>
                <w:szCs w:val="21"/>
              </w:rPr>
              <w:t xml:space="preserve">Si la résolution échoue, consulter les journaux de CoreDNS.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-n kube-system -l k8s-app=kube-dns</w:t>
            </w:r>
          </w:p>
          <w:p>
            <w:pPr>
              <w:spacing w:after="30" w:line="120"/>
            </w:pPr>
          </w:p>
        </w:tc>
      </w:tr>
    </w:tbl>
    <w:p>
      <w:pPr>
        <w:spacing w:after="0" w:before="0" w:line="110" w:lineRule="exact"/>
      </w:pPr>
    </w:p>
    <w:p>
      <w:pPr>
        <w:pStyle w:val="Heading2"/>
        <w:keepNext/>
      </w:pPr>
      <w:r>
        <w:t xml:space="preserve">4.6 Application et Service : le motif classique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Une application est presque toujours un </w:t>
            </w:r>
            <w:r>
              <w:rPr>
                <w:rFonts w:ascii="Calibri" w:cs="Calibri" w:eastAsia="Calibri" w:hAnsi="Calibri"/>
                <w:b/>
                <w:bCs/>
                <w:sz w:val="21"/>
                <w:szCs w:val="21"/>
              </w:rPr>
              <w:t xml:space="preserve">Deployment</w:t>
            </w:r>
            <w:r>
              <w:rPr>
                <w:rFonts w:ascii="Calibri" w:cs="Calibri" w:eastAsia="Calibri" w:hAnsi="Calibri"/>
                <w:sz w:val="21"/>
                <w:szCs w:val="21"/>
              </w:rPr>
              <w:t xml:space="preserve"> (qui gère les Pods) plus un </w:t>
            </w:r>
            <w:r>
              <w:rPr>
                <w:rFonts w:ascii="Calibri" w:cs="Calibri" w:eastAsia="Calibri" w:hAnsi="Calibri"/>
                <w:b/>
                <w:bCs/>
                <w:sz w:val="21"/>
                <w:szCs w:val="21"/>
              </w:rPr>
              <w:t xml:space="preserve">Service</w:t>
            </w:r>
            <w:r>
              <w:rPr>
                <w:rFonts w:ascii="Calibri" w:cs="Calibri" w:eastAsia="Calibri" w:hAnsi="Calibri"/>
                <w:sz w:val="21"/>
                <w:szCs w:val="21"/>
              </w:rPr>
              <w:t xml:space="preserve"> (qui les expose). Le lien est fait par les </w:t>
            </w:r>
            <w:r>
              <w:rPr>
                <w:rFonts w:ascii="Calibri" w:cs="Calibri" w:eastAsia="Calibri" w:hAnsi="Calibri"/>
                <w:b/>
                <w:bCs/>
                <w:sz w:val="21"/>
                <w:szCs w:val="21"/>
              </w:rPr>
              <w:t xml:space="preserve">labels</w:t>
            </w:r>
            <w:r>
              <w:rPr>
                <w:rFonts w:ascii="Calibri" w:cs="Calibri" w:eastAsia="Calibri" w:hAnsi="Calibri"/>
                <w:sz w:val="21"/>
                <w:szCs w:val="21"/>
              </w:rPr>
              <w:t xml:space="preserve"> : le </w:t>
            </w:r>
            <w:r>
              <w:rPr>
                <w:rFonts w:ascii="Consolas" w:cs="Consolas" w:eastAsia="Consolas" w:hAnsi="Consolas"/>
                <w:color w:val="9F2B68"/>
                <w:sz w:val="19"/>
                <w:szCs w:val="19"/>
                <w:shd w:fill="F1F3F5" w:color="auto" w:val="clear"/>
              </w:rPr>
              <w:t xml:space="preserve">selector</w:t>
            </w:r>
            <w:r>
              <w:rPr>
                <w:rFonts w:ascii="Calibri" w:cs="Calibri" w:eastAsia="Calibri" w:hAnsi="Calibri"/>
                <w:sz w:val="21"/>
                <w:szCs w:val="21"/>
              </w:rPr>
              <w:t xml:space="preserve"> du Service doit reprendre les labels du </w:t>
            </w:r>
            <w:r>
              <w:rPr>
                <w:rFonts w:ascii="Consolas" w:cs="Consolas" w:eastAsia="Consolas" w:hAnsi="Consolas"/>
                <w:color w:val="9F2B68"/>
                <w:sz w:val="19"/>
                <w:szCs w:val="19"/>
                <w:shd w:fill="F1F3F5" w:color="auto" w:val="clear"/>
              </w:rPr>
              <w:t xml:space="preserve">template</w:t>
            </w:r>
            <w:r>
              <w:rPr>
                <w:rFonts w:ascii="Calibri" w:cs="Calibri" w:eastAsia="Calibri" w:hAnsi="Calibri"/>
                <w:sz w:val="21"/>
                <w:szCs w:val="21"/>
              </w:rPr>
              <w:t xml:space="preserve"> du Deployment.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apps/v1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Deployment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replicas: 3</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          # ← label posé sur chaque Pod</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nginx</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nginx:1.27</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containerPort: 80</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readinessProbe: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httpGet: { path: /, port: 80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Service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webapp-service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              # ← même label</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port: 80</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targetPort: 80</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type: ClusterIP</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Si le Service n'a aucun Pod cible, vérifiez dans l'ordre : (1) le label du sélecteur correspond-il exactement à celui des Pods (</w:t>
            </w:r>
            <w:r>
              <w:rPr>
                <w:rFonts w:ascii="Consolas" w:cs="Consolas" w:eastAsia="Consolas" w:hAnsi="Consolas"/>
                <w:color w:val="9F2B68"/>
                <w:sz w:val="19"/>
                <w:szCs w:val="19"/>
                <w:shd w:fill="F1F3F5" w:color="auto" w:val="clear"/>
              </w:rPr>
              <w:t xml:space="preserve">kubectl get pods --show-labels</w:t>
            </w:r>
            <w:r>
              <w:rPr>
                <w:rFonts w:ascii="Calibri" w:cs="Calibri" w:eastAsia="Calibri" w:hAnsi="Calibri"/>
                <w:sz w:val="21"/>
                <w:szCs w:val="21"/>
              </w:rPr>
              <w:t xml:space="preserve">) ? (2) les Pods sont-ils </w:t>
            </w:r>
            <w:r>
              <w:rPr>
                <w:rFonts w:ascii="Calibri" w:cs="Calibri" w:eastAsia="Calibri" w:hAnsi="Calibri"/>
                <w:b/>
                <w:bCs/>
                <w:sz w:val="21"/>
                <w:szCs w:val="21"/>
              </w:rPr>
              <w:t xml:space="preserve">Ready</w:t>
            </w:r>
            <w:r>
              <w:rPr>
                <w:rFonts w:ascii="Calibri" w:cs="Calibri" w:eastAsia="Calibri" w:hAnsi="Calibri"/>
                <w:sz w:val="21"/>
                <w:szCs w:val="21"/>
              </w:rPr>
              <w:t xml:space="preserve"> (une readinessProbe qui échoue retire le Pod de la liste) ? (3) </w:t>
            </w:r>
            <w:r>
              <w:rPr>
                <w:rFonts w:ascii="Consolas" w:cs="Consolas" w:eastAsia="Consolas" w:hAnsi="Consolas"/>
                <w:color w:val="9F2B68"/>
                <w:sz w:val="19"/>
                <w:szCs w:val="19"/>
                <w:shd w:fill="F1F3F5" w:color="auto" w:val="clear"/>
              </w:rPr>
              <w:t xml:space="preserve">targetPort</w:t>
            </w:r>
            <w:r>
              <w:rPr>
                <w:rFonts w:ascii="Calibri" w:cs="Calibri" w:eastAsia="Calibri" w:hAnsi="Calibri"/>
                <w:sz w:val="21"/>
                <w:szCs w:val="21"/>
              </w:rPr>
              <w:t xml:space="preserve"> est-il le port réellement écouté par le conteneur ? (4) les objets sont-ils dans le </w:t>
            </w:r>
            <w:r>
              <w:rPr>
                <w:rFonts w:ascii="Calibri" w:cs="Calibri" w:eastAsia="Calibri" w:hAnsi="Calibri"/>
                <w:b/>
                <w:bCs/>
                <w:sz w:val="21"/>
                <w:szCs w:val="21"/>
              </w:rPr>
              <w:t xml:space="preserve">même namespace</w:t>
            </w:r>
            <w:r>
              <w:rPr>
                <w:rFonts w:ascii="Calibri" w:cs="Calibri" w:eastAsia="Calibri" w:hAnsi="Calibri"/>
                <w:sz w:val="21"/>
                <w:szCs w:val="21"/>
              </w:rPr>
              <w:t xml:space="preserve"> ? Un Service ne cible que les Pods de son propre namespace.</w:t>
            </w:r>
          </w:p>
        </w:tc>
      </w:tr>
    </w:tbl>
    <w:p>
      <w:pPr>
        <w:spacing w:after="0" w:before="0" w:line="110" w:lineRule="exact"/>
      </w:pPr>
    </w:p>
    <w:p>
      <w:pPr>
        <w:pStyle w:val="Heading2"/>
        <w:keepNext/>
      </w:pPr>
      <w:r>
        <w:t xml:space="preserve">4.7 Accès externe HTTP(S) : Ingress et Gateway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Ingress</w:t>
            </w:r>
            <w:r>
              <w:rPr>
                <w:rFonts w:ascii="Calibri" w:cs="Calibri" w:eastAsia="Calibri" w:hAnsi="Calibri"/>
                <w:sz w:val="21"/>
                <w:szCs w:val="21"/>
              </w:rPr>
              <w:t xml:space="preserve"> décrit des </w:t>
            </w:r>
            <w:r>
              <w:rPr>
                <w:rFonts w:ascii="Calibri" w:cs="Calibri" w:eastAsia="Calibri" w:hAnsi="Calibri"/>
                <w:b/>
                <w:bCs/>
                <w:sz w:val="21"/>
                <w:szCs w:val="21"/>
              </w:rPr>
              <w:t xml:space="preserve">règles de routage HTTP/HTTPS</w:t>
            </w:r>
            <w:r>
              <w:rPr>
                <w:rFonts w:ascii="Calibri" w:cs="Calibri" w:eastAsia="Calibri" w:hAnsi="Calibri"/>
                <w:sz w:val="21"/>
                <w:szCs w:val="21"/>
              </w:rPr>
              <w:t xml:space="preserve"> vers des Services : par nom d'hôte (</w:t>
            </w:r>
            <w:r>
              <w:rPr>
                <w:rFonts w:ascii="Consolas" w:cs="Consolas" w:eastAsia="Consolas" w:hAnsi="Consolas"/>
                <w:color w:val="9F2B68"/>
                <w:sz w:val="19"/>
                <w:szCs w:val="19"/>
                <w:shd w:fill="F1F3F5" w:color="auto" w:val="clear"/>
              </w:rPr>
              <w:t xml:space="preserve">api.exemple.com</w:t>
            </w:r>
            <w:r>
              <w:rPr>
                <w:rFonts w:ascii="Calibri" w:cs="Calibri" w:eastAsia="Calibri" w:hAnsi="Calibri"/>
                <w:sz w:val="21"/>
                <w:szCs w:val="21"/>
              </w:rPr>
              <w:t xml:space="preserve">), par chemin (</w:t>
            </w:r>
            <w:r>
              <w:rPr>
                <w:rFonts w:ascii="Consolas" w:cs="Consolas" w:eastAsia="Consolas" w:hAnsi="Consolas"/>
                <w:color w:val="9F2B68"/>
                <w:sz w:val="19"/>
                <w:szCs w:val="19"/>
                <w:shd w:fill="F1F3F5" w:color="auto" w:val="clear"/>
              </w:rPr>
              <w:t xml:space="preserve">/blog</w:t>
            </w:r>
            <w:r>
              <w:rPr>
                <w:rFonts w:ascii="Calibri" w:cs="Calibri" w:eastAsia="Calibri" w:hAnsi="Calibri"/>
                <w:sz w:val="21"/>
                <w:szCs w:val="21"/>
              </w:rPr>
              <w:t xml:space="preserve">) et avec terminaison TLS. Un Ingress n'est qu'une </w:t>
            </w:r>
            <w:r>
              <w:rPr>
                <w:rFonts w:ascii="Calibri" w:cs="Calibri" w:eastAsia="Calibri" w:hAnsi="Calibri"/>
                <w:b/>
                <w:bCs/>
                <w:sz w:val="21"/>
                <w:szCs w:val="21"/>
              </w:rPr>
              <w:t xml:space="preserve">description</w:t>
            </w:r>
            <w:r>
              <w:rPr>
                <w:rFonts w:ascii="Calibri" w:cs="Calibri" w:eastAsia="Calibri" w:hAnsi="Calibri"/>
                <w:sz w:val="21"/>
                <w:szCs w:val="21"/>
              </w:rPr>
              <w:t xml:space="preserve"> : il ne fait rien sans un </w:t>
            </w:r>
            <w:r>
              <w:rPr>
                <w:rFonts w:ascii="Calibri" w:cs="Calibri" w:eastAsia="Calibri" w:hAnsi="Calibri"/>
                <w:b/>
                <w:bCs/>
                <w:sz w:val="21"/>
                <w:szCs w:val="21"/>
              </w:rPr>
              <w:t xml:space="preserve">contrôleur d'Ingress</w:t>
            </w:r>
            <w:r>
              <w:rPr>
                <w:rFonts w:ascii="Calibri" w:cs="Calibri" w:eastAsia="Calibri" w:hAnsi="Calibri"/>
                <w:sz w:val="21"/>
                <w:szCs w:val="21"/>
              </w:rPr>
              <w:t xml:space="preserve"> installé dans le cluster, qui lit les règles et configure un reverse-proxy ou un load balancer.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Une seule IP publique</w:t>
            </w:r>
            <w:r>
              <w:rPr>
                <w:rFonts w:ascii="Calibri" w:cs="Calibri" w:eastAsia="Calibri" w:hAnsi="Calibri"/>
                <w:sz w:val="21"/>
                <w:szCs w:val="21"/>
              </w:rPr>
              <w:t xml:space="preserve"> pour de nombreux Services (au lieu d'un load balancer par Service).</w:t>
            </w:r>
          </w:p>
          <w:p>
            <w:pPr>
              <w:pStyle w:val="ListParagraph"/>
              <w:numPr>
                <w:ilvl w:val="0"/>
                <w:numId w:val="2"/>
              </w:numPr>
              <w:spacing w:after="40" w:before="0" w:line="268"/>
            </w:pPr>
            <w:r>
              <w:rPr>
                <w:rFonts w:ascii="Calibri" w:cs="Calibri" w:eastAsia="Calibri" w:hAnsi="Calibri"/>
                <w:sz w:val="21"/>
                <w:szCs w:val="21"/>
              </w:rPr>
              <w:t xml:space="preserve">Routage sur l'hôte et le chemin, terminaison </w:t>
            </w:r>
            <w:r>
              <w:rPr>
                <w:rFonts w:ascii="Calibri" w:cs="Calibri" w:eastAsia="Calibri" w:hAnsi="Calibri"/>
                <w:b/>
                <w:bCs/>
                <w:sz w:val="21"/>
                <w:szCs w:val="21"/>
              </w:rPr>
              <w:t xml:space="preserve">TLS</w:t>
            </w:r>
            <w:r>
              <w:rPr>
                <w:rFonts w:ascii="Calibri" w:cs="Calibri" w:eastAsia="Calibri" w:hAnsi="Calibri"/>
                <w:sz w:val="21"/>
                <w:szCs w:val="21"/>
              </w:rPr>
              <w:t xml:space="preserve"> centralisée.</w:t>
            </w:r>
          </w:p>
          <w:p>
            <w:pPr>
              <w:pStyle w:val="ListParagraph"/>
              <w:numPr>
                <w:ilvl w:val="0"/>
                <w:numId w:val="2"/>
              </w:numPr>
              <w:spacing w:after="40" w:before="0" w:line="268"/>
            </w:pPr>
            <w:r>
              <w:rPr>
                <w:rFonts w:ascii="Calibri" w:cs="Calibri" w:eastAsia="Calibri" w:hAnsi="Calibri"/>
                <w:sz w:val="21"/>
                <w:szCs w:val="21"/>
              </w:rPr>
              <w:t xml:space="preserve">Répartition de charge de niveau 7 (HTTP).</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Aspect</w:t>
            </w:r>
          </w:p>
        </w:tc>
        <w:tc>
          <w:tcPr>
            <w:tcW w:type="dxa" w:w="3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Service LoadBalancer</w:t>
            </w:r>
          </w:p>
        </w:tc>
        <w:tc>
          <w:tcPr>
            <w:tcW w:type="dxa" w:w="38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Ingress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IP publique</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Une par Service.</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Une pour l'ensemble des applications.</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Coût</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Élevé (un load balancer facturé par Service).</w:t>
            </w:r>
          </w:p>
        </w:tc>
        <w:tc>
          <w:tcPr>
            <w:tcW w:type="dxa" w:w="3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Plus faible.</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Protocole</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Niveau 4 (TCP/UDP), tout protocole.</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Niveau 7 : HTTP et HTTPS.</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TLS</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À gérer ailleurs ou par le load balancer.</w:t>
            </w:r>
          </w:p>
        </w:tc>
        <w:tc>
          <w:tcPr>
            <w:tcW w:type="dxa" w:w="3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Terminaison au niveau du contrôleur.</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Exemple d'Ingress avec TLS. Notez </w:t>
            </w:r>
            <w:r>
              <w:rPr>
                <w:rFonts w:ascii="Consolas" w:cs="Consolas" w:eastAsia="Consolas" w:hAnsi="Consolas"/>
                <w:color w:val="9F2B68"/>
                <w:sz w:val="19"/>
                <w:szCs w:val="19"/>
                <w:shd w:fill="F1F3F5" w:color="auto" w:val="clear"/>
              </w:rPr>
              <w:t xml:space="preserve">ingressClassName</w:t>
            </w:r>
            <w:r>
              <w:rPr>
                <w:rFonts w:ascii="Calibri" w:cs="Calibri" w:eastAsia="Calibri" w:hAnsi="Calibri"/>
                <w:sz w:val="21"/>
                <w:szCs w:val="21"/>
              </w:rPr>
              <w:t xml:space="preserve"> : c'est lui qui désigne le contrôleur chargé de l'objet.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networking.k8s.io/v1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Ingress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webapp-ingress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ingressClassName: nginx        # nom de la classe fournie par votre contrôleur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hosts: ["webapp.example.com"]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secretName: webapp-tls       # Secret de type kubernetes.io/tls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rules: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host: webapp.example.com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http: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paths: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path: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pathType: Prefix         # Prefix | Exact | ImplementationSpecific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backend: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number: 80</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Ingress NGINX : fin de vie en mars 2026</w:t>
            </w:r>
          </w:p>
          <w:p>
            <w:pPr>
              <w:spacing w:after="70" w:before="0" w:line="268"/>
            </w:pPr>
            <w:r>
              <w:rPr>
                <w:rFonts w:ascii="Calibri" w:cs="Calibri" w:eastAsia="Calibri" w:hAnsi="Calibri"/>
                <w:b/>
                <w:bCs/>
                <w:sz w:val="21"/>
                <w:szCs w:val="21"/>
              </w:rPr>
              <w:t xml:space="preserve">Ingress NGINX est retiré.</w:t>
            </w:r>
            <w:r>
              <w:rPr>
                <w:rFonts w:ascii="Calibri" w:cs="Calibri" w:eastAsia="Calibri" w:hAnsi="Calibri"/>
                <w:sz w:val="21"/>
                <w:szCs w:val="21"/>
              </w:rPr>
              <w:t xml:space="preserve"> Le contrôleur communautaire </w:t>
            </w:r>
            <w:r>
              <w:rPr>
                <w:rFonts w:ascii="Consolas" w:cs="Consolas" w:eastAsia="Consolas" w:hAnsi="Consolas"/>
                <w:color w:val="9F2B68"/>
                <w:sz w:val="19"/>
                <w:szCs w:val="19"/>
                <w:shd w:fill="F1F3F5" w:color="auto" w:val="clear"/>
              </w:rPr>
              <w:t xml:space="preserve">ingress-nginx</w:t>
            </w:r>
            <w:r>
              <w:rPr>
                <w:rFonts w:ascii="Calibri" w:cs="Calibri" w:eastAsia="Calibri" w:hAnsi="Calibri"/>
                <w:sz w:val="21"/>
                <w:szCs w:val="21"/>
              </w:rPr>
              <w:t xml:space="preserve"> (celui que le support propose d'installer depuis la branche </w:t>
            </w:r>
            <w:r>
              <w:rPr>
                <w:rFonts w:ascii="Consolas" w:cs="Consolas" w:eastAsia="Consolas" w:hAnsi="Consolas"/>
                <w:color w:val="9F2B68"/>
                <w:sz w:val="19"/>
                <w:szCs w:val="19"/>
                <w:shd w:fill="F1F3F5" w:color="auto" w:val="clear"/>
              </w:rPr>
              <w:t xml:space="preserve">main</w:t>
            </w:r>
            <w:r>
              <w:rPr>
                <w:rFonts w:ascii="Calibri" w:cs="Calibri" w:eastAsia="Calibri" w:hAnsi="Calibri"/>
                <w:sz w:val="21"/>
                <w:szCs w:val="21"/>
              </w:rPr>
              <w:t xml:space="preserve">) a atteint sa fin de vie en </w:t>
            </w:r>
            <w:r>
              <w:rPr>
                <w:rFonts w:ascii="Calibri" w:cs="Calibri" w:eastAsia="Calibri" w:hAnsi="Calibri"/>
                <w:b/>
                <w:bCs/>
                <w:sz w:val="21"/>
                <w:szCs w:val="21"/>
              </w:rPr>
              <w:t xml:space="preserve">mars 2026</w:t>
            </w:r>
            <w:r>
              <w:rPr>
                <w:rFonts w:ascii="Calibri" w:cs="Calibri" w:eastAsia="Calibri" w:hAnsi="Calibri"/>
                <w:sz w:val="21"/>
                <w:szCs w:val="21"/>
              </w:rPr>
              <w:t xml:space="preserve"> : plus de nouvelles versions, plus de correctifs, </w:t>
            </w:r>
            <w:r>
              <w:rPr>
                <w:rFonts w:ascii="Calibri" w:cs="Calibri" w:eastAsia="Calibri" w:hAnsi="Calibri"/>
                <w:b/>
                <w:bCs/>
                <w:sz w:val="21"/>
                <w:szCs w:val="21"/>
              </w:rPr>
              <w:t xml:space="preserve">y compris de sécurité</w:t>
            </w:r>
            <w:r>
              <w:rPr>
                <w:rFonts w:ascii="Calibri" w:cs="Calibri" w:eastAsia="Calibri" w:hAnsi="Calibri"/>
                <w:sz w:val="21"/>
                <w:szCs w:val="21"/>
              </w:rPr>
              <w:t xml:space="preserve">, et son dépôt est archivé. Les clusters qui l'utilisent encore fonctionnent, mais s'exposent à des failles non corrigées.</w:t>
            </w:r>
          </w:p>
          <w:p>
            <w:pPr>
              <w:spacing w:after="70" w:before="0" w:line="268"/>
            </w:pPr>
            <w:r>
              <w:rPr>
                <w:rFonts w:ascii="Calibri" w:cs="Calibri" w:eastAsia="Calibri" w:hAnsi="Calibri"/>
                <w:sz w:val="21"/>
                <w:szCs w:val="21"/>
              </w:rPr>
              <w:t xml:space="preserve">Ne l'installez pas sur un nouveau cluster. Si vous en avez un en production, planifiez la migration.</w:t>
            </w:r>
          </w:p>
          <w:p>
            <w:pPr>
              <w:spacing w:after="70" w:before="0" w:line="268"/>
            </w:pPr>
            <w:r>
              <w:rPr>
                <w:rFonts w:ascii="Calibri" w:cs="Calibri" w:eastAsia="Calibri" w:hAnsi="Calibri"/>
                <w:b/>
                <w:bCs/>
                <w:sz w:val="21"/>
                <w:szCs w:val="21"/>
              </w:rPr>
              <w:t xml:space="preserve">À ne pas confondre :</w:t>
            </w:r>
            <w:r>
              <w:rPr>
                <w:rFonts w:ascii="Calibri" w:cs="Calibri" w:eastAsia="Calibri" w:hAnsi="Calibri"/>
                <w:sz w:val="21"/>
                <w:szCs w:val="21"/>
              </w:rPr>
              <w:t xml:space="preserve"> ce sont le contrôleur communautaire ingress-nginx et son exemple d'installation qui sont concernés. L'</w:t>
            </w:r>
            <w:r>
              <w:rPr>
                <w:rFonts w:ascii="Calibri" w:cs="Calibri" w:eastAsia="Calibri" w:hAnsi="Calibri"/>
                <w:b/>
                <w:bCs/>
                <w:sz w:val="21"/>
                <w:szCs w:val="21"/>
              </w:rPr>
              <w:t xml:space="preserve">API Ingress</w:t>
            </w:r>
            <w:r>
              <w:rPr>
                <w:rFonts w:ascii="Calibri" w:cs="Calibri" w:eastAsia="Calibri" w:hAnsi="Calibri"/>
                <w:sz w:val="21"/>
                <w:szCs w:val="21"/>
              </w:rPr>
              <w:t xml:space="preserve"> elle-même n'est pas supprimée, ni les autres contrôleurs (Traefik, HAProxy, contrôleurs des fournisseurs cloud, etc.).</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Ingress est gelé : la Gateway API prend le relais</w:t>
            </w:r>
          </w:p>
          <w:p>
            <w:pPr>
              <w:spacing w:after="70" w:before="0" w:line="268"/>
            </w:pPr>
            <w:r>
              <w:rPr>
                <w:rFonts w:ascii="Calibri" w:cs="Calibri" w:eastAsia="Calibri" w:hAnsi="Calibri"/>
                <w:sz w:val="21"/>
                <w:szCs w:val="21"/>
              </w:rPr>
              <w:t xml:space="preserve">La documentation officielle indique que le projet Kubernetes </w:t>
            </w:r>
            <w:r>
              <w:rPr>
                <w:rFonts w:ascii="Calibri" w:cs="Calibri" w:eastAsia="Calibri" w:hAnsi="Calibri"/>
                <w:b/>
                <w:bCs/>
                <w:sz w:val="21"/>
                <w:szCs w:val="21"/>
              </w:rPr>
              <w:t xml:space="preserve">recommande la Gateway API plutôt qu'Ingress</w:t>
            </w:r>
            <w:r>
              <w:rPr>
                <w:rFonts w:ascii="Calibri" w:cs="Calibri" w:eastAsia="Calibri" w:hAnsi="Calibri"/>
                <w:sz w:val="21"/>
                <w:szCs w:val="21"/>
              </w:rPr>
              <w:t xml:space="preserve">. L'API Ingress est </w:t>
            </w:r>
            <w:r>
              <w:rPr>
                <w:rFonts w:ascii="Calibri" w:cs="Calibri" w:eastAsia="Calibri" w:hAnsi="Calibri"/>
                <w:b/>
                <w:bCs/>
                <w:sz w:val="21"/>
                <w:szCs w:val="21"/>
              </w:rPr>
              <w:t xml:space="preserve">gelée</w:t>
            </w:r>
            <w:r>
              <w:rPr>
                <w:rFonts w:ascii="Calibri" w:cs="Calibri" w:eastAsia="Calibri" w:hAnsi="Calibri"/>
                <w:sz w:val="21"/>
                <w:szCs w:val="21"/>
              </w:rPr>
              <w:t xml:space="preserve"> : elle reste disponible et stable, sans plan de suppression, mais elle ne recevra plus aucune évolution. Les points suivants sont à retenir :</w:t>
            </w:r>
          </w:p>
          <w:p>
            <w:pPr>
              <w:pStyle w:val="ListParagraph"/>
              <w:numPr>
                <w:ilvl w:val="0"/>
                <w:numId w:val="2"/>
              </w:numPr>
              <w:spacing w:after="40" w:before="0" w:line="268"/>
            </w:pPr>
            <w:r>
              <w:rPr>
                <w:rFonts w:ascii="Calibri" w:cs="Calibri" w:eastAsia="Calibri" w:hAnsi="Calibri"/>
                <w:sz w:val="21"/>
                <w:szCs w:val="21"/>
              </w:rPr>
              <w:t xml:space="preserve">l'annotation </w:t>
            </w:r>
            <w:r>
              <w:rPr>
                <w:rFonts w:ascii="Consolas" w:cs="Consolas" w:eastAsia="Consolas" w:hAnsi="Consolas"/>
                <w:color w:val="9F2B68"/>
                <w:sz w:val="19"/>
                <w:szCs w:val="19"/>
                <w:shd w:fill="F1F3F5" w:color="auto" w:val="clear"/>
              </w:rPr>
              <w:t xml:space="preserve">kubernetes.io/ingress.class</w:t>
            </w:r>
            <w:r>
              <w:rPr>
                <w:rFonts w:ascii="Calibri" w:cs="Calibri" w:eastAsia="Calibri" w:hAnsi="Calibri"/>
                <w:sz w:val="21"/>
                <w:szCs w:val="21"/>
              </w:rPr>
              <w:t xml:space="preserve"> utilisée dans le support est </w:t>
            </w:r>
            <w:r>
              <w:rPr>
                <w:rFonts w:ascii="Calibri" w:cs="Calibri" w:eastAsia="Calibri" w:hAnsi="Calibri"/>
                <w:b/>
                <w:bCs/>
                <w:sz w:val="21"/>
                <w:szCs w:val="21"/>
              </w:rPr>
              <w:t xml:space="preserve">dépréciée</w:t>
            </w:r>
            <w:r>
              <w:rPr>
                <w:rFonts w:ascii="Calibri" w:cs="Calibri" w:eastAsia="Calibri" w:hAnsi="Calibri"/>
                <w:sz w:val="21"/>
                <w:szCs w:val="21"/>
              </w:rPr>
              <w:t xml:space="preserve"> : utilisez le champ </w:t>
            </w:r>
            <w:r>
              <w:rPr>
                <w:rFonts w:ascii="Consolas" w:cs="Consolas" w:eastAsia="Consolas" w:hAnsi="Consolas"/>
                <w:color w:val="9F2B68"/>
                <w:sz w:val="19"/>
                <w:szCs w:val="19"/>
                <w:shd w:fill="F1F3F5" w:color="auto" w:val="clear"/>
              </w:rPr>
              <w:t xml:space="preserve">spec.ingressClassName</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sz w:val="21"/>
                <w:szCs w:val="21"/>
              </w:rPr>
              <w:t xml:space="preserve">si votre cluster a </w:t>
            </w:r>
            <w:r>
              <w:rPr>
                <w:rFonts w:ascii="Calibri" w:cs="Calibri" w:eastAsia="Calibri" w:hAnsi="Calibri"/>
                <w:b/>
                <w:bCs/>
                <w:sz w:val="21"/>
                <w:szCs w:val="21"/>
              </w:rPr>
              <w:t xml:space="preserve">exactement une</w:t>
            </w:r>
            <w:r>
              <w:rPr>
                <w:rFonts w:ascii="Calibri" w:cs="Calibri" w:eastAsia="Calibri" w:hAnsi="Calibri"/>
                <w:sz w:val="21"/>
                <w:szCs w:val="21"/>
              </w:rPr>
              <w:t xml:space="preserve"> IngressClass marquée par défaut (annotation </w:t>
            </w:r>
            <w:r>
              <w:rPr>
                <w:rFonts w:ascii="Consolas" w:cs="Consolas" w:eastAsia="Consolas" w:hAnsi="Consolas"/>
                <w:color w:val="9F2B68"/>
                <w:sz w:val="19"/>
                <w:szCs w:val="19"/>
                <w:shd w:fill="F1F3F5" w:color="auto" w:val="clear"/>
              </w:rPr>
              <w:t xml:space="preserve">ingressclass.kubernetes.io/is-default-class: "true"</w:t>
            </w:r>
            <w:r>
              <w:rPr>
                <w:rFonts w:ascii="Calibri" w:cs="Calibri" w:eastAsia="Calibri" w:hAnsi="Calibri"/>
                <w:sz w:val="21"/>
                <w:szCs w:val="21"/>
              </w:rPr>
              <w:t xml:space="preserve">), elle s'applique aux Ingress qui n'en précisent pas ;</w:t>
            </w:r>
          </w:p>
          <w:p>
            <w:pPr>
              <w:pStyle w:val="ListParagraph"/>
              <w:numPr>
                <w:ilvl w:val="0"/>
                <w:numId w:val="2"/>
              </w:numPr>
              <w:spacing w:after="40" w:before="0" w:line="268"/>
            </w:pPr>
            <w:r>
              <w:rPr>
                <w:rFonts w:ascii="Calibri" w:cs="Calibri" w:eastAsia="Calibri" w:hAnsi="Calibri"/>
                <w:sz w:val="21"/>
                <w:szCs w:val="21"/>
              </w:rPr>
              <w:t xml:space="preserve">Kubernetes maintient lui-même les contrôleurs pour AWS et GCE ; les autres (Traefik, HAProxy, Envoy...) sont des projets tiers ;</w:t>
            </w:r>
          </w:p>
          <w:p>
            <w:pPr>
              <w:pStyle w:val="ListParagraph"/>
              <w:numPr>
                <w:ilvl w:val="0"/>
                <w:numId w:val="2"/>
              </w:numPr>
              <w:spacing w:after="40" w:before="0" w:line="268"/>
            </w:pPr>
            <w:r>
              <w:rPr>
                <w:rFonts w:ascii="Calibri" w:cs="Calibri" w:eastAsia="Calibri" w:hAnsi="Calibri"/>
                <w:sz w:val="21"/>
                <w:szCs w:val="21"/>
              </w:rPr>
              <w:t xml:space="preserve">les fonctions avancées d'Ingress (réécriture d'URL, délais, limites...) passaient par des </w:t>
            </w:r>
            <w:r>
              <w:rPr>
                <w:rFonts w:ascii="Calibri" w:cs="Calibri" w:eastAsia="Calibri" w:hAnsi="Calibri"/>
                <w:b/>
                <w:bCs/>
                <w:sz w:val="21"/>
                <w:szCs w:val="21"/>
              </w:rPr>
              <w:t xml:space="preserve">annotations propres à chaque contrôleur</w:t>
            </w:r>
            <w:r>
              <w:rPr>
                <w:rFonts w:ascii="Calibri" w:cs="Calibri" w:eastAsia="Calibri" w:hAnsi="Calibri"/>
                <w:sz w:val="21"/>
                <w:szCs w:val="21"/>
              </w:rPr>
              <w:t xml:space="preserve">, donc non portables.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138"/>
      </w:tblGrid>
      <w:tr>
        <w:trPr>
          <w:cantSplit/>
          <w:tblHeader/>
        </w:trPr>
        <w:tc>
          <w:tcPr>
            <w:tcW w:type="dxa" w:w="3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Fonction</w:t>
            </w:r>
          </w:p>
        </w:tc>
        <w:tc>
          <w:tcPr>
            <w:tcW w:type="dxa" w:w="31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Ingress</w:t>
            </w:r>
          </w:p>
        </w:tc>
        <w:tc>
          <w:tcPr>
            <w:tcW w:type="dxa" w:w="31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Gateway API</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Version stable (v1)</w:t>
            </w:r>
          </w:p>
        </w:tc>
        <w:tc>
          <w:tcPr>
            <w:tcW w:type="dxa" w:w="3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Oui</w:t>
            </w:r>
          </w:p>
        </w:tc>
        <w:tc>
          <w:tcPr>
            <w:tcW w:type="dxa" w:w="3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Oui</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Routage par chemin</w:t>
            </w:r>
          </w:p>
        </w:tc>
        <w:tc>
          <w:tcPr>
            <w:tcW w:type="dxa" w:w="3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Oui</w:t>
            </w:r>
          </w:p>
        </w:tc>
        <w:tc>
          <w:tcPr>
            <w:tcW w:type="dxa" w:w="3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Oui</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Répartition pondérée du trafic (canary)</w:t>
            </w:r>
          </w:p>
        </w:tc>
        <w:tc>
          <w:tcPr>
            <w:tcW w:type="dxa" w:w="3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Non (annotations propres à chaque contrôleur)</w:t>
            </w:r>
          </w:p>
        </w:tc>
        <w:tc>
          <w:tcPr>
            <w:tcW w:type="dxa" w:w="3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Oui, native</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Protocoles</w:t>
            </w:r>
          </w:p>
        </w:tc>
        <w:tc>
          <w:tcPr>
            <w:tcW w:type="dxa" w:w="3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w:t>
            </w:r>
          </w:p>
        </w:tc>
        <w:tc>
          <w:tcPr>
            <w:tcW w:type="dxa" w:w="3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 gRPC, TLS</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Critères de routage (en-têtes, paramètres, méthode)</w:t>
            </w:r>
          </w:p>
        </w:tc>
        <w:tc>
          <w:tcPr>
            <w:tcW w:type="dxa" w:w="3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Non</w:t>
            </w:r>
          </w:p>
        </w:tc>
        <w:tc>
          <w:tcPr>
            <w:tcW w:type="dxa" w:w="3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Oui</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Séparation des rôles</w:t>
            </w:r>
          </w:p>
        </w:tc>
        <w:tc>
          <w:tcPr>
            <w:tcW w:type="dxa" w:w="3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Un seul objet</w:t>
            </w:r>
          </w:p>
        </w:tc>
        <w:tc>
          <w:tcPr>
            <w:tcW w:type="dxa" w:w="3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GatewayClass, Gateway, Routes : fournisseur, opérateur, développeur</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La </w:t>
            </w:r>
            <w:r>
              <w:rPr>
                <w:rFonts w:ascii="Calibri" w:cs="Calibri" w:eastAsia="Calibri" w:hAnsi="Calibri"/>
                <w:b/>
                <w:bCs/>
                <w:sz w:val="21"/>
                <w:szCs w:val="21"/>
              </w:rPr>
              <w:t xml:space="preserve">Gateway API</w:t>
            </w:r>
            <w:r>
              <w:rPr>
                <w:rFonts w:ascii="Calibri" w:cs="Calibri" w:eastAsia="Calibri" w:hAnsi="Calibri"/>
                <w:sz w:val="21"/>
                <w:szCs w:val="21"/>
              </w:rPr>
              <w:t xml:space="preserve"> repose sur trois types d'objets stables :</w:t>
            </w:r>
          </w:p>
          <w:p>
            <w:pPr>
              <w:pStyle w:val="ListParagraph"/>
              <w:numPr>
                <w:ilvl w:val="0"/>
                <w:numId w:val="2"/>
              </w:numPr>
              <w:spacing w:after="40" w:before="0" w:line="268"/>
            </w:pPr>
            <w:r>
              <w:rPr>
                <w:rFonts w:ascii="Calibri" w:cs="Calibri" w:eastAsia="Calibri" w:hAnsi="Calibri"/>
                <w:b/>
                <w:bCs/>
                <w:sz w:val="21"/>
                <w:szCs w:val="21"/>
              </w:rPr>
              <w:t xml:space="preserve">GatewayClass</w:t>
            </w:r>
            <w:r>
              <w:rPr>
                <w:rFonts w:ascii="Calibri" w:cs="Calibri" w:eastAsia="Calibri" w:hAnsi="Calibri"/>
                <w:sz w:val="21"/>
                <w:szCs w:val="21"/>
              </w:rPr>
              <w:t xml:space="preserve"> : le type d'infrastructure, associé à un contrôleur (défini par le fournisseur) ;</w:t>
            </w:r>
          </w:p>
          <w:p>
            <w:pPr>
              <w:pStyle w:val="ListParagraph"/>
              <w:numPr>
                <w:ilvl w:val="0"/>
                <w:numId w:val="2"/>
              </w:numPr>
              <w:spacing w:after="40" w:before="0" w:line="268"/>
            </w:pPr>
            <w:r>
              <w:rPr>
                <w:rFonts w:ascii="Calibri" w:cs="Calibri" w:eastAsia="Calibri" w:hAnsi="Calibri"/>
                <w:b/>
                <w:bCs/>
                <w:sz w:val="21"/>
                <w:szCs w:val="21"/>
              </w:rPr>
              <w:t xml:space="preserve">Gateway</w:t>
            </w:r>
            <w:r>
              <w:rPr>
                <w:rFonts w:ascii="Calibri" w:cs="Calibri" w:eastAsia="Calibri" w:hAnsi="Calibri"/>
                <w:sz w:val="21"/>
                <w:szCs w:val="21"/>
              </w:rPr>
              <w:t xml:space="preserve"> : une instance concrète de point d'entrée (ports, protocoles, noms d'hôte, TLS) ;</w:t>
            </w:r>
          </w:p>
          <w:p>
            <w:pPr>
              <w:pStyle w:val="ListParagraph"/>
              <w:numPr>
                <w:ilvl w:val="0"/>
                <w:numId w:val="2"/>
              </w:numPr>
              <w:spacing w:after="40" w:before="0" w:line="268"/>
            </w:pPr>
            <w:r>
              <w:rPr>
                <w:rFonts w:ascii="Calibri" w:cs="Calibri" w:eastAsia="Calibri" w:hAnsi="Calibri"/>
                <w:b/>
                <w:bCs/>
                <w:sz w:val="21"/>
                <w:szCs w:val="21"/>
              </w:rPr>
              <w:t xml:space="preserve">HTTPRoute</w:t>
            </w:r>
            <w:r>
              <w:rPr>
                <w:rFonts w:ascii="Calibri" w:cs="Calibri" w:eastAsia="Calibri" w:hAnsi="Calibri"/>
                <w:sz w:val="21"/>
                <w:szCs w:val="21"/>
              </w:rPr>
              <w:t xml:space="preserve"> (et autres routes) : les règles de routage vers les Services, rattachées à une Gateway.</w:t>
            </w:r>
          </w:p>
          <w:p>
            <w:pPr>
              <w:spacing w:after="30" w:line="120"/>
            </w:pPr>
          </w:p>
          <w:p>
            <w:pPr>
              <w:spacing w:after="70" w:before="0" w:line="268"/>
            </w:pPr>
            <w:r>
              <w:rPr>
                <w:rFonts w:ascii="Calibri" w:cs="Calibri" w:eastAsia="Calibri" w:hAnsi="Calibri"/>
                <w:sz w:val="21"/>
                <w:szCs w:val="21"/>
              </w:rPr>
              <w:t xml:space="preserve">Ces objets sont des </w:t>
            </w:r>
            <w:r>
              <w:rPr>
                <w:rFonts w:ascii="Calibri" w:cs="Calibri" w:eastAsia="Calibri" w:hAnsi="Calibri"/>
                <w:b/>
                <w:bCs/>
                <w:sz w:val="21"/>
                <w:szCs w:val="21"/>
              </w:rPr>
              <w:t xml:space="preserve">CustomResourceDefinitions</w:t>
            </w:r>
            <w:r>
              <w:rPr>
                <w:rFonts w:ascii="Calibri" w:cs="Calibri" w:eastAsia="Calibri" w:hAnsi="Calibri"/>
                <w:sz w:val="21"/>
                <w:szCs w:val="21"/>
              </w:rPr>
              <w:t xml:space="preserve"> : il faut installer les CRDs de la Gateway API et une </w:t>
            </w:r>
            <w:r>
              <w:rPr>
                <w:rFonts w:ascii="Calibri" w:cs="Calibri" w:eastAsia="Calibri" w:hAnsi="Calibri"/>
                <w:b/>
                <w:bCs/>
                <w:sz w:val="21"/>
                <w:szCs w:val="21"/>
              </w:rPr>
              <w:t xml:space="preserve">implémentation</w:t>
            </w:r>
            <w:r>
              <w:rPr>
                <w:rFonts w:ascii="Calibri" w:cs="Calibri" w:eastAsia="Calibri" w:hAnsi="Calibri"/>
                <w:sz w:val="21"/>
                <w:szCs w:val="21"/>
              </w:rPr>
              <w:t xml:space="preserve"> (Envoy Gateway, Traefik, Cilium, Istio, kgateway, offres des fournisseurs cloud...).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Équivalent de l'Ingress précédent en Gateway API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gateway.networking.k8s.io/v1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Gateway</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prod-gateway</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prod</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gatewayClassName: &lt;classe-de-votre-implementation&gt;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listeners: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https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protocol: HTTPS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 443</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hostname: app.example.com</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mode: Terminate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certificateRefs: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kind: Secret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app-tls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gateway.networking.k8s.io/v1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HTTPRoute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app-route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prod</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parentRefs: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prod-gateway</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hostnames: ["app.example.com"]</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rules: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matches: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path:</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PathPrefix</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backendRefs: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app-svc</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port: 80</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Migrer d'Ingress vers la Gateway API</w:t>
            </w:r>
          </w:p>
          <w:p>
            <w:pPr>
              <w:pStyle w:val="ListParagraph"/>
              <w:keepNext/>
              <w:numPr>
                <w:ilvl w:val="0"/>
                <w:numId w:val="16"/>
              </w:numPr>
              <w:spacing w:after="50" w:before="0" w:line="268"/>
            </w:pPr>
            <w:r>
              <w:rPr>
                <w:rFonts w:ascii="Calibri" w:cs="Calibri" w:eastAsia="Calibri" w:hAnsi="Calibri"/>
                <w:sz w:val="21"/>
                <w:szCs w:val="21"/>
              </w:rPr>
              <w:t xml:space="preserve">Lister tous les Ingress et leurs annotations pour repérer ce qui est propre à un contrôleur.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ingress -A -o yaml | grep -E 'annotations|nginx.ingress'</w:t>
            </w:r>
          </w:p>
          <w:p>
            <w:pPr>
              <w:pStyle w:val="ListParagraph"/>
              <w:keepNext w:val="false"/>
              <w:numPr>
                <w:ilvl w:val="0"/>
                <w:numId w:val="16"/>
              </w:numPr>
              <w:spacing w:after="50" w:before="0" w:line="268"/>
            </w:pPr>
            <w:r>
              <w:rPr>
                <w:rFonts w:ascii="Calibri" w:cs="Calibri" w:eastAsia="Calibri" w:hAnsi="Calibri"/>
                <w:sz w:val="21"/>
                <w:szCs w:val="21"/>
              </w:rPr>
              <w:t xml:space="preserve">Repérer en priorité les « snippets » (configuration NGINX injectée) : ils n'ont pas d'équivalent portable et posent des risques de sécurité.</w:t>
            </w:r>
          </w:p>
          <w:p>
            <w:pPr>
              <w:pStyle w:val="ListParagraph"/>
              <w:keepNext w:val="false"/>
              <w:numPr>
                <w:ilvl w:val="0"/>
                <w:numId w:val="16"/>
              </w:numPr>
              <w:spacing w:after="50" w:before="0" w:line="268"/>
            </w:pPr>
            <w:r>
              <w:rPr>
                <w:rFonts w:ascii="Calibri" w:cs="Calibri" w:eastAsia="Calibri" w:hAnsi="Calibri"/>
                <w:sz w:val="21"/>
                <w:szCs w:val="21"/>
              </w:rPr>
              <w:t xml:space="preserve">Installer les CRDs de la Gateway API et choisir une implémentation, en suivant la documentation de celle-ci.</w:t>
            </w:r>
          </w:p>
          <w:p>
            <w:pPr>
              <w:pStyle w:val="ListParagraph"/>
              <w:keepNext w:val="false"/>
              <w:numPr>
                <w:ilvl w:val="0"/>
                <w:numId w:val="16"/>
              </w:numPr>
              <w:spacing w:after="50" w:before="0" w:line="268"/>
            </w:pPr>
            <w:r>
              <w:rPr>
                <w:rFonts w:ascii="Calibri" w:cs="Calibri" w:eastAsia="Calibri" w:hAnsi="Calibri"/>
                <w:sz w:val="21"/>
                <w:szCs w:val="21"/>
              </w:rPr>
              <w:t xml:space="preserve">Convertir </w:t>
            </w:r>
            <w:r>
              <w:rPr>
                <w:rFonts w:ascii="Calibri" w:cs="Calibri" w:eastAsia="Calibri" w:hAnsi="Calibri"/>
                <w:b/>
                <w:bCs/>
                <w:sz w:val="21"/>
                <w:szCs w:val="21"/>
              </w:rPr>
              <w:t xml:space="preserve">un seul</w:t>
            </w:r>
            <w:r>
              <w:rPr>
                <w:rFonts w:ascii="Calibri" w:cs="Calibri" w:eastAsia="Calibri" w:hAnsi="Calibri"/>
                <w:sz w:val="21"/>
                <w:szCs w:val="21"/>
              </w:rPr>
              <w:t xml:space="preserve"> service peu critique (Gateway + HTTPRoute), en gardant l'ancien Ingress actif en parallèle.</w:t>
            </w:r>
          </w:p>
          <w:p>
            <w:pPr>
              <w:pStyle w:val="ListParagraph"/>
              <w:keepNext w:val="false"/>
              <w:numPr>
                <w:ilvl w:val="0"/>
                <w:numId w:val="16"/>
              </w:numPr>
              <w:spacing w:after="50" w:before="0" w:line="268"/>
            </w:pPr>
            <w:r>
              <w:rPr>
                <w:rFonts w:ascii="Calibri" w:cs="Calibri" w:eastAsia="Calibri" w:hAnsi="Calibri"/>
                <w:sz w:val="21"/>
                <w:szCs w:val="21"/>
              </w:rPr>
              <w:t xml:space="preserve">Tester (nom d'hôte, TLS, chemins), puis basculer le DNS ou l'IP publique vers la nouvelle Gateway avec un retour arrière prêt.</w:t>
            </w:r>
          </w:p>
          <w:p>
            <w:pPr>
              <w:pStyle w:val="ListParagraph"/>
              <w:keepNext w:val="false"/>
              <w:numPr>
                <w:ilvl w:val="0"/>
                <w:numId w:val="16"/>
              </w:numPr>
              <w:spacing w:after="50" w:before="0" w:line="268"/>
            </w:pPr>
            <w:r>
              <w:rPr>
                <w:rFonts w:ascii="Calibri" w:cs="Calibri" w:eastAsia="Calibri" w:hAnsi="Calibri"/>
                <w:sz w:val="21"/>
                <w:szCs w:val="21"/>
              </w:rPr>
              <w:t xml:space="preserve">Répéter service par service, puis retirer l'ancien contrôleur.</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Publier une application avec un Ingress (contrôleur déjà installé)</w:t>
            </w:r>
          </w:p>
          <w:p>
            <w:pPr>
              <w:pStyle w:val="ListParagraph"/>
              <w:keepNext/>
              <w:numPr>
                <w:ilvl w:val="0"/>
                <w:numId w:val="17"/>
              </w:numPr>
              <w:spacing w:after="50" w:before="0" w:line="268"/>
            </w:pPr>
            <w:r>
              <w:rPr>
                <w:rFonts w:ascii="Calibri" w:cs="Calibri" w:eastAsia="Calibri" w:hAnsi="Calibri"/>
                <w:sz w:val="21"/>
                <w:szCs w:val="21"/>
              </w:rPr>
              <w:t xml:space="preserve">Vérifier qu'un contrôleur est installé et voir les classes disponibles.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ingressclass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-A | grep -i -E 'ingress|traefik|envoy|gateway'</w:t>
            </w:r>
          </w:p>
          <w:p>
            <w:pPr>
              <w:pStyle w:val="ListParagraph"/>
              <w:keepNext/>
              <w:numPr>
                <w:ilvl w:val="0"/>
                <w:numId w:val="17"/>
              </w:numPr>
              <w:spacing w:after="50" w:before="0" w:line="268"/>
            </w:pPr>
            <w:r>
              <w:rPr>
                <w:rFonts w:ascii="Calibri" w:cs="Calibri" w:eastAsia="Calibri" w:hAnsi="Calibri"/>
                <w:sz w:val="21"/>
                <w:szCs w:val="21"/>
              </w:rPr>
              <w:t xml:space="preserve">Créer l'Ingress (fichier YAML ci-dessus).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apply -f webapp-ingress.yaml</w:t>
            </w:r>
          </w:p>
          <w:p>
            <w:pPr>
              <w:pStyle w:val="ListParagraph"/>
              <w:keepNext/>
              <w:numPr>
                <w:ilvl w:val="0"/>
                <w:numId w:val="17"/>
              </w:numPr>
              <w:spacing w:after="50" w:before="0" w:line="268"/>
            </w:pPr>
            <w:r>
              <w:rPr>
                <w:rFonts w:ascii="Calibri" w:cs="Calibri" w:eastAsia="Calibri" w:hAnsi="Calibri"/>
                <w:sz w:val="21"/>
                <w:szCs w:val="21"/>
              </w:rPr>
              <w:t xml:space="preserve">Lire l'adresse attribuée (colonne ADDRESS, elle peut mettre quelques minutes).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ingress webapp-ingress</w:t>
            </w:r>
          </w:p>
          <w:p>
            <w:pPr>
              <w:pStyle w:val="ListParagraph"/>
              <w:keepNext/>
              <w:numPr>
                <w:ilvl w:val="0"/>
                <w:numId w:val="17"/>
              </w:numPr>
              <w:spacing w:after="50" w:before="0" w:line="268"/>
            </w:pPr>
            <w:r>
              <w:rPr>
                <w:rFonts w:ascii="Calibri" w:cs="Calibri" w:eastAsia="Calibri" w:hAnsi="Calibri"/>
                <w:sz w:val="21"/>
                <w:szCs w:val="21"/>
              </w:rPr>
              <w:t xml:space="preserve">Tester en forçant le nom d'hôte, sans attendre le DNS.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curl -H 'Host: webapp.example.com' http://&lt;adresse-du-controleur&gt;/</w:t>
            </w:r>
          </w:p>
          <w:p>
            <w:pPr>
              <w:pStyle w:val="ListParagraph"/>
              <w:keepNext/>
              <w:numPr>
                <w:ilvl w:val="0"/>
                <w:numId w:val="17"/>
              </w:numPr>
              <w:spacing w:after="50" w:before="0" w:line="268"/>
            </w:pPr>
            <w:r>
              <w:rPr>
                <w:rFonts w:ascii="Calibri" w:cs="Calibri" w:eastAsia="Calibri" w:hAnsi="Calibri"/>
                <w:sz w:val="21"/>
                <w:szCs w:val="21"/>
              </w:rPr>
              <w:t xml:space="preserve">En cas d'erreur, lire les événements de l'Ingress et les journaux du contrôleur.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ingress webapp-ingress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jvy49crig_xyy0ayswvqm">
              <w:r>
                <w:rPr>
                  <w:rFonts w:ascii="Calibri" w:cs="Calibri" w:eastAsia="Calibri" w:hAnsi="Calibri"/>
                  <w:color w:val="1155CC"/>
                  <w:sz w:val="21"/>
                  <w:szCs w:val="21"/>
                  <w:u w:val="single"/>
                </w:rPr>
                <w:t xml:space="preserve">Service</w:t>
              </w:r>
            </w:hyperlink>
            <w:r>
              <w:rPr>
                <w:rFonts w:ascii="Calibri" w:cs="Calibri" w:eastAsia="Calibri" w:hAnsi="Calibri"/>
                <w:sz w:val="21"/>
                <w:szCs w:val="21"/>
              </w:rPr>
              <w:t xml:space="preserve"> et </w:t>
            </w:r>
            <w:hyperlink w:history="1" r:id="rIdclw5dg1rair0x-pmh-mj5">
              <w:r>
                <w:rPr>
                  <w:rFonts w:ascii="Calibri" w:cs="Calibri" w:eastAsia="Calibri" w:hAnsi="Calibri"/>
                  <w:color w:val="1155CC"/>
                  <w:sz w:val="21"/>
                  <w:szCs w:val="21"/>
                  <w:u w:val="single"/>
                </w:rPr>
                <w:t xml:space="preserve">EndpointSlices</w:t>
              </w:r>
            </w:hyperlink>
          </w:p>
          <w:p>
            <w:pPr>
              <w:pStyle w:val="ListParagraph"/>
              <w:numPr>
                <w:ilvl w:val="0"/>
                <w:numId w:val="2"/>
              </w:numPr>
              <w:spacing w:after="40" w:before="0" w:line="268"/>
            </w:pPr>
            <w:hyperlink w:history="1" r:id="rIdgkli5j-a_kls2v516lyuu">
              <w:r>
                <w:rPr>
                  <w:rFonts w:ascii="Calibri" w:cs="Calibri" w:eastAsia="Calibri" w:hAnsi="Calibri"/>
                  <w:color w:val="1155CC"/>
                  <w:sz w:val="21"/>
                  <w:szCs w:val="21"/>
                  <w:u w:val="single"/>
                </w:rPr>
                <w:t xml:space="preserve">IP virtuelles et proxys de Service</w:t>
              </w:r>
            </w:hyperlink>
          </w:p>
          <w:p>
            <w:pPr>
              <w:pStyle w:val="ListParagraph"/>
              <w:numPr>
                <w:ilvl w:val="0"/>
                <w:numId w:val="2"/>
              </w:numPr>
              <w:spacing w:after="40" w:before="0" w:line="268"/>
            </w:pPr>
            <w:hyperlink w:history="1" r:id="rIdcruggimzxj1dpq44zu2y-">
              <w:r>
                <w:rPr>
                  <w:rFonts w:ascii="Calibri" w:cs="Calibri" w:eastAsia="Calibri" w:hAnsi="Calibri"/>
                  <w:color w:val="1155CC"/>
                  <w:sz w:val="21"/>
                  <w:szCs w:val="21"/>
                  <w:u w:val="single"/>
                </w:rPr>
                <w:t xml:space="preserve">DNS pour les Services et les Pods</w:t>
              </w:r>
            </w:hyperlink>
          </w:p>
          <w:p>
            <w:pPr>
              <w:pStyle w:val="ListParagraph"/>
              <w:numPr>
                <w:ilvl w:val="0"/>
                <w:numId w:val="2"/>
              </w:numPr>
              <w:spacing w:after="40" w:before="0" w:line="268"/>
            </w:pPr>
            <w:hyperlink w:history="1" r:id="rIdpuej58hd7eueog0n0zv85">
              <w:r>
                <w:rPr>
                  <w:rFonts w:ascii="Calibri" w:cs="Calibri" w:eastAsia="Calibri" w:hAnsi="Calibri"/>
                  <w:color w:val="1155CC"/>
                  <w:sz w:val="21"/>
                  <w:szCs w:val="21"/>
                  <w:u w:val="single"/>
                </w:rPr>
                <w:t xml:space="preserve">Ingress</w:t>
              </w:r>
            </w:hyperlink>
            <w:r>
              <w:rPr>
                <w:rFonts w:ascii="Calibri" w:cs="Calibri" w:eastAsia="Calibri" w:hAnsi="Calibri"/>
                <w:sz w:val="21"/>
                <w:szCs w:val="21"/>
              </w:rPr>
              <w:t xml:space="preserve"> et </w:t>
            </w:r>
            <w:hyperlink w:history="1" r:id="rIdiyfwdiazxmcoqri2scrsx">
              <w:r>
                <w:rPr>
                  <w:rFonts w:ascii="Calibri" w:cs="Calibri" w:eastAsia="Calibri" w:hAnsi="Calibri"/>
                  <w:color w:val="1155CC"/>
                  <w:sz w:val="21"/>
                  <w:szCs w:val="21"/>
                  <w:u w:val="single"/>
                </w:rPr>
                <w:t xml:space="preserve">contrôleurs d'Ingress</w:t>
              </w:r>
            </w:hyperlink>
          </w:p>
          <w:p>
            <w:pPr>
              <w:pStyle w:val="ListParagraph"/>
              <w:numPr>
                <w:ilvl w:val="0"/>
                <w:numId w:val="2"/>
              </w:numPr>
              <w:spacing w:after="40" w:before="0" w:line="268"/>
            </w:pPr>
            <w:hyperlink w:history="1" r:id="rIdb6xbhh6tqabjtqfyuiglc">
              <w:r>
                <w:rPr>
                  <w:rFonts w:ascii="Calibri" w:cs="Calibri" w:eastAsia="Calibri" w:hAnsi="Calibri"/>
                  <w:color w:val="1155CC"/>
                  <w:sz w:val="21"/>
                  <w:szCs w:val="21"/>
                  <w:u w:val="single"/>
                </w:rPr>
                <w:t xml:space="preserve">Gateway API</w:t>
              </w:r>
            </w:hyperlink>
          </w:p>
          <w:p>
            <w:pPr>
              <w:pStyle w:val="ListParagraph"/>
              <w:numPr>
                <w:ilvl w:val="0"/>
                <w:numId w:val="2"/>
              </w:numPr>
              <w:spacing w:after="40" w:before="0" w:line="268"/>
            </w:pPr>
            <w:hyperlink w:history="1" r:id="rIdcerabiofgzjz1srpv9gej">
              <w:r>
                <w:rPr>
                  <w:rFonts w:ascii="Calibri" w:cs="Calibri" w:eastAsia="Calibri" w:hAnsi="Calibri"/>
                  <w:color w:val="1155CC"/>
                  <w:sz w:val="21"/>
                  <w:szCs w:val="21"/>
                  <w:u w:val="single"/>
                </w:rPr>
                <w:t xml:space="preserve">Déboguer les Services</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5</w:t>
      </w:r>
    </w:p>
    <w:p>
      <w:pPr>
        <w:pStyle w:val="Heading1"/>
        <w:pBdr>
          <w:bottom w:val="single" w:color="2F6FB5" w:sz="12" w:space="4"/>
        </w:pBdr>
        <w:spacing w:after="120"/>
      </w:pPr>
      <w:bookmarkStart w:name="ch5" w:id="8"/>
      <w:r>
        <w:t xml:space="preserve">Les contrôleurs de charge de travail</w:t>
      </w:r>
      <w:bookmarkEnd w:id="8"/>
    </w:p>
    <w:p>
      <w:pPr>
        <w:spacing w:after="120" w:before="0" w:line="268"/>
      </w:pPr>
      <w:r>
        <w:rPr>
          <w:rFonts w:ascii="Calibri" w:cs="Calibri" w:eastAsia="Calibri" w:hAnsi="Calibri"/>
          <w:i/>
          <w:iCs/>
          <w:color w:val="6B7280"/>
          <w:sz w:val="19"/>
          <w:szCs w:val="19"/>
        </w:rPr>
        <w:t xml:space="preserve">Correspond aux pages 83 à 109 du support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Expliquer la boucle de contrôle (état désiré, état réel, réconciliation).</w:t>
            </w:r>
          </w:p>
          <w:p>
            <w:pPr>
              <w:pStyle w:val="ListParagraph"/>
              <w:numPr>
                <w:ilvl w:val="0"/>
                <w:numId w:val="2"/>
              </w:numPr>
              <w:spacing w:after="40" w:before="0" w:line="268"/>
            </w:pPr>
            <w:r>
              <w:rPr>
                <w:rFonts w:ascii="Calibri" w:cs="Calibri" w:eastAsia="Calibri" w:hAnsi="Calibri"/>
                <w:sz w:val="21"/>
                <w:szCs w:val="21"/>
              </w:rPr>
              <w:t xml:space="preserve">Choisir le bon contrôleur : ReplicaSet, Deployment, StatefulSet, DaemonSet, Job ou CronJob.</w:t>
            </w:r>
          </w:p>
          <w:p>
            <w:pPr>
              <w:pStyle w:val="ListParagraph"/>
              <w:numPr>
                <w:ilvl w:val="0"/>
                <w:numId w:val="2"/>
              </w:numPr>
              <w:spacing w:after="40" w:before="0" w:line="268"/>
            </w:pPr>
            <w:r>
              <w:rPr>
                <w:rFonts w:ascii="Calibri" w:cs="Calibri" w:eastAsia="Calibri" w:hAnsi="Calibri"/>
                <w:sz w:val="21"/>
                <w:szCs w:val="21"/>
              </w:rPr>
              <w:t xml:space="preserve">Écrire et exploiter chacun d'eux, avec ses paramètres importants.</w:t>
            </w:r>
          </w:p>
          <w:p>
            <w:pPr>
              <w:pStyle w:val="ListParagraph"/>
              <w:numPr>
                <w:ilvl w:val="0"/>
                <w:numId w:val="2"/>
              </w:numPr>
              <w:spacing w:after="40" w:before="0" w:line="268"/>
            </w:pPr>
            <w:r>
              <w:rPr>
                <w:rFonts w:ascii="Calibri" w:cs="Calibri" w:eastAsia="Calibri" w:hAnsi="Calibri"/>
                <w:sz w:val="21"/>
                <w:szCs w:val="21"/>
              </w:rPr>
              <w:t xml:space="preserve">Diagnostiquer un contrôleur qui ne fait pas ce qu'on attend.</w:t>
            </w:r>
          </w:p>
          <w:p>
            <w:pPr>
              <w:spacing w:after="30" w:line="120"/>
            </w:pPr>
          </w:p>
        </w:tc>
      </w:tr>
    </w:tbl>
    <w:p>
      <w:pPr>
        <w:spacing w:after="0" w:before="0" w:line="110" w:lineRule="exact"/>
      </w:pPr>
    </w:p>
    <w:p>
      <w:pPr>
        <w:pStyle w:val="Heading2"/>
        <w:keepNext/>
      </w:pPr>
      <w:r>
        <w:t xml:space="preserve">5.1 Le concept de contrôleur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contrôleur</w:t>
            </w:r>
            <w:r>
              <w:rPr>
                <w:rFonts w:ascii="Calibri" w:cs="Calibri" w:eastAsia="Calibri" w:hAnsi="Calibri"/>
                <w:sz w:val="21"/>
                <w:szCs w:val="21"/>
              </w:rPr>
              <w:t xml:space="preserve"> est un programme qui surveille en continu l'état d'un type d'objet, le compare à l'</w:t>
            </w:r>
            <w:r>
              <w:rPr>
                <w:rFonts w:ascii="Calibri" w:cs="Calibri" w:eastAsia="Calibri" w:hAnsi="Calibri"/>
                <w:b/>
                <w:bCs/>
                <w:sz w:val="21"/>
                <w:szCs w:val="21"/>
              </w:rPr>
              <w:t xml:space="preserve">état désiré</w:t>
            </w:r>
            <w:r>
              <w:rPr>
                <w:rFonts w:ascii="Calibri" w:cs="Calibri" w:eastAsia="Calibri" w:hAnsi="Calibri"/>
                <w:sz w:val="21"/>
                <w:szCs w:val="21"/>
              </w:rPr>
              <w:t xml:space="preserve"> que vous avez déclaré, et agit pour corriger les écarts. Le principe du support : « déclarer ce qu'on veut, pas comment le faire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Un Pod nu ne se répare pas : s'il est supprimé ou si son nœud tombe, il est perdu. Les contrôleurs automatisent ce que vous feriez à la main : recréer les Pods manquants, changer leur nombre, les mettre à jour, les répartir, les exécuter une fois ou à heures fixes.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Chaque contrôleur exécute une boucle : </w:t>
            </w:r>
            <w:r>
              <w:rPr>
                <w:rFonts w:ascii="Calibri" w:cs="Calibri" w:eastAsia="Calibri" w:hAnsi="Calibri"/>
                <w:b/>
                <w:bCs/>
                <w:sz w:val="21"/>
                <w:szCs w:val="21"/>
              </w:rPr>
              <w:t xml:space="preserve">observer → comparer → agir</w:t>
            </w:r>
            <w:r>
              <w:rPr>
                <w:rFonts w:ascii="Calibri" w:cs="Calibri" w:eastAsia="Calibri" w:hAnsi="Calibri"/>
                <w:sz w:val="21"/>
                <w:szCs w:val="21"/>
              </w:rPr>
              <w:t xml:space="preserve">. Le contrôleur repère ses Pods grâce à un </w:t>
            </w:r>
            <w:r>
              <w:rPr>
                <w:rFonts w:ascii="Calibri" w:cs="Calibri" w:eastAsia="Calibri" w:hAnsi="Calibri"/>
                <w:b/>
                <w:bCs/>
                <w:sz w:val="21"/>
                <w:szCs w:val="21"/>
              </w:rPr>
              <w:t xml:space="preserve">sélecteur de labels</w:t>
            </w:r>
            <w:r>
              <w:rPr>
                <w:rFonts w:ascii="Calibri" w:cs="Calibri" w:eastAsia="Calibri" w:hAnsi="Calibri"/>
                <w:sz w:val="21"/>
                <w:szCs w:val="21"/>
              </w:rPr>
              <w:t xml:space="preserve"> et à une référence de propriétaire (</w:t>
            </w:r>
            <w:r>
              <w:rPr>
                <w:rFonts w:ascii="Consolas" w:cs="Consolas" w:eastAsia="Consolas" w:hAnsi="Consolas"/>
                <w:color w:val="9F2B68"/>
                <w:sz w:val="19"/>
                <w:szCs w:val="19"/>
                <w:shd w:fill="F1F3F5" w:color="auto" w:val="clear"/>
              </w:rPr>
              <w:t xml:space="preserve">ownerReferences</w:t>
            </w:r>
            <w:r>
              <w:rPr>
                <w:rFonts w:ascii="Calibri" w:cs="Calibri" w:eastAsia="Calibri" w:hAnsi="Calibri"/>
                <w:sz w:val="21"/>
                <w:szCs w:val="21"/>
              </w:rPr>
              <w:t xml:space="preserve">). Supprimer un contrôleur supprime (par défaut) les objets qu'il possède : c'est la </w:t>
            </w:r>
            <w:r>
              <w:rPr>
                <w:rFonts w:ascii="Calibri" w:cs="Calibri" w:eastAsia="Calibri" w:hAnsi="Calibri"/>
                <w:b/>
                <w:bCs/>
                <w:sz w:val="21"/>
                <w:szCs w:val="21"/>
              </w:rPr>
              <w:t xml:space="preserve">suppression en cascade</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Contrôleur</w:t>
            </w:r>
          </w:p>
        </w:tc>
        <w:tc>
          <w:tcPr>
            <w:tcW w:type="dxa" w:w="3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Rôle</w:t>
            </w:r>
          </w:p>
        </w:tc>
        <w:tc>
          <w:tcPr>
            <w:tcW w:type="dxa" w:w="38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Cas d'usage</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ReplicaSet</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Maintient N Pods identiques.</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Rarement utilisé seul : géré par un Deployment.</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Deployment</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Gère des ReplicaSets : mises à jour progressives, retour arrière.</w:t>
            </w:r>
          </w:p>
        </w:tc>
        <w:tc>
          <w:tcPr>
            <w:tcW w:type="dxa" w:w="3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Applications </w:t>
            </w:r>
            <w:r>
              <w:rPr>
                <w:rFonts w:ascii="Calibri" w:cs="Calibri" w:eastAsia="Calibri" w:hAnsi="Calibri"/>
                <w:b/>
                <w:bCs/>
                <w:sz w:val="19"/>
                <w:szCs w:val="19"/>
              </w:rPr>
              <w:t xml:space="preserve">sans état</w:t>
            </w:r>
            <w:r>
              <w:rPr>
                <w:rFonts w:ascii="Calibri" w:cs="Calibri" w:eastAsia="Calibri" w:hAnsi="Calibri"/>
                <w:b w:val="false"/>
                <w:bCs w:val="false"/>
                <w:sz w:val="19"/>
                <w:szCs w:val="19"/>
              </w:rPr>
              <w:t xml:space="preserve"> (web, API) : le choix par défaut.</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StatefulSet</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Pods avec identité et stockage stables, démarrage ordonné.</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Bases de données, files de messages.</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DaemonSet</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 Pod par nœud (ou par nœud sélectionné).</w:t>
            </w:r>
          </w:p>
        </w:tc>
        <w:tc>
          <w:tcPr>
            <w:tcW w:type="dxa" w:w="3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Agents de logs, supervision, réseau, sécurité.</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Job</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Exécute une tâche jusqu'à sa réussite.</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Migrations, sauvegardes ponctuelles, traitements batch.</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CronJob</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Crée des Jobs selon un calendrier.</w:t>
            </w:r>
          </w:p>
        </w:tc>
        <w:tc>
          <w:tcPr>
            <w:tcW w:type="dxa" w:w="3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Sauvegardes nocturnes, rapports, nettoyages.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Guide de choix rapide.</w:t>
            </w:r>
            <w:r>
              <w:rPr>
                <w:rFonts w:ascii="Calibri" w:cs="Calibri" w:eastAsia="Calibri" w:hAnsi="Calibri"/>
                <w:sz w:val="21"/>
                <w:szCs w:val="21"/>
              </w:rPr>
              <w:t xml:space="preserve"> Application qui tourne en permanence et sans état : Deployment. Avec données et identité : StatefulSet. Une copie sur chaque nœud : DaemonSet. Tâche qui doit se terminer : Job, ou CronJob si elle se répète. Vous n'écrirez presque jamais un ReplicaSet directement.</w:t>
            </w:r>
          </w:p>
        </w:tc>
      </w:tr>
    </w:tbl>
    <w:p>
      <w:pPr>
        <w:spacing w:after="0" w:before="0" w:line="110" w:lineRule="exact"/>
      </w:pPr>
    </w:p>
    <w:p>
      <w:pPr>
        <w:pStyle w:val="Heading2"/>
        <w:keepNext/>
      </w:pPr>
      <w:r>
        <w:t xml:space="preserve">5.2 ReplicaSet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ReplicaSet</w:t>
            </w:r>
            <w:r>
              <w:rPr>
                <w:rFonts w:ascii="Calibri" w:cs="Calibri" w:eastAsia="Calibri" w:hAnsi="Calibri"/>
                <w:sz w:val="21"/>
                <w:szCs w:val="21"/>
              </w:rPr>
              <w:t xml:space="preserve"> garantit qu'un nombre précis de Pods identiques tourne à tout instant. Il compte les Pods correspondant à son sélecteur : s'il en manque, il en crée ; s'il y en a trop, il en supprime.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apps/v1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ReplicaSet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nginx-rs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replicas: 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nginx          # doit correspondre aux labels du 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nginx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nginx</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image: nginx:1.27</w:t>
            </w:r>
          </w:p>
          <w:p>
            <w:pPr>
              <w:spacing w:after="70" w:before="0" w:line="268"/>
            </w:pPr>
            <w:r>
              <w:rPr>
                <w:rFonts w:ascii="Calibri" w:cs="Calibri" w:eastAsia="Calibri" w:hAnsi="Calibri"/>
                <w:sz w:val="21"/>
                <w:szCs w:val="21"/>
              </w:rPr>
              <w:t xml:space="preserve">À la création il lance 3 Pods ; si l'un disparaît, il le remplace ; modifier </w:t>
            </w:r>
            <w:r>
              <w:rPr>
                <w:rFonts w:ascii="Consolas" w:cs="Consolas" w:eastAsia="Consolas" w:hAnsi="Consolas"/>
                <w:color w:val="9F2B68"/>
                <w:sz w:val="19"/>
                <w:szCs w:val="19"/>
                <w:shd w:fill="F1F3F5" w:color="auto" w:val="clear"/>
              </w:rPr>
              <w:t xml:space="preserve">replicas</w:t>
            </w:r>
            <w:r>
              <w:rPr>
                <w:rFonts w:ascii="Calibri" w:cs="Calibri" w:eastAsia="Calibri" w:hAnsi="Calibri"/>
                <w:sz w:val="21"/>
                <w:szCs w:val="21"/>
              </w:rPr>
              <w:t xml:space="preserve"> (par </w:t>
            </w:r>
            <w:r>
              <w:rPr>
                <w:rFonts w:ascii="Consolas" w:cs="Consolas" w:eastAsia="Consolas" w:hAnsi="Consolas"/>
                <w:color w:val="9F2B68"/>
                <w:sz w:val="19"/>
                <w:szCs w:val="19"/>
                <w:shd w:fill="F1F3F5" w:color="auto" w:val="clear"/>
              </w:rPr>
              <w:t xml:space="preserve">kubectl scale rs nginx-rs --replicas=5</w:t>
            </w:r>
            <w:r>
              <w:rPr>
                <w:rFonts w:ascii="Calibri" w:cs="Calibri" w:eastAsia="Calibri" w:hAnsi="Calibri"/>
                <w:sz w:val="21"/>
                <w:szCs w:val="21"/>
              </w:rPr>
              <w:t xml:space="preserve">) ajuste le nombre.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b/>
                <w:bCs/>
                <w:sz w:val="21"/>
                <w:szCs w:val="21"/>
              </w:rPr>
              <w:t xml:space="preserve">Limites :</w:t>
            </w:r>
            <w:r>
              <w:rPr>
                <w:rFonts w:ascii="Calibri" w:cs="Calibri" w:eastAsia="Calibri" w:hAnsi="Calibri"/>
                <w:sz w:val="21"/>
                <w:szCs w:val="21"/>
              </w:rPr>
              <w:t xml:space="preserve"> le ReplicaSet ne sait </w:t>
            </w:r>
            <w:r>
              <w:rPr>
                <w:rFonts w:ascii="Calibri" w:cs="Calibri" w:eastAsia="Calibri" w:hAnsi="Calibri"/>
                <w:b/>
                <w:bCs/>
                <w:sz w:val="21"/>
                <w:szCs w:val="21"/>
              </w:rPr>
              <w:t xml:space="preserve">pas mettre à jour</w:t>
            </w:r>
            <w:r>
              <w:rPr>
                <w:rFonts w:ascii="Calibri" w:cs="Calibri" w:eastAsia="Calibri" w:hAnsi="Calibri"/>
                <w:sz w:val="21"/>
                <w:szCs w:val="21"/>
              </w:rPr>
              <w:t xml:space="preserve"> l'image des Pods déjà lancés (modifier le template n'affecte que les futurs Pods) et ne conserve aucun historique. Pour cela, on utilise un Deployment.</w:t>
            </w:r>
          </w:p>
          <w:p>
            <w:pPr>
              <w:spacing w:after="70" w:before="0" w:line="268"/>
            </w:pPr>
            <w:r>
              <w:rPr>
                <w:rFonts w:ascii="Calibri" w:cs="Calibri" w:eastAsia="Calibri" w:hAnsi="Calibri"/>
                <w:sz w:val="21"/>
                <w:szCs w:val="21"/>
              </w:rPr>
              <w:t xml:space="preserve">Autre piège : un ReplicaSet </w:t>
            </w:r>
            <w:r>
              <w:rPr>
                <w:rFonts w:ascii="Calibri" w:cs="Calibri" w:eastAsia="Calibri" w:hAnsi="Calibri"/>
                <w:b/>
                <w:bCs/>
                <w:sz w:val="21"/>
                <w:szCs w:val="21"/>
              </w:rPr>
              <w:t xml:space="preserve">adopte</w:t>
            </w:r>
            <w:r>
              <w:rPr>
                <w:rFonts w:ascii="Calibri" w:cs="Calibri" w:eastAsia="Calibri" w:hAnsi="Calibri"/>
                <w:sz w:val="21"/>
                <w:szCs w:val="21"/>
              </w:rPr>
              <w:t xml:space="preserve"> tout Pod dont les labels correspondent à son sélecteur, même s'il a été créé à la main. Évitez de créer des Pods nus avec les mêmes labels qu'un ReplicaSet.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w:t>
            </w:r>
          </w:p>
          <w:p>
            <w:pPr>
              <w:spacing w:after="7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ReplicationController</w:t>
            </w:r>
            <w:r>
              <w:rPr>
                <w:rFonts w:ascii="Calibri" w:cs="Calibri" w:eastAsia="Calibri" w:hAnsi="Calibri"/>
                <w:sz w:val="21"/>
                <w:szCs w:val="21"/>
              </w:rPr>
              <w:t xml:space="preserve"> est l'ancêtre du ReplicaSet (sélecteurs par égalité seulement). Il est toujours dans l'API mais n'est plus recommandé : utilisez un Deployment.</w:t>
            </w:r>
          </w:p>
        </w:tc>
      </w:tr>
    </w:tbl>
    <w:p>
      <w:pPr>
        <w:spacing w:after="0" w:before="0" w:line="110" w:lineRule="exact"/>
      </w:pPr>
    </w:p>
    <w:p>
      <w:pPr>
        <w:pStyle w:val="Heading2"/>
        <w:keepNext/>
      </w:pPr>
      <w:r>
        <w:t xml:space="preserve">5.3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Deployment</w:t>
            </w:r>
            <w:r>
              <w:rPr>
                <w:rFonts w:ascii="Calibri" w:cs="Calibri" w:eastAsia="Calibri" w:hAnsi="Calibri"/>
                <w:sz w:val="21"/>
                <w:szCs w:val="21"/>
              </w:rPr>
              <w:t xml:space="preserve"> est le contrôleur de référence pour les applications sans état. Vous décrivez le nombre de répliques et le modèle de Pod ; il crée et pilote des </w:t>
            </w:r>
            <w:r>
              <w:rPr>
                <w:rFonts w:ascii="Calibri" w:cs="Calibri" w:eastAsia="Calibri" w:hAnsi="Calibri"/>
                <w:b/>
                <w:bCs/>
                <w:sz w:val="21"/>
                <w:szCs w:val="21"/>
              </w:rPr>
              <w:t xml:space="preserve">ReplicaSets</w:t>
            </w:r>
            <w:r>
              <w:rPr>
                <w:rFonts w:ascii="Calibri" w:cs="Calibri" w:eastAsia="Calibri" w:hAnsi="Calibri"/>
                <w:sz w:val="21"/>
                <w:szCs w:val="21"/>
              </w:rPr>
              <w:t xml:space="preserve"> qui, eux, créent les Pods.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Mises à jour progressives</w:t>
            </w:r>
            <w:r>
              <w:rPr>
                <w:rFonts w:ascii="Calibri" w:cs="Calibri" w:eastAsia="Calibri" w:hAnsi="Calibri"/>
                <w:sz w:val="21"/>
                <w:szCs w:val="21"/>
              </w:rPr>
              <w:t xml:space="preserve"> (rolling update) sans interruption de service.</w:t>
            </w:r>
          </w:p>
          <w:p>
            <w:pPr>
              <w:pStyle w:val="ListParagraph"/>
              <w:numPr>
                <w:ilvl w:val="0"/>
                <w:numId w:val="2"/>
              </w:numPr>
              <w:spacing w:after="40" w:before="0" w:line="268"/>
            </w:pPr>
            <w:r>
              <w:rPr>
                <w:rFonts w:ascii="Calibri" w:cs="Calibri" w:eastAsia="Calibri" w:hAnsi="Calibri"/>
                <w:b/>
                <w:bCs/>
                <w:sz w:val="21"/>
                <w:szCs w:val="21"/>
              </w:rPr>
              <w:t xml:space="preserve">Historique</w:t>
            </w:r>
            <w:r>
              <w:rPr>
                <w:rFonts w:ascii="Calibri" w:cs="Calibri" w:eastAsia="Calibri" w:hAnsi="Calibri"/>
                <w:sz w:val="21"/>
                <w:szCs w:val="21"/>
              </w:rPr>
              <w:t xml:space="preserve"> des versions et </w:t>
            </w:r>
            <w:r>
              <w:rPr>
                <w:rFonts w:ascii="Calibri" w:cs="Calibri" w:eastAsia="Calibri" w:hAnsi="Calibri"/>
                <w:b/>
                <w:bCs/>
                <w:sz w:val="21"/>
                <w:szCs w:val="21"/>
              </w:rPr>
              <w:t xml:space="preserve">retour arrière</w:t>
            </w:r>
            <w:r>
              <w:rPr>
                <w:rFonts w:ascii="Calibri" w:cs="Calibri" w:eastAsia="Calibri" w:hAnsi="Calibri"/>
                <w:sz w:val="21"/>
                <w:szCs w:val="21"/>
              </w:rPr>
              <w:t xml:space="preserve"> (rollback) en une commande.</w:t>
            </w:r>
          </w:p>
          <w:p>
            <w:pPr>
              <w:pStyle w:val="ListParagraph"/>
              <w:numPr>
                <w:ilvl w:val="0"/>
                <w:numId w:val="2"/>
              </w:numPr>
              <w:spacing w:after="40" w:before="0" w:line="268"/>
            </w:pPr>
            <w:r>
              <w:rPr>
                <w:rFonts w:ascii="Calibri" w:cs="Calibri" w:eastAsia="Calibri" w:hAnsi="Calibri"/>
                <w:b/>
                <w:bCs/>
                <w:sz w:val="21"/>
                <w:szCs w:val="21"/>
              </w:rPr>
              <w:t xml:space="preserve">Changement d'échelle</w:t>
            </w:r>
            <w:r>
              <w:rPr>
                <w:rFonts w:ascii="Calibri" w:cs="Calibri" w:eastAsia="Calibri" w:hAnsi="Calibri"/>
                <w:sz w:val="21"/>
                <w:szCs w:val="21"/>
              </w:rPr>
              <w:t xml:space="preserve"> manuel ou automatique (HPA).</w:t>
            </w:r>
          </w:p>
          <w:p>
            <w:pPr>
              <w:pStyle w:val="ListParagraph"/>
              <w:numPr>
                <w:ilvl w:val="0"/>
                <w:numId w:val="2"/>
              </w:numPr>
              <w:spacing w:after="40" w:before="0" w:line="268"/>
            </w:pPr>
            <w:r>
              <w:rPr>
                <w:rFonts w:ascii="Calibri" w:cs="Calibri" w:eastAsia="Calibri" w:hAnsi="Calibri"/>
                <w:b/>
                <w:bCs/>
                <w:sz w:val="21"/>
                <w:szCs w:val="21"/>
              </w:rPr>
              <w:t xml:space="preserve">Pause et reprise</w:t>
            </w:r>
            <w:r>
              <w:rPr>
                <w:rFonts w:ascii="Calibri" w:cs="Calibri" w:eastAsia="Calibri" w:hAnsi="Calibri"/>
                <w:sz w:val="21"/>
                <w:szCs w:val="21"/>
              </w:rPr>
              <w:t xml:space="preserve"> d'un déploiement pour grouper plusieurs modifications.</w:t>
            </w:r>
          </w:p>
          <w:p>
            <w:pPr>
              <w:spacing w:after="30" w:line="120"/>
            </w:pPr>
          </w:p>
        </w:tc>
      </w:tr>
    </w:tbl>
    <w:p>
      <w:pPr>
        <w:spacing w:after="0" w:before="0" w:line="110" w:lineRule="exact"/>
      </w:pPr>
    </w:p>
    <w:p>
      <w:pPr>
        <w:keepNext/>
        <w:spacing w:after="40" w:before="60"/>
        <w:jc w:val="center"/>
      </w:pPr>
      <w:r>
        <w:drawing>
          <wp:inline distT="0" distB="0" distL="0" distR="0">
            <wp:extent cx="5810250" cy="2581275"/>
            <wp:effectExtent t="0" r="0" b="0" l="0"/>
            <wp:docPr id="1" name="Figure 3 – Un Deployment pilote deux ReplicaSets pendant une mise à jour progressive" descr="Schéma d'une mise à jour progressive" title="Schéma d'une mise à jour progres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581275"/>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Figure 3 – Un Deployment pilote deux ReplicaSets pendant une mise à jour progressive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apps/v1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Deployment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nginx-deployment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replicas: 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revisionHistoryLimit: 10        # anciens ReplicaSets conservés (défaut : 10)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progressDeadlineSeconds: 600    # délai avant de déclarer l'échec (défaut : 600 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minReadySeconds: 0              # durée de stabilité avant de compter un Pod « disponible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strategy: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RollingUpdate           # ou Recreate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rollingUpdate: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maxUnavailable: 25%         # défaut : 25 %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maxSurge: 25%               # défaut : 25 %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nginx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nginx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nginx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nginx:1.27</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 containerPort: 80</w:t>
            </w:r>
          </w:p>
          <w:p>
            <w:pPr>
              <w:spacing w:after="70" w:before="0" w:line="268"/>
            </w:pPr>
            <w:r>
              <w:rPr>
                <w:rFonts w:ascii="Calibri" w:cs="Calibri" w:eastAsia="Calibri" w:hAnsi="Calibri"/>
                <w:b/>
                <w:bCs/>
                <w:sz w:val="21"/>
                <w:szCs w:val="21"/>
              </w:rPr>
              <w:t xml:space="preserve">Ce qui déclenche un déploiement :</w:t>
            </w:r>
            <w:r>
              <w:rPr>
                <w:rFonts w:ascii="Calibri" w:cs="Calibri" w:eastAsia="Calibri" w:hAnsi="Calibri"/>
                <w:sz w:val="21"/>
                <w:szCs w:val="21"/>
              </w:rPr>
              <w:t xml:space="preserve"> toute modification du </w:t>
            </w:r>
            <w:r>
              <w:rPr>
                <w:rFonts w:ascii="Consolas" w:cs="Consolas" w:eastAsia="Consolas" w:hAnsi="Consolas"/>
                <w:b/>
                <w:bCs/>
                <w:color w:val="9F2B68"/>
                <w:sz w:val="19"/>
                <w:szCs w:val="19"/>
                <w:shd w:fill="F1F3F5" w:color="auto" w:val="clear"/>
              </w:rPr>
              <w:t xml:space="preserve">spec.template</w:t>
            </w:r>
            <w:r>
              <w:rPr>
                <w:rFonts w:ascii="Calibri" w:cs="Calibri" w:eastAsia="Calibri" w:hAnsi="Calibri"/>
                <w:sz w:val="21"/>
                <w:szCs w:val="21"/>
              </w:rPr>
              <w:t xml:space="preserve"> (image, variables, ressources, labels du Pod...). Changer seulement </w:t>
            </w:r>
            <w:r>
              <w:rPr>
                <w:rFonts w:ascii="Consolas" w:cs="Consolas" w:eastAsia="Consolas" w:hAnsi="Consolas"/>
                <w:color w:val="9F2B68"/>
                <w:sz w:val="19"/>
                <w:szCs w:val="19"/>
                <w:shd w:fill="F1F3F5" w:color="auto" w:val="clear"/>
              </w:rPr>
              <w:t xml:space="preserve">replicas</w:t>
            </w:r>
            <w:r>
              <w:rPr>
                <w:rFonts w:ascii="Calibri" w:cs="Calibri" w:eastAsia="Calibri" w:hAnsi="Calibri"/>
                <w:sz w:val="21"/>
                <w:szCs w:val="21"/>
              </w:rPr>
              <w:t xml:space="preserve"> ne crée pas de nouvelle révision.</w:t>
            </w:r>
          </w:p>
        </w:tc>
      </w:tr>
    </w:tbl>
    <w:p>
      <w:pPr>
        <w:spacing w:after="0" w:before="0" w:line="110" w:lineRule="exact"/>
      </w:pPr>
    </w:p>
    <w:p>
      <w:pPr>
        <w:pStyle w:val="Heading3"/>
        <w:keepNext/>
      </w:pPr>
      <w:r>
        <w:t xml:space="preserve">Stratégies de déploiement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Stratégie</w:t>
            </w:r>
          </w:p>
        </w:tc>
        <w:tc>
          <w:tcPr>
            <w:tcW w:type="dxa" w:w="4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Fonctionnement</w:t>
            </w:r>
          </w:p>
        </w:tc>
        <w:tc>
          <w:tcPr>
            <w:tcW w:type="dxa" w:w="3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Avantages et limites</w:t>
            </w:r>
          </w:p>
        </w:tc>
      </w:tr>
      <w:tr>
        <w:trPr>
          <w:cantSplit/>
        </w:trPr>
        <w:tc>
          <w:tcPr>
            <w:tcW w:type="dxa" w:w="1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RollingUpdate (défaut)</w:t>
            </w:r>
          </w:p>
        </w:tc>
        <w:tc>
          <w:tcPr>
            <w:tcW w:type="dxa" w:w="4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Remplace les Pods par petits lots : crée des Pods de la nouvelle version, supprime des anciens, dans les limites de </w:t>
            </w:r>
            <w:r>
              <w:rPr>
                <w:rFonts w:ascii="Consolas" w:cs="Consolas" w:eastAsia="Consolas" w:hAnsi="Consolas"/>
                <w:color w:val="9F2B68"/>
                <w:sz w:val="17"/>
                <w:szCs w:val="17"/>
                <w:shd w:fill="F1F3F5" w:color="auto" w:val="clear"/>
              </w:rPr>
              <w:t xml:space="preserve">maxSurge</w:t>
            </w:r>
            <w:r>
              <w:rPr>
                <w:rFonts w:ascii="Calibri" w:cs="Calibri" w:eastAsia="Calibri" w:hAnsi="Calibri"/>
                <w:b w:val="false"/>
                <w:bCs w:val="false"/>
                <w:sz w:val="19"/>
                <w:szCs w:val="19"/>
              </w:rPr>
              <w:t xml:space="preserve"> et </w:t>
            </w:r>
            <w:r>
              <w:rPr>
                <w:rFonts w:ascii="Consolas" w:cs="Consolas" w:eastAsia="Consolas" w:hAnsi="Consolas"/>
                <w:color w:val="9F2B68"/>
                <w:sz w:val="17"/>
                <w:szCs w:val="17"/>
                <w:shd w:fill="F1F3F5" w:color="auto" w:val="clear"/>
              </w:rPr>
              <w:t xml:space="preserve">maxUnavailable</w:t>
            </w:r>
            <w:r>
              <w:rPr>
                <w:rFonts w:ascii="Calibri" w:cs="Calibri" w:eastAsia="Calibri" w:hAnsi="Calibri"/>
                <w:b w:val="false"/>
                <w:bCs w:val="false"/>
                <w:sz w:val="19"/>
                <w:szCs w:val="19"/>
              </w:rPr>
              <w:t xml:space="preserve">.</w:t>
            </w:r>
          </w:p>
        </w:tc>
        <w:tc>
          <w:tcPr>
            <w:tcW w:type="dxa" w:w="3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Aucune coupure si les sondes de readiness sont bien réglées. Deux versions cohabitent pendant la mise à jour : l'application doit le supporter.</w:t>
            </w:r>
          </w:p>
        </w:tc>
      </w:tr>
      <w:tr>
        <w:trPr>
          <w:cantSplit/>
        </w:trPr>
        <w:tc>
          <w:tcPr>
            <w:tcW w:type="dxa" w:w="1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Recreate</w:t>
            </w:r>
          </w:p>
        </w:tc>
        <w:tc>
          <w:tcPr>
            <w:tcW w:type="dxa" w:w="4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Supprime </w:t>
            </w:r>
            <w:r>
              <w:rPr>
                <w:rFonts w:ascii="Calibri" w:cs="Calibri" w:eastAsia="Calibri" w:hAnsi="Calibri"/>
                <w:b/>
                <w:bCs/>
                <w:sz w:val="19"/>
                <w:szCs w:val="19"/>
              </w:rPr>
              <w:t xml:space="preserve">tous</w:t>
            </w:r>
            <w:r>
              <w:rPr>
                <w:rFonts w:ascii="Calibri" w:cs="Calibri" w:eastAsia="Calibri" w:hAnsi="Calibri"/>
                <w:b w:val="false"/>
                <w:bCs w:val="false"/>
                <w:sz w:val="19"/>
                <w:szCs w:val="19"/>
              </w:rPr>
              <w:t xml:space="preserve"> les anciens Pods, puis crée les nouveaux.</w:t>
            </w:r>
          </w:p>
        </w:tc>
        <w:tc>
          <w:tcPr>
            <w:tcW w:type="dxa" w:w="3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Coupure de service. Utile si deux versions ne peuvent pas coexister (schéma de base incompatible, verrou exclusif).</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Paramètres de la mise à jour progressive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maxSurge</w:t>
            </w:r>
            <w:r>
              <w:rPr>
                <w:rFonts w:ascii="Calibri" w:cs="Calibri" w:eastAsia="Calibri" w:hAnsi="Calibri"/>
                <w:sz w:val="21"/>
                <w:szCs w:val="21"/>
              </w:rPr>
              <w:t xml:space="preserve"> : nombre (ou pourcentage) de Pods </w:t>
            </w:r>
            <w:r>
              <w:rPr>
                <w:rFonts w:ascii="Calibri" w:cs="Calibri" w:eastAsia="Calibri" w:hAnsi="Calibri"/>
                <w:b/>
                <w:bCs/>
                <w:sz w:val="21"/>
                <w:szCs w:val="21"/>
              </w:rPr>
              <w:t xml:space="preserve">en plus</w:t>
            </w:r>
            <w:r>
              <w:rPr>
                <w:rFonts w:ascii="Calibri" w:cs="Calibri" w:eastAsia="Calibri" w:hAnsi="Calibri"/>
                <w:sz w:val="21"/>
                <w:szCs w:val="21"/>
              </w:rPr>
              <w:t xml:space="preserve"> du nombre désiré autorisés pendant la mise à jour. Le pourcentage est </w:t>
            </w:r>
            <w:r>
              <w:rPr>
                <w:rFonts w:ascii="Calibri" w:cs="Calibri" w:eastAsia="Calibri" w:hAnsi="Calibri"/>
                <w:b/>
                <w:bCs/>
                <w:sz w:val="21"/>
                <w:szCs w:val="21"/>
              </w:rPr>
              <w:t xml:space="preserve">arrondi à l'entier supérieur</w:t>
            </w:r>
            <w:r>
              <w:rPr>
                <w:rFonts w:ascii="Calibri" w:cs="Calibri" w:eastAsia="Calibri" w:hAnsi="Calibri"/>
                <w:sz w:val="21"/>
                <w:szCs w:val="21"/>
              </w:rPr>
              <w:t xml:space="preserve">.</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maxUnavailable</w:t>
            </w:r>
            <w:r>
              <w:rPr>
                <w:rFonts w:ascii="Calibri" w:cs="Calibri" w:eastAsia="Calibri" w:hAnsi="Calibri"/>
                <w:sz w:val="21"/>
                <w:szCs w:val="21"/>
              </w:rPr>
              <w:t xml:space="preserve"> : nombre (ou pourcentage) de Pods pouvant être </w:t>
            </w:r>
            <w:r>
              <w:rPr>
                <w:rFonts w:ascii="Calibri" w:cs="Calibri" w:eastAsia="Calibri" w:hAnsi="Calibri"/>
                <w:b/>
                <w:bCs/>
                <w:sz w:val="21"/>
                <w:szCs w:val="21"/>
              </w:rPr>
              <w:t xml:space="preserve">indisponibles</w:t>
            </w:r>
            <w:r>
              <w:rPr>
                <w:rFonts w:ascii="Calibri" w:cs="Calibri" w:eastAsia="Calibri" w:hAnsi="Calibri"/>
                <w:sz w:val="21"/>
                <w:szCs w:val="21"/>
              </w:rPr>
              <w:t xml:space="preserve">. Le pourcentage est </w:t>
            </w:r>
            <w:r>
              <w:rPr>
                <w:rFonts w:ascii="Calibri" w:cs="Calibri" w:eastAsia="Calibri" w:hAnsi="Calibri"/>
                <w:b/>
                <w:bCs/>
                <w:sz w:val="21"/>
                <w:szCs w:val="21"/>
              </w:rPr>
              <w:t xml:space="preserve">arrondi à l'entier inférieur</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Les deux ne peuvent pas valoir 0 en même temps (sinon aucune progression).</w:t>
            </w:r>
          </w:p>
          <w:p>
            <w:pPr>
              <w:spacing w:after="30" w:line="120"/>
            </w:pPr>
          </w:p>
          <w:p>
            <w:pPr>
              <w:spacing w:after="70" w:before="0" w:line="268"/>
            </w:pPr>
            <w:r>
              <w:rPr>
                <w:rFonts w:ascii="Calibri" w:cs="Calibri" w:eastAsia="Calibri" w:hAnsi="Calibri"/>
                <w:sz w:val="21"/>
                <w:szCs w:val="21"/>
              </w:rPr>
              <w:t xml:space="preserve">Exemple avec 3 répliques, </w:t>
            </w:r>
            <w:r>
              <w:rPr>
                <w:rFonts w:ascii="Consolas" w:cs="Consolas" w:eastAsia="Consolas" w:hAnsi="Consolas"/>
                <w:color w:val="9F2B68"/>
                <w:sz w:val="19"/>
                <w:szCs w:val="19"/>
                <w:shd w:fill="F1F3F5" w:color="auto" w:val="clear"/>
              </w:rPr>
              <w:t xml:space="preserve">maxSurge: 25%</w:t>
            </w:r>
            <w:r>
              <w:rPr>
                <w:rFonts w:ascii="Calibri" w:cs="Calibri" w:eastAsia="Calibri" w:hAnsi="Calibri"/>
                <w:sz w:val="21"/>
                <w:szCs w:val="21"/>
              </w:rPr>
              <w:t xml:space="preserve"> (arrondi à 1) et </w:t>
            </w:r>
            <w:r>
              <w:rPr>
                <w:rFonts w:ascii="Consolas" w:cs="Consolas" w:eastAsia="Consolas" w:hAnsi="Consolas"/>
                <w:color w:val="9F2B68"/>
                <w:sz w:val="19"/>
                <w:szCs w:val="19"/>
                <w:shd w:fill="F1F3F5" w:color="auto" w:val="clear"/>
              </w:rPr>
              <w:t xml:space="preserve">maxUnavailable: 25%</w:t>
            </w:r>
            <w:r>
              <w:rPr>
                <w:rFonts w:ascii="Calibri" w:cs="Calibri" w:eastAsia="Calibri" w:hAnsi="Calibri"/>
                <w:sz w:val="21"/>
                <w:szCs w:val="21"/>
              </w:rPr>
              <w:t xml:space="preserve"> (arrondi à 0) : Kubernetes crée 1 Pod de la nouvelle version, attend qu'il soit </w:t>
            </w:r>
            <w:r>
              <w:rPr>
                <w:rFonts w:ascii="Calibri" w:cs="Calibri" w:eastAsia="Calibri" w:hAnsi="Calibri"/>
                <w:b/>
                <w:bCs/>
                <w:sz w:val="21"/>
                <w:szCs w:val="21"/>
              </w:rPr>
              <w:t xml:space="preserve">prêt</w:t>
            </w:r>
            <w:r>
              <w:rPr>
                <w:rFonts w:ascii="Calibri" w:cs="Calibri" w:eastAsia="Calibri" w:hAnsi="Calibri"/>
                <w:sz w:val="21"/>
                <w:szCs w:val="21"/>
              </w:rPr>
              <w:t xml:space="preserve">, supprime 1 ancien Pod, et recommence. À aucun moment moins de 3 Pods ne sont disponibles, et jamais plus de 4 n'existent.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Sans </w:t>
            </w:r>
            <w:r>
              <w:rPr>
                <w:rFonts w:ascii="Calibri" w:cs="Calibri" w:eastAsia="Calibri" w:hAnsi="Calibri"/>
                <w:b/>
                <w:bCs/>
                <w:sz w:val="21"/>
                <w:szCs w:val="21"/>
              </w:rPr>
              <w:t xml:space="preserve">readinessProbe</w:t>
            </w:r>
            <w:r>
              <w:rPr>
                <w:rFonts w:ascii="Calibri" w:cs="Calibri" w:eastAsia="Calibri" w:hAnsi="Calibri"/>
                <w:sz w:val="21"/>
                <w:szCs w:val="21"/>
              </w:rPr>
              <w:t xml:space="preserve">, Kubernetes considère un Pod prêt dès que son conteneur démarre. La mise à jour progressive peut alors supprimer les anciens Pods alors que les nouveaux ne répondent pas encore : une coupure malgré la stratégie RollingUpdate.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Cycle de vie d'un Deployment</w:t>
            </w:r>
          </w:p>
          <w:p>
            <w:pPr>
              <w:pStyle w:val="ListParagraph"/>
              <w:keepNext/>
              <w:numPr>
                <w:ilvl w:val="0"/>
                <w:numId w:val="18"/>
              </w:numPr>
              <w:spacing w:after="50" w:before="0" w:line="268"/>
            </w:pPr>
            <w:r>
              <w:rPr>
                <w:rFonts w:ascii="Calibri" w:cs="Calibri" w:eastAsia="Calibri" w:hAnsi="Calibri"/>
                <w:sz w:val="21"/>
                <w:szCs w:val="21"/>
              </w:rPr>
              <w:t xml:space="preserve">Créer le Deployment.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-f nginx-deployment.yaml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deployment,rs,pods -l app=nginx</w:t>
            </w:r>
          </w:p>
          <w:p>
            <w:pPr>
              <w:pStyle w:val="ListParagraph"/>
              <w:keepNext/>
              <w:numPr>
                <w:ilvl w:val="0"/>
                <w:numId w:val="18"/>
              </w:numPr>
              <w:spacing w:after="50" w:before="0" w:line="268"/>
            </w:pPr>
            <w:r>
              <w:rPr>
                <w:rFonts w:ascii="Calibri" w:cs="Calibri" w:eastAsia="Calibri" w:hAnsi="Calibri"/>
                <w:sz w:val="21"/>
                <w:szCs w:val="21"/>
              </w:rPr>
              <w:t xml:space="preserve">Lancer une mise à jour en changeant l'image.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set image deployment/nginx-deployment nginx=nginx:1.27.1</w:t>
            </w:r>
          </w:p>
          <w:p>
            <w:pPr>
              <w:pStyle w:val="ListParagraph"/>
              <w:keepNext/>
              <w:numPr>
                <w:ilvl w:val="0"/>
                <w:numId w:val="18"/>
              </w:numPr>
              <w:spacing w:after="50" w:before="0" w:line="268"/>
            </w:pPr>
            <w:r>
              <w:rPr>
                <w:rFonts w:ascii="Calibri" w:cs="Calibri" w:eastAsia="Calibri" w:hAnsi="Calibri"/>
                <w:sz w:val="21"/>
                <w:szCs w:val="21"/>
              </w:rPr>
              <w:t xml:space="preserve">Suivre l'avancement.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rollout status deployment/nginx-deployment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-l app=nginx --watch</w:t>
            </w:r>
          </w:p>
          <w:p>
            <w:pPr>
              <w:spacing w:after="70" w:before="0" w:line="268"/>
              <w:ind w:left="420"/>
            </w:pPr>
            <w:r>
              <w:rPr>
                <w:rFonts w:ascii="Calibri" w:cs="Calibri" w:eastAsia="Calibri" w:hAnsi="Calibri"/>
                <w:i/>
                <w:iCs/>
                <w:color w:val="555555"/>
                <w:sz w:val="19"/>
                <w:szCs w:val="19"/>
              </w:rPr>
              <w:t xml:space="preserve">Vous voyez un nouveau ReplicaSet apparaître, les anciens Pods disparaître progressivement, les nouveaux arriver.</w:t>
            </w:r>
          </w:p>
          <w:p>
            <w:pPr>
              <w:pStyle w:val="ListParagraph"/>
              <w:keepNext/>
              <w:numPr>
                <w:ilvl w:val="0"/>
                <w:numId w:val="18"/>
              </w:numPr>
              <w:spacing w:after="50" w:before="0" w:line="268"/>
            </w:pPr>
            <w:r>
              <w:rPr>
                <w:rFonts w:ascii="Calibri" w:cs="Calibri" w:eastAsia="Calibri" w:hAnsi="Calibri"/>
                <w:sz w:val="21"/>
                <w:szCs w:val="21"/>
              </w:rPr>
              <w:t xml:space="preserve">Consulter l'historique et les ReplicaSets conservés.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rollout history deployment/nginx-deployment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rs -l app=nginx</w:t>
            </w:r>
          </w:p>
          <w:p>
            <w:pPr>
              <w:pStyle w:val="ListParagraph"/>
              <w:keepNext/>
              <w:numPr>
                <w:ilvl w:val="0"/>
                <w:numId w:val="18"/>
              </w:numPr>
              <w:spacing w:after="50" w:before="0" w:line="268"/>
            </w:pPr>
            <w:r>
              <w:rPr>
                <w:rFonts w:ascii="Calibri" w:cs="Calibri" w:eastAsia="Calibri" w:hAnsi="Calibri"/>
                <w:sz w:val="21"/>
                <w:szCs w:val="21"/>
              </w:rPr>
              <w:t xml:space="preserve">En cas de problème, revenir à la version précédente (ou à une révision précise).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rollout undo deployment/nginx-deployment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undo deployment/nginx-deployment --to-revision=2</w:t>
            </w:r>
          </w:p>
          <w:p>
            <w:pPr>
              <w:pStyle w:val="ListParagraph"/>
              <w:keepNext/>
              <w:numPr>
                <w:ilvl w:val="0"/>
                <w:numId w:val="18"/>
              </w:numPr>
              <w:spacing w:after="50" w:before="0" w:line="268"/>
            </w:pPr>
            <w:r>
              <w:rPr>
                <w:rFonts w:ascii="Calibri" w:cs="Calibri" w:eastAsia="Calibri" w:hAnsi="Calibri"/>
                <w:sz w:val="21"/>
                <w:szCs w:val="21"/>
              </w:rPr>
              <w:t xml:space="preserve">Redémarrer proprement tous les Pods sans changer la configuration (par exemple après modification d'un ConfigMap).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restart deployment/nginx-deployment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Compléments</w:t>
            </w:r>
          </w:p>
          <w:p>
            <w:pPr>
              <w:spacing w:after="70" w:before="0" w:line="268"/>
            </w:pPr>
            <w:r>
              <w:rPr>
                <w:rFonts w:ascii="Calibri" w:cs="Calibri" w:eastAsia="Calibri" w:hAnsi="Calibri"/>
                <w:sz w:val="21"/>
                <w:szCs w:val="21"/>
              </w:rPr>
              <w:t xml:space="preserve">Détails absents du support :</w:t>
            </w:r>
          </w:p>
          <w:p>
            <w:pPr>
              <w:pStyle w:val="ListParagraph"/>
              <w:numPr>
                <w:ilvl w:val="0"/>
                <w:numId w:val="2"/>
              </w:numPr>
              <w:spacing w:after="40" w:before="0" w:line="268"/>
            </w:pPr>
            <w:r>
              <w:rPr>
                <w:rFonts w:ascii="Calibri" w:cs="Calibri" w:eastAsia="Calibri" w:hAnsi="Calibri"/>
                <w:sz w:val="21"/>
                <w:szCs w:val="21"/>
              </w:rPr>
              <w:t xml:space="preserve">un déploiement </w:t>
            </w:r>
            <w:r>
              <w:rPr>
                <w:rFonts w:ascii="Calibri" w:cs="Calibri" w:eastAsia="Calibri" w:hAnsi="Calibri"/>
                <w:b/>
                <w:bCs/>
                <w:sz w:val="21"/>
                <w:szCs w:val="21"/>
              </w:rPr>
              <w:t xml:space="preserve">bloqué</w:t>
            </w:r>
            <w:r>
              <w:rPr>
                <w:rFonts w:ascii="Calibri" w:cs="Calibri" w:eastAsia="Calibri" w:hAnsi="Calibri"/>
                <w:sz w:val="21"/>
                <w:szCs w:val="21"/>
              </w:rPr>
              <w:t xml:space="preserve"> (nouveaux Pods jamais prêts) est marqué en échec après </w:t>
            </w:r>
            <w:r>
              <w:rPr>
                <w:rFonts w:ascii="Consolas" w:cs="Consolas" w:eastAsia="Consolas" w:hAnsi="Consolas"/>
                <w:color w:val="9F2B68"/>
                <w:sz w:val="19"/>
                <w:szCs w:val="19"/>
                <w:shd w:fill="F1F3F5" w:color="auto" w:val="clear"/>
              </w:rPr>
              <w:t xml:space="preserve">progressDeadlineSeconds</w:t>
            </w:r>
            <w:r>
              <w:rPr>
                <w:rFonts w:ascii="Calibri" w:cs="Calibri" w:eastAsia="Calibri" w:hAnsi="Calibri"/>
                <w:sz w:val="21"/>
                <w:szCs w:val="21"/>
              </w:rPr>
              <w:t xml:space="preserve"> (600 s par défaut) avec la condition </w:t>
            </w:r>
            <w:r>
              <w:rPr>
                <w:rFonts w:ascii="Consolas" w:cs="Consolas" w:eastAsia="Consolas" w:hAnsi="Consolas"/>
                <w:color w:val="9F2B68"/>
                <w:sz w:val="19"/>
                <w:szCs w:val="19"/>
                <w:shd w:fill="F1F3F5" w:color="auto" w:val="clear"/>
              </w:rPr>
              <w:t xml:space="preserve">ProgressDeadlineExceeded</w:t>
            </w:r>
            <w:r>
              <w:rPr>
                <w:rFonts w:ascii="Calibri" w:cs="Calibri" w:eastAsia="Calibri" w:hAnsi="Calibri"/>
                <w:sz w:val="21"/>
                <w:szCs w:val="21"/>
              </w:rPr>
              <w:t xml:space="preserve">. </w:t>
            </w:r>
            <w:r>
              <w:rPr>
                <w:rFonts w:ascii="Calibri" w:cs="Calibri" w:eastAsia="Calibri" w:hAnsi="Calibri"/>
                <w:b/>
                <w:bCs/>
                <w:sz w:val="21"/>
                <w:szCs w:val="21"/>
              </w:rPr>
              <w:t xml:space="preserve">Kubernetes n'annule pas automatiquement</w:t>
            </w:r>
            <w:r>
              <w:rPr>
                <w:rFonts w:ascii="Calibri" w:cs="Calibri" w:eastAsia="Calibri" w:hAnsi="Calibri"/>
                <w:sz w:val="21"/>
                <w:szCs w:val="21"/>
              </w:rPr>
              <w:t xml:space="preserve"> : c'est à vous (ou à votre outil de déploiement) de lancer </w:t>
            </w:r>
            <w:r>
              <w:rPr>
                <w:rFonts w:ascii="Consolas" w:cs="Consolas" w:eastAsia="Consolas" w:hAnsi="Consolas"/>
                <w:color w:val="9F2B68"/>
                <w:sz w:val="19"/>
                <w:szCs w:val="19"/>
                <w:shd w:fill="F1F3F5" w:color="auto" w:val="clear"/>
              </w:rPr>
              <w:t xml:space="preserve">kubectl rollout undo</w:t>
            </w:r>
            <w:r>
              <w:rPr>
                <w:rFonts w:ascii="Calibri" w:cs="Calibri" w:eastAsia="Calibri" w:hAnsi="Calibri"/>
                <w:sz w:val="21"/>
                <w:szCs w:val="21"/>
              </w:rPr>
              <w:t xml:space="preserve">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minReadySeconds</w:t>
            </w:r>
            <w:r>
              <w:rPr>
                <w:rFonts w:ascii="Calibri" w:cs="Calibri" w:eastAsia="Calibri" w:hAnsi="Calibri"/>
                <w:sz w:val="21"/>
                <w:szCs w:val="21"/>
              </w:rPr>
              <w:t xml:space="preserve"> impose qu'un Pod reste prêt un certain temps avant d'être compté comme disponible : utile pour détecter les applications qui plantent juste après leur démarrage ;</w:t>
            </w:r>
          </w:p>
          <w:p>
            <w:pPr>
              <w:pStyle w:val="ListParagraph"/>
              <w:numPr>
                <w:ilvl w:val="0"/>
                <w:numId w:val="2"/>
              </w:numPr>
              <w:spacing w:after="40" w:before="0" w:line="268"/>
            </w:pPr>
            <w:r>
              <w:rPr>
                <w:rFonts w:ascii="Calibri" w:cs="Calibri" w:eastAsia="Calibri" w:hAnsi="Calibri"/>
                <w:sz w:val="21"/>
                <w:szCs w:val="21"/>
              </w:rPr>
              <w:t xml:space="preserve">un déploiement peut être </w:t>
            </w:r>
            <w:r>
              <w:rPr>
                <w:rFonts w:ascii="Calibri" w:cs="Calibri" w:eastAsia="Calibri" w:hAnsi="Calibri"/>
                <w:b/>
                <w:bCs/>
                <w:sz w:val="21"/>
                <w:szCs w:val="21"/>
              </w:rPr>
              <w:t xml:space="preserve">mis en pause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kubectl rollout pause</w:t>
            </w:r>
            <w:r>
              <w:rPr>
                <w:rFonts w:ascii="Calibri" w:cs="Calibri" w:eastAsia="Calibri" w:hAnsi="Calibri"/>
                <w:sz w:val="21"/>
                <w:szCs w:val="21"/>
              </w:rPr>
              <w:t xml:space="preserve">) pour grouper plusieurs changements, puis repris (</w:t>
            </w:r>
            <w:r>
              <w:rPr>
                <w:rFonts w:ascii="Consolas" w:cs="Consolas" w:eastAsia="Consolas" w:hAnsi="Consolas"/>
                <w:color w:val="9F2B68"/>
                <w:sz w:val="19"/>
                <w:szCs w:val="19"/>
                <w:shd w:fill="F1F3F5" w:color="auto" w:val="clear"/>
              </w:rPr>
              <w:t xml:space="preserve">kubectl rollout resume</w:t>
            </w:r>
            <w:r>
              <w:rPr>
                <w:rFonts w:ascii="Calibri" w:cs="Calibri" w:eastAsia="Calibri" w:hAnsi="Calibri"/>
                <w:sz w:val="21"/>
                <w:szCs w:val="21"/>
              </w:rPr>
              <w:t xml:space="preserve">) : voir chapitre 8 ;</w:t>
            </w:r>
          </w:p>
          <w:p>
            <w:pPr>
              <w:pStyle w:val="ListParagraph"/>
              <w:numPr>
                <w:ilvl w:val="0"/>
                <w:numId w:val="2"/>
              </w:numPr>
              <w:spacing w:after="4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rollback</w:t>
            </w:r>
            <w:r>
              <w:rPr>
                <w:rFonts w:ascii="Calibri" w:cs="Calibri" w:eastAsia="Calibri" w:hAnsi="Calibri"/>
                <w:sz w:val="21"/>
                <w:szCs w:val="21"/>
              </w:rPr>
              <w:t xml:space="preserve"> ne restaure que le </w:t>
            </w:r>
            <w:r>
              <w:rPr>
                <w:rFonts w:ascii="Consolas" w:cs="Consolas" w:eastAsia="Consolas" w:hAnsi="Consolas"/>
                <w:color w:val="9F2B68"/>
                <w:sz w:val="19"/>
                <w:szCs w:val="19"/>
                <w:shd w:fill="F1F3F5" w:color="auto" w:val="clear"/>
              </w:rPr>
              <w:t xml:space="preserve">spec.template</w:t>
            </w:r>
            <w:r>
              <w:rPr>
                <w:rFonts w:ascii="Calibri" w:cs="Calibri" w:eastAsia="Calibri" w:hAnsi="Calibri"/>
                <w:sz w:val="21"/>
                <w:szCs w:val="21"/>
              </w:rPr>
              <w:t xml:space="preserve"> : il ne rétablit ni le nombre de répliques ni les autres champs.</w:t>
            </w:r>
          </w:p>
          <w:p>
            <w:pPr>
              <w:spacing w:after="30" w:line="120"/>
            </w:pPr>
          </w:p>
        </w:tc>
      </w:tr>
    </w:tbl>
    <w:p>
      <w:pPr>
        <w:spacing w:after="0" w:before="0" w:line="110" w:lineRule="exact"/>
      </w:pPr>
    </w:p>
    <w:p>
      <w:pPr>
        <w:pStyle w:val="Heading2"/>
        <w:keepNext/>
      </w:pPr>
      <w:r>
        <w:t xml:space="preserve">5.4 StatefulSet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StatefulSet</w:t>
            </w:r>
            <w:r>
              <w:rPr>
                <w:rFonts w:ascii="Calibri" w:cs="Calibri" w:eastAsia="Calibri" w:hAnsi="Calibri"/>
                <w:sz w:val="21"/>
                <w:szCs w:val="21"/>
              </w:rPr>
              <w:t xml:space="preserve"> gère des Pods qui ont besoin d'une </w:t>
            </w:r>
            <w:r>
              <w:rPr>
                <w:rFonts w:ascii="Calibri" w:cs="Calibri" w:eastAsia="Calibri" w:hAnsi="Calibri"/>
                <w:b/>
                <w:bCs/>
                <w:sz w:val="21"/>
                <w:szCs w:val="21"/>
              </w:rPr>
              <w:t xml:space="preserve">identité stable</w:t>
            </w:r>
            <w:r>
              <w:rPr>
                <w:rFonts w:ascii="Calibri" w:cs="Calibri" w:eastAsia="Calibri" w:hAnsi="Calibri"/>
                <w:sz w:val="21"/>
                <w:szCs w:val="21"/>
              </w:rPr>
              <w:t xml:space="preserve"> et d'un </w:t>
            </w:r>
            <w:r>
              <w:rPr>
                <w:rFonts w:ascii="Calibri" w:cs="Calibri" w:eastAsia="Calibri" w:hAnsi="Calibri"/>
                <w:b/>
                <w:bCs/>
                <w:sz w:val="21"/>
                <w:szCs w:val="21"/>
              </w:rPr>
              <w:t xml:space="preserve">stockage propre</w:t>
            </w:r>
            <w:r>
              <w:rPr>
                <w:rFonts w:ascii="Calibri" w:cs="Calibri" w:eastAsia="Calibri" w:hAnsi="Calibri"/>
                <w:sz w:val="21"/>
                <w:szCs w:val="21"/>
              </w:rPr>
              <w:t xml:space="preserve"> : bases de données, files de messages, systèmes distribués. Contrairement à un Deployment, ses Pods ne sont pas interchangeables.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Noms prévisibles</w:t>
            </w:r>
            <w:r>
              <w:rPr>
                <w:rFonts w:ascii="Calibri" w:cs="Calibri" w:eastAsia="Calibri" w:hAnsi="Calibri"/>
                <w:sz w:val="21"/>
                <w:szCs w:val="21"/>
              </w:rPr>
              <w:t xml:space="preserve"> : </w:t>
            </w:r>
            <w:r>
              <w:rPr>
                <w:rFonts w:ascii="Consolas" w:cs="Consolas" w:eastAsia="Consolas" w:hAnsi="Consolas"/>
                <w:color w:val="9F2B68"/>
                <w:sz w:val="19"/>
                <w:szCs w:val="19"/>
                <w:shd w:fill="F1F3F5" w:color="auto" w:val="clear"/>
              </w:rPr>
              <w:t xml:space="preserve">mysql-0</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mysql-1</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mysql-2</w:t>
            </w:r>
            <w:r>
              <w:rPr>
                <w:rFonts w:ascii="Calibri" w:cs="Calibri" w:eastAsia="Calibri" w:hAnsi="Calibri"/>
                <w:sz w:val="21"/>
                <w:szCs w:val="21"/>
              </w:rPr>
              <w:t xml:space="preserve">, conservés après un redémarrage.</w:t>
            </w:r>
          </w:p>
          <w:p>
            <w:pPr>
              <w:pStyle w:val="ListParagraph"/>
              <w:numPr>
                <w:ilvl w:val="0"/>
                <w:numId w:val="2"/>
              </w:numPr>
              <w:spacing w:after="40" w:before="0" w:line="268"/>
            </w:pPr>
            <w:r>
              <w:rPr>
                <w:rFonts w:ascii="Calibri" w:cs="Calibri" w:eastAsia="Calibri" w:hAnsi="Calibri"/>
                <w:b/>
                <w:bCs/>
                <w:sz w:val="21"/>
                <w:szCs w:val="21"/>
              </w:rPr>
              <w:t xml:space="preserve">Stockage dédié</w:t>
            </w:r>
            <w:r>
              <w:rPr>
                <w:rFonts w:ascii="Calibri" w:cs="Calibri" w:eastAsia="Calibri" w:hAnsi="Calibri"/>
                <w:sz w:val="21"/>
                <w:szCs w:val="21"/>
              </w:rPr>
              <w:t xml:space="preserve"> : chaque Pod reçoit son propre volume, qui le suit s'il est recréé.</w:t>
            </w:r>
          </w:p>
          <w:p>
            <w:pPr>
              <w:pStyle w:val="ListParagraph"/>
              <w:numPr>
                <w:ilvl w:val="0"/>
                <w:numId w:val="2"/>
              </w:numPr>
              <w:spacing w:after="40" w:before="0" w:line="268"/>
            </w:pPr>
            <w:r>
              <w:rPr>
                <w:rFonts w:ascii="Calibri" w:cs="Calibri" w:eastAsia="Calibri" w:hAnsi="Calibri"/>
                <w:b/>
                <w:bCs/>
                <w:sz w:val="21"/>
                <w:szCs w:val="21"/>
              </w:rPr>
              <w:t xml:space="preserve">Ordre</w:t>
            </w:r>
            <w:r>
              <w:rPr>
                <w:rFonts w:ascii="Calibri" w:cs="Calibri" w:eastAsia="Calibri" w:hAnsi="Calibri"/>
                <w:sz w:val="21"/>
                <w:szCs w:val="21"/>
              </w:rPr>
              <w:t xml:space="preserve"> : démarrage </w:t>
            </w:r>
            <w:r>
              <w:rPr>
                <w:rFonts w:ascii="Consolas" w:cs="Consolas" w:eastAsia="Consolas" w:hAnsi="Consolas"/>
                <w:color w:val="9F2B68"/>
                <w:sz w:val="19"/>
                <w:szCs w:val="19"/>
                <w:shd w:fill="F1F3F5" w:color="auto" w:val="clear"/>
              </w:rPr>
              <w:t xml:space="preserve">0, 1, 2</w:t>
            </w:r>
            <w:r>
              <w:rPr>
                <w:rFonts w:ascii="Calibri" w:cs="Calibri" w:eastAsia="Calibri" w:hAnsi="Calibri"/>
                <w:sz w:val="21"/>
                <w:szCs w:val="21"/>
              </w:rPr>
              <w:t xml:space="preserve"> et arrêt en sens inverse ; utile quand le nœud 0 est le primaire.</w:t>
            </w:r>
          </w:p>
          <w:p>
            <w:pPr>
              <w:pStyle w:val="ListParagraph"/>
              <w:numPr>
                <w:ilvl w:val="0"/>
                <w:numId w:val="2"/>
              </w:numPr>
              <w:spacing w:after="40" w:before="0" w:line="268"/>
            </w:pPr>
            <w:r>
              <w:rPr>
                <w:rFonts w:ascii="Calibri" w:cs="Calibri" w:eastAsia="Calibri" w:hAnsi="Calibri"/>
                <w:b/>
                <w:bCs/>
                <w:sz w:val="21"/>
                <w:szCs w:val="21"/>
              </w:rPr>
              <w:t xml:space="preserve">DNS stable</w:t>
            </w:r>
            <w:r>
              <w:rPr>
                <w:rFonts w:ascii="Calibri" w:cs="Calibri" w:eastAsia="Calibri" w:hAnsi="Calibri"/>
                <w:sz w:val="21"/>
                <w:szCs w:val="21"/>
              </w:rPr>
              <w:t xml:space="preserve"> par Pod, via un Service headless.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StatefulSet a deux prérequis que le support ne rappelle pas : un </w:t>
            </w:r>
            <w:r>
              <w:rPr>
                <w:rFonts w:ascii="Calibri" w:cs="Calibri" w:eastAsia="Calibri" w:hAnsi="Calibri"/>
                <w:b/>
                <w:bCs/>
                <w:sz w:val="21"/>
                <w:szCs w:val="21"/>
              </w:rPr>
              <w:t xml:space="preserve">Service headless</w:t>
            </w:r>
            <w:r>
              <w:rPr>
                <w:rFonts w:ascii="Calibri" w:cs="Calibri" w:eastAsia="Calibri" w:hAnsi="Calibri"/>
                <w:sz w:val="21"/>
                <w:szCs w:val="21"/>
              </w:rPr>
              <w:t xml:space="preserve"> (à créer vous-même, le StatefulSet ne le crée pas) dont le nom figure dans </w:t>
            </w:r>
            <w:r>
              <w:rPr>
                <w:rFonts w:ascii="Consolas" w:cs="Consolas" w:eastAsia="Consolas" w:hAnsi="Consolas"/>
                <w:color w:val="9F2B68"/>
                <w:sz w:val="19"/>
                <w:szCs w:val="19"/>
                <w:shd w:fill="F1F3F5" w:color="auto" w:val="clear"/>
              </w:rPr>
              <w:t xml:space="preserve">serviceName</w:t>
            </w:r>
            <w:r>
              <w:rPr>
                <w:rFonts w:ascii="Calibri" w:cs="Calibri" w:eastAsia="Calibri" w:hAnsi="Calibri"/>
                <w:sz w:val="21"/>
                <w:szCs w:val="21"/>
              </w:rPr>
              <w:t xml:space="preserve">, et une </w:t>
            </w:r>
            <w:r>
              <w:rPr>
                <w:rFonts w:ascii="Calibri" w:cs="Calibri" w:eastAsia="Calibri" w:hAnsi="Calibri"/>
                <w:b/>
                <w:bCs/>
                <w:sz w:val="21"/>
                <w:szCs w:val="21"/>
              </w:rPr>
              <w:t xml:space="preserve">StorageClass</w:t>
            </w:r>
            <w:r>
              <w:rPr>
                <w:rFonts w:ascii="Calibri" w:cs="Calibri" w:eastAsia="Calibri" w:hAnsi="Calibri"/>
                <w:sz w:val="21"/>
                <w:szCs w:val="21"/>
              </w:rPr>
              <w:t xml:space="preserve"> capable de créer des volumes à la demande.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Service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mysql-headless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clusterIP: None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mysql</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port: 3306</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apps/v1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StatefulSet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mysql</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serviceName: mysql-headless        # nom du Service headless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replicas: 3</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podManagementPolicy: OrderedReady  # ou Parallel</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mysql</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mysql</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mysql</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mysql:8.0</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env:</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MYSQL_ROOT_PASSWORD</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valueFrom:</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secretKeyRef: { name: mysql-secret, key: root-password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mysql-data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/var/lib/mysql</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volumeClaimTemplates:              # un PVC par Pod : mysql-data-mysql-0, -1, -2</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mysql-data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accessModes: ["ReadWriteOnce"]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requests: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storage: 10Gi</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Aspect</w:t>
            </w:r>
          </w:p>
        </w:tc>
        <w:tc>
          <w:tcPr>
            <w:tcW w:type="dxa" w:w="3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Deployment</w:t>
            </w:r>
          </w:p>
        </w:tc>
        <w:tc>
          <w:tcPr>
            <w:tcW w:type="dxa" w:w="38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StatefulSet</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Noms des Pods</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Aléatoires (</w:t>
            </w:r>
            <w:r>
              <w:rPr>
                <w:rFonts w:ascii="Consolas" w:cs="Consolas" w:eastAsia="Consolas" w:hAnsi="Consolas"/>
                <w:color w:val="9F2B68"/>
                <w:sz w:val="17"/>
                <w:szCs w:val="17"/>
                <w:shd w:fill="F1F3F5" w:color="auto" w:val="clear"/>
              </w:rPr>
              <w:t xml:space="preserve">web-7d9f8-x2k4z</w:t>
            </w:r>
            <w:r>
              <w:rPr>
                <w:rFonts w:ascii="Calibri" w:cs="Calibri" w:eastAsia="Calibri" w:hAnsi="Calibri"/>
                <w:b w:val="false"/>
                <w:bCs w:val="false"/>
                <w:sz w:val="19"/>
                <w:szCs w:val="19"/>
              </w:rPr>
              <w:t xml:space="preserve">).</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Ordonnés (</w:t>
            </w:r>
            <w:r>
              <w:rPr>
                <w:rFonts w:ascii="Consolas" w:cs="Consolas" w:eastAsia="Consolas" w:hAnsi="Consolas"/>
                <w:color w:val="9F2B68"/>
                <w:sz w:val="17"/>
                <w:szCs w:val="17"/>
                <w:shd w:fill="F1F3F5" w:color="auto" w:val="clear"/>
              </w:rPr>
              <w:t xml:space="preserve">mysql-0</w:t>
            </w:r>
            <w:r>
              <w:rPr>
                <w:rFonts w:ascii="Calibri" w:cs="Calibri" w:eastAsia="Calibri" w:hAnsi="Calibri"/>
                <w:b w:val="false"/>
                <w:bCs w:val="false"/>
                <w:sz w:val="19"/>
                <w:szCs w:val="19"/>
              </w:rPr>
              <w:t xml:space="preserve">, </w:t>
            </w:r>
            <w:r>
              <w:rPr>
                <w:rFonts w:ascii="Consolas" w:cs="Consolas" w:eastAsia="Consolas" w:hAnsi="Consolas"/>
                <w:color w:val="9F2B68"/>
                <w:sz w:val="17"/>
                <w:szCs w:val="17"/>
                <w:shd w:fill="F1F3F5" w:color="auto" w:val="clear"/>
              </w:rPr>
              <w:t xml:space="preserve">mysql-1</w:t>
            </w:r>
            <w:r>
              <w:rPr>
                <w:rFonts w:ascii="Calibri" w:cs="Calibri" w:eastAsia="Calibri" w:hAnsi="Calibri"/>
                <w:b w:val="false"/>
                <w:bCs w:val="false"/>
                <w:sz w:val="19"/>
                <w:szCs w:val="19"/>
              </w:rPr>
              <w:t xml:space="preserve">).</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Stockage</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Partagé ou temporaire.</w:t>
            </w:r>
          </w:p>
        </w:tc>
        <w:tc>
          <w:tcPr>
            <w:tcW w:type="dxa" w:w="3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Dédié par Pod, persistant.</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Démarrage</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Parallèle.</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Séquentiel (sauf </w:t>
            </w:r>
            <w:r>
              <w:rPr>
                <w:rFonts w:ascii="Consolas" w:cs="Consolas" w:eastAsia="Consolas" w:hAnsi="Consolas"/>
                <w:color w:val="9F2B68"/>
                <w:sz w:val="17"/>
                <w:szCs w:val="17"/>
                <w:shd w:fill="F1F3F5" w:color="auto" w:val="clear"/>
              </w:rPr>
              <w:t xml:space="preserve">podManagementPolicy: Parallel</w:t>
            </w:r>
            <w:r>
              <w:rPr>
                <w:rFonts w:ascii="Calibri" w:cs="Calibri" w:eastAsia="Calibri" w:hAnsi="Calibri"/>
                <w:b w:val="false"/>
                <w:bCs w:val="false"/>
                <w:sz w:val="19"/>
                <w:szCs w:val="19"/>
              </w:rPr>
              <w:t xml:space="preserve">).</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Mise à jour</w:t>
            </w:r>
          </w:p>
        </w:tc>
        <w:tc>
          <w:tcPr>
            <w:tcW w:type="dxa" w:w="3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Rolling update.</w:t>
            </w:r>
          </w:p>
        </w:tc>
        <w:tc>
          <w:tcPr>
            <w:tcW w:type="dxa" w:w="3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Rolling update ordonné, du plus grand numéro vers 0.</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Cas d'usage</w:t>
            </w:r>
          </w:p>
        </w:tc>
        <w:tc>
          <w:tcPr>
            <w:tcW w:type="dxa" w:w="3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Applications sans état.</w:t>
            </w:r>
          </w:p>
        </w:tc>
        <w:tc>
          <w:tcPr>
            <w:tcW w:type="dxa" w:w="3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Applications avec état.</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b/>
                <w:bCs/>
                <w:sz w:val="21"/>
                <w:szCs w:val="21"/>
              </w:rPr>
              <w:t xml:space="preserve">Ce que le StatefulSet ne fait pas :</w:t>
            </w:r>
            <w:r>
              <w:rPr>
                <w:rFonts w:ascii="Calibri" w:cs="Calibri" w:eastAsia="Calibri" w:hAnsi="Calibri"/>
                <w:sz w:val="21"/>
                <w:szCs w:val="21"/>
              </w:rPr>
              <w:t xml:space="preserve"> il ne configure pas la </w:t>
            </w:r>
            <w:r>
              <w:rPr>
                <w:rFonts w:ascii="Calibri" w:cs="Calibri" w:eastAsia="Calibri" w:hAnsi="Calibri"/>
                <w:b/>
                <w:bCs/>
                <w:sz w:val="21"/>
                <w:szCs w:val="21"/>
              </w:rPr>
              <w:t xml:space="preserve">réplication</w:t>
            </w:r>
            <w:r>
              <w:rPr>
                <w:rFonts w:ascii="Calibri" w:cs="Calibri" w:eastAsia="Calibri" w:hAnsi="Calibri"/>
                <w:sz w:val="21"/>
                <w:szCs w:val="21"/>
              </w:rPr>
              <w:t xml:space="preserve"> de votre base de données. Un StatefulSet MySQL à 3 répliques donne 3 bases indépendantes tant que vous n'avez pas mis en place la réplication (scripts, init containers, ou mieux un </w:t>
            </w:r>
            <w:r>
              <w:rPr>
                <w:rFonts w:ascii="Calibri" w:cs="Calibri" w:eastAsia="Calibri" w:hAnsi="Calibri"/>
                <w:b/>
                <w:bCs/>
                <w:sz w:val="21"/>
                <w:szCs w:val="21"/>
              </w:rPr>
              <w:t xml:space="preserve">opérateur</w:t>
            </w:r>
            <w:r>
              <w:rPr>
                <w:rFonts w:ascii="Calibri" w:cs="Calibri" w:eastAsia="Calibri" w:hAnsi="Calibri"/>
                <w:sz w:val="21"/>
                <w:szCs w:val="21"/>
              </w:rPr>
              <w:t xml:space="preserve"> dédié). Pour une base en production, envisagez un service managé du fournisseur cloud ou un opérateur éprouvé.</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Sort des volumes et mises à jour</w:t>
            </w:r>
          </w:p>
          <w:p>
            <w:pPr>
              <w:spacing w:after="70" w:before="0" w:line="268"/>
            </w:pPr>
            <w:r>
              <w:rPr>
                <w:rFonts w:ascii="Calibri" w:cs="Calibri" w:eastAsia="Calibri" w:hAnsi="Calibri"/>
                <w:sz w:val="21"/>
                <w:szCs w:val="21"/>
              </w:rPr>
              <w:t xml:space="preserve">Pour maîtriser le sort des données, un StatefulSet accepte </w:t>
            </w:r>
            <w:r>
              <w:rPr>
                <w:rFonts w:ascii="Consolas" w:cs="Consolas" w:eastAsia="Consolas" w:hAnsi="Consolas"/>
                <w:b/>
                <w:bCs/>
                <w:color w:val="9F2B68"/>
                <w:sz w:val="19"/>
                <w:szCs w:val="19"/>
                <w:shd w:fill="F1F3F5" w:color="auto" w:val="clear"/>
              </w:rPr>
              <w:t xml:space="preserve">persistentVolumeClaimRetentionPolicy</w:t>
            </w:r>
            <w:r>
              <w:rPr>
                <w:rFonts w:ascii="Calibri" w:cs="Calibri" w:eastAsia="Calibri" w:hAnsi="Calibri"/>
                <w:sz w:val="21"/>
                <w:szCs w:val="21"/>
              </w:rPr>
              <w:t xml:space="preserve">, avec deux réglages indépendants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persistentVolumeClaimRetentionPolicy: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whenDeleted: Retain      # à la suppression du StatefulSet (défaut : Retain)</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whenScaled: Retain       # lors d'une réduction du nombre de répliques (défaut : Retain)</w:t>
            </w:r>
          </w:p>
          <w:p>
            <w:pPr>
              <w:pStyle w:val="ListParagraph"/>
              <w:numPr>
                <w:ilvl w:val="0"/>
                <w:numId w:val="2"/>
              </w:numPr>
              <w:spacing w:after="40" w:before="0" w:line="268"/>
            </w:pPr>
            <w:r>
              <w:rPr>
                <w:rFonts w:ascii="Calibri" w:cs="Calibri" w:eastAsia="Calibri" w:hAnsi="Calibri"/>
                <w:b/>
                <w:bCs/>
                <w:sz w:val="21"/>
                <w:szCs w:val="21"/>
              </w:rPr>
              <w:t xml:space="preserve">Retain</w:t>
            </w:r>
            <w:r>
              <w:rPr>
                <w:rFonts w:ascii="Calibri" w:cs="Calibri" w:eastAsia="Calibri" w:hAnsi="Calibri"/>
                <w:sz w:val="21"/>
                <w:szCs w:val="21"/>
              </w:rPr>
              <w:t xml:space="preserve"> (défaut) : les PVC sont conservés. Après une réduction puis une nouvelle augmentation, le Pod retrouve ses données. </w:t>
            </w:r>
            <w:r>
              <w:rPr>
                <w:rFonts w:ascii="Calibri" w:cs="Calibri" w:eastAsia="Calibri" w:hAnsi="Calibri"/>
                <w:b/>
                <w:bCs/>
                <w:sz w:val="21"/>
                <w:szCs w:val="21"/>
              </w:rPr>
              <w:t xml:space="preserve">Supprimer un StatefulSet ne supprime pas les PVC</w:t>
            </w:r>
            <w:r>
              <w:rPr>
                <w:rFonts w:ascii="Calibri" w:cs="Calibri" w:eastAsia="Calibri" w:hAnsi="Calibri"/>
                <w:sz w:val="21"/>
                <w:szCs w:val="21"/>
              </w:rPr>
              <w:t xml:space="preserve"> : à nettoyer à la main si besoin ;</w:t>
            </w:r>
          </w:p>
          <w:p>
            <w:pPr>
              <w:pStyle w:val="ListParagraph"/>
              <w:numPr>
                <w:ilvl w:val="0"/>
                <w:numId w:val="2"/>
              </w:numPr>
              <w:spacing w:after="40" w:before="0" w:line="268"/>
            </w:pPr>
            <w:r>
              <w:rPr>
                <w:rFonts w:ascii="Calibri" w:cs="Calibri" w:eastAsia="Calibri" w:hAnsi="Calibri"/>
                <w:b/>
                <w:bCs/>
                <w:sz w:val="21"/>
                <w:szCs w:val="21"/>
              </w:rPr>
              <w:t xml:space="preserve">Delete</w:t>
            </w:r>
            <w:r>
              <w:rPr>
                <w:rFonts w:ascii="Calibri" w:cs="Calibri" w:eastAsia="Calibri" w:hAnsi="Calibri"/>
                <w:sz w:val="21"/>
                <w:szCs w:val="21"/>
              </w:rPr>
              <w:t xml:space="preserve"> : les PVC sont supprimés en même temps (et selon la politique de récupération du volume, les données aussi).</w:t>
            </w:r>
          </w:p>
          <w:p>
            <w:pPr>
              <w:spacing w:after="30" w:line="120"/>
            </w:pPr>
          </w:p>
          <w:p>
            <w:pPr>
              <w:spacing w:after="70" w:before="0" w:line="268"/>
            </w:pPr>
            <w:r>
              <w:rPr>
                <w:rFonts w:ascii="Calibri" w:cs="Calibri" w:eastAsia="Calibri" w:hAnsi="Calibri"/>
                <w:sz w:val="21"/>
                <w:szCs w:val="21"/>
              </w:rPr>
              <w:t xml:space="preserve">Les mises à jour peuvent aussi être </w:t>
            </w:r>
            <w:r>
              <w:rPr>
                <w:rFonts w:ascii="Calibri" w:cs="Calibri" w:eastAsia="Calibri" w:hAnsi="Calibri"/>
                <w:b/>
                <w:bCs/>
                <w:sz w:val="21"/>
                <w:szCs w:val="21"/>
              </w:rPr>
              <w:t xml:space="preserve">échelonnées</w:t>
            </w:r>
            <w:r>
              <w:rPr>
                <w:rFonts w:ascii="Calibri" w:cs="Calibri" w:eastAsia="Calibri" w:hAnsi="Calibri"/>
                <w:sz w:val="21"/>
                <w:szCs w:val="21"/>
              </w:rPr>
              <w:t xml:space="preserve"> avec </w:t>
            </w:r>
            <w:r>
              <w:rPr>
                <w:rFonts w:ascii="Consolas" w:cs="Consolas" w:eastAsia="Consolas" w:hAnsi="Consolas"/>
                <w:color w:val="9F2B68"/>
                <w:sz w:val="19"/>
                <w:szCs w:val="19"/>
                <w:shd w:fill="F1F3F5" w:color="auto" w:val="clear"/>
              </w:rPr>
              <w:t xml:space="preserve">updateStrategy.rollingUpdate.partition</w:t>
            </w:r>
            <w:r>
              <w:rPr>
                <w:rFonts w:ascii="Calibri" w:cs="Calibri" w:eastAsia="Calibri" w:hAnsi="Calibri"/>
                <w:sz w:val="21"/>
                <w:szCs w:val="21"/>
              </w:rPr>
              <w:t xml:space="preserve"> : seuls les Pods dont le numéro est supérieur ou égal à la valeur sont mis à jour (pratique pour une mise à jour de type canary).</w:t>
            </w:r>
          </w:p>
        </w:tc>
      </w:tr>
    </w:tbl>
    <w:p>
      <w:pPr>
        <w:spacing w:after="0" w:before="0" w:line="110" w:lineRule="exact"/>
      </w:pPr>
    </w:p>
    <w:p>
      <w:pPr>
        <w:pStyle w:val="Heading2"/>
        <w:keepNext/>
      </w:pPr>
      <w:r>
        <w:t xml:space="preserve">5.5 DaemonSet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DaemonSet</w:t>
            </w:r>
            <w:r>
              <w:rPr>
                <w:rFonts w:ascii="Calibri" w:cs="Calibri" w:eastAsia="Calibri" w:hAnsi="Calibri"/>
                <w:sz w:val="21"/>
                <w:szCs w:val="21"/>
              </w:rPr>
              <w:t xml:space="preserve"> garantit qu'</w:t>
            </w:r>
            <w:r>
              <w:rPr>
                <w:rFonts w:ascii="Calibri" w:cs="Calibri" w:eastAsia="Calibri" w:hAnsi="Calibri"/>
                <w:b/>
                <w:bCs/>
                <w:sz w:val="21"/>
                <w:szCs w:val="21"/>
              </w:rPr>
              <w:t xml:space="preserve">une copie d'un Pod</w:t>
            </w:r>
            <w:r>
              <w:rPr>
                <w:rFonts w:ascii="Calibri" w:cs="Calibri" w:eastAsia="Calibri" w:hAnsi="Calibri"/>
                <w:sz w:val="21"/>
                <w:szCs w:val="21"/>
              </w:rPr>
              <w:t xml:space="preserve"> s'exécute sur </w:t>
            </w:r>
            <w:r>
              <w:rPr>
                <w:rFonts w:ascii="Calibri" w:cs="Calibri" w:eastAsia="Calibri" w:hAnsi="Calibri"/>
                <w:b/>
                <w:bCs/>
                <w:sz w:val="21"/>
                <w:szCs w:val="21"/>
              </w:rPr>
              <w:t xml:space="preserve">chaque nœud</w:t>
            </w:r>
            <w:r>
              <w:rPr>
                <w:rFonts w:ascii="Calibri" w:cs="Calibri" w:eastAsia="Calibri" w:hAnsi="Calibri"/>
                <w:sz w:val="21"/>
                <w:szCs w:val="21"/>
              </w:rPr>
              <w:t xml:space="preserve"> (ou sur chaque nœud d'un sous-ensemble). Quand un nœud est ajouté, le Pod y est créé ; quand il disparaît, le Pod est supprimé.</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Supervision</w:t>
            </w:r>
            <w:r>
              <w:rPr>
                <w:rFonts w:ascii="Calibri" w:cs="Calibri" w:eastAsia="Calibri" w:hAnsi="Calibri"/>
                <w:sz w:val="21"/>
                <w:szCs w:val="21"/>
              </w:rPr>
              <w:t xml:space="preserve"> : node-exporter, agents Datadog.</w:t>
            </w:r>
          </w:p>
          <w:p>
            <w:pPr>
              <w:pStyle w:val="ListParagraph"/>
              <w:numPr>
                <w:ilvl w:val="0"/>
                <w:numId w:val="2"/>
              </w:numPr>
              <w:spacing w:after="40" w:before="0" w:line="268"/>
            </w:pPr>
            <w:r>
              <w:rPr>
                <w:rFonts w:ascii="Calibri" w:cs="Calibri" w:eastAsia="Calibri" w:hAnsi="Calibri"/>
                <w:b/>
                <w:bCs/>
                <w:sz w:val="21"/>
                <w:szCs w:val="21"/>
              </w:rPr>
              <w:t xml:space="preserve">Journalisation</w:t>
            </w:r>
            <w:r>
              <w:rPr>
                <w:rFonts w:ascii="Calibri" w:cs="Calibri" w:eastAsia="Calibri" w:hAnsi="Calibri"/>
                <w:sz w:val="21"/>
                <w:szCs w:val="21"/>
              </w:rPr>
              <w:t xml:space="preserve"> : Fluent Bit, Fluentd, Filebeat.</w:t>
            </w:r>
          </w:p>
          <w:p>
            <w:pPr>
              <w:pStyle w:val="ListParagraph"/>
              <w:numPr>
                <w:ilvl w:val="0"/>
                <w:numId w:val="2"/>
              </w:numPr>
              <w:spacing w:after="40" w:before="0" w:line="268"/>
            </w:pPr>
            <w:r>
              <w:rPr>
                <w:rFonts w:ascii="Calibri" w:cs="Calibri" w:eastAsia="Calibri" w:hAnsi="Calibri"/>
                <w:b/>
                <w:bCs/>
                <w:sz w:val="21"/>
                <w:szCs w:val="21"/>
              </w:rPr>
              <w:t xml:space="preserve">Réseau</w:t>
            </w:r>
            <w:r>
              <w:rPr>
                <w:rFonts w:ascii="Calibri" w:cs="Calibri" w:eastAsia="Calibri" w:hAnsi="Calibri"/>
                <w:sz w:val="21"/>
                <w:szCs w:val="21"/>
              </w:rPr>
              <w:t xml:space="preserve"> : agents des plugins CNI (Calico, Cilium), kube-proxy.</w:t>
            </w:r>
          </w:p>
          <w:p>
            <w:pPr>
              <w:pStyle w:val="ListParagraph"/>
              <w:numPr>
                <w:ilvl w:val="0"/>
                <w:numId w:val="2"/>
              </w:numPr>
              <w:spacing w:after="40" w:before="0" w:line="268"/>
            </w:pPr>
            <w:r>
              <w:rPr>
                <w:rFonts w:ascii="Calibri" w:cs="Calibri" w:eastAsia="Calibri" w:hAnsi="Calibri"/>
                <w:b/>
                <w:bCs/>
                <w:sz w:val="21"/>
                <w:szCs w:val="21"/>
              </w:rPr>
              <w:t xml:space="preserve">Sécurité</w:t>
            </w:r>
            <w:r>
              <w:rPr>
                <w:rFonts w:ascii="Calibri" w:cs="Calibri" w:eastAsia="Calibri" w:hAnsi="Calibri"/>
                <w:sz w:val="21"/>
                <w:szCs w:val="21"/>
              </w:rPr>
              <w:t xml:space="preserve"> : Falco et autres agents de détection.</w:t>
            </w:r>
          </w:p>
          <w:p>
            <w:pPr>
              <w:pStyle w:val="ListParagraph"/>
              <w:numPr>
                <w:ilvl w:val="0"/>
                <w:numId w:val="2"/>
              </w:numPr>
              <w:spacing w:after="40" w:before="0" w:line="268"/>
            </w:pPr>
            <w:r>
              <w:rPr>
                <w:rFonts w:ascii="Calibri" w:cs="Calibri" w:eastAsia="Calibri" w:hAnsi="Calibri"/>
                <w:b/>
                <w:bCs/>
                <w:sz w:val="21"/>
                <w:szCs w:val="21"/>
              </w:rPr>
              <w:t xml:space="preserve">Stockage</w:t>
            </w:r>
            <w:r>
              <w:rPr>
                <w:rFonts w:ascii="Calibri" w:cs="Calibri" w:eastAsia="Calibri" w:hAnsi="Calibri"/>
                <w:sz w:val="21"/>
                <w:szCs w:val="21"/>
              </w:rPr>
              <w:t xml:space="preserve"> : agents de systèmes de stockage (Ceph...).</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apps/v1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DaemonSet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monitoring-agent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monitoring-agent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updateStrategy:</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RollingUpdate            # ou OnDelete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rollingUpdate: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maxUnavailable: 1            # nœuds mis à jour simultanément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monitoring-agent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nodeSelector: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disktype: ssd              # optionnel : limiter à certains nœuds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tolerations: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node-role.kubernetes.io/control-plane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operator: Exists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effect: NoSchedule         # pour tourner aussi sur le plan de contrôle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agent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prom/node-exporter:v1.8.2</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containerPort: 9100</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 name: proc, mountPath: /host/proc, readOnly: true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 name: sys,  mountPath: /host/sys,  readOnly: true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proc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hostPath: { path: /proc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sys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hostPath: { path: /sys }</w:t>
            </w:r>
          </w:p>
          <w:p>
            <w:pPr>
              <w:spacing w:after="70" w:before="0" w:line="268"/>
            </w:pPr>
            <w:r>
              <w:rPr>
                <w:rFonts w:ascii="Calibri" w:cs="Calibri" w:eastAsia="Calibri" w:hAnsi="Calibri"/>
                <w:b/>
                <w:bCs/>
                <w:sz w:val="21"/>
                <w:szCs w:val="21"/>
              </w:rPr>
              <w:t xml:space="preserve">Stratégies de mise à jour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RollingUpdate</w:t>
            </w:r>
            <w:r>
              <w:rPr>
                <w:rFonts w:ascii="Calibri" w:cs="Calibri" w:eastAsia="Calibri" w:hAnsi="Calibri"/>
                <w:sz w:val="21"/>
                <w:szCs w:val="21"/>
              </w:rPr>
              <w:t xml:space="preserve"> (défaut : remplace les Pods nœud par nœud) ou </w:t>
            </w:r>
            <w:r>
              <w:rPr>
                <w:rFonts w:ascii="Consolas" w:cs="Consolas" w:eastAsia="Consolas" w:hAnsi="Consolas"/>
                <w:color w:val="9F2B68"/>
                <w:sz w:val="19"/>
                <w:szCs w:val="19"/>
                <w:shd w:fill="F1F3F5" w:color="auto" w:val="clear"/>
              </w:rPr>
              <w:t xml:space="preserve">OnDelete</w:t>
            </w:r>
            <w:r>
              <w:rPr>
                <w:rFonts w:ascii="Calibri" w:cs="Calibri" w:eastAsia="Calibri" w:hAnsi="Calibri"/>
                <w:sz w:val="21"/>
                <w:szCs w:val="21"/>
              </w:rPr>
              <w:t xml:space="preserve"> (un Pod n'est remplacé que quand vous le supprimez).</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Les DaemonSets de supervision demandent souvent des privilèges élevés (</w:t>
            </w:r>
            <w:r>
              <w:rPr>
                <w:rFonts w:ascii="Consolas" w:cs="Consolas" w:eastAsia="Consolas" w:hAnsi="Consolas"/>
                <w:color w:val="9F2B68"/>
                <w:sz w:val="19"/>
                <w:szCs w:val="19"/>
                <w:shd w:fill="F1F3F5" w:color="auto" w:val="clear"/>
              </w:rPr>
              <w:t xml:space="preserve">hostPath</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hostNetwork</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hostPID</w:t>
            </w:r>
            <w:r>
              <w:rPr>
                <w:rFonts w:ascii="Calibri" w:cs="Calibri" w:eastAsia="Calibri" w:hAnsi="Calibri"/>
                <w:sz w:val="21"/>
                <w:szCs w:val="21"/>
              </w:rPr>
              <w:t xml:space="preserve">, capabilities). Chacun de ces réglages élargit ce que le Pod peut voir ou faire sur le nœud. Limitez-les au strict nécessaire, montez les volumes en </w:t>
            </w:r>
            <w:r>
              <w:rPr>
                <w:rFonts w:ascii="Consolas" w:cs="Consolas" w:eastAsia="Consolas" w:hAnsi="Consolas"/>
                <w:color w:val="9F2B68"/>
                <w:sz w:val="19"/>
                <w:szCs w:val="19"/>
                <w:shd w:fill="F1F3F5" w:color="auto" w:val="clear"/>
              </w:rPr>
              <w:t xml:space="preserve">readOnly: true</w:t>
            </w:r>
            <w:r>
              <w:rPr>
                <w:rFonts w:ascii="Calibri" w:cs="Calibri" w:eastAsia="Calibri" w:hAnsi="Calibri"/>
                <w:sz w:val="21"/>
                <w:szCs w:val="21"/>
              </w:rPr>
              <w:t xml:space="preserve"> et vérifiez la compatibilité avec le niveau Pod Security Standards du namespace (chapitre 9 : le niveau </w:t>
            </w:r>
            <w:r>
              <w:rPr>
                <w:rFonts w:ascii="Consolas" w:cs="Consolas" w:eastAsia="Consolas" w:hAnsi="Consolas"/>
                <w:color w:val="9F2B68"/>
                <w:sz w:val="19"/>
                <w:szCs w:val="19"/>
                <w:shd w:fill="F1F3F5" w:color="auto" w:val="clear"/>
              </w:rPr>
              <w:t xml:space="preserve">restricted</w:t>
            </w:r>
            <w:r>
              <w:rPr>
                <w:rFonts w:ascii="Calibri" w:cs="Calibri" w:eastAsia="Calibri" w:hAnsi="Calibri"/>
                <w:sz w:val="21"/>
                <w:szCs w:val="21"/>
              </w:rPr>
              <w:t xml:space="preserve"> les refuse).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w:t>
            </w:r>
          </w:p>
          <w:p>
            <w:pPr>
              <w:spacing w:after="70" w:before="0" w:line="268"/>
            </w:pPr>
            <w:r>
              <w:rPr>
                <w:rFonts w:ascii="Calibri" w:cs="Calibri" w:eastAsia="Calibri" w:hAnsi="Calibri"/>
                <w:sz w:val="21"/>
                <w:szCs w:val="21"/>
              </w:rPr>
              <w:t xml:space="preserve">Le support tolère le taint </w:t>
            </w:r>
            <w:r>
              <w:rPr>
                <w:rFonts w:ascii="Consolas" w:cs="Consolas" w:eastAsia="Consolas" w:hAnsi="Consolas"/>
                <w:color w:val="9F2B68"/>
                <w:sz w:val="19"/>
                <w:szCs w:val="19"/>
                <w:shd w:fill="F1F3F5" w:color="auto" w:val="clear"/>
              </w:rPr>
              <w:t xml:space="preserve">node-role.kubernetes.io/master</w:t>
            </w:r>
            <w:r>
              <w:rPr>
                <w:rFonts w:ascii="Calibri" w:cs="Calibri" w:eastAsia="Calibri" w:hAnsi="Calibri"/>
                <w:sz w:val="21"/>
                <w:szCs w:val="21"/>
              </w:rPr>
              <w:t xml:space="preserve"> : cet ancien nom n'est plus utilisé depuis la 1.25. Utilisez </w:t>
            </w:r>
            <w:r>
              <w:rPr>
                <w:rFonts w:ascii="Consolas" w:cs="Consolas" w:eastAsia="Consolas" w:hAnsi="Consolas"/>
                <w:color w:val="9F2B68"/>
                <w:sz w:val="19"/>
                <w:szCs w:val="19"/>
                <w:shd w:fill="F1F3F5" w:color="auto" w:val="clear"/>
              </w:rPr>
              <w:t xml:space="preserve">node-role.kubernetes.io/control-plane</w:t>
            </w:r>
            <w:r>
              <w:rPr>
                <w:rFonts w:ascii="Calibri" w:cs="Calibri" w:eastAsia="Calibri" w:hAnsi="Calibri"/>
                <w:sz w:val="21"/>
                <w:szCs w:val="21"/>
              </w:rPr>
              <w:t xml:space="preserve">, comme dans l'exemple ci-dessus.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Déployer un agent sur tous les nœuds</w:t>
            </w:r>
          </w:p>
          <w:p>
            <w:pPr>
              <w:pStyle w:val="ListParagraph"/>
              <w:keepNext/>
              <w:numPr>
                <w:ilvl w:val="0"/>
                <w:numId w:val="19"/>
              </w:numPr>
              <w:spacing w:after="50" w:before="0" w:line="268"/>
            </w:pPr>
            <w:r>
              <w:rPr>
                <w:rFonts w:ascii="Calibri" w:cs="Calibri" w:eastAsia="Calibri" w:hAnsi="Calibri"/>
                <w:sz w:val="21"/>
                <w:szCs w:val="21"/>
              </w:rPr>
              <w:t xml:space="preserve">Appliquer le DaemonSet.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apply -f daemonset.yaml</w:t>
            </w:r>
          </w:p>
          <w:p>
            <w:pPr>
              <w:pStyle w:val="ListParagraph"/>
              <w:keepNext/>
              <w:numPr>
                <w:ilvl w:val="0"/>
                <w:numId w:val="19"/>
              </w:numPr>
              <w:spacing w:after="50" w:before="0" w:line="268"/>
            </w:pPr>
            <w:r>
              <w:rPr>
                <w:rFonts w:ascii="Calibri" w:cs="Calibri" w:eastAsia="Calibri" w:hAnsi="Calibri"/>
                <w:sz w:val="21"/>
                <w:szCs w:val="21"/>
              </w:rPr>
              <w:t xml:space="preserve">Vérifier qu'il y a un Pod par nœud éligible (colonnes DESIRED, CURRENT, READY).</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daemonset monitoring-agent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-l app=monitoring-agent -o wide</w:t>
            </w:r>
          </w:p>
          <w:p>
            <w:pPr>
              <w:pStyle w:val="ListParagraph"/>
              <w:keepNext/>
              <w:numPr>
                <w:ilvl w:val="0"/>
                <w:numId w:val="19"/>
              </w:numPr>
              <w:spacing w:after="50" w:before="0" w:line="268"/>
            </w:pPr>
            <w:r>
              <w:rPr>
                <w:rFonts w:ascii="Calibri" w:cs="Calibri" w:eastAsia="Calibri" w:hAnsi="Calibri"/>
                <w:sz w:val="21"/>
                <w:szCs w:val="21"/>
              </w:rPr>
              <w:t xml:space="preserve">Mettre à jour l'image et suivre le déploiement nœud par nœud.</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set image ds/monitoring-agent agent=prom/node-exporter:v1.8.2</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status ds/monitoring-agent</w:t>
            </w:r>
          </w:p>
          <w:p>
            <w:pPr>
              <w:pStyle w:val="ListParagraph"/>
              <w:keepNext/>
              <w:numPr>
                <w:ilvl w:val="0"/>
                <w:numId w:val="19"/>
              </w:numPr>
              <w:spacing w:after="50" w:before="0" w:line="268"/>
            </w:pPr>
            <w:r>
              <w:rPr>
                <w:rFonts w:ascii="Calibri" w:cs="Calibri" w:eastAsia="Calibri" w:hAnsi="Calibri"/>
                <w:sz w:val="21"/>
                <w:szCs w:val="21"/>
              </w:rPr>
              <w:t xml:space="preserve">Revenir en arrière si nécessaire.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undo ds/monitoring-agent</w:t>
            </w:r>
          </w:p>
          <w:p>
            <w:pPr>
              <w:spacing w:after="30" w:line="120"/>
            </w:pPr>
          </w:p>
        </w:tc>
      </w:tr>
    </w:tbl>
    <w:p>
      <w:pPr>
        <w:spacing w:after="0" w:before="0" w:line="110" w:lineRule="exact"/>
      </w:pPr>
    </w:p>
    <w:p>
      <w:pPr>
        <w:pStyle w:val="Heading2"/>
        <w:keepNext/>
      </w:pPr>
      <w:r>
        <w:t xml:space="preserve">5.6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Job</w:t>
            </w:r>
            <w:r>
              <w:rPr>
                <w:rFonts w:ascii="Calibri" w:cs="Calibri" w:eastAsia="Calibri" w:hAnsi="Calibri"/>
                <w:sz w:val="21"/>
                <w:szCs w:val="21"/>
              </w:rPr>
              <w:t xml:space="preserve"> exécute une tâche </w:t>
            </w:r>
            <w:r>
              <w:rPr>
                <w:rFonts w:ascii="Calibri" w:cs="Calibri" w:eastAsia="Calibri" w:hAnsi="Calibri"/>
                <w:b/>
                <w:bCs/>
                <w:sz w:val="21"/>
                <w:szCs w:val="21"/>
              </w:rPr>
              <w:t xml:space="preserve">jusqu'à ce qu'elle réussisse</w:t>
            </w:r>
            <w:r>
              <w:rPr>
                <w:rFonts w:ascii="Calibri" w:cs="Calibri" w:eastAsia="Calibri" w:hAnsi="Calibri"/>
                <w:sz w:val="21"/>
                <w:szCs w:val="21"/>
              </w:rPr>
              <w:t xml:space="preserve">, puis s'arrête. Il crée un ou plusieurs Pods et, si un Pod échoue, en recrée un dans la limite d'un nombre d'essais. Contrairement à un Deployment, un Pod terminé avec succès n'est pas relancé.</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Migrations de base de données, sauvegardes ponctuelles, calculs par lots, initialisation d'un environnement, traitement d'une file de tâches.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batch/v1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Job</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data-migration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backoffLimit: 4                    # essais avant d'abandonner (défaut : 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ttlSecondsAfterFinished: 3600      # nettoyage automatique 1 h après la fin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activeDeadlineSeconds: 1800        # durée maximale totale : 30 min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restartPolicy: Never           # obligatoire : Never ou OnFailure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migrator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postgres:16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["psql"]</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args: ["-h", "database", "-c", "UPDATE users SET status='active';"]</w:t>
            </w:r>
          </w:p>
          <w:p>
            <w:pPr>
              <w:spacing w:after="70" w:before="0" w:line="268"/>
            </w:pPr>
            <w:r>
              <w:rPr>
                <w:rFonts w:ascii="Calibri" w:cs="Calibri" w:eastAsia="Calibri" w:hAnsi="Calibri"/>
                <w:b/>
                <w:bCs/>
                <w:sz w:val="21"/>
                <w:szCs w:val="21"/>
              </w:rPr>
              <w:t xml:space="preserve">Politique de redémarrage d'un Job</w:t>
            </w:r>
            <w:r>
              <w:rPr>
                <w:rFonts w:ascii="Calibri" w:cs="Calibri" w:eastAsia="Calibri" w:hAnsi="Calibri"/>
                <w:sz w:val="21"/>
                <w:szCs w:val="21"/>
              </w:rPr>
              <w:t xml:space="preserve"> : </w:t>
            </w:r>
            <w:r>
              <w:rPr>
                <w:rFonts w:ascii="Consolas" w:cs="Consolas" w:eastAsia="Consolas" w:hAnsi="Consolas"/>
                <w:color w:val="9F2B68"/>
                <w:sz w:val="19"/>
                <w:szCs w:val="19"/>
                <w:shd w:fill="F1F3F5" w:color="auto" w:val="clear"/>
              </w:rPr>
              <w:t xml:space="preserve">Never</w:t>
            </w:r>
            <w:r>
              <w:rPr>
                <w:rFonts w:ascii="Calibri" w:cs="Calibri" w:eastAsia="Calibri" w:hAnsi="Calibri"/>
                <w:sz w:val="21"/>
                <w:szCs w:val="21"/>
              </w:rPr>
              <w:t xml:space="preserve"> (un Pod en échec reste pour analyse et le Job en crée un nouveau) ou </w:t>
            </w:r>
            <w:r>
              <w:rPr>
                <w:rFonts w:ascii="Consolas" w:cs="Consolas" w:eastAsia="Consolas" w:hAnsi="Consolas"/>
                <w:color w:val="9F2B68"/>
                <w:sz w:val="19"/>
                <w:szCs w:val="19"/>
                <w:shd w:fill="F1F3F5" w:color="auto" w:val="clear"/>
              </w:rPr>
              <w:t xml:space="preserve">OnFailure</w:t>
            </w:r>
            <w:r>
              <w:rPr>
                <w:rFonts w:ascii="Calibri" w:cs="Calibri" w:eastAsia="Calibri" w:hAnsi="Calibri"/>
                <w:sz w:val="21"/>
                <w:szCs w:val="21"/>
              </w:rPr>
              <w:t xml:space="preserve"> (le même Pod est relancé sur place). </w:t>
            </w:r>
            <w:r>
              <w:rPr>
                <w:rFonts w:ascii="Consolas" w:cs="Consolas" w:eastAsia="Consolas" w:hAnsi="Consolas"/>
                <w:color w:val="9F2B68"/>
                <w:sz w:val="19"/>
                <w:szCs w:val="19"/>
                <w:shd w:fill="F1F3F5" w:color="auto" w:val="clear"/>
              </w:rPr>
              <w:t xml:space="preserve">Always</w:t>
            </w:r>
            <w:r>
              <w:rPr>
                <w:rFonts w:ascii="Calibri" w:cs="Calibri" w:eastAsia="Calibri" w:hAnsi="Calibri"/>
                <w:sz w:val="21"/>
                <w:szCs w:val="21"/>
              </w:rPr>
              <w:t xml:space="preserve"> est interdit.</w:t>
            </w:r>
          </w:p>
          <w:p>
            <w:pPr>
              <w:spacing w:after="70" w:before="0" w:line="268"/>
            </w:pPr>
            <w:r>
              <w:rPr>
                <w:rFonts w:ascii="Calibri" w:cs="Calibri" w:eastAsia="Calibri" w:hAnsi="Calibri"/>
                <w:b/>
                <w:bCs/>
                <w:sz w:val="21"/>
                <w:szCs w:val="21"/>
              </w:rPr>
              <w:t xml:space="preserve">Parallélisme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completions</w:t>
            </w:r>
            <w:r>
              <w:rPr>
                <w:rFonts w:ascii="Calibri" w:cs="Calibri" w:eastAsia="Calibri" w:hAnsi="Calibri"/>
                <w:sz w:val="21"/>
                <w:szCs w:val="21"/>
              </w:rPr>
              <w:t xml:space="preserve"> (nombre de réussites à obtenir) et </w:t>
            </w:r>
            <w:r>
              <w:rPr>
                <w:rFonts w:ascii="Consolas" w:cs="Consolas" w:eastAsia="Consolas" w:hAnsi="Consolas"/>
                <w:color w:val="9F2B68"/>
                <w:sz w:val="19"/>
                <w:szCs w:val="19"/>
                <w:shd w:fill="F1F3F5" w:color="auto" w:val="clear"/>
              </w:rPr>
              <w:t xml:space="preserve">parallelism</w:t>
            </w:r>
            <w:r>
              <w:rPr>
                <w:rFonts w:ascii="Calibri" w:cs="Calibri" w:eastAsia="Calibri" w:hAnsi="Calibri"/>
                <w:sz w:val="21"/>
                <w:szCs w:val="21"/>
              </w:rPr>
              <w:t xml:space="preserve"> (nombre de Pods simultanés). Exemple : </w:t>
            </w:r>
            <w:r>
              <w:rPr>
                <w:rFonts w:ascii="Consolas" w:cs="Consolas" w:eastAsia="Consolas" w:hAnsi="Consolas"/>
                <w:color w:val="9F2B68"/>
                <w:sz w:val="19"/>
                <w:szCs w:val="19"/>
                <w:shd w:fill="F1F3F5" w:color="auto" w:val="clear"/>
              </w:rPr>
              <w:t xml:space="preserve">completions: 9</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parallelism: 3</w:t>
            </w:r>
            <w:r>
              <w:rPr>
                <w:rFonts w:ascii="Calibri" w:cs="Calibri" w:eastAsia="Calibri" w:hAnsi="Calibri"/>
                <w:sz w:val="21"/>
                <w:szCs w:val="21"/>
              </w:rPr>
              <w:t xml:space="preserve"> exécutent 9 tâches par vagues de 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parallelism: 3       # 3 Pods en même temps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completions: 9       # 9 réussites au total</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completionMode: Indexed   # chaque Pod reçoit un numéro (variable JOB_COMPLETION_INDEX)</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b/>
                <w:bCs/>
                <w:sz w:val="21"/>
                <w:szCs w:val="21"/>
              </w:rPr>
              <w:t xml:space="preserve">Sans </w:t>
            </w:r>
            <w:r>
              <w:rPr>
                <w:rFonts w:ascii="Consolas" w:cs="Consolas" w:eastAsia="Consolas" w:hAnsi="Consolas"/>
                <w:b/>
                <w:bCs/>
                <w:color w:val="9F2B68"/>
                <w:sz w:val="19"/>
                <w:szCs w:val="19"/>
                <w:shd w:fill="F1F3F5" w:color="auto" w:val="clear"/>
              </w:rPr>
              <w:t xml:space="preserve">ttlSecondsAfterFinished</w:t>
            </w:r>
            <w:r>
              <w:rPr>
                <w:rFonts w:ascii="Calibri" w:cs="Calibri" w:eastAsia="Calibri" w:hAnsi="Calibri"/>
                <w:b/>
                <w:bCs/>
                <w:sz w:val="21"/>
                <w:szCs w:val="21"/>
              </w:rPr>
              <w:t xml:space="preserve">, les Jobs terminés (et leurs Pods) restent dans le cluster</w:t>
            </w:r>
            <w:r>
              <w:rPr>
                <w:rFonts w:ascii="Calibri" w:cs="Calibri" w:eastAsia="Calibri" w:hAnsi="Calibri"/>
                <w:sz w:val="21"/>
                <w:szCs w:val="21"/>
              </w:rPr>
              <w:t xml:space="preserve"> indéfiniment : ils s'accumulent et encombrent </w:t>
            </w:r>
            <w:r>
              <w:rPr>
                <w:rFonts w:ascii="Consolas" w:cs="Consolas" w:eastAsia="Consolas" w:hAnsi="Consolas"/>
                <w:color w:val="9F2B68"/>
                <w:sz w:val="19"/>
                <w:szCs w:val="19"/>
                <w:shd w:fill="F1F3F5" w:color="auto" w:val="clear"/>
              </w:rPr>
              <w:t xml:space="preserve">kubectl get pods</w:t>
            </w:r>
            <w:r>
              <w:rPr>
                <w:rFonts w:ascii="Calibri" w:cs="Calibri" w:eastAsia="Calibri" w:hAnsi="Calibri"/>
                <w:sz w:val="21"/>
                <w:szCs w:val="21"/>
              </w:rPr>
              <w:t xml:space="preserve">. Définissez toujours un nettoyage automatique, tout en conservant assez de temps pour lire les journaux.</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Exécuter et suivre un Job</w:t>
            </w:r>
          </w:p>
          <w:p>
            <w:pPr>
              <w:pStyle w:val="ListParagraph"/>
              <w:keepNext/>
              <w:numPr>
                <w:ilvl w:val="0"/>
                <w:numId w:val="20"/>
              </w:numPr>
              <w:spacing w:after="50" w:before="0" w:line="268"/>
            </w:pPr>
            <w:r>
              <w:rPr>
                <w:rFonts w:ascii="Calibri" w:cs="Calibri" w:eastAsia="Calibri" w:hAnsi="Calibri"/>
                <w:sz w:val="21"/>
                <w:szCs w:val="21"/>
              </w:rPr>
              <w:t xml:space="preserve">Lancer le Job et suivre son état (COMPLETIONS x/y).</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-f job.yaml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jobs --watch</w:t>
            </w:r>
          </w:p>
          <w:p>
            <w:pPr>
              <w:pStyle w:val="ListParagraph"/>
              <w:keepNext/>
              <w:numPr>
                <w:ilvl w:val="0"/>
                <w:numId w:val="20"/>
              </w:numPr>
              <w:spacing w:after="50" w:before="0" w:line="268"/>
            </w:pPr>
            <w:r>
              <w:rPr>
                <w:rFonts w:ascii="Calibri" w:cs="Calibri" w:eastAsia="Calibri" w:hAnsi="Calibri"/>
                <w:sz w:val="21"/>
                <w:szCs w:val="21"/>
              </w:rPr>
              <w:t xml:space="preserve">Voir les Pods créés par ce Job.</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-l job-name=data-migration</w:t>
            </w:r>
          </w:p>
          <w:p>
            <w:pPr>
              <w:pStyle w:val="ListParagraph"/>
              <w:keepNext/>
              <w:numPr>
                <w:ilvl w:val="0"/>
                <w:numId w:val="20"/>
              </w:numPr>
              <w:spacing w:after="50" w:before="0" w:line="268"/>
            </w:pPr>
            <w:r>
              <w:rPr>
                <w:rFonts w:ascii="Calibri" w:cs="Calibri" w:eastAsia="Calibri" w:hAnsi="Calibri"/>
                <w:sz w:val="21"/>
                <w:szCs w:val="21"/>
              </w:rPr>
              <w:t xml:space="preserve">Lire les journaux.</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job/data-migration</w:t>
            </w:r>
          </w:p>
          <w:p>
            <w:pPr>
              <w:pStyle w:val="ListParagraph"/>
              <w:keepNext/>
              <w:numPr>
                <w:ilvl w:val="0"/>
                <w:numId w:val="20"/>
              </w:numPr>
              <w:spacing w:after="50" w:before="0" w:line="268"/>
            </w:pPr>
            <w:r>
              <w:rPr>
                <w:rFonts w:ascii="Calibri" w:cs="Calibri" w:eastAsia="Calibri" w:hAnsi="Calibri"/>
                <w:sz w:val="21"/>
                <w:szCs w:val="21"/>
              </w:rPr>
              <w:t xml:space="preserve">En cas d'échec, décrire le Job puis le Pod pour voir la cause (code de sortie, événements).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describe job data-migration</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pod &lt;pod-du-job&gt;</w:t>
            </w:r>
          </w:p>
          <w:p>
            <w:pPr>
              <w:pStyle w:val="ListParagraph"/>
              <w:keepNext/>
              <w:numPr>
                <w:ilvl w:val="0"/>
                <w:numId w:val="20"/>
              </w:numPr>
              <w:spacing w:after="50" w:before="0" w:line="268"/>
            </w:pPr>
            <w:r>
              <w:rPr>
                <w:rFonts w:ascii="Calibri" w:cs="Calibri" w:eastAsia="Calibri" w:hAnsi="Calibri"/>
                <w:sz w:val="21"/>
                <w:szCs w:val="21"/>
              </w:rPr>
              <w:t xml:space="preserve">Supprimer le Job (et ses Pods).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delete job data-migration</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w:t>
            </w:r>
          </w:p>
          <w:p>
            <w:pPr>
              <w:spacing w:after="70" w:before="0" w:line="268"/>
            </w:pPr>
            <w:r>
              <w:rPr>
                <w:rFonts w:ascii="Calibri" w:cs="Calibri" w:eastAsia="Calibri" w:hAnsi="Calibri"/>
                <w:sz w:val="21"/>
                <w:szCs w:val="21"/>
              </w:rPr>
              <w:t xml:space="preserve">Kubernetes propose aussi une </w:t>
            </w:r>
            <w:r>
              <w:rPr>
                <w:rFonts w:ascii="Calibri" w:cs="Calibri" w:eastAsia="Calibri" w:hAnsi="Calibri"/>
                <w:b/>
                <w:bCs/>
                <w:sz w:val="21"/>
                <w:szCs w:val="21"/>
              </w:rPr>
              <w:t xml:space="preserve">politique d'échec de Pod</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podFailurePolicy</w:t>
            </w:r>
            <w:r>
              <w:rPr>
                <w:rFonts w:ascii="Calibri" w:cs="Calibri" w:eastAsia="Calibri" w:hAnsi="Calibri"/>
                <w:sz w:val="21"/>
                <w:szCs w:val="21"/>
              </w:rPr>
              <w:t xml:space="preserve">) : elle permet de distinguer les erreurs à retenter (nœud saturé, interruption) de celles à ne pas retenter (code de sortie propre à un bug de l'application). Cela évite de consommer les essais du </w:t>
            </w:r>
            <w:r>
              <w:rPr>
                <w:rFonts w:ascii="Consolas" w:cs="Consolas" w:eastAsia="Consolas" w:hAnsi="Consolas"/>
                <w:color w:val="9F2B68"/>
                <w:sz w:val="19"/>
                <w:szCs w:val="19"/>
                <w:shd w:fill="F1F3F5" w:color="auto" w:val="clear"/>
              </w:rPr>
              <w:t xml:space="preserve">backoffLimit</w:t>
            </w:r>
            <w:r>
              <w:rPr>
                <w:rFonts w:ascii="Calibri" w:cs="Calibri" w:eastAsia="Calibri" w:hAnsi="Calibri"/>
                <w:sz w:val="21"/>
                <w:szCs w:val="21"/>
              </w:rPr>
              <w:t xml:space="preserve"> pour rien. Voir « Handling retriable and non-retriable pod failures with Pod failure policy » dans la documentation.</w:t>
            </w:r>
          </w:p>
        </w:tc>
      </w:tr>
    </w:tbl>
    <w:p>
      <w:pPr>
        <w:spacing w:after="0" w:before="0" w:line="110" w:lineRule="exact"/>
      </w:pPr>
    </w:p>
    <w:p>
      <w:pPr>
        <w:pStyle w:val="Heading2"/>
        <w:keepNext/>
      </w:pPr>
      <w:r>
        <w:t xml:space="preserve">5.7 CronJob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CronJob</w:t>
            </w:r>
            <w:r>
              <w:rPr>
                <w:rFonts w:ascii="Calibri" w:cs="Calibri" w:eastAsia="Calibri" w:hAnsi="Calibri"/>
                <w:sz w:val="21"/>
                <w:szCs w:val="21"/>
              </w:rPr>
              <w:t xml:space="preserve"> crée des </w:t>
            </w:r>
            <w:r>
              <w:rPr>
                <w:rFonts w:ascii="Calibri" w:cs="Calibri" w:eastAsia="Calibri" w:hAnsi="Calibri"/>
                <w:b/>
                <w:bCs/>
                <w:sz w:val="21"/>
                <w:szCs w:val="21"/>
              </w:rPr>
              <w:t xml:space="preserve">Jobs selon un calendrier</w:t>
            </w:r>
            <w:r>
              <w:rPr>
                <w:rFonts w:ascii="Calibri" w:cs="Calibri" w:eastAsia="Calibri" w:hAnsi="Calibri"/>
                <w:sz w:val="21"/>
                <w:szCs w:val="21"/>
              </w:rPr>
              <w:t xml:space="preserve">, avec la même syntaxe que le cron d'Unix. À chaque échéance, il crée un Job, qui crée à son tour le Pod.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Sauvegardes périodiques, génération de rapports, nettoyage de données anciennes, synchronisations.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Syntaxe cron :</w:t>
            </w:r>
            <w:r>
              <w:rPr>
                <w:rFonts w:ascii="Calibri" w:cs="Calibri" w:eastAsia="Calibri" w:hAnsi="Calibri"/>
                <w:sz w:val="21"/>
                <w:szCs w:val="21"/>
              </w:rPr>
              <w:t xml:space="preserve"> cinq champs séparés par des espaces, dans l'ordre </w:t>
            </w:r>
            <w:r>
              <w:rPr>
                <w:rFonts w:ascii="Calibri" w:cs="Calibri" w:eastAsia="Calibri" w:hAnsi="Calibri"/>
                <w:b/>
                <w:bCs/>
                <w:sz w:val="21"/>
                <w:szCs w:val="21"/>
              </w:rPr>
              <w:t xml:space="preserve">minute (0-59), heure (0-23), jour du mois (1-31), mois (1-12), jour de la semaine (0-6, 0 = dimanche)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w:t>
            </w:r>
            <w:r>
              <w:rPr>
                <w:rFonts w:ascii="Calibri" w:cs="Calibri" w:eastAsia="Calibri" w:hAnsi="Calibri"/>
                <w:sz w:val="21"/>
                <w:szCs w:val="21"/>
              </w:rPr>
              <w:t xml:space="preserve"> signifie « toutes les valeurs », </w:t>
            </w:r>
            <w:r>
              <w:rPr>
                <w:rFonts w:ascii="Consolas" w:cs="Consolas" w:eastAsia="Consolas" w:hAnsi="Consolas"/>
                <w:color w:val="9F2B68"/>
                <w:sz w:val="19"/>
                <w:szCs w:val="19"/>
                <w:shd w:fill="F1F3F5" w:color="auto" w:val="clear"/>
              </w:rPr>
              <w:t xml:space="preserve">*/15</w:t>
            </w:r>
            <w:r>
              <w:rPr>
                <w:rFonts w:ascii="Calibri" w:cs="Calibri" w:eastAsia="Calibri" w:hAnsi="Calibri"/>
                <w:sz w:val="21"/>
                <w:szCs w:val="21"/>
              </w:rPr>
              <w:t xml:space="preserve"> « toutes les 15 unités », </w:t>
            </w:r>
            <w:r>
              <w:rPr>
                <w:rFonts w:ascii="Consolas" w:cs="Consolas" w:eastAsia="Consolas" w:hAnsi="Consolas"/>
                <w:color w:val="9F2B68"/>
                <w:sz w:val="19"/>
                <w:szCs w:val="19"/>
                <w:shd w:fill="F1F3F5" w:color="auto" w:val="clear"/>
              </w:rPr>
              <w:t xml:space="preserve">1-5</w:t>
            </w:r>
            <w:r>
              <w:rPr>
                <w:rFonts w:ascii="Calibri" w:cs="Calibri" w:eastAsia="Calibri" w:hAnsi="Calibri"/>
                <w:sz w:val="21"/>
                <w:szCs w:val="21"/>
              </w:rPr>
              <w:t xml:space="preserve"> une plage.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Expression</w:t>
            </w:r>
          </w:p>
        </w:tc>
        <w:tc>
          <w:tcPr>
            <w:tcW w:type="dxa" w:w="70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Signification</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0 2 * * *</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Tous les jours à 2 h.</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*/15 * * * *</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Toutes les 15 minutes.</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30 6 * * 1-5</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À 6 h 30, du lundi au vendredi.</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7"/>
                <w:szCs w:val="17"/>
                <w:shd w:fill="F1F3F5" w:color="auto" w:val="clear"/>
              </w:rPr>
              <w:t xml:space="preserve">0 0 1 * *</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À minuit, le 1ᵉʳ de chaque mois.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batch/v1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CronJob</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database-backup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schedule: "0 2 * * *"              # tous les jours à 2 h</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timeZone: "Europe/Paris"           # sinon fuseau du kube-controller-manager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concurrencyPolicy: Forbid          # Allow | Forbid | Replace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startingDeadlineSeconds: 300       # tolérance de retard au démarrage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successfulJobsHistoryLimit: 3      # Jobs réussis conservés (défaut : 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failedJobsHistoryLimit: 1          # Jobs en échec conservés (défaut : 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suspend: false                     # true = suspendre sans supprimer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jobTemplate: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ttlSecondsAfterFinished: 86400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restartPolicy: OnFailure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backup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postgres:16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["pg_dump"]</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args: ["-h", "database", "-U", "user", "mydb"]</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concurrencyPolicy</w:t>
            </w:r>
          </w:p>
        </w:tc>
        <w:tc>
          <w:tcPr>
            <w:tcW w:type="dxa" w:w="78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Si la précédente exécution n'est pas terminée quand la suivante arrive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Allow (défaut)</w:t>
            </w:r>
          </w:p>
        </w:tc>
        <w:tc>
          <w:tcPr>
            <w:tcW w:type="dxa" w:w="7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Les Jobs s'exécutent en parallèle.</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Forbid</w:t>
            </w:r>
          </w:p>
        </w:tc>
        <w:tc>
          <w:tcPr>
            <w:tcW w:type="dxa" w:w="7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La nouvelle exécution est </w:t>
            </w:r>
            <w:r>
              <w:rPr>
                <w:rFonts w:ascii="Calibri" w:cs="Calibri" w:eastAsia="Calibri" w:hAnsi="Calibri"/>
                <w:b/>
                <w:bCs/>
                <w:sz w:val="19"/>
                <w:szCs w:val="19"/>
              </w:rPr>
              <w:t xml:space="preserve">ignorée</w:t>
            </w:r>
            <w:r>
              <w:rPr>
                <w:rFonts w:ascii="Calibri" w:cs="Calibri" w:eastAsia="Calibri" w:hAnsi="Calibri"/>
                <w:b w:val="false"/>
                <w:bCs w:val="false"/>
                <w:sz w:val="19"/>
                <w:szCs w:val="19"/>
              </w:rPr>
              <w:t xml:space="preserv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Replace</w:t>
            </w:r>
          </w:p>
        </w:tc>
        <w:tc>
          <w:tcPr>
            <w:tcW w:type="dxa" w:w="7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L'ancien Job est annulé et remplacé par le nouveau.</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Pièges fréquents</w:t>
            </w:r>
          </w:p>
          <w:p>
            <w:pPr>
              <w:pStyle w:val="ListParagraph"/>
              <w:numPr>
                <w:ilvl w:val="0"/>
                <w:numId w:val="2"/>
              </w:numPr>
              <w:spacing w:after="40" w:before="0" w:line="268"/>
            </w:pPr>
            <w:r>
              <w:rPr>
                <w:rFonts w:ascii="Calibri" w:cs="Calibri" w:eastAsia="Calibri" w:hAnsi="Calibri"/>
                <w:b/>
                <w:bCs/>
                <w:sz w:val="21"/>
                <w:szCs w:val="21"/>
              </w:rPr>
              <w:t xml:space="preserve">Idempotence.</w:t>
            </w:r>
            <w:r>
              <w:rPr>
                <w:rFonts w:ascii="Calibri" w:cs="Calibri" w:eastAsia="Calibri" w:hAnsi="Calibri"/>
                <w:sz w:val="21"/>
                <w:szCs w:val="21"/>
              </w:rPr>
              <w:t xml:space="preserve"> Un CronJob peut, dans de rares cas, lancer une tâche deux fois ou la manquer (arrêt du contrôleur, </w:t>
            </w:r>
            <w:r>
              <w:rPr>
                <w:rFonts w:ascii="Consolas" w:cs="Consolas" w:eastAsia="Consolas" w:hAnsi="Consolas"/>
                <w:color w:val="9F2B68"/>
                <w:sz w:val="19"/>
                <w:szCs w:val="19"/>
                <w:shd w:fill="F1F3F5" w:color="auto" w:val="clear"/>
              </w:rPr>
              <w:t xml:space="preserve">startingDeadlineSeconds</w:t>
            </w:r>
            <w:r>
              <w:rPr>
                <w:rFonts w:ascii="Calibri" w:cs="Calibri" w:eastAsia="Calibri" w:hAnsi="Calibri"/>
                <w:sz w:val="21"/>
                <w:szCs w:val="21"/>
              </w:rPr>
              <w:t xml:space="preserve"> dépassé). Concevez la tâche pour qu'une double exécution soit sans danger.</w:t>
            </w:r>
          </w:p>
          <w:p>
            <w:pPr>
              <w:pStyle w:val="ListParagraph"/>
              <w:numPr>
                <w:ilvl w:val="0"/>
                <w:numId w:val="2"/>
              </w:numPr>
              <w:spacing w:after="40" w:before="0" w:line="268"/>
            </w:pPr>
            <w:r>
              <w:rPr>
                <w:rFonts w:ascii="Calibri" w:cs="Calibri" w:eastAsia="Calibri" w:hAnsi="Calibri"/>
                <w:sz w:val="21"/>
                <w:szCs w:val="21"/>
              </w:rPr>
              <w:t xml:space="preserve">Sans </w:t>
            </w:r>
            <w:r>
              <w:rPr>
                <w:rFonts w:ascii="Consolas" w:cs="Consolas" w:eastAsia="Consolas" w:hAnsi="Consolas"/>
                <w:color w:val="9F2B68"/>
                <w:sz w:val="19"/>
                <w:szCs w:val="19"/>
                <w:shd w:fill="F1F3F5" w:color="auto" w:val="clear"/>
              </w:rPr>
              <w:t xml:space="preserve">timeZone</w:t>
            </w:r>
            <w:r>
              <w:rPr>
                <w:rFonts w:ascii="Calibri" w:cs="Calibri" w:eastAsia="Calibri" w:hAnsi="Calibri"/>
                <w:sz w:val="21"/>
                <w:szCs w:val="21"/>
              </w:rPr>
              <w:t xml:space="preserve">, l'heure est celle du </w:t>
            </w:r>
            <w:r>
              <w:rPr>
                <w:rFonts w:ascii="Calibri" w:cs="Calibri" w:eastAsia="Calibri" w:hAnsi="Calibri"/>
                <w:b/>
                <w:bCs/>
                <w:sz w:val="21"/>
                <w:szCs w:val="21"/>
              </w:rPr>
              <w:t xml:space="preserve">kube-controller-manager</w:t>
            </w:r>
            <w:r>
              <w:rPr>
                <w:rFonts w:ascii="Calibri" w:cs="Calibri" w:eastAsia="Calibri" w:hAnsi="Calibri"/>
                <w:sz w:val="21"/>
                <w:szCs w:val="21"/>
              </w:rPr>
              <w:t xml:space="preserve"> (souvent UTC sur les clusters managés) : un « 2 h du matin » peut tomber à un autre moment que prévu, et changer à chaque passage heure d'été / heure d'hiver.</w:t>
            </w:r>
          </w:p>
          <w:p>
            <w:pPr>
              <w:pStyle w:val="ListParagraph"/>
              <w:numPr>
                <w:ilvl w:val="0"/>
                <w:numId w:val="2"/>
              </w:numPr>
              <w:spacing w:after="40" w:before="0" w:line="268"/>
            </w:pPr>
            <w:r>
              <w:rPr>
                <w:rFonts w:ascii="Calibri" w:cs="Calibri" w:eastAsia="Calibri" w:hAnsi="Calibri"/>
                <w:sz w:val="21"/>
                <w:szCs w:val="21"/>
              </w:rPr>
              <w:t xml:space="preserve">Une sauvegarde qui ne s'exécute jamais passe inaperçue : surveillez l'échec des Jobs (alertes sur </w:t>
            </w:r>
            <w:r>
              <w:rPr>
                <w:rFonts w:ascii="Consolas" w:cs="Consolas" w:eastAsia="Consolas" w:hAnsi="Consolas"/>
                <w:color w:val="9F2B68"/>
                <w:sz w:val="19"/>
                <w:szCs w:val="19"/>
                <w:shd w:fill="F1F3F5" w:color="auto" w:val="clear"/>
              </w:rPr>
              <w:t xml:space="preserve">kube_job_status_failed</w:t>
            </w:r>
            <w:r>
              <w:rPr>
                <w:rFonts w:ascii="Calibri" w:cs="Calibri" w:eastAsia="Calibri" w:hAnsi="Calibri"/>
                <w:sz w:val="21"/>
                <w:szCs w:val="21"/>
              </w:rPr>
              <w:t xml:space="preserve">, par exemple).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Mettre au point un CronJob</w:t>
            </w:r>
          </w:p>
          <w:p>
            <w:pPr>
              <w:pStyle w:val="ListParagraph"/>
              <w:keepNext/>
              <w:numPr>
                <w:ilvl w:val="0"/>
                <w:numId w:val="21"/>
              </w:numPr>
              <w:spacing w:after="50" w:before="0" w:line="268"/>
            </w:pPr>
            <w:r>
              <w:rPr>
                <w:rFonts w:ascii="Calibri" w:cs="Calibri" w:eastAsia="Calibri" w:hAnsi="Calibri"/>
                <w:sz w:val="21"/>
                <w:szCs w:val="21"/>
              </w:rPr>
              <w:t xml:space="preserve">Créer le CronJob et vérifier son calendrier.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-f cronjob.yaml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cronjob database-backup</w:t>
            </w:r>
          </w:p>
          <w:p>
            <w:pPr>
              <w:pStyle w:val="ListParagraph"/>
              <w:keepNext/>
              <w:numPr>
                <w:ilvl w:val="0"/>
                <w:numId w:val="21"/>
              </w:numPr>
              <w:spacing w:after="50" w:before="0" w:line="268"/>
            </w:pPr>
            <w:r>
              <w:rPr>
                <w:rFonts w:ascii="Calibri" w:cs="Calibri" w:eastAsia="Calibri" w:hAnsi="Calibri"/>
                <w:sz w:val="21"/>
                <w:szCs w:val="21"/>
              </w:rPr>
              <w:t xml:space="preserve">Tester </w:t>
            </w:r>
            <w:r>
              <w:rPr>
                <w:rFonts w:ascii="Calibri" w:cs="Calibri" w:eastAsia="Calibri" w:hAnsi="Calibri"/>
                <w:b/>
                <w:bCs/>
                <w:sz w:val="21"/>
                <w:szCs w:val="21"/>
              </w:rPr>
              <w:t xml:space="preserve">immédiatement</w:t>
            </w:r>
            <w:r>
              <w:rPr>
                <w:rFonts w:ascii="Calibri" w:cs="Calibri" w:eastAsia="Calibri" w:hAnsi="Calibri"/>
                <w:sz w:val="21"/>
                <w:szCs w:val="21"/>
              </w:rPr>
              <w:t xml:space="preserve"> sans attendre l'échéance, en créant un Job à partir du CronJob.</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create job --from=cronjob/database-backup test-manuel-1</w:t>
            </w:r>
          </w:p>
          <w:p>
            <w:pPr>
              <w:pStyle w:val="ListParagraph"/>
              <w:keepNext/>
              <w:numPr>
                <w:ilvl w:val="0"/>
                <w:numId w:val="21"/>
              </w:numPr>
              <w:spacing w:after="50" w:before="0" w:line="268"/>
            </w:pPr>
            <w:r>
              <w:rPr>
                <w:rFonts w:ascii="Calibri" w:cs="Calibri" w:eastAsia="Calibri" w:hAnsi="Calibri"/>
                <w:sz w:val="21"/>
                <w:szCs w:val="21"/>
              </w:rPr>
              <w:t xml:space="preserve">Suivre le résultat.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jobs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job/test-manuel-1</w:t>
            </w:r>
          </w:p>
          <w:p>
            <w:pPr>
              <w:pStyle w:val="ListParagraph"/>
              <w:keepNext/>
              <w:numPr>
                <w:ilvl w:val="0"/>
                <w:numId w:val="21"/>
              </w:numPr>
              <w:spacing w:after="50" w:before="0" w:line="268"/>
            </w:pPr>
            <w:r>
              <w:rPr>
                <w:rFonts w:ascii="Calibri" w:cs="Calibri" w:eastAsia="Calibri" w:hAnsi="Calibri"/>
                <w:sz w:val="21"/>
                <w:szCs w:val="21"/>
              </w:rPr>
              <w:t xml:space="preserve">Suspendre temporairement (maintenance) puis reprendre.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patch cronjob database-backup -p '{"spec":{"suspend":true}}'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patch cronjob database-backup -p '{"spec":{"suspend":false}}'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icql5fcemv6xvvips6e5t">
              <w:r>
                <w:rPr>
                  <w:rFonts w:ascii="Calibri" w:cs="Calibri" w:eastAsia="Calibri" w:hAnsi="Calibri"/>
                  <w:color w:val="1155CC"/>
                  <w:sz w:val="21"/>
                  <w:szCs w:val="21"/>
                  <w:u w:val="single"/>
                </w:rPr>
                <w:t xml:space="preserve">Deployments</w:t>
              </w:r>
            </w:hyperlink>
            <w:r>
              <w:rPr>
                <w:rFonts w:ascii="Calibri" w:cs="Calibri" w:eastAsia="Calibri" w:hAnsi="Calibri"/>
                <w:sz w:val="21"/>
                <w:szCs w:val="21"/>
              </w:rPr>
              <w:t xml:space="preserve"> et </w:t>
            </w:r>
            <w:hyperlink w:history="1" r:id="rIdqziv52jak1vo6oegwknke">
              <w:r>
                <w:rPr>
                  <w:rFonts w:ascii="Calibri" w:cs="Calibri" w:eastAsia="Calibri" w:hAnsi="Calibri"/>
                  <w:color w:val="1155CC"/>
                  <w:sz w:val="21"/>
                  <w:szCs w:val="21"/>
                  <w:u w:val="single"/>
                </w:rPr>
                <w:t xml:space="preserve">ReplicaSet</w:t>
              </w:r>
            </w:hyperlink>
          </w:p>
          <w:p>
            <w:pPr>
              <w:pStyle w:val="ListParagraph"/>
              <w:numPr>
                <w:ilvl w:val="0"/>
                <w:numId w:val="2"/>
              </w:numPr>
              <w:spacing w:after="40" w:before="0" w:line="268"/>
            </w:pPr>
            <w:hyperlink w:history="1" r:id="rIdlla_xxapieid40yydkz4o">
              <w:r>
                <w:rPr>
                  <w:rFonts w:ascii="Calibri" w:cs="Calibri" w:eastAsia="Calibri" w:hAnsi="Calibri"/>
                  <w:color w:val="1155CC"/>
                  <w:sz w:val="21"/>
                  <w:szCs w:val="21"/>
                  <w:u w:val="single"/>
                </w:rPr>
                <w:t xml:space="preserve">StatefulSets</w:t>
              </w:r>
            </w:hyperlink>
            <w:r>
              <w:rPr>
                <w:rFonts w:ascii="Calibri" w:cs="Calibri" w:eastAsia="Calibri" w:hAnsi="Calibri"/>
                <w:sz w:val="21"/>
                <w:szCs w:val="21"/>
              </w:rPr>
              <w:t xml:space="preserve"> et </w:t>
            </w:r>
            <w:hyperlink w:history="1" r:id="rIdxipxf8ujhw__gqxxwoyyv">
              <w:r>
                <w:rPr>
                  <w:rFonts w:ascii="Calibri" w:cs="Calibri" w:eastAsia="Calibri" w:hAnsi="Calibri"/>
                  <w:color w:val="1155CC"/>
                  <w:sz w:val="21"/>
                  <w:szCs w:val="21"/>
                  <w:u w:val="single"/>
                </w:rPr>
                <w:t xml:space="preserve">tutoriel StatefulSet Basics</w:t>
              </w:r>
            </w:hyperlink>
          </w:p>
          <w:p>
            <w:pPr>
              <w:pStyle w:val="ListParagraph"/>
              <w:numPr>
                <w:ilvl w:val="0"/>
                <w:numId w:val="2"/>
              </w:numPr>
              <w:spacing w:after="40" w:before="0" w:line="268"/>
            </w:pPr>
            <w:hyperlink w:history="1" r:id="rIdvpbfseru4beps5khk7mkh">
              <w:r>
                <w:rPr>
                  <w:rFonts w:ascii="Calibri" w:cs="Calibri" w:eastAsia="Calibri" w:hAnsi="Calibri"/>
                  <w:color w:val="1155CC"/>
                  <w:sz w:val="21"/>
                  <w:szCs w:val="21"/>
                  <w:u w:val="single"/>
                </w:rPr>
                <w:t xml:space="preserve">DaemonSet</w:t>
              </w:r>
            </w:hyperlink>
          </w:p>
          <w:p>
            <w:pPr>
              <w:pStyle w:val="ListParagraph"/>
              <w:numPr>
                <w:ilvl w:val="0"/>
                <w:numId w:val="2"/>
              </w:numPr>
              <w:spacing w:after="40" w:before="0" w:line="268"/>
            </w:pPr>
            <w:hyperlink w:history="1" r:id="rId-_wlbekmjnfwuyureb5sr">
              <w:r>
                <w:rPr>
                  <w:rFonts w:ascii="Calibri" w:cs="Calibri" w:eastAsia="Calibri" w:hAnsi="Calibri"/>
                  <w:color w:val="1155CC"/>
                  <w:sz w:val="21"/>
                  <w:szCs w:val="21"/>
                  <w:u w:val="single"/>
                </w:rPr>
                <w:t xml:space="preserve">Jobs</w:t>
              </w:r>
            </w:hyperlink>
            <w:r>
              <w:rPr>
                <w:rFonts w:ascii="Calibri" w:cs="Calibri" w:eastAsia="Calibri" w:hAnsi="Calibri"/>
                <w:sz w:val="21"/>
                <w:szCs w:val="21"/>
              </w:rPr>
              <w:t xml:space="preserve"> et </w:t>
            </w:r>
            <w:hyperlink w:history="1" r:id="rIdqki87pmhvpged1evoey7y">
              <w:r>
                <w:rPr>
                  <w:rFonts w:ascii="Calibri" w:cs="Calibri" w:eastAsia="Calibri" w:hAnsi="Calibri"/>
                  <w:color w:val="1155CC"/>
                  <w:sz w:val="21"/>
                  <w:szCs w:val="21"/>
                  <w:u w:val="single"/>
                </w:rPr>
                <w:t xml:space="preserve">CronJob</w:t>
              </w:r>
            </w:hyperlink>
          </w:p>
          <w:p>
            <w:pPr>
              <w:pStyle w:val="ListParagraph"/>
              <w:numPr>
                <w:ilvl w:val="0"/>
                <w:numId w:val="2"/>
              </w:numPr>
              <w:spacing w:after="40" w:before="0" w:line="268"/>
            </w:pPr>
            <w:hyperlink w:history="1" r:id="rIdajxjkihusxqhik_kgbuoa">
              <w:r>
                <w:rPr>
                  <w:rFonts w:ascii="Calibri" w:cs="Calibri" w:eastAsia="Calibri" w:hAnsi="Calibri"/>
                  <w:color w:val="1155CC"/>
                  <w:sz w:val="21"/>
                  <w:szCs w:val="21"/>
                  <w:u w:val="single"/>
                </w:rPr>
                <w:t xml:space="preserve">Nettoyage automatique des Jobs terminés</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6</w:t>
      </w:r>
    </w:p>
    <w:p>
      <w:pPr>
        <w:pStyle w:val="Heading1"/>
        <w:pBdr>
          <w:bottom w:val="single" w:color="2F6FB5" w:sz="12" w:space="4"/>
        </w:pBdr>
        <w:spacing w:after="120"/>
      </w:pPr>
      <w:bookmarkStart w:name="ch6" w:id="9"/>
      <w:r>
        <w:t xml:space="preserve">Les volumes et le stockage persistant</w:t>
      </w:r>
      <w:bookmarkEnd w:id="9"/>
    </w:p>
    <w:p>
      <w:pPr>
        <w:spacing w:after="120" w:before="0" w:line="268"/>
      </w:pPr>
      <w:r>
        <w:rPr>
          <w:rFonts w:ascii="Calibri" w:cs="Calibri" w:eastAsia="Calibri" w:hAnsi="Calibri"/>
          <w:i/>
          <w:iCs/>
          <w:color w:val="6B7280"/>
          <w:sz w:val="19"/>
          <w:szCs w:val="19"/>
        </w:rPr>
        <w:t xml:space="preserve">Correspond aux pages 110 à 135 du support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Expliquer pourquoi les données d'un conteneur sont perdues et comment un volume y remédie.</w:t>
            </w:r>
          </w:p>
          <w:p>
            <w:pPr>
              <w:pStyle w:val="ListParagraph"/>
              <w:numPr>
                <w:ilvl w:val="0"/>
                <w:numId w:val="2"/>
              </w:numPr>
              <w:spacing w:after="40" w:before="0" w:line="268"/>
            </w:pPr>
            <w:r>
              <w:rPr>
                <w:rFonts w:ascii="Calibri" w:cs="Calibri" w:eastAsia="Calibri" w:hAnsi="Calibri"/>
                <w:sz w:val="21"/>
                <w:szCs w:val="21"/>
              </w:rPr>
              <w:t xml:space="preserve">Choisir un type de volume : emptyDir, ConfigMap/Secret, hostPath, PVC.</w:t>
            </w:r>
          </w:p>
          <w:p>
            <w:pPr>
              <w:pStyle w:val="ListParagraph"/>
              <w:numPr>
                <w:ilvl w:val="0"/>
                <w:numId w:val="2"/>
              </w:numPr>
              <w:spacing w:after="40" w:before="0" w:line="268"/>
            </w:pPr>
            <w:r>
              <w:rPr>
                <w:rFonts w:ascii="Calibri" w:cs="Calibri" w:eastAsia="Calibri" w:hAnsi="Calibri"/>
                <w:sz w:val="21"/>
                <w:szCs w:val="21"/>
              </w:rPr>
              <w:t xml:space="preserve">Partager des fichiers entre conteneurs d'un même Pod.</w:t>
            </w:r>
          </w:p>
          <w:p>
            <w:pPr>
              <w:pStyle w:val="ListParagraph"/>
              <w:numPr>
                <w:ilvl w:val="0"/>
                <w:numId w:val="2"/>
              </w:numPr>
              <w:spacing w:after="40" w:before="0" w:line="268"/>
            </w:pPr>
            <w:r>
              <w:rPr>
                <w:rFonts w:ascii="Calibri" w:cs="Calibri" w:eastAsia="Calibri" w:hAnsi="Calibri"/>
                <w:sz w:val="21"/>
                <w:szCs w:val="21"/>
              </w:rPr>
              <w:t xml:space="preserve">Maîtriser la chaîne PersistentVolume, PersistentVolumeClaim, StorageClass.</w:t>
            </w:r>
          </w:p>
          <w:p>
            <w:pPr>
              <w:pStyle w:val="ListParagraph"/>
              <w:numPr>
                <w:ilvl w:val="0"/>
                <w:numId w:val="2"/>
              </w:numPr>
              <w:spacing w:after="40" w:before="0" w:line="268"/>
            </w:pPr>
            <w:r>
              <w:rPr>
                <w:rFonts w:ascii="Calibri" w:cs="Calibri" w:eastAsia="Calibri" w:hAnsi="Calibri"/>
                <w:sz w:val="21"/>
                <w:szCs w:val="21"/>
              </w:rPr>
              <w:t xml:space="preserve">Provisionner, étendre, sauvegarder et récupérer du stockage.</w:t>
            </w:r>
          </w:p>
          <w:p>
            <w:pPr>
              <w:spacing w:after="30" w:line="120"/>
            </w:pPr>
          </w:p>
        </w:tc>
      </w:tr>
    </w:tbl>
    <w:p>
      <w:pPr>
        <w:spacing w:after="0" w:before="0" w:line="110" w:lineRule="exact"/>
      </w:pPr>
    </w:p>
    <w:p>
      <w:pPr>
        <w:pStyle w:val="Heading2"/>
        <w:keepNext/>
      </w:pPr>
      <w:r>
        <w:t xml:space="preserve">6.1 Pourquoi des volumes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système de fichiers d'un conteneur est </w:t>
            </w:r>
            <w:r>
              <w:rPr>
                <w:rFonts w:ascii="Calibri" w:cs="Calibri" w:eastAsia="Calibri" w:hAnsi="Calibri"/>
                <w:b/>
                <w:bCs/>
                <w:sz w:val="21"/>
                <w:szCs w:val="21"/>
              </w:rPr>
              <w:t xml:space="preserve">éphémère</w:t>
            </w:r>
            <w:r>
              <w:rPr>
                <w:rFonts w:ascii="Calibri" w:cs="Calibri" w:eastAsia="Calibri" w:hAnsi="Calibri"/>
                <w:sz w:val="21"/>
                <w:szCs w:val="21"/>
              </w:rPr>
              <w:t xml:space="preserve"> : à chaque redémarrage du conteneur, il repart de l'image, et tout ce qui a été écrit est perdu. Un </w:t>
            </w:r>
            <w:r>
              <w:rPr>
                <w:rFonts w:ascii="Calibri" w:cs="Calibri" w:eastAsia="Calibri" w:hAnsi="Calibri"/>
                <w:b/>
                <w:bCs/>
                <w:sz w:val="21"/>
                <w:szCs w:val="21"/>
              </w:rPr>
              <w:t xml:space="preserve">volume</w:t>
            </w:r>
            <w:r>
              <w:rPr>
                <w:rFonts w:ascii="Calibri" w:cs="Calibri" w:eastAsia="Calibri" w:hAnsi="Calibri"/>
                <w:sz w:val="21"/>
                <w:szCs w:val="21"/>
              </w:rPr>
              <w:t xml:space="preserve"> est un répertoire, décrit au niveau du </w:t>
            </w:r>
            <w:r>
              <w:rPr>
                <w:rFonts w:ascii="Calibri" w:cs="Calibri" w:eastAsia="Calibri" w:hAnsi="Calibri"/>
                <w:b/>
                <w:bCs/>
                <w:sz w:val="21"/>
                <w:szCs w:val="21"/>
              </w:rPr>
              <w:t xml:space="preserve">Pod</w:t>
            </w:r>
            <w:r>
              <w:rPr>
                <w:rFonts w:ascii="Calibri" w:cs="Calibri" w:eastAsia="Calibri" w:hAnsi="Calibri"/>
                <w:sz w:val="21"/>
                <w:szCs w:val="21"/>
              </w:rPr>
              <w:t xml:space="preserve"> et monté dans un ou plusieurs conteneurs, dont le cycle de vie est </w:t>
            </w:r>
            <w:r>
              <w:rPr>
                <w:rFonts w:ascii="Calibri" w:cs="Calibri" w:eastAsia="Calibri" w:hAnsi="Calibri"/>
                <w:b/>
                <w:bCs/>
                <w:sz w:val="21"/>
                <w:szCs w:val="21"/>
              </w:rPr>
              <w:t xml:space="preserve">indépendant de celui des conteneurs</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Conserver des données</w:t>
            </w:r>
            <w:r>
              <w:rPr>
                <w:rFonts w:ascii="Calibri" w:cs="Calibri" w:eastAsia="Calibri" w:hAnsi="Calibri"/>
                <w:sz w:val="21"/>
                <w:szCs w:val="21"/>
              </w:rPr>
              <w:t xml:space="preserve"> au-delà d'un redémarrage de conteneur (et, selon le type, au-delà de la vie du Pod).</w:t>
            </w:r>
          </w:p>
          <w:p>
            <w:pPr>
              <w:pStyle w:val="ListParagraph"/>
              <w:numPr>
                <w:ilvl w:val="0"/>
                <w:numId w:val="2"/>
              </w:numPr>
              <w:spacing w:after="40" w:before="0" w:line="268"/>
            </w:pPr>
            <w:r>
              <w:rPr>
                <w:rFonts w:ascii="Calibri" w:cs="Calibri" w:eastAsia="Calibri" w:hAnsi="Calibri"/>
                <w:b/>
                <w:bCs/>
                <w:sz w:val="21"/>
                <w:szCs w:val="21"/>
              </w:rPr>
              <w:t xml:space="preserve">Partager des fichiers</w:t>
            </w:r>
            <w:r>
              <w:rPr>
                <w:rFonts w:ascii="Calibri" w:cs="Calibri" w:eastAsia="Calibri" w:hAnsi="Calibri"/>
                <w:sz w:val="21"/>
                <w:szCs w:val="21"/>
              </w:rPr>
              <w:t xml:space="preserve"> entre les conteneurs d'un même Pod.</w:t>
            </w:r>
          </w:p>
          <w:p>
            <w:pPr>
              <w:pStyle w:val="ListParagraph"/>
              <w:numPr>
                <w:ilvl w:val="0"/>
                <w:numId w:val="2"/>
              </w:numPr>
              <w:spacing w:after="40" w:before="0" w:line="268"/>
            </w:pPr>
            <w:r>
              <w:rPr>
                <w:rFonts w:ascii="Calibri" w:cs="Calibri" w:eastAsia="Calibri" w:hAnsi="Calibri"/>
                <w:b/>
                <w:bCs/>
                <w:sz w:val="21"/>
                <w:szCs w:val="21"/>
              </w:rPr>
              <w:t xml:space="preserve">Injecter de la configuration et des secrets</w:t>
            </w:r>
            <w:r>
              <w:rPr>
                <w:rFonts w:ascii="Calibri" w:cs="Calibri" w:eastAsia="Calibri" w:hAnsi="Calibri"/>
                <w:sz w:val="21"/>
                <w:szCs w:val="21"/>
              </w:rPr>
              <w:t xml:space="preserve"> sous forme de fichiers.</w:t>
            </w:r>
          </w:p>
          <w:p>
            <w:pPr>
              <w:pStyle w:val="ListParagraph"/>
              <w:numPr>
                <w:ilvl w:val="0"/>
                <w:numId w:val="2"/>
              </w:numPr>
              <w:spacing w:after="40" w:before="0" w:line="268"/>
            </w:pPr>
            <w:r>
              <w:rPr>
                <w:rFonts w:ascii="Calibri" w:cs="Calibri" w:eastAsia="Calibri" w:hAnsi="Calibri"/>
                <w:b/>
                <w:bCs/>
                <w:sz w:val="21"/>
                <w:szCs w:val="21"/>
              </w:rPr>
              <w:t xml:space="preserve">Séparer</w:t>
            </w:r>
            <w:r>
              <w:rPr>
                <w:rFonts w:ascii="Calibri" w:cs="Calibri" w:eastAsia="Calibri" w:hAnsi="Calibri"/>
                <w:sz w:val="21"/>
                <w:szCs w:val="21"/>
              </w:rPr>
              <w:t xml:space="preserve"> les données de l'application : on peut remplacer l'image sans toucher aux données.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volume se déclare en </w:t>
            </w:r>
            <w:r>
              <w:rPr>
                <w:rFonts w:ascii="Calibri" w:cs="Calibri" w:eastAsia="Calibri" w:hAnsi="Calibri"/>
                <w:b/>
                <w:bCs/>
                <w:sz w:val="21"/>
                <w:szCs w:val="21"/>
              </w:rPr>
              <w:t xml:space="preserve">deux endroits</w:t>
            </w:r>
            <w:r>
              <w:rPr>
                <w:rFonts w:ascii="Calibri" w:cs="Calibri" w:eastAsia="Calibri" w:hAnsi="Calibri"/>
                <w:sz w:val="21"/>
                <w:szCs w:val="21"/>
              </w:rPr>
              <w:t xml:space="preserve"> : dans </w:t>
            </w:r>
            <w:r>
              <w:rPr>
                <w:rFonts w:ascii="Consolas" w:cs="Consolas" w:eastAsia="Consolas" w:hAnsi="Consolas"/>
                <w:color w:val="9F2B68"/>
                <w:sz w:val="19"/>
                <w:szCs w:val="19"/>
                <w:shd w:fill="F1F3F5" w:color="auto" w:val="clear"/>
              </w:rPr>
              <w:t xml:space="preserve">spec.volumes</w:t>
            </w:r>
            <w:r>
              <w:rPr>
                <w:rFonts w:ascii="Calibri" w:cs="Calibri" w:eastAsia="Calibri" w:hAnsi="Calibri"/>
                <w:sz w:val="21"/>
                <w:szCs w:val="21"/>
              </w:rPr>
              <w:t xml:space="preserve"> (ce qu'est le volume) et dans </w:t>
            </w:r>
            <w:r>
              <w:rPr>
                <w:rFonts w:ascii="Consolas" w:cs="Consolas" w:eastAsia="Consolas" w:hAnsi="Consolas"/>
                <w:color w:val="9F2B68"/>
                <w:sz w:val="19"/>
                <w:szCs w:val="19"/>
                <w:shd w:fill="F1F3F5" w:color="auto" w:val="clear"/>
              </w:rPr>
              <w:t xml:space="preserve">volumeMounts</w:t>
            </w:r>
            <w:r>
              <w:rPr>
                <w:rFonts w:ascii="Calibri" w:cs="Calibri" w:eastAsia="Calibri" w:hAnsi="Calibri"/>
                <w:sz w:val="21"/>
                <w:szCs w:val="21"/>
              </w:rPr>
              <w:t xml:space="preserve"> de chaque conteneur (où il apparaît). Le lien se fait par le </w:t>
            </w:r>
            <w:r>
              <w:rPr>
                <w:rFonts w:ascii="Calibri" w:cs="Calibri" w:eastAsia="Calibri" w:hAnsi="Calibri"/>
                <w:b/>
                <w:bCs/>
                <w:sz w:val="21"/>
                <w:szCs w:val="21"/>
              </w:rPr>
              <w:t xml:space="preserve">nom</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nginx:1.27</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cache            # ← nom du 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/var/cache/app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cache              # ← même nom</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emptyDir: {}</w:t>
            </w:r>
          </w:p>
          <w:p>
            <w:pPr>
              <w:spacing w:after="70" w:before="0" w:line="268"/>
            </w:pPr>
            <w:r>
              <w:rPr>
                <w:rFonts w:ascii="Calibri" w:cs="Calibri" w:eastAsia="Calibri" w:hAnsi="Calibri"/>
                <w:sz w:val="21"/>
                <w:szCs w:val="21"/>
              </w:rPr>
              <w:t xml:space="preserve">Pour ne monter qu'un fichier ou un sous-répertoire, on utilise </w:t>
            </w:r>
            <w:r>
              <w:rPr>
                <w:rFonts w:ascii="Consolas" w:cs="Consolas" w:eastAsia="Consolas" w:hAnsi="Consolas"/>
                <w:color w:val="9F2B68"/>
                <w:sz w:val="19"/>
                <w:szCs w:val="19"/>
                <w:shd w:fill="F1F3F5" w:color="auto" w:val="clear"/>
              </w:rPr>
              <w:t xml:space="preserve">subPath</w:t>
            </w:r>
            <w:r>
              <w:rPr>
                <w:rFonts w:ascii="Calibri" w:cs="Calibri" w:eastAsia="Calibri" w:hAnsi="Calibri"/>
                <w:sz w:val="21"/>
                <w:szCs w:val="21"/>
              </w:rPr>
              <w:t xml:space="preserve">. Pour interdire l'écriture, </w:t>
            </w:r>
            <w:r>
              <w:rPr>
                <w:rFonts w:ascii="Consolas" w:cs="Consolas" w:eastAsia="Consolas" w:hAnsi="Consolas"/>
                <w:color w:val="9F2B68"/>
                <w:sz w:val="19"/>
                <w:szCs w:val="19"/>
                <w:shd w:fill="F1F3F5" w:color="auto" w:val="clear"/>
              </w:rPr>
              <w:t xml:space="preserve">readOnly: true</w:t>
            </w:r>
            <w:r>
              <w:rPr>
                <w:rFonts w:ascii="Calibri" w:cs="Calibri" w:eastAsia="Calibri" w:hAnsi="Calibri"/>
                <w:sz w:val="21"/>
                <w:szCs w:val="21"/>
              </w:rPr>
              <w:t xml:space="preserve">.</w:t>
            </w:r>
          </w:p>
        </w:tc>
      </w:tr>
    </w:tbl>
    <w:p>
      <w:pPr>
        <w:spacing w:after="0" w:before="0" w:line="110" w:lineRule="exact"/>
      </w:pPr>
    </w:p>
    <w:p>
      <w:pPr>
        <w:pStyle w:val="Heading2"/>
        <w:keepNext/>
      </w:pPr>
      <w:r>
        <w:t xml:space="preserve">6.2 Les types de volumes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038"/>
      </w:tblGrid>
      <w:tr>
        <w:trPr>
          <w:cantSplit/>
          <w:tblHeader/>
        </w:trPr>
        <w:tc>
          <w:tcPr>
            <w:tcW w:type="dxa" w:w="21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Type</w:t>
            </w:r>
          </w:p>
        </w:tc>
        <w:tc>
          <w:tcPr>
            <w:tcW w:type="dxa" w:w="3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Caractéristiques</w:t>
            </w:r>
          </w:p>
        </w:tc>
        <w:tc>
          <w:tcPr>
            <w:tcW w:type="dxa" w:w="40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Cas d'usage</w:t>
            </w:r>
          </w:p>
        </w:tc>
      </w:tr>
      <w:tr>
        <w:trPr>
          <w:cantSplit/>
        </w:trPr>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emptyDir</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Répertoire vide créé avec le Pod, supprimé avec lui. Survit aux redémarrages des conteneurs.</w:t>
            </w:r>
          </w:p>
        </w:tc>
        <w:tc>
          <w:tcPr>
            <w:tcW w:type="dxa" w:w="4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Cache, fichiers temporaires, partage entre conteneurs d'un Pod.</w:t>
            </w:r>
          </w:p>
        </w:tc>
      </w:tr>
      <w:tr>
        <w:trPr>
          <w:cantSplit/>
        </w:trPr>
        <w:tc>
          <w:tcPr>
            <w:tcW w:type="dxa" w:w="2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configMap / secret / projected / downwardAPI</w:t>
            </w:r>
          </w:p>
        </w:tc>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Montent de la configuration, des données sensibles ou des informations du Pod sous forme de fichiers.</w:t>
            </w:r>
          </w:p>
        </w:tc>
        <w:tc>
          <w:tcPr>
            <w:tcW w:type="dxa" w:w="4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Fichiers de configuration, certificats (chapitre 7).</w:t>
            </w:r>
          </w:p>
        </w:tc>
      </w:tr>
      <w:tr>
        <w:trPr>
          <w:cantSplit/>
        </w:trPr>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hostPath</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Monte un fichier ou répertoire du </w:t>
            </w:r>
            <w:r>
              <w:rPr>
                <w:rFonts w:ascii="Calibri" w:cs="Calibri" w:eastAsia="Calibri" w:hAnsi="Calibri"/>
                <w:b/>
                <w:bCs/>
                <w:sz w:val="18"/>
                <w:szCs w:val="18"/>
              </w:rPr>
              <w:t xml:space="preserve">nœud</w:t>
            </w:r>
            <w:r>
              <w:rPr>
                <w:rFonts w:ascii="Calibri" w:cs="Calibri" w:eastAsia="Calibri" w:hAnsi="Calibri"/>
                <w:b w:val="false"/>
                <w:bCs w:val="false"/>
                <w:sz w:val="18"/>
                <w:szCs w:val="18"/>
              </w:rPr>
              <w:t xml:space="preserve">. Lié à ce nœud.</w:t>
            </w:r>
          </w:p>
        </w:tc>
        <w:tc>
          <w:tcPr>
            <w:tcW w:type="dxa" w:w="4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Agents système (logs, supervision) uniquement.</w:t>
            </w:r>
          </w:p>
        </w:tc>
      </w:tr>
      <w:tr>
        <w:trPr>
          <w:cantSplit/>
        </w:trPr>
        <w:tc>
          <w:tcPr>
            <w:tcW w:type="dxa" w:w="2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persistentVolumeClaim</w:t>
            </w:r>
          </w:p>
        </w:tc>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Référence à un stockage persistant réclamé par le Pod.</w:t>
            </w:r>
          </w:p>
        </w:tc>
        <w:tc>
          <w:tcPr>
            <w:tcW w:type="dxa" w:w="4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Bases de données, données applicatives : </w:t>
            </w:r>
            <w:r>
              <w:rPr>
                <w:rFonts w:ascii="Calibri" w:cs="Calibri" w:eastAsia="Calibri" w:hAnsi="Calibri"/>
                <w:b/>
                <w:bCs/>
                <w:sz w:val="18"/>
                <w:szCs w:val="18"/>
              </w:rPr>
              <w:t xml:space="preserve">la référence en production</w:t>
            </w:r>
            <w:r>
              <w:rPr>
                <w:rFonts w:ascii="Calibri" w:cs="Calibri" w:eastAsia="Calibri" w:hAnsi="Calibri"/>
                <w:b w:val="false"/>
                <w:bCs w:val="false"/>
                <w:sz w:val="18"/>
                <w:szCs w:val="18"/>
              </w:rPr>
              <w:t xml:space="preserve">.</w:t>
            </w:r>
          </w:p>
        </w:tc>
      </w:tr>
      <w:tr>
        <w:trPr>
          <w:cantSplit/>
        </w:trPr>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Volumes éphémères génériques</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Un PVC créé et supprimé avec le Pod, à partir d'un modèle.</w:t>
            </w:r>
          </w:p>
        </w:tc>
        <w:tc>
          <w:tcPr>
            <w:tcW w:type="dxa" w:w="4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Espace de travail volumineux, par Pod.</w:t>
            </w:r>
          </w:p>
        </w:tc>
      </w:tr>
      <w:tr>
        <w:trPr>
          <w:cantSplit/>
        </w:trPr>
        <w:tc>
          <w:tcPr>
            <w:tcW w:type="dxa" w:w="21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nfs</w:t>
            </w:r>
          </w:p>
        </w:tc>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Partage réseau NFS.</w:t>
            </w:r>
          </w:p>
        </w:tc>
        <w:tc>
          <w:tcPr>
            <w:tcW w:type="dxa" w:w="4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Fichiers partagés entre plusieurs Pods (RWX).</w:t>
            </w:r>
          </w:p>
        </w:tc>
      </w:tr>
      <w:tr>
        <w:trPr>
          <w:cantSplit/>
        </w:trPr>
        <w:tc>
          <w:tcPr>
            <w:tcW w:type="dxa" w:w="21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csi</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Pilote CSI (Container Storage Interface) appelé directement dans le Pod.</w:t>
            </w:r>
          </w:p>
        </w:tc>
        <w:tc>
          <w:tcPr>
            <w:tcW w:type="dxa" w:w="4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Volumes éphémères fournis par un pilote.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Les volumes « cloud » natifs disparaissent au profit de CSI</w:t>
            </w:r>
          </w:p>
          <w:p>
            <w:pPr>
              <w:spacing w:after="70" w:before="0" w:line="268"/>
            </w:pPr>
            <w:r>
              <w:rPr>
                <w:rFonts w:ascii="Calibri" w:cs="Calibri" w:eastAsia="Calibri" w:hAnsi="Calibri"/>
                <w:sz w:val="21"/>
                <w:szCs w:val="21"/>
              </w:rPr>
              <w:t xml:space="preserve">Le support cite </w:t>
            </w:r>
            <w:r>
              <w:rPr>
                <w:rFonts w:ascii="Consolas" w:cs="Consolas" w:eastAsia="Consolas" w:hAnsi="Consolas"/>
                <w:color w:val="9F2B68"/>
                <w:sz w:val="19"/>
                <w:szCs w:val="19"/>
                <w:shd w:fill="F1F3F5" w:color="auto" w:val="clear"/>
              </w:rPr>
              <w:t xml:space="preserve">awsElasticBlockStore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gcePersistentDisk</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azureDisk</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cephfs</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glusterfs</w:t>
            </w:r>
            <w:r>
              <w:rPr>
                <w:rFonts w:ascii="Calibri" w:cs="Calibri" w:eastAsia="Calibri" w:hAnsi="Calibri"/>
                <w:sz w:val="21"/>
                <w:szCs w:val="21"/>
              </w:rPr>
              <w:t xml:space="preserve"> comme des volumes utilisables. Ce n'est plus le cas :</w:t>
            </w:r>
          </w:p>
          <w:p>
            <w:pPr>
              <w:pStyle w:val="ListParagraph"/>
              <w:numPr>
                <w:ilvl w:val="0"/>
                <w:numId w:val="2"/>
              </w:numPr>
              <w:spacing w:after="40" w:before="0" w:line="268"/>
            </w:pPr>
            <w:r>
              <w:rPr>
                <w:rFonts w:ascii="Calibri" w:cs="Calibri" w:eastAsia="Calibri" w:hAnsi="Calibri"/>
                <w:b/>
                <w:bCs/>
                <w:sz w:val="21"/>
                <w:szCs w:val="21"/>
              </w:rPr>
              <w:t xml:space="preserve">awsElasticBlockStore</w:t>
            </w:r>
            <w:r>
              <w:rPr>
                <w:rFonts w:ascii="Calibri" w:cs="Calibri" w:eastAsia="Calibri" w:hAnsi="Calibri"/>
                <w:sz w:val="21"/>
                <w:szCs w:val="21"/>
              </w:rPr>
              <w:t xml:space="preserve"> et </w:t>
            </w:r>
            <w:r>
              <w:rPr>
                <w:rFonts w:ascii="Calibri" w:cs="Calibri" w:eastAsia="Calibri" w:hAnsi="Calibri"/>
                <w:b/>
                <w:bCs/>
                <w:sz w:val="21"/>
                <w:szCs w:val="21"/>
              </w:rPr>
              <w:t xml:space="preserve">azureDisk</w:t>
            </w:r>
            <w:r>
              <w:rPr>
                <w:rFonts w:ascii="Calibri" w:cs="Calibri" w:eastAsia="Calibri" w:hAnsi="Calibri"/>
                <w:sz w:val="21"/>
                <w:szCs w:val="21"/>
              </w:rPr>
              <w:t xml:space="preserve"> : plugins « in-tree » dépréciés en 1.19 et </w:t>
            </w:r>
            <w:r>
              <w:rPr>
                <w:rFonts w:ascii="Calibri" w:cs="Calibri" w:eastAsia="Calibri" w:hAnsi="Calibri"/>
                <w:b/>
                <w:bCs/>
                <w:sz w:val="21"/>
                <w:szCs w:val="21"/>
              </w:rPr>
              <w:t xml:space="preserve">supprimés en 1.27</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gcePersistentDisk</w:t>
            </w:r>
            <w:r>
              <w:rPr>
                <w:rFonts w:ascii="Calibri" w:cs="Calibri" w:eastAsia="Calibri" w:hAnsi="Calibri"/>
                <w:sz w:val="21"/>
                <w:szCs w:val="21"/>
              </w:rPr>
              <w:t xml:space="preserve"> : déprécié, les opérations sont redirigées vers le pilote CSI </w:t>
            </w:r>
            <w:r>
              <w:rPr>
                <w:rFonts w:ascii="Consolas" w:cs="Consolas" w:eastAsia="Consolas" w:hAnsi="Consolas"/>
                <w:color w:val="9F2B68"/>
                <w:sz w:val="19"/>
                <w:szCs w:val="19"/>
                <w:shd w:fill="F1F3F5" w:color="auto" w:val="clear"/>
              </w:rPr>
              <w:t xml:space="preserve">pd.csi.storage.gke.io</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cephfs</w:t>
            </w:r>
            <w:r>
              <w:rPr>
                <w:rFonts w:ascii="Calibri" w:cs="Calibri" w:eastAsia="Calibri" w:hAnsi="Calibri"/>
                <w:sz w:val="21"/>
                <w:szCs w:val="21"/>
              </w:rPr>
              <w:t xml:space="preserve"> et </w:t>
            </w:r>
            <w:r>
              <w:rPr>
                <w:rFonts w:ascii="Calibri" w:cs="Calibri" w:eastAsia="Calibri" w:hAnsi="Calibri"/>
                <w:b/>
                <w:bCs/>
                <w:sz w:val="21"/>
                <w:szCs w:val="21"/>
              </w:rPr>
              <w:t xml:space="preserve">glusterfs</w:t>
            </w:r>
            <w:r>
              <w:rPr>
                <w:rFonts w:ascii="Calibri" w:cs="Calibri" w:eastAsia="Calibri" w:hAnsi="Calibri"/>
                <w:sz w:val="21"/>
                <w:szCs w:val="21"/>
              </w:rPr>
              <w:t xml:space="preserve"> : la documentation de l'API indique que le type natif n'est </w:t>
            </w:r>
            <w:r>
              <w:rPr>
                <w:rFonts w:ascii="Calibri" w:cs="Calibri" w:eastAsia="Calibri" w:hAnsi="Calibri"/>
                <w:b/>
                <w:bCs/>
                <w:sz w:val="21"/>
                <w:szCs w:val="21"/>
              </w:rPr>
              <w:t xml:space="preserve">plus pris en charge</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gitRepo</w:t>
            </w:r>
            <w:r>
              <w:rPr>
                <w:rFonts w:ascii="Calibri" w:cs="Calibri" w:eastAsia="Calibri" w:hAnsi="Calibri"/>
                <w:sz w:val="21"/>
                <w:szCs w:val="21"/>
              </w:rPr>
              <w:t xml:space="preserve"> : déprécié et dangereux (il a permis une exécution de code à distance en root sur le nœud, CVE-2024-10220) : utilisez un init container qui clone le dépôt dans un </w:t>
            </w:r>
            <w:r>
              <w:rPr>
                <w:rFonts w:ascii="Consolas" w:cs="Consolas" w:eastAsia="Consolas" w:hAnsi="Consolas"/>
                <w:color w:val="9F2B68"/>
                <w:sz w:val="19"/>
                <w:szCs w:val="19"/>
                <w:shd w:fill="F1F3F5" w:color="auto" w:val="clear"/>
              </w:rPr>
              <w:t xml:space="preserve">emptyDir</w:t>
            </w:r>
            <w:r>
              <w:rPr>
                <w:rFonts w:ascii="Calibri" w:cs="Calibri" w:eastAsia="Calibri" w:hAnsi="Calibri"/>
                <w:sz w:val="21"/>
                <w:szCs w:val="21"/>
              </w:rPr>
              <w:t xml:space="preserve">.</w:t>
            </w:r>
          </w:p>
          <w:p>
            <w:pPr>
              <w:spacing w:after="30" w:line="120"/>
            </w:pPr>
          </w:p>
          <w:p>
            <w:pPr>
              <w:spacing w:after="70" w:before="0" w:line="268"/>
            </w:pPr>
            <w:r>
              <w:rPr>
                <w:rFonts w:ascii="Calibri" w:cs="Calibri" w:eastAsia="Calibri" w:hAnsi="Calibri"/>
                <w:sz w:val="21"/>
                <w:szCs w:val="21"/>
              </w:rPr>
              <w:t xml:space="preserve">La règle actuelle : le stockage externe passe par des </w:t>
            </w:r>
            <w:r>
              <w:rPr>
                <w:rFonts w:ascii="Calibri" w:cs="Calibri" w:eastAsia="Calibri" w:hAnsi="Calibri"/>
                <w:b/>
                <w:bCs/>
                <w:sz w:val="21"/>
                <w:szCs w:val="21"/>
              </w:rPr>
              <w:t xml:space="preserve">pilotes CSI</w:t>
            </w:r>
            <w:r>
              <w:rPr>
                <w:rFonts w:ascii="Calibri" w:cs="Calibri" w:eastAsia="Calibri" w:hAnsi="Calibri"/>
                <w:sz w:val="21"/>
                <w:szCs w:val="21"/>
              </w:rPr>
              <w:t xml:space="preserve"> (EBS CSI, Azure Disk CSI, GCE PD CSI, Ceph-CSI, NFS CSI...), installés dans le cluster, et se consomme via </w:t>
            </w:r>
            <w:r>
              <w:rPr>
                <w:rFonts w:ascii="Calibri" w:cs="Calibri" w:eastAsia="Calibri" w:hAnsi="Calibri"/>
                <w:b/>
                <w:bCs/>
                <w:sz w:val="21"/>
                <w:szCs w:val="21"/>
              </w:rPr>
              <w:t xml:space="preserve">PVC + StorageClass</w:t>
            </w:r>
            <w:r>
              <w:rPr>
                <w:rFonts w:ascii="Calibri" w:cs="Calibri" w:eastAsia="Calibri" w:hAnsi="Calibri"/>
                <w:sz w:val="21"/>
                <w:szCs w:val="21"/>
              </w:rPr>
              <w:t xml:space="preserve">. Sur un cluster managé, le pilote de base est généralement déjà installé.</w:t>
            </w:r>
          </w:p>
        </w:tc>
      </w:tr>
    </w:tbl>
    <w:p>
      <w:pPr>
        <w:spacing w:after="0" w:before="0" w:line="110" w:lineRule="exact"/>
      </w:pPr>
    </w:p>
    <w:p>
      <w:pPr>
        <w:pStyle w:val="Heading3"/>
        <w:keepNext/>
      </w:pPr>
      <w:r>
        <w:t xml:space="preserve">emptyDir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w:t>
            </w:r>
            <w:r>
              <w:rPr>
                <w:rFonts w:ascii="Consolas" w:cs="Consolas" w:eastAsia="Consolas" w:hAnsi="Consolas"/>
                <w:color w:val="9F2B68"/>
                <w:sz w:val="19"/>
                <w:szCs w:val="19"/>
                <w:shd w:fill="F1F3F5" w:color="auto" w:val="clear"/>
              </w:rPr>
              <w:t xml:space="preserve">emptyDir</w:t>
            </w:r>
            <w:r>
              <w:rPr>
                <w:rFonts w:ascii="Calibri" w:cs="Calibri" w:eastAsia="Calibri" w:hAnsi="Calibri"/>
                <w:sz w:val="21"/>
                <w:szCs w:val="21"/>
              </w:rPr>
              <w:t xml:space="preserve"> est créé vide quand le Pod est placé sur un nœud, et supprimé définitivement à la disparition du Pod. Il utilise par défaut le disque du nœud ; on peut le placer </w:t>
            </w:r>
            <w:r>
              <w:rPr>
                <w:rFonts w:ascii="Calibri" w:cs="Calibri" w:eastAsia="Calibri" w:hAnsi="Calibri"/>
                <w:b/>
                <w:bCs/>
                <w:sz w:val="21"/>
                <w:szCs w:val="21"/>
              </w:rPr>
              <w:t xml:space="preserve">en mémoire</w:t>
            </w:r>
            <w:r>
              <w:rPr>
                <w:rFonts w:ascii="Calibri" w:cs="Calibri" w:eastAsia="Calibri" w:hAnsi="Calibri"/>
                <w:sz w:val="21"/>
                <w:szCs w:val="21"/>
              </w:rPr>
              <w:t xml:space="preserve"> (RAM) et </w:t>
            </w:r>
            <w:r>
              <w:rPr>
                <w:rFonts w:ascii="Calibri" w:cs="Calibri" w:eastAsia="Calibri" w:hAnsi="Calibri"/>
                <w:b/>
                <w:bCs/>
                <w:sz w:val="21"/>
                <w:szCs w:val="21"/>
              </w:rPr>
              <w:t xml:space="preserve">plafonner sa taille</w:t>
            </w:r>
            <w:r>
              <w:rPr>
                <w:rFonts w:ascii="Calibri" w:cs="Calibri" w:eastAsia="Calibri" w:hAnsi="Calibri"/>
                <w:sz w:val="21"/>
                <w:szCs w:val="21"/>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scratch</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emptyDir: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medium: Memory        # système de fichiers en RAM (tmpfs) ; compte dans la limite mémoire</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sizeLimit: 256Mi      # dépassement : éviction du Pod</w:t>
            </w:r>
          </w:p>
          <w:p>
            <w:pPr>
              <w:spacing w:after="70" w:before="0" w:line="268"/>
            </w:pPr>
            <w:r>
              <w:rPr>
                <w:rFonts w:ascii="Calibri" w:cs="Calibri" w:eastAsia="Calibri" w:hAnsi="Calibri"/>
                <w:sz w:val="21"/>
                <w:szCs w:val="21"/>
              </w:rPr>
              <w:t xml:space="preserve">Avec le niveau de sécurité </w:t>
            </w:r>
            <w:r>
              <w:rPr>
                <w:rFonts w:ascii="Calibri" w:cs="Calibri" w:eastAsia="Calibri" w:hAnsi="Calibri"/>
                <w:b/>
                <w:bCs/>
                <w:sz w:val="21"/>
                <w:szCs w:val="21"/>
              </w:rPr>
              <w:t xml:space="preserve">restricted</w:t>
            </w:r>
            <w:r>
              <w:rPr>
                <w:rFonts w:ascii="Calibri" w:cs="Calibri" w:eastAsia="Calibri" w:hAnsi="Calibri"/>
                <w:sz w:val="21"/>
                <w:szCs w:val="21"/>
              </w:rPr>
              <w:t xml:space="preserve"> (chapitre 9), un conteneur en </w:t>
            </w:r>
            <w:r>
              <w:rPr>
                <w:rFonts w:ascii="Consolas" w:cs="Consolas" w:eastAsia="Consolas" w:hAnsi="Consolas"/>
                <w:color w:val="9F2B68"/>
                <w:sz w:val="19"/>
                <w:szCs w:val="19"/>
                <w:shd w:fill="F1F3F5" w:color="auto" w:val="clear"/>
              </w:rPr>
              <w:t xml:space="preserve">readOnlyRootFilesystem: true</w:t>
            </w:r>
            <w:r>
              <w:rPr>
                <w:rFonts w:ascii="Calibri" w:cs="Calibri" w:eastAsia="Calibri" w:hAnsi="Calibri"/>
                <w:sz w:val="21"/>
                <w:szCs w:val="21"/>
              </w:rPr>
              <w:t xml:space="preserve"> a souvent besoin d'un </w:t>
            </w:r>
            <w:r>
              <w:rPr>
                <w:rFonts w:ascii="Consolas" w:cs="Consolas" w:eastAsia="Consolas" w:hAnsi="Consolas"/>
                <w:color w:val="9F2B68"/>
                <w:sz w:val="19"/>
                <w:szCs w:val="19"/>
                <w:shd w:fill="F1F3F5" w:color="auto" w:val="clear"/>
              </w:rPr>
              <w:t xml:space="preserve">emptyDir</w:t>
            </w:r>
            <w:r>
              <w:rPr>
                <w:rFonts w:ascii="Calibri" w:cs="Calibri" w:eastAsia="Calibri" w:hAnsi="Calibri"/>
                <w:sz w:val="21"/>
                <w:szCs w:val="21"/>
              </w:rPr>
              <w:t xml:space="preserve"> monté sur </w:t>
            </w:r>
            <w:r>
              <w:rPr>
                <w:rFonts w:ascii="Consolas" w:cs="Consolas" w:eastAsia="Consolas" w:hAnsi="Consolas"/>
                <w:color w:val="9F2B68"/>
                <w:sz w:val="19"/>
                <w:szCs w:val="19"/>
                <w:shd w:fill="F1F3F5" w:color="auto" w:val="clear"/>
              </w:rPr>
              <w:t xml:space="preserve">/tmp</w:t>
            </w:r>
            <w:r>
              <w:rPr>
                <w:rFonts w:ascii="Calibri" w:cs="Calibri" w:eastAsia="Calibri" w:hAnsi="Calibri"/>
                <w:sz w:val="21"/>
                <w:szCs w:val="21"/>
              </w:rPr>
              <w:t xml:space="preserve"> pour pouvoir écrire.</w:t>
            </w:r>
          </w:p>
        </w:tc>
      </w:tr>
    </w:tbl>
    <w:p>
      <w:pPr>
        <w:spacing w:after="0" w:before="0" w:line="110" w:lineRule="exact"/>
      </w:pPr>
    </w:p>
    <w:p>
      <w:pPr>
        <w:pStyle w:val="Heading2"/>
        <w:keepNext/>
      </w:pPr>
      <w:r>
        <w:t xml:space="preserve">6.3 Partager des fichiers entre conteneurs d'un Pod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Tous les conteneurs d'un Pod peuvent monter le </w:t>
            </w:r>
            <w:r>
              <w:rPr>
                <w:rFonts w:ascii="Calibri" w:cs="Calibri" w:eastAsia="Calibri" w:hAnsi="Calibri"/>
                <w:b/>
                <w:bCs/>
                <w:sz w:val="21"/>
                <w:szCs w:val="21"/>
              </w:rPr>
              <w:t xml:space="preserve">même volume</w:t>
            </w:r>
            <w:r>
              <w:rPr>
                <w:rFonts w:ascii="Calibri" w:cs="Calibri" w:eastAsia="Calibri" w:hAnsi="Calibri"/>
                <w:sz w:val="21"/>
                <w:szCs w:val="21"/>
              </w:rPr>
              <w:t xml:space="preserve"> et y lire et écrire en même temps. C'est la base du motif </w:t>
            </w:r>
            <w:r>
              <w:rPr>
                <w:rFonts w:ascii="Calibri" w:cs="Calibri" w:eastAsia="Calibri" w:hAnsi="Calibri"/>
                <w:b/>
                <w:bCs/>
                <w:sz w:val="21"/>
                <w:szCs w:val="21"/>
              </w:rPr>
              <w:t xml:space="preserve">sidecar</w:t>
            </w:r>
            <w:r>
              <w:rPr>
                <w:rFonts w:ascii="Calibri" w:cs="Calibri" w:eastAsia="Calibri" w:hAnsi="Calibri"/>
                <w:sz w:val="21"/>
                <w:szCs w:val="21"/>
              </w:rPr>
              <w:t xml:space="preserve"> : l'application produit des fichiers (journaux), le sidecar les traite (envoi vers un système central).</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shared-volume-pod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writer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busybox:1.36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["/bin/sh", "-c"]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args: ["while true; do date &gt;&gt; /shared/data.log; sleep 10; done"]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shared-data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/shared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reader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busybox:1.36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["/bin/sh", "-c"]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args: ["touch /shared/data.log; tail -F /shared/data.log"]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shared-data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/shared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readOnly: true       # le lecteur ne peut pas modifier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shared-data</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emptyDir: {}</w:t>
            </w:r>
          </w:p>
          <w:p>
            <w:pPr>
              <w:spacing w:after="70" w:before="0" w:line="268"/>
            </w:pPr>
            <w:r>
              <w:rPr>
                <w:rFonts w:ascii="Calibri" w:cs="Calibri" w:eastAsia="Calibri" w:hAnsi="Calibri"/>
                <w:sz w:val="21"/>
                <w:szCs w:val="21"/>
              </w:rPr>
              <w:t xml:space="preserve">Correction par rapport au support : </w:t>
            </w:r>
            <w:r>
              <w:rPr>
                <w:rFonts w:ascii="Consolas" w:cs="Consolas" w:eastAsia="Consolas" w:hAnsi="Consolas"/>
                <w:color w:val="9F2B68"/>
                <w:sz w:val="19"/>
                <w:szCs w:val="19"/>
                <w:shd w:fill="F1F3F5" w:color="auto" w:val="clear"/>
              </w:rPr>
              <w:t xml:space="preserve">tail -f</w:t>
            </w:r>
            <w:r>
              <w:rPr>
                <w:rFonts w:ascii="Calibri" w:cs="Calibri" w:eastAsia="Calibri" w:hAnsi="Calibri"/>
                <w:sz w:val="21"/>
                <w:szCs w:val="21"/>
              </w:rPr>
              <w:t xml:space="preserve"> suit déjà le fichier en continu, la boucle </w:t>
            </w:r>
            <w:r>
              <w:rPr>
                <w:rFonts w:ascii="Consolas" w:cs="Consolas" w:eastAsia="Consolas" w:hAnsi="Consolas"/>
                <w:color w:val="9F2B68"/>
                <w:sz w:val="19"/>
                <w:szCs w:val="19"/>
                <w:shd w:fill="F1F3F5" w:color="auto" w:val="clear"/>
              </w:rPr>
              <w:t xml:space="preserve">sleep 5</w:t>
            </w:r>
            <w:r>
              <w:rPr>
                <w:rFonts w:ascii="Calibri" w:cs="Calibri" w:eastAsia="Calibri" w:hAnsi="Calibri"/>
                <w:sz w:val="21"/>
                <w:szCs w:val="21"/>
              </w:rPr>
              <w:t xml:space="preserve"> autour était inutile ; </w:t>
            </w:r>
            <w:r>
              <w:rPr>
                <w:rFonts w:ascii="Consolas" w:cs="Consolas" w:eastAsia="Consolas" w:hAnsi="Consolas"/>
                <w:color w:val="9F2B68"/>
                <w:sz w:val="19"/>
                <w:szCs w:val="19"/>
                <w:shd w:fill="F1F3F5" w:color="auto" w:val="clear"/>
              </w:rPr>
              <w:t xml:space="preserve">tail -F</w:t>
            </w:r>
            <w:r>
              <w:rPr>
                <w:rFonts w:ascii="Calibri" w:cs="Calibri" w:eastAsia="Calibri" w:hAnsi="Calibri"/>
                <w:sz w:val="21"/>
                <w:szCs w:val="21"/>
              </w:rPr>
              <w:t xml:space="preserve"> (majuscule) attend même que le fichier soit créé.</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Vérifier le partage</w:t>
            </w:r>
          </w:p>
          <w:p>
            <w:pPr>
              <w:pStyle w:val="ListParagraph"/>
              <w:keepNext/>
              <w:numPr>
                <w:ilvl w:val="0"/>
                <w:numId w:val="22"/>
              </w:numPr>
              <w:spacing w:after="50" w:before="0" w:line="268"/>
            </w:pPr>
            <w:r>
              <w:rPr>
                <w:rFonts w:ascii="Calibri" w:cs="Calibri" w:eastAsia="Calibri" w:hAnsi="Calibri"/>
                <w:sz w:val="21"/>
                <w:szCs w:val="21"/>
              </w:rPr>
              <w:t xml:space="preserve">Créer le Pod.</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-f shared-volume-pod.yaml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 shared-volume-pod</w:t>
            </w:r>
          </w:p>
          <w:p>
            <w:pPr>
              <w:pStyle w:val="ListParagraph"/>
              <w:keepNext/>
              <w:numPr>
                <w:ilvl w:val="0"/>
                <w:numId w:val="22"/>
              </w:numPr>
              <w:spacing w:after="50" w:before="0" w:line="268"/>
            </w:pPr>
            <w:r>
              <w:rPr>
                <w:rFonts w:ascii="Calibri" w:cs="Calibri" w:eastAsia="Calibri" w:hAnsi="Calibri"/>
                <w:sz w:val="21"/>
                <w:szCs w:val="21"/>
              </w:rPr>
              <w:t xml:space="preserve">Lire les journaux du conteneur lecteur (il affiche ce que le rédacteur écrit).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shared-volume-pod -c reader -f</w:t>
            </w:r>
          </w:p>
          <w:p>
            <w:pPr>
              <w:pStyle w:val="ListParagraph"/>
              <w:keepNext/>
              <w:numPr>
                <w:ilvl w:val="0"/>
                <w:numId w:val="22"/>
              </w:numPr>
              <w:spacing w:after="50" w:before="0" w:line="268"/>
            </w:pPr>
            <w:r>
              <w:rPr>
                <w:rFonts w:ascii="Calibri" w:cs="Calibri" w:eastAsia="Calibri" w:hAnsi="Calibri"/>
                <w:sz w:val="21"/>
                <w:szCs w:val="21"/>
              </w:rPr>
              <w:t xml:space="preserve">Vérifier depuis le rédacteur que le fichier est bien dans le volume partagé.</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exec shared-volume-pod -c writer -- ls -l /shared</w:t>
            </w:r>
          </w:p>
          <w:p>
            <w:pPr>
              <w:pStyle w:val="ListParagraph"/>
              <w:keepNext/>
              <w:numPr>
                <w:ilvl w:val="0"/>
                <w:numId w:val="22"/>
              </w:numPr>
              <w:spacing w:after="50" w:before="0" w:line="268"/>
            </w:pPr>
            <w:r>
              <w:rPr>
                <w:rFonts w:ascii="Calibri" w:cs="Calibri" w:eastAsia="Calibri" w:hAnsi="Calibri"/>
                <w:sz w:val="21"/>
                <w:szCs w:val="21"/>
              </w:rPr>
              <w:t xml:space="preserve">Supprimer le Pod : le volume </w:t>
            </w:r>
            <w:r>
              <w:rPr>
                <w:rFonts w:ascii="Consolas" w:cs="Consolas" w:eastAsia="Consolas" w:hAnsi="Consolas"/>
                <w:color w:val="9F2B68"/>
                <w:sz w:val="19"/>
                <w:szCs w:val="19"/>
                <w:shd w:fill="F1F3F5" w:color="auto" w:val="clear"/>
              </w:rPr>
              <w:t xml:space="preserve">emptyDir</w:t>
            </w:r>
            <w:r>
              <w:rPr>
                <w:rFonts w:ascii="Calibri" w:cs="Calibri" w:eastAsia="Calibri" w:hAnsi="Calibri"/>
                <w:sz w:val="21"/>
                <w:szCs w:val="21"/>
              </w:rPr>
              <w:t xml:space="preserve"> et ses données disparaissent avec lui.</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delete pod shared-volume-pod</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Le partage se fait au niveau </w:t>
            </w:r>
            <w:r>
              <w:rPr>
                <w:rFonts w:ascii="Calibri" w:cs="Calibri" w:eastAsia="Calibri" w:hAnsi="Calibri"/>
                <w:b/>
                <w:bCs/>
                <w:sz w:val="21"/>
                <w:szCs w:val="21"/>
              </w:rPr>
              <w:t xml:space="preserve">fichiers</w:t>
            </w:r>
            <w:r>
              <w:rPr>
                <w:rFonts w:ascii="Calibri" w:cs="Calibri" w:eastAsia="Calibri" w:hAnsi="Calibri"/>
                <w:sz w:val="21"/>
                <w:szCs w:val="21"/>
              </w:rPr>
              <w:t xml:space="preserve"> : il n'y a aucune synchronisation entre écriture et lecture. Deux conteneurs qui écrivent dans le même fichier peuvent l'endommager. Une file ou une base est plus adaptée si plusieurs processus écrivent.</w:t>
            </w:r>
          </w:p>
        </w:tc>
      </w:tr>
    </w:tbl>
    <w:p>
      <w:pPr>
        <w:spacing w:after="0" w:before="0" w:line="110" w:lineRule="exact"/>
      </w:pPr>
    </w:p>
    <w:p>
      <w:pPr>
        <w:pStyle w:val="Heading2"/>
        <w:keepNext/>
      </w:pPr>
      <w:r>
        <w:t xml:space="preserve">6.4 ConfigMap et Secret montés en volume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ConfigMap</w:t>
            </w:r>
            <w:r>
              <w:rPr>
                <w:rFonts w:ascii="Calibri" w:cs="Calibri" w:eastAsia="Calibri" w:hAnsi="Calibri"/>
                <w:sz w:val="21"/>
                <w:szCs w:val="21"/>
              </w:rPr>
              <w:t xml:space="preserve"> (configuration non sensible) ou un </w:t>
            </w:r>
            <w:r>
              <w:rPr>
                <w:rFonts w:ascii="Calibri" w:cs="Calibri" w:eastAsia="Calibri" w:hAnsi="Calibri"/>
                <w:b/>
                <w:bCs/>
                <w:sz w:val="21"/>
                <w:szCs w:val="21"/>
              </w:rPr>
              <w:t xml:space="preserve">Secret</w:t>
            </w:r>
            <w:r>
              <w:rPr>
                <w:rFonts w:ascii="Calibri" w:cs="Calibri" w:eastAsia="Calibri" w:hAnsi="Calibri"/>
                <w:sz w:val="21"/>
                <w:szCs w:val="21"/>
              </w:rPr>
              <w:t xml:space="preserve"> (donnée sensible) peuvent être montés comme un répertoire : </w:t>
            </w:r>
            <w:r>
              <w:rPr>
                <w:rFonts w:ascii="Calibri" w:cs="Calibri" w:eastAsia="Calibri" w:hAnsi="Calibri"/>
                <w:b/>
                <w:bCs/>
                <w:sz w:val="21"/>
                <w:szCs w:val="21"/>
              </w:rPr>
              <w:t xml:space="preserve">chaque clé devient un fichier</w:t>
            </w:r>
            <w:r>
              <w:rPr>
                <w:rFonts w:ascii="Calibri" w:cs="Calibri" w:eastAsia="Calibri" w:hAnsi="Calibri"/>
                <w:sz w:val="21"/>
                <w:szCs w:val="21"/>
              </w:rPr>
              <w:t xml:space="preserve">. Le détail des objets est au chapitre 7 ; voici le montage.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nginx:1.27</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config-volume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/etc/config            # toutes les clés, en fichiers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nginx-config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/etc/nginx/conf.d      # une seule clé, renommée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secret-volume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/etc/secrets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readOnly: true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config-volume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configMap: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nginx-config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configMap: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items: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nginx.conf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path: default.conf              # nom du fichier dans le 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secret-volume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secretName: db-secret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defaultMode: 0400                 # lecture seule pour le propriétaire</w:t>
            </w:r>
          </w:p>
          <w:p>
            <w:pPr>
              <w:spacing w:after="70" w:before="0" w:line="268"/>
            </w:pPr>
            <w:r>
              <w:rPr>
                <w:rFonts w:ascii="Calibri" w:cs="Calibri" w:eastAsia="Calibri" w:hAnsi="Calibri"/>
                <w:b/>
                <w:bCs/>
                <w:sz w:val="21"/>
                <w:szCs w:val="21"/>
              </w:rPr>
              <w:t xml:space="preserve">Mise à jour automatique :</w:t>
            </w:r>
            <w:r>
              <w:rPr>
                <w:rFonts w:ascii="Calibri" w:cs="Calibri" w:eastAsia="Calibri" w:hAnsi="Calibri"/>
                <w:sz w:val="21"/>
                <w:szCs w:val="21"/>
              </w:rPr>
              <w:t xml:space="preserve"> quand la ConfigMap ou le Secret change, les fichiers montés sont </w:t>
            </w:r>
            <w:r>
              <w:rPr>
                <w:rFonts w:ascii="Calibri" w:cs="Calibri" w:eastAsia="Calibri" w:hAnsi="Calibri"/>
                <w:b/>
                <w:bCs/>
                <w:sz w:val="21"/>
                <w:szCs w:val="21"/>
              </w:rPr>
              <w:t xml:space="preserve">mis à jour</w:t>
            </w:r>
            <w:r>
              <w:rPr>
                <w:rFonts w:ascii="Calibri" w:cs="Calibri" w:eastAsia="Calibri" w:hAnsi="Calibri"/>
                <w:sz w:val="21"/>
                <w:szCs w:val="21"/>
              </w:rPr>
              <w:t xml:space="preserve"> dans les Pods en cours (avec un délai de quelques dizaines de secondes). Ce n'est </w:t>
            </w:r>
            <w:r>
              <w:rPr>
                <w:rFonts w:ascii="Calibri" w:cs="Calibri" w:eastAsia="Calibri" w:hAnsi="Calibri"/>
                <w:b/>
                <w:bCs/>
                <w:sz w:val="21"/>
                <w:szCs w:val="21"/>
              </w:rPr>
              <w:t xml:space="preserve">pas</w:t>
            </w:r>
            <w:r>
              <w:rPr>
                <w:rFonts w:ascii="Calibri" w:cs="Calibri" w:eastAsia="Calibri" w:hAnsi="Calibri"/>
                <w:sz w:val="21"/>
                <w:szCs w:val="21"/>
              </w:rPr>
              <w:t xml:space="preserve"> le cas des volumes montés avec </w:t>
            </w:r>
            <w:r>
              <w:rPr>
                <w:rFonts w:ascii="Consolas" w:cs="Consolas" w:eastAsia="Consolas" w:hAnsi="Consolas"/>
                <w:color w:val="9F2B68"/>
                <w:sz w:val="19"/>
                <w:szCs w:val="19"/>
                <w:shd w:fill="F1F3F5" w:color="auto" w:val="clear"/>
              </w:rPr>
              <w:t xml:space="preserve">subPath</w:t>
            </w:r>
            <w:r>
              <w:rPr>
                <w:rFonts w:ascii="Calibri" w:cs="Calibri" w:eastAsia="Calibri" w:hAnsi="Calibri"/>
                <w:sz w:val="21"/>
                <w:szCs w:val="21"/>
              </w:rPr>
              <w:t xml:space="preserve">, ni des variables d'environnement. L'application doit relire ses fichiers pour en tenir compte.</w:t>
            </w:r>
          </w:p>
        </w:tc>
      </w:tr>
    </w:tbl>
    <w:p>
      <w:pPr>
        <w:spacing w:after="0" w:before="0" w:line="110" w:lineRule="exact"/>
      </w:pPr>
    </w:p>
    <w:p>
      <w:pPr>
        <w:pStyle w:val="Heading2"/>
        <w:keepNext/>
      </w:pPr>
      <w:r>
        <w:t xml:space="preserve">6.5 Accéder au système de fichiers du nœud : hostPath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volume </w:t>
            </w:r>
            <w:r>
              <w:rPr>
                <w:rFonts w:ascii="Calibri" w:cs="Calibri" w:eastAsia="Calibri" w:hAnsi="Calibri"/>
                <w:b/>
                <w:bCs/>
                <w:sz w:val="21"/>
                <w:szCs w:val="21"/>
              </w:rPr>
              <w:t xml:space="preserve">hostPath</w:t>
            </w:r>
            <w:r>
              <w:rPr>
                <w:rFonts w:ascii="Calibri" w:cs="Calibri" w:eastAsia="Calibri" w:hAnsi="Calibri"/>
                <w:sz w:val="21"/>
                <w:szCs w:val="21"/>
              </w:rPr>
              <w:t xml:space="preserve"> monte dans le Pod un fichier ou un répertoire </w:t>
            </w:r>
            <w:r>
              <w:rPr>
                <w:rFonts w:ascii="Calibri" w:cs="Calibri" w:eastAsia="Calibri" w:hAnsi="Calibri"/>
                <w:b/>
                <w:bCs/>
                <w:sz w:val="21"/>
                <w:szCs w:val="21"/>
              </w:rPr>
              <w:t xml:space="preserve">du nœud</w:t>
            </w:r>
            <w:r>
              <w:rPr>
                <w:rFonts w:ascii="Calibri" w:cs="Calibri" w:eastAsia="Calibri" w:hAnsi="Calibri"/>
                <w:sz w:val="21"/>
                <w:szCs w:val="21"/>
              </w:rPr>
              <w:t xml:space="preserve"> qui l'héberge. Les données sont liées à ce nœud précis.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Réservé aux </w:t>
            </w:r>
            <w:r>
              <w:rPr>
                <w:rFonts w:ascii="Calibri" w:cs="Calibri" w:eastAsia="Calibri" w:hAnsi="Calibri"/>
                <w:b/>
                <w:bCs/>
                <w:sz w:val="21"/>
                <w:szCs w:val="21"/>
              </w:rPr>
              <w:t xml:space="preserve">agents système</w:t>
            </w:r>
            <w:r>
              <w:rPr>
                <w:rFonts w:ascii="Calibri" w:cs="Calibri" w:eastAsia="Calibri" w:hAnsi="Calibri"/>
                <w:sz w:val="21"/>
                <w:szCs w:val="21"/>
              </w:rPr>
              <w:t xml:space="preserve"> qui doivent lire l'hôte : collecte de journaux (</w:t>
            </w:r>
            <w:r>
              <w:rPr>
                <w:rFonts w:ascii="Consolas" w:cs="Consolas" w:eastAsia="Consolas" w:hAnsi="Consolas"/>
                <w:color w:val="9F2B68"/>
                <w:sz w:val="19"/>
                <w:szCs w:val="19"/>
                <w:shd w:fill="F1F3F5" w:color="auto" w:val="clear"/>
              </w:rPr>
              <w:t xml:space="preserve">/var/log</w:t>
            </w:r>
            <w:r>
              <w:rPr>
                <w:rFonts w:ascii="Calibri" w:cs="Calibri" w:eastAsia="Calibri" w:hAnsi="Calibri"/>
                <w:sz w:val="21"/>
                <w:szCs w:val="21"/>
              </w:rPr>
              <w:t xml:space="preserve">), supervision (</w:t>
            </w:r>
            <w:r>
              <w:rPr>
                <w:rFonts w:ascii="Consolas" w:cs="Consolas" w:eastAsia="Consolas" w:hAnsi="Consolas"/>
                <w:color w:val="9F2B68"/>
                <w:sz w:val="19"/>
                <w:szCs w:val="19"/>
                <w:shd w:fill="F1F3F5" w:color="auto" w:val="clear"/>
              </w:rPr>
              <w:t xml:space="preserve">/proc</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/sys</w:t>
            </w:r>
            <w:r>
              <w:rPr>
                <w:rFonts w:ascii="Calibri" w:cs="Calibri" w:eastAsia="Calibri" w:hAnsi="Calibri"/>
                <w:sz w:val="21"/>
                <w:szCs w:val="21"/>
              </w:rPr>
              <w:t xml:space="preserve">), accès à un socket ou à un périphérique.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Valeur de </w:t>
            </w:r>
            <w:r>
              <w:rPr>
                <w:rFonts w:ascii="Consolas" w:cs="Consolas" w:eastAsia="Consolas" w:hAnsi="Consolas"/>
                <w:color w:val="9F2B68"/>
                <w:sz w:val="17"/>
                <w:szCs w:val="17"/>
                <w:shd w:fill="F1F3F5" w:color="auto" w:val="clear"/>
              </w:rPr>
              <w:t xml:space="preserve">type</w:t>
            </w:r>
          </w:p>
        </w:tc>
        <w:tc>
          <w:tcPr>
            <w:tcW w:type="dxa" w:w="74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Comportement</w:t>
            </w:r>
          </w:p>
        </w:tc>
      </w:tr>
      <w:tr>
        <w:trPr>
          <w:cantSplit/>
        </w:trPr>
        <w:tc>
          <w:tcPr>
            <w:tcW w:type="dxa" w:w="2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(vide)</w:t>
            </w:r>
          </w:p>
        </w:tc>
        <w:tc>
          <w:tcPr>
            <w:tcW w:type="dxa" w:w="7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Aucune vérification avant le montage.</w:t>
            </w:r>
          </w:p>
        </w:tc>
      </w:tr>
      <w:tr>
        <w:trPr>
          <w:cantSplit/>
        </w:trPr>
        <w:tc>
          <w:tcPr>
            <w:tcW w:type="dxa" w:w="2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Directory / DirectoryOrCreate</w:t>
            </w:r>
          </w:p>
        </w:tc>
        <w:tc>
          <w:tcPr>
            <w:tcW w:type="dxa" w:w="74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répertoire doit exister / est créé s'il n'existe pas.</w:t>
            </w:r>
          </w:p>
        </w:tc>
      </w:tr>
      <w:tr>
        <w:trPr>
          <w:cantSplit/>
        </w:trPr>
        <w:tc>
          <w:tcPr>
            <w:tcW w:type="dxa" w:w="2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File / FileOrCreate</w:t>
            </w:r>
          </w:p>
        </w:tc>
        <w:tc>
          <w:tcPr>
            <w:tcW w:type="dxa" w:w="7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fichier doit exister / est créé s'il n'existe pas.</w:t>
            </w:r>
          </w:p>
        </w:tc>
      </w:tr>
      <w:tr>
        <w:trPr>
          <w:cantSplit/>
        </w:trPr>
        <w:tc>
          <w:tcPr>
            <w:tcW w:type="dxa" w:w="2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Socket, CharDevice, BlockDevice</w:t>
            </w:r>
          </w:p>
        </w:tc>
        <w:tc>
          <w:tcPr>
            <w:tcW w:type="dxa" w:w="74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 socket Unix, un périphérique caractère ou un périphérique bloc doit exister.</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log-monitor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log-reader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busybox:1.36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["/bin/sh", "-c", "tail -F /host-logs/messages"]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system-logs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/host-logs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readOnly: true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system-logs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hostPath:</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path: /var/log</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type: Directory</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b/>
                <w:bCs/>
                <w:sz w:val="21"/>
                <w:szCs w:val="21"/>
              </w:rPr>
              <w:t xml:space="preserve">hostPath est un risque de sécurité important.</w:t>
            </w:r>
            <w:r>
              <w:rPr>
                <w:rFonts w:ascii="Calibri" w:cs="Calibri" w:eastAsia="Calibri" w:hAnsi="Calibri"/>
                <w:sz w:val="21"/>
                <w:szCs w:val="21"/>
              </w:rPr>
              <w:t xml:space="preserve"> Un conteneur qui monte </w:t>
            </w:r>
            <w:r>
              <w:rPr>
                <w:rFonts w:ascii="Consolas" w:cs="Consolas" w:eastAsia="Consolas" w:hAnsi="Consolas"/>
                <w:color w:val="9F2B68"/>
                <w:sz w:val="19"/>
                <w:szCs w:val="19"/>
                <w:shd w:fill="F1F3F5" w:color="auto" w:val="clear"/>
              </w:rPr>
              <w:t xml:space="preserve">/</w:t>
            </w:r>
            <w:r>
              <w:rPr>
                <w:rFonts w:ascii="Calibri" w:cs="Calibri" w:eastAsia="Calibri" w:hAnsi="Calibri"/>
                <w:sz w:val="21"/>
                <w:szCs w:val="21"/>
              </w:rPr>
              <w:t xml:space="preserve"> ou </w:t>
            </w:r>
            <w:r>
              <w:rPr>
                <w:rFonts w:ascii="Consolas" w:cs="Consolas" w:eastAsia="Consolas" w:hAnsi="Consolas"/>
                <w:color w:val="9F2B68"/>
                <w:sz w:val="19"/>
                <w:szCs w:val="19"/>
                <w:shd w:fill="F1F3F5" w:color="auto" w:val="clear"/>
              </w:rPr>
              <w:t xml:space="preserve">/var/run/docker.sock</w:t>
            </w:r>
            <w:r>
              <w:rPr>
                <w:rFonts w:ascii="Calibri" w:cs="Calibri" w:eastAsia="Calibri" w:hAnsi="Calibri"/>
                <w:sz w:val="21"/>
                <w:szCs w:val="21"/>
              </w:rPr>
              <w:t xml:space="preserve">, ou qui a un accès en écriture à des chemins sensibles, peut s'évader vers le nœud. La documentation de l'API précise que hostPath est « utile pour du développement et des tests sur un seul nœud » et qu'il </w:t>
            </w:r>
            <w:r>
              <w:rPr>
                <w:rFonts w:ascii="Calibri" w:cs="Calibri" w:eastAsia="Calibri" w:hAnsi="Calibri"/>
                <w:b/>
                <w:bCs/>
                <w:sz w:val="21"/>
                <w:szCs w:val="21"/>
              </w:rPr>
              <w:t xml:space="preserve">ne fonctionnera pas</w:t>
            </w:r>
            <w:r>
              <w:rPr>
                <w:rFonts w:ascii="Calibri" w:cs="Calibri" w:eastAsia="Calibri" w:hAnsi="Calibri"/>
                <w:sz w:val="21"/>
                <w:szCs w:val="21"/>
              </w:rPr>
              <w:t xml:space="preserve"> dans un cluster multi-nœuds pour des données persistantes.</w:t>
            </w:r>
          </w:p>
          <w:p>
            <w:pPr>
              <w:pStyle w:val="ListParagraph"/>
              <w:numPr>
                <w:ilvl w:val="0"/>
                <w:numId w:val="2"/>
              </w:numPr>
              <w:spacing w:after="40" w:before="0" w:line="268"/>
            </w:pPr>
            <w:r>
              <w:rPr>
                <w:rFonts w:ascii="Calibri" w:cs="Calibri" w:eastAsia="Calibri" w:hAnsi="Calibri"/>
                <w:sz w:val="21"/>
                <w:szCs w:val="21"/>
              </w:rPr>
              <w:t xml:space="preserve">Ne l'utilisez jamais pour les données d'une application : préférez un PVC.</w:t>
            </w:r>
          </w:p>
          <w:p>
            <w:pPr>
              <w:pStyle w:val="ListParagraph"/>
              <w:numPr>
                <w:ilvl w:val="0"/>
                <w:numId w:val="2"/>
              </w:numPr>
              <w:spacing w:after="40" w:before="0" w:line="268"/>
            </w:pPr>
            <w:r>
              <w:rPr>
                <w:rFonts w:ascii="Calibri" w:cs="Calibri" w:eastAsia="Calibri" w:hAnsi="Calibri"/>
                <w:sz w:val="21"/>
                <w:szCs w:val="21"/>
              </w:rPr>
              <w:t xml:space="preserve">Montez toujours en </w:t>
            </w:r>
            <w:r>
              <w:rPr>
                <w:rFonts w:ascii="Consolas" w:cs="Consolas" w:eastAsia="Consolas" w:hAnsi="Consolas"/>
                <w:color w:val="9F2B68"/>
                <w:sz w:val="19"/>
                <w:szCs w:val="19"/>
                <w:shd w:fill="F1F3F5" w:color="auto" w:val="clear"/>
              </w:rPr>
              <w:t xml:space="preserve">readOnly: true</w:t>
            </w:r>
            <w:r>
              <w:rPr>
                <w:rFonts w:ascii="Calibri" w:cs="Calibri" w:eastAsia="Calibri" w:hAnsi="Calibri"/>
                <w:sz w:val="21"/>
                <w:szCs w:val="21"/>
              </w:rPr>
              <w:t xml:space="preserve"> quand l'écriture est inutile.</w:t>
            </w:r>
          </w:p>
          <w:p>
            <w:pPr>
              <w:pStyle w:val="ListParagraph"/>
              <w:numPr>
                <w:ilvl w:val="0"/>
                <w:numId w:val="2"/>
              </w:numPr>
              <w:spacing w:after="40" w:before="0" w:line="268"/>
            </w:pPr>
            <w:r>
              <w:rPr>
                <w:rFonts w:ascii="Calibri" w:cs="Calibri" w:eastAsia="Calibri" w:hAnsi="Calibri"/>
                <w:sz w:val="21"/>
                <w:szCs w:val="21"/>
              </w:rPr>
              <w:t xml:space="preserve">Le niveau Pod Security Standards </w:t>
            </w:r>
            <w:r>
              <w:rPr>
                <w:rFonts w:ascii="Calibri" w:cs="Calibri" w:eastAsia="Calibri" w:hAnsi="Calibri"/>
                <w:b/>
                <w:bCs/>
                <w:sz w:val="21"/>
                <w:szCs w:val="21"/>
              </w:rPr>
              <w:t xml:space="preserve">baseline</w:t>
            </w:r>
            <w:r>
              <w:rPr>
                <w:rFonts w:ascii="Calibri" w:cs="Calibri" w:eastAsia="Calibri" w:hAnsi="Calibri"/>
                <w:sz w:val="21"/>
                <w:szCs w:val="21"/>
              </w:rPr>
              <w:t xml:space="preserve"> et </w:t>
            </w:r>
            <w:r>
              <w:rPr>
                <w:rFonts w:ascii="Calibri" w:cs="Calibri" w:eastAsia="Calibri" w:hAnsi="Calibri"/>
                <w:b/>
                <w:bCs/>
                <w:sz w:val="21"/>
                <w:szCs w:val="21"/>
              </w:rPr>
              <w:t xml:space="preserve">restricted</w:t>
            </w:r>
            <w:r>
              <w:rPr>
                <w:rFonts w:ascii="Calibri" w:cs="Calibri" w:eastAsia="Calibri" w:hAnsi="Calibri"/>
                <w:sz w:val="21"/>
                <w:szCs w:val="21"/>
              </w:rPr>
              <w:t xml:space="preserve"> l'interdit (chapitre 9) : un namespace protégé refusera ces Pods.</w:t>
            </w:r>
          </w:p>
          <w:p>
            <w:pPr>
              <w:spacing w:after="30" w:line="120"/>
            </w:pPr>
          </w:p>
        </w:tc>
      </w:tr>
    </w:tbl>
    <w:p>
      <w:pPr>
        <w:spacing w:after="0" w:before="0" w:line="110" w:lineRule="exact"/>
      </w:pPr>
    </w:p>
    <w:p>
      <w:pPr>
        <w:pStyle w:val="Heading2"/>
        <w:keepNext/>
      </w:pPr>
      <w:r>
        <w:t xml:space="preserve">6.6 Le stockage persistant : PV, PVC et StorageClass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Trois objets séparent </w:t>
            </w:r>
            <w:r>
              <w:rPr>
                <w:rFonts w:ascii="Calibri" w:cs="Calibri" w:eastAsia="Calibri" w:hAnsi="Calibri"/>
                <w:b/>
                <w:bCs/>
                <w:sz w:val="21"/>
                <w:szCs w:val="21"/>
              </w:rPr>
              <w:t xml:space="preserve">qui fournit</w:t>
            </w:r>
            <w:r>
              <w:rPr>
                <w:rFonts w:ascii="Calibri" w:cs="Calibri" w:eastAsia="Calibri" w:hAnsi="Calibri"/>
                <w:sz w:val="21"/>
                <w:szCs w:val="21"/>
              </w:rPr>
              <w:t xml:space="preserve"> le stockage de </w:t>
            </w:r>
            <w:r>
              <w:rPr>
                <w:rFonts w:ascii="Calibri" w:cs="Calibri" w:eastAsia="Calibri" w:hAnsi="Calibri"/>
                <w:b/>
                <w:bCs/>
                <w:sz w:val="21"/>
                <w:szCs w:val="21"/>
              </w:rPr>
              <w:t xml:space="preserve">qui l'utilise</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PersistentVolume (PV)</w:t>
            </w:r>
            <w:r>
              <w:rPr>
                <w:rFonts w:ascii="Calibri" w:cs="Calibri" w:eastAsia="Calibri" w:hAnsi="Calibri"/>
                <w:sz w:val="21"/>
                <w:szCs w:val="21"/>
              </w:rPr>
              <w:t xml:space="preserve"> : une ressource de stockage du cluster (un disque cloud, un partage NFS...). Son cycle de vie est </w:t>
            </w:r>
            <w:r>
              <w:rPr>
                <w:rFonts w:ascii="Calibri" w:cs="Calibri" w:eastAsia="Calibri" w:hAnsi="Calibri"/>
                <w:b/>
                <w:bCs/>
                <w:sz w:val="21"/>
                <w:szCs w:val="21"/>
              </w:rPr>
              <w:t xml:space="preserve">indépendant des Pods</w:t>
            </w:r>
            <w:r>
              <w:rPr>
                <w:rFonts w:ascii="Calibri" w:cs="Calibri" w:eastAsia="Calibri" w:hAnsi="Calibri"/>
                <w:sz w:val="21"/>
                <w:szCs w:val="21"/>
              </w:rPr>
              <w:t xml:space="preserve">. Objet global (pas de namespace).</w:t>
            </w:r>
          </w:p>
          <w:p>
            <w:pPr>
              <w:pStyle w:val="ListParagraph"/>
              <w:numPr>
                <w:ilvl w:val="0"/>
                <w:numId w:val="2"/>
              </w:numPr>
              <w:spacing w:after="40" w:before="0" w:line="268"/>
            </w:pPr>
            <w:r>
              <w:rPr>
                <w:rFonts w:ascii="Calibri" w:cs="Calibri" w:eastAsia="Calibri" w:hAnsi="Calibri"/>
                <w:b/>
                <w:bCs/>
                <w:sz w:val="21"/>
                <w:szCs w:val="21"/>
              </w:rPr>
              <w:t xml:space="preserve">PersistentVolumeClaim (PVC)</w:t>
            </w:r>
            <w:r>
              <w:rPr>
                <w:rFonts w:ascii="Calibri" w:cs="Calibri" w:eastAsia="Calibri" w:hAnsi="Calibri"/>
                <w:sz w:val="21"/>
                <w:szCs w:val="21"/>
              </w:rPr>
              <w:t xml:space="preserve"> : la </w:t>
            </w:r>
            <w:r>
              <w:rPr>
                <w:rFonts w:ascii="Calibri" w:cs="Calibri" w:eastAsia="Calibri" w:hAnsi="Calibri"/>
                <w:b/>
                <w:bCs/>
                <w:sz w:val="21"/>
                <w:szCs w:val="21"/>
              </w:rPr>
              <w:t xml:space="preserve">demande</w:t>
            </w:r>
            <w:r>
              <w:rPr>
                <w:rFonts w:ascii="Calibri" w:cs="Calibri" w:eastAsia="Calibri" w:hAnsi="Calibri"/>
                <w:sz w:val="21"/>
                <w:szCs w:val="21"/>
              </w:rPr>
              <w:t xml:space="preserve"> de stockage d'un utilisateur (taille, mode d'accès, classe). Objet </w:t>
            </w:r>
            <w:r>
              <w:rPr>
                <w:rFonts w:ascii="Calibri" w:cs="Calibri" w:eastAsia="Calibri" w:hAnsi="Calibri"/>
                <w:b/>
                <w:bCs/>
                <w:sz w:val="21"/>
                <w:szCs w:val="21"/>
              </w:rPr>
              <w:t xml:space="preserve">d'un namespace</w:t>
            </w:r>
            <w:r>
              <w:rPr>
                <w:rFonts w:ascii="Calibri" w:cs="Calibri" w:eastAsia="Calibri" w:hAnsi="Calibri"/>
                <w:sz w:val="21"/>
                <w:szCs w:val="21"/>
              </w:rPr>
              <w:t xml:space="preserve">. Le Pod ne connaît que le PVC.</w:t>
            </w:r>
          </w:p>
          <w:p>
            <w:pPr>
              <w:pStyle w:val="ListParagraph"/>
              <w:numPr>
                <w:ilvl w:val="0"/>
                <w:numId w:val="2"/>
              </w:numPr>
              <w:spacing w:after="40" w:before="0" w:line="268"/>
            </w:pPr>
            <w:r>
              <w:rPr>
                <w:rFonts w:ascii="Calibri" w:cs="Calibri" w:eastAsia="Calibri" w:hAnsi="Calibri"/>
                <w:b/>
                <w:bCs/>
                <w:sz w:val="21"/>
                <w:szCs w:val="21"/>
              </w:rPr>
              <w:t xml:space="preserve">StorageClass</w:t>
            </w:r>
            <w:r>
              <w:rPr>
                <w:rFonts w:ascii="Calibri" w:cs="Calibri" w:eastAsia="Calibri" w:hAnsi="Calibri"/>
                <w:sz w:val="21"/>
                <w:szCs w:val="21"/>
              </w:rPr>
              <w:t xml:space="preserve"> : la description d'un « type » de stockage (SSD, HDD, réplication...) et du pilote qui le fournit. Elle permet le </w:t>
            </w:r>
            <w:r>
              <w:rPr>
                <w:rFonts w:ascii="Calibri" w:cs="Calibri" w:eastAsia="Calibri" w:hAnsi="Calibri"/>
                <w:b/>
                <w:bCs/>
                <w:sz w:val="21"/>
                <w:szCs w:val="21"/>
              </w:rPr>
              <w:t xml:space="preserve">provisionnement dynamique</w:t>
            </w:r>
            <w:r>
              <w:rPr>
                <w:rFonts w:ascii="Calibri" w:cs="Calibri" w:eastAsia="Calibri" w:hAnsi="Calibri"/>
                <w:sz w:val="21"/>
                <w:szCs w:val="21"/>
              </w:rPr>
              <w:t xml:space="preserve">.</w:t>
            </w:r>
          </w:p>
          <w:p>
            <w:pPr>
              <w:spacing w:after="30" w:line="120"/>
            </w:pPr>
          </w:p>
        </w:tc>
      </w:tr>
    </w:tbl>
    <w:p>
      <w:pPr>
        <w:spacing w:after="0" w:before="0" w:line="110" w:lineRule="exact"/>
      </w:pPr>
    </w:p>
    <w:p>
      <w:pPr>
        <w:keepNext/>
        <w:spacing w:after="40" w:before="60"/>
        <w:jc w:val="center"/>
      </w:pPr>
      <w:r>
        <w:drawing>
          <wp:inline distT="0" distB="0" distL="0" distR="0">
            <wp:extent cx="5810250" cy="2238375"/>
            <wp:effectExtent t="0" r="0" b="0" l="0"/>
            <wp:docPr id="1" name="Figure 4 – De la demande du Pod au stockage réel" descr="Schéma Pod, PVC, PV, StorageClass" title="Schéma Pod, PVC, PV, Storage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238375"/>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Figure 4 – De la demande du Pod au stockage réel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Portabilité</w:t>
            </w:r>
            <w:r>
              <w:rPr>
                <w:rFonts w:ascii="Calibri" w:cs="Calibri" w:eastAsia="Calibri" w:hAnsi="Calibri"/>
                <w:sz w:val="21"/>
                <w:szCs w:val="21"/>
              </w:rPr>
              <w:t xml:space="preserve"> : le développeur écrit « 5 Gi en lecture-écriture » sans connaître le fournisseur cloud.</w:t>
            </w:r>
          </w:p>
          <w:p>
            <w:pPr>
              <w:pStyle w:val="ListParagraph"/>
              <w:numPr>
                <w:ilvl w:val="0"/>
                <w:numId w:val="2"/>
              </w:numPr>
              <w:spacing w:after="40" w:before="0" w:line="268"/>
            </w:pPr>
            <w:r>
              <w:rPr>
                <w:rFonts w:ascii="Calibri" w:cs="Calibri" w:eastAsia="Calibri" w:hAnsi="Calibri"/>
                <w:b/>
                <w:bCs/>
                <w:sz w:val="21"/>
                <w:szCs w:val="21"/>
              </w:rPr>
              <w:t xml:space="preserve">Cycle de vie découplé</w:t>
            </w:r>
            <w:r>
              <w:rPr>
                <w:rFonts w:ascii="Calibri" w:cs="Calibri" w:eastAsia="Calibri" w:hAnsi="Calibri"/>
                <w:sz w:val="21"/>
                <w:szCs w:val="21"/>
              </w:rPr>
              <w:t xml:space="preserve"> : supprimer un Pod ne supprime pas ses données.</w:t>
            </w:r>
          </w:p>
          <w:p>
            <w:pPr>
              <w:pStyle w:val="ListParagraph"/>
              <w:numPr>
                <w:ilvl w:val="0"/>
                <w:numId w:val="2"/>
              </w:numPr>
              <w:spacing w:after="40" w:before="0" w:line="268"/>
            </w:pPr>
            <w:r>
              <w:rPr>
                <w:rFonts w:ascii="Calibri" w:cs="Calibri" w:eastAsia="Calibri" w:hAnsi="Calibri"/>
                <w:b/>
                <w:bCs/>
                <w:sz w:val="21"/>
                <w:szCs w:val="21"/>
              </w:rPr>
              <w:t xml:space="preserve">Automatisation</w:t>
            </w:r>
            <w:r>
              <w:rPr>
                <w:rFonts w:ascii="Calibri" w:cs="Calibri" w:eastAsia="Calibri" w:hAnsi="Calibri"/>
                <w:sz w:val="21"/>
                <w:szCs w:val="21"/>
              </w:rPr>
              <w:t xml:space="preserve"> : avec une StorageClass, le volume est créé à la demande, sans intervention de l'administrateur.</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Le cycle de vie complet :</w:t>
            </w:r>
          </w:p>
          <w:p>
            <w:pPr>
              <w:pStyle w:val="ListParagraph"/>
              <w:keepNext w:val="false"/>
              <w:numPr>
                <w:ilvl w:val="0"/>
                <w:numId w:val="23"/>
              </w:numPr>
              <w:spacing w:after="50" w:before="0" w:line="268"/>
            </w:pPr>
            <w:r>
              <w:rPr>
                <w:rFonts w:ascii="Calibri" w:cs="Calibri" w:eastAsia="Calibri" w:hAnsi="Calibri"/>
                <w:b/>
                <w:bCs/>
                <w:sz w:val="21"/>
                <w:szCs w:val="21"/>
              </w:rPr>
              <w:t xml:space="preserve">Provisionnement</w:t>
            </w:r>
            <w:r>
              <w:rPr>
                <w:rFonts w:ascii="Calibri" w:cs="Calibri" w:eastAsia="Calibri" w:hAnsi="Calibri"/>
                <w:sz w:val="21"/>
                <w:szCs w:val="21"/>
              </w:rPr>
              <w:t xml:space="preserve"> : le PV est créé, à la main (statique) ou automatiquement par la StorageClass (dynamique).</w:t>
            </w:r>
          </w:p>
          <w:p>
            <w:pPr>
              <w:pStyle w:val="ListParagraph"/>
              <w:keepNext w:val="false"/>
              <w:numPr>
                <w:ilvl w:val="0"/>
                <w:numId w:val="23"/>
              </w:numPr>
              <w:spacing w:after="50" w:before="0" w:line="268"/>
            </w:pPr>
            <w:r>
              <w:rPr>
                <w:rFonts w:ascii="Calibri" w:cs="Calibri" w:eastAsia="Calibri" w:hAnsi="Calibri"/>
                <w:b/>
                <w:bCs/>
                <w:sz w:val="21"/>
                <w:szCs w:val="21"/>
              </w:rPr>
              <w:t xml:space="preserve">Liaison (binding)</w:t>
            </w:r>
            <w:r>
              <w:rPr>
                <w:rFonts w:ascii="Calibri" w:cs="Calibri" w:eastAsia="Calibri" w:hAnsi="Calibri"/>
                <w:sz w:val="21"/>
                <w:szCs w:val="21"/>
              </w:rPr>
              <w:t xml:space="preserve"> : Kubernetes associe le PVC à un PV compatible (taille suffisante, mode d'accès, classe). Un PV n'est lié qu'à </w:t>
            </w:r>
            <w:r>
              <w:rPr>
                <w:rFonts w:ascii="Calibri" w:cs="Calibri" w:eastAsia="Calibri" w:hAnsi="Calibri"/>
                <w:b/>
                <w:bCs/>
                <w:sz w:val="21"/>
                <w:szCs w:val="21"/>
              </w:rPr>
              <w:t xml:space="preserve">un seul</w:t>
            </w:r>
            <w:r>
              <w:rPr>
                <w:rFonts w:ascii="Calibri" w:cs="Calibri" w:eastAsia="Calibri" w:hAnsi="Calibri"/>
                <w:sz w:val="21"/>
                <w:szCs w:val="21"/>
              </w:rPr>
              <w:t xml:space="preserve"> PVC.</w:t>
            </w:r>
          </w:p>
          <w:p>
            <w:pPr>
              <w:pStyle w:val="ListParagraph"/>
              <w:keepNext w:val="false"/>
              <w:numPr>
                <w:ilvl w:val="0"/>
                <w:numId w:val="23"/>
              </w:numPr>
              <w:spacing w:after="50" w:before="0" w:line="268"/>
            </w:pPr>
            <w:r>
              <w:rPr>
                <w:rFonts w:ascii="Calibri" w:cs="Calibri" w:eastAsia="Calibri" w:hAnsi="Calibri"/>
                <w:b/>
                <w:bCs/>
                <w:sz w:val="21"/>
                <w:szCs w:val="21"/>
              </w:rPr>
              <w:t xml:space="preserve">Utilisation</w:t>
            </w:r>
            <w:r>
              <w:rPr>
                <w:rFonts w:ascii="Calibri" w:cs="Calibri" w:eastAsia="Calibri" w:hAnsi="Calibri"/>
                <w:sz w:val="21"/>
                <w:szCs w:val="21"/>
              </w:rPr>
              <w:t xml:space="preserve"> : un Pod monte le PVC.</w:t>
            </w:r>
          </w:p>
          <w:p>
            <w:pPr>
              <w:pStyle w:val="ListParagraph"/>
              <w:keepNext w:val="false"/>
              <w:numPr>
                <w:ilvl w:val="0"/>
                <w:numId w:val="23"/>
              </w:numPr>
              <w:spacing w:after="50" w:before="0" w:line="268"/>
            </w:pPr>
            <w:r>
              <w:rPr>
                <w:rFonts w:ascii="Calibri" w:cs="Calibri" w:eastAsia="Calibri" w:hAnsi="Calibri"/>
                <w:b/>
                <w:bCs/>
                <w:sz w:val="21"/>
                <w:szCs w:val="21"/>
              </w:rPr>
              <w:t xml:space="preserve">Libération (release)</w:t>
            </w:r>
            <w:r>
              <w:rPr>
                <w:rFonts w:ascii="Calibri" w:cs="Calibri" w:eastAsia="Calibri" w:hAnsi="Calibri"/>
                <w:sz w:val="21"/>
                <w:szCs w:val="21"/>
              </w:rPr>
              <w:t xml:space="preserve"> : le PVC est supprimé ; le PV passe à l'état Released.</w:t>
            </w:r>
          </w:p>
          <w:p>
            <w:pPr>
              <w:pStyle w:val="ListParagraph"/>
              <w:keepNext w:val="false"/>
              <w:numPr>
                <w:ilvl w:val="0"/>
                <w:numId w:val="23"/>
              </w:numPr>
              <w:spacing w:after="50" w:before="0" w:line="268"/>
            </w:pPr>
            <w:r>
              <w:rPr>
                <w:rFonts w:ascii="Calibri" w:cs="Calibri" w:eastAsia="Calibri" w:hAnsi="Calibri"/>
                <w:b/>
                <w:bCs/>
                <w:sz w:val="21"/>
                <w:szCs w:val="21"/>
              </w:rPr>
              <w:t xml:space="preserve">Récupération (reclaim)</w:t>
            </w:r>
            <w:r>
              <w:rPr>
                <w:rFonts w:ascii="Calibri" w:cs="Calibri" w:eastAsia="Calibri" w:hAnsi="Calibri"/>
                <w:sz w:val="21"/>
                <w:szCs w:val="21"/>
              </w:rPr>
              <w:t xml:space="preserve"> : le PV est traité selon sa </w:t>
            </w:r>
            <w:r>
              <w:rPr>
                <w:rFonts w:ascii="Calibri" w:cs="Calibri" w:eastAsia="Calibri" w:hAnsi="Calibri"/>
                <w:b/>
                <w:bCs/>
                <w:sz w:val="21"/>
                <w:szCs w:val="21"/>
              </w:rPr>
              <w:t xml:space="preserve">politique de récupération</w:t>
            </w:r>
            <w:r>
              <w:rPr>
                <w:rFonts w:ascii="Calibri" w:cs="Calibri" w:eastAsia="Calibri" w:hAnsi="Calibri"/>
                <w:sz w:val="21"/>
                <w:szCs w:val="21"/>
              </w:rPr>
              <w:t xml:space="preserve"> (Retain, Delete).</w:t>
            </w:r>
          </w:p>
          <w:p>
            <w:pPr>
              <w:spacing w:after="30" w:line="120"/>
            </w:pPr>
          </w:p>
        </w:tc>
      </w:tr>
    </w:tbl>
    <w:p>
      <w:pPr>
        <w:spacing w:after="0" w:before="0" w:line="110" w:lineRule="exact"/>
      </w:pPr>
    </w:p>
    <w:p>
      <w:pPr>
        <w:pStyle w:val="Heading3"/>
        <w:keepNext/>
      </w:pPr>
      <w:r>
        <w:t xml:space="preserve">PersistentVolume et modes d'accès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PV statique de test (avec </w:t>
            </w:r>
            <w:r>
              <w:rPr>
                <w:rFonts w:ascii="Consolas" w:cs="Consolas" w:eastAsia="Consolas" w:hAnsi="Consolas"/>
                <w:color w:val="9F2B68"/>
                <w:sz w:val="19"/>
                <w:szCs w:val="19"/>
                <w:shd w:fill="F1F3F5" w:color="auto" w:val="clear"/>
              </w:rPr>
              <w:t xml:space="preserve">hostPath</w:t>
            </w:r>
            <w:r>
              <w:rPr>
                <w:rFonts w:ascii="Calibri" w:cs="Calibri" w:eastAsia="Calibri" w:hAnsi="Calibri"/>
                <w:sz w:val="21"/>
                <w:szCs w:val="21"/>
              </w:rPr>
              <w:t xml:space="preserve">, à réserver au développement)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PersistentVolume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mysql-pv</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capacity: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storage: 10Gi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accessModes: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ReadWriteOnce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persistentVolumeReclaimPolicy: Retain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storageClassName: manual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hostPath:</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path: /mnt/data/mysql</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Mode d'accès</w:t>
            </w:r>
          </w:p>
        </w:tc>
        <w:tc>
          <w:tcPr>
            <w:tcW w:type="dxa" w:w="7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Signification</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ReadWriteOnce (RWO)</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Lecture et écriture par </w:t>
            </w:r>
            <w:r>
              <w:rPr>
                <w:rFonts w:ascii="Calibri" w:cs="Calibri" w:eastAsia="Calibri" w:hAnsi="Calibri"/>
                <w:b/>
                <w:bCs/>
                <w:sz w:val="19"/>
                <w:szCs w:val="19"/>
              </w:rPr>
              <w:t xml:space="preserve">un seul nœud</w:t>
            </w:r>
            <w:r>
              <w:rPr>
                <w:rFonts w:ascii="Calibri" w:cs="Calibri" w:eastAsia="Calibri" w:hAnsi="Calibri"/>
                <w:b w:val="false"/>
                <w:bCs w:val="false"/>
                <w:sz w:val="19"/>
                <w:szCs w:val="19"/>
              </w:rPr>
              <w:t xml:space="preserve"> (plusieurs Pods du </w:t>
            </w:r>
            <w:r>
              <w:rPr>
                <w:rFonts w:ascii="Calibri" w:cs="Calibri" w:eastAsia="Calibri" w:hAnsi="Calibri"/>
                <w:b/>
                <w:bCs/>
                <w:sz w:val="19"/>
                <w:szCs w:val="19"/>
              </w:rPr>
              <w:t xml:space="preserve">même nœud</w:t>
            </w:r>
            <w:r>
              <w:rPr>
                <w:rFonts w:ascii="Calibri" w:cs="Calibri" w:eastAsia="Calibri" w:hAnsi="Calibri"/>
                <w:b w:val="false"/>
                <w:bCs w:val="false"/>
                <w:sz w:val="19"/>
                <w:szCs w:val="19"/>
              </w:rPr>
              <w:t xml:space="preserve"> peuvent l'utiliser). Le plus courant (disques bloc).</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ReadOnlyMany (ROX)</w:t>
            </w:r>
          </w:p>
        </w:tc>
        <w:tc>
          <w:tcPr>
            <w:tcW w:type="dxa" w:w="7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Lecture seule par plusieurs nœuds.</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ReadWriteMany (RWX)</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Lecture et écriture par plusieurs nœuds (NFS, systèmes de fichiers distribués). Non pris en charge par les disques bloc simples.</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ReadWriteOncePod (RWOP)</w:t>
            </w:r>
          </w:p>
        </w:tc>
        <w:tc>
          <w:tcPr>
            <w:tcW w:type="dxa" w:w="7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Lecture et écriture par </w:t>
            </w:r>
            <w:r>
              <w:rPr>
                <w:rFonts w:ascii="Calibri" w:cs="Calibri" w:eastAsia="Calibri" w:hAnsi="Calibri"/>
                <w:b/>
                <w:bCs/>
                <w:sz w:val="19"/>
                <w:szCs w:val="19"/>
              </w:rPr>
              <w:t xml:space="preserve">un seul Pod</w:t>
            </w:r>
            <w:r>
              <w:rPr>
                <w:rFonts w:ascii="Calibri" w:cs="Calibri" w:eastAsia="Calibri" w:hAnsi="Calibri"/>
                <w:b w:val="false"/>
                <w:bCs w:val="false"/>
                <w:sz w:val="19"/>
                <w:szCs w:val="19"/>
              </w:rPr>
              <w:t xml:space="preserve"> du cluster. Le plus strict.</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Le mode d'accès n'est pas une garantie d'application : c'est une </w:t>
            </w:r>
            <w:r>
              <w:rPr>
                <w:rFonts w:ascii="Calibri" w:cs="Calibri" w:eastAsia="Calibri" w:hAnsi="Calibri"/>
                <w:b/>
                <w:bCs/>
                <w:sz w:val="21"/>
                <w:szCs w:val="21"/>
              </w:rPr>
              <w:t xml:space="preserve">capacité</w:t>
            </w:r>
            <w:r>
              <w:rPr>
                <w:rFonts w:ascii="Calibri" w:cs="Calibri" w:eastAsia="Calibri" w:hAnsi="Calibri"/>
                <w:sz w:val="21"/>
                <w:szCs w:val="21"/>
              </w:rPr>
              <w:t xml:space="preserve"> du volume. Un disque bloc cloud (EBS, Azure Disk, GCE PD) est RWO : deux Pods sur deux nœuds différents ne peuvent pas le partager. Pour du RWX dans le cloud, utilisez un service de fichiers (NFS managé, EFS, Azure Files, Filestore) avec son pilote CSI.</w:t>
            </w:r>
          </w:p>
        </w:tc>
      </w:tr>
    </w:tbl>
    <w:p>
      <w:pPr>
        <w:spacing w:after="0" w:before="0" w:line="110" w:lineRule="exact"/>
      </w:pPr>
    </w:p>
    <w:p>
      <w:pPr>
        <w:pStyle w:val="Heading3"/>
        <w:keepNext/>
      </w:pPr>
      <w:r>
        <w:t xml:space="preserve">PersistentVolumeClaim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PersistentVolumeClaim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mysql-pvc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accessModes: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ReadWriteOnce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requests: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storage: 5Gi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storageClassName: manual       # doit correspondre à celle du PV (ou à une StorageClass)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mysql-pod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mysql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mysql:8.0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mysql-data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/var/lib/mysql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mysql-data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persistentVolumeClaim:</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claimName: mysql-pvc</w:t>
            </w:r>
          </w:p>
          <w:p>
            <w:pPr>
              <w:spacing w:after="70" w:before="0" w:line="268"/>
            </w:pPr>
            <w:r>
              <w:rPr>
                <w:rFonts w:ascii="Calibri" w:cs="Calibri" w:eastAsia="Calibri" w:hAnsi="Calibri"/>
                <w:b/>
                <w:bCs/>
                <w:sz w:val="21"/>
                <w:szCs w:val="21"/>
              </w:rPr>
              <w:t xml:space="preserve">Cas particuliers de </w:t>
            </w:r>
            <w:r>
              <w:rPr>
                <w:rFonts w:ascii="Consolas" w:cs="Consolas" w:eastAsia="Consolas" w:hAnsi="Consolas"/>
                <w:b/>
                <w:bCs/>
                <w:color w:val="9F2B68"/>
                <w:sz w:val="19"/>
                <w:szCs w:val="19"/>
                <w:shd w:fill="F1F3F5" w:color="auto" w:val="clear"/>
              </w:rPr>
              <w:t xml:space="preserve">storageClassName</w:t>
            </w:r>
            <w:r>
              <w:rPr>
                <w:rFonts w:ascii="Calibri" w:cs="Calibri" w:eastAsia="Calibri" w:hAnsi="Calibri"/>
                <w:b/>
                <w:bCs/>
                <w:sz w:val="21"/>
                <w:szCs w:val="21"/>
              </w:rPr>
              <w:t xml:space="preserve"> :</w:t>
            </w:r>
            <w:r>
              <w:rPr>
                <w:rFonts w:ascii="Calibri" w:cs="Calibri" w:eastAsia="Calibri" w:hAnsi="Calibri"/>
                <w:sz w:val="21"/>
                <w:szCs w:val="21"/>
              </w:rPr>
              <w:t xml:space="preserve"> si le champ est </w:t>
            </w:r>
            <w:r>
              <w:rPr>
                <w:rFonts w:ascii="Calibri" w:cs="Calibri" w:eastAsia="Calibri" w:hAnsi="Calibri"/>
                <w:b/>
                <w:bCs/>
                <w:sz w:val="21"/>
                <w:szCs w:val="21"/>
              </w:rPr>
              <w:t xml:space="preserve">omis</w:t>
            </w:r>
            <w:r>
              <w:rPr>
                <w:rFonts w:ascii="Calibri" w:cs="Calibri" w:eastAsia="Calibri" w:hAnsi="Calibri"/>
                <w:sz w:val="21"/>
                <w:szCs w:val="21"/>
              </w:rPr>
              <w:t xml:space="preserve">, la classe </w:t>
            </w:r>
            <w:r>
              <w:rPr>
                <w:rFonts w:ascii="Calibri" w:cs="Calibri" w:eastAsia="Calibri" w:hAnsi="Calibri"/>
                <w:b/>
                <w:bCs/>
                <w:sz w:val="21"/>
                <w:szCs w:val="21"/>
              </w:rPr>
              <w:t xml:space="preserve">par défaut</w:t>
            </w:r>
            <w:r>
              <w:rPr>
                <w:rFonts w:ascii="Calibri" w:cs="Calibri" w:eastAsia="Calibri" w:hAnsi="Calibri"/>
                <w:sz w:val="21"/>
                <w:szCs w:val="21"/>
              </w:rPr>
              <w:t xml:space="preserve"> du cluster s'applique (si elle existe) ; s'il vaut </w:t>
            </w:r>
            <w:r>
              <w:rPr>
                <w:rFonts w:ascii="Consolas" w:cs="Consolas" w:eastAsia="Consolas" w:hAnsi="Consolas"/>
                <w:b/>
                <w:bCs/>
                <w:color w:val="9F2B68"/>
                <w:sz w:val="19"/>
                <w:szCs w:val="19"/>
                <w:shd w:fill="F1F3F5" w:color="auto" w:val="clear"/>
              </w:rPr>
              <w:t xml:space="preserve">""</w:t>
            </w:r>
            <w:r>
              <w:rPr>
                <w:rFonts w:ascii="Calibri" w:cs="Calibri" w:eastAsia="Calibri" w:hAnsi="Calibri"/>
                <w:sz w:val="21"/>
                <w:szCs w:val="21"/>
              </w:rPr>
              <w:t xml:space="preserve"> (chaîne vide), aucune classe : seul un PV statique sans classe conviendra.</w:t>
            </w:r>
          </w:p>
        </w:tc>
      </w:tr>
    </w:tbl>
    <w:p>
      <w:pPr>
        <w:spacing w:after="0" w:before="0" w:line="110" w:lineRule="exact"/>
      </w:pPr>
    </w:p>
    <w:p>
      <w:pPr>
        <w:pStyle w:val="Heading3"/>
        <w:keepNext/>
      </w:pPr>
      <w:r>
        <w:t xml:space="preserve">StorageClass et provisionnement dynamique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Avec une StorageClass, l'administrateur n'a plus à créer les PV : </w:t>
            </w:r>
            <w:r>
              <w:rPr>
                <w:rFonts w:ascii="Calibri" w:cs="Calibri" w:eastAsia="Calibri" w:hAnsi="Calibri"/>
                <w:b/>
                <w:bCs/>
                <w:sz w:val="21"/>
                <w:szCs w:val="21"/>
              </w:rPr>
              <w:t xml:space="preserve">créer un PVC suffit</w:t>
            </w:r>
            <w:r>
              <w:rPr>
                <w:rFonts w:ascii="Calibri" w:cs="Calibri" w:eastAsia="Calibri" w:hAnsi="Calibri"/>
                <w:sz w:val="21"/>
                <w:szCs w:val="21"/>
              </w:rPr>
              <w:t xml:space="preserve">, le pilote crée le disque et le PV correspondant. Exemple avec un pilote CSI (ici AWS EBS)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storage.k8s.io/v1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StorageClass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fast-ssd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annotations: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storageclass.kubernetes.io/is-default-class: "false"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provisioner: ebs.csi.aws.com          # pilote CSI (pas l'ancien kubernetes.io/aws-ebs)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parameters: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gp3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reclaimPolicy: Delete                 # Retain | Delete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volumeBindingMode: WaitForFirstConsumer</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allowVolumeExpansion: true</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provisioner</w:t>
            </w:r>
            <w:r>
              <w:rPr>
                <w:rFonts w:ascii="Calibri" w:cs="Calibri" w:eastAsia="Calibri" w:hAnsi="Calibri"/>
                <w:sz w:val="21"/>
                <w:szCs w:val="21"/>
              </w:rPr>
              <w:t xml:space="preserve"> : le pilote qui crée les volumes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volumeBindingMode: WaitForFirstConsumer</w:t>
            </w:r>
            <w:r>
              <w:rPr>
                <w:rFonts w:ascii="Calibri" w:cs="Calibri" w:eastAsia="Calibri" w:hAnsi="Calibri"/>
                <w:sz w:val="21"/>
                <w:szCs w:val="21"/>
              </w:rPr>
              <w:t xml:space="preserve"> : le volume n'est créé qu'</w:t>
            </w:r>
            <w:r>
              <w:rPr>
                <w:rFonts w:ascii="Calibri" w:cs="Calibri" w:eastAsia="Calibri" w:hAnsi="Calibri"/>
                <w:b/>
                <w:bCs/>
                <w:sz w:val="21"/>
                <w:szCs w:val="21"/>
              </w:rPr>
              <w:t xml:space="preserve">après</w:t>
            </w:r>
            <w:r>
              <w:rPr>
                <w:rFonts w:ascii="Calibri" w:cs="Calibri" w:eastAsia="Calibri" w:hAnsi="Calibri"/>
                <w:sz w:val="21"/>
                <w:szCs w:val="21"/>
              </w:rPr>
              <w:t xml:space="preserve"> le placement du Pod. Le volume est ainsi créé dans la </w:t>
            </w:r>
            <w:r>
              <w:rPr>
                <w:rFonts w:ascii="Calibri" w:cs="Calibri" w:eastAsia="Calibri" w:hAnsi="Calibri"/>
                <w:b/>
                <w:bCs/>
                <w:sz w:val="21"/>
                <w:szCs w:val="21"/>
              </w:rPr>
              <w:t xml:space="preserve">même zone</w:t>
            </w:r>
            <w:r>
              <w:rPr>
                <w:rFonts w:ascii="Calibri" w:cs="Calibri" w:eastAsia="Calibri" w:hAnsi="Calibri"/>
                <w:sz w:val="21"/>
                <w:szCs w:val="21"/>
              </w:rPr>
              <w:t xml:space="preserve"> que le nœud choisi : à privilégier avec les disques liés à une zone (</w:t>
            </w:r>
            <w:r>
              <w:rPr>
                <w:rFonts w:ascii="Consolas" w:cs="Consolas" w:eastAsia="Consolas" w:hAnsi="Consolas"/>
                <w:color w:val="9F2B68"/>
                <w:sz w:val="19"/>
                <w:szCs w:val="19"/>
                <w:shd w:fill="F1F3F5" w:color="auto" w:val="clear"/>
              </w:rPr>
              <w:t xml:space="preserve">Immediate</w:t>
            </w:r>
            <w:r>
              <w:rPr>
                <w:rFonts w:ascii="Calibri" w:cs="Calibri" w:eastAsia="Calibri" w:hAnsi="Calibri"/>
                <w:sz w:val="21"/>
                <w:szCs w:val="21"/>
              </w:rPr>
              <w:t xml:space="preserve">, le défaut, peut créer un disque dans une zone où aucun nœud ne convient)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allowVolumeExpansion: true</w:t>
            </w:r>
            <w:r>
              <w:rPr>
                <w:rFonts w:ascii="Calibri" w:cs="Calibri" w:eastAsia="Calibri" w:hAnsi="Calibri"/>
                <w:sz w:val="21"/>
                <w:szCs w:val="21"/>
              </w:rPr>
              <w:t xml:space="preserve"> : autorise l'agrandissement d'un PVC déjà créé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reclaimPolicy</w:t>
            </w:r>
            <w:r>
              <w:rPr>
                <w:rFonts w:ascii="Calibri" w:cs="Calibri" w:eastAsia="Calibri" w:hAnsi="Calibri"/>
                <w:sz w:val="21"/>
                <w:szCs w:val="21"/>
              </w:rPr>
              <w:t xml:space="preserve"> : politique héritée par les PV créés.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Pilotes CSI</w:t>
            </w:r>
          </w:p>
          <w:p>
            <w:pPr>
              <w:spacing w:after="70" w:before="0" w:line="268"/>
            </w:pPr>
            <w:r>
              <w:rPr>
                <w:rFonts w:ascii="Calibri" w:cs="Calibri" w:eastAsia="Calibri" w:hAnsi="Calibri"/>
                <w:sz w:val="21"/>
                <w:szCs w:val="21"/>
              </w:rPr>
              <w:t xml:space="preserve">L'exemple du support utilise </w:t>
            </w:r>
            <w:r>
              <w:rPr>
                <w:rFonts w:ascii="Consolas" w:cs="Consolas" w:eastAsia="Consolas" w:hAnsi="Consolas"/>
                <w:color w:val="9F2B68"/>
                <w:sz w:val="19"/>
                <w:szCs w:val="19"/>
                <w:shd w:fill="F1F3F5" w:color="auto" w:val="clear"/>
              </w:rPr>
              <w:t xml:space="preserve">provisioner: kubernetes.io/gce-pd</w:t>
            </w:r>
            <w:r>
              <w:rPr>
                <w:rFonts w:ascii="Calibri" w:cs="Calibri" w:eastAsia="Calibri" w:hAnsi="Calibri"/>
                <w:sz w:val="21"/>
                <w:szCs w:val="21"/>
              </w:rPr>
              <w:t xml:space="preserve"> (plugin « in-tree » déprécié). Remplacez-le par le pilote CSI du fournisseur :</w:t>
            </w:r>
          </w:p>
          <w:p>
            <w:pPr>
              <w:pStyle w:val="ListParagraph"/>
              <w:numPr>
                <w:ilvl w:val="0"/>
                <w:numId w:val="2"/>
              </w:numPr>
              <w:spacing w:after="40" w:before="0" w:line="268"/>
            </w:pPr>
            <w:r>
              <w:rPr>
                <w:rFonts w:ascii="Calibri" w:cs="Calibri" w:eastAsia="Calibri" w:hAnsi="Calibri"/>
                <w:sz w:val="21"/>
                <w:szCs w:val="21"/>
              </w:rPr>
              <w:t xml:space="preserve">AWS : </w:t>
            </w:r>
            <w:r>
              <w:rPr>
                <w:rFonts w:ascii="Consolas" w:cs="Consolas" w:eastAsia="Consolas" w:hAnsi="Consolas"/>
                <w:color w:val="9F2B68"/>
                <w:sz w:val="19"/>
                <w:szCs w:val="19"/>
                <w:shd w:fill="F1F3F5" w:color="auto" w:val="clear"/>
              </w:rPr>
              <w:t xml:space="preserve">ebs.csi.aws.com</w:t>
            </w:r>
            <w:r>
              <w:rPr>
                <w:rFonts w:ascii="Calibri" w:cs="Calibri" w:eastAsia="Calibri" w:hAnsi="Calibri"/>
                <w:sz w:val="21"/>
                <w:szCs w:val="21"/>
              </w:rPr>
              <w:t xml:space="preserve"> ; Azure Disk : </w:t>
            </w:r>
            <w:r>
              <w:rPr>
                <w:rFonts w:ascii="Consolas" w:cs="Consolas" w:eastAsia="Consolas" w:hAnsi="Consolas"/>
                <w:color w:val="9F2B68"/>
                <w:sz w:val="19"/>
                <w:szCs w:val="19"/>
                <w:shd w:fill="F1F3F5" w:color="auto" w:val="clear"/>
              </w:rPr>
              <w:t xml:space="preserve">disk.csi.azure.com</w:t>
            </w:r>
            <w:r>
              <w:rPr>
                <w:rFonts w:ascii="Calibri" w:cs="Calibri" w:eastAsia="Calibri" w:hAnsi="Calibri"/>
                <w:sz w:val="21"/>
                <w:szCs w:val="21"/>
              </w:rPr>
              <w:t xml:space="preserve"> ; Google Cloud (GCE PD) : </w:t>
            </w:r>
            <w:r>
              <w:rPr>
                <w:rFonts w:ascii="Consolas" w:cs="Consolas" w:eastAsia="Consolas" w:hAnsi="Consolas"/>
                <w:color w:val="9F2B68"/>
                <w:sz w:val="19"/>
                <w:szCs w:val="19"/>
                <w:shd w:fill="F1F3F5" w:color="auto" w:val="clear"/>
              </w:rPr>
              <w:t xml:space="preserve">pd.csi.storage.gke.io</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Sur un cluster managé, une StorageClass par défaut est en général déjà fournie : </w:t>
            </w:r>
            <w:r>
              <w:rPr>
                <w:rFonts w:ascii="Consolas" w:cs="Consolas" w:eastAsia="Consolas" w:hAnsi="Consolas"/>
                <w:color w:val="9F2B68"/>
                <w:sz w:val="19"/>
                <w:szCs w:val="19"/>
                <w:shd w:fill="F1F3F5" w:color="auto" w:val="clear"/>
              </w:rPr>
              <w:t xml:space="preserve">kubectl get storageclass</w:t>
            </w:r>
            <w:r>
              <w:rPr>
                <w:rFonts w:ascii="Calibri" w:cs="Calibri" w:eastAsia="Calibri" w:hAnsi="Calibri"/>
                <w:sz w:val="21"/>
                <w:szCs w:val="21"/>
              </w:rPr>
              <w:t xml:space="preserv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Provisionner et utiliser un volume dynamique</w:t>
            </w:r>
          </w:p>
          <w:p>
            <w:pPr>
              <w:pStyle w:val="ListParagraph"/>
              <w:keepNext/>
              <w:numPr>
                <w:ilvl w:val="0"/>
                <w:numId w:val="24"/>
              </w:numPr>
              <w:spacing w:after="50" w:before="0" w:line="268"/>
            </w:pPr>
            <w:r>
              <w:rPr>
                <w:rFonts w:ascii="Calibri" w:cs="Calibri" w:eastAsia="Calibri" w:hAnsi="Calibri"/>
                <w:sz w:val="21"/>
                <w:szCs w:val="21"/>
              </w:rPr>
              <w:t xml:space="preserve">Lister les classes de stockage et repérer celle qui est marquée « (default) ».</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storageclass</w:t>
            </w:r>
          </w:p>
          <w:p>
            <w:pPr>
              <w:pStyle w:val="ListParagraph"/>
              <w:keepNext/>
              <w:numPr>
                <w:ilvl w:val="0"/>
                <w:numId w:val="24"/>
              </w:numPr>
              <w:spacing w:after="50" w:before="0" w:line="268"/>
            </w:pPr>
            <w:r>
              <w:rPr>
                <w:rFonts w:ascii="Calibri" w:cs="Calibri" w:eastAsia="Calibri" w:hAnsi="Calibri"/>
                <w:sz w:val="21"/>
                <w:szCs w:val="21"/>
              </w:rPr>
              <w:t xml:space="preserve">Créer le PVC.</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-f pvc.yaml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pvc fast-storage-pvc</w:t>
            </w:r>
          </w:p>
          <w:p>
            <w:pPr>
              <w:spacing w:after="70" w:before="0" w:line="268"/>
              <w:ind w:left="420"/>
            </w:pPr>
            <w:r>
              <w:rPr>
                <w:rFonts w:ascii="Calibri" w:cs="Calibri" w:eastAsia="Calibri" w:hAnsi="Calibri"/>
                <w:i/>
                <w:iCs/>
                <w:color w:val="555555"/>
                <w:sz w:val="19"/>
                <w:szCs w:val="19"/>
              </w:rPr>
              <w:t xml:space="preserve">Avec </w:t>
            </w:r>
            <w:r>
              <w:rPr>
                <w:rFonts w:ascii="Consolas" w:cs="Consolas" w:eastAsia="Consolas" w:hAnsi="Consolas"/>
                <w:color w:val="9F2B68"/>
                <w:sz w:val="17"/>
                <w:szCs w:val="17"/>
                <w:shd w:fill="F1F3F5" w:color="auto" w:val="clear"/>
              </w:rPr>
              <w:t xml:space="preserve">WaitForFirstConsumer</w:t>
            </w:r>
            <w:r>
              <w:rPr>
                <w:rFonts w:ascii="Calibri" w:cs="Calibri" w:eastAsia="Calibri" w:hAnsi="Calibri"/>
                <w:i/>
                <w:iCs/>
                <w:color w:val="555555"/>
                <w:sz w:val="19"/>
                <w:szCs w:val="19"/>
              </w:rPr>
              <w:t xml:space="preserve">, le PVC reste </w:t>
            </w:r>
            <w:r>
              <w:rPr>
                <w:rFonts w:ascii="Calibri" w:cs="Calibri" w:eastAsia="Calibri" w:hAnsi="Calibri"/>
                <w:b/>
                <w:bCs/>
                <w:i/>
                <w:iCs/>
                <w:color w:val="555555"/>
                <w:sz w:val="19"/>
                <w:szCs w:val="19"/>
              </w:rPr>
              <w:t xml:space="preserve">Pending</w:t>
            </w:r>
            <w:r>
              <w:rPr>
                <w:rFonts w:ascii="Calibri" w:cs="Calibri" w:eastAsia="Calibri" w:hAnsi="Calibri"/>
                <w:i/>
                <w:iCs/>
                <w:color w:val="555555"/>
                <w:sz w:val="19"/>
                <w:szCs w:val="19"/>
              </w:rPr>
              <w:t xml:space="preserve"> jusqu'à ce qu'un Pod l'utilise : c'est normal.</w:t>
            </w:r>
          </w:p>
          <w:p>
            <w:pPr>
              <w:pStyle w:val="ListParagraph"/>
              <w:keepNext/>
              <w:numPr>
                <w:ilvl w:val="0"/>
                <w:numId w:val="24"/>
              </w:numPr>
              <w:spacing w:after="50" w:before="0" w:line="268"/>
            </w:pPr>
            <w:r>
              <w:rPr>
                <w:rFonts w:ascii="Calibri" w:cs="Calibri" w:eastAsia="Calibri" w:hAnsi="Calibri"/>
                <w:sz w:val="21"/>
                <w:szCs w:val="21"/>
              </w:rPr>
              <w:t xml:space="preserve">Créer le Pod (ou le StatefulSet) qui monte le PVC, puis constater le passage à Bound et la création du PV.</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-f pod.yaml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pvc,pv</w:t>
            </w:r>
          </w:p>
          <w:p>
            <w:pPr>
              <w:pStyle w:val="ListParagraph"/>
              <w:keepNext/>
              <w:numPr>
                <w:ilvl w:val="0"/>
                <w:numId w:val="24"/>
              </w:numPr>
              <w:spacing w:after="50" w:before="0" w:line="268"/>
            </w:pPr>
            <w:r>
              <w:rPr>
                <w:rFonts w:ascii="Calibri" w:cs="Calibri" w:eastAsia="Calibri" w:hAnsi="Calibri"/>
                <w:sz w:val="21"/>
                <w:szCs w:val="21"/>
              </w:rPr>
              <w:t xml:space="preserve">Écrire une donnée, supprimer le Pod, le recréer et vérifier qu'elle est toujours là.</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exec mysql-pod -- sh -c 'echo test &gt; /var/lib/mysql/preuve.txt'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delete pod mysql-pod &amp;&amp; kubectl apply -f pod.yaml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exec mysql-pod -- cat /var/lib/mysql/preuve.txt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Agrandir un volume</w:t>
            </w:r>
          </w:p>
          <w:p>
            <w:pPr>
              <w:pStyle w:val="ListParagraph"/>
              <w:keepNext/>
              <w:numPr>
                <w:ilvl w:val="0"/>
                <w:numId w:val="25"/>
              </w:numPr>
              <w:spacing w:after="50" w:before="0" w:line="268"/>
            </w:pPr>
            <w:r>
              <w:rPr>
                <w:rFonts w:ascii="Calibri" w:cs="Calibri" w:eastAsia="Calibri" w:hAnsi="Calibri"/>
                <w:sz w:val="21"/>
                <w:szCs w:val="21"/>
              </w:rPr>
              <w:t xml:space="preserve">Vérifier que la StorageClass autorise l'extension.</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storageclass fast-ssd -o jsonpath='{.allowVolumeExpansion}'</w:t>
            </w:r>
          </w:p>
          <w:p>
            <w:pPr>
              <w:pStyle w:val="ListParagraph"/>
              <w:keepNext/>
              <w:numPr>
                <w:ilvl w:val="0"/>
                <w:numId w:val="25"/>
              </w:numPr>
              <w:spacing w:after="50" w:before="0" w:line="268"/>
            </w:pPr>
            <w:r>
              <w:rPr>
                <w:rFonts w:ascii="Calibri" w:cs="Calibri" w:eastAsia="Calibri" w:hAnsi="Calibri"/>
                <w:sz w:val="21"/>
                <w:szCs w:val="21"/>
              </w:rPr>
              <w:t xml:space="preserve">Modifier la taille demandée (on ne peut qu'</w:t>
            </w:r>
            <w:r>
              <w:rPr>
                <w:rFonts w:ascii="Calibri" w:cs="Calibri" w:eastAsia="Calibri" w:hAnsi="Calibri"/>
                <w:b/>
                <w:bCs/>
                <w:sz w:val="21"/>
                <w:szCs w:val="21"/>
              </w:rPr>
              <w:t xml:space="preserve">augmenter</w:t>
            </w:r>
            <w:r>
              <w:rPr>
                <w:rFonts w:ascii="Calibri" w:cs="Calibri" w:eastAsia="Calibri" w:hAnsi="Calibri"/>
                <w:sz w:val="21"/>
                <w:szCs w:val="21"/>
              </w:rPr>
              <w:t xml:space="preserv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patch pvc fast-storage-pvc -p '{"spec":{"resources":{"requests":{"storage":"40Gi"}}}}'</w:t>
            </w:r>
          </w:p>
          <w:p>
            <w:pPr>
              <w:pStyle w:val="ListParagraph"/>
              <w:keepNext/>
              <w:numPr>
                <w:ilvl w:val="0"/>
                <w:numId w:val="25"/>
              </w:numPr>
              <w:spacing w:after="50" w:before="0" w:line="268"/>
            </w:pPr>
            <w:r>
              <w:rPr>
                <w:rFonts w:ascii="Calibri" w:cs="Calibri" w:eastAsia="Calibri" w:hAnsi="Calibri"/>
                <w:sz w:val="21"/>
                <w:szCs w:val="21"/>
              </w:rPr>
              <w:t xml:space="preserve">Suivre l'extension (conditions du PVC).</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pvc fast-storage-pvc</w:t>
            </w:r>
          </w:p>
          <w:p>
            <w:pPr>
              <w:spacing w:after="70" w:before="0" w:line="268"/>
              <w:ind w:left="420"/>
            </w:pPr>
            <w:r>
              <w:rPr>
                <w:rFonts w:ascii="Calibri" w:cs="Calibri" w:eastAsia="Calibri" w:hAnsi="Calibri"/>
                <w:i/>
                <w:iCs/>
                <w:color w:val="555555"/>
                <w:sz w:val="19"/>
                <w:szCs w:val="19"/>
              </w:rPr>
              <w:t xml:space="preserve">Selon le pilote, l'extension du système de fichiers a lieu à chaud ou nécessite un redémarrage du Pod.</w:t>
            </w:r>
          </w:p>
          <w:p>
            <w:pPr>
              <w:spacing w:after="30" w:line="120"/>
            </w:pPr>
          </w:p>
        </w:tc>
      </w:tr>
    </w:tbl>
    <w:p>
      <w:pPr>
        <w:spacing w:after="0" w:before="0" w:line="110" w:lineRule="exact"/>
      </w:pPr>
    </w:p>
    <w:p>
      <w:pPr>
        <w:pStyle w:val="Heading2"/>
        <w:keepNext/>
      </w:pPr>
      <w:r>
        <w:t xml:space="preserve">6.7 Politiques de récupération et états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538"/>
      </w:tblGrid>
      <w:tr>
        <w:trPr>
          <w:cantSplit/>
          <w:tblHeader/>
        </w:trPr>
        <w:tc>
          <w:tcPr>
            <w:tcW w:type="dxa" w:w="1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Politique</w:t>
            </w:r>
          </w:p>
        </w:tc>
        <w:tc>
          <w:tcPr>
            <w:tcW w:type="dxa" w:w="4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Effet à la suppression du PVC</w:t>
            </w:r>
          </w:p>
        </w:tc>
        <w:tc>
          <w:tcPr>
            <w:tcW w:type="dxa" w:w="35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À retenir</w:t>
            </w:r>
          </w:p>
        </w:tc>
      </w:tr>
      <w:tr>
        <w:trPr>
          <w:cantSplit/>
        </w:trPr>
        <w:tc>
          <w:tcPr>
            <w:tcW w:type="dxa" w:w="1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Retain</w:t>
            </w:r>
          </w:p>
        </w:tc>
        <w:tc>
          <w:tcPr>
            <w:tcW w:type="dxa" w:w="4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PV est </w:t>
            </w:r>
            <w:r>
              <w:rPr>
                <w:rFonts w:ascii="Calibri" w:cs="Calibri" w:eastAsia="Calibri" w:hAnsi="Calibri"/>
                <w:b/>
                <w:bCs/>
                <w:sz w:val="19"/>
                <w:szCs w:val="19"/>
              </w:rPr>
              <w:t xml:space="preserve">conservé</w:t>
            </w:r>
            <w:r>
              <w:rPr>
                <w:rFonts w:ascii="Calibri" w:cs="Calibri" w:eastAsia="Calibri" w:hAnsi="Calibri"/>
                <w:b w:val="false"/>
                <w:bCs w:val="false"/>
                <w:sz w:val="19"/>
                <w:szCs w:val="19"/>
              </w:rPr>
              <w:t xml:space="preserve"> avec ses données. Il passe à Released et n'est </w:t>
            </w:r>
            <w:r>
              <w:rPr>
                <w:rFonts w:ascii="Calibri" w:cs="Calibri" w:eastAsia="Calibri" w:hAnsi="Calibri"/>
                <w:b/>
                <w:bCs/>
                <w:sz w:val="19"/>
                <w:szCs w:val="19"/>
              </w:rPr>
              <w:t xml:space="preserve">pas</w:t>
            </w:r>
            <w:r>
              <w:rPr>
                <w:rFonts w:ascii="Calibri" w:cs="Calibri" w:eastAsia="Calibri" w:hAnsi="Calibri"/>
                <w:b w:val="false"/>
                <w:bCs w:val="false"/>
                <w:sz w:val="19"/>
                <w:szCs w:val="19"/>
              </w:rPr>
              <w:t xml:space="preserve"> réutilisable automatiquement.</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Défaut des PV créés à la main. Protège les données.</w:t>
            </w:r>
          </w:p>
        </w:tc>
      </w:tr>
      <w:tr>
        <w:trPr>
          <w:cantSplit/>
        </w:trPr>
        <w:tc>
          <w:tcPr>
            <w:tcW w:type="dxa" w:w="1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Delete</w:t>
            </w:r>
          </w:p>
        </w:tc>
        <w:tc>
          <w:tcPr>
            <w:tcW w:type="dxa" w:w="4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PV </w:t>
            </w:r>
            <w:r>
              <w:rPr>
                <w:rFonts w:ascii="Calibri" w:cs="Calibri" w:eastAsia="Calibri" w:hAnsi="Calibri"/>
                <w:b/>
                <w:bCs/>
                <w:sz w:val="19"/>
                <w:szCs w:val="19"/>
              </w:rPr>
              <w:t xml:space="preserve">et</w:t>
            </w:r>
            <w:r>
              <w:rPr>
                <w:rFonts w:ascii="Calibri" w:cs="Calibri" w:eastAsia="Calibri" w:hAnsi="Calibri"/>
                <w:b w:val="false"/>
                <w:bCs w:val="false"/>
                <w:sz w:val="19"/>
                <w:szCs w:val="19"/>
              </w:rPr>
              <w:t xml:space="preserve"> le stockage sous-jacent sont supprimés.</w:t>
            </w:r>
          </w:p>
        </w:tc>
        <w:tc>
          <w:tcPr>
            <w:tcW w:type="dxa" w:w="35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Défaut des volumes provisionnés dynamiquement : il reprend la politique de la StorageClass, qui est Delete par défaut.</w:t>
            </w:r>
          </w:p>
        </w:tc>
      </w:tr>
      <w:tr>
        <w:trPr>
          <w:cantSplit/>
        </w:trPr>
        <w:tc>
          <w:tcPr>
            <w:tcW w:type="dxa" w:w="1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Recycle</w:t>
            </w:r>
          </w:p>
        </w:tc>
        <w:tc>
          <w:tcPr>
            <w:tcW w:type="dxa" w:w="4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Effacement basique (</w:t>
            </w:r>
            <w:r>
              <w:rPr>
                <w:rFonts w:ascii="Consolas" w:cs="Consolas" w:eastAsia="Consolas" w:hAnsi="Consolas"/>
                <w:color w:val="9F2B68"/>
                <w:sz w:val="17"/>
                <w:szCs w:val="17"/>
                <w:shd w:fill="F1F3F5" w:color="auto" w:val="clear"/>
              </w:rPr>
              <w:t xml:space="preserve">rm -rf</w:t>
            </w:r>
            <w:r>
              <w:rPr>
                <w:rFonts w:ascii="Calibri" w:cs="Calibri" w:eastAsia="Calibri" w:hAnsi="Calibri"/>
                <w:b w:val="false"/>
                <w:bCs w:val="false"/>
                <w:sz w:val="19"/>
                <w:szCs w:val="19"/>
              </w:rPr>
              <w:t xml:space="preserve">) puis réutilisation.</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Déprécié.</w:t>
            </w:r>
            <w:r>
              <w:rPr>
                <w:rFonts w:ascii="Calibri" w:cs="Calibri" w:eastAsia="Calibri" w:hAnsi="Calibri"/>
                <w:b w:val="false"/>
                <w:bCs w:val="false"/>
                <w:sz w:val="19"/>
                <w:szCs w:val="19"/>
              </w:rPr>
              <w:t xml:space="preserve"> Préférer le provisionnement dynamique.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Une nuance importante sur la politique par défaut</w:t>
            </w:r>
          </w:p>
          <w:p>
            <w:pPr>
              <w:spacing w:after="70" w:before="0" w:line="268"/>
            </w:pPr>
            <w:r>
              <w:rPr>
                <w:rFonts w:ascii="Calibri" w:cs="Calibri" w:eastAsia="Calibri" w:hAnsi="Calibri"/>
                <w:sz w:val="21"/>
                <w:szCs w:val="21"/>
              </w:rPr>
              <w:t xml:space="preserve">Le support indique « Delete (défaut) » sans nuance. La documentation précise : les volumes </w:t>
            </w:r>
            <w:r>
              <w:rPr>
                <w:rFonts w:ascii="Calibri" w:cs="Calibri" w:eastAsia="Calibri" w:hAnsi="Calibri"/>
                <w:b/>
                <w:bCs/>
                <w:sz w:val="21"/>
                <w:szCs w:val="21"/>
              </w:rPr>
              <w:t xml:space="preserve">provisionnés dynamiquement</w:t>
            </w:r>
            <w:r>
              <w:rPr>
                <w:rFonts w:ascii="Calibri" w:cs="Calibri" w:eastAsia="Calibri" w:hAnsi="Calibri"/>
                <w:sz w:val="21"/>
                <w:szCs w:val="21"/>
              </w:rPr>
              <w:t xml:space="preserve"> héritent de la politique de leur </w:t>
            </w:r>
            <w:r>
              <w:rPr>
                <w:rFonts w:ascii="Calibri" w:cs="Calibri" w:eastAsia="Calibri" w:hAnsi="Calibri"/>
                <w:b/>
                <w:bCs/>
                <w:sz w:val="21"/>
                <w:szCs w:val="21"/>
              </w:rPr>
              <w:t xml:space="preserve">StorageClass</w:t>
            </w:r>
            <w:r>
              <w:rPr>
                <w:rFonts w:ascii="Calibri" w:cs="Calibri" w:eastAsia="Calibri" w:hAnsi="Calibri"/>
                <w:sz w:val="21"/>
                <w:szCs w:val="21"/>
              </w:rPr>
              <w:t xml:space="preserve">, qui vaut </w:t>
            </w:r>
            <w:r>
              <w:rPr>
                <w:rFonts w:ascii="Calibri" w:cs="Calibri" w:eastAsia="Calibri" w:hAnsi="Calibri"/>
                <w:b/>
                <w:bCs/>
                <w:sz w:val="21"/>
                <w:szCs w:val="21"/>
              </w:rPr>
              <w:t xml:space="preserve">Delete par défaut</w:t>
            </w:r>
            <w:r>
              <w:rPr>
                <w:rFonts w:ascii="Calibri" w:cs="Calibri" w:eastAsia="Calibri" w:hAnsi="Calibri"/>
                <w:sz w:val="21"/>
                <w:szCs w:val="21"/>
              </w:rPr>
              <w:t xml:space="preserve"> ; les PV créés </w:t>
            </w:r>
            <w:r>
              <w:rPr>
                <w:rFonts w:ascii="Calibri" w:cs="Calibri" w:eastAsia="Calibri" w:hAnsi="Calibri"/>
                <w:b/>
                <w:bCs/>
                <w:sz w:val="21"/>
                <w:szCs w:val="21"/>
              </w:rPr>
              <w:t xml:space="preserve">manuellement</w:t>
            </w:r>
            <w:r>
              <w:rPr>
                <w:rFonts w:ascii="Calibri" w:cs="Calibri" w:eastAsia="Calibri" w:hAnsi="Calibri"/>
                <w:sz w:val="21"/>
                <w:szCs w:val="21"/>
              </w:rPr>
              <w:t xml:space="preserve"> sont en </w:t>
            </w:r>
            <w:r>
              <w:rPr>
                <w:rFonts w:ascii="Calibri" w:cs="Calibri" w:eastAsia="Calibri" w:hAnsi="Calibri"/>
                <w:b/>
                <w:bCs/>
                <w:sz w:val="21"/>
                <w:szCs w:val="21"/>
              </w:rPr>
              <w:t xml:space="preserve">Retain</w:t>
            </w:r>
            <w:r>
              <w:rPr>
                <w:rFonts w:ascii="Calibri" w:cs="Calibri" w:eastAsia="Calibri" w:hAnsi="Calibri"/>
                <w:sz w:val="21"/>
                <w:szCs w:val="21"/>
              </w:rPr>
              <w:t xml:space="preserve"> par défaut. Conséquence importante : sur une StorageClass par défaut, </w:t>
            </w:r>
            <w:r>
              <w:rPr>
                <w:rFonts w:ascii="Calibri" w:cs="Calibri" w:eastAsia="Calibri" w:hAnsi="Calibri"/>
                <w:b/>
                <w:bCs/>
                <w:sz w:val="21"/>
                <w:szCs w:val="21"/>
              </w:rPr>
              <w:t xml:space="preserve">supprimer un PVC détruit les données</w:t>
            </w:r>
            <w:r>
              <w:rPr>
                <w:rFonts w:ascii="Calibri" w:cs="Calibri" w:eastAsia="Calibri" w:hAnsi="Calibri"/>
                <w:sz w:val="21"/>
                <w:szCs w:val="21"/>
              </w:rPr>
              <w:t xml:space="preserve">. Pour des données précieuses, créez une StorageClass en </w:t>
            </w:r>
            <w:r>
              <w:rPr>
                <w:rFonts w:ascii="Consolas" w:cs="Consolas" w:eastAsia="Consolas" w:hAnsi="Consolas"/>
                <w:color w:val="9F2B68"/>
                <w:sz w:val="19"/>
                <w:szCs w:val="19"/>
                <w:shd w:fill="F1F3F5" w:color="auto" w:val="clear"/>
              </w:rPr>
              <w:t xml:space="preserve">reclaimPolicy: Retain</w:t>
            </w:r>
            <w:r>
              <w:rPr>
                <w:rFonts w:ascii="Calibri" w:cs="Calibri" w:eastAsia="Calibri" w:hAnsi="Calibri"/>
                <w:sz w:val="21"/>
                <w:szCs w:val="21"/>
              </w:rPr>
              <w:t xml:space="preserve">, ou changez la politique d'un PV existant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patch pv &lt;nom-du-pv&gt; -p '{"spec":{"persistentVolumeReclaimPolicy":"Retain"}}'</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État</w:t>
            </w:r>
          </w:p>
        </w:tc>
        <w:tc>
          <w:tcPr>
            <w:tcW w:type="dxa" w:w="78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Signification</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PV : Available</w:t>
            </w:r>
          </w:p>
        </w:tc>
        <w:tc>
          <w:tcPr>
            <w:tcW w:type="dxa" w:w="7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Libre, non lié à un PVC.</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PV : Bound</w:t>
            </w:r>
          </w:p>
        </w:tc>
        <w:tc>
          <w:tcPr>
            <w:tcW w:type="dxa" w:w="7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Lié à un PVC.</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PV : Released</w:t>
            </w:r>
          </w:p>
        </w:tc>
        <w:tc>
          <w:tcPr>
            <w:tcW w:type="dxa" w:w="7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PVC a été supprimé, mais le stockage n'a pas encore été récupéré (Retain : données toujours présentes).</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PV : Failed</w:t>
            </w:r>
          </w:p>
        </w:tc>
        <w:tc>
          <w:tcPr>
            <w:tcW w:type="dxa" w:w="7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Échec de la récupération automatique.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PVC : Pending</w:t>
            </w:r>
          </w:p>
        </w:tc>
        <w:tc>
          <w:tcPr>
            <w:tcW w:type="dxa" w:w="7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En attente : aucun PV compatible, classe absente, ou </w:t>
            </w:r>
            <w:r>
              <w:rPr>
                <w:rFonts w:ascii="Consolas" w:cs="Consolas" w:eastAsia="Consolas" w:hAnsi="Consolas"/>
                <w:color w:val="9F2B68"/>
                <w:sz w:val="17"/>
                <w:szCs w:val="17"/>
                <w:shd w:fill="F1F3F5" w:color="auto" w:val="clear"/>
              </w:rPr>
              <w:t xml:space="preserve">WaitForFirstConsumer</w:t>
            </w:r>
            <w:r>
              <w:rPr>
                <w:rFonts w:ascii="Calibri" w:cs="Calibri" w:eastAsia="Calibri" w:hAnsi="Calibri"/>
                <w:b w:val="false"/>
                <w:bCs w:val="false"/>
                <w:sz w:val="19"/>
                <w:szCs w:val="19"/>
              </w:rPr>
              <w:t xml:space="preserve"> sans Pod.</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PVC : Bound</w:t>
            </w:r>
          </w:p>
        </w:tc>
        <w:tc>
          <w:tcPr>
            <w:tcW w:type="dxa" w:w="7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Lié à un PV.</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Récupérer manuellement un PV en Retain (procédure officielle)</w:t>
            </w:r>
          </w:p>
          <w:p>
            <w:pPr>
              <w:pStyle w:val="ListParagraph"/>
              <w:keepNext/>
              <w:numPr>
                <w:ilvl w:val="0"/>
                <w:numId w:val="26"/>
              </w:numPr>
              <w:spacing w:after="50" w:before="0" w:line="268"/>
            </w:pPr>
            <w:r>
              <w:rPr>
                <w:rFonts w:ascii="Calibri" w:cs="Calibri" w:eastAsia="Calibri" w:hAnsi="Calibri"/>
                <w:sz w:val="21"/>
                <w:szCs w:val="21"/>
              </w:rPr>
              <w:t xml:space="preserve">Constater l'état du PV libéré.</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pv</w:t>
            </w:r>
          </w:p>
          <w:p>
            <w:pPr>
              <w:spacing w:after="70" w:before="0" w:line="268"/>
              <w:ind w:left="420"/>
            </w:pPr>
            <w:r>
              <w:rPr>
                <w:rFonts w:ascii="Calibri" w:cs="Calibri" w:eastAsia="Calibri" w:hAnsi="Calibri"/>
                <w:i/>
                <w:iCs/>
                <w:color w:val="555555"/>
                <w:sz w:val="19"/>
                <w:szCs w:val="19"/>
              </w:rPr>
              <w:t xml:space="preserve">STATUS = Released, la colonne CLAIM garde l'ancien PVC.</w:t>
            </w:r>
          </w:p>
          <w:p>
            <w:pPr>
              <w:pStyle w:val="ListParagraph"/>
              <w:keepNext w:val="false"/>
              <w:numPr>
                <w:ilvl w:val="0"/>
                <w:numId w:val="26"/>
              </w:numPr>
              <w:spacing w:after="50" w:before="0" w:line="268"/>
            </w:pPr>
            <w:r>
              <w:rPr>
                <w:rFonts w:ascii="Calibri" w:cs="Calibri" w:eastAsia="Calibri" w:hAnsi="Calibri"/>
                <w:sz w:val="21"/>
                <w:szCs w:val="21"/>
              </w:rPr>
              <w:t xml:space="preserve">Décider : récupérer les données ? Sinon, la procédure ci-dessous supprime tout. Sauvegardez d'abord si besoin.</w:t>
            </w:r>
          </w:p>
          <w:p>
            <w:pPr>
              <w:pStyle w:val="ListParagraph"/>
              <w:keepNext/>
              <w:numPr>
                <w:ilvl w:val="0"/>
                <w:numId w:val="26"/>
              </w:numPr>
              <w:spacing w:after="50" w:before="0" w:line="268"/>
            </w:pPr>
            <w:r>
              <w:rPr>
                <w:rFonts w:ascii="Calibri" w:cs="Calibri" w:eastAsia="Calibri" w:hAnsi="Calibri"/>
                <w:sz w:val="21"/>
                <w:szCs w:val="21"/>
              </w:rPr>
              <w:t xml:space="preserve">Supprimer l'objet PV.</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delete pv &lt;nom-du-pv&gt;</w:t>
            </w:r>
          </w:p>
          <w:p>
            <w:pPr>
              <w:spacing w:after="70" w:before="0" w:line="268"/>
              <w:ind w:left="420"/>
            </w:pPr>
            <w:r>
              <w:rPr>
                <w:rFonts w:ascii="Calibri" w:cs="Calibri" w:eastAsia="Calibri" w:hAnsi="Calibri"/>
                <w:i/>
                <w:iCs/>
                <w:color w:val="555555"/>
                <w:sz w:val="19"/>
                <w:szCs w:val="19"/>
              </w:rPr>
              <w:t xml:space="preserve">Le stockage externe (le disque dans le cloud) existe toujours après cette commande.</w:t>
            </w:r>
          </w:p>
          <w:p>
            <w:pPr>
              <w:pStyle w:val="ListParagraph"/>
              <w:keepNext w:val="false"/>
              <w:numPr>
                <w:ilvl w:val="0"/>
                <w:numId w:val="26"/>
              </w:numPr>
              <w:spacing w:after="50" w:before="0" w:line="268"/>
            </w:pPr>
            <w:r>
              <w:rPr>
                <w:rFonts w:ascii="Calibri" w:cs="Calibri" w:eastAsia="Calibri" w:hAnsi="Calibri"/>
                <w:sz w:val="21"/>
                <w:szCs w:val="21"/>
              </w:rPr>
              <w:t xml:space="preserve">Nettoyer les données du stockage externe, puis, si vous n'en avez plus besoin, supprimer le disque chez le fournisseur.</w:t>
            </w:r>
          </w:p>
          <w:p>
            <w:pPr>
              <w:pStyle w:val="ListParagraph"/>
              <w:keepNext w:val="false"/>
              <w:numPr>
                <w:ilvl w:val="0"/>
                <w:numId w:val="26"/>
              </w:numPr>
              <w:spacing w:after="50" w:before="0" w:line="268"/>
            </w:pPr>
            <w:r>
              <w:rPr>
                <w:rFonts w:ascii="Calibri" w:cs="Calibri" w:eastAsia="Calibri" w:hAnsi="Calibri"/>
                <w:sz w:val="21"/>
                <w:szCs w:val="21"/>
              </w:rPr>
              <w:t xml:space="preserve">Pour </w:t>
            </w:r>
            <w:r>
              <w:rPr>
                <w:rFonts w:ascii="Calibri" w:cs="Calibri" w:eastAsia="Calibri" w:hAnsi="Calibri"/>
                <w:b/>
                <w:bCs/>
                <w:sz w:val="21"/>
                <w:szCs w:val="21"/>
              </w:rPr>
              <w:t xml:space="preserve">réutiliser</w:t>
            </w:r>
            <w:r>
              <w:rPr>
                <w:rFonts w:ascii="Calibri" w:cs="Calibri" w:eastAsia="Calibri" w:hAnsi="Calibri"/>
                <w:sz w:val="21"/>
                <w:szCs w:val="21"/>
              </w:rPr>
              <w:t xml:space="preserve"> le même stockage, créer un nouveau PV qui pointe vers lui.</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b/>
                <w:bCs/>
                <w:sz w:val="21"/>
                <w:szCs w:val="21"/>
              </w:rPr>
              <w:t xml:space="preserve">Protection contre la suppression :</w:t>
            </w:r>
            <w:r>
              <w:rPr>
                <w:rFonts w:ascii="Calibri" w:cs="Calibri" w:eastAsia="Calibri" w:hAnsi="Calibri"/>
                <w:sz w:val="21"/>
                <w:szCs w:val="21"/>
              </w:rPr>
              <w:t xml:space="preserve"> un PVC utilisé par un Pod n'est pas supprimé immédiatement (finalizer </w:t>
            </w:r>
            <w:r>
              <w:rPr>
                <w:rFonts w:ascii="Consolas" w:cs="Consolas" w:eastAsia="Consolas" w:hAnsi="Consolas"/>
                <w:color w:val="9F2B68"/>
                <w:sz w:val="19"/>
                <w:szCs w:val="19"/>
                <w:shd w:fill="F1F3F5" w:color="auto" w:val="clear"/>
              </w:rPr>
              <w:t xml:space="preserve">kubernetes.io/pvc-protection</w:t>
            </w:r>
            <w:r>
              <w:rPr>
                <w:rFonts w:ascii="Calibri" w:cs="Calibri" w:eastAsia="Calibri" w:hAnsi="Calibri"/>
                <w:sz w:val="21"/>
                <w:szCs w:val="21"/>
              </w:rPr>
              <w:t xml:space="preserve">) : il reste en </w:t>
            </w:r>
            <w:r>
              <w:rPr>
                <w:rFonts w:ascii="Consolas" w:cs="Consolas" w:eastAsia="Consolas" w:hAnsi="Consolas"/>
                <w:color w:val="9F2B68"/>
                <w:sz w:val="19"/>
                <w:szCs w:val="19"/>
                <w:shd w:fill="F1F3F5" w:color="auto" w:val="clear"/>
              </w:rPr>
              <w:t xml:space="preserve">Terminating</w:t>
            </w:r>
            <w:r>
              <w:rPr>
                <w:rFonts w:ascii="Calibri" w:cs="Calibri" w:eastAsia="Calibri" w:hAnsi="Calibri"/>
                <w:sz w:val="21"/>
                <w:szCs w:val="21"/>
              </w:rPr>
              <w:t xml:space="preserve"> tant que le Pod tourne. Un PV lié à un PVC bénéficie de la même protection.</w:t>
            </w:r>
          </w:p>
          <w:p>
            <w:pPr>
              <w:pStyle w:val="ListParagraph"/>
              <w:numPr>
                <w:ilvl w:val="0"/>
                <w:numId w:val="2"/>
              </w:numPr>
              <w:spacing w:after="40" w:before="0" w:line="268"/>
            </w:pPr>
            <w:r>
              <w:rPr>
                <w:rFonts w:ascii="Calibri" w:cs="Calibri" w:eastAsia="Calibri" w:hAnsi="Calibri"/>
                <w:b/>
                <w:bCs/>
                <w:sz w:val="21"/>
                <w:szCs w:val="21"/>
              </w:rPr>
              <w:t xml:space="preserve">Sauvegardes :</w:t>
            </w:r>
            <w:r>
              <w:rPr>
                <w:rFonts w:ascii="Calibri" w:cs="Calibri" w:eastAsia="Calibri" w:hAnsi="Calibri"/>
                <w:sz w:val="21"/>
                <w:szCs w:val="21"/>
              </w:rPr>
              <w:t xml:space="preserve"> un PVC n'est pas une sauvegarde. Utilisez les </w:t>
            </w:r>
            <w:r>
              <w:rPr>
                <w:rFonts w:ascii="Calibri" w:cs="Calibri" w:eastAsia="Calibri" w:hAnsi="Calibri"/>
                <w:b/>
                <w:bCs/>
                <w:sz w:val="21"/>
                <w:szCs w:val="21"/>
              </w:rPr>
              <w:t xml:space="preserve">VolumeSnapshots</w:t>
            </w:r>
            <w:r>
              <w:rPr>
                <w:rFonts w:ascii="Calibri" w:cs="Calibri" w:eastAsia="Calibri" w:hAnsi="Calibri"/>
                <w:sz w:val="21"/>
                <w:szCs w:val="21"/>
              </w:rPr>
              <w:t xml:space="preserve"> (fonction CSI) ou des outils de sauvegarde de cluster (Velero...). Testez la restauration.</w:t>
            </w:r>
          </w:p>
          <w:p>
            <w:pPr>
              <w:pStyle w:val="ListParagraph"/>
              <w:numPr>
                <w:ilvl w:val="0"/>
                <w:numId w:val="2"/>
              </w:numPr>
              <w:spacing w:after="40" w:before="0" w:line="268"/>
            </w:pPr>
            <w:r>
              <w:rPr>
                <w:rFonts w:ascii="Calibri" w:cs="Calibri" w:eastAsia="Calibri" w:hAnsi="Calibri"/>
                <w:b/>
                <w:bCs/>
                <w:sz w:val="21"/>
                <w:szCs w:val="21"/>
              </w:rPr>
              <w:t xml:space="preserve">Suppression d'un namespace :</w:t>
            </w:r>
            <w:r>
              <w:rPr>
                <w:rFonts w:ascii="Calibri" w:cs="Calibri" w:eastAsia="Calibri" w:hAnsi="Calibri"/>
                <w:sz w:val="21"/>
                <w:szCs w:val="21"/>
              </w:rPr>
              <w:t xml:space="preserve"> elle supprime aussi ses PVC ; selon la politique, les données partent avec eux.</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kk6ldkbj4vpaqra5edtbl">
              <w:r>
                <w:rPr>
                  <w:rFonts w:ascii="Calibri" w:cs="Calibri" w:eastAsia="Calibri" w:hAnsi="Calibri"/>
                  <w:color w:val="1155CC"/>
                  <w:sz w:val="21"/>
                  <w:szCs w:val="21"/>
                  <w:u w:val="single"/>
                </w:rPr>
                <w:t xml:space="preserve">Volumes</w:t>
              </w:r>
            </w:hyperlink>
          </w:p>
          <w:p>
            <w:pPr>
              <w:pStyle w:val="ListParagraph"/>
              <w:numPr>
                <w:ilvl w:val="0"/>
                <w:numId w:val="2"/>
              </w:numPr>
              <w:spacing w:after="40" w:before="0" w:line="268"/>
            </w:pPr>
            <w:hyperlink w:history="1" r:id="rIdjvd6mg2cbmfdog3u4td3n">
              <w:r>
                <w:rPr>
                  <w:rFonts w:ascii="Calibri" w:cs="Calibri" w:eastAsia="Calibri" w:hAnsi="Calibri"/>
                  <w:color w:val="1155CC"/>
                  <w:sz w:val="21"/>
                  <w:szCs w:val="21"/>
                  <w:u w:val="single"/>
                </w:rPr>
                <w:t xml:space="preserve">Persistent Volumes</w:t>
              </w:r>
            </w:hyperlink>
          </w:p>
          <w:p>
            <w:pPr>
              <w:pStyle w:val="ListParagraph"/>
              <w:numPr>
                <w:ilvl w:val="0"/>
                <w:numId w:val="2"/>
              </w:numPr>
              <w:spacing w:after="40" w:before="0" w:line="268"/>
            </w:pPr>
            <w:hyperlink w:history="1" r:id="rIdg48bjkr0b0-iam5rsomdu">
              <w:r>
                <w:rPr>
                  <w:rFonts w:ascii="Calibri" w:cs="Calibri" w:eastAsia="Calibri" w:hAnsi="Calibri"/>
                  <w:color w:val="1155CC"/>
                  <w:sz w:val="21"/>
                  <w:szCs w:val="21"/>
                  <w:u w:val="single"/>
                </w:rPr>
                <w:t xml:space="preserve">Storage Classes</w:t>
              </w:r>
            </w:hyperlink>
            <w:r>
              <w:rPr>
                <w:rFonts w:ascii="Calibri" w:cs="Calibri" w:eastAsia="Calibri" w:hAnsi="Calibri"/>
                <w:sz w:val="21"/>
                <w:szCs w:val="21"/>
              </w:rPr>
              <w:t xml:space="preserve"> et </w:t>
            </w:r>
            <w:hyperlink w:history="1" r:id="rIdljqjmevbjzydwzcd2e3yo">
              <w:r>
                <w:rPr>
                  <w:rFonts w:ascii="Calibri" w:cs="Calibri" w:eastAsia="Calibri" w:hAnsi="Calibri"/>
                  <w:color w:val="1155CC"/>
                  <w:sz w:val="21"/>
                  <w:szCs w:val="21"/>
                  <w:u w:val="single"/>
                </w:rPr>
                <w:t xml:space="preserve">provisionnement dynamique</w:t>
              </w:r>
            </w:hyperlink>
          </w:p>
          <w:p>
            <w:pPr>
              <w:pStyle w:val="ListParagraph"/>
              <w:numPr>
                <w:ilvl w:val="0"/>
                <w:numId w:val="2"/>
              </w:numPr>
              <w:spacing w:after="40" w:before="0" w:line="268"/>
            </w:pPr>
            <w:hyperlink w:history="1" r:id="rId5pmw-3ljzaceozrhxprkh">
              <w:r>
                <w:rPr>
                  <w:rFonts w:ascii="Calibri" w:cs="Calibri" w:eastAsia="Calibri" w:hAnsi="Calibri"/>
                  <w:color w:val="1155CC"/>
                  <w:sz w:val="21"/>
                  <w:szCs w:val="21"/>
                  <w:u w:val="single"/>
                </w:rPr>
                <w:t xml:space="preserve">Volume Snapshots</w:t>
              </w:r>
            </w:hyperlink>
          </w:p>
          <w:p>
            <w:pPr>
              <w:pStyle w:val="ListParagraph"/>
              <w:numPr>
                <w:ilvl w:val="0"/>
                <w:numId w:val="2"/>
              </w:numPr>
              <w:spacing w:after="40" w:before="0" w:line="268"/>
            </w:pPr>
            <w:hyperlink w:history="1" r:id="rIda7hsnnhtrbwzzeqleqdjt">
              <w:r>
                <w:rPr>
                  <w:rFonts w:ascii="Calibri" w:cs="Calibri" w:eastAsia="Calibri" w:hAnsi="Calibri"/>
                  <w:color w:val="1155CC"/>
                  <w:sz w:val="21"/>
                  <w:szCs w:val="21"/>
                  <w:u w:val="single"/>
                </w:rPr>
                <w:t xml:space="preserve">Changer la politique de récupération d'un PV</w:t>
              </w:r>
            </w:hyperlink>
          </w:p>
          <w:p>
            <w:pPr>
              <w:pStyle w:val="ListParagraph"/>
              <w:numPr>
                <w:ilvl w:val="0"/>
                <w:numId w:val="2"/>
              </w:numPr>
              <w:spacing w:after="40" w:before="0" w:line="268"/>
            </w:pPr>
            <w:hyperlink w:history="1" r:id="rIdxdkmevpxesudmkfgdcunt">
              <w:r>
                <w:rPr>
                  <w:rFonts w:ascii="Calibri" w:cs="Calibri" w:eastAsia="Calibri" w:hAnsi="Calibri"/>
                  <w:color w:val="1155CC"/>
                  <w:sz w:val="21"/>
                  <w:szCs w:val="21"/>
                  <w:u w:val="single"/>
                </w:rPr>
                <w:t xml:space="preserve">Configurer un Pod pour utiliser un PersistentVolume</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7</w:t>
      </w:r>
    </w:p>
    <w:p>
      <w:pPr>
        <w:pStyle w:val="Heading1"/>
        <w:pBdr>
          <w:bottom w:val="single" w:color="2F6FB5" w:sz="12" w:space="4"/>
        </w:pBdr>
        <w:spacing w:after="120"/>
      </w:pPr>
      <w:bookmarkStart w:name="ch7" w:id="10"/>
      <w:r>
        <w:t xml:space="preserve">Configuration et secrets</w:t>
      </w:r>
      <w:bookmarkEnd w:id="10"/>
    </w:p>
    <w:p>
      <w:pPr>
        <w:spacing w:after="120" w:before="0" w:line="268"/>
      </w:pPr>
      <w:r>
        <w:rPr>
          <w:rFonts w:ascii="Calibri" w:cs="Calibri" w:eastAsia="Calibri" w:hAnsi="Calibri"/>
          <w:i/>
          <w:iCs/>
          <w:color w:val="6B7280"/>
          <w:sz w:val="19"/>
          <w:szCs w:val="19"/>
        </w:rPr>
        <w:t xml:space="preserve">Correspond aux pages 136 à 159 du support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Séparer le code de la configuration (principe 12-factor).</w:t>
            </w:r>
          </w:p>
          <w:p>
            <w:pPr>
              <w:pStyle w:val="ListParagraph"/>
              <w:numPr>
                <w:ilvl w:val="0"/>
                <w:numId w:val="2"/>
              </w:numPr>
              <w:spacing w:after="40" w:before="0" w:line="268"/>
            </w:pPr>
            <w:r>
              <w:rPr>
                <w:rFonts w:ascii="Calibri" w:cs="Calibri" w:eastAsia="Calibri" w:hAnsi="Calibri"/>
                <w:sz w:val="21"/>
                <w:szCs w:val="21"/>
              </w:rPr>
              <w:t xml:space="preserve">Définir la commande, les arguments et les variables d'environnement d'un conteneur.</w:t>
            </w:r>
          </w:p>
          <w:p>
            <w:pPr>
              <w:pStyle w:val="ListParagraph"/>
              <w:numPr>
                <w:ilvl w:val="0"/>
                <w:numId w:val="2"/>
              </w:numPr>
              <w:spacing w:after="40" w:before="0" w:line="268"/>
            </w:pPr>
            <w:r>
              <w:rPr>
                <w:rFonts w:ascii="Calibri" w:cs="Calibri" w:eastAsia="Calibri" w:hAnsi="Calibri"/>
                <w:sz w:val="21"/>
                <w:szCs w:val="21"/>
              </w:rPr>
              <w:t xml:space="preserve">Créer et utiliser des ConfigMaps et des Secrets (variables ou fichiers).</w:t>
            </w:r>
          </w:p>
          <w:p>
            <w:pPr>
              <w:pStyle w:val="ListParagraph"/>
              <w:numPr>
                <w:ilvl w:val="0"/>
                <w:numId w:val="2"/>
              </w:numPr>
              <w:spacing w:after="40" w:before="0" w:line="268"/>
            </w:pPr>
            <w:r>
              <w:rPr>
                <w:rFonts w:ascii="Calibri" w:cs="Calibri" w:eastAsia="Calibri" w:hAnsi="Calibri"/>
                <w:sz w:val="21"/>
                <w:szCs w:val="21"/>
              </w:rPr>
              <w:t xml:space="preserve">Comprendre les limites réelles de sécurité des Secrets et les renforcer.</w:t>
            </w:r>
          </w:p>
          <w:p>
            <w:pPr>
              <w:pStyle w:val="ListParagraph"/>
              <w:numPr>
                <w:ilvl w:val="0"/>
                <w:numId w:val="2"/>
              </w:numPr>
              <w:spacing w:after="40" w:before="0" w:line="268"/>
            </w:pPr>
            <w:r>
              <w:rPr>
                <w:rFonts w:ascii="Calibri" w:cs="Calibri" w:eastAsia="Calibri" w:hAnsi="Calibri"/>
                <w:sz w:val="21"/>
                <w:szCs w:val="21"/>
              </w:rPr>
              <w:t xml:space="preserve">Appliquer un changement de configuration à des Pods en cours d'exécution.</w:t>
            </w:r>
          </w:p>
          <w:p>
            <w:pPr>
              <w:spacing w:after="30" w:line="120"/>
            </w:pPr>
          </w:p>
        </w:tc>
      </w:tr>
    </w:tbl>
    <w:p>
      <w:pPr>
        <w:spacing w:after="0" w:before="0" w:line="110" w:lineRule="exact"/>
      </w:pPr>
    </w:p>
    <w:p>
      <w:pPr>
        <w:pStyle w:val="Heading2"/>
        <w:keepNext/>
      </w:pPr>
      <w:r>
        <w:t xml:space="preserve">7.1 Le problème de la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même </w:t>
            </w:r>
            <w:r>
              <w:rPr>
                <w:rFonts w:ascii="Calibri" w:cs="Calibri" w:eastAsia="Calibri" w:hAnsi="Calibri"/>
                <w:b/>
                <w:bCs/>
                <w:sz w:val="21"/>
                <w:szCs w:val="21"/>
              </w:rPr>
              <w:t xml:space="preserve">image</w:t>
            </w:r>
            <w:r>
              <w:rPr>
                <w:rFonts w:ascii="Calibri" w:cs="Calibri" w:eastAsia="Calibri" w:hAnsi="Calibri"/>
                <w:sz w:val="21"/>
                <w:szCs w:val="21"/>
              </w:rPr>
              <w:t xml:space="preserve"> doit pouvoir fonctionner en développement, en test et en production, avec des paramètres différents (adresse de la base, niveau de journalisation, clés d'API). La </w:t>
            </w:r>
            <w:r>
              <w:rPr>
                <w:rFonts w:ascii="Calibri" w:cs="Calibri" w:eastAsia="Calibri" w:hAnsi="Calibri"/>
                <w:b/>
                <w:bCs/>
                <w:sz w:val="21"/>
                <w:szCs w:val="21"/>
              </w:rPr>
              <w:t xml:space="preserve">configuration</w:t>
            </w:r>
            <w:r>
              <w:rPr>
                <w:rFonts w:ascii="Calibri" w:cs="Calibri" w:eastAsia="Calibri" w:hAnsi="Calibri"/>
                <w:sz w:val="21"/>
                <w:szCs w:val="21"/>
              </w:rPr>
              <w:t xml:space="preserve"> doit donc être </w:t>
            </w:r>
            <w:r>
              <w:rPr>
                <w:rFonts w:ascii="Calibri" w:cs="Calibri" w:eastAsia="Calibri" w:hAnsi="Calibri"/>
                <w:b/>
                <w:bCs/>
                <w:sz w:val="21"/>
                <w:szCs w:val="21"/>
              </w:rPr>
              <w:t xml:space="preserve">séparée</w:t>
            </w:r>
            <w:r>
              <w:rPr>
                <w:rFonts w:ascii="Calibri" w:cs="Calibri" w:eastAsia="Calibri" w:hAnsi="Calibri"/>
                <w:sz w:val="21"/>
                <w:szCs w:val="21"/>
              </w:rPr>
              <w:t xml:space="preserve"> du code et de l'image. C'est le principe n° 3 des « 12 facteurs » : stocker la configuration dans l'environnement.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cantSplit/>
          <w:tblHeader/>
        </w:trPr>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Mécanisme</w:t>
            </w:r>
          </w:p>
        </w:tc>
        <w:tc>
          <w:tcPr>
            <w:tcW w:type="dxa" w:w="3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Usage</w:t>
            </w:r>
          </w:p>
        </w:tc>
        <w:tc>
          <w:tcPr>
            <w:tcW w:type="dxa" w:w="3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Sensible ?</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Arguments de la ligne de commande</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Options au démarrage du programme.</w:t>
            </w:r>
          </w:p>
        </w:tc>
        <w:tc>
          <w:tcPr>
            <w:tcW w:type="dxa" w:w="3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Non (visibles).</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Variables d'environnement</w:t>
            </w:r>
          </w:p>
        </w:tc>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Paramètres simples lus par l'application.</w:t>
            </w:r>
          </w:p>
        </w:tc>
        <w:tc>
          <w:tcPr>
            <w:tcW w:type="dxa" w:w="3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À éviter pour les secrets.</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ConfigMap</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Configuration non sensible, en variables ou en fichiers.</w:t>
            </w:r>
          </w:p>
        </w:tc>
        <w:tc>
          <w:tcPr>
            <w:tcW w:type="dxa" w:w="3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Non.</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Secret</w:t>
            </w:r>
          </w:p>
        </w:tc>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Mots de passe, jetons, certificats, clés.</w:t>
            </w:r>
          </w:p>
        </w:tc>
        <w:tc>
          <w:tcPr>
            <w:tcW w:type="dxa" w:w="3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Oui (avec précautions, voir 7.5).</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Volumes</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Fichiers de configuration montés dans le conteneur.</w:t>
            </w:r>
          </w:p>
        </w:tc>
        <w:tc>
          <w:tcPr>
            <w:tcW w:type="dxa" w:w="3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Selon la source.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Bonnes pratiques :</w:t>
            </w:r>
            <w:r>
              <w:rPr>
                <w:rFonts w:ascii="Calibri" w:cs="Calibri" w:eastAsia="Calibri" w:hAnsi="Calibri"/>
                <w:sz w:val="21"/>
                <w:szCs w:val="21"/>
              </w:rPr>
              <w:t xml:space="preserve"> aucun secret dans une image ni dans un dépôt Git en clair ; une configuration versionnée (fichiers YAML dans Git) ; les valeurs propres à un environnement isolées dans un objet dédié (ConfigMap par environnement, ou fichiers de valeurs Helm/Kustomize).</w:t>
            </w:r>
          </w:p>
        </w:tc>
      </w:tr>
    </w:tbl>
    <w:p>
      <w:pPr>
        <w:spacing w:after="0" w:before="0" w:line="110" w:lineRule="exact"/>
      </w:pPr>
    </w:p>
    <w:p>
      <w:pPr>
        <w:pStyle w:val="Heading2"/>
        <w:keepNext/>
      </w:pPr>
      <w:r>
        <w:t xml:space="preserve">7.2 Commande et arguments d'un conteneur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Dans le manifeste d'un conteneur, </w:t>
            </w:r>
            <w:r>
              <w:rPr>
                <w:rFonts w:ascii="Consolas" w:cs="Consolas" w:eastAsia="Consolas" w:hAnsi="Consolas"/>
                <w:b/>
                <w:bCs/>
                <w:color w:val="9F2B68"/>
                <w:sz w:val="19"/>
                <w:szCs w:val="19"/>
                <w:shd w:fill="F1F3F5" w:color="auto" w:val="clear"/>
              </w:rPr>
              <w:t xml:space="preserve">command</w:t>
            </w:r>
            <w:r>
              <w:rPr>
                <w:rFonts w:ascii="Calibri" w:cs="Calibri" w:eastAsia="Calibri" w:hAnsi="Calibri"/>
                <w:sz w:val="21"/>
                <w:szCs w:val="21"/>
              </w:rPr>
              <w:t xml:space="preserve"> remplace l'</w:t>
            </w:r>
            <w:r>
              <w:rPr>
                <w:rFonts w:ascii="Consolas" w:cs="Consolas" w:eastAsia="Consolas" w:hAnsi="Consolas"/>
                <w:color w:val="9F2B68"/>
                <w:sz w:val="19"/>
                <w:szCs w:val="19"/>
                <w:shd w:fill="F1F3F5" w:color="auto" w:val="clear"/>
              </w:rPr>
              <w:t xml:space="preserve">ENTRYPOINT</w:t>
            </w:r>
            <w:r>
              <w:rPr>
                <w:rFonts w:ascii="Calibri" w:cs="Calibri" w:eastAsia="Calibri" w:hAnsi="Calibri"/>
                <w:sz w:val="21"/>
                <w:szCs w:val="21"/>
              </w:rPr>
              <w:t xml:space="preserve"> de l'image Docker et </w:t>
            </w:r>
            <w:r>
              <w:rPr>
                <w:rFonts w:ascii="Consolas" w:cs="Consolas" w:eastAsia="Consolas" w:hAnsi="Consolas"/>
                <w:b/>
                <w:bCs/>
                <w:color w:val="9F2B68"/>
                <w:sz w:val="19"/>
                <w:szCs w:val="19"/>
                <w:shd w:fill="F1F3F5" w:color="auto" w:val="clear"/>
              </w:rPr>
              <w:t xml:space="preserve">args</w:t>
            </w:r>
            <w:r>
              <w:rPr>
                <w:rFonts w:ascii="Calibri" w:cs="Calibri" w:eastAsia="Calibri" w:hAnsi="Calibri"/>
                <w:sz w:val="21"/>
                <w:szCs w:val="21"/>
              </w:rPr>
              <w:t xml:space="preserve"> remplace son </w:t>
            </w:r>
            <w:r>
              <w:rPr>
                <w:rFonts w:ascii="Consolas" w:cs="Consolas" w:eastAsia="Consolas" w:hAnsi="Consolas"/>
                <w:color w:val="9F2B68"/>
                <w:sz w:val="19"/>
                <w:szCs w:val="19"/>
                <w:shd w:fill="F1F3F5" w:color="auto" w:val="clear"/>
              </w:rPr>
              <w:t xml:space="preserve">CMD</w:t>
            </w:r>
            <w:r>
              <w:rPr>
                <w:rFonts w:ascii="Calibri" w:cs="Calibri" w:eastAsia="Calibri" w:hAnsi="Calibri"/>
                <w:sz w:val="21"/>
                <w:szCs w:val="21"/>
              </w:rPr>
              <w:t xml:space="preserve">. Ensemble, ils forment la commande complète lancée dans le conteneur.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300"/>
        <w:gridCol w:w="2138"/>
      </w:tblGrid>
      <w:tr>
        <w:trPr>
          <w:cantSplit/>
          <w:tblHeader/>
        </w:trPr>
        <w:tc>
          <w:tcPr>
            <w:tcW w:type="dxa" w:w="2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Dans l'image</w:t>
            </w:r>
          </w:p>
        </w:tc>
        <w:tc>
          <w:tcPr>
            <w:tcW w:type="dxa" w:w="2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command</w:t>
            </w:r>
            <w:r>
              <w:rPr>
                <w:rFonts w:ascii="Calibri" w:cs="Calibri" w:eastAsia="Calibri" w:hAnsi="Calibri"/>
                <w:b/>
                <w:bCs/>
                <w:color w:val="FFFFFF"/>
                <w:sz w:val="18"/>
                <w:szCs w:val="18"/>
              </w:rPr>
              <w:t xml:space="preserve"> défini</w:t>
            </w:r>
          </w:p>
        </w:tc>
        <w:tc>
          <w:tcPr>
            <w:tcW w:type="dxa" w:w="2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args</w:t>
            </w:r>
            <w:r>
              <w:rPr>
                <w:rFonts w:ascii="Calibri" w:cs="Calibri" w:eastAsia="Calibri" w:hAnsi="Calibri"/>
                <w:b/>
                <w:bCs/>
                <w:color w:val="FFFFFF"/>
                <w:sz w:val="18"/>
                <w:szCs w:val="18"/>
              </w:rPr>
              <w:t xml:space="preserve"> défini</w:t>
            </w:r>
          </w:p>
        </w:tc>
        <w:tc>
          <w:tcPr>
            <w:tcW w:type="dxa" w:w="21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 exécutée</w:t>
            </w:r>
          </w:p>
        </w:tc>
      </w:tr>
      <w:tr>
        <w:trPr>
          <w:cantSplit/>
        </w:trPr>
        <w:tc>
          <w:tcPr>
            <w:tcW w:type="dxa" w:w="2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ENTRYPOINT </w:t>
            </w:r>
            <w:r>
              <w:rPr>
                <w:rFonts w:ascii="Consolas" w:cs="Consolas" w:eastAsia="Consolas" w:hAnsi="Consolas"/>
                <w:color w:val="9F2B68"/>
                <w:sz w:val="16"/>
                <w:szCs w:val="16"/>
                <w:shd w:fill="F1F3F5" w:color="auto" w:val="clear"/>
              </w:rPr>
              <w:t xml:space="preserve">[e]</w:t>
            </w:r>
            <w:r>
              <w:rPr>
                <w:rFonts w:ascii="Calibri" w:cs="Calibri" w:eastAsia="Calibri" w:hAnsi="Calibri"/>
                <w:sz w:val="18"/>
                <w:szCs w:val="18"/>
              </w:rPr>
              <w:t xml:space="preserve"> + CMD </w:t>
            </w:r>
            <w:r>
              <w:rPr>
                <w:rFonts w:ascii="Consolas" w:cs="Consolas" w:eastAsia="Consolas" w:hAnsi="Consolas"/>
                <w:color w:val="9F2B68"/>
                <w:sz w:val="16"/>
                <w:szCs w:val="16"/>
                <w:shd w:fill="F1F3F5" w:color="auto" w:val="clear"/>
              </w:rPr>
              <w:t xml:space="preserve">[c]</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non</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non</w:t>
            </w:r>
          </w:p>
        </w:tc>
        <w:tc>
          <w:tcPr>
            <w:tcW w:type="dxa" w:w="2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e c</w:t>
            </w:r>
          </w:p>
        </w:tc>
      </w:tr>
      <w:tr>
        <w:trPr>
          <w:cantSplit/>
        </w:trPr>
        <w:tc>
          <w:tcPr>
            <w:tcW w:type="dxa" w:w="2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ENTRYPOINT </w:t>
            </w:r>
            <w:r>
              <w:rPr>
                <w:rFonts w:ascii="Consolas" w:cs="Consolas" w:eastAsia="Consolas" w:hAnsi="Consolas"/>
                <w:color w:val="9F2B68"/>
                <w:sz w:val="16"/>
                <w:szCs w:val="16"/>
                <w:shd w:fill="F1F3F5" w:color="auto" w:val="clear"/>
              </w:rPr>
              <w:t xml:space="preserve">[e]</w:t>
            </w:r>
            <w:r>
              <w:rPr>
                <w:rFonts w:ascii="Calibri" w:cs="Calibri" w:eastAsia="Calibri" w:hAnsi="Calibri"/>
                <w:sz w:val="18"/>
                <w:szCs w:val="18"/>
              </w:rPr>
              <w:t xml:space="preserve"> + CMD </w:t>
            </w:r>
            <w:r>
              <w:rPr>
                <w:rFonts w:ascii="Consolas" w:cs="Consolas" w:eastAsia="Consolas" w:hAnsi="Consolas"/>
                <w:color w:val="9F2B68"/>
                <w:sz w:val="16"/>
                <w:szCs w:val="16"/>
                <w:shd w:fill="F1F3F5" w:color="auto" w:val="clear"/>
              </w:rPr>
              <w:t xml:space="preserve">[c]</w:t>
            </w:r>
          </w:p>
        </w:tc>
        <w:tc>
          <w:tcPr>
            <w:tcW w:type="dxa" w:w="2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non</w:t>
            </w:r>
          </w:p>
        </w:tc>
        <w:tc>
          <w:tcPr>
            <w:tcW w:type="dxa" w:w="2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[a]</w:t>
            </w:r>
          </w:p>
        </w:tc>
        <w:tc>
          <w:tcPr>
            <w:tcW w:type="dxa" w:w="2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e a</w:t>
            </w:r>
          </w:p>
        </w:tc>
      </w:tr>
      <w:tr>
        <w:trPr>
          <w:cantSplit/>
        </w:trPr>
        <w:tc>
          <w:tcPr>
            <w:tcW w:type="dxa" w:w="2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ENTRYPOINT </w:t>
            </w:r>
            <w:r>
              <w:rPr>
                <w:rFonts w:ascii="Consolas" w:cs="Consolas" w:eastAsia="Consolas" w:hAnsi="Consolas"/>
                <w:color w:val="9F2B68"/>
                <w:sz w:val="16"/>
                <w:szCs w:val="16"/>
                <w:shd w:fill="F1F3F5" w:color="auto" w:val="clear"/>
              </w:rPr>
              <w:t xml:space="preserve">[e]</w:t>
            </w:r>
            <w:r>
              <w:rPr>
                <w:rFonts w:ascii="Calibri" w:cs="Calibri" w:eastAsia="Calibri" w:hAnsi="Calibri"/>
                <w:sz w:val="18"/>
                <w:szCs w:val="18"/>
              </w:rPr>
              <w:t xml:space="preserve"> + CMD </w:t>
            </w:r>
            <w:r>
              <w:rPr>
                <w:rFonts w:ascii="Consolas" w:cs="Consolas" w:eastAsia="Consolas" w:hAnsi="Consolas"/>
                <w:color w:val="9F2B68"/>
                <w:sz w:val="16"/>
                <w:szCs w:val="16"/>
                <w:shd w:fill="F1F3F5" w:color="auto" w:val="clear"/>
              </w:rPr>
              <w:t xml:space="preserve">[c]</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[x]</w:t>
            </w:r>
          </w:p>
        </w:tc>
        <w:tc>
          <w:tcPr>
            <w:tcW w:type="dxa" w:w="2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non</w:t>
            </w:r>
          </w:p>
        </w:tc>
        <w:tc>
          <w:tcPr>
            <w:tcW w:type="dxa" w:w="2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x</w:t>
            </w:r>
            <w:r>
              <w:rPr>
                <w:rFonts w:ascii="Calibri" w:cs="Calibri" w:eastAsia="Calibri" w:hAnsi="Calibri"/>
                <w:sz w:val="18"/>
                <w:szCs w:val="18"/>
              </w:rPr>
              <w:t xml:space="preserve"> (ENTRYPOINT et CMD ignorés)</w:t>
            </w:r>
          </w:p>
        </w:tc>
      </w:tr>
      <w:tr>
        <w:trPr>
          <w:cantSplit/>
        </w:trPr>
        <w:tc>
          <w:tcPr>
            <w:tcW w:type="dxa" w:w="2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ENTRYPOINT </w:t>
            </w:r>
            <w:r>
              <w:rPr>
                <w:rFonts w:ascii="Consolas" w:cs="Consolas" w:eastAsia="Consolas" w:hAnsi="Consolas"/>
                <w:color w:val="9F2B68"/>
                <w:sz w:val="16"/>
                <w:szCs w:val="16"/>
                <w:shd w:fill="F1F3F5" w:color="auto" w:val="clear"/>
              </w:rPr>
              <w:t xml:space="preserve">[e]</w:t>
            </w:r>
            <w:r>
              <w:rPr>
                <w:rFonts w:ascii="Calibri" w:cs="Calibri" w:eastAsia="Calibri" w:hAnsi="Calibri"/>
                <w:sz w:val="18"/>
                <w:szCs w:val="18"/>
              </w:rPr>
              <w:t xml:space="preserve"> + CMD </w:t>
            </w:r>
            <w:r>
              <w:rPr>
                <w:rFonts w:ascii="Consolas" w:cs="Consolas" w:eastAsia="Consolas" w:hAnsi="Consolas"/>
                <w:color w:val="9F2B68"/>
                <w:sz w:val="16"/>
                <w:szCs w:val="16"/>
                <w:shd w:fill="F1F3F5" w:color="auto" w:val="clear"/>
              </w:rPr>
              <w:t xml:space="preserve">[c]</w:t>
            </w:r>
          </w:p>
        </w:tc>
        <w:tc>
          <w:tcPr>
            <w:tcW w:type="dxa" w:w="2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[x]</w:t>
            </w:r>
          </w:p>
        </w:tc>
        <w:tc>
          <w:tcPr>
            <w:tcW w:type="dxa" w:w="2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[a]</w:t>
            </w:r>
          </w:p>
        </w:tc>
        <w:tc>
          <w:tcPr>
            <w:tcW w:type="dxa" w:w="2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x a</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mysql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mysql:8.0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args:                             # remplace uniquement le CMD ; l'ENTRYPOINT de l'image est conservé</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"--innodb-buffer-pool-size=1G"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"--max-connections=200"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demo</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busybox:1.36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command: ["/bin/sh"]</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args: ["-c", "echo Hello World &amp;&amp; sleep 3600"]</w:t>
            </w:r>
          </w:p>
          <w:p>
            <w:pPr>
              <w:spacing w:after="70" w:before="0" w:line="268"/>
            </w:pPr>
            <w:r>
              <w:rPr>
                <w:rFonts w:ascii="Calibri" w:cs="Calibri" w:eastAsia="Calibri" w:hAnsi="Calibri"/>
                <w:b/>
                <w:bCs/>
                <w:sz w:val="21"/>
                <w:szCs w:val="21"/>
              </w:rPr>
              <w:t xml:space="preserve">Arguments dynamiques.</w:t>
            </w:r>
            <w:r>
              <w:rPr>
                <w:rFonts w:ascii="Calibri" w:cs="Calibri" w:eastAsia="Calibri" w:hAnsi="Calibri"/>
                <w:sz w:val="21"/>
                <w:szCs w:val="21"/>
              </w:rPr>
              <w:t xml:space="preserve"> Un argument peut faire référence à une variable d'environnement du conteneur avec la syntaxe </w:t>
            </w:r>
            <w:r>
              <w:rPr>
                <w:rFonts w:ascii="Consolas" w:cs="Consolas" w:eastAsia="Consolas" w:hAnsi="Consolas"/>
                <w:color w:val="9F2B68"/>
                <w:sz w:val="19"/>
                <w:szCs w:val="19"/>
                <w:shd w:fill="F1F3F5" w:color="auto" w:val="clear"/>
              </w:rPr>
              <w:t xml:space="preserve">$(NOM)</w:t>
            </w:r>
            <w:r>
              <w:rPr>
                <w:rFonts w:ascii="Calibri" w:cs="Calibri" w:eastAsia="Calibri" w:hAnsi="Calibri"/>
                <w:sz w:val="21"/>
                <w:szCs w:val="21"/>
              </w:rPr>
              <w:t xml:space="preserve"> (résolue par Kubernetes, sans shell)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env:</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DB_HOST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 "mysql-service"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DB_PORT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 "3306"</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command: ["./myapp"]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args: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"--database-url=mysql://$(DB_HOST):$(DB_PORT)/mydb"</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La variable référencée doit être </w:t>
            </w:r>
            <w:r>
              <w:rPr>
                <w:rFonts w:ascii="Calibri" w:cs="Calibri" w:eastAsia="Calibri" w:hAnsi="Calibri"/>
                <w:b/>
                <w:bCs/>
                <w:sz w:val="21"/>
                <w:szCs w:val="21"/>
              </w:rPr>
              <w:t xml:space="preserve">définie dans </w:t>
            </w:r>
            <w:r>
              <w:rPr>
                <w:rFonts w:ascii="Consolas" w:cs="Consolas" w:eastAsia="Consolas" w:hAnsi="Consolas"/>
                <w:b/>
                <w:bCs/>
                <w:color w:val="9F2B68"/>
                <w:sz w:val="19"/>
                <w:szCs w:val="19"/>
                <w:shd w:fill="F1F3F5" w:color="auto" w:val="clear"/>
              </w:rPr>
              <w:t xml:space="preserve">env</w:t>
            </w:r>
            <w:r>
              <w:rPr>
                <w:rFonts w:ascii="Calibri" w:cs="Calibri" w:eastAsia="Calibri" w:hAnsi="Calibri"/>
                <w:b/>
                <w:bCs/>
                <w:sz w:val="21"/>
                <w:szCs w:val="21"/>
              </w:rPr>
              <w:t xml:space="preserve"> avant</w:t>
            </w:r>
            <w:r>
              <w:rPr>
                <w:rFonts w:ascii="Calibri" w:cs="Calibri" w:eastAsia="Calibri" w:hAnsi="Calibri"/>
                <w:sz w:val="21"/>
                <w:szCs w:val="21"/>
              </w:rPr>
              <w:t xml:space="preserve"> (au-dessus de) l'argument qui l'utilise. Dans l'exemple du support, </w:t>
            </w:r>
            <w:r>
              <w:rPr>
                <w:rFonts w:ascii="Consolas" w:cs="Consolas" w:eastAsia="Consolas" w:hAnsi="Consolas"/>
                <w:color w:val="9F2B68"/>
                <w:sz w:val="19"/>
                <w:szCs w:val="19"/>
                <w:shd w:fill="F1F3F5" w:color="auto" w:val="clear"/>
              </w:rPr>
              <w:t xml:space="preserve">$(WORKER_COUNT)</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$(LOG_LEVEL)</w:t>
            </w:r>
            <w:r>
              <w:rPr>
                <w:rFonts w:ascii="Calibri" w:cs="Calibri" w:eastAsia="Calibri" w:hAnsi="Calibri"/>
                <w:sz w:val="21"/>
                <w:szCs w:val="21"/>
              </w:rPr>
              <w:t xml:space="preserve"> ne sont définies nulle part : le texte </w:t>
            </w:r>
            <w:r>
              <w:rPr>
                <w:rFonts w:ascii="Consolas" w:cs="Consolas" w:eastAsia="Consolas" w:hAnsi="Consolas"/>
                <w:color w:val="9F2B68"/>
                <w:sz w:val="19"/>
                <w:szCs w:val="19"/>
                <w:shd w:fill="F1F3F5" w:color="auto" w:val="clear"/>
              </w:rPr>
              <w:t xml:space="preserve">$(WORKER_COUNT)</w:t>
            </w:r>
            <w:r>
              <w:rPr>
                <w:rFonts w:ascii="Calibri" w:cs="Calibri" w:eastAsia="Calibri" w:hAnsi="Calibri"/>
                <w:sz w:val="21"/>
                <w:szCs w:val="21"/>
              </w:rPr>
              <w:t xml:space="preserve"> est alors passé </w:t>
            </w:r>
            <w:r>
              <w:rPr>
                <w:rFonts w:ascii="Calibri" w:cs="Calibri" w:eastAsia="Calibri" w:hAnsi="Calibri"/>
                <w:b/>
                <w:bCs/>
                <w:sz w:val="21"/>
                <w:szCs w:val="21"/>
              </w:rPr>
              <w:t xml:space="preserve">tel quel</w:t>
            </w:r>
            <w:r>
              <w:rPr>
                <w:rFonts w:ascii="Calibri" w:cs="Calibri" w:eastAsia="Calibri" w:hAnsi="Calibri"/>
                <w:sz w:val="21"/>
                <w:szCs w:val="21"/>
              </w:rPr>
              <w:t xml:space="preserve"> au programme, sans erreur.</w:t>
            </w:r>
          </w:p>
          <w:p>
            <w:pPr>
              <w:pStyle w:val="ListParagraph"/>
              <w:numPr>
                <w:ilvl w:val="0"/>
                <w:numId w:val="2"/>
              </w:numPr>
              <w:spacing w:after="40" w:before="0" w:line="268"/>
            </w:pPr>
            <w:r>
              <w:rPr>
                <w:rFonts w:ascii="Calibri" w:cs="Calibri" w:eastAsia="Calibri" w:hAnsi="Calibri"/>
                <w:sz w:val="21"/>
                <w:szCs w:val="21"/>
              </w:rPr>
              <w:t xml:space="preserve">Kubernetes ne résout pas la syntaxe </w:t>
            </w:r>
            <w:r>
              <w:rPr>
                <w:rFonts w:ascii="Consolas" w:cs="Consolas" w:eastAsia="Consolas" w:hAnsi="Consolas"/>
                <w:color w:val="9F2B68"/>
                <w:sz w:val="19"/>
                <w:szCs w:val="19"/>
                <w:shd w:fill="F1F3F5" w:color="auto" w:val="clear"/>
              </w:rPr>
              <w:t xml:space="preserve">${NOM}</w:t>
            </w:r>
            <w:r>
              <w:rPr>
                <w:rFonts w:ascii="Calibri" w:cs="Calibri" w:eastAsia="Calibri" w:hAnsi="Calibri"/>
                <w:sz w:val="21"/>
                <w:szCs w:val="21"/>
              </w:rPr>
              <w:t xml:space="preserve"> ni </w:t>
            </w:r>
            <w:r>
              <w:rPr>
                <w:rFonts w:ascii="Consolas" w:cs="Consolas" w:eastAsia="Consolas" w:hAnsi="Consolas"/>
                <w:color w:val="9F2B68"/>
                <w:sz w:val="19"/>
                <w:szCs w:val="19"/>
                <w:shd w:fill="F1F3F5" w:color="auto" w:val="clear"/>
              </w:rPr>
              <w:t xml:space="preserve">$NOM</w:t>
            </w:r>
            <w:r>
              <w:rPr>
                <w:rFonts w:ascii="Calibri" w:cs="Calibri" w:eastAsia="Calibri" w:hAnsi="Calibri"/>
                <w:sz w:val="21"/>
                <w:szCs w:val="21"/>
              </w:rPr>
              <w:t xml:space="preserve"> dans </w:t>
            </w:r>
            <w:r>
              <w:rPr>
                <w:rFonts w:ascii="Consolas" w:cs="Consolas" w:eastAsia="Consolas" w:hAnsi="Consolas"/>
                <w:color w:val="9F2B68"/>
                <w:sz w:val="19"/>
                <w:szCs w:val="19"/>
                <w:shd w:fill="F1F3F5" w:color="auto" w:val="clear"/>
              </w:rPr>
              <w:t xml:space="preserve">args</w:t>
            </w:r>
            <w:r>
              <w:rPr>
                <w:rFonts w:ascii="Calibri" w:cs="Calibri" w:eastAsia="Calibri" w:hAnsi="Calibri"/>
                <w:sz w:val="21"/>
                <w:szCs w:val="21"/>
              </w:rPr>
              <w:t xml:space="preserve">. Pour ces formes, il faut un shell : </w:t>
            </w:r>
            <w:r>
              <w:rPr>
                <w:rFonts w:ascii="Consolas" w:cs="Consolas" w:eastAsia="Consolas" w:hAnsi="Consolas"/>
                <w:color w:val="9F2B68"/>
                <w:sz w:val="19"/>
                <w:szCs w:val="19"/>
                <w:shd w:fill="F1F3F5" w:color="auto" w:val="clear"/>
              </w:rPr>
              <w:t xml:space="preserve">command: ["/bin/sh", "-c"]</w:t>
            </w:r>
            <w:r>
              <w:rPr>
                <w:rFonts w:ascii="Calibri" w:cs="Calibri" w:eastAsia="Calibri" w:hAnsi="Calibri"/>
                <w:sz w:val="21"/>
                <w:szCs w:val="21"/>
              </w:rPr>
              <w:t xml:space="preserve"> puis </w:t>
            </w:r>
            <w:r>
              <w:rPr>
                <w:rFonts w:ascii="Consolas" w:cs="Consolas" w:eastAsia="Consolas" w:hAnsi="Consolas"/>
                <w:color w:val="9F2B68"/>
                <w:sz w:val="19"/>
                <w:szCs w:val="19"/>
                <w:shd w:fill="F1F3F5" w:color="auto" w:val="clear"/>
              </w:rPr>
              <w:t xml:space="preserve">args: ["exec myapp --port=$PORT"]</w:t>
            </w:r>
            <w:r>
              <w:rPr>
                <w:rFonts w:ascii="Calibri" w:cs="Calibri" w:eastAsia="Calibri" w:hAnsi="Calibri"/>
                <w:sz w:val="21"/>
                <w:szCs w:val="21"/>
              </w:rPr>
              <w:t xml:space="preserve">.</w:t>
            </w:r>
          </w:p>
          <w:p>
            <w:pPr>
              <w:spacing w:after="30" w:line="120"/>
            </w:pPr>
          </w:p>
        </w:tc>
      </w:tr>
    </w:tbl>
    <w:p>
      <w:pPr>
        <w:spacing w:after="0" w:before="0" w:line="110" w:lineRule="exact"/>
      </w:pPr>
    </w:p>
    <w:p>
      <w:pPr>
        <w:pStyle w:val="Heading2"/>
        <w:keepNext/>
      </w:pPr>
      <w:r>
        <w:t xml:space="preserve">7.3 Les variables d'environnement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variable d'environnement</w:t>
            </w:r>
            <w:r>
              <w:rPr>
                <w:rFonts w:ascii="Calibri" w:cs="Calibri" w:eastAsia="Calibri" w:hAnsi="Calibri"/>
                <w:sz w:val="21"/>
                <w:szCs w:val="21"/>
              </w:rPr>
              <w:t xml:space="preserve"> est une paire nom-valeur visible par le processus du conteneur. C'est le mode de configuration le plus simple et le plus universel : tous les langages savent les lire.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Quatre origines possibles pour une valeur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env:</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LOG_LEVEL                 # 1. valeur littérale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 "INFO"</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POD_NAME                  # 2. informations du Pod (Downward API)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fieldRef: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fieldPath: metadata.name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CPU_LIMIT                 # 3. ressources du conteneur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resourceFieldRef: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 limits.cpu</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DB_HOST                   # 4a. une clé d'une ConfigMap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configMapKeyRef: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key: database.host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DB_PASSWORD               # 4b. une clé d'un Secret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secretKeyRef: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db-secret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key: password</w:t>
            </w:r>
          </w:p>
          <w:p>
            <w:pPr>
              <w:spacing w:after="70" w:before="0" w:line="268"/>
            </w:pPr>
            <w:r>
              <w:rPr>
                <w:rFonts w:ascii="Calibri" w:cs="Calibri" w:eastAsia="Calibri" w:hAnsi="Calibri"/>
                <w:sz w:val="21"/>
                <w:szCs w:val="21"/>
              </w:rPr>
              <w:t xml:space="preserve">Champs disponibles pour </w:t>
            </w:r>
            <w:r>
              <w:rPr>
                <w:rFonts w:ascii="Consolas" w:cs="Consolas" w:eastAsia="Consolas" w:hAnsi="Consolas"/>
                <w:color w:val="9F2B68"/>
                <w:sz w:val="19"/>
                <w:szCs w:val="19"/>
                <w:shd w:fill="F1F3F5" w:color="auto" w:val="clear"/>
              </w:rPr>
              <w:t xml:space="preserve">fieldRef</w:t>
            </w:r>
            <w:r>
              <w:rPr>
                <w:rFonts w:ascii="Calibri" w:cs="Calibri" w:eastAsia="Calibri" w:hAnsi="Calibri"/>
                <w:sz w:val="21"/>
                <w:szCs w:val="21"/>
              </w:rPr>
              <w:t xml:space="preserve"> : </w:t>
            </w:r>
            <w:r>
              <w:rPr>
                <w:rFonts w:ascii="Consolas" w:cs="Consolas" w:eastAsia="Consolas" w:hAnsi="Consolas"/>
                <w:color w:val="9F2B68"/>
                <w:sz w:val="19"/>
                <w:szCs w:val="19"/>
                <w:shd w:fill="F1F3F5" w:color="auto" w:val="clear"/>
              </w:rPr>
              <w:t xml:space="preserve">metadata.name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metadata.namespace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metadata.labels['clé']</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metadata.annotations['clé']</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spec.nodeName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spec.serviceAccountName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status.hostIP</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status.podIP</w:t>
            </w:r>
            <w:r>
              <w:rPr>
                <w:rFonts w:ascii="Calibri" w:cs="Calibri" w:eastAsia="Calibri" w:hAnsi="Calibri"/>
                <w:sz w:val="21"/>
                <w:szCs w:val="21"/>
              </w:rPr>
              <w:t xml:space="preserve">.</w:t>
            </w:r>
          </w:p>
          <w:p>
            <w:pPr>
              <w:spacing w:after="70" w:before="0" w:line="268"/>
            </w:pPr>
            <w:r>
              <w:rPr>
                <w:rFonts w:ascii="Calibri" w:cs="Calibri" w:eastAsia="Calibri" w:hAnsi="Calibri"/>
                <w:sz w:val="21"/>
                <w:szCs w:val="21"/>
              </w:rPr>
              <w:t xml:space="preserve">Pour </w:t>
            </w:r>
            <w:r>
              <w:rPr>
                <w:rFonts w:ascii="Calibri" w:cs="Calibri" w:eastAsia="Calibri" w:hAnsi="Calibri"/>
                <w:b/>
                <w:bCs/>
                <w:sz w:val="21"/>
                <w:szCs w:val="21"/>
              </w:rPr>
              <w:t xml:space="preserve">importer toutes les clés</w:t>
            </w:r>
            <w:r>
              <w:rPr>
                <w:rFonts w:ascii="Calibri" w:cs="Calibri" w:eastAsia="Calibri" w:hAnsi="Calibri"/>
                <w:sz w:val="21"/>
                <w:szCs w:val="21"/>
              </w:rPr>
              <w:t xml:space="preserve"> d'un coup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envFrom: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configMapRef: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db-secret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prefix: DB_                     # optionnel : préfixe ajouté à chaque nom</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Les variables sont </w:t>
            </w:r>
            <w:r>
              <w:rPr>
                <w:rFonts w:ascii="Calibri" w:cs="Calibri" w:eastAsia="Calibri" w:hAnsi="Calibri"/>
                <w:b/>
                <w:bCs/>
                <w:sz w:val="21"/>
                <w:szCs w:val="21"/>
              </w:rPr>
              <w:t xml:space="preserve">figées au démarrage du conteneur</w:t>
            </w:r>
            <w:r>
              <w:rPr>
                <w:rFonts w:ascii="Calibri" w:cs="Calibri" w:eastAsia="Calibri" w:hAnsi="Calibri"/>
                <w:sz w:val="21"/>
                <w:szCs w:val="21"/>
              </w:rPr>
              <w:t xml:space="preserve"> : modifier la ConfigMap ou le Secret ne change </w:t>
            </w:r>
            <w:r>
              <w:rPr>
                <w:rFonts w:ascii="Calibri" w:cs="Calibri" w:eastAsia="Calibri" w:hAnsi="Calibri"/>
                <w:b/>
                <w:bCs/>
                <w:sz w:val="21"/>
                <w:szCs w:val="21"/>
              </w:rPr>
              <w:t xml:space="preserve">pas</w:t>
            </w:r>
            <w:r>
              <w:rPr>
                <w:rFonts w:ascii="Calibri" w:cs="Calibri" w:eastAsia="Calibri" w:hAnsi="Calibri"/>
                <w:sz w:val="21"/>
                <w:szCs w:val="21"/>
              </w:rPr>
              <w:t xml:space="preserve"> les variables d'un Pod déjà lancé. Il faut redémarrer les Pods (voir 7.6).</w:t>
            </w:r>
          </w:p>
          <w:p>
            <w:pPr>
              <w:pStyle w:val="ListParagraph"/>
              <w:numPr>
                <w:ilvl w:val="0"/>
                <w:numId w:val="2"/>
              </w:numPr>
              <w:spacing w:after="40" w:before="0" w:line="268"/>
            </w:pPr>
            <w:r>
              <w:rPr>
                <w:rFonts w:ascii="Calibri" w:cs="Calibri" w:eastAsia="Calibri" w:hAnsi="Calibri"/>
                <w:sz w:val="21"/>
                <w:szCs w:val="21"/>
              </w:rPr>
              <w:t xml:space="preserve">Avec </w:t>
            </w:r>
            <w:r>
              <w:rPr>
                <w:rFonts w:ascii="Consolas" w:cs="Consolas" w:eastAsia="Consolas" w:hAnsi="Consolas"/>
                <w:color w:val="9F2B68"/>
                <w:sz w:val="19"/>
                <w:szCs w:val="19"/>
                <w:shd w:fill="F1F3F5" w:color="auto" w:val="clear"/>
              </w:rPr>
              <w:t xml:space="preserve">envFrom</w:t>
            </w:r>
            <w:r>
              <w:rPr>
                <w:rFonts w:ascii="Calibri" w:cs="Calibri" w:eastAsia="Calibri" w:hAnsi="Calibri"/>
                <w:sz w:val="21"/>
                <w:szCs w:val="21"/>
              </w:rPr>
              <w:t xml:space="preserve">, choisissez des clés compatibles avec des noms de variables (</w:t>
            </w:r>
            <w:r>
              <w:rPr>
                <w:rFonts w:ascii="Consolas" w:cs="Consolas" w:eastAsia="Consolas" w:hAnsi="Consolas"/>
                <w:color w:val="9F2B68"/>
                <w:sz w:val="19"/>
                <w:szCs w:val="19"/>
                <w:shd w:fill="F1F3F5" w:color="auto" w:val="clear"/>
              </w:rPr>
              <w:t xml:space="preserve">DATABASE_HOST</w:t>
            </w:r>
            <w:r>
              <w:rPr>
                <w:rFonts w:ascii="Calibri" w:cs="Calibri" w:eastAsia="Calibri" w:hAnsi="Calibri"/>
                <w:sz w:val="21"/>
                <w:szCs w:val="21"/>
              </w:rPr>
              <w:t xml:space="preserve"> plutôt que </w:t>
            </w:r>
            <w:r>
              <w:rPr>
                <w:rFonts w:ascii="Consolas" w:cs="Consolas" w:eastAsia="Consolas" w:hAnsi="Consolas"/>
                <w:color w:val="9F2B68"/>
                <w:sz w:val="19"/>
                <w:szCs w:val="19"/>
                <w:shd w:fill="F1F3F5" w:color="auto" w:val="clear"/>
              </w:rPr>
              <w:t xml:space="preserve">database.host</w:t>
            </w:r>
            <w:r>
              <w:rPr>
                <w:rFonts w:ascii="Calibri" w:cs="Calibri" w:eastAsia="Calibri" w:hAnsi="Calibri"/>
                <w:sz w:val="21"/>
                <w:szCs w:val="21"/>
              </w:rPr>
              <w:t xml:space="preserve">) : l'application les lira plus facilement, et certains outils rejettent les autres.</w:t>
            </w:r>
          </w:p>
          <w:p>
            <w:pPr>
              <w:pStyle w:val="ListParagraph"/>
              <w:numPr>
                <w:ilvl w:val="0"/>
                <w:numId w:val="2"/>
              </w:numPr>
              <w:spacing w:after="40" w:before="0" w:line="268"/>
            </w:pPr>
            <w:r>
              <w:rPr>
                <w:rFonts w:ascii="Calibri" w:cs="Calibri" w:eastAsia="Calibri" w:hAnsi="Calibri"/>
                <w:b/>
                <w:bCs/>
                <w:sz w:val="21"/>
                <w:szCs w:val="21"/>
              </w:rPr>
              <w:t xml:space="preserve">Ne mettez pas de mot de passe en clair</w:t>
            </w:r>
            <w:r>
              <w:rPr>
                <w:rFonts w:ascii="Calibri" w:cs="Calibri" w:eastAsia="Calibri" w:hAnsi="Calibri"/>
                <w:sz w:val="21"/>
                <w:szCs w:val="21"/>
              </w:rPr>
              <w:t xml:space="preserve"> dans </w:t>
            </w:r>
            <w:r>
              <w:rPr>
                <w:rFonts w:ascii="Consolas" w:cs="Consolas" w:eastAsia="Consolas" w:hAnsi="Consolas"/>
                <w:color w:val="9F2B68"/>
                <w:sz w:val="19"/>
                <w:szCs w:val="19"/>
                <w:shd w:fill="F1F3F5" w:color="auto" w:val="clear"/>
              </w:rPr>
              <w:t xml:space="preserve">value:</w:t>
            </w:r>
            <w:r>
              <w:rPr>
                <w:rFonts w:ascii="Calibri" w:cs="Calibri" w:eastAsia="Calibri" w:hAnsi="Calibri"/>
                <w:sz w:val="21"/>
                <w:szCs w:val="21"/>
              </w:rPr>
              <w:t xml:space="preserve"> comme dans plusieurs exemples du support (</w:t>
            </w:r>
            <w:r>
              <w:rPr>
                <w:rFonts w:ascii="Consolas" w:cs="Consolas" w:eastAsia="Consolas" w:hAnsi="Consolas"/>
                <w:color w:val="9F2B68"/>
                <w:sz w:val="19"/>
                <w:szCs w:val="19"/>
                <w:shd w:fill="F1F3F5" w:color="auto" w:val="clear"/>
              </w:rPr>
              <w:t xml:space="preserve">DATABASE_URL: postgresql://user:pass@...</w:t>
            </w:r>
            <w:r>
              <w:rPr>
                <w:rFonts w:ascii="Calibri" w:cs="Calibri" w:eastAsia="Calibri" w:hAnsi="Calibri"/>
                <w:sz w:val="21"/>
                <w:szCs w:val="21"/>
              </w:rPr>
              <w:t xml:space="preserve">) : il serait lisible par quiconque peut lire le manifeste ou </w:t>
            </w:r>
            <w:r>
              <w:rPr>
                <w:rFonts w:ascii="Consolas" w:cs="Consolas" w:eastAsia="Consolas" w:hAnsi="Consolas"/>
                <w:color w:val="9F2B68"/>
                <w:sz w:val="19"/>
                <w:szCs w:val="19"/>
                <w:shd w:fill="F1F3F5" w:color="auto" w:val="clear"/>
              </w:rPr>
              <w:t xml:space="preserve">kubectl get pod -o yaml</w:t>
            </w:r>
            <w:r>
              <w:rPr>
                <w:rFonts w:ascii="Calibri" w:cs="Calibri" w:eastAsia="Calibri" w:hAnsi="Calibri"/>
                <w:sz w:val="21"/>
                <w:szCs w:val="21"/>
              </w:rPr>
              <w:t xml:space="preserve">.</w:t>
            </w:r>
          </w:p>
          <w:p>
            <w:pPr>
              <w:spacing w:after="30" w:line="120"/>
            </w:pPr>
          </w:p>
        </w:tc>
      </w:tr>
    </w:tbl>
    <w:p>
      <w:pPr>
        <w:spacing w:after="0" w:before="0" w:line="110" w:lineRule="exact"/>
      </w:pPr>
    </w:p>
    <w:p>
      <w:pPr>
        <w:pStyle w:val="Heading2"/>
        <w:keepNext/>
      </w:pPr>
      <w:r>
        <w:t xml:space="preserve">7.4 Les ConfigMaps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ConfigMap</w:t>
            </w:r>
            <w:r>
              <w:rPr>
                <w:rFonts w:ascii="Calibri" w:cs="Calibri" w:eastAsia="Calibri" w:hAnsi="Calibri"/>
                <w:sz w:val="21"/>
                <w:szCs w:val="21"/>
              </w:rPr>
              <w:t xml:space="preserve"> est un objet Kubernetes qui stocke de la </w:t>
            </w:r>
            <w:r>
              <w:rPr>
                <w:rFonts w:ascii="Calibri" w:cs="Calibri" w:eastAsia="Calibri" w:hAnsi="Calibri"/>
                <w:b/>
                <w:bCs/>
                <w:sz w:val="21"/>
                <w:szCs w:val="21"/>
              </w:rPr>
              <w:t xml:space="preserve">configuration non sensible</w:t>
            </w:r>
            <w:r>
              <w:rPr>
                <w:rFonts w:ascii="Calibri" w:cs="Calibri" w:eastAsia="Calibri" w:hAnsi="Calibri"/>
                <w:sz w:val="21"/>
                <w:szCs w:val="21"/>
              </w:rPr>
              <w:t xml:space="preserve"> sous forme de paires clé-valeur ou de fichiers entiers. Elle est </w:t>
            </w:r>
            <w:r>
              <w:rPr>
                <w:rFonts w:ascii="Calibri" w:cs="Calibri" w:eastAsia="Calibri" w:hAnsi="Calibri"/>
                <w:b/>
                <w:bCs/>
                <w:sz w:val="21"/>
                <w:szCs w:val="21"/>
              </w:rPr>
              <w:t xml:space="preserve">partageable</w:t>
            </w:r>
            <w:r>
              <w:rPr>
                <w:rFonts w:ascii="Calibri" w:cs="Calibri" w:eastAsia="Calibri" w:hAnsi="Calibri"/>
                <w:sz w:val="21"/>
                <w:szCs w:val="21"/>
              </w:rPr>
              <w:t xml:space="preserve"> entre plusieurs Pods du même namespace.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Découpler la configuration de l'image, changer de comportement sans reconstruire, fournir le même fichier de configuration (nginx, application) à toutes les répliques.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Trois façons de la créer en ligne de commande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configmap app-config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--from-literal=DATABASE_HOST=mysql-service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--from-literal=DATABASE_PORT=3306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--from-literal=LOG_LEVEL=INFO</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configmap nginx-config --from-file=nginx.conf          # une clé = un fichier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configmap app-configs --from-file=./config-files/      # tout un répertoire</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create configmap app-env --from-env-file=app.env              # fichier KEY=VALUE</w:t>
            </w:r>
          </w:p>
          <w:p>
            <w:pPr>
              <w:spacing w:after="70" w:before="0" w:line="268"/>
            </w:pPr>
            <w:r>
              <w:rPr>
                <w:rFonts w:ascii="Calibri" w:cs="Calibri" w:eastAsia="Calibri" w:hAnsi="Calibri"/>
                <w:b/>
                <w:bCs/>
                <w:sz w:val="21"/>
                <w:szCs w:val="21"/>
              </w:rPr>
              <w:t xml:space="preserve">Ou en YAML</w:t>
            </w:r>
            <w:r>
              <w:rPr>
                <w:rFonts w:ascii="Calibri" w:cs="Calibri" w:eastAsia="Calibri" w:hAnsi="Calibri"/>
                <w:sz w:val="21"/>
                <w:szCs w:val="21"/>
              </w:rPr>
              <w:t xml:space="preserve"> (recommandé pour Git)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ConfigMap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LOG_LEVEL: "INFO"                 # valeur simple : toujours une chaîne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app.properties: |                 # fichier complet (bloc multi-lignes)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server.port=8080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database.url=jdbc:mysql://mysql-service:3306/myapp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nginx.conf: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server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listen 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location / { proxy_pass http://backend-service;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w:t>
            </w:r>
          </w:p>
          <w:p>
            <w:pPr>
              <w:spacing w:after="70" w:before="0" w:line="268"/>
            </w:pPr>
            <w:r>
              <w:rPr>
                <w:rFonts w:ascii="Calibri" w:cs="Calibri" w:eastAsia="Calibri" w:hAnsi="Calibri"/>
                <w:b/>
                <w:bCs/>
                <w:sz w:val="21"/>
                <w:szCs w:val="21"/>
              </w:rPr>
              <w:t xml:space="preserve">Deux modes d'utilisation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1. en variables d'environnement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env:</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LOG_LEVEL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configMapKeyRef: { name: app-config, key: LOG_LEVEL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envFrom: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configMapRef: { name: app-config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2. en fichiers (chaque clé devient un fichier)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config-volume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/etc/app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config-volume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configMap: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app-config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items: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key: app.properties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path: application.properties    # renommage dans le volume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Précisions</w:t>
            </w:r>
          </w:p>
          <w:p>
            <w:pPr>
              <w:pStyle w:val="ListParagraph"/>
              <w:numPr>
                <w:ilvl w:val="0"/>
                <w:numId w:val="2"/>
              </w:numPr>
              <w:spacing w:after="40" w:before="0" w:line="268"/>
            </w:pPr>
            <w:r>
              <w:rPr>
                <w:rFonts w:ascii="Calibri" w:cs="Calibri" w:eastAsia="Calibri" w:hAnsi="Calibri"/>
                <w:b/>
                <w:bCs/>
                <w:sz w:val="21"/>
                <w:szCs w:val="21"/>
              </w:rPr>
              <w:t xml:space="preserve">Taille maximale : 1 Mio</w:t>
            </w:r>
            <w:r>
              <w:rPr>
                <w:rFonts w:ascii="Calibri" w:cs="Calibri" w:eastAsia="Calibri" w:hAnsi="Calibri"/>
                <w:sz w:val="21"/>
                <w:szCs w:val="21"/>
              </w:rPr>
              <w:t xml:space="preserve"> par ConfigMap (limite d'etcd). Au-delà, utilisez un volume.</w:t>
            </w:r>
          </w:p>
          <w:p>
            <w:pPr>
              <w:pStyle w:val="ListParagraph"/>
              <w:numPr>
                <w:ilvl w:val="0"/>
                <w:numId w:val="2"/>
              </w:numPr>
              <w:spacing w:after="40" w:before="0" w:line="268"/>
            </w:pPr>
            <w:r>
              <w:rPr>
                <w:rFonts w:ascii="Calibri" w:cs="Calibri" w:eastAsia="Calibri" w:hAnsi="Calibri"/>
                <w:sz w:val="21"/>
                <w:szCs w:val="21"/>
              </w:rPr>
              <w:t xml:space="preserve">Une ConfigMap peut contenir des données binaires dans le champ </w:t>
            </w:r>
            <w:r>
              <w:rPr>
                <w:rFonts w:ascii="Consolas" w:cs="Consolas" w:eastAsia="Consolas" w:hAnsi="Consolas"/>
                <w:color w:val="9F2B68"/>
                <w:sz w:val="19"/>
                <w:szCs w:val="19"/>
                <w:shd w:fill="F1F3F5" w:color="auto" w:val="clear"/>
              </w:rPr>
              <w:t xml:space="preserve">binaryData</w:t>
            </w:r>
            <w:r>
              <w:rPr>
                <w:rFonts w:ascii="Calibri" w:cs="Calibri" w:eastAsia="Calibri" w:hAnsi="Calibri"/>
                <w:sz w:val="21"/>
                <w:szCs w:val="21"/>
              </w:rPr>
              <w:t xml:space="preserve"> (encodées en base64).</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immutable: true</w:t>
            </w:r>
            <w:r>
              <w:rPr>
                <w:rFonts w:ascii="Calibri" w:cs="Calibri" w:eastAsia="Calibri" w:hAnsi="Calibri"/>
                <w:sz w:val="21"/>
                <w:szCs w:val="21"/>
              </w:rPr>
              <w:t xml:space="preserve"> rend la ConfigMap non modifiable : cela protège d'une modification accidentelle et </w:t>
            </w:r>
            <w:r>
              <w:rPr>
                <w:rFonts w:ascii="Calibri" w:cs="Calibri" w:eastAsia="Calibri" w:hAnsi="Calibri"/>
                <w:b/>
                <w:bCs/>
                <w:sz w:val="21"/>
                <w:szCs w:val="21"/>
              </w:rPr>
              <w:t xml:space="preserve">allège le cluster</w:t>
            </w:r>
            <w:r>
              <w:rPr>
                <w:rFonts w:ascii="Calibri" w:cs="Calibri" w:eastAsia="Calibri" w:hAnsi="Calibri"/>
                <w:sz w:val="21"/>
                <w:szCs w:val="21"/>
              </w:rPr>
              <w:t xml:space="preserve"> (le kubelet cesse de la surveiller). Pour la changer, on crée une nouvelle ConfigMap (par exemple </w:t>
            </w:r>
            <w:r>
              <w:rPr>
                <w:rFonts w:ascii="Consolas" w:cs="Consolas" w:eastAsia="Consolas" w:hAnsi="Consolas"/>
                <w:color w:val="9F2B68"/>
                <w:sz w:val="19"/>
                <w:szCs w:val="19"/>
                <w:shd w:fill="F1F3F5" w:color="auto" w:val="clear"/>
              </w:rPr>
              <w:t xml:space="preserve">app-config-v2</w:t>
            </w:r>
            <w:r>
              <w:rPr>
                <w:rFonts w:ascii="Calibri" w:cs="Calibri" w:eastAsia="Calibri" w:hAnsi="Calibri"/>
                <w:sz w:val="21"/>
                <w:szCs w:val="21"/>
              </w:rPr>
              <w:t xml:space="preserve">) et on met à jour le Deployment, ce qui déclenche un déploiement contrôlé.</w:t>
            </w:r>
          </w:p>
          <w:p>
            <w:pPr>
              <w:pStyle w:val="ListParagraph"/>
              <w:numPr>
                <w:ilvl w:val="0"/>
                <w:numId w:val="2"/>
              </w:numPr>
              <w:spacing w:after="40" w:before="0" w:line="268"/>
            </w:pPr>
            <w:r>
              <w:rPr>
                <w:rFonts w:ascii="Calibri" w:cs="Calibri" w:eastAsia="Calibri" w:hAnsi="Calibri"/>
                <w:sz w:val="21"/>
                <w:szCs w:val="21"/>
              </w:rPr>
              <w:t xml:space="preserve">Une ConfigMap n'est visible que par les Pods </w:t>
            </w:r>
            <w:r>
              <w:rPr>
                <w:rFonts w:ascii="Calibri" w:cs="Calibri" w:eastAsia="Calibri" w:hAnsi="Calibri"/>
                <w:b/>
                <w:bCs/>
                <w:sz w:val="21"/>
                <w:szCs w:val="21"/>
              </w:rPr>
              <w:t xml:space="preserve">de son namespace</w:t>
            </w:r>
            <w:r>
              <w:rPr>
                <w:rFonts w:ascii="Calibri" w:cs="Calibri" w:eastAsia="Calibri" w:hAnsi="Calibri"/>
                <w:sz w:val="21"/>
                <w:szCs w:val="21"/>
              </w:rPr>
              <w:t xml:space="preserve">.</w:t>
            </w:r>
          </w:p>
          <w:p>
            <w:pPr>
              <w:spacing w:after="30" w:line="120"/>
            </w:pPr>
          </w:p>
        </w:tc>
      </w:tr>
    </w:tbl>
    <w:p>
      <w:pPr>
        <w:spacing w:after="0" w:before="0" w:line="110" w:lineRule="exact"/>
      </w:pPr>
    </w:p>
    <w:p>
      <w:pPr>
        <w:pStyle w:val="Heading2"/>
        <w:keepNext/>
      </w:pPr>
      <w:r>
        <w:t xml:space="preserve">7.5 Les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Secret</w:t>
            </w:r>
            <w:r>
              <w:rPr>
                <w:rFonts w:ascii="Calibri" w:cs="Calibri" w:eastAsia="Calibri" w:hAnsi="Calibri"/>
                <w:sz w:val="21"/>
                <w:szCs w:val="21"/>
              </w:rPr>
              <w:t xml:space="preserve"> est un objet destiné à stocker des </w:t>
            </w:r>
            <w:r>
              <w:rPr>
                <w:rFonts w:ascii="Calibri" w:cs="Calibri" w:eastAsia="Calibri" w:hAnsi="Calibri"/>
                <w:b/>
                <w:bCs/>
                <w:sz w:val="21"/>
                <w:szCs w:val="21"/>
              </w:rPr>
              <w:t xml:space="preserve">données sensibles</w:t>
            </w:r>
            <w:r>
              <w:rPr>
                <w:rFonts w:ascii="Calibri" w:cs="Calibri" w:eastAsia="Calibri" w:hAnsi="Calibri"/>
                <w:sz w:val="21"/>
                <w:szCs w:val="21"/>
              </w:rPr>
              <w:t xml:space="preserve"> (mots de passe, jetons, clés SSH, certificats). Il ressemble à une ConfigMap, mais il est traité avec plus de précautions : accès contrôlable par RBAC, non affiché dans les descriptions (</w:t>
            </w:r>
            <w:r>
              <w:rPr>
                <w:rFonts w:ascii="Consolas" w:cs="Consolas" w:eastAsia="Consolas" w:hAnsi="Consolas"/>
                <w:color w:val="9F2B68"/>
                <w:sz w:val="19"/>
                <w:szCs w:val="19"/>
                <w:shd w:fill="F1F3F5" w:color="auto" w:val="clear"/>
              </w:rPr>
              <w:t xml:space="preserve">kubectl describe</w:t>
            </w:r>
            <w:r>
              <w:rPr>
                <w:rFonts w:ascii="Calibri" w:cs="Calibri" w:eastAsia="Calibri" w:hAnsi="Calibri"/>
                <w:sz w:val="21"/>
                <w:szCs w:val="21"/>
              </w:rPr>
              <w:t xml:space="preserve">), monté en mémoire (tmpfs) sur le nœud.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Base64 n'est pas du chiffrement</w:t>
            </w:r>
          </w:p>
          <w:p>
            <w:pPr>
              <w:spacing w:after="70" w:before="0" w:line="268"/>
            </w:pPr>
            <w:r>
              <w:rPr>
                <w:rFonts w:ascii="Calibri" w:cs="Calibri" w:eastAsia="Calibri" w:hAnsi="Calibri"/>
                <w:b/>
                <w:bCs/>
                <w:sz w:val="21"/>
                <w:szCs w:val="21"/>
              </w:rPr>
              <w:t xml:space="preserve">Un Secret n'est pas chiffré par défaut.</w:t>
            </w:r>
            <w:r>
              <w:rPr>
                <w:rFonts w:ascii="Calibri" w:cs="Calibri" w:eastAsia="Calibri" w:hAnsi="Calibri"/>
                <w:sz w:val="21"/>
                <w:szCs w:val="21"/>
              </w:rPr>
              <w:t xml:space="preserve"> Le support parle d'« encodage Base64 » puis de « stockage sécurisé dans etcd ». La précision essentielle, issue de la documentation officielle : les valeurs sont </w:t>
            </w:r>
            <w:r>
              <w:rPr>
                <w:rFonts w:ascii="Calibri" w:cs="Calibri" w:eastAsia="Calibri" w:hAnsi="Calibri"/>
                <w:b/>
                <w:bCs/>
                <w:sz w:val="21"/>
                <w:szCs w:val="21"/>
              </w:rPr>
              <w:t xml:space="preserve">encodées en base64</w:t>
            </w:r>
            <w:r>
              <w:rPr>
                <w:rFonts w:ascii="Calibri" w:cs="Calibri" w:eastAsia="Calibri" w:hAnsi="Calibri"/>
                <w:sz w:val="21"/>
                <w:szCs w:val="21"/>
              </w:rPr>
              <w:t xml:space="preserve"> (ce n'est </w:t>
            </w:r>
            <w:r>
              <w:rPr>
                <w:rFonts w:ascii="Calibri" w:cs="Calibri" w:eastAsia="Calibri" w:hAnsi="Calibri"/>
                <w:b/>
                <w:bCs/>
                <w:sz w:val="21"/>
                <w:szCs w:val="21"/>
              </w:rPr>
              <w:t xml:space="preserve">pas du chiffrement</w:t>
            </w:r>
            <w:r>
              <w:rPr>
                <w:rFonts w:ascii="Calibri" w:cs="Calibri" w:eastAsia="Calibri" w:hAnsi="Calibri"/>
                <w:sz w:val="21"/>
                <w:szCs w:val="21"/>
              </w:rPr>
              <w:t xml:space="preserve">, n'importe qui la décode) et les Secrets sont </w:t>
            </w:r>
            <w:r>
              <w:rPr>
                <w:rFonts w:ascii="Calibri" w:cs="Calibri" w:eastAsia="Calibri" w:hAnsi="Calibri"/>
                <w:b/>
                <w:bCs/>
                <w:sz w:val="21"/>
                <w:szCs w:val="21"/>
              </w:rPr>
              <w:t xml:space="preserve">stockés non chiffrés dans etcd par défaut</w:t>
            </w:r>
            <w:r>
              <w:rPr>
                <w:rFonts w:ascii="Calibri" w:cs="Calibri" w:eastAsia="Calibri" w:hAnsi="Calibri"/>
                <w:sz w:val="21"/>
                <w:szCs w:val="21"/>
              </w:rPr>
              <w:t xml:space="preserve">. Quiconque peut lire etcd, une sauvegarde d'etcd, ou faire </w:t>
            </w:r>
            <w:r>
              <w:rPr>
                <w:rFonts w:ascii="Consolas" w:cs="Consolas" w:eastAsia="Consolas" w:hAnsi="Consolas"/>
                <w:color w:val="9F2B68"/>
                <w:sz w:val="19"/>
                <w:szCs w:val="19"/>
                <w:shd w:fill="F1F3F5" w:color="auto" w:val="clear"/>
              </w:rPr>
              <w:t xml:space="preserve">kubectl get secret -o yaml</w:t>
            </w:r>
            <w:r>
              <w:rPr>
                <w:rFonts w:ascii="Calibri" w:cs="Calibri" w:eastAsia="Calibri" w:hAnsi="Calibri"/>
                <w:sz w:val="21"/>
                <w:szCs w:val="21"/>
              </w:rPr>
              <w:t xml:space="preserve"> obtient les valeurs.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get secret db-secret -o jsonpath='{.data.password}' | base64 -d</w:t>
            </w:r>
          </w:p>
          <w:p>
            <w:pPr>
              <w:spacing w:after="70" w:before="0" w:line="268"/>
            </w:pPr>
            <w:r>
              <w:rPr>
                <w:rFonts w:ascii="Calibri" w:cs="Calibri" w:eastAsia="Calibri" w:hAnsi="Calibri"/>
                <w:sz w:val="21"/>
                <w:szCs w:val="21"/>
              </w:rPr>
              <w:t xml:space="preserve">La sécurité repose donc sur trois piliers : </w:t>
            </w:r>
            <w:r>
              <w:rPr>
                <w:rFonts w:ascii="Calibri" w:cs="Calibri" w:eastAsia="Calibri" w:hAnsi="Calibri"/>
                <w:b/>
                <w:bCs/>
                <w:sz w:val="21"/>
                <w:szCs w:val="21"/>
              </w:rPr>
              <w:t xml:space="preserve">droits d'accès stricts (RBAC)</w:t>
            </w:r>
            <w:r>
              <w:rPr>
                <w:rFonts w:ascii="Calibri" w:cs="Calibri" w:eastAsia="Calibri" w:hAnsi="Calibri"/>
                <w:sz w:val="21"/>
                <w:szCs w:val="21"/>
              </w:rPr>
              <w:t xml:space="preserve">, </w:t>
            </w:r>
            <w:r>
              <w:rPr>
                <w:rFonts w:ascii="Calibri" w:cs="Calibri" w:eastAsia="Calibri" w:hAnsi="Calibri"/>
                <w:b/>
                <w:bCs/>
                <w:sz w:val="21"/>
                <w:szCs w:val="21"/>
              </w:rPr>
              <w:t xml:space="preserve">chiffrement au repos</w:t>
            </w:r>
            <w:r>
              <w:rPr>
                <w:rFonts w:ascii="Calibri" w:cs="Calibri" w:eastAsia="Calibri" w:hAnsi="Calibri"/>
                <w:sz w:val="21"/>
                <w:szCs w:val="21"/>
              </w:rPr>
              <w:t xml:space="preserve"> dans etcd, et </w:t>
            </w:r>
            <w:r>
              <w:rPr>
                <w:rFonts w:ascii="Calibri" w:cs="Calibri" w:eastAsia="Calibri" w:hAnsi="Calibri"/>
                <w:b/>
                <w:bCs/>
                <w:sz w:val="21"/>
                <w:szCs w:val="21"/>
              </w:rPr>
              <w:t xml:space="preserve">limitation de la diffusion</w:t>
            </w:r>
            <w:r>
              <w:rPr>
                <w:rFonts w:ascii="Calibri" w:cs="Calibri" w:eastAsia="Calibri" w:hAnsi="Calibri"/>
                <w:sz w:val="21"/>
                <w:szCs w:val="21"/>
              </w:rPr>
              <w:t xml:space="preserve"> (Git, journaux, variables d'environnement).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Type de Secret</w:t>
            </w:r>
          </w:p>
        </w:tc>
        <w:tc>
          <w:tcPr>
            <w:tcW w:type="dxa" w:w="6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Usage</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Opaque (défaut)</w:t>
            </w:r>
          </w:p>
        </w:tc>
        <w:tc>
          <w:tcPr>
            <w:tcW w:type="dxa" w:w="6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Données arbitraires (clé-valeur).</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kubernetes.io/tls</w:t>
            </w:r>
          </w:p>
        </w:tc>
        <w:tc>
          <w:tcPr>
            <w:tcW w:type="dxa" w:w="6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Certificat et clé privée TLS (</w:t>
            </w:r>
            <w:r>
              <w:rPr>
                <w:rFonts w:ascii="Consolas" w:cs="Consolas" w:eastAsia="Consolas" w:hAnsi="Consolas"/>
                <w:color w:val="9F2B68"/>
                <w:sz w:val="17"/>
                <w:szCs w:val="17"/>
                <w:shd w:fill="F1F3F5" w:color="auto" w:val="clear"/>
              </w:rPr>
              <w:t xml:space="preserve">tls.crt</w:t>
            </w:r>
            <w:r>
              <w:rPr>
                <w:rFonts w:ascii="Calibri" w:cs="Calibri" w:eastAsia="Calibri" w:hAnsi="Calibri"/>
                <w:b w:val="false"/>
                <w:bCs w:val="false"/>
                <w:sz w:val="19"/>
                <w:szCs w:val="19"/>
              </w:rPr>
              <w:t xml:space="preserve">, </w:t>
            </w:r>
            <w:r>
              <w:rPr>
                <w:rFonts w:ascii="Consolas" w:cs="Consolas" w:eastAsia="Consolas" w:hAnsi="Consolas"/>
                <w:color w:val="9F2B68"/>
                <w:sz w:val="17"/>
                <w:szCs w:val="17"/>
                <w:shd w:fill="F1F3F5" w:color="auto" w:val="clear"/>
              </w:rPr>
              <w:t xml:space="preserve">tls.key</w:t>
            </w:r>
            <w:r>
              <w:rPr>
                <w:rFonts w:ascii="Calibri" w:cs="Calibri" w:eastAsia="Calibri" w:hAnsi="Calibri"/>
                <w:b w:val="false"/>
                <w:bCs w:val="false"/>
                <w:sz w:val="19"/>
                <w:szCs w:val="19"/>
              </w:rPr>
              <w:t xml:space="preserve">) : Ingress, Gateway.</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kubernetes.io/dockerconfigjson</w:t>
            </w:r>
          </w:p>
        </w:tc>
        <w:tc>
          <w:tcPr>
            <w:tcW w:type="dxa" w:w="6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Identifiants d'un registre privé d'images.</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kubernetes.io/basic-auth</w:t>
            </w:r>
          </w:p>
        </w:tc>
        <w:tc>
          <w:tcPr>
            <w:tcW w:type="dxa" w:w="6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Nom d'utilisateur et mot de passe.</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kubernetes.io/ssh-auth</w:t>
            </w:r>
          </w:p>
        </w:tc>
        <w:tc>
          <w:tcPr>
            <w:tcW w:type="dxa" w:w="6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Clé privée SSH.</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kubernetes.io/service-account-token</w:t>
            </w:r>
          </w:p>
        </w:tc>
        <w:tc>
          <w:tcPr>
            <w:tcW w:type="dxa" w:w="6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Jeton de ServiceAccount à longue durée (à éviter : voir chapitre 9).</w:t>
            </w:r>
          </w:p>
        </w:tc>
      </w:tr>
    </w:tbl>
    <w:p>
      <w:pPr>
        <w:spacing w:after="0" w:before="0" w:line="140" w:lineRule="exact"/>
      </w:pPr>
    </w:p>
    <w:p>
      <w:pPr>
        <w:pStyle w:val="Heading3"/>
        <w:keepNext/>
      </w:pPr>
      <w:r>
        <w:t xml:space="preserve">Créer un Secret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Générique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secret generic db-secret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--from-literal=username=admin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--from-literal=password='S3cr3t!'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Depuis des fichiers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secret generic app-keys --from-file=./api.key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Certificat TLS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secret tls webapp-tls --cert=webapp.crt --key=webapp.key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Registre privé</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secret docker-registry regcred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--docker-server=registry.example.com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--docker-username=&lt;utilisateur&gt;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--docker-password=&lt;mot-de-passe-ou-jeton&gt;</w:t>
            </w:r>
          </w:p>
          <w:p>
            <w:pPr>
              <w:spacing w:after="70" w:before="0" w:line="268"/>
            </w:pPr>
            <w:r>
              <w:rPr>
                <w:rFonts w:ascii="Calibri" w:cs="Calibri" w:eastAsia="Calibri" w:hAnsi="Calibri"/>
                <w:b/>
                <w:bCs/>
                <w:sz w:val="21"/>
                <w:szCs w:val="21"/>
              </w:rPr>
              <w:t xml:space="preserve">Ou en YAML</w:t>
            </w:r>
            <w:r>
              <w:rPr>
                <w:rFonts w:ascii="Calibri" w:cs="Calibri" w:eastAsia="Calibri" w:hAnsi="Calibri"/>
                <w:sz w:val="21"/>
                <w:szCs w:val="21"/>
              </w:rPr>
              <w:t xml:space="preserve">, avec </w:t>
            </w:r>
            <w:r>
              <w:rPr>
                <w:rFonts w:ascii="Consolas" w:cs="Consolas" w:eastAsia="Consolas" w:hAnsi="Consolas"/>
                <w:color w:val="9F2B68"/>
                <w:sz w:val="19"/>
                <w:szCs w:val="19"/>
                <w:shd w:fill="F1F3F5" w:color="auto" w:val="clear"/>
              </w:rPr>
              <w:t xml:space="preserve">data</w:t>
            </w:r>
            <w:r>
              <w:rPr>
                <w:rFonts w:ascii="Calibri" w:cs="Calibri" w:eastAsia="Calibri" w:hAnsi="Calibri"/>
                <w:sz w:val="21"/>
                <w:szCs w:val="21"/>
              </w:rPr>
              <w:t xml:space="preserve"> (valeurs déjà encodées en base64) ou </w:t>
            </w:r>
            <w:r>
              <w:rPr>
                <w:rFonts w:ascii="Consolas" w:cs="Consolas" w:eastAsia="Consolas" w:hAnsi="Consolas"/>
                <w:color w:val="9F2B68"/>
                <w:sz w:val="19"/>
                <w:szCs w:val="19"/>
                <w:shd w:fill="F1F3F5" w:color="auto" w:val="clear"/>
              </w:rPr>
              <w:t xml:space="preserve">stringData</w:t>
            </w:r>
            <w:r>
              <w:rPr>
                <w:rFonts w:ascii="Calibri" w:cs="Calibri" w:eastAsia="Calibri" w:hAnsi="Calibri"/>
                <w:sz w:val="21"/>
                <w:szCs w:val="21"/>
              </w:rPr>
              <w:t xml:space="preserve"> (valeurs en clair, encodées à la création)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Secret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db-secret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type: Opaque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username: YWRtaW4=          # "admin"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password: c2VjcmV0MTIz      # "secret123"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ou, plus simple à écrire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stringData:</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api-token: "valeur en clair"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Pièges</w:t>
            </w:r>
          </w:p>
          <w:p>
            <w:pPr>
              <w:pStyle w:val="ListParagraph"/>
              <w:numPr>
                <w:ilvl w:val="0"/>
                <w:numId w:val="2"/>
              </w:numPr>
              <w:spacing w:after="40" w:before="0" w:line="268"/>
            </w:pPr>
            <w:r>
              <w:rPr>
                <w:rFonts w:ascii="Calibri" w:cs="Calibri" w:eastAsia="Calibri" w:hAnsi="Calibri"/>
                <w:b/>
                <w:bCs/>
                <w:sz w:val="21"/>
                <w:szCs w:val="21"/>
              </w:rPr>
              <w:t xml:space="preserve">Encodez sans retour à la ligne.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echo admin | base64</w:t>
            </w:r>
            <w:r>
              <w:rPr>
                <w:rFonts w:ascii="Calibri" w:cs="Calibri" w:eastAsia="Calibri" w:hAnsi="Calibri"/>
                <w:sz w:val="21"/>
                <w:szCs w:val="21"/>
              </w:rPr>
              <w:t xml:space="preserve"> donne </w:t>
            </w:r>
            <w:r>
              <w:rPr>
                <w:rFonts w:ascii="Consolas" w:cs="Consolas" w:eastAsia="Consolas" w:hAnsi="Consolas"/>
                <w:color w:val="9F2B68"/>
                <w:sz w:val="19"/>
                <w:szCs w:val="19"/>
                <w:shd w:fill="F1F3F5" w:color="auto" w:val="clear"/>
              </w:rPr>
              <w:t xml:space="preserve">YWRtaW4K</w:t>
            </w:r>
            <w:r>
              <w:rPr>
                <w:rFonts w:ascii="Calibri" w:cs="Calibri" w:eastAsia="Calibri" w:hAnsi="Calibri"/>
                <w:sz w:val="21"/>
                <w:szCs w:val="21"/>
              </w:rPr>
              <w:t xml:space="preserve"> (avec un saut de ligne caché) alors que </w:t>
            </w:r>
            <w:r>
              <w:rPr>
                <w:rFonts w:ascii="Consolas" w:cs="Consolas" w:eastAsia="Consolas" w:hAnsi="Consolas"/>
                <w:color w:val="9F2B68"/>
                <w:sz w:val="19"/>
                <w:szCs w:val="19"/>
                <w:shd w:fill="F1F3F5" w:color="auto" w:val="clear"/>
              </w:rPr>
              <w:t xml:space="preserve">echo -n admin | base64</w:t>
            </w:r>
            <w:r>
              <w:rPr>
                <w:rFonts w:ascii="Calibri" w:cs="Calibri" w:eastAsia="Calibri" w:hAnsi="Calibri"/>
                <w:sz w:val="21"/>
                <w:szCs w:val="21"/>
              </w:rPr>
              <w:t xml:space="preserve"> donne </w:t>
            </w:r>
            <w:r>
              <w:rPr>
                <w:rFonts w:ascii="Consolas" w:cs="Consolas" w:eastAsia="Consolas" w:hAnsi="Consolas"/>
                <w:color w:val="9F2B68"/>
                <w:sz w:val="19"/>
                <w:szCs w:val="19"/>
                <w:shd w:fill="F1F3F5" w:color="auto" w:val="clear"/>
              </w:rPr>
              <w:t xml:space="preserve">YWRtaW4=</w:t>
            </w:r>
            <w:r>
              <w:rPr>
                <w:rFonts w:ascii="Calibri" w:cs="Calibri" w:eastAsia="Calibri" w:hAnsi="Calibri"/>
                <w:sz w:val="21"/>
                <w:szCs w:val="21"/>
              </w:rPr>
              <w:t xml:space="preserve">. Un mot de passe avec saut de ligne est refusé par l'application : c'est une cause fréquente de mystère. Préférez </w:t>
            </w:r>
            <w:r>
              <w:rPr>
                <w:rFonts w:ascii="Consolas" w:cs="Consolas" w:eastAsia="Consolas" w:hAnsi="Consolas"/>
                <w:color w:val="9F2B68"/>
                <w:sz w:val="19"/>
                <w:szCs w:val="19"/>
                <w:shd w:fill="F1F3F5" w:color="auto" w:val="clear"/>
              </w:rPr>
              <w:t xml:space="preserve">kubectl create secret ...</w:t>
            </w:r>
            <w:r>
              <w:rPr>
                <w:rFonts w:ascii="Calibri" w:cs="Calibri" w:eastAsia="Calibri" w:hAnsi="Calibri"/>
                <w:sz w:val="21"/>
                <w:szCs w:val="21"/>
              </w:rPr>
              <w:t xml:space="preserve"> qui encode correctement.</w:t>
            </w:r>
          </w:p>
          <w:p>
            <w:pPr>
              <w:pStyle w:val="ListParagraph"/>
              <w:numPr>
                <w:ilvl w:val="0"/>
                <w:numId w:val="2"/>
              </w:numPr>
              <w:spacing w:after="40" w:before="0" w:line="268"/>
            </w:pPr>
            <w:r>
              <w:rPr>
                <w:rFonts w:ascii="Calibri" w:cs="Calibri" w:eastAsia="Calibri" w:hAnsi="Calibri"/>
                <w:b/>
                <w:bCs/>
                <w:sz w:val="21"/>
                <w:szCs w:val="21"/>
              </w:rPr>
              <w:t xml:space="preserve">Erreur dans le support (page 122) :</w:t>
            </w:r>
            <w:r>
              <w:rPr>
                <w:rFonts w:ascii="Calibri" w:cs="Calibri" w:eastAsia="Calibri" w:hAnsi="Calibri"/>
                <w:sz w:val="21"/>
                <w:szCs w:val="21"/>
              </w:rPr>
              <w:t xml:space="preserve"> la valeur </w:t>
            </w:r>
            <w:r>
              <w:rPr>
                <w:rFonts w:ascii="Consolas" w:cs="Consolas" w:eastAsia="Consolas" w:hAnsi="Consolas"/>
                <w:color w:val="9F2B68"/>
                <w:sz w:val="19"/>
                <w:szCs w:val="19"/>
                <w:shd w:fill="F1F3F5" w:color="auto" w:val="clear"/>
              </w:rPr>
              <w:t xml:space="preserve">MWYyZDFlMmU2N2Rm</w:t>
            </w:r>
            <w:r>
              <w:rPr>
                <w:rFonts w:ascii="Calibri" w:cs="Calibri" w:eastAsia="Calibri" w:hAnsi="Calibri"/>
                <w:sz w:val="21"/>
                <w:szCs w:val="21"/>
              </w:rPr>
              <w:t xml:space="preserve"> est annotée « password en base64 ». Elle décode en réalité en </w:t>
            </w:r>
            <w:r>
              <w:rPr>
                <w:rFonts w:ascii="Consolas" w:cs="Consolas" w:eastAsia="Consolas" w:hAnsi="Consolas"/>
                <w:color w:val="9F2B68"/>
                <w:sz w:val="19"/>
                <w:szCs w:val="19"/>
                <w:shd w:fill="F1F3F5" w:color="auto" w:val="clear"/>
              </w:rPr>
              <w:t xml:space="preserve">1f2d1e2e67df</w:t>
            </w:r>
            <w:r>
              <w:rPr>
                <w:rFonts w:ascii="Calibri" w:cs="Calibri" w:eastAsia="Calibri" w:hAnsi="Calibri"/>
                <w:sz w:val="21"/>
                <w:szCs w:val="21"/>
              </w:rPr>
              <w:t xml:space="preserve">. Vérifiez toujours un encodage avec </w:t>
            </w:r>
            <w:r>
              <w:rPr>
                <w:rFonts w:ascii="Consolas" w:cs="Consolas" w:eastAsia="Consolas" w:hAnsi="Consolas"/>
                <w:color w:val="9F2B68"/>
                <w:sz w:val="19"/>
                <w:szCs w:val="19"/>
                <w:shd w:fill="F1F3F5" w:color="auto" w:val="clear"/>
              </w:rPr>
              <w:t xml:space="preserve">echo -n '&lt;valeur&gt;' | base64 -d</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b/>
                <w:bCs/>
                <w:sz w:val="21"/>
                <w:szCs w:val="21"/>
              </w:rPr>
              <w:t xml:space="preserve">Un fichier YAML de Secret ne doit jamais être commité en clair dans Git.</w:t>
            </w:r>
            <w:r>
              <w:rPr>
                <w:rFonts w:ascii="Calibri" w:cs="Calibri" w:eastAsia="Calibri" w:hAnsi="Calibri"/>
                <w:sz w:val="21"/>
                <w:szCs w:val="21"/>
              </w:rPr>
              <w:t xml:space="preserve"> Voir les alternatives plus bas.</w:t>
            </w:r>
          </w:p>
          <w:p>
            <w:pPr>
              <w:spacing w:after="30" w:line="120"/>
            </w:pPr>
          </w:p>
        </w:tc>
      </w:tr>
    </w:tbl>
    <w:p>
      <w:pPr>
        <w:spacing w:after="0" w:before="0" w:line="110" w:lineRule="exact"/>
      </w:pPr>
    </w:p>
    <w:p>
      <w:pPr>
        <w:pStyle w:val="Heading3"/>
        <w:keepNext/>
      </w:pPr>
      <w:r>
        <w:t xml:space="preserve">Utiliser un Secret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myapp:1.4</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env:</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DB_USER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secretKeyRef: { name: db-secret, key: username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secret-volume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mountPath: /etc/secrets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readOnly: true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secret-volume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secretName: db-secret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defaultMode: 0400          # -r-------- (en JSON : 256)</w:t>
            </w:r>
          </w:p>
          <w:p>
            <w:pPr>
              <w:spacing w:after="70" w:before="0" w:line="268"/>
            </w:pPr>
            <w:r>
              <w:rPr>
                <w:rFonts w:ascii="Calibri" w:cs="Calibri" w:eastAsia="Calibri" w:hAnsi="Calibri"/>
                <w:b/>
                <w:bCs/>
                <w:sz w:val="21"/>
                <w:szCs w:val="21"/>
              </w:rPr>
              <w:t xml:space="preserve">Variable ou fichier ?</w:t>
            </w:r>
            <w:r>
              <w:rPr>
                <w:rFonts w:ascii="Calibri" w:cs="Calibri" w:eastAsia="Calibri" w:hAnsi="Calibri"/>
                <w:sz w:val="21"/>
                <w:szCs w:val="21"/>
              </w:rPr>
              <w:t xml:space="preserve"> Préférez le </w:t>
            </w:r>
            <w:r>
              <w:rPr>
                <w:rFonts w:ascii="Calibri" w:cs="Calibri" w:eastAsia="Calibri" w:hAnsi="Calibri"/>
                <w:b/>
                <w:bCs/>
                <w:sz w:val="21"/>
                <w:szCs w:val="21"/>
              </w:rPr>
              <w:t xml:space="preserve">montage en fichier</w:t>
            </w:r>
            <w:r>
              <w:rPr>
                <w:rFonts w:ascii="Calibri" w:cs="Calibri" w:eastAsia="Calibri" w:hAnsi="Calibri"/>
                <w:sz w:val="21"/>
                <w:szCs w:val="21"/>
              </w:rPr>
              <w:t xml:space="preserve"> : les valeurs sont mises à jour automatiquement, n'apparaissent pas dans l'environnement (qui peut fuiter dans des journaux d'erreur, des vidages mémoire ou être hérité par des processus enfants) et les permissions du fichier sont réglables.</w:t>
            </w:r>
          </w:p>
        </w:tc>
      </w:tr>
    </w:tbl>
    <w:p>
      <w:pPr>
        <w:spacing w:after="0" w:before="0" w:line="110" w:lineRule="exact"/>
      </w:pPr>
    </w:p>
    <w:p>
      <w:pPr>
        <w:pStyle w:val="Heading3"/>
        <w:keepNext/>
      </w:pPr>
      <w:r>
        <w:t xml:space="preserve">Secret pour un registre privé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w:t>
            </w:r>
          </w:p>
          <w:p>
            <w:pPr>
              <w:pStyle w:val="ListParagraph"/>
              <w:keepNext/>
              <w:numPr>
                <w:ilvl w:val="0"/>
                <w:numId w:val="27"/>
              </w:numPr>
              <w:spacing w:after="50" w:before="0" w:line="268"/>
            </w:pPr>
            <w:r>
              <w:rPr>
                <w:rFonts w:ascii="Calibri" w:cs="Calibri" w:eastAsia="Calibri" w:hAnsi="Calibri"/>
                <w:sz w:val="21"/>
                <w:szCs w:val="21"/>
              </w:rPr>
              <w:t xml:space="preserve">Créer le Secret de type </w:t>
            </w:r>
            <w:r>
              <w:rPr>
                <w:rFonts w:ascii="Consolas" w:cs="Consolas" w:eastAsia="Consolas" w:hAnsi="Consolas"/>
                <w:color w:val="9F2B68"/>
                <w:sz w:val="19"/>
                <w:szCs w:val="19"/>
                <w:shd w:fill="F1F3F5" w:color="auto" w:val="clear"/>
              </w:rPr>
              <w:t xml:space="preserve">docker-registry</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create secret docker-registry regcred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--docker-server=registry.example.com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--docker-username=&lt;utilisateur&gt; \</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--docker-password=&lt;jeton&gt;</w:t>
            </w:r>
          </w:p>
          <w:p>
            <w:pPr>
              <w:pStyle w:val="ListParagraph"/>
              <w:keepNext/>
              <w:numPr>
                <w:ilvl w:val="0"/>
                <w:numId w:val="27"/>
              </w:numPr>
              <w:spacing w:after="50" w:before="0" w:line="268"/>
            </w:pPr>
            <w:r>
              <w:rPr>
                <w:rFonts w:ascii="Calibri" w:cs="Calibri" w:eastAsia="Calibri" w:hAnsi="Calibri"/>
                <w:sz w:val="21"/>
                <w:szCs w:val="21"/>
              </w:rPr>
              <w:t xml:space="preserve">Le référencer dans le Pod pour que le kubelet s'en serve au téléchargement de l'image.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imagePullSecrets: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name: regcred</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name: app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image: registry.example.com/myapp:1.4</w:t>
            </w:r>
          </w:p>
          <w:p>
            <w:pPr>
              <w:pStyle w:val="ListParagraph"/>
              <w:keepNext/>
              <w:numPr>
                <w:ilvl w:val="0"/>
                <w:numId w:val="27"/>
              </w:numPr>
              <w:spacing w:after="50" w:before="0" w:line="268"/>
            </w:pPr>
            <w:r>
              <w:rPr>
                <w:rFonts w:ascii="Calibri" w:cs="Calibri" w:eastAsia="Calibri" w:hAnsi="Calibri"/>
                <w:sz w:val="21"/>
                <w:szCs w:val="21"/>
              </w:rPr>
              <w:t xml:space="preserve">Pour éviter de le répéter dans chaque Pod, l'ajouter au ServiceAccount du namespace.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patch serviceaccount default -p '{"imagePullSecrets":[{"name":"regcred"}]}'</w:t>
            </w:r>
          </w:p>
          <w:p>
            <w:pPr>
              <w:pStyle w:val="ListParagraph"/>
              <w:keepNext/>
              <w:numPr>
                <w:ilvl w:val="0"/>
                <w:numId w:val="27"/>
              </w:numPr>
              <w:spacing w:after="50" w:before="0" w:line="268"/>
            </w:pPr>
            <w:r>
              <w:rPr>
                <w:rFonts w:ascii="Calibri" w:cs="Calibri" w:eastAsia="Calibri" w:hAnsi="Calibri"/>
                <w:sz w:val="21"/>
                <w:szCs w:val="21"/>
              </w:rPr>
              <w:t xml:space="preserve">Si le Pod reste en </w:t>
            </w:r>
            <w:r>
              <w:rPr>
                <w:rFonts w:ascii="Consolas" w:cs="Consolas" w:eastAsia="Consolas" w:hAnsi="Consolas"/>
                <w:color w:val="9F2B68"/>
                <w:sz w:val="19"/>
                <w:szCs w:val="19"/>
                <w:shd w:fill="F1F3F5" w:color="auto" w:val="clear"/>
              </w:rPr>
              <w:t xml:space="preserve">ImagePullBackOff</w:t>
            </w:r>
            <w:r>
              <w:rPr>
                <w:rFonts w:ascii="Calibri" w:cs="Calibri" w:eastAsia="Calibri" w:hAnsi="Calibri"/>
                <w:sz w:val="21"/>
                <w:szCs w:val="21"/>
              </w:rPr>
              <w:t xml:space="preserve">, vérifier le message d'erreur.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pod &lt;nom-du-pod&gt;</w:t>
            </w:r>
          </w:p>
          <w:p>
            <w:pPr>
              <w:spacing w:after="70" w:before="0" w:line="268"/>
              <w:ind w:left="420"/>
            </w:pPr>
            <w:r>
              <w:rPr>
                <w:rFonts w:ascii="Calibri" w:cs="Calibri" w:eastAsia="Calibri" w:hAnsi="Calibri"/>
                <w:i/>
                <w:iCs/>
                <w:color w:val="555555"/>
                <w:sz w:val="19"/>
                <w:szCs w:val="19"/>
              </w:rPr>
              <w:t xml:space="preserve">Causes fréquentes : mauvais nom de serveur, jeton expiré, Secret dans un autre namespace que le Pod.</w:t>
            </w:r>
          </w:p>
          <w:p>
            <w:pPr>
              <w:spacing w:after="30" w:line="120"/>
            </w:pPr>
          </w:p>
        </w:tc>
      </w:tr>
    </w:tbl>
    <w:p>
      <w:pPr>
        <w:spacing w:after="0" w:before="0" w:line="110" w:lineRule="exact"/>
      </w:pPr>
    </w:p>
    <w:p>
      <w:pPr>
        <w:pStyle w:val="Heading3"/>
        <w:keepNext/>
      </w:pPr>
      <w:r>
        <w:t xml:space="preserve">Sécuriser les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Recommandations officielles</w:t>
            </w:r>
          </w:p>
          <w:p>
            <w:pPr>
              <w:spacing w:after="70" w:before="0" w:line="268"/>
            </w:pPr>
            <w:r>
              <w:rPr>
                <w:rFonts w:ascii="Calibri" w:cs="Calibri" w:eastAsia="Calibri" w:hAnsi="Calibri"/>
                <w:sz w:val="21"/>
                <w:szCs w:val="21"/>
              </w:rPr>
              <w:t xml:space="preserve">Recommandations de la documentation officielle « Good practices for Kubernetes Secrets » :</w:t>
            </w:r>
          </w:p>
          <w:p>
            <w:pPr>
              <w:pStyle w:val="ListParagraph"/>
              <w:numPr>
                <w:ilvl w:val="0"/>
                <w:numId w:val="2"/>
              </w:numPr>
              <w:spacing w:after="40" w:before="0" w:line="268"/>
            </w:pPr>
            <w:r>
              <w:rPr>
                <w:rFonts w:ascii="Calibri" w:cs="Calibri" w:eastAsia="Calibri" w:hAnsi="Calibri"/>
                <w:b/>
                <w:bCs/>
                <w:sz w:val="21"/>
                <w:szCs w:val="21"/>
              </w:rPr>
              <w:t xml:space="preserve">Chiffrement au repos</w:t>
            </w:r>
            <w:r>
              <w:rPr>
                <w:rFonts w:ascii="Calibri" w:cs="Calibri" w:eastAsia="Calibri" w:hAnsi="Calibri"/>
                <w:sz w:val="21"/>
                <w:szCs w:val="21"/>
              </w:rPr>
              <w:t xml:space="preserve"> : configurer le chiffrement des Secrets dans etcd (</w:t>
            </w:r>
            <w:r>
              <w:rPr>
                <w:rFonts w:ascii="Consolas" w:cs="Consolas" w:eastAsia="Consolas" w:hAnsi="Consolas"/>
                <w:color w:val="9F2B68"/>
                <w:sz w:val="19"/>
                <w:szCs w:val="19"/>
                <w:shd w:fill="F1F3F5" w:color="auto" w:val="clear"/>
              </w:rPr>
              <w:t xml:space="preserve">EncryptionConfiguration</w:t>
            </w:r>
            <w:r>
              <w:rPr>
                <w:rFonts w:ascii="Calibri" w:cs="Calibri" w:eastAsia="Calibri" w:hAnsi="Calibri"/>
                <w:sz w:val="21"/>
                <w:szCs w:val="21"/>
              </w:rPr>
              <w:t xml:space="preserve"> ou, mieux, un </w:t>
            </w:r>
            <w:r>
              <w:rPr>
                <w:rFonts w:ascii="Calibri" w:cs="Calibri" w:eastAsia="Calibri" w:hAnsi="Calibri"/>
                <w:b/>
                <w:bCs/>
                <w:sz w:val="21"/>
                <w:szCs w:val="21"/>
              </w:rPr>
              <w:t xml:space="preserve">fournisseur KMS</w:t>
            </w:r>
            <w:r>
              <w:rPr>
                <w:rFonts w:ascii="Calibri" w:cs="Calibri" w:eastAsia="Calibri" w:hAnsi="Calibri"/>
                <w:sz w:val="21"/>
                <w:szCs w:val="21"/>
              </w:rPr>
              <w:t xml:space="preserve"> qui garde la clé hors du cluster) ;</w:t>
            </w:r>
          </w:p>
          <w:p>
            <w:pPr>
              <w:pStyle w:val="ListParagraph"/>
              <w:numPr>
                <w:ilvl w:val="0"/>
                <w:numId w:val="2"/>
              </w:numPr>
              <w:spacing w:after="40" w:before="0" w:line="268"/>
            </w:pPr>
            <w:r>
              <w:rPr>
                <w:rFonts w:ascii="Calibri" w:cs="Calibri" w:eastAsia="Calibri" w:hAnsi="Calibri"/>
                <w:b/>
                <w:bCs/>
                <w:sz w:val="21"/>
                <w:szCs w:val="21"/>
              </w:rPr>
              <w:t xml:space="preserve">Moindre privilège (RBAC)</w:t>
            </w:r>
            <w:r>
              <w:rPr>
                <w:rFonts w:ascii="Calibri" w:cs="Calibri" w:eastAsia="Calibri" w:hAnsi="Calibri"/>
                <w:sz w:val="21"/>
                <w:szCs w:val="21"/>
              </w:rPr>
              <w:t xml:space="preserve"> : limiter </w:t>
            </w:r>
            <w:r>
              <w:rPr>
                <w:rFonts w:ascii="Consolas" w:cs="Consolas" w:eastAsia="Consolas" w:hAnsi="Consolas"/>
                <w:color w:val="9F2B68"/>
                <w:sz w:val="19"/>
                <w:szCs w:val="19"/>
                <w:shd w:fill="F1F3F5" w:color="auto" w:val="clear"/>
              </w:rPr>
              <w:t xml:space="preserve">get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list</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watch</w:t>
            </w:r>
            <w:r>
              <w:rPr>
                <w:rFonts w:ascii="Calibri" w:cs="Calibri" w:eastAsia="Calibri" w:hAnsi="Calibri"/>
                <w:sz w:val="21"/>
                <w:szCs w:val="21"/>
              </w:rPr>
              <w:t xml:space="preserve"> sur les Secrets aux composants qui en ont réellement besoin. Attention : </w:t>
            </w:r>
            <w:r>
              <w:rPr>
                <w:rFonts w:ascii="Consolas" w:cs="Consolas" w:eastAsia="Consolas" w:hAnsi="Consolas"/>
                <w:color w:val="9F2B68"/>
                <w:sz w:val="19"/>
                <w:szCs w:val="19"/>
                <w:shd w:fill="F1F3F5" w:color="auto" w:val="clear"/>
              </w:rPr>
              <w:t xml:space="preserve">list</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watch</w:t>
            </w:r>
            <w:r>
              <w:rPr>
                <w:rFonts w:ascii="Calibri" w:cs="Calibri" w:eastAsia="Calibri" w:hAnsi="Calibri"/>
                <w:sz w:val="21"/>
                <w:szCs w:val="21"/>
              </w:rPr>
              <w:t xml:space="preserve"> permettent de lire </w:t>
            </w:r>
            <w:r>
              <w:rPr>
                <w:rFonts w:ascii="Calibri" w:cs="Calibri" w:eastAsia="Calibri" w:hAnsi="Calibri"/>
                <w:b/>
                <w:bCs/>
                <w:sz w:val="21"/>
                <w:szCs w:val="21"/>
              </w:rPr>
              <w:t xml:space="preserve">toutes</w:t>
            </w:r>
            <w:r>
              <w:rPr>
                <w:rFonts w:ascii="Calibri" w:cs="Calibri" w:eastAsia="Calibri" w:hAnsi="Calibri"/>
                <w:sz w:val="21"/>
                <w:szCs w:val="21"/>
              </w:rPr>
              <w:t xml:space="preserve"> les valeurs d'un namespace ;</w:t>
            </w:r>
          </w:p>
          <w:p>
            <w:pPr>
              <w:pStyle w:val="ListParagraph"/>
              <w:numPr>
                <w:ilvl w:val="0"/>
                <w:numId w:val="2"/>
              </w:numPr>
              <w:spacing w:after="40" w:before="0" w:line="268"/>
            </w:pPr>
            <w:r>
              <w:rPr>
                <w:rFonts w:ascii="Calibri" w:cs="Calibri" w:eastAsia="Calibri" w:hAnsi="Calibri"/>
                <w:b/>
                <w:bCs/>
                <w:sz w:val="21"/>
                <w:szCs w:val="21"/>
              </w:rPr>
              <w:t xml:space="preserve">Attention aux droits de création de Pod</w:t>
            </w:r>
            <w:r>
              <w:rPr>
                <w:rFonts w:ascii="Calibri" w:cs="Calibri" w:eastAsia="Calibri" w:hAnsi="Calibri"/>
                <w:sz w:val="21"/>
                <w:szCs w:val="21"/>
              </w:rPr>
              <w:t xml:space="preserve"> : quiconque peut créer un Pod dans un namespace peut lui faire monter n'importe quel Secret de ce namespace ;</w:t>
            </w:r>
          </w:p>
          <w:p>
            <w:pPr>
              <w:pStyle w:val="ListParagraph"/>
              <w:numPr>
                <w:ilvl w:val="0"/>
                <w:numId w:val="2"/>
              </w:numPr>
              <w:spacing w:after="40" w:before="0" w:line="268"/>
            </w:pPr>
            <w:r>
              <w:rPr>
                <w:rFonts w:ascii="Calibri" w:cs="Calibri" w:eastAsia="Calibri" w:hAnsi="Calibri"/>
                <w:b/>
                <w:bCs/>
                <w:sz w:val="21"/>
                <w:szCs w:val="21"/>
              </w:rPr>
              <w:t xml:space="preserve">Accès à etcd</w:t>
            </w:r>
            <w:r>
              <w:rPr>
                <w:rFonts w:ascii="Calibri" w:cs="Calibri" w:eastAsia="Calibri" w:hAnsi="Calibri"/>
                <w:sz w:val="21"/>
                <w:szCs w:val="21"/>
              </w:rPr>
              <w:t xml:space="preserve"> : réservé aux administrateurs du cluster, y compris en lecture seule, et sauvegardes protégées ;</w:t>
            </w:r>
          </w:p>
          <w:p>
            <w:pPr>
              <w:pStyle w:val="ListParagraph"/>
              <w:numPr>
                <w:ilvl w:val="0"/>
                <w:numId w:val="2"/>
              </w:numPr>
              <w:spacing w:after="40" w:before="0" w:line="268"/>
            </w:pPr>
            <w:r>
              <w:rPr>
                <w:rFonts w:ascii="Calibri" w:cs="Calibri" w:eastAsia="Calibri" w:hAnsi="Calibri"/>
                <w:b/>
                <w:bCs/>
                <w:sz w:val="21"/>
                <w:szCs w:val="21"/>
              </w:rPr>
              <w:t xml:space="preserve">Rotation</w:t>
            </w:r>
            <w:r>
              <w:rPr>
                <w:rFonts w:ascii="Calibri" w:cs="Calibri" w:eastAsia="Calibri" w:hAnsi="Calibri"/>
                <w:sz w:val="21"/>
                <w:szCs w:val="21"/>
              </w:rPr>
              <w:t xml:space="preserve"> régulière des secrets et durées de vie courtes quand c'est possible ;</w:t>
            </w:r>
          </w:p>
          <w:p>
            <w:pPr>
              <w:pStyle w:val="ListParagraph"/>
              <w:numPr>
                <w:ilvl w:val="0"/>
                <w:numId w:val="2"/>
              </w:numPr>
              <w:spacing w:after="40" w:before="0" w:line="268"/>
            </w:pPr>
            <w:r>
              <w:rPr>
                <w:rFonts w:ascii="Calibri" w:cs="Calibri" w:eastAsia="Calibri" w:hAnsi="Calibri"/>
                <w:b/>
                <w:bCs/>
                <w:sz w:val="21"/>
                <w:szCs w:val="21"/>
              </w:rPr>
              <w:t xml:space="preserve">Ne pas journaliser</w:t>
            </w:r>
            <w:r>
              <w:rPr>
                <w:rFonts w:ascii="Calibri" w:cs="Calibri" w:eastAsia="Calibri" w:hAnsi="Calibri"/>
                <w:sz w:val="21"/>
                <w:szCs w:val="21"/>
              </w:rPr>
              <w:t xml:space="preserve"> les valeurs des Secrets.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Activer le chiffrement au repos (cluster autogéré)</w:t>
            </w:r>
          </w:p>
          <w:p>
            <w:pPr>
              <w:pStyle w:val="ListParagraph"/>
              <w:keepNext w:val="false"/>
              <w:numPr>
                <w:ilvl w:val="0"/>
                <w:numId w:val="28"/>
              </w:numPr>
              <w:spacing w:after="50" w:before="0" w:line="268"/>
            </w:pPr>
            <w:r>
              <w:rPr>
                <w:rFonts w:ascii="Calibri" w:cs="Calibri" w:eastAsia="Calibri" w:hAnsi="Calibri"/>
                <w:sz w:val="21"/>
                <w:szCs w:val="21"/>
              </w:rPr>
              <w:t xml:space="preserve">Sur un </w:t>
            </w:r>
            <w:r>
              <w:rPr>
                <w:rFonts w:ascii="Calibri" w:cs="Calibri" w:eastAsia="Calibri" w:hAnsi="Calibri"/>
                <w:b/>
                <w:bCs/>
                <w:sz w:val="21"/>
                <w:szCs w:val="21"/>
              </w:rPr>
              <w:t xml:space="preserve">cluster managé</w:t>
            </w:r>
            <w:r>
              <w:rPr>
                <w:rFonts w:ascii="Calibri" w:cs="Calibri" w:eastAsia="Calibri" w:hAnsi="Calibri"/>
                <w:sz w:val="21"/>
                <w:szCs w:val="21"/>
              </w:rPr>
              <w:t xml:space="preserve"> (EKS, AKS, GKE), activer le chiffrement d'enveloppe avec le KMS du fournisseur : c'est un réglage du cluster, documenté chez chaque fournisseur.</w:t>
            </w:r>
          </w:p>
          <w:p>
            <w:pPr>
              <w:pStyle w:val="ListParagraph"/>
              <w:keepNext/>
              <w:numPr>
                <w:ilvl w:val="0"/>
                <w:numId w:val="28"/>
              </w:numPr>
              <w:spacing w:after="50" w:before="0" w:line="268"/>
            </w:pPr>
            <w:r>
              <w:rPr>
                <w:rFonts w:ascii="Calibri" w:cs="Calibri" w:eastAsia="Calibri" w:hAnsi="Calibri"/>
                <w:sz w:val="21"/>
                <w:szCs w:val="21"/>
              </w:rPr>
              <w:t xml:space="preserve">Sur un cluster </w:t>
            </w:r>
            <w:r>
              <w:rPr>
                <w:rFonts w:ascii="Calibri" w:cs="Calibri" w:eastAsia="Calibri" w:hAnsi="Calibri"/>
                <w:b/>
                <w:bCs/>
                <w:sz w:val="21"/>
                <w:szCs w:val="21"/>
              </w:rPr>
              <w:t xml:space="preserve">autogéré</w:t>
            </w:r>
            <w:r>
              <w:rPr>
                <w:rFonts w:ascii="Calibri" w:cs="Calibri" w:eastAsia="Calibri" w:hAnsi="Calibri"/>
                <w:sz w:val="21"/>
                <w:szCs w:val="21"/>
              </w:rPr>
              <w:t xml:space="preserve">, écrire le fichier de configuration du chiffrement, l'installer sur chaque nœud du plan de contrôle, puis référencer le fichier dans l'API server.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apiVersion: apiserver.config.k8s.io/v1</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kind: EncryptionConfiguration</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resources: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resources: ["secrets"]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providers: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aescbc:                     # ou, préférable : kms (v2)</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keys: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name: key1</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secret: &lt;clé de 32 octets encodée en base64&gt;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 identity: {}                # permet encore de lire les anciens Secrets non chiffrés</w:t>
            </w:r>
          </w:p>
          <w:p>
            <w:pPr>
              <w:spacing w:after="70" w:before="0" w:line="268"/>
              <w:ind w:left="420"/>
            </w:pPr>
            <w:r>
              <w:rPr>
                <w:rFonts w:ascii="Calibri" w:cs="Calibri" w:eastAsia="Calibri" w:hAnsi="Calibri"/>
                <w:i/>
                <w:iCs/>
                <w:color w:val="555555"/>
                <w:sz w:val="19"/>
                <w:szCs w:val="19"/>
              </w:rPr>
              <w:t xml:space="preserve">Le fournisseur </w:t>
            </w:r>
            <w:r>
              <w:rPr>
                <w:rFonts w:ascii="Calibri" w:cs="Calibri" w:eastAsia="Calibri" w:hAnsi="Calibri"/>
                <w:b/>
                <w:bCs/>
                <w:i/>
                <w:iCs/>
                <w:color w:val="555555"/>
                <w:sz w:val="19"/>
                <w:szCs w:val="19"/>
              </w:rPr>
              <w:t xml:space="preserve">listé en premier</w:t>
            </w:r>
            <w:r>
              <w:rPr>
                <w:rFonts w:ascii="Calibri" w:cs="Calibri" w:eastAsia="Calibri" w:hAnsi="Calibri"/>
                <w:i/>
                <w:iCs/>
                <w:color w:val="555555"/>
                <w:sz w:val="19"/>
                <w:szCs w:val="19"/>
              </w:rPr>
              <w:t xml:space="preserve"> sert à chiffrer ; les suivants servent à déchiffrer. Option de l'API server : </w:t>
            </w:r>
            <w:r>
              <w:rPr>
                <w:rFonts w:ascii="Consolas" w:cs="Consolas" w:eastAsia="Consolas" w:hAnsi="Consolas"/>
                <w:color w:val="9F2B68"/>
                <w:sz w:val="17"/>
                <w:szCs w:val="17"/>
                <w:shd w:fill="F1F3F5" w:color="auto" w:val="clear"/>
              </w:rPr>
              <w:t xml:space="preserve">--encryption-provider-config=&lt;chemin&gt;</w:t>
            </w:r>
            <w:r>
              <w:rPr>
                <w:rFonts w:ascii="Calibri" w:cs="Calibri" w:eastAsia="Calibri" w:hAnsi="Calibri"/>
                <w:i/>
                <w:iCs/>
                <w:color w:val="555555"/>
                <w:sz w:val="19"/>
                <w:szCs w:val="19"/>
              </w:rPr>
              <w:t xml:space="preserve">.</w:t>
            </w:r>
          </w:p>
          <w:p>
            <w:pPr>
              <w:pStyle w:val="ListParagraph"/>
              <w:keepNext/>
              <w:numPr>
                <w:ilvl w:val="0"/>
                <w:numId w:val="28"/>
              </w:numPr>
              <w:spacing w:after="50" w:before="0" w:line="268"/>
            </w:pPr>
            <w:r>
              <w:rPr>
                <w:rFonts w:ascii="Calibri" w:cs="Calibri" w:eastAsia="Calibri" w:hAnsi="Calibri"/>
                <w:sz w:val="21"/>
                <w:szCs w:val="21"/>
              </w:rPr>
              <w:t xml:space="preserve">Redémarrer l'API server, puis </w:t>
            </w:r>
            <w:r>
              <w:rPr>
                <w:rFonts w:ascii="Calibri" w:cs="Calibri" w:eastAsia="Calibri" w:hAnsi="Calibri"/>
                <w:b/>
                <w:bCs/>
                <w:sz w:val="21"/>
                <w:szCs w:val="21"/>
              </w:rPr>
              <w:t xml:space="preserve">réécrire tous les Secrets existants</w:t>
            </w:r>
            <w:r>
              <w:rPr>
                <w:rFonts w:ascii="Calibri" w:cs="Calibri" w:eastAsia="Calibri" w:hAnsi="Calibri"/>
                <w:sz w:val="21"/>
                <w:szCs w:val="21"/>
              </w:rPr>
              <w:t xml:space="preserve"> pour qu'ils soient chiffrés : les anciens restent en clair jusqu'à leur prochaine écriture.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secrets --all-namespaces -o json | kubectl replace -f -</w:t>
            </w:r>
          </w:p>
          <w:p>
            <w:pPr>
              <w:pStyle w:val="ListParagraph"/>
              <w:keepNext/>
              <w:numPr>
                <w:ilvl w:val="0"/>
                <w:numId w:val="28"/>
              </w:numPr>
              <w:spacing w:after="50" w:before="0" w:line="268"/>
            </w:pPr>
            <w:r>
              <w:rPr>
                <w:rFonts w:ascii="Calibri" w:cs="Calibri" w:eastAsia="Calibri" w:hAnsi="Calibri"/>
                <w:sz w:val="21"/>
                <w:szCs w:val="21"/>
              </w:rPr>
              <w:t xml:space="preserve">Vérifier dans etcd qu'une valeur est bien chiffrée (préfixe </w:t>
            </w:r>
            <w:r>
              <w:rPr>
                <w:rFonts w:ascii="Consolas" w:cs="Consolas" w:eastAsia="Consolas" w:hAnsi="Consolas"/>
                <w:color w:val="9F2B68"/>
                <w:sz w:val="19"/>
                <w:szCs w:val="19"/>
                <w:shd w:fill="F1F3F5" w:color="auto" w:val="clear"/>
              </w:rPr>
              <w:t xml:space="preserve">k8s:enc:</w:t>
            </w:r>
            <w:r>
              <w:rPr>
                <w:rFonts w:ascii="Calibri" w:cs="Calibri" w:eastAsia="Calibri" w:hAnsi="Calibri"/>
                <w:sz w:val="21"/>
                <w:szCs w:val="21"/>
              </w:rPr>
              <w:t xml:space="preserve"> au lieu du texte lisible).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ETCDCTL_API=3 etcdctl get /registry/secrets/default/db-secret | hexdump -C | head</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Solution</w:t>
            </w:r>
          </w:p>
        </w:tc>
        <w:tc>
          <w:tcPr>
            <w:tcW w:type="dxa" w:w="69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Principe</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External Secrets Operator</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Synchronise dans le cluster des secrets stockés dans un gestionnaire externe (Vault, AWS Secrets Manager, Azure Key Vault, Google Secret Manager).</w:t>
            </w:r>
          </w:p>
        </w:tc>
      </w:tr>
      <w:tr>
        <w:trPr>
          <w:cantSplit/>
        </w:trPr>
        <w:tc>
          <w:tcPr>
            <w:tcW w:type="dxa" w:w="2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Secrets Store CSI Driver</w:t>
            </w:r>
          </w:p>
        </w:tc>
        <w:tc>
          <w:tcPr>
            <w:tcW w:type="dxa" w:w="6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Monte les secrets d'un gestionnaire externe directement dans le Pod, sans les stocker comme Secrets Kubernetes.</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Sealed Secrets</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Chiffre un Secret avec une clé publique : le résultat (SealedSecret) peut être stocké dans Git sans risque, seul le cluster peut le déchiffrer.</w:t>
            </w:r>
          </w:p>
        </w:tc>
      </w:tr>
      <w:tr>
        <w:trPr>
          <w:cantSplit/>
        </w:trPr>
        <w:tc>
          <w:tcPr>
            <w:tcW w:type="dxa" w:w="2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HashiCorp Vault</w:t>
            </w:r>
          </w:p>
        </w:tc>
        <w:tc>
          <w:tcPr>
            <w:tcW w:type="dxa" w:w="6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Gestionnaire de secrets dédié : secrets dynamiques, rotation, audit.</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Gestionnaires des clouds</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AWS Secrets Manager, Azure Key Vault, Google Secret Manager, souvent branchés via les solutions ci-dessus.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En pratique :</w:t>
            </w:r>
            <w:r>
              <w:rPr>
                <w:rFonts w:ascii="Calibri" w:cs="Calibri" w:eastAsia="Calibri" w:hAnsi="Calibri"/>
                <w:sz w:val="21"/>
                <w:szCs w:val="21"/>
              </w:rPr>
              <w:t xml:space="preserve"> stockez la source de vérité des secrets dans un gestionnaire externe (Vault, KMS du cloud) et synchronisez-la avec un opérateur ; chiffrez etcd ; limitez le RBAC ; et n'utilisez pas de Secret Kubernetes en clair dans Git.</w:t>
            </w:r>
          </w:p>
        </w:tc>
      </w:tr>
    </w:tbl>
    <w:p>
      <w:pPr>
        <w:spacing w:after="0" w:before="0" w:line="110" w:lineRule="exact"/>
      </w:pPr>
    </w:p>
    <w:p>
      <w:pPr>
        <w:pStyle w:val="Heading2"/>
        <w:keepNext/>
      </w:pPr>
      <w:r>
        <w:t xml:space="preserve">7.6 Mettre à jour la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Selon la façon dont la configuration est consommée, sa mise à jour se propage différemment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838"/>
      </w:tblGrid>
      <w:tr>
        <w:trPr>
          <w:cantSplit/>
          <w:tblHeader/>
        </w:trPr>
        <w:tc>
          <w:tcPr>
            <w:tcW w:type="dxa" w:w="3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Consommation</w:t>
            </w:r>
          </w:p>
        </w:tc>
        <w:tc>
          <w:tcPr>
            <w:tcW w:type="dxa" w:w="3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Propagation d'un changement</w:t>
            </w:r>
          </w:p>
        </w:tc>
        <w:tc>
          <w:tcPr>
            <w:tcW w:type="dxa" w:w="28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Action nécessaire</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Variable d'environnement (</w:t>
            </w:r>
            <w:r>
              <w:rPr>
                <w:rFonts w:ascii="Consolas" w:cs="Consolas" w:eastAsia="Consolas" w:hAnsi="Consolas"/>
                <w:color w:val="9F2B68"/>
                <w:sz w:val="16"/>
                <w:szCs w:val="16"/>
                <w:shd w:fill="F1F3F5" w:color="auto" w:val="clear"/>
              </w:rPr>
              <w:t xml:space="preserve">env</w:t>
            </w:r>
            <w:r>
              <w:rPr>
                <w:rFonts w:ascii="Calibri" w:cs="Calibri" w:eastAsia="Calibri" w:hAnsi="Calibri"/>
                <w:b/>
                <w:bCs/>
                <w:sz w:val="18"/>
                <w:szCs w:val="18"/>
              </w:rPr>
              <w:t xml:space="preserve">, </w:t>
            </w:r>
            <w:r>
              <w:rPr>
                <w:rFonts w:ascii="Consolas" w:cs="Consolas" w:eastAsia="Consolas" w:hAnsi="Consolas"/>
                <w:color w:val="9F2B68"/>
                <w:sz w:val="16"/>
                <w:szCs w:val="16"/>
                <w:shd w:fill="F1F3F5" w:color="auto" w:val="clear"/>
              </w:rPr>
              <w:t xml:space="preserve">envFrom</w:t>
            </w:r>
            <w:r>
              <w:rPr>
                <w:rFonts w:ascii="Calibri" w:cs="Calibri" w:eastAsia="Calibri" w:hAnsi="Calibri"/>
                <w:b/>
                <w:bCs/>
                <w:sz w:val="18"/>
                <w:szCs w:val="18"/>
              </w:rPr>
              <w:t xml:space="preserve">)</w:t>
            </w:r>
          </w:p>
        </w:tc>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Jamais</w:t>
            </w:r>
            <w:r>
              <w:rPr>
                <w:rFonts w:ascii="Calibri" w:cs="Calibri" w:eastAsia="Calibri" w:hAnsi="Calibri"/>
                <w:b w:val="false"/>
                <w:bCs w:val="false"/>
                <w:sz w:val="18"/>
                <w:szCs w:val="18"/>
              </w:rPr>
              <w:t xml:space="preserve"> dans un Pod en cours.</w:t>
            </w:r>
          </w:p>
        </w:tc>
        <w:tc>
          <w:tcPr>
            <w:tcW w:type="dxa" w:w="2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Redémarrer les Pods.</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Fichier monté (volume ConfigMap/Secret)</w:t>
            </w:r>
          </w:p>
        </w:tc>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Automatique, avec un délai de quelques dizaines de secondes.</w:t>
            </w:r>
          </w:p>
        </w:tc>
        <w:tc>
          <w:tcPr>
            <w:tcW w:type="dxa" w:w="2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L'application doit relire le fichier (rechargement à chaud, signal).</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Fichier monté avec </w:t>
            </w:r>
            <w:r>
              <w:rPr>
                <w:rFonts w:ascii="Consolas" w:cs="Consolas" w:eastAsia="Consolas" w:hAnsi="Consolas"/>
                <w:color w:val="9F2B68"/>
                <w:sz w:val="16"/>
                <w:szCs w:val="16"/>
                <w:shd w:fill="F1F3F5" w:color="auto" w:val="clear"/>
              </w:rPr>
              <w:t xml:space="preserve">subPath</w:t>
            </w:r>
          </w:p>
        </w:tc>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Jamais</w:t>
            </w:r>
            <w:r>
              <w:rPr>
                <w:rFonts w:ascii="Calibri" w:cs="Calibri" w:eastAsia="Calibri" w:hAnsi="Calibri"/>
                <w:b w:val="false"/>
                <w:bCs w:val="false"/>
                <w:sz w:val="18"/>
                <w:szCs w:val="18"/>
              </w:rPr>
              <w:t xml:space="preserve"> dans un Pod en cours.</w:t>
            </w:r>
          </w:p>
        </w:tc>
        <w:tc>
          <w:tcPr>
            <w:tcW w:type="dxa" w:w="2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Redémarrer les Pods.</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ConfigMap </w:t>
            </w:r>
            <w:r>
              <w:rPr>
                <w:rFonts w:ascii="Consolas" w:cs="Consolas" w:eastAsia="Consolas" w:hAnsi="Consolas"/>
                <w:color w:val="9F2B68"/>
                <w:sz w:val="16"/>
                <w:szCs w:val="16"/>
                <w:shd w:fill="F1F3F5" w:color="auto" w:val="clear"/>
              </w:rPr>
              <w:t xml:space="preserve">immutable: true</w:t>
            </w:r>
          </w:p>
        </w:tc>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Modification impossible.</w:t>
            </w:r>
          </w:p>
        </w:tc>
        <w:tc>
          <w:tcPr>
            <w:tcW w:type="dxa" w:w="2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Créer une nouvelle ConfigMap et changer la référence.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Appliquer un changement de configuration</w:t>
            </w:r>
          </w:p>
          <w:p>
            <w:pPr>
              <w:pStyle w:val="ListParagraph"/>
              <w:keepNext/>
              <w:numPr>
                <w:ilvl w:val="0"/>
                <w:numId w:val="29"/>
              </w:numPr>
              <w:spacing w:after="50" w:before="0" w:line="268"/>
            </w:pPr>
            <w:r>
              <w:rPr>
                <w:rFonts w:ascii="Calibri" w:cs="Calibri" w:eastAsia="Calibri" w:hAnsi="Calibri"/>
                <w:sz w:val="21"/>
                <w:szCs w:val="21"/>
              </w:rPr>
              <w:t xml:space="preserve">Modifier la ConfigMap, soit par édition directe, soit en la remplaçant depuis un fichier (méthode déclarative sûre).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edit configmap app-config</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ou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create configmap app-config --from-file=new-config.yaml \</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--dry-run=client -o yaml | kubectl apply -f -</w:t>
            </w:r>
          </w:p>
          <w:p>
            <w:pPr>
              <w:pStyle w:val="ListParagraph"/>
              <w:keepNext/>
              <w:numPr>
                <w:ilvl w:val="0"/>
                <w:numId w:val="29"/>
              </w:numPr>
              <w:spacing w:after="50" w:before="0" w:line="268"/>
            </w:pPr>
            <w:r>
              <w:rPr>
                <w:rFonts w:ascii="Calibri" w:cs="Calibri" w:eastAsia="Calibri" w:hAnsi="Calibri"/>
                <w:sz w:val="21"/>
                <w:szCs w:val="21"/>
              </w:rPr>
              <w:t xml:space="preserve">Redémarrer les Pods du Deployment avec un déploiement progressif (sans coupure).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rollout restart deployment/myapp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status deployment/myapp</w:t>
            </w:r>
          </w:p>
          <w:p>
            <w:pPr>
              <w:pStyle w:val="ListParagraph"/>
              <w:keepNext/>
              <w:numPr>
                <w:ilvl w:val="0"/>
                <w:numId w:val="29"/>
              </w:numPr>
              <w:spacing w:after="50" w:before="0" w:line="268"/>
            </w:pPr>
            <w:r>
              <w:rPr>
                <w:rFonts w:ascii="Calibri" w:cs="Calibri" w:eastAsia="Calibri" w:hAnsi="Calibri"/>
                <w:sz w:val="21"/>
                <w:szCs w:val="21"/>
              </w:rPr>
              <w:t xml:space="preserve">Vérifier la nouvelle valeur dans un Pod.</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exec deploy/myapp -- env | grep LOG_LEVEL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exec deploy/myapp -- cat /etc/app/application.properties</w:t>
            </w:r>
          </w:p>
          <w:p>
            <w:pPr>
              <w:pStyle w:val="ListParagraph"/>
              <w:keepNext/>
              <w:numPr>
                <w:ilvl w:val="0"/>
                <w:numId w:val="29"/>
              </w:numPr>
              <w:spacing w:after="50" w:before="0" w:line="268"/>
            </w:pPr>
            <w:r>
              <w:rPr>
                <w:rFonts w:ascii="Calibri" w:cs="Calibri" w:eastAsia="Calibri" w:hAnsi="Calibri"/>
                <w:sz w:val="21"/>
                <w:szCs w:val="21"/>
              </w:rPr>
              <w:t xml:space="preserve">En cas de problème, revenir à la révision précédente du Deployment.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undo deployment/myapp</w:t>
            </w:r>
          </w:p>
          <w:p>
            <w:pPr>
              <w:spacing w:after="70" w:before="0" w:line="268"/>
              <w:ind w:left="420"/>
            </w:pPr>
            <w:r>
              <w:rPr>
                <w:rFonts w:ascii="Calibri" w:cs="Calibri" w:eastAsia="Calibri" w:hAnsi="Calibri"/>
                <w:i/>
                <w:iCs/>
                <w:color w:val="555555"/>
                <w:sz w:val="19"/>
                <w:szCs w:val="19"/>
              </w:rPr>
              <w:t xml:space="preserve">Le retour arrière restaure le modèle de Pod, pas le contenu de la ConfigMap : versionnez la configuration dans Git.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Astuce d'administrateur :</w:t>
            </w:r>
            <w:r>
              <w:rPr>
                <w:rFonts w:ascii="Calibri" w:cs="Calibri" w:eastAsia="Calibri" w:hAnsi="Calibri"/>
                <w:sz w:val="21"/>
                <w:szCs w:val="21"/>
              </w:rPr>
              <w:t xml:space="preserve"> avec Helm, on ajoute au template du Pod une annotation contenant l'empreinte du fichier de configuration (</w:t>
            </w:r>
            <w:r>
              <w:rPr>
                <w:rFonts w:ascii="Consolas" w:cs="Consolas" w:eastAsia="Consolas" w:hAnsi="Consolas"/>
                <w:color w:val="9F2B68"/>
                <w:sz w:val="19"/>
                <w:szCs w:val="19"/>
                <w:shd w:fill="F1F3F5" w:color="auto" w:val="clear"/>
              </w:rPr>
              <w:t xml:space="preserve">checksum/config: {{ include ... | sha256sum }}</w:t>
            </w:r>
            <w:r>
              <w:rPr>
                <w:rFonts w:ascii="Calibri" w:cs="Calibri" w:eastAsia="Calibri" w:hAnsi="Calibri"/>
                <w:sz w:val="21"/>
                <w:szCs w:val="21"/>
              </w:rPr>
              <w:t xml:space="preserve">). Le Pod change donc d'annotation à chaque modification de la ConfigMap, ce qui déclenche automatiquement le déploiement (chapitre 10).</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ylwdblapeoywdpz-bg0op">
              <w:r>
                <w:rPr>
                  <w:rFonts w:ascii="Calibri" w:cs="Calibri" w:eastAsia="Calibri" w:hAnsi="Calibri"/>
                  <w:color w:val="1155CC"/>
                  <w:sz w:val="21"/>
                  <w:szCs w:val="21"/>
                  <w:u w:val="single"/>
                </w:rPr>
                <w:t xml:space="preserve">ConfigMaps</w:t>
              </w:r>
            </w:hyperlink>
            <w:r>
              <w:rPr>
                <w:rFonts w:ascii="Calibri" w:cs="Calibri" w:eastAsia="Calibri" w:hAnsi="Calibri"/>
                <w:sz w:val="21"/>
                <w:szCs w:val="21"/>
              </w:rPr>
              <w:t xml:space="preserve"> et </w:t>
            </w:r>
            <w:hyperlink w:history="1" r:id="rIdakuucfhhlxbr9kalf23p2">
              <w:r>
                <w:rPr>
                  <w:rFonts w:ascii="Calibri" w:cs="Calibri" w:eastAsia="Calibri" w:hAnsi="Calibri"/>
                  <w:color w:val="1155CC"/>
                  <w:sz w:val="21"/>
                  <w:szCs w:val="21"/>
                  <w:u w:val="single"/>
                </w:rPr>
                <w:t xml:space="preserve">Secrets</w:t>
              </w:r>
            </w:hyperlink>
          </w:p>
          <w:p>
            <w:pPr>
              <w:pStyle w:val="ListParagraph"/>
              <w:numPr>
                <w:ilvl w:val="0"/>
                <w:numId w:val="2"/>
              </w:numPr>
              <w:spacing w:after="40" w:before="0" w:line="268"/>
            </w:pPr>
            <w:hyperlink w:history="1" r:id="rIdpmofbhjiz_ui-opiy0cak">
              <w:r>
                <w:rPr>
                  <w:rFonts w:ascii="Calibri" w:cs="Calibri" w:eastAsia="Calibri" w:hAnsi="Calibri"/>
                  <w:color w:val="1155CC"/>
                  <w:sz w:val="21"/>
                  <w:szCs w:val="21"/>
                  <w:u w:val="single"/>
                </w:rPr>
                <w:t xml:space="preserve">Bonnes pratiques pour les Secrets</w:t>
              </w:r>
            </w:hyperlink>
          </w:p>
          <w:p>
            <w:pPr>
              <w:pStyle w:val="ListParagraph"/>
              <w:numPr>
                <w:ilvl w:val="0"/>
                <w:numId w:val="2"/>
              </w:numPr>
              <w:spacing w:after="40" w:before="0" w:line="268"/>
            </w:pPr>
            <w:hyperlink w:history="1" r:id="rIdgbf6pv37aok1u2agjflls">
              <w:r>
                <w:rPr>
                  <w:rFonts w:ascii="Calibri" w:cs="Calibri" w:eastAsia="Calibri" w:hAnsi="Calibri"/>
                  <w:color w:val="1155CC"/>
                  <w:sz w:val="21"/>
                  <w:szCs w:val="21"/>
                  <w:u w:val="single"/>
                </w:rPr>
                <w:t xml:space="preserve">Chiffrer les données confidentielles au repos</w:t>
              </w:r>
            </w:hyperlink>
          </w:p>
          <w:p>
            <w:pPr>
              <w:pStyle w:val="ListParagraph"/>
              <w:numPr>
                <w:ilvl w:val="0"/>
                <w:numId w:val="2"/>
              </w:numPr>
              <w:spacing w:after="40" w:before="0" w:line="268"/>
            </w:pPr>
            <w:hyperlink w:history="1" r:id="rIdx1yk7mqe8mig9m8l3lxrj">
              <w:r>
                <w:rPr>
                  <w:rFonts w:ascii="Calibri" w:cs="Calibri" w:eastAsia="Calibri" w:hAnsi="Calibri"/>
                  <w:color w:val="1155CC"/>
                  <w:sz w:val="21"/>
                  <w:szCs w:val="21"/>
                  <w:u w:val="single"/>
                </w:rPr>
                <w:t xml:space="preserve">Utiliser un fournisseur KMS pour chiffrer les données</w:t>
              </w:r>
            </w:hyperlink>
          </w:p>
          <w:p>
            <w:pPr>
              <w:pStyle w:val="ListParagraph"/>
              <w:numPr>
                <w:ilvl w:val="0"/>
                <w:numId w:val="2"/>
              </w:numPr>
              <w:spacing w:after="40" w:before="0" w:line="268"/>
            </w:pPr>
            <w:hyperlink w:history="1" r:id="rId8ktrltcqfkqcp3iex3uyw">
              <w:r>
                <w:rPr>
                  <w:rFonts w:ascii="Calibri" w:cs="Calibri" w:eastAsia="Calibri" w:hAnsi="Calibri"/>
                  <w:color w:val="1155CC"/>
                  <w:sz w:val="21"/>
                  <w:szCs w:val="21"/>
                  <w:u w:val="single"/>
                </w:rPr>
                <w:t xml:space="preserve">Définir une commande et des arguments pour un conteneur</w:t>
              </w:r>
            </w:hyperlink>
          </w:p>
          <w:p>
            <w:pPr>
              <w:pStyle w:val="ListParagraph"/>
              <w:numPr>
                <w:ilvl w:val="0"/>
                <w:numId w:val="2"/>
              </w:numPr>
              <w:spacing w:after="40" w:before="0" w:line="268"/>
            </w:pPr>
            <w:hyperlink w:history="1" r:id="rIdjanluns7q1rbvj_npneqe">
              <w:r>
                <w:rPr>
                  <w:rFonts w:ascii="Calibri" w:cs="Calibri" w:eastAsia="Calibri" w:hAnsi="Calibri"/>
                  <w:color w:val="1155CC"/>
                  <w:sz w:val="21"/>
                  <w:szCs w:val="21"/>
                  <w:u w:val="single"/>
                </w:rPr>
                <w:t xml:space="preserve">Extraire une image d'un registre privé</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8</w:t>
      </w:r>
    </w:p>
    <w:p>
      <w:pPr>
        <w:pStyle w:val="Heading1"/>
        <w:pBdr>
          <w:bottom w:val="single" w:color="2F6FB5" w:sz="12" w:space="4"/>
        </w:pBdr>
        <w:spacing w:after="120"/>
      </w:pPr>
      <w:bookmarkStart w:name="ch8" w:id="11"/>
      <w:r>
        <w:t xml:space="preserve">Stratégies de déploiement et autoscaling</w:t>
      </w:r>
      <w:bookmarkEnd w:id="11"/>
    </w:p>
    <w:p>
      <w:pPr>
        <w:spacing w:after="120" w:before="0" w:line="268"/>
      </w:pPr>
      <w:r>
        <w:rPr>
          <w:rFonts w:ascii="Calibri" w:cs="Calibri" w:eastAsia="Calibri" w:hAnsi="Calibri"/>
          <w:i/>
          <w:iCs/>
          <w:color w:val="6B7280"/>
          <w:sz w:val="19"/>
          <w:szCs w:val="19"/>
        </w:rPr>
        <w:t xml:space="preserve">Correspond aux pages 160 à 175 du support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Choisir une stratégie de mise à jour : rolling update, recreate, blue-green, canary.</w:t>
            </w:r>
          </w:p>
          <w:p>
            <w:pPr>
              <w:pStyle w:val="ListParagraph"/>
              <w:numPr>
                <w:ilvl w:val="0"/>
                <w:numId w:val="2"/>
              </w:numPr>
              <w:spacing w:after="40" w:before="0" w:line="268"/>
            </w:pPr>
            <w:r>
              <w:rPr>
                <w:rFonts w:ascii="Calibri" w:cs="Calibri" w:eastAsia="Calibri" w:hAnsi="Calibri"/>
                <w:sz w:val="21"/>
                <w:szCs w:val="21"/>
              </w:rPr>
              <w:t xml:space="preserve">Mettre à jour, suivre, mettre en pause et annuler un déploiement avec kubectl.</w:t>
            </w:r>
          </w:p>
          <w:p>
            <w:pPr>
              <w:pStyle w:val="ListParagraph"/>
              <w:numPr>
                <w:ilvl w:val="0"/>
                <w:numId w:val="2"/>
              </w:numPr>
              <w:spacing w:after="40" w:before="0" w:line="268"/>
            </w:pPr>
            <w:r>
              <w:rPr>
                <w:rFonts w:ascii="Calibri" w:cs="Calibri" w:eastAsia="Calibri" w:hAnsi="Calibri"/>
                <w:sz w:val="21"/>
                <w:szCs w:val="21"/>
              </w:rPr>
              <w:t xml:space="preserve">Dimensionner automatiquement une application avec le HPA.</w:t>
            </w:r>
          </w:p>
          <w:p>
            <w:pPr>
              <w:pStyle w:val="ListParagraph"/>
              <w:numPr>
                <w:ilvl w:val="0"/>
                <w:numId w:val="2"/>
              </w:numPr>
              <w:spacing w:after="40" w:before="0" w:line="268"/>
            </w:pPr>
            <w:r>
              <w:rPr>
                <w:rFonts w:ascii="Calibri" w:cs="Calibri" w:eastAsia="Calibri" w:hAnsi="Calibri"/>
                <w:sz w:val="21"/>
                <w:szCs w:val="21"/>
              </w:rPr>
              <w:t xml:space="preserve">Situer le VPA et le redimensionnement de Pod sur place.</w:t>
            </w:r>
          </w:p>
          <w:p>
            <w:pPr>
              <w:pStyle w:val="ListParagraph"/>
              <w:numPr>
                <w:ilvl w:val="0"/>
                <w:numId w:val="2"/>
              </w:numPr>
              <w:spacing w:after="40" w:before="0" w:line="268"/>
            </w:pPr>
            <w:r>
              <w:rPr>
                <w:rFonts w:ascii="Calibri" w:cs="Calibri" w:eastAsia="Calibri" w:hAnsi="Calibri"/>
                <w:sz w:val="21"/>
                <w:szCs w:val="21"/>
              </w:rPr>
              <w:t xml:space="preserve">Intégrer ces commandes dans un pipeline de livraison.</w:t>
            </w:r>
          </w:p>
          <w:p>
            <w:pPr>
              <w:spacing w:after="30" w:line="120"/>
            </w:pPr>
          </w:p>
        </w:tc>
      </w:tr>
    </w:tbl>
    <w:p>
      <w:pPr>
        <w:spacing w:after="0" w:before="0" w:line="110" w:lineRule="exact"/>
      </w:pPr>
    </w:p>
    <w:p>
      <w:pPr>
        <w:pStyle w:val="Heading2"/>
        <w:keepNext/>
      </w:pPr>
      <w:r>
        <w:t xml:space="preserve">8.1 Les stratégies de déploiement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stratégie de déploiement</w:t>
            </w:r>
            <w:r>
              <w:rPr>
                <w:rFonts w:ascii="Calibri" w:cs="Calibri" w:eastAsia="Calibri" w:hAnsi="Calibri"/>
                <w:sz w:val="21"/>
                <w:szCs w:val="21"/>
              </w:rPr>
              <w:t xml:space="preserve"> est la méthode par laquelle on remplace la version d'une application en production. Les objectifs : </w:t>
            </w:r>
            <w:r>
              <w:rPr>
                <w:rFonts w:ascii="Calibri" w:cs="Calibri" w:eastAsia="Calibri" w:hAnsi="Calibri"/>
                <w:b/>
                <w:bCs/>
                <w:sz w:val="21"/>
                <w:szCs w:val="21"/>
              </w:rPr>
              <w:t xml:space="preserve">minimiser l'interruption</w:t>
            </w:r>
            <w:r>
              <w:rPr>
                <w:rFonts w:ascii="Calibri" w:cs="Calibri" w:eastAsia="Calibri" w:hAnsi="Calibri"/>
                <w:sz w:val="21"/>
                <w:szCs w:val="21"/>
              </w:rPr>
              <w:t xml:space="preserve"> (idéalement zéro), </w:t>
            </w:r>
            <w:r>
              <w:rPr>
                <w:rFonts w:ascii="Calibri" w:cs="Calibri" w:eastAsia="Calibri" w:hAnsi="Calibri"/>
                <w:b/>
                <w:bCs/>
                <w:sz w:val="21"/>
                <w:szCs w:val="21"/>
              </w:rPr>
              <w:t xml:space="preserve">limiter le risque</w:t>
            </w:r>
            <w:r>
              <w:rPr>
                <w:rFonts w:ascii="Calibri" w:cs="Calibri" w:eastAsia="Calibri" w:hAnsi="Calibri"/>
                <w:sz w:val="21"/>
                <w:szCs w:val="21"/>
              </w:rPr>
              <w:t xml:space="preserve"> et pouvoir </w:t>
            </w:r>
            <w:r>
              <w:rPr>
                <w:rFonts w:ascii="Calibri" w:cs="Calibri" w:eastAsia="Calibri" w:hAnsi="Calibri"/>
                <w:b/>
                <w:bCs/>
                <w:sz w:val="21"/>
                <w:szCs w:val="21"/>
              </w:rPr>
              <w:t xml:space="preserve">revenir en arrière</w:t>
            </w:r>
            <w:r>
              <w:rPr>
                <w:rFonts w:ascii="Calibri" w:cs="Calibri" w:eastAsia="Calibri" w:hAnsi="Calibri"/>
                <w:sz w:val="21"/>
                <w:szCs w:val="21"/>
              </w:rPr>
              <w:t xml:space="preserve"> rapidement.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200"/>
        <w:gridCol w:w="2138"/>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Stratégie</w:t>
            </w:r>
          </w:p>
        </w:tc>
        <w:tc>
          <w:tcPr>
            <w:tcW w:type="dxa" w:w="3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Principe</w:t>
            </w:r>
          </w:p>
        </w:tc>
        <w:tc>
          <w:tcPr>
            <w:tcW w:type="dxa" w:w="2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Support natif Kubernetes</w:t>
            </w:r>
          </w:p>
        </w:tc>
        <w:tc>
          <w:tcPr>
            <w:tcW w:type="dxa" w:w="21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Contrepartie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Rolling update</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Remplacement progressif, par lots, des Pods.</w:t>
            </w:r>
          </w:p>
        </w:tc>
        <w:tc>
          <w:tcPr>
            <w:tcW w:type="dxa" w:w="2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Oui</w:t>
            </w:r>
            <w:r>
              <w:rPr>
                <w:rFonts w:ascii="Calibri" w:cs="Calibri" w:eastAsia="Calibri" w:hAnsi="Calibri"/>
                <w:b w:val="false"/>
                <w:bCs w:val="false"/>
                <w:sz w:val="18"/>
                <w:szCs w:val="18"/>
              </w:rPr>
              <w:t xml:space="preserve">, défaut du Deployment.</w:t>
            </w:r>
          </w:p>
        </w:tc>
        <w:tc>
          <w:tcPr>
            <w:tcW w:type="dxa" w:w="2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Deux versions cohabitent brièvement.</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Recreate</w:t>
            </w:r>
          </w:p>
        </w:tc>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Arrêt de toutes les anciennes instances, puis démarrage des nouvelles.</w:t>
            </w:r>
          </w:p>
        </w:tc>
        <w:tc>
          <w:tcPr>
            <w:tcW w:type="dxa" w:w="2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Oui</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strategy.type: Recreate</w:t>
            </w:r>
            <w:r>
              <w:rPr>
                <w:rFonts w:ascii="Calibri" w:cs="Calibri" w:eastAsia="Calibri" w:hAnsi="Calibri"/>
                <w:b w:val="false"/>
                <w:bCs w:val="false"/>
                <w:sz w:val="18"/>
                <w:szCs w:val="18"/>
              </w:rPr>
              <w:t xml:space="preserve">).</w:t>
            </w:r>
          </w:p>
        </w:tc>
        <w:tc>
          <w:tcPr>
            <w:tcW w:type="dxa" w:w="2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Coupure de service.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Blue-green</w:t>
            </w:r>
          </w:p>
        </w:tc>
        <w:tc>
          <w:tcPr>
            <w:tcW w:type="dxa" w:w="35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Deux environnements complets ; on </w:t>
            </w:r>
            <w:r>
              <w:rPr>
                <w:rFonts w:ascii="Calibri" w:cs="Calibri" w:eastAsia="Calibri" w:hAnsi="Calibri"/>
                <w:b/>
                <w:bCs/>
                <w:sz w:val="18"/>
                <w:szCs w:val="18"/>
              </w:rPr>
              <w:t xml:space="preserve">bascule</w:t>
            </w:r>
            <w:r>
              <w:rPr>
                <w:rFonts w:ascii="Calibri" w:cs="Calibri" w:eastAsia="Calibri" w:hAnsi="Calibri"/>
                <w:b w:val="false"/>
                <w:bCs w:val="false"/>
                <w:sz w:val="18"/>
                <w:szCs w:val="18"/>
              </w:rPr>
              <w:t xml:space="preserve"> le trafic d'un coup de l'ancien (blue) au nouveau (green).</w:t>
            </w:r>
          </w:p>
        </w:tc>
        <w:tc>
          <w:tcPr>
            <w:tcW w:type="dxa" w:w="2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Réalisable avec deux Deployments et un Service.</w:t>
            </w:r>
          </w:p>
        </w:tc>
        <w:tc>
          <w:tcPr>
            <w:tcW w:type="dxa" w:w="21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Double des ressources pendant la bascule.</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Canary</w:t>
            </w:r>
          </w:p>
        </w:tc>
        <w:tc>
          <w:tcPr>
            <w:tcW w:type="dxa" w:w="35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La nouvelle version reçoit d'abord une </w:t>
            </w:r>
            <w:r>
              <w:rPr>
                <w:rFonts w:ascii="Calibri" w:cs="Calibri" w:eastAsia="Calibri" w:hAnsi="Calibri"/>
                <w:b/>
                <w:bCs/>
                <w:sz w:val="18"/>
                <w:szCs w:val="18"/>
              </w:rPr>
              <w:t xml:space="preserve">petite part</w:t>
            </w:r>
            <w:r>
              <w:rPr>
                <w:rFonts w:ascii="Calibri" w:cs="Calibri" w:eastAsia="Calibri" w:hAnsi="Calibri"/>
                <w:b w:val="false"/>
                <w:bCs w:val="false"/>
                <w:sz w:val="18"/>
                <w:szCs w:val="18"/>
              </w:rPr>
              <w:t xml:space="preserve"> du trafic, puis davantage si tout va bien.</w:t>
            </w:r>
          </w:p>
        </w:tc>
        <w:tc>
          <w:tcPr>
            <w:tcW w:type="dxa" w:w="2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Réalisable (répliques ou Gateway API).</w:t>
            </w:r>
          </w:p>
        </w:tc>
        <w:tc>
          <w:tcPr>
            <w:tcW w:type="dxa" w:w="21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Nécessite une bonne supervision.</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Blue-green avec un Service :</w:t>
            </w:r>
            <w:r>
              <w:rPr>
                <w:rFonts w:ascii="Calibri" w:cs="Calibri" w:eastAsia="Calibri" w:hAnsi="Calibri"/>
                <w:sz w:val="21"/>
                <w:szCs w:val="21"/>
              </w:rPr>
              <w:t xml:space="preserve"> deux Deployments (</w:t>
            </w:r>
            <w:r>
              <w:rPr>
                <w:rFonts w:ascii="Consolas" w:cs="Consolas" w:eastAsia="Consolas" w:hAnsi="Consolas"/>
                <w:color w:val="9F2B68"/>
                <w:sz w:val="19"/>
                <w:szCs w:val="19"/>
                <w:shd w:fill="F1F3F5" w:color="auto" w:val="clear"/>
              </w:rPr>
              <w:t xml:space="preserve">app-blue</w:t>
            </w:r>
            <w:r>
              <w:rPr>
                <w:rFonts w:ascii="Calibri" w:cs="Calibri" w:eastAsia="Calibri" w:hAnsi="Calibri"/>
                <w:sz w:val="21"/>
                <w:szCs w:val="21"/>
              </w:rPr>
              <w:t xml:space="preserve"> avec le label </w:t>
            </w:r>
            <w:r>
              <w:rPr>
                <w:rFonts w:ascii="Consolas" w:cs="Consolas" w:eastAsia="Consolas" w:hAnsi="Consolas"/>
                <w:color w:val="9F2B68"/>
                <w:sz w:val="19"/>
                <w:szCs w:val="19"/>
                <w:shd w:fill="F1F3F5" w:color="auto" w:val="clear"/>
              </w:rPr>
              <w:t xml:space="preserve">version: v1</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app-green</w:t>
            </w:r>
            <w:r>
              <w:rPr>
                <w:rFonts w:ascii="Calibri" w:cs="Calibri" w:eastAsia="Calibri" w:hAnsi="Calibri"/>
                <w:sz w:val="21"/>
                <w:szCs w:val="21"/>
              </w:rPr>
              <w:t xml:space="preserve"> avec </w:t>
            </w:r>
            <w:r>
              <w:rPr>
                <w:rFonts w:ascii="Consolas" w:cs="Consolas" w:eastAsia="Consolas" w:hAnsi="Consolas"/>
                <w:color w:val="9F2B68"/>
                <w:sz w:val="19"/>
                <w:szCs w:val="19"/>
                <w:shd w:fill="F1F3F5" w:color="auto" w:val="clear"/>
              </w:rPr>
              <w:t xml:space="preserve">version: v2</w:t>
            </w:r>
            <w:r>
              <w:rPr>
                <w:rFonts w:ascii="Calibri" w:cs="Calibri" w:eastAsia="Calibri" w:hAnsi="Calibri"/>
                <w:sz w:val="21"/>
                <w:szCs w:val="21"/>
              </w:rPr>
              <w:t xml:space="preserve">) tournent en parallèle. Le Service sélectionne l'un ou l'autre par un label ; changer ce label bascule instantanément </w:t>
            </w:r>
            <w:r>
              <w:rPr>
                <w:rFonts w:ascii="Calibri" w:cs="Calibri" w:eastAsia="Calibri" w:hAnsi="Calibri"/>
                <w:b/>
                <w:bCs/>
                <w:sz w:val="21"/>
                <w:szCs w:val="21"/>
              </w:rPr>
              <w:t xml:space="preserve">tout</w:t>
            </w:r>
            <w:r>
              <w:rPr>
                <w:rFonts w:ascii="Calibri" w:cs="Calibri" w:eastAsia="Calibri" w:hAnsi="Calibri"/>
                <w:sz w:val="21"/>
                <w:szCs w:val="21"/>
              </w:rPr>
              <w:t xml:space="preserve"> le trafic, et le retour arrière consiste à remettre l'ancien label.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Basculer le Service vers la version "green"</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patch service app -p '{"spec":{"selector":{"app":"web","version":"v2"}}}'</w:t>
            </w:r>
          </w:p>
          <w:p>
            <w:pPr>
              <w:spacing w:after="70" w:before="0" w:line="268"/>
            </w:pPr>
            <w:r>
              <w:rPr>
                <w:rFonts w:ascii="Calibri" w:cs="Calibri" w:eastAsia="Calibri" w:hAnsi="Calibri"/>
                <w:b/>
                <w:bCs/>
                <w:sz w:val="21"/>
                <w:szCs w:val="21"/>
              </w:rPr>
              <w:t xml:space="preserve">Canary avec des répliques :</w:t>
            </w:r>
            <w:r>
              <w:rPr>
                <w:rFonts w:ascii="Calibri" w:cs="Calibri" w:eastAsia="Calibri" w:hAnsi="Calibri"/>
                <w:sz w:val="21"/>
                <w:szCs w:val="21"/>
              </w:rPr>
              <w:t xml:space="preserve"> un Deployment stable (9 répliques) et un Deployment canary (1 réplique) portent le </w:t>
            </w:r>
            <w:r>
              <w:rPr>
                <w:rFonts w:ascii="Calibri" w:cs="Calibri" w:eastAsia="Calibri" w:hAnsi="Calibri"/>
                <w:b/>
                <w:bCs/>
                <w:sz w:val="21"/>
                <w:szCs w:val="21"/>
              </w:rPr>
              <w:t xml:space="preserve">même label</w:t>
            </w:r>
            <w:r>
              <w:rPr>
                <w:rFonts w:ascii="Calibri" w:cs="Calibri" w:eastAsia="Calibri" w:hAnsi="Calibri"/>
                <w:sz w:val="21"/>
                <w:szCs w:val="21"/>
              </w:rPr>
              <w:t xml:space="preserve"> sélectionné par le Service : environ 10 % des requêtes vont à la nouvelle version. Précis à l'échelle des Pods seulement.</w:t>
            </w:r>
          </w:p>
          <w:p>
            <w:pPr>
              <w:spacing w:after="70" w:before="0" w:line="268"/>
            </w:pPr>
            <w:r>
              <w:rPr>
                <w:rFonts w:ascii="Calibri" w:cs="Calibri" w:eastAsia="Calibri" w:hAnsi="Calibri"/>
                <w:b/>
                <w:bCs/>
                <w:sz w:val="21"/>
                <w:szCs w:val="21"/>
              </w:rPr>
              <w:t xml:space="preserve">Canary avec pondération précise :</w:t>
            </w:r>
            <w:r>
              <w:rPr>
                <w:rFonts w:ascii="Calibri" w:cs="Calibri" w:eastAsia="Calibri" w:hAnsi="Calibri"/>
                <w:sz w:val="21"/>
                <w:szCs w:val="21"/>
              </w:rPr>
              <w:t xml:space="preserve"> avec la </w:t>
            </w:r>
            <w:r>
              <w:rPr>
                <w:rFonts w:ascii="Calibri" w:cs="Calibri" w:eastAsia="Calibri" w:hAnsi="Calibri"/>
                <w:b/>
                <w:bCs/>
                <w:sz w:val="21"/>
                <w:szCs w:val="21"/>
              </w:rPr>
              <w:t xml:space="preserve">Gateway API</w:t>
            </w:r>
            <w:r>
              <w:rPr>
                <w:rFonts w:ascii="Calibri" w:cs="Calibri" w:eastAsia="Calibri" w:hAnsi="Calibri"/>
                <w:sz w:val="21"/>
                <w:szCs w:val="21"/>
              </w:rPr>
              <w:t xml:space="preserve">, une HTTPRoute répartit le trafic par poids, indépendamment du nombre de Pods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rules: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backendRefs: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 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weight: 90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app-v2</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 80</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weight: 10</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Pour des stratégies avancées avec analyse automatique des métriques et retour arrière automatique (canary progressif, blue-green piloté), on utilise des outils dédiés comme </w:t>
            </w:r>
            <w:r>
              <w:rPr>
                <w:rFonts w:ascii="Calibri" w:cs="Calibri" w:eastAsia="Calibri" w:hAnsi="Calibri"/>
                <w:b/>
                <w:bCs/>
                <w:sz w:val="21"/>
                <w:szCs w:val="21"/>
              </w:rPr>
              <w:t xml:space="preserve">Argo Rollouts</w:t>
            </w:r>
            <w:r>
              <w:rPr>
                <w:rFonts w:ascii="Calibri" w:cs="Calibri" w:eastAsia="Calibri" w:hAnsi="Calibri"/>
                <w:sz w:val="21"/>
                <w:szCs w:val="21"/>
              </w:rPr>
              <w:t xml:space="preserve"> ou </w:t>
            </w:r>
            <w:r>
              <w:rPr>
                <w:rFonts w:ascii="Calibri" w:cs="Calibri" w:eastAsia="Calibri" w:hAnsi="Calibri"/>
                <w:b/>
                <w:bCs/>
                <w:sz w:val="21"/>
                <w:szCs w:val="21"/>
              </w:rPr>
              <w:t xml:space="preserve">Flagger</w:t>
            </w:r>
            <w:r>
              <w:rPr>
                <w:rFonts w:ascii="Calibri" w:cs="Calibri" w:eastAsia="Calibri" w:hAnsi="Calibri"/>
                <w:sz w:val="21"/>
                <w:szCs w:val="21"/>
              </w:rPr>
              <w:t xml:space="preserve">. Pour les besoins courants, le rolling update natif suffit, à condition d'avoir de bonnes sondes de readiness.</w:t>
            </w:r>
          </w:p>
        </w:tc>
      </w:tr>
    </w:tbl>
    <w:p>
      <w:pPr>
        <w:spacing w:after="0" w:before="0" w:line="110" w:lineRule="exact"/>
      </w:pPr>
    </w:p>
    <w:p>
      <w:pPr>
        <w:pStyle w:val="Heading2"/>
        <w:keepNext/>
      </w:pPr>
      <w:r>
        <w:t xml:space="preserve">8.2 Créer un déploiement à partir d'un fichier 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apps/v1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Deployment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webapp-deployment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replicas: 3</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nginx:1.27</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containerPort: 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requests: { cpu: 100m, memory: 128Mi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limits:   { cpu: 500m, memory: 512Mi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readinessProbe: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httpGet: { path: /, port: 80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periodSeconds: 5</w:t>
            </w:r>
          </w:p>
          <w:p>
            <w:pPr>
              <w:spacing w:after="70" w:before="0" w:line="268"/>
            </w:pPr>
            <w:r>
              <w:rPr>
                <w:rFonts w:ascii="Calibri" w:cs="Calibri" w:eastAsia="Calibri" w:hAnsi="Calibri"/>
                <w:b/>
                <w:bCs/>
                <w:sz w:val="21"/>
                <w:szCs w:val="21"/>
              </w:rPr>
              <w:t xml:space="preserve">Sections à retenir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metadata</w:t>
            </w:r>
            <w:r>
              <w:rPr>
                <w:rFonts w:ascii="Calibri" w:cs="Calibri" w:eastAsia="Calibri" w:hAnsi="Calibri"/>
                <w:sz w:val="21"/>
                <w:szCs w:val="21"/>
              </w:rPr>
              <w:t xml:space="preserve"> (nom et labels du Deployment), </w:t>
            </w:r>
            <w:r>
              <w:rPr>
                <w:rFonts w:ascii="Consolas" w:cs="Consolas" w:eastAsia="Consolas" w:hAnsi="Consolas"/>
                <w:color w:val="9F2B68"/>
                <w:sz w:val="19"/>
                <w:szCs w:val="19"/>
                <w:shd w:fill="F1F3F5" w:color="auto" w:val="clear"/>
              </w:rPr>
              <w:t xml:space="preserve">spec.replicas</w:t>
            </w:r>
            <w:r>
              <w:rPr>
                <w:rFonts w:ascii="Calibri" w:cs="Calibri" w:eastAsia="Calibri" w:hAnsi="Calibri"/>
                <w:sz w:val="21"/>
                <w:szCs w:val="21"/>
              </w:rPr>
              <w:t xml:space="preserve"> (nombre de Pods désirés), </w:t>
            </w:r>
            <w:r>
              <w:rPr>
                <w:rFonts w:ascii="Consolas" w:cs="Consolas" w:eastAsia="Consolas" w:hAnsi="Consolas"/>
                <w:color w:val="9F2B68"/>
                <w:sz w:val="19"/>
                <w:szCs w:val="19"/>
                <w:shd w:fill="F1F3F5" w:color="auto" w:val="clear"/>
              </w:rPr>
              <w:t xml:space="preserve">spec.selector</w:t>
            </w:r>
            <w:r>
              <w:rPr>
                <w:rFonts w:ascii="Calibri" w:cs="Calibri" w:eastAsia="Calibri" w:hAnsi="Calibri"/>
                <w:sz w:val="21"/>
                <w:szCs w:val="21"/>
              </w:rPr>
              <w:t xml:space="preserve"> (comment retrouver les Pods : </w:t>
            </w:r>
            <w:r>
              <w:rPr>
                <w:rFonts w:ascii="Calibri" w:cs="Calibri" w:eastAsia="Calibri" w:hAnsi="Calibri"/>
                <w:b/>
                <w:bCs/>
                <w:sz w:val="21"/>
                <w:szCs w:val="21"/>
              </w:rPr>
              <w:t xml:space="preserve">immuable</w:t>
            </w:r>
            <w:r>
              <w:rPr>
                <w:rFonts w:ascii="Calibri" w:cs="Calibri" w:eastAsia="Calibri" w:hAnsi="Calibri"/>
                <w:sz w:val="21"/>
                <w:szCs w:val="21"/>
              </w:rPr>
              <w:t xml:space="preserve"> après création), </w:t>
            </w:r>
            <w:r>
              <w:rPr>
                <w:rFonts w:ascii="Consolas" w:cs="Consolas" w:eastAsia="Consolas" w:hAnsi="Consolas"/>
                <w:color w:val="9F2B68"/>
                <w:sz w:val="19"/>
                <w:szCs w:val="19"/>
                <w:shd w:fill="F1F3F5" w:color="auto" w:val="clear"/>
              </w:rPr>
              <w:t xml:space="preserve">spec.template</w:t>
            </w:r>
            <w:r>
              <w:rPr>
                <w:rFonts w:ascii="Calibri" w:cs="Calibri" w:eastAsia="Calibri" w:hAnsi="Calibri"/>
                <w:sz w:val="21"/>
                <w:szCs w:val="21"/>
              </w:rPr>
              <w:t xml:space="preserve"> (le modèle de Pod : ce qui change déclenche un déploiement).</w:t>
            </w:r>
          </w:p>
        </w:tc>
      </w:tr>
    </w:tbl>
    <w:p>
      <w:pPr>
        <w:spacing w:after="0" w:before="0" w:line="110" w:lineRule="exact"/>
      </w:pPr>
    </w:p>
    <w:p>
      <w:pPr>
        <w:pStyle w:val="Heading2"/>
        <w:keepNext/>
      </w:pPr>
      <w:r>
        <w:t xml:space="preserve">8.3 La mise à jour progressive en détail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Reprenons l'exemple du support : 3 Pods en version 1.0, </w:t>
            </w:r>
            <w:r>
              <w:rPr>
                <w:rFonts w:ascii="Consolas" w:cs="Consolas" w:eastAsia="Consolas" w:hAnsi="Consolas"/>
                <w:color w:val="9F2B68"/>
                <w:sz w:val="19"/>
                <w:szCs w:val="19"/>
                <w:shd w:fill="F1F3F5" w:color="auto" w:val="clear"/>
              </w:rPr>
              <w:t xml:space="preserve">maxSurge: 2</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maxUnavailable: 1</w:t>
            </w:r>
            <w:r>
              <w:rPr>
                <w:rFonts w:ascii="Calibri" w:cs="Calibri" w:eastAsia="Calibri" w:hAnsi="Calibri"/>
                <w:sz w:val="21"/>
                <w:szCs w:val="21"/>
              </w:rPr>
              <w:t xml:space="preserve">.</w:t>
            </w:r>
          </w:p>
          <w:p>
            <w:pPr>
              <w:pStyle w:val="ListParagraph"/>
              <w:keepNext w:val="false"/>
              <w:numPr>
                <w:ilvl w:val="0"/>
                <w:numId w:val="30"/>
              </w:numPr>
              <w:spacing w:after="50" w:before="0" w:line="268"/>
            </w:pPr>
            <w:r>
              <w:rPr>
                <w:rFonts w:ascii="Calibri" w:cs="Calibri" w:eastAsia="Calibri" w:hAnsi="Calibri"/>
                <w:b/>
                <w:bCs/>
                <w:sz w:val="21"/>
                <w:szCs w:val="21"/>
              </w:rPr>
              <w:t xml:space="preserve">État initial</w:t>
            </w:r>
            <w:r>
              <w:rPr>
                <w:rFonts w:ascii="Calibri" w:cs="Calibri" w:eastAsia="Calibri" w:hAnsi="Calibri"/>
                <w:sz w:val="21"/>
                <w:szCs w:val="21"/>
              </w:rPr>
              <w:t xml:space="preserve"> : 3 Pods v1.0.</w:t>
            </w:r>
          </w:p>
          <w:p>
            <w:pPr>
              <w:pStyle w:val="ListParagraph"/>
              <w:keepNext w:val="false"/>
              <w:numPr>
                <w:ilvl w:val="0"/>
                <w:numId w:val="30"/>
              </w:numPr>
              <w:spacing w:after="50" w:before="0" w:line="268"/>
            </w:pPr>
            <w:r>
              <w:rPr>
                <w:rFonts w:ascii="Calibri" w:cs="Calibri" w:eastAsia="Calibri" w:hAnsi="Calibri"/>
                <w:sz w:val="21"/>
                <w:szCs w:val="21"/>
              </w:rPr>
              <w:t xml:space="preserve">Kubernetes crée jusqu'à </w:t>
            </w:r>
            <w:r>
              <w:rPr>
                <w:rFonts w:ascii="Calibri" w:cs="Calibri" w:eastAsia="Calibri" w:hAnsi="Calibri"/>
                <w:b/>
                <w:bCs/>
                <w:sz w:val="21"/>
                <w:szCs w:val="21"/>
              </w:rPr>
              <w:t xml:space="preserve">2 Pods v1.1</w:t>
            </w:r>
            <w:r>
              <w:rPr>
                <w:rFonts w:ascii="Calibri" w:cs="Calibri" w:eastAsia="Calibri" w:hAnsi="Calibri"/>
                <w:sz w:val="21"/>
                <w:szCs w:val="21"/>
              </w:rPr>
              <w:t xml:space="preserve"> de plus (</w:t>
            </w:r>
            <w:r>
              <w:rPr>
                <w:rFonts w:ascii="Consolas" w:cs="Consolas" w:eastAsia="Consolas" w:hAnsi="Consolas"/>
                <w:color w:val="9F2B68"/>
                <w:sz w:val="19"/>
                <w:szCs w:val="19"/>
                <w:shd w:fill="F1F3F5" w:color="auto" w:val="clear"/>
              </w:rPr>
              <w:t xml:space="preserve">maxSurge: 2</w:t>
            </w:r>
            <w:r>
              <w:rPr>
                <w:rFonts w:ascii="Calibri" w:cs="Calibri" w:eastAsia="Calibri" w:hAnsi="Calibri"/>
                <w:sz w:val="21"/>
                <w:szCs w:val="21"/>
              </w:rPr>
              <w:t xml:space="preserve">) : 5 Pods au total au maximum.</w:t>
            </w:r>
          </w:p>
          <w:p>
            <w:pPr>
              <w:pStyle w:val="ListParagraph"/>
              <w:keepNext w:val="false"/>
              <w:numPr>
                <w:ilvl w:val="0"/>
                <w:numId w:val="30"/>
              </w:numPr>
              <w:spacing w:after="50" w:before="0" w:line="268"/>
            </w:pPr>
            <w:r>
              <w:rPr>
                <w:rFonts w:ascii="Calibri" w:cs="Calibri" w:eastAsia="Calibri" w:hAnsi="Calibri"/>
                <w:sz w:val="21"/>
                <w:szCs w:val="21"/>
              </w:rPr>
              <w:t xml:space="preserve">Dès que des Pods v1.1 sont </w:t>
            </w:r>
            <w:r>
              <w:rPr>
                <w:rFonts w:ascii="Calibri" w:cs="Calibri" w:eastAsia="Calibri" w:hAnsi="Calibri"/>
                <w:b/>
                <w:bCs/>
                <w:sz w:val="21"/>
                <w:szCs w:val="21"/>
              </w:rPr>
              <w:t xml:space="preserve">prêts</w:t>
            </w:r>
            <w:r>
              <w:rPr>
                <w:rFonts w:ascii="Calibri" w:cs="Calibri" w:eastAsia="Calibri" w:hAnsi="Calibri"/>
                <w:sz w:val="21"/>
                <w:szCs w:val="21"/>
              </w:rPr>
              <w:t xml:space="preserve"> (readiness), il supprime des Pods v1.0 en veillant à garder </w:t>
            </w:r>
            <w:r>
              <w:rPr>
                <w:rFonts w:ascii="Calibri" w:cs="Calibri" w:eastAsia="Calibri" w:hAnsi="Calibri"/>
                <w:b/>
                <w:bCs/>
                <w:sz w:val="21"/>
                <w:szCs w:val="21"/>
              </w:rPr>
              <w:t xml:space="preserve">au moins 2 Pods disponibles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maxUnavailable: 1</w:t>
            </w:r>
            <w:r>
              <w:rPr>
                <w:rFonts w:ascii="Calibri" w:cs="Calibri" w:eastAsia="Calibri" w:hAnsi="Calibri"/>
                <w:sz w:val="21"/>
                <w:szCs w:val="21"/>
              </w:rPr>
              <w:t xml:space="preserve">).</w:t>
            </w:r>
          </w:p>
          <w:p>
            <w:pPr>
              <w:pStyle w:val="ListParagraph"/>
              <w:keepNext w:val="false"/>
              <w:numPr>
                <w:ilvl w:val="0"/>
                <w:numId w:val="30"/>
              </w:numPr>
              <w:spacing w:after="50" w:before="0" w:line="268"/>
            </w:pPr>
            <w:r>
              <w:rPr>
                <w:rFonts w:ascii="Calibri" w:cs="Calibri" w:eastAsia="Calibri" w:hAnsi="Calibri"/>
                <w:sz w:val="21"/>
                <w:szCs w:val="21"/>
              </w:rPr>
              <w:t xml:space="preserve">Il continue par lots jusqu'à obtenir 3 Pods v1.1 et 0 Pod v1.0.</w:t>
            </w:r>
          </w:p>
          <w:p>
            <w:pPr>
              <w:spacing w:after="30" w:line="120"/>
            </w:pPr>
          </w:p>
          <w:p>
            <w:pPr>
              <w:spacing w:after="70" w:before="0" w:line="268"/>
            </w:pPr>
            <w:r>
              <w:rPr>
                <w:rFonts w:ascii="Calibri" w:cs="Calibri" w:eastAsia="Calibri" w:hAnsi="Calibri"/>
                <w:b/>
                <w:bCs/>
                <w:sz w:val="21"/>
                <w:szCs w:val="21"/>
              </w:rPr>
              <w:t xml:space="preserve">Choisir les valeurs :</w:t>
            </w:r>
            <w:r>
              <w:rPr>
                <w:rFonts w:ascii="Calibri" w:cs="Calibri" w:eastAsia="Calibri" w:hAnsi="Calibri"/>
                <w:sz w:val="21"/>
                <w:szCs w:val="21"/>
              </w:rPr>
              <w:t xml:space="preserve"> plus </w:t>
            </w:r>
            <w:r>
              <w:rPr>
                <w:rFonts w:ascii="Consolas" w:cs="Consolas" w:eastAsia="Consolas" w:hAnsi="Consolas"/>
                <w:color w:val="9F2B68"/>
                <w:sz w:val="19"/>
                <w:szCs w:val="19"/>
                <w:shd w:fill="F1F3F5" w:color="auto" w:val="clear"/>
              </w:rPr>
              <w:t xml:space="preserve">maxSurge</w:t>
            </w:r>
            <w:r>
              <w:rPr>
                <w:rFonts w:ascii="Calibri" w:cs="Calibri" w:eastAsia="Calibri" w:hAnsi="Calibri"/>
                <w:sz w:val="21"/>
                <w:szCs w:val="21"/>
              </w:rPr>
              <w:t xml:space="preserve"> est grand, plus la mise à jour est rapide (mais elle consomme davantage de ressources) ; </w:t>
            </w:r>
            <w:r>
              <w:rPr>
                <w:rFonts w:ascii="Consolas" w:cs="Consolas" w:eastAsia="Consolas" w:hAnsi="Consolas"/>
                <w:color w:val="9F2B68"/>
                <w:sz w:val="19"/>
                <w:szCs w:val="19"/>
                <w:shd w:fill="F1F3F5" w:color="auto" w:val="clear"/>
              </w:rPr>
              <w:t xml:space="preserve">maxUnavailable: 0</w:t>
            </w:r>
            <w:r>
              <w:rPr>
                <w:rFonts w:ascii="Calibri" w:cs="Calibri" w:eastAsia="Calibri" w:hAnsi="Calibri"/>
                <w:sz w:val="21"/>
                <w:szCs w:val="21"/>
              </w:rPr>
              <w:t xml:space="preserve"> avec </w:t>
            </w:r>
            <w:r>
              <w:rPr>
                <w:rFonts w:ascii="Consolas" w:cs="Consolas" w:eastAsia="Consolas" w:hAnsi="Consolas"/>
                <w:color w:val="9F2B68"/>
                <w:sz w:val="19"/>
                <w:szCs w:val="19"/>
                <w:shd w:fill="F1F3F5" w:color="auto" w:val="clear"/>
              </w:rPr>
              <w:t xml:space="preserve">maxSurge: 1</w:t>
            </w:r>
            <w:r>
              <w:rPr>
                <w:rFonts w:ascii="Calibri" w:cs="Calibri" w:eastAsia="Calibri" w:hAnsi="Calibri"/>
                <w:sz w:val="21"/>
                <w:szCs w:val="21"/>
              </w:rPr>
              <w:t xml:space="preserve"> garantit une capacité </w:t>
            </w:r>
            <w:r>
              <w:rPr>
                <w:rFonts w:ascii="Calibri" w:cs="Calibri" w:eastAsia="Calibri" w:hAnsi="Calibri"/>
                <w:b/>
                <w:bCs/>
                <w:sz w:val="21"/>
                <w:szCs w:val="21"/>
              </w:rPr>
              <w:t xml:space="preserve">jamais réduite</w:t>
            </w:r>
            <w:r>
              <w:rPr>
                <w:rFonts w:ascii="Calibri" w:cs="Calibri" w:eastAsia="Calibri" w:hAnsi="Calibri"/>
                <w:sz w:val="21"/>
                <w:szCs w:val="21"/>
              </w:rPr>
              <w:t xml:space="preserve"> mais exige de la place pour un Pod supplémentaire.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strategy: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RollingUpdate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rollingUpdate: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maxUnavailable: 0     # aucune perte de capacité</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maxSurge: 1           # un Pod supplémentaire à la fois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Si les nouveaux Pods n'atteignent </w:t>
            </w:r>
            <w:r>
              <w:rPr>
                <w:rFonts w:ascii="Calibri" w:cs="Calibri" w:eastAsia="Calibri" w:hAnsi="Calibri"/>
                <w:b/>
                <w:bCs/>
                <w:sz w:val="21"/>
                <w:szCs w:val="21"/>
              </w:rPr>
              <w:t xml:space="preserve">jamais</w:t>
            </w:r>
            <w:r>
              <w:rPr>
                <w:rFonts w:ascii="Calibri" w:cs="Calibri" w:eastAsia="Calibri" w:hAnsi="Calibri"/>
                <w:sz w:val="21"/>
                <w:szCs w:val="21"/>
              </w:rPr>
              <w:t xml:space="preserve"> l'état Ready (image défectueuse, sonde en échec), la mise à jour </w:t>
            </w:r>
            <w:r>
              <w:rPr>
                <w:rFonts w:ascii="Calibri" w:cs="Calibri" w:eastAsia="Calibri" w:hAnsi="Calibri"/>
                <w:b/>
                <w:bCs/>
                <w:sz w:val="21"/>
                <w:szCs w:val="21"/>
              </w:rPr>
              <w:t xml:space="preserve">s'arrête</w:t>
            </w:r>
            <w:r>
              <w:rPr>
                <w:rFonts w:ascii="Calibri" w:cs="Calibri" w:eastAsia="Calibri" w:hAnsi="Calibri"/>
                <w:sz w:val="21"/>
                <w:szCs w:val="21"/>
              </w:rPr>
              <w:t xml:space="preserve"> en cours de route : les anciens Pods restent en service (c'est la sécurité voulue) mais le déploiement est bloqué jusqu'à </w:t>
            </w:r>
            <w:r>
              <w:rPr>
                <w:rFonts w:ascii="Consolas" w:cs="Consolas" w:eastAsia="Consolas" w:hAnsi="Consolas"/>
                <w:color w:val="9F2B68"/>
                <w:sz w:val="19"/>
                <w:szCs w:val="19"/>
                <w:shd w:fill="F1F3F5" w:color="auto" w:val="clear"/>
              </w:rPr>
              <w:t xml:space="preserve">progressDeadlineSeconds</w:t>
            </w:r>
            <w:r>
              <w:rPr>
                <w:rFonts w:ascii="Calibri" w:cs="Calibri" w:eastAsia="Calibri" w:hAnsi="Calibri"/>
                <w:sz w:val="21"/>
                <w:szCs w:val="21"/>
              </w:rPr>
              <w:t xml:space="preserve"> puis marqué en échec.</w:t>
            </w:r>
          </w:p>
          <w:p>
            <w:pPr>
              <w:pStyle w:val="ListParagraph"/>
              <w:numPr>
                <w:ilvl w:val="0"/>
                <w:numId w:val="2"/>
              </w:numPr>
              <w:spacing w:after="40" w:before="0" w:line="268"/>
            </w:pPr>
            <w:r>
              <w:rPr>
                <w:rFonts w:ascii="Calibri" w:cs="Calibri" w:eastAsia="Calibri" w:hAnsi="Calibri"/>
                <w:sz w:val="21"/>
                <w:szCs w:val="21"/>
              </w:rPr>
              <w:t xml:space="preserve">Les applications doivent gérer la </w:t>
            </w:r>
            <w:r>
              <w:rPr>
                <w:rFonts w:ascii="Calibri" w:cs="Calibri" w:eastAsia="Calibri" w:hAnsi="Calibri"/>
                <w:b/>
                <w:bCs/>
                <w:sz w:val="21"/>
                <w:szCs w:val="21"/>
              </w:rPr>
              <w:t xml:space="preserve">cohabitation de deux versions</w:t>
            </w:r>
            <w:r>
              <w:rPr>
                <w:rFonts w:ascii="Calibri" w:cs="Calibri" w:eastAsia="Calibri" w:hAnsi="Calibri"/>
                <w:sz w:val="21"/>
                <w:szCs w:val="21"/>
              </w:rPr>
              <w:t xml:space="preserve"> : schéma de base de données compatible dans les deux sens, API rétro-compatible.</w:t>
            </w:r>
          </w:p>
          <w:p>
            <w:pPr>
              <w:pStyle w:val="ListParagraph"/>
              <w:numPr>
                <w:ilvl w:val="0"/>
                <w:numId w:val="2"/>
              </w:numPr>
              <w:spacing w:after="40" w:before="0" w:line="268"/>
            </w:pPr>
            <w:r>
              <w:rPr>
                <w:rFonts w:ascii="Calibri" w:cs="Calibri" w:eastAsia="Calibri" w:hAnsi="Calibri"/>
                <w:sz w:val="21"/>
                <w:szCs w:val="21"/>
              </w:rPr>
              <w:t xml:space="preserve">Prévoyez un </w:t>
            </w:r>
            <w:r>
              <w:rPr>
                <w:rFonts w:ascii="Calibri" w:cs="Calibri" w:eastAsia="Calibri" w:hAnsi="Calibri"/>
                <w:b/>
                <w:bCs/>
                <w:sz w:val="21"/>
                <w:szCs w:val="21"/>
              </w:rPr>
              <w:t xml:space="preserve">arrêt propre</w:t>
            </w:r>
            <w:r>
              <w:rPr>
                <w:rFonts w:ascii="Calibri" w:cs="Calibri" w:eastAsia="Calibri" w:hAnsi="Calibri"/>
                <w:sz w:val="21"/>
                <w:szCs w:val="21"/>
              </w:rPr>
              <w:t xml:space="preserve"> (SIGTERM géré, </w:t>
            </w:r>
            <w:r>
              <w:rPr>
                <w:rFonts w:ascii="Consolas" w:cs="Consolas" w:eastAsia="Consolas" w:hAnsi="Consolas"/>
                <w:color w:val="9F2B68"/>
                <w:sz w:val="19"/>
                <w:szCs w:val="19"/>
                <w:shd w:fill="F1F3F5" w:color="auto" w:val="clear"/>
              </w:rPr>
              <w:t xml:space="preserve">preStop</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terminationGracePeriodSeconds</w:t>
            </w:r>
            <w:r>
              <w:rPr>
                <w:rFonts w:ascii="Calibri" w:cs="Calibri" w:eastAsia="Calibri" w:hAnsi="Calibri"/>
                <w:sz w:val="21"/>
                <w:szCs w:val="21"/>
              </w:rPr>
              <w:t xml:space="preserve">) pour éviter des requêtes coupées à la suppression des anciens Pods (chapitre 3).</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Protéger la disponibilité pendant les opérations de maintenance</w:t>
            </w:r>
          </w:p>
          <w:p>
            <w:pPr>
              <w:spacing w:after="70" w:before="0" w:line="268"/>
            </w:pPr>
            <w:r>
              <w:rPr>
                <w:rFonts w:ascii="Calibri" w:cs="Calibri" w:eastAsia="Calibri" w:hAnsi="Calibri"/>
                <w:b/>
                <w:bCs/>
                <w:sz w:val="21"/>
                <w:szCs w:val="21"/>
              </w:rPr>
              <w:t xml:space="preserve">PodDisruptionBudget (PDB).</w:t>
            </w:r>
            <w:r>
              <w:rPr>
                <w:rFonts w:ascii="Calibri" w:cs="Calibri" w:eastAsia="Calibri" w:hAnsi="Calibri"/>
                <w:sz w:val="21"/>
                <w:szCs w:val="21"/>
              </w:rPr>
              <w:t xml:space="preserve"> Un rolling update n'est </w:t>
            </w:r>
            <w:r>
              <w:rPr>
                <w:rFonts w:ascii="Calibri" w:cs="Calibri" w:eastAsia="Calibri" w:hAnsi="Calibri"/>
                <w:b/>
                <w:bCs/>
                <w:sz w:val="21"/>
                <w:szCs w:val="21"/>
              </w:rPr>
              <w:t xml:space="preserve">pas</w:t>
            </w:r>
            <w:r>
              <w:rPr>
                <w:rFonts w:ascii="Calibri" w:cs="Calibri" w:eastAsia="Calibri" w:hAnsi="Calibri"/>
                <w:sz w:val="21"/>
                <w:szCs w:val="21"/>
              </w:rPr>
              <w:t xml:space="preserve"> limité par un PDB (celui-ci ne protège que des évictions volontaires : vidage de nœud, mise à jour du cluster). Créez néanmoins un PDB pour vos applications importantes, afin qu'une maintenance de nœud n'arrête pas toutes les répliques en même temps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policy/v1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PodDisruptionBudget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webapp-pdb</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minAvailable: 2          # ou maxUnavailable: 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app: webapp</w:t>
            </w:r>
          </w:p>
        </w:tc>
      </w:tr>
    </w:tbl>
    <w:p>
      <w:pPr>
        <w:spacing w:after="0" w:before="0" w:line="110" w:lineRule="exact"/>
      </w:pPr>
    </w:p>
    <w:p>
      <w:pPr>
        <w:pStyle w:val="Heading2"/>
        <w:keepNext/>
      </w:pPr>
      <w:r>
        <w:t xml:space="preserve">8.4 Mettre à jour avec kubectl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Faire une mise à jour progressive</w:t>
            </w:r>
          </w:p>
          <w:p>
            <w:pPr>
              <w:pStyle w:val="ListParagraph"/>
              <w:keepNext/>
              <w:numPr>
                <w:ilvl w:val="0"/>
                <w:numId w:val="31"/>
              </w:numPr>
              <w:spacing w:after="50" w:before="0" w:line="268"/>
            </w:pPr>
            <w:r>
              <w:rPr>
                <w:rFonts w:ascii="Calibri" w:cs="Calibri" w:eastAsia="Calibri" w:hAnsi="Calibri"/>
                <w:sz w:val="21"/>
                <w:szCs w:val="21"/>
              </w:rPr>
              <w:t xml:space="preserve">Changer l'image d'un conteneur (syntaxe : </w:t>
            </w:r>
            <w:r>
              <w:rPr>
                <w:rFonts w:ascii="Consolas" w:cs="Consolas" w:eastAsia="Consolas" w:hAnsi="Consolas"/>
                <w:color w:val="9F2B68"/>
                <w:sz w:val="19"/>
                <w:szCs w:val="19"/>
                <w:shd w:fill="F1F3F5" w:color="auto" w:val="clear"/>
              </w:rPr>
              <w:t xml:space="preserve">deployment/&lt;nom&gt; &lt;conteneur&gt;=&lt;image&gt;</w:t>
            </w:r>
            <w:r>
              <w:rPr>
                <w:rFonts w:ascii="Calibri" w:cs="Calibri" w:eastAsia="Calibri" w:hAnsi="Calibri"/>
                <w:sz w:val="21"/>
                <w:szCs w:val="21"/>
              </w:rPr>
              <w:t xml:space="preserv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set image deployment/webapp webapp=nginx:1.27.1</w:t>
            </w:r>
          </w:p>
          <w:p>
            <w:pPr>
              <w:pStyle w:val="ListParagraph"/>
              <w:keepNext/>
              <w:numPr>
                <w:ilvl w:val="0"/>
                <w:numId w:val="31"/>
              </w:numPr>
              <w:spacing w:after="50" w:before="0" w:line="268"/>
            </w:pPr>
            <w:r>
              <w:rPr>
                <w:rFonts w:ascii="Calibri" w:cs="Calibri" w:eastAsia="Calibri" w:hAnsi="Calibri"/>
                <w:sz w:val="21"/>
                <w:szCs w:val="21"/>
              </w:rPr>
              <w:t xml:space="preserve">Documenter la raison du changement pour l'historique (voir encadré ci-dessous).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annotate deployment/webapp kubernetes.io/change-cause="passage à nginx 1.27.1" --overwrite</w:t>
            </w:r>
          </w:p>
          <w:p>
            <w:pPr>
              <w:pStyle w:val="ListParagraph"/>
              <w:keepNext/>
              <w:numPr>
                <w:ilvl w:val="0"/>
                <w:numId w:val="31"/>
              </w:numPr>
              <w:spacing w:after="50" w:before="0" w:line="268"/>
            </w:pPr>
            <w:r>
              <w:rPr>
                <w:rFonts w:ascii="Calibri" w:cs="Calibri" w:eastAsia="Calibri" w:hAnsi="Calibri"/>
                <w:sz w:val="21"/>
                <w:szCs w:val="21"/>
              </w:rPr>
              <w:t xml:space="preserve">Suivre en temps réel jusqu'à la fin.</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status deployment/webapp --timeout=5m</w:t>
            </w:r>
          </w:p>
          <w:p>
            <w:pPr>
              <w:spacing w:after="70" w:before="0" w:line="268"/>
              <w:ind w:left="420"/>
            </w:pPr>
            <w:r>
              <w:rPr>
                <w:rFonts w:ascii="Calibri" w:cs="Calibri" w:eastAsia="Calibri" w:hAnsi="Calibri"/>
                <w:i/>
                <w:iCs/>
                <w:color w:val="555555"/>
                <w:sz w:val="19"/>
                <w:szCs w:val="19"/>
              </w:rPr>
              <w:t xml:space="preserve">La commande se termine avec un code d'erreur si le déploiement échoue : utile dans un script ou un pipeline.</w:t>
            </w:r>
          </w:p>
          <w:p>
            <w:pPr>
              <w:pStyle w:val="ListParagraph"/>
              <w:keepNext/>
              <w:numPr>
                <w:ilvl w:val="0"/>
                <w:numId w:val="31"/>
              </w:numPr>
              <w:spacing w:after="50" w:before="0" w:line="268"/>
            </w:pPr>
            <w:r>
              <w:rPr>
                <w:rFonts w:ascii="Calibri" w:cs="Calibri" w:eastAsia="Calibri" w:hAnsi="Calibri"/>
                <w:sz w:val="21"/>
                <w:szCs w:val="21"/>
              </w:rPr>
              <w:t xml:space="preserve">Observer les Pods et les événements pendant la transition.</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pods -l app=webapp --watch</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events --sort-by=.lastTimestamp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pods -l app=webapp</w:t>
            </w:r>
          </w:p>
          <w:p>
            <w:pPr>
              <w:pStyle w:val="ListParagraph"/>
              <w:keepNext/>
              <w:numPr>
                <w:ilvl w:val="0"/>
                <w:numId w:val="31"/>
              </w:numPr>
              <w:spacing w:after="50" w:before="0" w:line="268"/>
            </w:pPr>
            <w:r>
              <w:rPr>
                <w:rFonts w:ascii="Calibri" w:cs="Calibri" w:eastAsia="Calibri" w:hAnsi="Calibri"/>
                <w:sz w:val="21"/>
                <w:szCs w:val="21"/>
              </w:rPr>
              <w:t xml:space="preserve">Autre méthode, la meilleure pour Git : modifier le YAML puis l'appliquer.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diff -f webapp-v2.yaml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apply -f webapp-v2.yaml</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--record : à remplacer par change-cause</w:t>
            </w:r>
          </w:p>
          <w:p>
            <w:pPr>
              <w:spacing w:after="70" w:before="0" w:line="268"/>
            </w:pPr>
            <w:r>
              <w:rPr>
                <w:rFonts w:ascii="Calibri" w:cs="Calibri" w:eastAsia="Calibri" w:hAnsi="Calibri"/>
                <w:sz w:val="21"/>
                <w:szCs w:val="21"/>
              </w:rPr>
              <w:t xml:space="preserve">Le support utilise </w:t>
            </w:r>
            <w:r>
              <w:rPr>
                <w:rFonts w:ascii="Consolas" w:cs="Consolas" w:eastAsia="Consolas" w:hAnsi="Consolas"/>
                <w:color w:val="9F2B68"/>
                <w:sz w:val="19"/>
                <w:szCs w:val="19"/>
                <w:shd w:fill="F1F3F5" w:color="auto" w:val="clear"/>
              </w:rPr>
              <w:t xml:space="preserve">kubectl set image ... --record</w:t>
            </w:r>
            <w:r>
              <w:rPr>
                <w:rFonts w:ascii="Calibri" w:cs="Calibri" w:eastAsia="Calibri" w:hAnsi="Calibri"/>
                <w:sz w:val="21"/>
                <w:szCs w:val="21"/>
              </w:rPr>
              <w:t xml:space="preserve">. </w:t>
            </w:r>
            <w:r>
              <w:rPr>
                <w:rFonts w:ascii="Calibri" w:cs="Calibri" w:eastAsia="Calibri" w:hAnsi="Calibri"/>
                <w:b/>
                <w:bCs/>
                <w:sz w:val="21"/>
                <w:szCs w:val="21"/>
              </w:rPr>
              <w:t xml:space="preserve">L'option </w:t>
            </w:r>
            <w:r>
              <w:rPr>
                <w:rFonts w:ascii="Consolas" w:cs="Consolas" w:eastAsia="Consolas" w:hAnsi="Consolas"/>
                <w:b/>
                <w:bCs/>
                <w:color w:val="9F2B68"/>
                <w:sz w:val="19"/>
                <w:szCs w:val="19"/>
                <w:shd w:fill="F1F3F5" w:color="auto" w:val="clear"/>
              </w:rPr>
              <w:t xml:space="preserve">--record</w:t>
            </w:r>
            <w:r>
              <w:rPr>
                <w:rFonts w:ascii="Calibri" w:cs="Calibri" w:eastAsia="Calibri" w:hAnsi="Calibri"/>
                <w:b/>
                <w:bCs/>
                <w:sz w:val="21"/>
                <w:szCs w:val="21"/>
              </w:rPr>
              <w:t xml:space="preserve"> est dépréciée</w:t>
            </w:r>
            <w:r>
              <w:rPr>
                <w:rFonts w:ascii="Calibri" w:cs="Calibri" w:eastAsia="Calibri" w:hAnsi="Calibri"/>
                <w:sz w:val="21"/>
                <w:szCs w:val="21"/>
              </w:rPr>
              <w:t xml:space="preserve"> (kubectl affiche « Flag --record has been deprecated ») car elle n'enregistrait que la commande tapée, ce qui est inutile avec </w:t>
            </w:r>
            <w:r>
              <w:rPr>
                <w:rFonts w:ascii="Consolas" w:cs="Consolas" w:eastAsia="Consolas" w:hAnsi="Consolas"/>
                <w:color w:val="9F2B68"/>
                <w:sz w:val="19"/>
                <w:szCs w:val="19"/>
                <w:shd w:fill="F1F3F5" w:color="auto" w:val="clear"/>
              </w:rPr>
              <w:t xml:space="preserve">kubectl apply -f</w:t>
            </w:r>
            <w:r>
              <w:rPr>
                <w:rFonts w:ascii="Calibri" w:cs="Calibri" w:eastAsia="Calibri" w:hAnsi="Calibri"/>
                <w:sz w:val="21"/>
                <w:szCs w:val="21"/>
              </w:rPr>
              <w:t xml:space="preserve">. La méthode recommandée : renseigner l'annotation </w:t>
            </w:r>
            <w:r>
              <w:rPr>
                <w:rFonts w:ascii="Consolas" w:cs="Consolas" w:eastAsia="Consolas" w:hAnsi="Consolas"/>
                <w:b/>
                <w:bCs/>
                <w:color w:val="9F2B68"/>
                <w:sz w:val="19"/>
                <w:szCs w:val="19"/>
                <w:shd w:fill="F1F3F5" w:color="auto" w:val="clear"/>
              </w:rPr>
              <w:t xml:space="preserve">kubernetes.io/change-cause</w:t>
            </w:r>
            <w:r>
              <w:rPr>
                <w:rFonts w:ascii="Calibri" w:cs="Calibri" w:eastAsia="Calibri" w:hAnsi="Calibri"/>
                <w:sz w:val="21"/>
                <w:szCs w:val="21"/>
              </w:rPr>
              <w:t xml:space="preserve">, dont le texte est recopié dans la colonne CHANGE-CAUSE de </w:t>
            </w:r>
            <w:r>
              <w:rPr>
                <w:rFonts w:ascii="Consolas" w:cs="Consolas" w:eastAsia="Consolas" w:hAnsi="Consolas"/>
                <w:color w:val="9F2B68"/>
                <w:sz w:val="19"/>
                <w:szCs w:val="19"/>
                <w:shd w:fill="F1F3F5" w:color="auto" w:val="clear"/>
              </w:rPr>
              <w:t xml:space="preserve">kubectl rollout history</w:t>
            </w:r>
            <w:r>
              <w:rPr>
                <w:rFonts w:ascii="Calibri" w:cs="Calibri" w:eastAsia="Calibri" w:hAnsi="Calibri"/>
                <w:sz w:val="21"/>
                <w:szCs w:val="21"/>
              </w:rPr>
              <w:t xml:space="preserve">. Vous pouvez l'inscrire dans le YAML lui-même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annotations: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kubernetes.io/change-cause: "passage à nginx 1.27.1 (ticket #482)"</w:t>
            </w:r>
          </w:p>
        </w:tc>
      </w:tr>
    </w:tbl>
    <w:p>
      <w:pPr>
        <w:spacing w:after="0" w:before="0" w:line="110" w:lineRule="exact"/>
      </w:pPr>
    </w:p>
    <w:p>
      <w:pPr>
        <w:pStyle w:val="Heading3"/>
        <w:keepNext/>
      </w:pPr>
      <w:r>
        <w:t xml:space="preserve">Modifier d'autres éléments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Variables d'environnement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set env deployment/webapp VERSION=2.0 LOG_LEVEL=debug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set env deployment/webapp --list          # les voir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Ressources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set resources deployment/webapp --limits=cpu=1,memory=1Gi --requests=cpu=200m,memory=256Mi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Modification ciblée par patch</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patch deployment webapp -p '{"spec":{"template":{"spec":{"containers":[{"name":"webapp","resources":{"limits":{"cpu":"1","memory":"1Gi"}}}]}}}}'</w:t>
            </w:r>
          </w:p>
          <w:p>
            <w:pPr>
              <w:spacing w:after="70" w:before="0" w:line="268"/>
            </w:pPr>
            <w:r>
              <w:rPr>
                <w:rFonts w:ascii="Calibri" w:cs="Calibri" w:eastAsia="Calibri" w:hAnsi="Calibri"/>
                <w:b/>
                <w:bCs/>
                <w:sz w:val="21"/>
                <w:szCs w:val="21"/>
              </w:rPr>
              <w:t xml:space="preserve">Chaque modification du template lance un nouveau déploiement.</w:t>
            </w:r>
            <w:r>
              <w:rPr>
                <w:rFonts w:ascii="Calibri" w:cs="Calibri" w:eastAsia="Calibri" w:hAnsi="Calibri"/>
                <w:sz w:val="21"/>
                <w:szCs w:val="21"/>
              </w:rPr>
              <w:t xml:space="preserve"> Pour grouper plusieurs changements en un seul, mettez le déploiement en pause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rollout pause deployment/webapp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set image deployment/webapp webapp=nginx:1.27.1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set env deployment/webapp DEBUG=true</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rollout resume deployment/webapp          # un seul déploiement pour les deux changements</w:t>
            </w:r>
          </w:p>
        </w:tc>
      </w:tr>
    </w:tbl>
    <w:p>
      <w:pPr>
        <w:spacing w:after="0" w:before="0" w:line="110" w:lineRule="exact"/>
      </w:pPr>
    </w:p>
    <w:p>
      <w:pPr>
        <w:pStyle w:val="Heading2"/>
        <w:keepNext/>
      </w:pPr>
      <w:r>
        <w:t xml:space="preserve">8.5 Retour arrière (rollback)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rollback</w:t>
            </w:r>
            <w:r>
              <w:rPr>
                <w:rFonts w:ascii="Calibri" w:cs="Calibri" w:eastAsia="Calibri" w:hAnsi="Calibri"/>
                <w:sz w:val="21"/>
                <w:szCs w:val="21"/>
              </w:rPr>
              <w:t xml:space="preserve"> ramène un Deployment à une révision précédente. Kubernetes conserve les anciens </w:t>
            </w:r>
            <w:r>
              <w:rPr>
                <w:rFonts w:ascii="Calibri" w:cs="Calibri" w:eastAsia="Calibri" w:hAnsi="Calibri"/>
                <w:b/>
                <w:bCs/>
                <w:sz w:val="21"/>
                <w:szCs w:val="21"/>
              </w:rPr>
              <w:t xml:space="preserve">ReplicaSets</w:t>
            </w:r>
            <w:r>
              <w:rPr>
                <w:rFonts w:ascii="Calibri" w:cs="Calibri" w:eastAsia="Calibri" w:hAnsi="Calibri"/>
                <w:sz w:val="21"/>
                <w:szCs w:val="21"/>
              </w:rPr>
              <w:t xml:space="preserve"> (nombre limité par </w:t>
            </w:r>
            <w:r>
              <w:rPr>
                <w:rFonts w:ascii="Consolas" w:cs="Consolas" w:eastAsia="Consolas" w:hAnsi="Consolas"/>
                <w:color w:val="9F2B68"/>
                <w:sz w:val="19"/>
                <w:szCs w:val="19"/>
                <w:shd w:fill="F1F3F5" w:color="auto" w:val="clear"/>
              </w:rPr>
              <w:t xml:space="preserve">revisionHistoryLimit</w:t>
            </w:r>
            <w:r>
              <w:rPr>
                <w:rFonts w:ascii="Calibri" w:cs="Calibri" w:eastAsia="Calibri" w:hAnsi="Calibri"/>
                <w:sz w:val="21"/>
                <w:szCs w:val="21"/>
              </w:rPr>
              <w:t xml:space="preserve">, 10 par défaut) : revenir en arrière revient à </w:t>
            </w:r>
            <w:r>
              <w:rPr>
                <w:rFonts w:ascii="Calibri" w:cs="Calibri" w:eastAsia="Calibri" w:hAnsi="Calibri"/>
                <w:b/>
                <w:bCs/>
                <w:sz w:val="21"/>
                <w:szCs w:val="21"/>
              </w:rPr>
              <w:t xml:space="preserve">re-monter</w:t>
            </w:r>
            <w:r>
              <w:rPr>
                <w:rFonts w:ascii="Calibri" w:cs="Calibri" w:eastAsia="Calibri" w:hAnsi="Calibri"/>
                <w:sz w:val="21"/>
                <w:szCs w:val="21"/>
              </w:rPr>
              <w:t xml:space="preserve"> l'un d'eux.</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Annuler un déploiement problématique</w:t>
            </w:r>
          </w:p>
          <w:p>
            <w:pPr>
              <w:pStyle w:val="ListParagraph"/>
              <w:keepNext/>
              <w:numPr>
                <w:ilvl w:val="0"/>
                <w:numId w:val="32"/>
              </w:numPr>
              <w:spacing w:after="50" w:before="0" w:line="268"/>
            </w:pPr>
            <w:r>
              <w:rPr>
                <w:rFonts w:ascii="Calibri" w:cs="Calibri" w:eastAsia="Calibri" w:hAnsi="Calibri"/>
                <w:sz w:val="21"/>
                <w:szCs w:val="21"/>
              </w:rPr>
              <w:t xml:space="preserve">Voir l'historique des révisions.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history deployment/webapp</w:t>
            </w:r>
          </w:p>
          <w:p>
            <w:pPr>
              <w:pStyle w:val="ListParagraph"/>
              <w:keepNext/>
              <w:numPr>
                <w:ilvl w:val="0"/>
                <w:numId w:val="32"/>
              </w:numPr>
              <w:spacing w:after="50" w:before="0" w:line="268"/>
            </w:pPr>
            <w:r>
              <w:rPr>
                <w:rFonts w:ascii="Calibri" w:cs="Calibri" w:eastAsia="Calibri" w:hAnsi="Calibri"/>
                <w:sz w:val="21"/>
                <w:szCs w:val="21"/>
              </w:rPr>
              <w:t xml:space="preserve">Voir le contenu d'une révision précise (image, variables).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history deployment/webapp --revision=2</w:t>
            </w:r>
          </w:p>
          <w:p>
            <w:pPr>
              <w:pStyle w:val="ListParagraph"/>
              <w:keepNext/>
              <w:numPr>
                <w:ilvl w:val="0"/>
                <w:numId w:val="32"/>
              </w:numPr>
              <w:spacing w:after="50" w:before="0" w:line="268"/>
            </w:pPr>
            <w:r>
              <w:rPr>
                <w:rFonts w:ascii="Calibri" w:cs="Calibri" w:eastAsia="Calibri" w:hAnsi="Calibri"/>
                <w:sz w:val="21"/>
                <w:szCs w:val="21"/>
              </w:rPr>
              <w:t xml:space="preserve">Comparer deux révisions avant de choisir.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rollout history deployment/webapp --revision=1 &gt; rev1.txt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rollout history deployment/webapp --revision=2 &gt; rev2.txt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diff rev1.txt rev2.txt</w:t>
            </w:r>
          </w:p>
          <w:p>
            <w:pPr>
              <w:pStyle w:val="ListParagraph"/>
              <w:keepNext/>
              <w:numPr>
                <w:ilvl w:val="0"/>
                <w:numId w:val="32"/>
              </w:numPr>
              <w:spacing w:after="50" w:before="0" w:line="268"/>
            </w:pPr>
            <w:r>
              <w:rPr>
                <w:rFonts w:ascii="Calibri" w:cs="Calibri" w:eastAsia="Calibri" w:hAnsi="Calibri"/>
                <w:sz w:val="21"/>
                <w:szCs w:val="21"/>
              </w:rPr>
              <w:t xml:space="preserve">Revenir à la version précédente.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undo deployment/webapp</w:t>
            </w:r>
          </w:p>
          <w:p>
            <w:pPr>
              <w:pStyle w:val="ListParagraph"/>
              <w:keepNext/>
              <w:numPr>
                <w:ilvl w:val="0"/>
                <w:numId w:val="32"/>
              </w:numPr>
              <w:spacing w:after="50" w:before="0" w:line="268"/>
            </w:pPr>
            <w:r>
              <w:rPr>
                <w:rFonts w:ascii="Calibri" w:cs="Calibri" w:eastAsia="Calibri" w:hAnsi="Calibri"/>
                <w:sz w:val="21"/>
                <w:szCs w:val="21"/>
              </w:rPr>
              <w:t xml:space="preserve">Ou à une révision précise.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undo deployment/webapp --to-revision=3</w:t>
            </w:r>
          </w:p>
          <w:p>
            <w:pPr>
              <w:pStyle w:val="ListParagraph"/>
              <w:keepNext/>
              <w:numPr>
                <w:ilvl w:val="0"/>
                <w:numId w:val="32"/>
              </w:numPr>
              <w:spacing w:after="50" w:before="0" w:line="268"/>
            </w:pPr>
            <w:r>
              <w:rPr>
                <w:rFonts w:ascii="Calibri" w:cs="Calibri" w:eastAsia="Calibri" w:hAnsi="Calibri"/>
                <w:sz w:val="21"/>
                <w:szCs w:val="21"/>
              </w:rPr>
              <w:t xml:space="preserve">Vérifier le retour à la normale.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rollout status deployment/webapp</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pods -l app=webapp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history deployment/webapp</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Après un </w:t>
            </w:r>
            <w:r>
              <w:rPr>
                <w:rFonts w:ascii="Consolas" w:cs="Consolas" w:eastAsia="Consolas" w:hAnsi="Consolas"/>
                <w:color w:val="9F2B68"/>
                <w:sz w:val="19"/>
                <w:szCs w:val="19"/>
                <w:shd w:fill="F1F3F5" w:color="auto" w:val="clear"/>
              </w:rPr>
              <w:t xml:space="preserve">undo</w:t>
            </w:r>
            <w:r>
              <w:rPr>
                <w:rFonts w:ascii="Calibri" w:cs="Calibri" w:eastAsia="Calibri" w:hAnsi="Calibri"/>
                <w:sz w:val="21"/>
                <w:szCs w:val="21"/>
              </w:rPr>
              <w:t xml:space="preserve">, la révision restaurée est </w:t>
            </w:r>
            <w:r>
              <w:rPr>
                <w:rFonts w:ascii="Calibri" w:cs="Calibri" w:eastAsia="Calibri" w:hAnsi="Calibri"/>
                <w:b/>
                <w:bCs/>
                <w:sz w:val="21"/>
                <w:szCs w:val="21"/>
              </w:rPr>
              <w:t xml:space="preserve">renumérotée</w:t>
            </w:r>
            <w:r>
              <w:rPr>
                <w:rFonts w:ascii="Calibri" w:cs="Calibri" w:eastAsia="Calibri" w:hAnsi="Calibri"/>
                <w:sz w:val="21"/>
                <w:szCs w:val="21"/>
              </w:rPr>
              <w:t xml:space="preserve"> en dernière position (par exemple, revenir à la révision 2 la fait apparaître comme révision 5) et disparaît de son ancienne position.</w:t>
            </w:r>
          </w:p>
          <w:p>
            <w:pPr>
              <w:pStyle w:val="ListParagraph"/>
              <w:numPr>
                <w:ilvl w:val="0"/>
                <w:numId w:val="2"/>
              </w:numPr>
              <w:spacing w:after="40" w:before="0" w:line="268"/>
            </w:pPr>
            <w:r>
              <w:rPr>
                <w:rFonts w:ascii="Calibri" w:cs="Calibri" w:eastAsia="Calibri" w:hAnsi="Calibri"/>
                <w:sz w:val="21"/>
                <w:szCs w:val="21"/>
              </w:rPr>
              <w:t xml:space="preserve">Le rollback ne restaure que le </w:t>
            </w:r>
            <w:r>
              <w:rPr>
                <w:rFonts w:ascii="Calibri" w:cs="Calibri" w:eastAsia="Calibri" w:hAnsi="Calibri"/>
                <w:b/>
                <w:bCs/>
                <w:sz w:val="21"/>
                <w:szCs w:val="21"/>
              </w:rPr>
              <w:t xml:space="preserve">modèle de Pod</w:t>
            </w:r>
            <w:r>
              <w:rPr>
                <w:rFonts w:ascii="Calibri" w:cs="Calibri" w:eastAsia="Calibri" w:hAnsi="Calibri"/>
                <w:sz w:val="21"/>
                <w:szCs w:val="21"/>
              </w:rPr>
              <w:t xml:space="preserve"> : pas le nombre de répliques, pas la ConfigMap ni le Secret associés, pas le schéma de base de données. Versionnez tout dans Git.</w:t>
            </w:r>
          </w:p>
          <w:p>
            <w:pPr>
              <w:pStyle w:val="ListParagraph"/>
              <w:numPr>
                <w:ilvl w:val="0"/>
                <w:numId w:val="2"/>
              </w:numPr>
              <w:spacing w:after="40" w:before="0" w:line="268"/>
            </w:pPr>
            <w:r>
              <w:rPr>
                <w:rFonts w:ascii="Calibri" w:cs="Calibri" w:eastAsia="Calibri" w:hAnsi="Calibri"/>
                <w:sz w:val="21"/>
                <w:szCs w:val="21"/>
              </w:rPr>
              <w:t xml:space="preserve">Avec </w:t>
            </w:r>
            <w:r>
              <w:rPr>
                <w:rFonts w:ascii="Consolas" w:cs="Consolas" w:eastAsia="Consolas" w:hAnsi="Consolas"/>
                <w:color w:val="9F2B68"/>
                <w:sz w:val="19"/>
                <w:szCs w:val="19"/>
                <w:shd w:fill="F1F3F5" w:color="auto" w:val="clear"/>
              </w:rPr>
              <w:t xml:space="preserve">revisionHistoryLimit: 0</w:t>
            </w:r>
            <w:r>
              <w:rPr>
                <w:rFonts w:ascii="Calibri" w:cs="Calibri" w:eastAsia="Calibri" w:hAnsi="Calibri"/>
                <w:sz w:val="21"/>
                <w:szCs w:val="21"/>
              </w:rPr>
              <w:t xml:space="preserve">, aucun retour arrière n'est possible. Le support propose 5, un compromis raisonnable.</w:t>
            </w:r>
          </w:p>
          <w:p>
            <w:pPr>
              <w:pStyle w:val="ListParagraph"/>
              <w:numPr>
                <w:ilvl w:val="0"/>
                <w:numId w:val="2"/>
              </w:numPr>
              <w:spacing w:after="40" w:before="0" w:line="268"/>
            </w:pPr>
            <w:r>
              <w:rPr>
                <w:rFonts w:ascii="Calibri" w:cs="Calibri" w:eastAsia="Calibri" w:hAnsi="Calibri"/>
                <w:b/>
                <w:bCs/>
                <w:sz w:val="21"/>
                <w:szCs w:val="21"/>
              </w:rPr>
              <w:t xml:space="preserve">Arrêt d'urgence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kubectl scale deployment webapp --replicas=0</w:t>
            </w:r>
            <w:r>
              <w:rPr>
                <w:rFonts w:ascii="Calibri" w:cs="Calibri" w:eastAsia="Calibri" w:hAnsi="Calibri"/>
                <w:sz w:val="21"/>
                <w:szCs w:val="21"/>
              </w:rPr>
              <w:t xml:space="preserve"> (proposé par le support) </w:t>
            </w:r>
            <w:r>
              <w:rPr>
                <w:rFonts w:ascii="Calibri" w:cs="Calibri" w:eastAsia="Calibri" w:hAnsi="Calibri"/>
                <w:b/>
                <w:bCs/>
                <w:sz w:val="21"/>
                <w:szCs w:val="21"/>
              </w:rPr>
              <w:t xml:space="preserve">coupe entièrement le service</w:t>
            </w:r>
            <w:r>
              <w:rPr>
                <w:rFonts w:ascii="Calibri" w:cs="Calibri" w:eastAsia="Calibri" w:hAnsi="Calibri"/>
                <w:sz w:val="21"/>
                <w:szCs w:val="21"/>
              </w:rPr>
              <w:t xml:space="preserve">. À réserver aux cas où arrêter vaut mieux que continuer (données corrompues, faille active). Remettre ensuite le bon nombre de répliques.</w:t>
            </w:r>
          </w:p>
          <w:p>
            <w:pPr>
              <w:spacing w:after="30" w:line="120"/>
            </w:pPr>
          </w:p>
        </w:tc>
      </w:tr>
    </w:tbl>
    <w:p>
      <w:pPr>
        <w:spacing w:after="0" w:before="0" w:line="110" w:lineRule="exact"/>
      </w:pPr>
    </w:p>
    <w:p>
      <w:pPr>
        <w:pStyle w:val="Heading2"/>
        <w:keepNext/>
      </w:pPr>
      <w:r>
        <w:t xml:space="preserve">8.6 L'autoscaling horizontal : HPA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HorizontalPodAutoscaler (HPA)</w:t>
            </w:r>
            <w:r>
              <w:rPr>
                <w:rFonts w:ascii="Calibri" w:cs="Calibri" w:eastAsia="Calibri" w:hAnsi="Calibri"/>
                <w:sz w:val="21"/>
                <w:szCs w:val="21"/>
              </w:rPr>
              <w:t xml:space="preserve"> ajuste automatiquement le </w:t>
            </w:r>
            <w:r>
              <w:rPr>
                <w:rFonts w:ascii="Calibri" w:cs="Calibri" w:eastAsia="Calibri" w:hAnsi="Calibri"/>
                <w:b/>
                <w:bCs/>
                <w:sz w:val="21"/>
                <w:szCs w:val="21"/>
              </w:rPr>
              <w:t xml:space="preserve">nombre de répliques</w:t>
            </w:r>
            <w:r>
              <w:rPr>
                <w:rFonts w:ascii="Calibri" w:cs="Calibri" w:eastAsia="Calibri" w:hAnsi="Calibri"/>
                <w:sz w:val="21"/>
                <w:szCs w:val="21"/>
              </w:rPr>
              <w:t xml:space="preserve"> d'un Deployment (ou StatefulSet) selon la charge observée : CPU, mémoire ou métriques personnalisées. Il ne s'applique pas aux objets qui ne se « scalent » pas, comme un DaemonSet.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Absorber les pics de trafic sans surdimensionner en permanence, et réduire les coûts quand la charge baisse.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Une boucle de contrôle (toutes les </w:t>
            </w:r>
            <w:r>
              <w:rPr>
                <w:rFonts w:ascii="Calibri" w:cs="Calibri" w:eastAsia="Calibri" w:hAnsi="Calibri"/>
                <w:b/>
                <w:bCs/>
                <w:sz w:val="21"/>
                <w:szCs w:val="21"/>
              </w:rPr>
              <w:t xml:space="preserve">15 secondes</w:t>
            </w:r>
            <w:r>
              <w:rPr>
                <w:rFonts w:ascii="Calibri" w:cs="Calibri" w:eastAsia="Calibri" w:hAnsi="Calibri"/>
                <w:sz w:val="21"/>
                <w:szCs w:val="21"/>
              </w:rPr>
              <w:t xml:space="preserve"> par défaut) interroge l'API de métriques, compare la valeur observée à la cible et calcule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répliques_désirées = arrondi_supérieur( répliques_actuelles × valeur_mesurée / valeur_cible )</w:t>
            </w:r>
          </w:p>
          <w:p>
            <w:pPr>
              <w:spacing w:after="70" w:before="0" w:line="268"/>
            </w:pPr>
            <w:r>
              <w:rPr>
                <w:rFonts w:ascii="Calibri" w:cs="Calibri" w:eastAsia="Calibri" w:hAnsi="Calibri"/>
                <w:sz w:val="21"/>
                <w:szCs w:val="21"/>
              </w:rPr>
              <w:t xml:space="preserve">Exemple : 4 répliques à 90 % de CPU pour une cible de 60 % : arrondi supérieur de (4 × 90 / 60) = 6 répliques. Avec </w:t>
            </w:r>
            <w:r>
              <w:rPr>
                <w:rFonts w:ascii="Calibri" w:cs="Calibri" w:eastAsia="Calibri" w:hAnsi="Calibri"/>
                <w:b/>
                <w:bCs/>
                <w:sz w:val="21"/>
                <w:szCs w:val="21"/>
              </w:rPr>
              <w:t xml:space="preserve">plusieurs métriques</w:t>
            </w:r>
            <w:r>
              <w:rPr>
                <w:rFonts w:ascii="Calibri" w:cs="Calibri" w:eastAsia="Calibri" w:hAnsi="Calibri"/>
                <w:sz w:val="21"/>
                <w:szCs w:val="21"/>
              </w:rPr>
              <w:t xml:space="preserve">, le HPA calcule le résultat pour chacune et retient </w:t>
            </w:r>
            <w:r>
              <w:rPr>
                <w:rFonts w:ascii="Calibri" w:cs="Calibri" w:eastAsia="Calibri" w:hAnsi="Calibri"/>
                <w:b/>
                <w:bCs/>
                <w:sz w:val="21"/>
                <w:szCs w:val="21"/>
              </w:rPr>
              <w:t xml:space="preserve">le plus grand</w:t>
            </w:r>
            <w:r>
              <w:rPr>
                <w:rFonts w:ascii="Calibri" w:cs="Calibri" w:eastAsia="Calibri" w:hAnsi="Calibri"/>
                <w:sz w:val="21"/>
                <w:szCs w:val="21"/>
              </w:rPr>
              <w:t xml:space="preserve">. Il respecte toujours </w:t>
            </w:r>
            <w:r>
              <w:rPr>
                <w:rFonts w:ascii="Consolas" w:cs="Consolas" w:eastAsia="Consolas" w:hAnsi="Consolas"/>
                <w:color w:val="9F2B68"/>
                <w:sz w:val="19"/>
                <w:szCs w:val="19"/>
                <w:shd w:fill="F1F3F5" w:color="auto" w:val="clear"/>
              </w:rPr>
              <w:t xml:space="preserve">minReplicas</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maxReplicas</w:t>
            </w:r>
            <w:r>
              <w:rPr>
                <w:rFonts w:ascii="Calibri" w:cs="Calibri" w:eastAsia="Calibri" w:hAnsi="Calibri"/>
                <w:sz w:val="21"/>
                <w:szCs w:val="21"/>
              </w:rPr>
              <w:t xml:space="preserve">.</w:t>
            </w:r>
          </w:p>
          <w:p>
            <w:pPr>
              <w:spacing w:after="70" w:before="0" w:line="268"/>
            </w:pPr>
            <w:r>
              <w:rPr>
                <w:rFonts w:ascii="Calibri" w:cs="Calibri" w:eastAsia="Calibri" w:hAnsi="Calibri"/>
                <w:b/>
                <w:bCs/>
                <w:sz w:val="21"/>
                <w:szCs w:val="21"/>
              </w:rPr>
              <w:t xml:space="preserve">Prérequis :</w:t>
            </w:r>
            <w:r>
              <w:rPr>
                <w:rFonts w:ascii="Calibri" w:cs="Calibri" w:eastAsia="Calibri" w:hAnsi="Calibri"/>
                <w:sz w:val="21"/>
                <w:szCs w:val="21"/>
              </w:rPr>
              <w:t xml:space="preserve"> (1) </w:t>
            </w:r>
            <w:r>
              <w:rPr>
                <w:rFonts w:ascii="Calibri" w:cs="Calibri" w:eastAsia="Calibri" w:hAnsi="Calibri"/>
                <w:b/>
                <w:bCs/>
                <w:sz w:val="21"/>
                <w:szCs w:val="21"/>
              </w:rPr>
              <w:t xml:space="preserve">metrics-server</w:t>
            </w:r>
            <w:r>
              <w:rPr>
                <w:rFonts w:ascii="Calibri" w:cs="Calibri" w:eastAsia="Calibri" w:hAnsi="Calibri"/>
                <w:sz w:val="21"/>
                <w:szCs w:val="21"/>
              </w:rPr>
              <w:t xml:space="preserve"> installé pour les métriques CPU/mémoire ; (2) des </w:t>
            </w:r>
            <w:r>
              <w:rPr>
                <w:rFonts w:ascii="Consolas" w:cs="Consolas" w:eastAsia="Consolas" w:hAnsi="Consolas"/>
                <w:b/>
                <w:bCs/>
                <w:color w:val="9F2B68"/>
                <w:sz w:val="19"/>
                <w:szCs w:val="19"/>
                <w:shd w:fill="F1F3F5" w:color="auto" w:val="clear"/>
              </w:rPr>
              <w:t xml:space="preserve">requests</w:t>
            </w:r>
            <w:r>
              <w:rPr>
                <w:rFonts w:ascii="Calibri" w:cs="Calibri" w:eastAsia="Calibri" w:hAnsi="Calibri"/>
                <w:b/>
                <w:bCs/>
                <w:sz w:val="21"/>
                <w:szCs w:val="21"/>
              </w:rPr>
              <w:t xml:space="preserve"> CPU définies</w:t>
            </w:r>
            <w:r>
              <w:rPr>
                <w:rFonts w:ascii="Calibri" w:cs="Calibri" w:eastAsia="Calibri" w:hAnsi="Calibri"/>
                <w:sz w:val="21"/>
                <w:szCs w:val="21"/>
              </w:rPr>
              <w:t xml:space="preserve"> sur les conteneurs : l'utilisation en pourcentage est calculée </w:t>
            </w:r>
            <w:r>
              <w:rPr>
                <w:rFonts w:ascii="Calibri" w:cs="Calibri" w:eastAsia="Calibri" w:hAnsi="Calibri"/>
                <w:b/>
                <w:bCs/>
                <w:sz w:val="21"/>
                <w:szCs w:val="21"/>
              </w:rPr>
              <w:t xml:space="preserve">par rapport à la request</w:t>
            </w:r>
            <w:r>
              <w:rPr>
                <w:rFonts w:ascii="Calibri" w:cs="Calibri" w:eastAsia="Calibri" w:hAnsi="Calibri"/>
                <w:sz w:val="21"/>
                <w:szCs w:val="21"/>
              </w:rPr>
              <w:t xml:space="preserve"> ; sans request, le HPA ne peut pas fonctionner.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autoscaling/v2</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HorizontalPodAutoscaler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webapp-hpa</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scaleTargetRef:</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apiVersion: apps/v1</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kind: Deployment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minReplicas: 3</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maxReplicas: 20</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metrics: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type: Resource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cpu</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target: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Utilization</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averageUtilization: 60        # % de la request CPU</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type: Resource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memory</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target: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Utilization</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averageUtilization: 80</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behavior: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scaleUp:</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stabilizationWindowSeconds: 60</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policies: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type: Percent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 100                    # peut doubler...</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periodSeconds: 15             # ...toutes les 15 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scaleDown:</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stabilizationWindowSeconds: 300 # attend 5 min de charge basse avant de réduire</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policies:</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type: Percent</w:t>
            </w:r>
          </w:p>
          <w:p>
            <w:pPr>
              <w:keepNext w:val="false"/>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 10                     # réduit de 10 % maximum...</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periodSeconds: 60             # ...par minute</w:t>
            </w:r>
          </w:p>
          <w:p>
            <w:pPr>
              <w:spacing w:after="70" w:before="0" w:line="268"/>
            </w:pPr>
            <w:r>
              <w:rPr>
                <w:rFonts w:ascii="Calibri" w:cs="Calibri" w:eastAsia="Calibri" w:hAnsi="Calibri"/>
                <w:sz w:val="21"/>
                <w:szCs w:val="21"/>
              </w:rPr>
              <w:t xml:space="preserve">Le bloc </w:t>
            </w:r>
            <w:r>
              <w:rPr>
                <w:rFonts w:ascii="Consolas" w:cs="Consolas" w:eastAsia="Consolas" w:hAnsi="Consolas"/>
                <w:b/>
                <w:bCs/>
                <w:color w:val="9F2B68"/>
                <w:sz w:val="19"/>
                <w:szCs w:val="19"/>
                <w:shd w:fill="F1F3F5" w:color="auto" w:val="clear"/>
              </w:rPr>
              <w:t xml:space="preserve">behavior</w:t>
            </w:r>
            <w:r>
              <w:rPr>
                <w:rFonts w:ascii="Calibri" w:cs="Calibri" w:eastAsia="Calibri" w:hAnsi="Calibri"/>
                <w:sz w:val="21"/>
                <w:szCs w:val="21"/>
              </w:rPr>
              <w:t xml:space="preserve"> évite l'effet « yo-yo » : la </w:t>
            </w:r>
            <w:r>
              <w:rPr>
                <w:rFonts w:ascii="Calibri" w:cs="Calibri" w:eastAsia="Calibri" w:hAnsi="Calibri"/>
                <w:b/>
                <w:bCs/>
                <w:sz w:val="21"/>
                <w:szCs w:val="21"/>
              </w:rPr>
              <w:t xml:space="preserve">fenêtre de stabilisation</w:t>
            </w:r>
            <w:r>
              <w:rPr>
                <w:rFonts w:ascii="Calibri" w:cs="Calibri" w:eastAsia="Calibri" w:hAnsi="Calibri"/>
                <w:sz w:val="21"/>
                <w:szCs w:val="21"/>
              </w:rPr>
              <w:t xml:space="preserve"> (défaut : 300 s pour la réduction) empêche de réduire trop vite après un pic, et les </w:t>
            </w:r>
            <w:r>
              <w:rPr>
                <w:rFonts w:ascii="Calibri" w:cs="Calibri" w:eastAsia="Calibri" w:hAnsi="Calibri"/>
                <w:b/>
                <w:bCs/>
                <w:sz w:val="21"/>
                <w:szCs w:val="21"/>
              </w:rPr>
              <w:t xml:space="preserve">policies</w:t>
            </w:r>
            <w:r>
              <w:rPr>
                <w:rFonts w:ascii="Calibri" w:cs="Calibri" w:eastAsia="Calibri" w:hAnsi="Calibri"/>
                <w:sz w:val="21"/>
                <w:szCs w:val="21"/>
              </w:rPr>
              <w:t xml:space="preserve"> limitent la vitesse des changements.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b/>
                <w:bCs/>
                <w:sz w:val="21"/>
                <w:szCs w:val="21"/>
              </w:rPr>
              <w:t xml:space="preserve">Ne conservez pas </w:t>
            </w:r>
            <w:r>
              <w:rPr>
                <w:rFonts w:ascii="Consolas" w:cs="Consolas" w:eastAsia="Consolas" w:hAnsi="Consolas"/>
                <w:b/>
                <w:bCs/>
                <w:color w:val="9F2B68"/>
                <w:sz w:val="19"/>
                <w:szCs w:val="19"/>
                <w:shd w:fill="F1F3F5" w:color="auto" w:val="clear"/>
              </w:rPr>
              <w:t xml:space="preserve">spec.replicas</w:t>
            </w:r>
            <w:r>
              <w:rPr>
                <w:rFonts w:ascii="Calibri" w:cs="Calibri" w:eastAsia="Calibri" w:hAnsi="Calibri"/>
                <w:b/>
                <w:bCs/>
                <w:sz w:val="21"/>
                <w:szCs w:val="21"/>
              </w:rPr>
              <w:t xml:space="preserve"> dans le manifeste</w:t>
            </w:r>
            <w:r>
              <w:rPr>
                <w:rFonts w:ascii="Calibri" w:cs="Calibri" w:eastAsia="Calibri" w:hAnsi="Calibri"/>
                <w:sz w:val="21"/>
                <w:szCs w:val="21"/>
              </w:rPr>
              <w:t xml:space="preserve"> d'un Deployment géré par un HPA : chaque </w:t>
            </w:r>
            <w:r>
              <w:rPr>
                <w:rFonts w:ascii="Consolas" w:cs="Consolas" w:eastAsia="Consolas" w:hAnsi="Consolas"/>
                <w:color w:val="9F2B68"/>
                <w:sz w:val="19"/>
                <w:szCs w:val="19"/>
                <w:shd w:fill="F1F3F5" w:color="auto" w:val="clear"/>
              </w:rPr>
              <w:t xml:space="preserve">kubectl apply</w:t>
            </w:r>
            <w:r>
              <w:rPr>
                <w:rFonts w:ascii="Calibri" w:cs="Calibri" w:eastAsia="Calibri" w:hAnsi="Calibri"/>
                <w:sz w:val="21"/>
                <w:szCs w:val="21"/>
              </w:rPr>
              <w:t xml:space="preserve"> remettrait le nombre de répliques à cette valeur et se battrait avec le HPA. Retirez ce champ.</w:t>
            </w:r>
          </w:p>
          <w:p>
            <w:pPr>
              <w:pStyle w:val="ListParagraph"/>
              <w:numPr>
                <w:ilvl w:val="0"/>
                <w:numId w:val="2"/>
              </w:numPr>
              <w:spacing w:after="40" w:before="0" w:line="268"/>
            </w:pPr>
            <w:r>
              <w:rPr>
                <w:rFonts w:ascii="Calibri" w:cs="Calibri" w:eastAsia="Calibri" w:hAnsi="Calibri"/>
                <w:sz w:val="21"/>
                <w:szCs w:val="21"/>
              </w:rPr>
              <w:t xml:space="preserve">Le HPA ne crée pas de </w:t>
            </w:r>
            <w:r>
              <w:rPr>
                <w:rFonts w:ascii="Calibri" w:cs="Calibri" w:eastAsia="Calibri" w:hAnsi="Calibri"/>
                <w:b/>
                <w:bCs/>
                <w:sz w:val="21"/>
                <w:szCs w:val="21"/>
              </w:rPr>
              <w:t xml:space="preserve">nœuds</w:t>
            </w:r>
            <w:r>
              <w:rPr>
                <w:rFonts w:ascii="Calibri" w:cs="Calibri" w:eastAsia="Calibri" w:hAnsi="Calibri"/>
                <w:sz w:val="21"/>
                <w:szCs w:val="21"/>
              </w:rPr>
              <w:t xml:space="preserve"> : si le cluster n'a plus de place, les nouveaux Pods restent Pending. Associez-le à un </w:t>
            </w:r>
            <w:r>
              <w:rPr>
                <w:rFonts w:ascii="Calibri" w:cs="Calibri" w:eastAsia="Calibri" w:hAnsi="Calibri"/>
                <w:b/>
                <w:bCs/>
                <w:sz w:val="21"/>
                <w:szCs w:val="21"/>
              </w:rPr>
              <w:t xml:space="preserve">autoscaler de nœuds</w:t>
            </w:r>
            <w:r>
              <w:rPr>
                <w:rFonts w:ascii="Calibri" w:cs="Calibri" w:eastAsia="Calibri" w:hAnsi="Calibri"/>
                <w:sz w:val="21"/>
                <w:szCs w:val="21"/>
              </w:rPr>
              <w:t xml:space="preserve"> (Cluster Autoscaler, Karpenter, ou l'autoscaling de votre offre managée).</w:t>
            </w:r>
          </w:p>
          <w:p>
            <w:pPr>
              <w:pStyle w:val="ListParagraph"/>
              <w:numPr>
                <w:ilvl w:val="0"/>
                <w:numId w:val="2"/>
              </w:numPr>
              <w:spacing w:after="40" w:before="0" w:line="268"/>
            </w:pPr>
            <w:r>
              <w:rPr>
                <w:rFonts w:ascii="Calibri" w:cs="Calibri" w:eastAsia="Calibri" w:hAnsi="Calibri"/>
                <w:sz w:val="21"/>
                <w:szCs w:val="21"/>
              </w:rPr>
              <w:t xml:space="preserve">Un HPA sur le CPU ne sert à rien si le goulot d'étranglement est ailleurs (base de données, service tiers) : plus de Pods peuvent aggraver le problème.</w:t>
            </w:r>
          </w:p>
          <w:p>
            <w:pPr>
              <w:pStyle w:val="ListParagraph"/>
              <w:numPr>
                <w:ilvl w:val="0"/>
                <w:numId w:val="2"/>
              </w:numPr>
              <w:spacing w:after="40" w:before="0" w:line="268"/>
            </w:pPr>
            <w:r>
              <w:rPr>
                <w:rFonts w:ascii="Calibri" w:cs="Calibri" w:eastAsia="Calibri" w:hAnsi="Calibri"/>
                <w:sz w:val="21"/>
                <w:szCs w:val="21"/>
              </w:rPr>
              <w:t xml:space="preserve">Le HPA simple ne descend </w:t>
            </w:r>
            <w:r>
              <w:rPr>
                <w:rFonts w:ascii="Calibri" w:cs="Calibri" w:eastAsia="Calibri" w:hAnsi="Calibri"/>
                <w:b/>
                <w:bCs/>
                <w:sz w:val="21"/>
                <w:szCs w:val="21"/>
              </w:rPr>
              <w:t xml:space="preserve">pas à zéro</w:t>
            </w:r>
            <w:r>
              <w:rPr>
                <w:rFonts w:ascii="Calibri" w:cs="Calibri" w:eastAsia="Calibri" w:hAnsi="Calibri"/>
                <w:sz w:val="21"/>
                <w:szCs w:val="21"/>
              </w:rPr>
              <w:t xml:space="preserve"> répliques ; il faut un outil comme KEDA pour cela.</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Mettre en place et tester un HPA</w:t>
            </w:r>
          </w:p>
          <w:p>
            <w:pPr>
              <w:pStyle w:val="ListParagraph"/>
              <w:keepNext/>
              <w:numPr>
                <w:ilvl w:val="0"/>
                <w:numId w:val="33"/>
              </w:numPr>
              <w:spacing w:after="50" w:before="0" w:line="268"/>
            </w:pPr>
            <w:r>
              <w:rPr>
                <w:rFonts w:ascii="Calibri" w:cs="Calibri" w:eastAsia="Calibri" w:hAnsi="Calibri"/>
                <w:sz w:val="21"/>
                <w:szCs w:val="21"/>
              </w:rPr>
              <w:t xml:space="preserve">Vérifier que les métriques sont disponibles.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top pods</w:t>
            </w:r>
          </w:p>
          <w:p>
            <w:pPr>
              <w:spacing w:after="70" w:before="0" w:line="268"/>
              <w:ind w:left="420"/>
            </w:pPr>
            <w:r>
              <w:rPr>
                <w:rFonts w:ascii="Calibri" w:cs="Calibri" w:eastAsia="Calibri" w:hAnsi="Calibri"/>
                <w:i/>
                <w:iCs/>
                <w:color w:val="555555"/>
                <w:sz w:val="19"/>
                <w:szCs w:val="19"/>
              </w:rPr>
              <w:t xml:space="preserve">Si la commande répond « Metrics API not available », installez metrics-server (sur Minikube : </w:t>
            </w:r>
            <w:r>
              <w:rPr>
                <w:rFonts w:ascii="Consolas" w:cs="Consolas" w:eastAsia="Consolas" w:hAnsi="Consolas"/>
                <w:color w:val="9F2B68"/>
                <w:sz w:val="17"/>
                <w:szCs w:val="17"/>
                <w:shd w:fill="F1F3F5" w:color="auto" w:val="clear"/>
              </w:rPr>
              <w:t xml:space="preserve">minikube addons enable metrics-server</w:t>
            </w:r>
            <w:r>
              <w:rPr>
                <w:rFonts w:ascii="Calibri" w:cs="Calibri" w:eastAsia="Calibri" w:hAnsi="Calibri"/>
                <w:i/>
                <w:iCs/>
                <w:color w:val="555555"/>
                <w:sz w:val="19"/>
                <w:szCs w:val="19"/>
              </w:rPr>
              <w:t xml:space="preserve">).</w:t>
            </w:r>
          </w:p>
          <w:p>
            <w:pPr>
              <w:pStyle w:val="ListParagraph"/>
              <w:keepNext w:val="false"/>
              <w:numPr>
                <w:ilvl w:val="0"/>
                <w:numId w:val="33"/>
              </w:numPr>
              <w:spacing w:after="50" w:before="0" w:line="268"/>
            </w:pPr>
            <w:r>
              <w:rPr>
                <w:rFonts w:ascii="Calibri" w:cs="Calibri" w:eastAsia="Calibri" w:hAnsi="Calibri"/>
                <w:sz w:val="21"/>
                <w:szCs w:val="21"/>
              </w:rPr>
              <w:t xml:space="preserve">S'assurer que le Deployment définit des </w:t>
            </w:r>
            <w:r>
              <w:rPr>
                <w:rFonts w:ascii="Consolas" w:cs="Consolas" w:eastAsia="Consolas" w:hAnsi="Consolas"/>
                <w:color w:val="9F2B68"/>
                <w:sz w:val="19"/>
                <w:szCs w:val="19"/>
                <w:shd w:fill="F1F3F5" w:color="auto" w:val="clear"/>
              </w:rPr>
              <w:t xml:space="preserve">requests</w:t>
            </w:r>
            <w:r>
              <w:rPr>
                <w:rFonts w:ascii="Calibri" w:cs="Calibri" w:eastAsia="Calibri" w:hAnsi="Calibri"/>
                <w:sz w:val="21"/>
                <w:szCs w:val="21"/>
              </w:rPr>
              <w:t xml:space="preserve"> CPU (voir YAML de la section 8.2).</w:t>
            </w:r>
          </w:p>
          <w:p>
            <w:pPr>
              <w:pStyle w:val="ListParagraph"/>
              <w:keepNext/>
              <w:numPr>
                <w:ilvl w:val="0"/>
                <w:numId w:val="33"/>
              </w:numPr>
              <w:spacing w:after="50" w:before="0" w:line="268"/>
            </w:pPr>
            <w:r>
              <w:rPr>
                <w:rFonts w:ascii="Calibri" w:cs="Calibri" w:eastAsia="Calibri" w:hAnsi="Calibri"/>
                <w:sz w:val="21"/>
                <w:szCs w:val="21"/>
              </w:rPr>
              <w:t xml:space="preserve">Créer le HPA rapidement en ligne de commande, ou avec le YAML ci-dessus.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autoscale deployment webapp --cpu-percent=60 --min=3 --max=20</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ou : kubectl apply -f webapp-hpa.yaml</w:t>
            </w:r>
          </w:p>
          <w:p>
            <w:pPr>
              <w:pStyle w:val="ListParagraph"/>
              <w:keepNext/>
              <w:numPr>
                <w:ilvl w:val="0"/>
                <w:numId w:val="33"/>
              </w:numPr>
              <w:spacing w:after="50" w:before="0" w:line="268"/>
            </w:pPr>
            <w:r>
              <w:rPr>
                <w:rFonts w:ascii="Calibri" w:cs="Calibri" w:eastAsia="Calibri" w:hAnsi="Calibri"/>
                <w:sz w:val="21"/>
                <w:szCs w:val="21"/>
              </w:rPr>
              <w:t xml:space="preserve">Consulter son état (cible actuelle et cible visée, nombre de répliques).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hpa webapp --watch</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hpa webapp</w:t>
            </w:r>
          </w:p>
          <w:p>
            <w:pPr>
              <w:pStyle w:val="ListParagraph"/>
              <w:keepNext/>
              <w:numPr>
                <w:ilvl w:val="0"/>
                <w:numId w:val="33"/>
              </w:numPr>
              <w:spacing w:after="50" w:before="0" w:line="268"/>
            </w:pPr>
            <w:r>
              <w:rPr>
                <w:rFonts w:ascii="Calibri" w:cs="Calibri" w:eastAsia="Calibri" w:hAnsi="Calibri"/>
                <w:sz w:val="21"/>
                <w:szCs w:val="21"/>
              </w:rPr>
              <w:t xml:space="preserve">Générer de la charge depuis un Pod jetable, dans un second terminal.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run load --rm -it --image=busybox:1.36 --restart=Never -- /bin/sh -c "while true; do wget -q -O- http://webapp-service; done"</w:t>
            </w:r>
          </w:p>
          <w:p>
            <w:pPr>
              <w:pStyle w:val="ListParagraph"/>
              <w:keepNext w:val="false"/>
              <w:numPr>
                <w:ilvl w:val="0"/>
                <w:numId w:val="33"/>
              </w:numPr>
              <w:spacing w:after="50" w:before="0" w:line="268"/>
            </w:pPr>
            <w:r>
              <w:rPr>
                <w:rFonts w:ascii="Calibri" w:cs="Calibri" w:eastAsia="Calibri" w:hAnsi="Calibri"/>
                <w:sz w:val="21"/>
                <w:szCs w:val="21"/>
              </w:rPr>
              <w:t xml:space="preserve">Observer la montée en charge (REPLICAS augmente), puis l'arrêt de la charge et la redescente après la fenêtre de stabilisation (5 minutes).</w:t>
            </w:r>
          </w:p>
          <w:p>
            <w:pPr>
              <w:spacing w:after="30" w:line="120"/>
            </w:pPr>
          </w:p>
        </w:tc>
      </w:tr>
    </w:tbl>
    <w:p>
      <w:pPr>
        <w:spacing w:after="0" w:before="0" w:line="110" w:lineRule="exact"/>
      </w:pPr>
    </w:p>
    <w:p>
      <w:pPr>
        <w:pStyle w:val="Heading2"/>
        <w:keepNext/>
      </w:pPr>
      <w:r>
        <w:t xml:space="preserve">8.7 L'autoscaling vertical : VPA et redimensionnement sur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w:t>
            </w:r>
            <w:r>
              <w:rPr>
                <w:rFonts w:ascii="Calibri" w:cs="Calibri" w:eastAsia="Calibri" w:hAnsi="Calibri"/>
                <w:b/>
                <w:bCs/>
                <w:sz w:val="21"/>
                <w:szCs w:val="21"/>
              </w:rPr>
              <w:t xml:space="preserve">VerticalPodAutoscaler (VPA)</w:t>
            </w:r>
            <w:r>
              <w:rPr>
                <w:rFonts w:ascii="Calibri" w:cs="Calibri" w:eastAsia="Calibri" w:hAnsi="Calibri"/>
                <w:sz w:val="21"/>
                <w:szCs w:val="21"/>
              </w:rPr>
              <w:t xml:space="preserve"> ajuste les </w:t>
            </w:r>
            <w:r>
              <w:rPr>
                <w:rFonts w:ascii="Consolas" w:cs="Consolas" w:eastAsia="Consolas" w:hAnsi="Consolas"/>
                <w:b/>
                <w:bCs/>
                <w:color w:val="9F2B68"/>
                <w:sz w:val="19"/>
                <w:szCs w:val="19"/>
                <w:shd w:fill="F1F3F5" w:color="auto" w:val="clear"/>
              </w:rPr>
              <w:t xml:space="preserve">requests</w:t>
            </w:r>
            <w:r>
              <w:rPr>
                <w:rFonts w:ascii="Calibri" w:cs="Calibri" w:eastAsia="Calibri" w:hAnsi="Calibri"/>
                <w:b/>
                <w:bCs/>
                <w:sz w:val="21"/>
                <w:szCs w:val="21"/>
              </w:rPr>
              <w:t xml:space="preserve"> et </w:t>
            </w:r>
            <w:r>
              <w:rPr>
                <w:rFonts w:ascii="Consolas" w:cs="Consolas" w:eastAsia="Consolas" w:hAnsi="Consolas"/>
                <w:b/>
                <w:bCs/>
                <w:color w:val="9F2B68"/>
                <w:sz w:val="19"/>
                <w:szCs w:val="19"/>
                <w:shd w:fill="F1F3F5" w:color="auto" w:val="clear"/>
              </w:rPr>
              <w:t xml:space="preserve">limits</w:t>
            </w:r>
            <w:r>
              <w:rPr>
                <w:rFonts w:ascii="Calibri" w:cs="Calibri" w:eastAsia="Calibri" w:hAnsi="Calibri"/>
                <w:sz w:val="21"/>
                <w:szCs w:val="21"/>
              </w:rPr>
              <w:t xml:space="preserve"> CPU et mémoire des conteneurs (leur « taille ») plutôt que leur nombre. C'est un </w:t>
            </w:r>
            <w:r>
              <w:rPr>
                <w:rFonts w:ascii="Calibri" w:cs="Calibri" w:eastAsia="Calibri" w:hAnsi="Calibri"/>
                <w:b/>
                <w:bCs/>
                <w:sz w:val="21"/>
                <w:szCs w:val="21"/>
              </w:rPr>
              <w:t xml:space="preserve">composant complémentaire</w:t>
            </w:r>
            <w:r>
              <w:rPr>
                <w:rFonts w:ascii="Calibri" w:cs="Calibri" w:eastAsia="Calibri" w:hAnsi="Calibri"/>
                <w:sz w:val="21"/>
                <w:szCs w:val="21"/>
              </w:rPr>
              <w:t xml:space="preserve"> qui n'est pas installé avec Kubernetes : il faut le déployer séparément.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autoscaling.k8s.io/v1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VerticalPodAutoscaler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webapp-vpa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targetRef: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apiVersion: apps/v1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kind: Deployment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updatePolicy: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updateMode: "Off"          # Off = recommandations seulement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resourcePolicy: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containerPolicies: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containerName: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minAllowed: { cpu: 100m, memory: 128Mi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maxAllowed: { cpu: 2,    memory: 2Gi }</w:t>
            </w:r>
          </w:p>
          <w:p>
            <w:pPr>
              <w:spacing w:after="70" w:before="0" w:line="268"/>
            </w:pPr>
            <w:r>
              <w:rPr>
                <w:rFonts w:ascii="Calibri" w:cs="Calibri" w:eastAsia="Calibri" w:hAnsi="Calibri"/>
                <w:b/>
                <w:bCs/>
                <w:sz w:val="21"/>
                <w:szCs w:val="21"/>
              </w:rPr>
              <w:t xml:space="preserve">Modes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Off</w:t>
            </w:r>
            <w:r>
              <w:rPr>
                <w:rFonts w:ascii="Calibri" w:cs="Calibri" w:eastAsia="Calibri" w:hAnsi="Calibri"/>
                <w:sz w:val="21"/>
                <w:szCs w:val="21"/>
              </w:rPr>
              <w:t xml:space="preserve"> (il calcule des recommandations sans rien modifier), </w:t>
            </w:r>
            <w:r>
              <w:rPr>
                <w:rFonts w:ascii="Consolas" w:cs="Consolas" w:eastAsia="Consolas" w:hAnsi="Consolas"/>
                <w:color w:val="9F2B68"/>
                <w:sz w:val="19"/>
                <w:szCs w:val="19"/>
                <w:shd w:fill="F1F3F5" w:color="auto" w:val="clear"/>
              </w:rPr>
              <w:t xml:space="preserve">Initial</w:t>
            </w:r>
            <w:r>
              <w:rPr>
                <w:rFonts w:ascii="Calibri" w:cs="Calibri" w:eastAsia="Calibri" w:hAnsi="Calibri"/>
                <w:sz w:val="21"/>
                <w:szCs w:val="21"/>
              </w:rPr>
              <w:t xml:space="preserve"> (applique seulement à la création des Pods) et un mode automatique qui </w:t>
            </w:r>
            <w:r>
              <w:rPr>
                <w:rFonts w:ascii="Calibri" w:cs="Calibri" w:eastAsia="Calibri" w:hAnsi="Calibri"/>
                <w:b/>
                <w:bCs/>
                <w:sz w:val="21"/>
                <w:szCs w:val="21"/>
              </w:rPr>
              <w:t xml:space="preserve">modifie</w:t>
            </w:r>
            <w:r>
              <w:rPr>
                <w:rFonts w:ascii="Calibri" w:cs="Calibri" w:eastAsia="Calibri" w:hAnsi="Calibri"/>
                <w:sz w:val="21"/>
                <w:szCs w:val="21"/>
              </w:rPr>
              <w:t xml:space="preserve"> les ressources (historiquement en </w:t>
            </w:r>
            <w:r>
              <w:rPr>
                <w:rFonts w:ascii="Calibri" w:cs="Calibri" w:eastAsia="Calibri" w:hAnsi="Calibri"/>
                <w:b/>
                <w:bCs/>
                <w:sz w:val="21"/>
                <w:szCs w:val="21"/>
              </w:rPr>
              <w:t xml:space="preserve">recréant</w:t>
            </w:r>
            <w:r>
              <w:rPr>
                <w:rFonts w:ascii="Calibri" w:cs="Calibri" w:eastAsia="Calibri" w:hAnsi="Calibri"/>
                <w:sz w:val="21"/>
                <w:szCs w:val="21"/>
              </w:rPr>
              <w:t xml:space="preserve"> le Pod). Les noms de modes et leur comportement dépendent de la version du VPA : consultez la documentation du projet avant usage en production.</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Démarrez avec </w:t>
            </w:r>
            <w:r>
              <w:rPr>
                <w:rFonts w:ascii="Consolas" w:cs="Consolas" w:eastAsia="Consolas" w:hAnsi="Consolas"/>
                <w:b/>
                <w:bCs/>
                <w:color w:val="9F2B68"/>
                <w:sz w:val="19"/>
                <w:szCs w:val="19"/>
                <w:shd w:fill="F1F3F5" w:color="auto" w:val="clear"/>
              </w:rPr>
              <w:t xml:space="preserve">updateMode: "Off"</w:t>
            </w:r>
            <w:r>
              <w:rPr>
                <w:rFonts w:ascii="Calibri" w:cs="Calibri" w:eastAsia="Calibri" w:hAnsi="Calibri"/>
                <w:sz w:val="21"/>
                <w:szCs w:val="21"/>
              </w:rPr>
              <w:t xml:space="preserve"> : le VPA affiche des recommandations (</w:t>
            </w:r>
            <w:r>
              <w:rPr>
                <w:rFonts w:ascii="Consolas" w:cs="Consolas" w:eastAsia="Consolas" w:hAnsi="Consolas"/>
                <w:color w:val="9F2B68"/>
                <w:sz w:val="19"/>
                <w:szCs w:val="19"/>
                <w:shd w:fill="F1F3F5" w:color="auto" w:val="clear"/>
              </w:rPr>
              <w:t xml:space="preserve">kubectl describe vpa webapp-vpa</w:t>
            </w:r>
            <w:r>
              <w:rPr>
                <w:rFonts w:ascii="Calibri" w:cs="Calibri" w:eastAsia="Calibri" w:hAnsi="Calibri"/>
                <w:sz w:val="21"/>
                <w:szCs w:val="21"/>
              </w:rPr>
              <w:t xml:space="preserve">) que vous appliquez vous-même. C'est un excellent moyen de dimensionner correctement les </w:t>
            </w:r>
            <w:r>
              <w:rPr>
                <w:rFonts w:ascii="Consolas" w:cs="Consolas" w:eastAsia="Consolas" w:hAnsi="Consolas"/>
                <w:color w:val="9F2B68"/>
                <w:sz w:val="19"/>
                <w:szCs w:val="19"/>
                <w:shd w:fill="F1F3F5" w:color="auto" w:val="clear"/>
              </w:rPr>
              <w:t xml:space="preserve">requests</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limits</w:t>
            </w:r>
            <w:r>
              <w:rPr>
                <w:rFonts w:ascii="Calibri" w:cs="Calibri" w:eastAsia="Calibri" w:hAnsi="Calibri"/>
                <w:sz w:val="21"/>
                <w:szCs w:val="21"/>
              </w:rPr>
              <w:t xml:space="preserve">, sans risque de redémarrage inattendu.</w:t>
            </w:r>
          </w:p>
          <w:p>
            <w:pPr>
              <w:spacing w:after="70" w:before="0" w:line="268"/>
            </w:pPr>
            <w:r>
              <w:rPr>
                <w:rFonts w:ascii="Calibri" w:cs="Calibri" w:eastAsia="Calibri" w:hAnsi="Calibri"/>
                <w:b/>
                <w:bCs/>
                <w:sz w:val="21"/>
                <w:szCs w:val="21"/>
              </w:rPr>
              <w:t xml:space="preserve">HPA et VPA sur la même métrique</w:t>
            </w:r>
            <w:r>
              <w:rPr>
                <w:rFonts w:ascii="Calibri" w:cs="Calibri" w:eastAsia="Calibri" w:hAnsi="Calibri"/>
                <w:sz w:val="21"/>
                <w:szCs w:val="21"/>
              </w:rPr>
              <w:t xml:space="preserve"> (CPU ou mémoire) d'une même application se contrarient : ne les combinez pas sur les mêmes ressources.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Ressources d'un Pod modifiables à chaud</w:t>
            </w:r>
          </w:p>
          <w:p>
            <w:pPr>
              <w:spacing w:after="70" w:before="0" w:line="268"/>
            </w:pPr>
            <w:r>
              <w:rPr>
                <w:rFonts w:ascii="Calibri" w:cs="Calibri" w:eastAsia="Calibri" w:hAnsi="Calibri"/>
                <w:b/>
                <w:bCs/>
                <w:sz w:val="21"/>
                <w:szCs w:val="21"/>
              </w:rPr>
              <w:t xml:space="preserve">Redimensionnement de Pod sur place : stable depuis Kubernetes 1.35.</w:t>
            </w:r>
            <w:r>
              <w:rPr>
                <w:rFonts w:ascii="Calibri" w:cs="Calibri" w:eastAsia="Calibri" w:hAnsi="Calibri"/>
                <w:sz w:val="21"/>
                <w:szCs w:val="21"/>
              </w:rPr>
              <w:t xml:space="preserve"> Le CPU et la mémoire (</w:t>
            </w:r>
            <w:r>
              <w:rPr>
                <w:rFonts w:ascii="Consolas" w:cs="Consolas" w:eastAsia="Consolas" w:hAnsi="Consolas"/>
                <w:color w:val="9F2B68"/>
                <w:sz w:val="19"/>
                <w:szCs w:val="19"/>
                <w:shd w:fill="F1F3F5" w:color="auto" w:val="clear"/>
              </w:rPr>
              <w:t xml:space="preserve">requests</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limits</w:t>
            </w:r>
            <w:r>
              <w:rPr>
                <w:rFonts w:ascii="Calibri" w:cs="Calibri" w:eastAsia="Calibri" w:hAnsi="Calibri"/>
                <w:sz w:val="21"/>
                <w:szCs w:val="21"/>
              </w:rPr>
              <w:t xml:space="preserve">) d'un conteneur peuvent être </w:t>
            </w:r>
            <w:r>
              <w:rPr>
                <w:rFonts w:ascii="Calibri" w:cs="Calibri" w:eastAsia="Calibri" w:hAnsi="Calibri"/>
                <w:b/>
                <w:bCs/>
                <w:sz w:val="21"/>
                <w:szCs w:val="21"/>
              </w:rPr>
              <w:t xml:space="preserve">modifiés sans recréer le Pod</w:t>
            </w:r>
            <w:r>
              <w:rPr>
                <w:rFonts w:ascii="Calibri" w:cs="Calibri" w:eastAsia="Calibri" w:hAnsi="Calibri"/>
                <w:sz w:val="21"/>
                <w:szCs w:val="21"/>
              </w:rPr>
              <w:t xml:space="preserve">, souvent sans redémarrer le conteneur. Deux notions à connaître :</w:t>
            </w:r>
          </w:p>
          <w:p>
            <w:pPr>
              <w:pStyle w:val="ListParagraph"/>
              <w:numPr>
                <w:ilvl w:val="0"/>
                <w:numId w:val="2"/>
              </w:numPr>
              <w:spacing w:after="40" w:before="0" w:line="268"/>
            </w:pPr>
            <w:r>
              <w:rPr>
                <w:rFonts w:ascii="Calibri" w:cs="Calibri" w:eastAsia="Calibri" w:hAnsi="Calibri"/>
                <w:b/>
                <w:bCs/>
                <w:sz w:val="21"/>
                <w:szCs w:val="21"/>
              </w:rPr>
              <w:t xml:space="preserve">Ressources désirées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spec.containers[*].resources</w:t>
            </w:r>
            <w:r>
              <w:rPr>
                <w:rFonts w:ascii="Calibri" w:cs="Calibri" w:eastAsia="Calibri" w:hAnsi="Calibri"/>
                <w:sz w:val="21"/>
                <w:szCs w:val="21"/>
              </w:rPr>
              <w:t xml:space="preserve">) et </w:t>
            </w:r>
            <w:r>
              <w:rPr>
                <w:rFonts w:ascii="Calibri" w:cs="Calibri" w:eastAsia="Calibri" w:hAnsi="Calibri"/>
                <w:b/>
                <w:bCs/>
                <w:sz w:val="21"/>
                <w:szCs w:val="21"/>
              </w:rPr>
              <w:t xml:space="preserve">ressources réelles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status.containerStatuses[*].resources</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sz w:val="21"/>
                <w:szCs w:val="21"/>
              </w:rPr>
              <w:t xml:space="preserve">la modification passe par le </w:t>
            </w:r>
            <w:r>
              <w:rPr>
                <w:rFonts w:ascii="Calibri" w:cs="Calibri" w:eastAsia="Calibri" w:hAnsi="Calibri"/>
                <w:b/>
                <w:bCs/>
                <w:sz w:val="21"/>
                <w:szCs w:val="21"/>
              </w:rPr>
              <w:t xml:space="preserve">sous-ressource </w:t>
            </w:r>
            <w:r>
              <w:rPr>
                <w:rFonts w:ascii="Consolas" w:cs="Consolas" w:eastAsia="Consolas" w:hAnsi="Consolas"/>
                <w:b/>
                <w:bCs/>
                <w:color w:val="9F2B68"/>
                <w:sz w:val="19"/>
                <w:szCs w:val="19"/>
                <w:shd w:fill="F1F3F5" w:color="auto" w:val="clear"/>
              </w:rPr>
              <w:t xml:space="preserve">resize</w:t>
            </w:r>
            <w:r>
              <w:rPr>
                <w:rFonts w:ascii="Calibri" w:cs="Calibri" w:eastAsia="Calibri" w:hAnsi="Calibri"/>
                <w:sz w:val="21"/>
                <w:szCs w:val="21"/>
              </w:rPr>
              <w:t xml:space="preserve"> du Pod. Si le nœud manque de place, la demande est différée et retentée en priorité (PriorityClass, classe de QoS, ancienneté).</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Le comportement au redimensionnement se règle par ressource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resizePolicy: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resourceName: cpu</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restartPolicy: NotRequired        # CPU : à chaud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resourceName: memory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restartPolicy: RestartContainer   # mémoire : redémarre le conteneur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Demander un redimensionnement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patch pod &lt;nom-du-pod&gt; --subresource resize --patch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'{"spec":{"containers":[{"name":"app","resources":{"requests":{"cpu":"800m"},"limits":{"cpu":"800m"}}}]}}'</w:t>
            </w:r>
          </w:p>
          <w:p>
            <w:pPr>
              <w:spacing w:after="70" w:before="0" w:line="268"/>
            </w:pPr>
            <w:r>
              <w:rPr>
                <w:rFonts w:ascii="Calibri" w:cs="Calibri" w:eastAsia="Calibri" w:hAnsi="Calibri"/>
                <w:sz w:val="21"/>
                <w:szCs w:val="21"/>
              </w:rPr>
              <w:t xml:space="preserve">Cette fonction est la brique de base des futurs autoscalers verticaux sans interruption.</w:t>
            </w:r>
          </w:p>
        </w:tc>
      </w:tr>
    </w:tbl>
    <w:p>
      <w:pPr>
        <w:spacing w:after="0" w:before="0" w:line="110" w:lineRule="exact"/>
      </w:pPr>
    </w:p>
    <w:p>
      <w:pPr>
        <w:pStyle w:val="Heading2"/>
        <w:keepNext/>
      </w:pPr>
      <w:r>
        <w:t xml:space="preserve">8.8 Déployer depuis un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Déploiement continu minimal</w:t>
            </w:r>
          </w:p>
          <w:p>
            <w:pPr>
              <w:pStyle w:val="ListParagraph"/>
              <w:keepNext w:val="false"/>
              <w:numPr>
                <w:ilvl w:val="0"/>
                <w:numId w:val="34"/>
              </w:numPr>
              <w:spacing w:after="50" w:before="0" w:line="268"/>
            </w:pPr>
            <w:r>
              <w:rPr>
                <w:rFonts w:ascii="Calibri" w:cs="Calibri" w:eastAsia="Calibri" w:hAnsi="Calibri"/>
                <w:sz w:val="21"/>
                <w:szCs w:val="21"/>
              </w:rPr>
              <w:t xml:space="preserve">Construire et publier l'image avec un </w:t>
            </w:r>
            <w:r>
              <w:rPr>
                <w:rFonts w:ascii="Calibri" w:cs="Calibri" w:eastAsia="Calibri" w:hAnsi="Calibri"/>
                <w:b/>
                <w:bCs/>
                <w:sz w:val="21"/>
                <w:szCs w:val="21"/>
              </w:rPr>
              <w:t xml:space="preserve">tag unique</w:t>
            </w:r>
            <w:r>
              <w:rPr>
                <w:rFonts w:ascii="Calibri" w:cs="Calibri" w:eastAsia="Calibri" w:hAnsi="Calibri"/>
                <w:sz w:val="21"/>
                <w:szCs w:val="21"/>
              </w:rPr>
              <w:t xml:space="preserve"> (numéro de commit ou de version), jamais </w:t>
            </w:r>
            <w:r>
              <w:rPr>
                <w:rFonts w:ascii="Consolas" w:cs="Consolas" w:eastAsia="Consolas" w:hAnsi="Consolas"/>
                <w:color w:val="9F2B68"/>
                <w:sz w:val="19"/>
                <w:szCs w:val="19"/>
                <w:shd w:fill="F1F3F5" w:color="auto" w:val="clear"/>
              </w:rPr>
              <w:t xml:space="preserve">latest</w:t>
            </w:r>
            <w:r>
              <w:rPr>
                <w:rFonts w:ascii="Calibri" w:cs="Calibri" w:eastAsia="Calibri" w:hAnsi="Calibri"/>
                <w:sz w:val="21"/>
                <w:szCs w:val="21"/>
              </w:rPr>
              <w:t xml:space="preserve">.</w:t>
            </w:r>
          </w:p>
          <w:p>
            <w:pPr>
              <w:pStyle w:val="ListParagraph"/>
              <w:keepNext/>
              <w:numPr>
                <w:ilvl w:val="0"/>
                <w:numId w:val="34"/>
              </w:numPr>
              <w:spacing w:after="50" w:before="0" w:line="268"/>
            </w:pPr>
            <w:r>
              <w:rPr>
                <w:rFonts w:ascii="Calibri" w:cs="Calibri" w:eastAsia="Calibri" w:hAnsi="Calibri"/>
                <w:sz w:val="21"/>
                <w:szCs w:val="21"/>
              </w:rPr>
              <w:t xml:space="preserve">Mettre à jour le manifeste (ou la valeur Helm) avec le nouveau tag et l'appliquer.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-f k8s/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ou : helm upgrade --install webapp ./chart --set image.tag=$CI_COMMIT_SHORT_SHA --atomic</w:t>
            </w:r>
          </w:p>
          <w:p>
            <w:pPr>
              <w:pStyle w:val="ListParagraph"/>
              <w:keepNext/>
              <w:numPr>
                <w:ilvl w:val="0"/>
                <w:numId w:val="34"/>
              </w:numPr>
              <w:spacing w:after="50" w:before="0" w:line="268"/>
            </w:pPr>
            <w:r>
              <w:rPr>
                <w:rFonts w:ascii="Calibri" w:cs="Calibri" w:eastAsia="Calibri" w:hAnsi="Calibri"/>
                <w:sz w:val="21"/>
                <w:szCs w:val="21"/>
              </w:rPr>
              <w:t xml:space="preserve">Attendre la fin du déploiement : la commande échoue si le déploiement n'aboutit pas.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status deployment/webapp --timeout=5m</w:t>
            </w:r>
          </w:p>
          <w:p>
            <w:pPr>
              <w:pStyle w:val="ListParagraph"/>
              <w:keepNext/>
              <w:numPr>
                <w:ilvl w:val="0"/>
                <w:numId w:val="34"/>
              </w:numPr>
              <w:spacing w:after="50" w:before="0" w:line="268"/>
            </w:pPr>
            <w:r>
              <w:rPr>
                <w:rFonts w:ascii="Calibri" w:cs="Calibri" w:eastAsia="Calibri" w:hAnsi="Calibri"/>
                <w:sz w:val="21"/>
                <w:szCs w:val="21"/>
              </w:rPr>
              <w:t xml:space="preserve">En cas d'échec, annuler automatiquement et faire échouer le pipeline.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status deployment/webapp --timeout=5m || { kubectl rollout undo deployment/webapp; exit 1; }</w:t>
            </w:r>
          </w:p>
          <w:p>
            <w:pPr>
              <w:pStyle w:val="ListParagraph"/>
              <w:keepNext w:val="false"/>
              <w:numPr>
                <w:ilvl w:val="0"/>
                <w:numId w:val="34"/>
              </w:numPr>
              <w:spacing w:after="50" w:before="0" w:line="268"/>
            </w:pPr>
            <w:r>
              <w:rPr>
                <w:rFonts w:ascii="Calibri" w:cs="Calibri" w:eastAsia="Calibri" w:hAnsi="Calibri"/>
                <w:sz w:val="21"/>
                <w:szCs w:val="21"/>
              </w:rPr>
              <w:t xml:space="preserve">Lancer un test de fumée (requête sur une URL de santé) avant de déclarer la livraison réussie.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t3p8unnswg5pjdufqsddd">
              <w:r>
                <w:rPr>
                  <w:rFonts w:ascii="Calibri" w:cs="Calibri" w:eastAsia="Calibri" w:hAnsi="Calibri"/>
                  <w:color w:val="1155CC"/>
                  <w:sz w:val="21"/>
                  <w:szCs w:val="21"/>
                  <w:u w:val="single"/>
                </w:rPr>
                <w:t xml:space="preserve">Deployments</w:t>
              </w:r>
            </w:hyperlink>
          </w:p>
          <w:p>
            <w:pPr>
              <w:pStyle w:val="ListParagraph"/>
              <w:numPr>
                <w:ilvl w:val="0"/>
                <w:numId w:val="2"/>
              </w:numPr>
              <w:spacing w:after="40" w:before="0" w:line="268"/>
            </w:pPr>
            <w:hyperlink w:history="1" r:id="rId6-_o6nhldb_vzwkno2c1g">
              <w:r>
                <w:rPr>
                  <w:rFonts w:ascii="Calibri" w:cs="Calibri" w:eastAsia="Calibri" w:hAnsi="Calibri"/>
                  <w:color w:val="1155CC"/>
                  <w:sz w:val="21"/>
                  <w:szCs w:val="21"/>
                  <w:u w:val="single"/>
                </w:rPr>
                <w:t xml:space="preserve">Mettre à jour un Deployment sans interruption</w:t>
              </w:r>
            </w:hyperlink>
          </w:p>
          <w:p>
            <w:pPr>
              <w:pStyle w:val="ListParagraph"/>
              <w:numPr>
                <w:ilvl w:val="0"/>
                <w:numId w:val="2"/>
              </w:numPr>
              <w:spacing w:after="40" w:before="0" w:line="268"/>
            </w:pPr>
            <w:hyperlink w:history="1" r:id="rIdxt948wntqz6hi_3zzjg3c">
              <w:r>
                <w:rPr>
                  <w:rFonts w:ascii="Calibri" w:cs="Calibri" w:eastAsia="Calibri" w:hAnsi="Calibri"/>
                  <w:color w:val="1155CC"/>
                  <w:sz w:val="21"/>
                  <w:szCs w:val="21"/>
                  <w:u w:val="single"/>
                </w:rPr>
                <w:t xml:space="preserve">Canary deployment (tutoriel)</w:t>
              </w:r>
            </w:hyperlink>
          </w:p>
          <w:p>
            <w:pPr>
              <w:pStyle w:val="ListParagraph"/>
              <w:numPr>
                <w:ilvl w:val="0"/>
                <w:numId w:val="2"/>
              </w:numPr>
              <w:spacing w:after="40" w:before="0" w:line="268"/>
            </w:pPr>
            <w:hyperlink w:history="1" r:id="rIdheh0utggyixcn8gczdc8k">
              <w:r>
                <w:rPr>
                  <w:rFonts w:ascii="Calibri" w:cs="Calibri" w:eastAsia="Calibri" w:hAnsi="Calibri"/>
                  <w:color w:val="1155CC"/>
                  <w:sz w:val="21"/>
                  <w:szCs w:val="21"/>
                  <w:u w:val="single"/>
                </w:rPr>
                <w:t xml:space="preserve">Horizontal Pod Autoscaling</w:t>
              </w:r>
            </w:hyperlink>
            <w:r>
              <w:rPr>
                <w:rFonts w:ascii="Calibri" w:cs="Calibri" w:eastAsia="Calibri" w:hAnsi="Calibri"/>
                <w:sz w:val="21"/>
                <w:szCs w:val="21"/>
              </w:rPr>
              <w:t xml:space="preserve"> et </w:t>
            </w:r>
            <w:hyperlink w:history="1" r:id="rIdt-e3fjnzatpvsezsaeydp">
              <w:r>
                <w:rPr>
                  <w:rFonts w:ascii="Calibri" w:cs="Calibri" w:eastAsia="Calibri" w:hAnsi="Calibri"/>
                  <w:color w:val="1155CC"/>
                  <w:sz w:val="21"/>
                  <w:szCs w:val="21"/>
                  <w:u w:val="single"/>
                </w:rPr>
                <w:t xml:space="preserve">pas à pas HPA</w:t>
              </w:r>
            </w:hyperlink>
          </w:p>
          <w:p>
            <w:pPr>
              <w:pStyle w:val="ListParagraph"/>
              <w:numPr>
                <w:ilvl w:val="0"/>
                <w:numId w:val="2"/>
              </w:numPr>
              <w:spacing w:after="40" w:before="0" w:line="268"/>
            </w:pPr>
            <w:hyperlink w:history="1" r:id="rIdjam3b2vkwv5g0okupnc0o">
              <w:r>
                <w:rPr>
                  <w:rFonts w:ascii="Calibri" w:cs="Calibri" w:eastAsia="Calibri" w:hAnsi="Calibri"/>
                  <w:color w:val="1155CC"/>
                  <w:sz w:val="21"/>
                  <w:szCs w:val="21"/>
                  <w:u w:val="single"/>
                </w:rPr>
                <w:t xml:space="preserve">Vertical Pod Autoscaling</w:t>
              </w:r>
            </w:hyperlink>
          </w:p>
          <w:p>
            <w:pPr>
              <w:pStyle w:val="ListParagraph"/>
              <w:numPr>
                <w:ilvl w:val="0"/>
                <w:numId w:val="2"/>
              </w:numPr>
              <w:spacing w:after="40" w:before="0" w:line="268"/>
            </w:pPr>
            <w:hyperlink w:history="1" r:id="rIdf1himiv6uafjou-qcuvr6">
              <w:r>
                <w:rPr>
                  <w:rFonts w:ascii="Calibri" w:cs="Calibri" w:eastAsia="Calibri" w:hAnsi="Calibri"/>
                  <w:color w:val="1155CC"/>
                  <w:sz w:val="21"/>
                  <w:szCs w:val="21"/>
                  <w:u w:val="single"/>
                </w:rPr>
                <w:t xml:space="preserve">Redimensionner les ressources d'un conteneur</w:t>
              </w:r>
            </w:hyperlink>
          </w:p>
          <w:p>
            <w:pPr>
              <w:pStyle w:val="ListParagraph"/>
              <w:numPr>
                <w:ilvl w:val="0"/>
                <w:numId w:val="2"/>
              </w:numPr>
              <w:spacing w:after="40" w:before="0" w:line="268"/>
            </w:pPr>
            <w:hyperlink w:history="1" r:id="rIdhoqmku4ndrly7gtgt_uo9">
              <w:r>
                <w:rPr>
                  <w:rFonts w:ascii="Calibri" w:cs="Calibri" w:eastAsia="Calibri" w:hAnsi="Calibri"/>
                  <w:color w:val="1155CC"/>
                  <w:sz w:val="21"/>
                  <w:szCs w:val="21"/>
                  <w:u w:val="single"/>
                </w:rPr>
                <w:t xml:space="preserve">Définir un budget de perturbation (PDB)</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9</w:t>
      </w:r>
    </w:p>
    <w:p>
      <w:pPr>
        <w:pStyle w:val="Heading1"/>
        <w:pBdr>
          <w:bottom w:val="single" w:color="2F6FB5" w:sz="12" w:space="4"/>
        </w:pBdr>
        <w:spacing w:after="120"/>
      </w:pPr>
      <w:bookmarkStart w:name="ch9" w:id="12"/>
      <w:r>
        <w:t xml:space="preserve">Sécurité dans Kubernetes</w:t>
      </w:r>
      <w:bookmarkEnd w:id="12"/>
    </w:p>
    <w:p>
      <w:pPr>
        <w:spacing w:after="120" w:before="0" w:line="268"/>
      </w:pPr>
      <w:r>
        <w:rPr>
          <w:rFonts w:ascii="Calibri" w:cs="Calibri" w:eastAsia="Calibri" w:hAnsi="Calibri"/>
          <w:i/>
          <w:iCs/>
          <w:color w:val="6B7280"/>
          <w:sz w:val="19"/>
          <w:szCs w:val="19"/>
        </w:rPr>
        <w:t xml:space="preserve">Correspond aux pages 176 à 201 du support PDF, complétées sur le NodePort (sommaire du support, page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Identifier les risques propres à Kubernetes et les principes de défense en profondeur.</w:t>
            </w:r>
          </w:p>
          <w:p>
            <w:pPr>
              <w:pStyle w:val="ListParagraph"/>
              <w:numPr>
                <w:ilvl w:val="0"/>
                <w:numId w:val="2"/>
              </w:numPr>
              <w:spacing w:after="40" w:before="0" w:line="268"/>
            </w:pPr>
            <w:r>
              <w:rPr>
                <w:rFonts w:ascii="Calibri" w:cs="Calibri" w:eastAsia="Calibri" w:hAnsi="Calibri"/>
                <w:sz w:val="21"/>
                <w:szCs w:val="21"/>
              </w:rPr>
              <w:t xml:space="preserve">Donner une identité à un Pod (ServiceAccount) et lui accorder des droits minimaux (RBAC).</w:t>
            </w:r>
          </w:p>
          <w:p>
            <w:pPr>
              <w:pStyle w:val="ListParagraph"/>
              <w:numPr>
                <w:ilvl w:val="0"/>
                <w:numId w:val="2"/>
              </w:numPr>
              <w:spacing w:after="40" w:before="0" w:line="268"/>
            </w:pPr>
            <w:r>
              <w:rPr>
                <w:rFonts w:ascii="Calibri" w:cs="Calibri" w:eastAsia="Calibri" w:hAnsi="Calibri"/>
                <w:sz w:val="21"/>
                <w:szCs w:val="21"/>
              </w:rPr>
              <w:t xml:space="preserve">Isoler le trafic réseau avec des NetworkPolicies.</w:t>
            </w:r>
          </w:p>
          <w:p>
            <w:pPr>
              <w:pStyle w:val="ListParagraph"/>
              <w:numPr>
                <w:ilvl w:val="0"/>
                <w:numId w:val="2"/>
              </w:numPr>
              <w:spacing w:after="40" w:before="0" w:line="268"/>
            </w:pPr>
            <w:r>
              <w:rPr>
                <w:rFonts w:ascii="Calibri" w:cs="Calibri" w:eastAsia="Calibri" w:hAnsi="Calibri"/>
                <w:sz w:val="21"/>
                <w:szCs w:val="21"/>
              </w:rPr>
              <w:t xml:space="preserve">Durcir les images et les conteneurs (SecurityContext, capabilities).</w:t>
            </w:r>
          </w:p>
          <w:p>
            <w:pPr>
              <w:pStyle w:val="ListParagraph"/>
              <w:numPr>
                <w:ilvl w:val="0"/>
                <w:numId w:val="2"/>
              </w:numPr>
              <w:spacing w:after="40" w:before="0" w:line="268"/>
            </w:pPr>
            <w:r>
              <w:rPr>
                <w:rFonts w:ascii="Calibri" w:cs="Calibri" w:eastAsia="Calibri" w:hAnsi="Calibri"/>
                <w:sz w:val="21"/>
                <w:szCs w:val="21"/>
              </w:rPr>
              <w:t xml:space="preserve">Imposer des règles avec les Pod Security Standards.</w:t>
            </w:r>
          </w:p>
          <w:p>
            <w:pPr>
              <w:spacing w:after="30" w:line="120"/>
            </w:pPr>
          </w:p>
        </w:tc>
      </w:tr>
    </w:tbl>
    <w:p>
      <w:pPr>
        <w:spacing w:after="0" w:before="0" w:line="110" w:lineRule="exact"/>
      </w:pPr>
    </w:p>
    <w:p>
      <w:pPr>
        <w:pStyle w:val="Heading2"/>
        <w:keepNext/>
      </w:pPr>
      <w:r>
        <w:t xml:space="preserve">9.1 Les défis et les principes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Kubernetes est </w:t>
            </w:r>
            <w:r>
              <w:rPr>
                <w:rFonts w:ascii="Calibri" w:cs="Calibri" w:eastAsia="Calibri" w:hAnsi="Calibri"/>
                <w:b/>
                <w:bCs/>
                <w:sz w:val="21"/>
                <w:szCs w:val="21"/>
              </w:rPr>
              <w:t xml:space="preserve">ouvert par défaut</w:t>
            </w:r>
            <w:r>
              <w:rPr>
                <w:rFonts w:ascii="Calibri" w:cs="Calibri" w:eastAsia="Calibri" w:hAnsi="Calibri"/>
                <w:sz w:val="21"/>
                <w:szCs w:val="21"/>
              </w:rPr>
              <w:t xml:space="preserve"> : tous les Pods peuvent se parler, un Pod obtient automatiquement une identité pour appeler l'API, et rien n'empêche un conteneur de tourner en root. La sécurité est donc un ensemble de </w:t>
            </w:r>
            <w:r>
              <w:rPr>
                <w:rFonts w:ascii="Calibri" w:cs="Calibri" w:eastAsia="Calibri" w:hAnsi="Calibri"/>
                <w:b/>
                <w:bCs/>
                <w:sz w:val="21"/>
                <w:szCs w:val="21"/>
              </w:rPr>
              <w:t xml:space="preserve">réglages à activer</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Défi</w:t>
            </w:r>
          </w:p>
        </w:tc>
        <w:tc>
          <w:tcPr>
            <w:tcW w:type="dxa" w:w="7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Explication</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Multi-tenancy</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Isoler équipes et applications qui partagent le même cluster.</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Réseau ouvert</w:t>
            </w:r>
          </w:p>
        </w:tc>
        <w:tc>
          <w:tcPr>
            <w:tcW w:type="dxa" w:w="7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Par défaut, tout Pod peut joindre tout autre Pod, quel que soit le namespace.</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Privilèges</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 conteneur peut être root, privilégié, monter le système de fichiers du nœud.</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Images</w:t>
            </w:r>
          </w:p>
        </w:tc>
        <w:tc>
          <w:tcPr>
            <w:tcW w:type="dxa" w:w="7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Vulnérabilités (CVE), logiciels malveillants, provenance douteuse, secrets embarqués.</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Accès à l'API</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Qui peut faire quoi sur quelles ressources (authentification et autorisation).</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Quatre principes directeurs :</w:t>
            </w:r>
          </w:p>
          <w:p>
            <w:pPr>
              <w:pStyle w:val="ListParagraph"/>
              <w:numPr>
                <w:ilvl w:val="0"/>
                <w:numId w:val="2"/>
              </w:numPr>
              <w:spacing w:after="40" w:before="0" w:line="268"/>
            </w:pPr>
            <w:r>
              <w:rPr>
                <w:rFonts w:ascii="Calibri" w:cs="Calibri" w:eastAsia="Calibri" w:hAnsi="Calibri"/>
                <w:b/>
                <w:bCs/>
                <w:sz w:val="21"/>
                <w:szCs w:val="21"/>
              </w:rPr>
              <w:t xml:space="preserve">Moindre privilège</w:t>
            </w:r>
            <w:r>
              <w:rPr>
                <w:rFonts w:ascii="Calibri" w:cs="Calibri" w:eastAsia="Calibri" w:hAnsi="Calibri"/>
                <w:sz w:val="21"/>
                <w:szCs w:val="21"/>
              </w:rPr>
              <w:t xml:space="preserve"> : donner uniquement les droits nécessaires ;</w:t>
            </w:r>
          </w:p>
          <w:p>
            <w:pPr>
              <w:pStyle w:val="ListParagraph"/>
              <w:numPr>
                <w:ilvl w:val="0"/>
                <w:numId w:val="2"/>
              </w:numPr>
              <w:spacing w:after="40" w:before="0" w:line="268"/>
            </w:pPr>
            <w:r>
              <w:rPr>
                <w:rFonts w:ascii="Calibri" w:cs="Calibri" w:eastAsia="Calibri" w:hAnsi="Calibri"/>
                <w:b/>
                <w:bCs/>
                <w:sz w:val="21"/>
                <w:szCs w:val="21"/>
              </w:rPr>
              <w:t xml:space="preserve">Défense en profondeur</w:t>
            </w:r>
            <w:r>
              <w:rPr>
                <w:rFonts w:ascii="Calibri" w:cs="Calibri" w:eastAsia="Calibri" w:hAnsi="Calibri"/>
                <w:sz w:val="21"/>
                <w:szCs w:val="21"/>
              </w:rPr>
              <w:t xml:space="preserve"> : plusieurs couches (cluster, nœud, réseau, Pod, image, application) ; la panne d'une couche ne compromet pas tout ;</w:t>
            </w:r>
          </w:p>
          <w:p>
            <w:pPr>
              <w:pStyle w:val="ListParagraph"/>
              <w:numPr>
                <w:ilvl w:val="0"/>
                <w:numId w:val="2"/>
              </w:numPr>
              <w:spacing w:after="40" w:before="0" w:line="268"/>
            </w:pPr>
            <w:r>
              <w:rPr>
                <w:rFonts w:ascii="Calibri" w:cs="Calibri" w:eastAsia="Calibri" w:hAnsi="Calibri"/>
                <w:b/>
                <w:bCs/>
                <w:sz w:val="21"/>
                <w:szCs w:val="21"/>
              </w:rPr>
              <w:t xml:space="preserve">Confiance zéro</w:t>
            </w:r>
            <w:r>
              <w:rPr>
                <w:rFonts w:ascii="Calibri" w:cs="Calibri" w:eastAsia="Calibri" w:hAnsi="Calibri"/>
                <w:sz w:val="21"/>
                <w:szCs w:val="21"/>
              </w:rPr>
              <w:t xml:space="preserve"> : vérifier chaque accès, même interne ;</w:t>
            </w:r>
          </w:p>
          <w:p>
            <w:pPr>
              <w:pStyle w:val="ListParagraph"/>
              <w:numPr>
                <w:ilvl w:val="0"/>
                <w:numId w:val="2"/>
              </w:numPr>
              <w:spacing w:after="40" w:before="0" w:line="268"/>
            </w:pPr>
            <w:r>
              <w:rPr>
                <w:rFonts w:ascii="Calibri" w:cs="Calibri" w:eastAsia="Calibri" w:hAnsi="Calibri"/>
                <w:b/>
                <w:bCs/>
                <w:sz w:val="21"/>
                <w:szCs w:val="21"/>
              </w:rPr>
              <w:t xml:space="preserve">Traçabilité (audit)</w:t>
            </w:r>
            <w:r>
              <w:rPr>
                <w:rFonts w:ascii="Calibri" w:cs="Calibri" w:eastAsia="Calibri" w:hAnsi="Calibri"/>
                <w:sz w:val="21"/>
                <w:szCs w:val="21"/>
              </w:rPr>
              <w:t xml:space="preserve"> : garder la trace de qui a fait quoi.</w:t>
            </w:r>
          </w:p>
          <w:p>
            <w:pPr>
              <w:spacing w:after="30" w:line="120"/>
            </w:pPr>
          </w:p>
          <w:p>
            <w:pPr>
              <w:spacing w:after="70" w:before="0" w:line="268"/>
            </w:pPr>
            <w:r>
              <w:rPr>
                <w:rFonts w:ascii="Calibri" w:cs="Calibri" w:eastAsia="Calibri" w:hAnsi="Calibri"/>
                <w:b/>
                <w:bCs/>
                <w:sz w:val="21"/>
                <w:szCs w:val="21"/>
              </w:rPr>
              <w:t xml:space="preserve">Composants de sécurité étudiés dans ce chapitre :</w:t>
            </w:r>
            <w:r>
              <w:rPr>
                <w:rFonts w:ascii="Calibri" w:cs="Calibri" w:eastAsia="Calibri" w:hAnsi="Calibri"/>
                <w:sz w:val="21"/>
                <w:szCs w:val="21"/>
              </w:rPr>
              <w:t xml:space="preserve"> ServiceAccounts (identité des Pods), RBAC (droits), NetworkPolicies (trafic), SecurityContext (privilèges du conteneur), Pod Security Standards (règles imposées par namespace), et la sécurité des images.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w:t>
            </w:r>
          </w:p>
          <w:p>
            <w:pPr>
              <w:spacing w:after="70" w:before="0" w:line="268"/>
            </w:pPr>
            <w:r>
              <w:rPr>
                <w:rFonts w:ascii="Calibri" w:cs="Calibri" w:eastAsia="Calibri" w:hAnsi="Calibri"/>
                <w:sz w:val="21"/>
                <w:szCs w:val="21"/>
              </w:rPr>
              <w:t xml:space="preserve">La documentation officielle organise la sécurité en couches (les « 4C » du cloud native : Cloud, Cluster, Container, Code) et propose une </w:t>
            </w:r>
            <w:r>
              <w:rPr>
                <w:rFonts w:ascii="Calibri" w:cs="Calibri" w:eastAsia="Calibri" w:hAnsi="Calibri"/>
                <w:b/>
                <w:bCs/>
                <w:sz w:val="21"/>
                <w:szCs w:val="21"/>
              </w:rPr>
              <w:t xml:space="preserve">liste de contrôle de sécurité</w:t>
            </w:r>
            <w:r>
              <w:rPr>
                <w:rFonts w:ascii="Calibri" w:cs="Calibri" w:eastAsia="Calibri" w:hAnsi="Calibri"/>
                <w:sz w:val="21"/>
                <w:szCs w:val="21"/>
              </w:rPr>
              <w:t xml:space="preserve"> (« Security Checklist ») dont les points clés sont repris à la fin de ce chapitre.</w:t>
            </w:r>
          </w:p>
        </w:tc>
      </w:tr>
    </w:tbl>
    <w:p>
      <w:pPr>
        <w:spacing w:after="0" w:before="0" w:line="110" w:lineRule="exact"/>
      </w:pPr>
    </w:p>
    <w:p>
      <w:pPr>
        <w:pStyle w:val="Heading2"/>
        <w:keepNext/>
      </w:pPr>
      <w:r>
        <w:t xml:space="preserve">9.2 Les ServiceAccounts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ServiceAccount</w:t>
            </w:r>
            <w:r>
              <w:rPr>
                <w:rFonts w:ascii="Calibri" w:cs="Calibri" w:eastAsia="Calibri" w:hAnsi="Calibri"/>
                <w:sz w:val="21"/>
                <w:szCs w:val="21"/>
              </w:rPr>
              <w:t xml:space="preserve"> est l'</w:t>
            </w:r>
            <w:r>
              <w:rPr>
                <w:rFonts w:ascii="Calibri" w:cs="Calibri" w:eastAsia="Calibri" w:hAnsi="Calibri"/>
                <w:b/>
                <w:bCs/>
                <w:sz w:val="21"/>
                <w:szCs w:val="21"/>
              </w:rPr>
              <w:t xml:space="preserve">identité d'un Pod</w:t>
            </w:r>
            <w:r>
              <w:rPr>
                <w:rFonts w:ascii="Calibri" w:cs="Calibri" w:eastAsia="Calibri" w:hAnsi="Calibri"/>
                <w:sz w:val="21"/>
                <w:szCs w:val="21"/>
              </w:rPr>
              <w:t xml:space="preserve"> (ou d'une application) auprès de l'API Kubernetes. C'est pour les </w:t>
            </w:r>
            <w:r>
              <w:rPr>
                <w:rFonts w:ascii="Calibri" w:cs="Calibri" w:eastAsia="Calibri" w:hAnsi="Calibri"/>
                <w:b/>
                <w:bCs/>
                <w:sz w:val="21"/>
                <w:szCs w:val="21"/>
              </w:rPr>
              <w:t xml:space="preserve">programmes</w:t>
            </w:r>
            <w:r>
              <w:rPr>
                <w:rFonts w:ascii="Calibri" w:cs="Calibri" w:eastAsia="Calibri" w:hAnsi="Calibri"/>
                <w:sz w:val="21"/>
                <w:szCs w:val="21"/>
              </w:rPr>
              <w:t xml:space="preserve"> ce qu'un compte utilisateur est pour les humains. Chaque namespace contient un ServiceAccount </w:t>
            </w:r>
            <w:r>
              <w:rPr>
                <w:rFonts w:ascii="Consolas" w:cs="Consolas" w:eastAsia="Consolas" w:hAnsi="Consolas"/>
                <w:color w:val="9F2B68"/>
                <w:sz w:val="19"/>
                <w:szCs w:val="19"/>
                <w:shd w:fill="F1F3F5" w:color="auto" w:val="clear"/>
              </w:rPr>
              <w:t xml:space="preserve">default</w:t>
            </w:r>
            <w:r>
              <w:rPr>
                <w:rFonts w:ascii="Calibri" w:cs="Calibri" w:eastAsia="Calibri" w:hAnsi="Calibri"/>
                <w:sz w:val="21"/>
                <w:szCs w:val="21"/>
              </w:rPr>
              <w:t xml:space="preserve">, utilisé par tout Pod qui n'en précise pas d'autre.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Permettre à une application de </w:t>
            </w:r>
            <w:r>
              <w:rPr>
                <w:rFonts w:ascii="Calibri" w:cs="Calibri" w:eastAsia="Calibri" w:hAnsi="Calibri"/>
                <w:b/>
                <w:bCs/>
                <w:sz w:val="21"/>
                <w:szCs w:val="21"/>
              </w:rPr>
              <w:t xml:space="preserve">dialoguer avec l'API</w:t>
            </w:r>
            <w:r>
              <w:rPr>
                <w:rFonts w:ascii="Calibri" w:cs="Calibri" w:eastAsia="Calibri" w:hAnsi="Calibri"/>
                <w:sz w:val="21"/>
                <w:szCs w:val="21"/>
              </w:rPr>
              <w:t xml:space="preserve"> (un opérateur, un outil de supervision qui liste les Pods, un pipeline de déploiement) avec des droits précis, définis par RBAC.</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Pod reçoit un </w:t>
            </w:r>
            <w:r>
              <w:rPr>
                <w:rFonts w:ascii="Calibri" w:cs="Calibri" w:eastAsia="Calibri" w:hAnsi="Calibri"/>
                <w:b/>
                <w:bCs/>
                <w:sz w:val="21"/>
                <w:szCs w:val="21"/>
              </w:rPr>
              <w:t xml:space="preserve">jeton</w:t>
            </w:r>
            <w:r>
              <w:rPr>
                <w:rFonts w:ascii="Calibri" w:cs="Calibri" w:eastAsia="Calibri" w:hAnsi="Calibri"/>
                <w:sz w:val="21"/>
                <w:szCs w:val="21"/>
              </w:rPr>
              <w:t xml:space="preserve"> (JWT) qui prouve son identité, monté dans </w:t>
            </w:r>
            <w:r>
              <w:rPr>
                <w:rFonts w:ascii="Consolas" w:cs="Consolas" w:eastAsia="Consolas" w:hAnsi="Consolas"/>
                <w:color w:val="9F2B68"/>
                <w:sz w:val="19"/>
                <w:szCs w:val="19"/>
                <w:shd w:fill="F1F3F5" w:color="auto" w:val="clear"/>
              </w:rPr>
              <w:t xml:space="preserve">/var/run/secrets/kubernetes.io/serviceaccount/</w:t>
            </w:r>
            <w:r>
              <w:rPr>
                <w:rFonts w:ascii="Calibri" w:cs="Calibri" w:eastAsia="Calibri" w:hAnsi="Calibri"/>
                <w:sz w:val="21"/>
                <w:szCs w:val="21"/>
              </w:rPr>
              <w:t xml:space="preserve"> avec le certificat de l'autorité (</w:t>
            </w:r>
            <w:r>
              <w:rPr>
                <w:rFonts w:ascii="Consolas" w:cs="Consolas" w:eastAsia="Consolas" w:hAnsi="Consolas"/>
                <w:color w:val="9F2B68"/>
                <w:sz w:val="19"/>
                <w:szCs w:val="19"/>
                <w:shd w:fill="F1F3F5" w:color="auto" w:val="clear"/>
              </w:rPr>
              <w:t xml:space="preserve">ca.crt</w:t>
            </w:r>
            <w:r>
              <w:rPr>
                <w:rFonts w:ascii="Calibri" w:cs="Calibri" w:eastAsia="Calibri" w:hAnsi="Calibri"/>
                <w:sz w:val="21"/>
                <w:szCs w:val="21"/>
              </w:rPr>
              <w:t xml:space="preserve">) et le namespace. L'API server connaît l'identité sous la forme </w:t>
            </w:r>
            <w:r>
              <w:rPr>
                <w:rFonts w:ascii="Consolas" w:cs="Consolas" w:eastAsia="Consolas" w:hAnsi="Consolas"/>
                <w:color w:val="9F2B68"/>
                <w:sz w:val="19"/>
                <w:szCs w:val="19"/>
                <w:shd w:fill="F1F3F5" w:color="auto" w:val="clear"/>
              </w:rPr>
              <w:t xml:space="preserve">system:serviceaccount:&lt;namespace&gt;:&lt;nom&gt;</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Créer un ServiceAccount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serviceaccount webapp-sa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Utilisation dans un 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serviceAccountName: webapp-sa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webapp</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image: nginx:1.27</w:t>
            </w:r>
          </w:p>
          <w:p>
            <w:pPr>
              <w:spacing w:after="70" w:before="0" w:line="268"/>
            </w:pPr>
            <w:r>
              <w:rPr>
                <w:rFonts w:ascii="Calibri" w:cs="Calibri" w:eastAsia="Calibri" w:hAnsi="Calibri"/>
                <w:b/>
                <w:bCs/>
                <w:sz w:val="21"/>
                <w:szCs w:val="21"/>
              </w:rPr>
              <w:t xml:space="preserve">Appeler l'API depuis un Pod</w:t>
            </w:r>
            <w:r>
              <w:rPr>
                <w:rFonts w:ascii="Calibri" w:cs="Calibri" w:eastAsia="Calibri" w:hAnsi="Calibri"/>
                <w:sz w:val="21"/>
                <w:szCs w:val="21"/>
              </w:rPr>
              <w:t xml:space="preserve"> (pour comprendre le mécanisme)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TOKEN=$(cat /var/run/secrets/kubernetes.io/serviceaccount/token)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NAMESPACE=$(cat /var/run/secrets/kubernetes.io/serviceaccount/namespace)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CACERT=/var/run/secrets/kubernetes.io/serviceaccount/ca.crt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curl --cacert $CACERT -H "Authorization: Bearer $TOKEN"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https://kubernetes.default.svc/api/v1/namespaces/$NAMESPACE/pods</w:t>
            </w:r>
          </w:p>
          <w:p>
            <w:pPr>
              <w:spacing w:after="70" w:before="0" w:line="268"/>
            </w:pPr>
            <w:r>
              <w:rPr>
                <w:rFonts w:ascii="Calibri" w:cs="Calibri" w:eastAsia="Calibri" w:hAnsi="Calibri"/>
                <w:sz w:val="21"/>
                <w:szCs w:val="21"/>
              </w:rPr>
              <w:t xml:space="preserve">Sans droit RBAC accordé à ce ServiceAccount, cette requête répond </w:t>
            </w:r>
            <w:r>
              <w:rPr>
                <w:rFonts w:ascii="Calibri" w:cs="Calibri" w:eastAsia="Calibri" w:hAnsi="Calibri"/>
                <w:b/>
                <w:bCs/>
                <w:sz w:val="21"/>
                <w:szCs w:val="21"/>
              </w:rPr>
              <w:t xml:space="preserve">403 Forbidden</w:t>
            </w:r>
            <w:r>
              <w:rPr>
                <w:rFonts w:ascii="Calibri" w:cs="Calibri" w:eastAsia="Calibri" w:hAnsi="Calibri"/>
                <w:sz w:val="21"/>
                <w:szCs w:val="21"/>
              </w:rPr>
              <w:t xml:space="preserve"> : avoir une identité ne donne aucun droit.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Les jetons de ServiceAccount ont changé</w:t>
            </w:r>
          </w:p>
          <w:p>
            <w:pPr>
              <w:spacing w:after="70" w:before="0" w:line="268"/>
            </w:pPr>
            <w:r>
              <w:rPr>
                <w:rFonts w:ascii="Calibri" w:cs="Calibri" w:eastAsia="Calibri" w:hAnsi="Calibri"/>
                <w:sz w:val="21"/>
                <w:szCs w:val="21"/>
              </w:rPr>
              <w:t xml:space="preserve">Le support montre </w:t>
            </w:r>
            <w:r>
              <w:rPr>
                <w:rFonts w:ascii="Consolas" w:cs="Consolas" w:eastAsia="Consolas" w:hAnsi="Consolas"/>
                <w:color w:val="9F2B68"/>
                <w:sz w:val="19"/>
                <w:szCs w:val="19"/>
                <w:shd w:fill="F1F3F5" w:color="auto" w:val="clear"/>
              </w:rPr>
              <w:t xml:space="preserve">kubectl describe secret default-token-xxxxx</w:t>
            </w:r>
            <w:r>
              <w:rPr>
                <w:rFonts w:ascii="Calibri" w:cs="Calibri" w:eastAsia="Calibri" w:hAnsi="Calibri"/>
                <w:sz w:val="21"/>
                <w:szCs w:val="21"/>
              </w:rPr>
              <w:t xml:space="preserve">. </w:t>
            </w:r>
            <w:r>
              <w:rPr>
                <w:rFonts w:ascii="Calibri" w:cs="Calibri" w:eastAsia="Calibri" w:hAnsi="Calibri"/>
                <w:b/>
                <w:bCs/>
                <w:sz w:val="21"/>
                <w:szCs w:val="21"/>
              </w:rPr>
              <w:t xml:space="preserve">Ce mécanisme n'existe plus</w:t>
            </w:r>
            <w:r>
              <w:rPr>
                <w:rFonts w:ascii="Calibri" w:cs="Calibri" w:eastAsia="Calibri" w:hAnsi="Calibri"/>
                <w:sz w:val="21"/>
                <w:szCs w:val="21"/>
              </w:rPr>
              <w:t xml:space="preserve"> : depuis Kubernetes </w:t>
            </w:r>
            <w:r>
              <w:rPr>
                <w:rFonts w:ascii="Calibri" w:cs="Calibri" w:eastAsia="Calibri" w:hAnsi="Calibri"/>
                <w:b/>
                <w:bCs/>
                <w:sz w:val="21"/>
                <w:szCs w:val="21"/>
              </w:rPr>
              <w:t xml:space="preserve">1.24</w:t>
            </w:r>
            <w:r>
              <w:rPr>
                <w:rFonts w:ascii="Calibri" w:cs="Calibri" w:eastAsia="Calibri" w:hAnsi="Calibri"/>
                <w:sz w:val="21"/>
                <w:szCs w:val="21"/>
              </w:rPr>
              <w:t xml:space="preserve">, Kubernetes ne crée plus automatiquement de Secret contenant un jeton </w:t>
            </w:r>
            <w:r>
              <w:rPr>
                <w:rFonts w:ascii="Calibri" w:cs="Calibri" w:eastAsia="Calibri" w:hAnsi="Calibri"/>
                <w:b/>
                <w:bCs/>
                <w:sz w:val="21"/>
                <w:szCs w:val="21"/>
              </w:rPr>
              <w:t xml:space="preserve">sans expiration</w:t>
            </w:r>
            <w:r>
              <w:rPr>
                <w:rFonts w:ascii="Calibri" w:cs="Calibri" w:eastAsia="Calibri" w:hAnsi="Calibri"/>
                <w:sz w:val="21"/>
                <w:szCs w:val="21"/>
              </w:rPr>
              <w:t xml:space="preserve"> pour chaque ServiceAccount. À la place :</w:t>
            </w:r>
          </w:p>
          <w:p>
            <w:pPr>
              <w:pStyle w:val="ListParagraph"/>
              <w:numPr>
                <w:ilvl w:val="0"/>
                <w:numId w:val="2"/>
              </w:numPr>
              <w:spacing w:after="40" w:before="0" w:line="268"/>
            </w:pPr>
            <w:r>
              <w:rPr>
                <w:rFonts w:ascii="Calibri" w:cs="Calibri" w:eastAsia="Calibri" w:hAnsi="Calibri"/>
                <w:sz w:val="21"/>
                <w:szCs w:val="21"/>
              </w:rPr>
              <w:t xml:space="preserve">les Pods reçoivent un </w:t>
            </w:r>
            <w:r>
              <w:rPr>
                <w:rFonts w:ascii="Calibri" w:cs="Calibri" w:eastAsia="Calibri" w:hAnsi="Calibri"/>
                <w:b/>
                <w:bCs/>
                <w:sz w:val="21"/>
                <w:szCs w:val="21"/>
              </w:rPr>
              <w:t xml:space="preserve">jeton temporaire, lié au Pod</w:t>
            </w:r>
            <w:r>
              <w:rPr>
                <w:rFonts w:ascii="Calibri" w:cs="Calibri" w:eastAsia="Calibri" w:hAnsi="Calibri"/>
                <w:sz w:val="21"/>
                <w:szCs w:val="21"/>
              </w:rPr>
              <w:t xml:space="preserve">, fourni par l'API </w:t>
            </w:r>
            <w:r>
              <w:rPr>
                <w:rFonts w:ascii="Calibri" w:cs="Calibri" w:eastAsia="Calibri" w:hAnsi="Calibri"/>
                <w:b/>
                <w:bCs/>
                <w:sz w:val="21"/>
                <w:szCs w:val="21"/>
              </w:rPr>
              <w:t xml:space="preserve">TokenRequest</w:t>
            </w:r>
            <w:r>
              <w:rPr>
                <w:rFonts w:ascii="Calibri" w:cs="Calibri" w:eastAsia="Calibri" w:hAnsi="Calibri"/>
                <w:sz w:val="21"/>
                <w:szCs w:val="21"/>
              </w:rPr>
              <w:t xml:space="preserve"> dans un </w:t>
            </w:r>
            <w:r>
              <w:rPr>
                <w:rFonts w:ascii="Calibri" w:cs="Calibri" w:eastAsia="Calibri" w:hAnsi="Calibri"/>
                <w:b/>
                <w:bCs/>
                <w:sz w:val="21"/>
                <w:szCs w:val="21"/>
              </w:rPr>
              <w:t xml:space="preserve">volume projeté</w:t>
            </w:r>
            <w:r>
              <w:rPr>
                <w:rFonts w:ascii="Calibri" w:cs="Calibri" w:eastAsia="Calibri" w:hAnsi="Calibri"/>
                <w:sz w:val="21"/>
                <w:szCs w:val="21"/>
              </w:rPr>
              <w:t xml:space="preserve"> (renouvelé automatiquement par le kubelet) ;</w:t>
            </w:r>
          </w:p>
          <w:p>
            <w:pPr>
              <w:pStyle w:val="ListParagraph"/>
              <w:numPr>
                <w:ilvl w:val="0"/>
                <w:numId w:val="2"/>
              </w:numPr>
              <w:spacing w:after="40" w:before="0" w:line="268"/>
            </w:pPr>
            <w:r>
              <w:rPr>
                <w:rFonts w:ascii="Calibri" w:cs="Calibri" w:eastAsia="Calibri" w:hAnsi="Calibri"/>
                <w:sz w:val="21"/>
                <w:szCs w:val="21"/>
              </w:rPr>
              <w:t xml:space="preserve">pour obtenir un jeton hors d'un Pod (script, pipeline, outil d'administration), on le demande explicitement, avec une durée de vie limitée :</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token webapp-sa                      # durée courte (1 h par défaut)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create token webapp-sa --duration=30m</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create token webapp-sa -n monitoring</w:t>
            </w:r>
          </w:p>
          <w:p>
            <w:pPr>
              <w:spacing w:after="70" w:before="0" w:line="268"/>
            </w:pPr>
            <w:r>
              <w:rPr>
                <w:rFonts w:ascii="Calibri" w:cs="Calibri" w:eastAsia="Calibri" w:hAnsi="Calibri"/>
                <w:sz w:val="21"/>
                <w:szCs w:val="21"/>
              </w:rPr>
              <w:t xml:space="preserve">Un jeton </w:t>
            </w:r>
            <w:r>
              <w:rPr>
                <w:rFonts w:ascii="Calibri" w:cs="Calibri" w:eastAsia="Calibri" w:hAnsi="Calibri"/>
                <w:b/>
                <w:bCs/>
                <w:sz w:val="21"/>
                <w:szCs w:val="21"/>
              </w:rPr>
              <w:t xml:space="preserve">longue durée</w:t>
            </w:r>
            <w:r>
              <w:rPr>
                <w:rFonts w:ascii="Calibri" w:cs="Calibri" w:eastAsia="Calibri" w:hAnsi="Calibri"/>
                <w:sz w:val="21"/>
                <w:szCs w:val="21"/>
              </w:rPr>
              <w:t xml:space="preserve"> reste possible en créant à la main un Secret de type </w:t>
            </w:r>
            <w:r>
              <w:rPr>
                <w:rFonts w:ascii="Consolas" w:cs="Consolas" w:eastAsia="Consolas" w:hAnsi="Consolas"/>
                <w:color w:val="9F2B68"/>
                <w:sz w:val="19"/>
                <w:szCs w:val="19"/>
                <w:shd w:fill="F1F3F5" w:color="auto" w:val="clear"/>
              </w:rPr>
              <w:t xml:space="preserve">kubernetes.io/service-account-token</w:t>
            </w:r>
            <w:r>
              <w:rPr>
                <w:rFonts w:ascii="Calibri" w:cs="Calibri" w:eastAsia="Calibri" w:hAnsi="Calibri"/>
                <w:sz w:val="21"/>
                <w:szCs w:val="21"/>
              </w:rPr>
              <w:t xml:space="preserve">, mais c'est </w:t>
            </w:r>
            <w:r>
              <w:rPr>
                <w:rFonts w:ascii="Calibri" w:cs="Calibri" w:eastAsia="Calibri" w:hAnsi="Calibri"/>
                <w:b/>
                <w:bCs/>
                <w:sz w:val="21"/>
                <w:szCs w:val="21"/>
              </w:rPr>
              <w:t xml:space="preserve">déconseillé</w:t>
            </w:r>
            <w:r>
              <w:rPr>
                <w:rFonts w:ascii="Calibri" w:cs="Calibri" w:eastAsia="Calibri" w:hAnsi="Calibri"/>
                <w:sz w:val="21"/>
                <w:szCs w:val="21"/>
              </w:rPr>
              <w:t xml:space="preserve"> : un jeton qui fuit reste valable tant que le Secret existe.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Beaucoup d'applications </w:t>
            </w:r>
            <w:r>
              <w:rPr>
                <w:rFonts w:ascii="Calibri" w:cs="Calibri" w:eastAsia="Calibri" w:hAnsi="Calibri"/>
                <w:b/>
                <w:bCs/>
                <w:sz w:val="21"/>
                <w:szCs w:val="21"/>
              </w:rPr>
              <w:t xml:space="preserve">n'appellent jamais l'API Kubernetes</w:t>
            </w:r>
            <w:r>
              <w:rPr>
                <w:rFonts w:ascii="Calibri" w:cs="Calibri" w:eastAsia="Calibri" w:hAnsi="Calibri"/>
                <w:sz w:val="21"/>
                <w:szCs w:val="21"/>
              </w:rPr>
              <w:t xml:space="preserve">. Pour elles, désactivez le montage automatique du jeton : c'est une surface d'attaque en moins.</w:t>
            </w:r>
          </w:p>
          <w:p>
            <w:pPr>
              <w:pStyle w:val="ListParagraph"/>
              <w:numPr>
                <w:ilvl w:val="0"/>
                <w:numId w:val="2"/>
              </w:numPr>
              <w:spacing w:after="40" w:before="0" w:line="268"/>
            </w:pPr>
            <w:r>
              <w:rPr>
                <w:rFonts w:ascii="Calibri" w:cs="Calibri" w:eastAsia="Calibri" w:hAnsi="Calibri"/>
                <w:sz w:val="21"/>
                <w:szCs w:val="21"/>
              </w:rPr>
              <w:t xml:space="preserve">Créez un </w:t>
            </w:r>
            <w:r>
              <w:rPr>
                <w:rFonts w:ascii="Calibri" w:cs="Calibri" w:eastAsia="Calibri" w:hAnsi="Calibri"/>
                <w:b/>
                <w:bCs/>
                <w:sz w:val="21"/>
                <w:szCs w:val="21"/>
              </w:rPr>
              <w:t xml:space="preserve">ServiceAccount dédié par application</w:t>
            </w:r>
            <w:r>
              <w:rPr>
                <w:rFonts w:ascii="Calibri" w:cs="Calibri" w:eastAsia="Calibri" w:hAnsi="Calibri"/>
                <w:sz w:val="21"/>
                <w:szCs w:val="21"/>
              </w:rPr>
              <w:t xml:space="preserve"> ; n'accordez </w:t>
            </w:r>
            <w:r>
              <w:rPr>
                <w:rFonts w:ascii="Calibri" w:cs="Calibri" w:eastAsia="Calibri" w:hAnsi="Calibri"/>
                <w:b/>
                <w:bCs/>
                <w:sz w:val="21"/>
                <w:szCs w:val="21"/>
              </w:rPr>
              <w:t xml:space="preserve">jamais</w:t>
            </w:r>
            <w:r>
              <w:rPr>
                <w:rFonts w:ascii="Calibri" w:cs="Calibri" w:eastAsia="Calibri" w:hAnsi="Calibri"/>
                <w:sz w:val="21"/>
                <w:szCs w:val="21"/>
              </w:rPr>
              <w:t xml:space="preserve"> de droits au ServiceAccount </w:t>
            </w:r>
            <w:r>
              <w:rPr>
                <w:rFonts w:ascii="Consolas" w:cs="Consolas" w:eastAsia="Consolas" w:hAnsi="Consolas"/>
                <w:color w:val="9F2B68"/>
                <w:sz w:val="19"/>
                <w:szCs w:val="19"/>
                <w:shd w:fill="F1F3F5" w:color="auto" w:val="clear"/>
              </w:rPr>
              <w:t xml:space="preserve">default</w:t>
            </w:r>
            <w:r>
              <w:rPr>
                <w:rFonts w:ascii="Calibri" w:cs="Calibri" w:eastAsia="Calibri" w:hAnsi="Calibri"/>
                <w:sz w:val="21"/>
                <w:szCs w:val="21"/>
              </w:rPr>
              <w:t xml:space="preserve">, qui est partagé par tous les Pods du namespace.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serviceAccountName: webapp-sa</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automountServiceAccountToken: false     # aucun jeton monté dans le Pod</w:t>
            </w:r>
          </w:p>
          <w:p>
            <w:pPr>
              <w:spacing w:after="70" w:before="0" w:line="268"/>
            </w:pPr>
            <w:r>
              <w:rPr>
                <w:rFonts w:ascii="Calibri" w:cs="Calibri" w:eastAsia="Calibri" w:hAnsi="Calibri"/>
                <w:sz w:val="21"/>
                <w:szCs w:val="21"/>
              </w:rPr>
              <w:t xml:space="preserve">Ce réglage peut aussi se placer sur le ServiceAccount lui-même (</w:t>
            </w:r>
            <w:r>
              <w:rPr>
                <w:rFonts w:ascii="Consolas" w:cs="Consolas" w:eastAsia="Consolas" w:hAnsi="Consolas"/>
                <w:color w:val="9F2B68"/>
                <w:sz w:val="19"/>
                <w:szCs w:val="19"/>
                <w:shd w:fill="F1F3F5" w:color="auto" w:val="clear"/>
              </w:rPr>
              <w:t xml:space="preserve">automountServiceAccountToken: false</w:t>
            </w:r>
            <w:r>
              <w:rPr>
                <w:rFonts w:ascii="Calibri" w:cs="Calibri" w:eastAsia="Calibri" w:hAnsi="Calibri"/>
                <w:sz w:val="21"/>
                <w:szCs w:val="21"/>
              </w:rPr>
              <w:t xml:space="preserve">) pour tous les Pods qui l'utilisent.</w:t>
            </w:r>
          </w:p>
        </w:tc>
      </w:tr>
    </w:tbl>
    <w:p>
      <w:pPr>
        <w:spacing w:after="0" w:before="0" w:line="110" w:lineRule="exact"/>
      </w:pPr>
    </w:p>
    <w:p>
      <w:pPr>
        <w:pStyle w:val="Heading2"/>
        <w:keepNext/>
      </w:pPr>
      <w:r>
        <w:t xml:space="preserve">9.3 RBAC : le contrôle d'accès basé sur les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b/>
                <w:bCs/>
                <w:sz w:val="21"/>
                <w:szCs w:val="21"/>
              </w:rPr>
              <w:t xml:space="preserve">RBAC</w:t>
            </w:r>
            <w:r>
              <w:rPr>
                <w:rFonts w:ascii="Calibri" w:cs="Calibri" w:eastAsia="Calibri" w:hAnsi="Calibri"/>
                <w:sz w:val="21"/>
                <w:szCs w:val="21"/>
              </w:rPr>
              <w:t xml:space="preserve"> (Role-Based Access Control) décide </w:t>
            </w:r>
            <w:r>
              <w:rPr>
                <w:rFonts w:ascii="Calibri" w:cs="Calibri" w:eastAsia="Calibri" w:hAnsi="Calibri"/>
                <w:b/>
                <w:bCs/>
                <w:sz w:val="21"/>
                <w:szCs w:val="21"/>
              </w:rPr>
              <w:t xml:space="preserve">qui peut faire quoi</w:t>
            </w:r>
            <w:r>
              <w:rPr>
                <w:rFonts w:ascii="Calibri" w:cs="Calibri" w:eastAsia="Calibri" w:hAnsi="Calibri"/>
                <w:sz w:val="21"/>
                <w:szCs w:val="21"/>
              </w:rPr>
              <w:t xml:space="preserve">. Chaque requête vers l'API passe par l'</w:t>
            </w:r>
            <w:r>
              <w:rPr>
                <w:rFonts w:ascii="Calibri" w:cs="Calibri" w:eastAsia="Calibri" w:hAnsi="Calibri"/>
                <w:b/>
                <w:bCs/>
                <w:sz w:val="21"/>
                <w:szCs w:val="21"/>
              </w:rPr>
              <w:t xml:space="preserve">authentification</w:t>
            </w:r>
            <w:r>
              <w:rPr>
                <w:rFonts w:ascii="Calibri" w:cs="Calibri" w:eastAsia="Calibri" w:hAnsi="Calibri"/>
                <w:sz w:val="21"/>
                <w:szCs w:val="21"/>
              </w:rPr>
              <w:t xml:space="preserve"> (qui êtes-vous ?) puis l'</w:t>
            </w:r>
            <w:r>
              <w:rPr>
                <w:rFonts w:ascii="Calibri" w:cs="Calibri" w:eastAsia="Calibri" w:hAnsi="Calibri"/>
                <w:b/>
                <w:bCs/>
                <w:sz w:val="21"/>
                <w:szCs w:val="21"/>
              </w:rPr>
              <w:t xml:space="preserve">autorisation</w:t>
            </w:r>
            <w:r>
              <w:rPr>
                <w:rFonts w:ascii="Calibri" w:cs="Calibri" w:eastAsia="Calibri" w:hAnsi="Calibri"/>
                <w:sz w:val="21"/>
                <w:szCs w:val="21"/>
              </w:rPr>
              <w:t xml:space="preserve"> (avez-vous le droit ?). RBAC est le mécanisme d'autorisation standard.</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Objet</w:t>
            </w:r>
          </w:p>
        </w:tc>
        <w:tc>
          <w:tcPr>
            <w:tcW w:type="dxa" w:w="3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Rôle</w:t>
            </w:r>
          </w:p>
        </w:tc>
        <w:tc>
          <w:tcPr>
            <w:tcW w:type="dxa" w:w="36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Portée</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Role</w:t>
            </w:r>
          </w:p>
        </w:tc>
        <w:tc>
          <w:tcPr>
            <w:tcW w:type="dxa" w:w="3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Liste de permissions (verbes sur ressources).</w:t>
            </w:r>
          </w:p>
        </w:tc>
        <w:tc>
          <w:tcPr>
            <w:tcW w:type="dxa" w:w="3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Un namespace</w:t>
            </w:r>
            <w:r>
              <w:rPr>
                <w:rFonts w:ascii="Calibri" w:cs="Calibri" w:eastAsia="Calibri" w:hAnsi="Calibri"/>
                <w:b w:val="false"/>
                <w:bCs w:val="false"/>
                <w:sz w:val="19"/>
                <w:szCs w:val="19"/>
              </w:rPr>
              <w:t xml:space="preserve">.</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ClusterRole</w:t>
            </w:r>
          </w:p>
        </w:tc>
        <w:tc>
          <w:tcPr>
            <w:tcW w:type="dxa" w:w="3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Liste de permissions ; peut aussi couvrir des ressources globales (nœuds) ou tous les namespaces.</w:t>
            </w:r>
          </w:p>
        </w:tc>
        <w:tc>
          <w:tcPr>
            <w:tcW w:type="dxa" w:w="3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Cluster entier.</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RoleBinding</w:t>
            </w:r>
          </w:p>
        </w:tc>
        <w:tc>
          <w:tcPr>
            <w:tcW w:type="dxa" w:w="3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Associe un Role (ou un ClusterRole) à des sujets.</w:t>
            </w:r>
          </w:p>
        </w:tc>
        <w:tc>
          <w:tcPr>
            <w:tcW w:type="dxa" w:w="3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 namespace.</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ClusterRoleBinding</w:t>
            </w:r>
          </w:p>
        </w:tc>
        <w:tc>
          <w:tcPr>
            <w:tcW w:type="dxa" w:w="3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Associe un ClusterRole à des sujets.</w:t>
            </w:r>
          </w:p>
        </w:tc>
        <w:tc>
          <w:tcPr>
            <w:tcW w:type="dxa" w:w="3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Cluster entier.</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Un droit</w:t>
            </w:r>
            <w:r>
              <w:rPr>
                <w:rFonts w:ascii="Calibri" w:cs="Calibri" w:eastAsia="Calibri" w:hAnsi="Calibri"/>
                <w:sz w:val="21"/>
                <w:szCs w:val="21"/>
              </w:rPr>
              <w:t xml:space="preserve"> = des </w:t>
            </w:r>
            <w:r>
              <w:rPr>
                <w:rFonts w:ascii="Calibri" w:cs="Calibri" w:eastAsia="Calibri" w:hAnsi="Calibri"/>
                <w:b/>
                <w:bCs/>
                <w:sz w:val="21"/>
                <w:szCs w:val="21"/>
              </w:rPr>
              <w:t xml:space="preserve">verbes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get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list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watch</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create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update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patch</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delete</w:t>
            </w:r>
            <w:r>
              <w:rPr>
                <w:rFonts w:ascii="Calibri" w:cs="Calibri" w:eastAsia="Calibri" w:hAnsi="Calibri"/>
                <w:sz w:val="21"/>
                <w:szCs w:val="21"/>
              </w:rPr>
              <w:t xml:space="preserve">) sur des </w:t>
            </w:r>
            <w:r>
              <w:rPr>
                <w:rFonts w:ascii="Calibri" w:cs="Calibri" w:eastAsia="Calibri" w:hAnsi="Calibri"/>
                <w:b/>
                <w:bCs/>
                <w:sz w:val="21"/>
                <w:szCs w:val="21"/>
              </w:rPr>
              <w:t xml:space="preserve">ressources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pods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deployments</w:t>
            </w:r>
            <w:r>
              <w:rPr>
                <w:rFonts w:ascii="Calibri" w:cs="Calibri" w:eastAsia="Calibri" w:hAnsi="Calibri"/>
                <w:sz w:val="21"/>
                <w:szCs w:val="21"/>
              </w:rPr>
              <w:t xml:space="preserve">...) d'un </w:t>
            </w:r>
            <w:r>
              <w:rPr>
                <w:rFonts w:ascii="Calibri" w:cs="Calibri" w:eastAsia="Calibri" w:hAnsi="Calibri"/>
                <w:b/>
                <w:bCs/>
                <w:sz w:val="21"/>
                <w:szCs w:val="21"/>
              </w:rPr>
              <w:t xml:space="preserve">groupe d'API</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w:t>
            </w:r>
            <w:r>
              <w:rPr>
                <w:rFonts w:ascii="Calibri" w:cs="Calibri" w:eastAsia="Calibri" w:hAnsi="Calibri"/>
                <w:sz w:val="21"/>
                <w:szCs w:val="21"/>
              </w:rPr>
              <w:t xml:space="preserve"> pour le groupe principal, </w:t>
            </w:r>
            <w:r>
              <w:rPr>
                <w:rFonts w:ascii="Consolas" w:cs="Consolas" w:eastAsia="Consolas" w:hAnsi="Consolas"/>
                <w:color w:val="9F2B68"/>
                <w:sz w:val="19"/>
                <w:szCs w:val="19"/>
                <w:shd w:fill="F1F3F5" w:color="auto" w:val="clear"/>
              </w:rPr>
              <w:t xml:space="preserve">apps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batch</w:t>
            </w:r>
            <w:r>
              <w:rPr>
                <w:rFonts w:ascii="Calibri" w:cs="Calibri" w:eastAsia="Calibri" w:hAnsi="Calibri"/>
                <w:sz w:val="21"/>
                <w:szCs w:val="21"/>
              </w:rPr>
              <w:t xml:space="preserve">...). Les </w:t>
            </w:r>
            <w:r>
              <w:rPr>
                <w:rFonts w:ascii="Calibri" w:cs="Calibri" w:eastAsia="Calibri" w:hAnsi="Calibri"/>
                <w:b/>
                <w:bCs/>
                <w:sz w:val="21"/>
                <w:szCs w:val="21"/>
              </w:rPr>
              <w:t xml:space="preserve">sujets</w:t>
            </w:r>
            <w:r>
              <w:rPr>
                <w:rFonts w:ascii="Calibri" w:cs="Calibri" w:eastAsia="Calibri" w:hAnsi="Calibri"/>
                <w:sz w:val="21"/>
                <w:szCs w:val="21"/>
              </w:rPr>
              <w:t xml:space="preserve"> peuvent être des utilisateurs, des groupes ou des ServiceAccounts.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rbac.authorization.k8s.io/v1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Role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default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pod-reader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rules: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apiGroups: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resources: ["pods", "pods/log"]        # sous-ressource : les journaux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verbs: ["get", "list", "watch"]</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rbac.authorization.k8s.io/v1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RoleBinding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read-pods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default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subjects: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kind: ServiceAccount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webapp-sa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default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roleRef: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kind: Role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pod-reader</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apiGroup: rbac.authorization.k8s.io</w:t>
            </w:r>
          </w:p>
          <w:p>
            <w:pPr>
              <w:spacing w:after="70" w:before="0" w:line="268"/>
            </w:pPr>
            <w:r>
              <w:rPr>
                <w:rFonts w:ascii="Calibri" w:cs="Calibri" w:eastAsia="Calibri" w:hAnsi="Calibri"/>
                <w:b/>
                <w:bCs/>
                <w:sz w:val="21"/>
                <w:szCs w:val="21"/>
              </w:rPr>
              <w:t xml:space="preserve">Droits sur ressources globales :</w:t>
            </w:r>
            <w:r>
              <w:rPr>
                <w:rFonts w:ascii="Calibri" w:cs="Calibri" w:eastAsia="Calibri" w:hAnsi="Calibri"/>
                <w:sz w:val="21"/>
                <w:szCs w:val="21"/>
              </w:rPr>
              <w:t xml:space="preserve"> ClusterRole + ClusterRoleBinding.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rbac.authorization.k8s.io/v1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ClusterRole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node-reader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rules: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apiGroups: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resources: ["nodes"]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verbs: ["get", "list", "watch"]</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rbac.authorization.k8s.io/v1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ClusterRoleBinding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node-reader-binding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subjects: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kind: ServiceAccount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monitoring-sa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monitoring</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roleRef: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kind: ClusterRole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node-reader</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apiGroup: rbac.authorization.k8s.io</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Précisions</w:t>
            </w:r>
          </w:p>
          <w:p>
            <w:pPr>
              <w:pStyle w:val="ListParagraph"/>
              <w:numPr>
                <w:ilvl w:val="0"/>
                <w:numId w:val="2"/>
              </w:numPr>
              <w:spacing w:after="40" w:before="0" w:line="268"/>
            </w:pPr>
            <w:r>
              <w:rPr>
                <w:rFonts w:ascii="Calibri" w:cs="Calibri" w:eastAsia="Calibri" w:hAnsi="Calibri"/>
                <w:b/>
                <w:bCs/>
                <w:sz w:val="21"/>
                <w:szCs w:val="21"/>
              </w:rPr>
              <w:t xml:space="preserve">RBAC est purement additif</w:t>
            </w:r>
            <w:r>
              <w:rPr>
                <w:rFonts w:ascii="Calibri" w:cs="Calibri" w:eastAsia="Calibri" w:hAnsi="Calibri"/>
                <w:sz w:val="21"/>
                <w:szCs w:val="21"/>
              </w:rPr>
              <w:t xml:space="preserve"> : il n'existe </w:t>
            </w:r>
            <w:r>
              <w:rPr>
                <w:rFonts w:ascii="Calibri" w:cs="Calibri" w:eastAsia="Calibri" w:hAnsi="Calibri"/>
                <w:b/>
                <w:bCs/>
                <w:sz w:val="21"/>
                <w:szCs w:val="21"/>
              </w:rPr>
              <w:t xml:space="preserve">aucune règle « interdire »</w:t>
            </w:r>
            <w:r>
              <w:rPr>
                <w:rFonts w:ascii="Calibri" w:cs="Calibri" w:eastAsia="Calibri" w:hAnsi="Calibri"/>
                <w:sz w:val="21"/>
                <w:szCs w:val="21"/>
              </w:rPr>
              <w:t xml:space="preserve">. Un sujet a l'union de tous les droits qui lui sont accordés. Pour retirer un droit, on retire la liaison qui l'accorde.</w:t>
            </w:r>
          </w:p>
          <w:p>
            <w:pPr>
              <w:pStyle w:val="ListParagraph"/>
              <w:numPr>
                <w:ilvl w:val="0"/>
                <w:numId w:val="2"/>
              </w:numPr>
              <w:spacing w:after="40" w:before="0" w:line="268"/>
            </w:pPr>
            <w:r>
              <w:rPr>
                <w:rFonts w:ascii="Calibri" w:cs="Calibri" w:eastAsia="Calibri" w:hAnsi="Calibri"/>
                <w:b/>
                <w:bCs/>
                <w:sz w:val="21"/>
                <w:szCs w:val="21"/>
              </w:rPr>
              <w:t xml:space="preserve">Un ClusterRole peut être lié par un RoleBinding</w:t>
            </w:r>
            <w:r>
              <w:rPr>
                <w:rFonts w:ascii="Calibri" w:cs="Calibri" w:eastAsia="Calibri" w:hAnsi="Calibri"/>
                <w:sz w:val="21"/>
                <w:szCs w:val="21"/>
              </w:rPr>
              <w:t xml:space="preserve"> : les droits sont alors limités au namespace du RoleBinding. C'est la méthode pour réutiliser un même modèle de droits dans plusieurs namespaces.</w:t>
            </w:r>
          </w:p>
          <w:p>
            <w:pPr>
              <w:pStyle w:val="ListParagraph"/>
              <w:numPr>
                <w:ilvl w:val="0"/>
                <w:numId w:val="2"/>
              </w:numPr>
              <w:spacing w:after="40" w:before="0" w:line="268"/>
            </w:pPr>
            <w:r>
              <w:rPr>
                <w:rFonts w:ascii="Calibri" w:cs="Calibri" w:eastAsia="Calibri" w:hAnsi="Calibri"/>
                <w:b/>
                <w:bCs/>
                <w:sz w:val="21"/>
                <w:szCs w:val="21"/>
              </w:rPr>
              <w:t xml:space="preserve">Rôles prédéfinis</w:t>
            </w:r>
            <w:r>
              <w:rPr>
                <w:rFonts w:ascii="Calibri" w:cs="Calibri" w:eastAsia="Calibri" w:hAnsi="Calibri"/>
                <w:sz w:val="21"/>
                <w:szCs w:val="21"/>
              </w:rPr>
              <w:t xml:space="preserve"> utiles : </w:t>
            </w:r>
            <w:r>
              <w:rPr>
                <w:rFonts w:ascii="Consolas" w:cs="Consolas" w:eastAsia="Consolas" w:hAnsi="Consolas"/>
                <w:color w:val="9F2B68"/>
                <w:sz w:val="19"/>
                <w:szCs w:val="19"/>
                <w:shd w:fill="F1F3F5" w:color="auto" w:val="clear"/>
              </w:rPr>
              <w:t xml:space="preserve">view</w:t>
            </w:r>
            <w:r>
              <w:rPr>
                <w:rFonts w:ascii="Calibri" w:cs="Calibri" w:eastAsia="Calibri" w:hAnsi="Calibri"/>
                <w:sz w:val="21"/>
                <w:szCs w:val="21"/>
              </w:rPr>
              <w:t xml:space="preserve"> (lecture seule), </w:t>
            </w:r>
            <w:r>
              <w:rPr>
                <w:rFonts w:ascii="Consolas" w:cs="Consolas" w:eastAsia="Consolas" w:hAnsi="Consolas"/>
                <w:color w:val="9F2B68"/>
                <w:sz w:val="19"/>
                <w:szCs w:val="19"/>
                <w:shd w:fill="F1F3F5" w:color="auto" w:val="clear"/>
              </w:rPr>
              <w:t xml:space="preserve">edit</w:t>
            </w:r>
            <w:r>
              <w:rPr>
                <w:rFonts w:ascii="Calibri" w:cs="Calibri" w:eastAsia="Calibri" w:hAnsi="Calibri"/>
                <w:sz w:val="21"/>
                <w:szCs w:val="21"/>
              </w:rPr>
              <w:t xml:space="preserve"> (lecture-écriture, sans les droits RBAC), </w:t>
            </w:r>
            <w:r>
              <w:rPr>
                <w:rFonts w:ascii="Consolas" w:cs="Consolas" w:eastAsia="Consolas" w:hAnsi="Consolas"/>
                <w:color w:val="9F2B68"/>
                <w:sz w:val="19"/>
                <w:szCs w:val="19"/>
                <w:shd w:fill="F1F3F5" w:color="auto" w:val="clear"/>
              </w:rPr>
              <w:t xml:space="preserve">admin</w:t>
            </w:r>
            <w:r>
              <w:rPr>
                <w:rFonts w:ascii="Calibri" w:cs="Calibri" w:eastAsia="Calibri" w:hAnsi="Calibri"/>
                <w:sz w:val="21"/>
                <w:szCs w:val="21"/>
              </w:rPr>
              <w:t xml:space="preserve"> (administration d'un namespace) et </w:t>
            </w:r>
            <w:r>
              <w:rPr>
                <w:rFonts w:ascii="Consolas" w:cs="Consolas" w:eastAsia="Consolas" w:hAnsi="Consolas"/>
                <w:color w:val="9F2B68"/>
                <w:sz w:val="19"/>
                <w:szCs w:val="19"/>
                <w:shd w:fill="F1F3F5" w:color="auto" w:val="clear"/>
              </w:rPr>
              <w:t xml:space="preserve">cluster-admin</w:t>
            </w:r>
            <w:r>
              <w:rPr>
                <w:rFonts w:ascii="Calibri" w:cs="Calibri" w:eastAsia="Calibri" w:hAnsi="Calibri"/>
                <w:sz w:val="21"/>
                <w:szCs w:val="21"/>
              </w:rPr>
              <w:t xml:space="preserve"> (tout). Souvent, une liaison à </w:t>
            </w:r>
            <w:r>
              <w:rPr>
                <w:rFonts w:ascii="Consolas" w:cs="Consolas" w:eastAsia="Consolas" w:hAnsi="Consolas"/>
                <w:color w:val="9F2B68"/>
                <w:sz w:val="19"/>
                <w:szCs w:val="19"/>
                <w:shd w:fill="F1F3F5" w:color="auto" w:val="clear"/>
              </w:rPr>
              <w:t xml:space="preserve">view</w:t>
            </w:r>
            <w:r>
              <w:rPr>
                <w:rFonts w:ascii="Calibri" w:cs="Calibri" w:eastAsia="Calibri" w:hAnsi="Calibri"/>
                <w:sz w:val="21"/>
                <w:szCs w:val="21"/>
              </w:rPr>
              <w:t xml:space="preserve"> ou </w:t>
            </w:r>
            <w:r>
              <w:rPr>
                <w:rFonts w:ascii="Consolas" w:cs="Consolas" w:eastAsia="Consolas" w:hAnsi="Consolas"/>
                <w:color w:val="9F2B68"/>
                <w:sz w:val="19"/>
                <w:szCs w:val="19"/>
                <w:shd w:fill="F1F3F5" w:color="auto" w:val="clear"/>
              </w:rPr>
              <w:t xml:space="preserve">edit</w:t>
            </w:r>
            <w:r>
              <w:rPr>
                <w:rFonts w:ascii="Calibri" w:cs="Calibri" w:eastAsia="Calibri" w:hAnsi="Calibri"/>
                <w:sz w:val="21"/>
                <w:szCs w:val="21"/>
              </w:rPr>
              <w:t xml:space="preserve"> évite d'écrire un rôle sur mesure.</w:t>
            </w:r>
          </w:p>
          <w:p>
            <w:pPr>
              <w:pStyle w:val="ListParagraph"/>
              <w:numPr>
                <w:ilvl w:val="0"/>
                <w:numId w:val="2"/>
              </w:numPr>
              <w:spacing w:after="40" w:before="0" w:line="268"/>
            </w:pPr>
            <w:r>
              <w:rPr>
                <w:rFonts w:ascii="Calibri" w:cs="Calibri" w:eastAsia="Calibri" w:hAnsi="Calibri"/>
                <w:b/>
                <w:bCs/>
                <w:sz w:val="21"/>
                <w:szCs w:val="21"/>
              </w:rPr>
              <w:t xml:space="preserve">Utilisateurs humains</w:t>
            </w:r>
            <w:r>
              <w:rPr>
                <w:rFonts w:ascii="Calibri" w:cs="Calibri" w:eastAsia="Calibri" w:hAnsi="Calibri"/>
                <w:sz w:val="21"/>
                <w:szCs w:val="21"/>
              </w:rPr>
              <w:t xml:space="preserve"> : Kubernetes n'a pas d'objet « utilisateur ». Les identités viennent d'un fournisseur externe (OIDC, IAM du cloud, certificats client) ; RBAC ne fait que les référencer par nom ou par groupe.</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resourceNames</w:t>
            </w:r>
            <w:r>
              <w:rPr>
                <w:rFonts w:ascii="Calibri" w:cs="Calibri" w:eastAsia="Calibri" w:hAnsi="Calibri"/>
                <w:sz w:val="21"/>
                <w:szCs w:val="21"/>
              </w:rPr>
              <w:t xml:space="preserve"> restreint un droit à des objets nommés. Pour </w:t>
            </w:r>
            <w:r>
              <w:rPr>
                <w:rFonts w:ascii="Consolas" w:cs="Consolas" w:eastAsia="Consolas" w:hAnsi="Consolas"/>
                <w:color w:val="9F2B68"/>
                <w:sz w:val="19"/>
                <w:szCs w:val="19"/>
                <w:shd w:fill="F1F3F5" w:color="auto" w:val="clear"/>
              </w:rPr>
              <w:t xml:space="preserve">list</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watch</w:t>
            </w:r>
            <w:r>
              <w:rPr>
                <w:rFonts w:ascii="Calibri" w:cs="Calibri" w:eastAsia="Calibri" w:hAnsi="Calibri"/>
                <w:sz w:val="21"/>
                <w:szCs w:val="21"/>
              </w:rPr>
              <w:t xml:space="preserve">, la restriction ne fonctionne que si la requête filtre elle-même sur </w:t>
            </w:r>
            <w:r>
              <w:rPr>
                <w:rFonts w:ascii="Consolas" w:cs="Consolas" w:eastAsia="Consolas" w:hAnsi="Consolas"/>
                <w:color w:val="9F2B68"/>
                <w:sz w:val="19"/>
                <w:szCs w:val="19"/>
                <w:shd w:fill="F1F3F5" w:color="auto" w:val="clear"/>
              </w:rPr>
              <w:t xml:space="preserve">metadata.name</w:t>
            </w:r>
            <w:r>
              <w:rPr>
                <w:rFonts w:ascii="Calibri" w:cs="Calibri" w:eastAsia="Calibri" w:hAnsi="Calibri"/>
                <w:sz w:val="21"/>
                <w:szCs w:val="21"/>
              </w:rPr>
              <w:t xml:space="preserve">, et elle ne s'applique pas à </w:t>
            </w:r>
            <w:r>
              <w:rPr>
                <w:rFonts w:ascii="Consolas" w:cs="Consolas" w:eastAsia="Consolas" w:hAnsi="Consolas"/>
                <w:color w:val="9F2B68"/>
                <w:sz w:val="19"/>
                <w:szCs w:val="19"/>
                <w:shd w:fill="F1F3F5" w:color="auto" w:val="clear"/>
              </w:rPr>
              <w:t xml:space="preserve">create</w:t>
            </w:r>
            <w:r>
              <w:rPr>
                <w:rFonts w:ascii="Calibri" w:cs="Calibri" w:eastAsia="Calibri" w:hAnsi="Calibri"/>
                <w:sz w:val="21"/>
                <w:szCs w:val="21"/>
              </w:rPr>
              <w:t xml:space="preserve">. L'exemple du support (</w:t>
            </w:r>
            <w:r>
              <w:rPr>
                <w:rFonts w:ascii="Consolas" w:cs="Consolas" w:eastAsia="Consolas" w:hAnsi="Consolas"/>
                <w:color w:val="9F2B68"/>
                <w:sz w:val="19"/>
                <w:szCs w:val="19"/>
                <w:shd w:fill="F1F3F5" w:color="auto" w:val="clear"/>
              </w:rPr>
              <w:t xml:space="preserve">list</w:t>
            </w:r>
            <w:r>
              <w:rPr>
                <w:rFonts w:ascii="Calibri" w:cs="Calibri" w:eastAsia="Calibri" w:hAnsi="Calibri"/>
                <w:sz w:val="21"/>
                <w:szCs w:val="21"/>
              </w:rPr>
              <w:t xml:space="preserve"> sur deux Pods nommés) n'aura donc pas l'effet attendu.</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Les droits dangereux</w:t>
            </w:r>
          </w:p>
          <w:p>
            <w:pPr>
              <w:spacing w:after="70" w:before="0" w:line="268"/>
            </w:pPr>
            <w:r>
              <w:rPr>
                <w:rFonts w:ascii="Calibri" w:cs="Calibri" w:eastAsia="Calibri" w:hAnsi="Calibri"/>
                <w:sz w:val="21"/>
                <w:szCs w:val="21"/>
              </w:rPr>
              <w:t xml:space="preserve">Certains droits sont </w:t>
            </w:r>
            <w:r>
              <w:rPr>
                <w:rFonts w:ascii="Calibri" w:cs="Calibri" w:eastAsia="Calibri" w:hAnsi="Calibri"/>
                <w:b/>
                <w:bCs/>
                <w:sz w:val="21"/>
                <w:szCs w:val="21"/>
              </w:rPr>
              <w:t xml:space="preserve">équivalents à un accès administrateur</w:t>
            </w:r>
            <w:r>
              <w:rPr>
                <w:rFonts w:ascii="Calibri" w:cs="Calibri" w:eastAsia="Calibri" w:hAnsi="Calibri"/>
                <w:sz w:val="21"/>
                <w:szCs w:val="21"/>
              </w:rPr>
              <w:t xml:space="preserve"> et doivent être accordés avec une extrême prudence :</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w:t>
            </w:r>
            <w:r>
              <w:rPr>
                <w:rFonts w:ascii="Calibri" w:cs="Calibri" w:eastAsia="Calibri" w:hAnsi="Calibri"/>
                <w:sz w:val="21"/>
                <w:szCs w:val="21"/>
              </w:rPr>
              <w:t xml:space="preserve"> (jokers) sur les verbes ou les ressources ; lier </w:t>
            </w:r>
            <w:r>
              <w:rPr>
                <w:rFonts w:ascii="Consolas" w:cs="Consolas" w:eastAsia="Consolas" w:hAnsi="Consolas"/>
                <w:color w:val="9F2B68"/>
                <w:sz w:val="19"/>
                <w:szCs w:val="19"/>
                <w:shd w:fill="F1F3F5" w:color="auto" w:val="clear"/>
              </w:rPr>
              <w:t xml:space="preserve">cluster-admin</w:t>
            </w:r>
            <w:r>
              <w:rPr>
                <w:rFonts w:ascii="Calibri" w:cs="Calibri" w:eastAsia="Calibri" w:hAnsi="Calibri"/>
                <w:sz w:val="21"/>
                <w:szCs w:val="21"/>
              </w:rPr>
              <w:t xml:space="preserve"> à un ServiceAccount d'application ;</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get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list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watch</w:t>
            </w:r>
            <w:r>
              <w:rPr>
                <w:rFonts w:ascii="Calibri" w:cs="Calibri" w:eastAsia="Calibri" w:hAnsi="Calibri"/>
                <w:sz w:val="21"/>
                <w:szCs w:val="21"/>
              </w:rPr>
              <w:t xml:space="preserve"> sur les </w:t>
            </w:r>
            <w:r>
              <w:rPr>
                <w:rFonts w:ascii="Calibri" w:cs="Calibri" w:eastAsia="Calibri" w:hAnsi="Calibri"/>
                <w:b/>
                <w:bCs/>
                <w:sz w:val="21"/>
                <w:szCs w:val="21"/>
              </w:rPr>
              <w:t xml:space="preserve">Secrets</w:t>
            </w:r>
            <w:r>
              <w:rPr>
                <w:rFonts w:ascii="Calibri" w:cs="Calibri" w:eastAsia="Calibri" w:hAnsi="Calibri"/>
                <w:sz w:val="21"/>
                <w:szCs w:val="21"/>
              </w:rPr>
              <w:t xml:space="preserve"> (lecture de tous les mots de passe) ;</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create</w:t>
            </w:r>
            <w:r>
              <w:rPr>
                <w:rFonts w:ascii="Calibri" w:cs="Calibri" w:eastAsia="Calibri" w:hAnsi="Calibri"/>
                <w:sz w:val="21"/>
                <w:szCs w:val="21"/>
              </w:rPr>
              <w:t xml:space="preserve"> sur les </w:t>
            </w:r>
            <w:r>
              <w:rPr>
                <w:rFonts w:ascii="Calibri" w:cs="Calibri" w:eastAsia="Calibri" w:hAnsi="Calibri"/>
                <w:b/>
                <w:bCs/>
                <w:sz w:val="21"/>
                <w:szCs w:val="21"/>
              </w:rPr>
              <w:t xml:space="preserve">Pods</w:t>
            </w:r>
            <w:r>
              <w:rPr>
                <w:rFonts w:ascii="Calibri" w:cs="Calibri" w:eastAsia="Calibri" w:hAnsi="Calibri"/>
                <w:sz w:val="21"/>
                <w:szCs w:val="21"/>
              </w:rPr>
              <w:t xml:space="preserve"> (un Pod peut monter n'importe quel Secret du namespace ou un volume hostPath) ;</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pods/exec</w:t>
            </w:r>
            <w:r>
              <w:rPr>
                <w:rFonts w:ascii="Calibri" w:cs="Calibri" w:eastAsia="Calibri" w:hAnsi="Calibri"/>
                <w:sz w:val="21"/>
                <w:szCs w:val="21"/>
              </w:rPr>
              <w:t xml:space="preserve"> (ouvrir un shell dans un conteneur) ;</w:t>
            </w:r>
          </w:p>
          <w:p>
            <w:pPr>
              <w:pStyle w:val="ListParagraph"/>
              <w:numPr>
                <w:ilvl w:val="0"/>
                <w:numId w:val="2"/>
              </w:numPr>
              <w:spacing w:after="40" w:before="0" w:line="268"/>
            </w:pPr>
            <w:r>
              <w:rPr>
                <w:rFonts w:ascii="Calibri" w:cs="Calibri" w:eastAsia="Calibri" w:hAnsi="Calibri"/>
                <w:sz w:val="21"/>
                <w:szCs w:val="21"/>
              </w:rPr>
              <w:t xml:space="preserve">les verbes </w:t>
            </w:r>
            <w:r>
              <w:rPr>
                <w:rFonts w:ascii="Consolas" w:cs="Consolas" w:eastAsia="Consolas" w:hAnsi="Consolas"/>
                <w:color w:val="9F2B68"/>
                <w:sz w:val="19"/>
                <w:szCs w:val="19"/>
                <w:shd w:fill="F1F3F5" w:color="auto" w:val="clear"/>
              </w:rPr>
              <w:t xml:space="preserve">escalate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bind</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impersonate</w:t>
            </w:r>
            <w:r>
              <w:rPr>
                <w:rFonts w:ascii="Calibri" w:cs="Calibri" w:eastAsia="Calibri" w:hAnsi="Calibri"/>
                <w:sz w:val="21"/>
                <w:szCs w:val="21"/>
              </w:rPr>
              <w:t xml:space="preserve"> (s'octroyer ou emprunter des droits).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Donner et vérifier des droits minimaux</w:t>
            </w:r>
          </w:p>
          <w:p>
            <w:pPr>
              <w:pStyle w:val="ListParagraph"/>
              <w:keepNext/>
              <w:numPr>
                <w:ilvl w:val="0"/>
                <w:numId w:val="35"/>
              </w:numPr>
              <w:spacing w:after="50" w:before="0" w:line="268"/>
            </w:pPr>
            <w:r>
              <w:rPr>
                <w:rFonts w:ascii="Calibri" w:cs="Calibri" w:eastAsia="Calibri" w:hAnsi="Calibri"/>
                <w:sz w:val="21"/>
                <w:szCs w:val="21"/>
              </w:rPr>
              <w:t xml:space="preserve">Créer un ServiceAccount pour un outil qui doit seulement lire les Pods.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create serviceaccount pod-watcher -n default</w:t>
            </w:r>
          </w:p>
          <w:p>
            <w:pPr>
              <w:pStyle w:val="ListParagraph"/>
              <w:keepNext/>
              <w:numPr>
                <w:ilvl w:val="0"/>
                <w:numId w:val="35"/>
              </w:numPr>
              <w:spacing w:after="50" w:before="0" w:line="268"/>
            </w:pPr>
            <w:r>
              <w:rPr>
                <w:rFonts w:ascii="Calibri" w:cs="Calibri" w:eastAsia="Calibri" w:hAnsi="Calibri"/>
                <w:sz w:val="21"/>
                <w:szCs w:val="21"/>
              </w:rPr>
              <w:t xml:space="preserve">Créer le rôle et la liaison (par YAML, ou par commandes rapides).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create role pod-reader --verb=get,list,watch --resource=pods,pods/log -n default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create rolebinding read-pods --role=pod-reader --serviceaccount=default:pod-watcher -n default</w:t>
            </w:r>
          </w:p>
          <w:p>
            <w:pPr>
              <w:pStyle w:val="ListParagraph"/>
              <w:keepNext/>
              <w:numPr>
                <w:ilvl w:val="0"/>
                <w:numId w:val="35"/>
              </w:numPr>
              <w:spacing w:after="50" w:before="0" w:line="268"/>
            </w:pPr>
            <w:r>
              <w:rPr>
                <w:rFonts w:ascii="Calibri" w:cs="Calibri" w:eastAsia="Calibri" w:hAnsi="Calibri"/>
                <w:sz w:val="21"/>
                <w:szCs w:val="21"/>
              </w:rPr>
              <w:t xml:space="preserve">Tester ce que le compte peut faire </w:t>
            </w:r>
            <w:r>
              <w:rPr>
                <w:rFonts w:ascii="Calibri" w:cs="Calibri" w:eastAsia="Calibri" w:hAnsi="Calibri"/>
                <w:b/>
                <w:bCs/>
                <w:sz w:val="21"/>
                <w:szCs w:val="21"/>
              </w:rPr>
              <w:t xml:space="preserve">sans avoir besoin de son jeton</w:t>
            </w:r>
            <w:r>
              <w:rPr>
                <w:rFonts w:ascii="Calibri" w:cs="Calibri" w:eastAsia="Calibri" w:hAnsi="Calibri"/>
                <w:sz w:val="21"/>
                <w:szCs w:val="21"/>
              </w:rPr>
              <w:t xml:space="preserve"> (usurpation, réservée aux administrateurs).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auth can-i list pods --as=system:serviceaccount:default:pod-watcher -n default        # yes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auth can-i delete pods --as=system:serviceaccount:default:pod-watcher -n default      # no</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auth can-i list secrets --as=system:serviceaccount:default:pod-watcher -n default     # no</w:t>
            </w:r>
          </w:p>
          <w:p>
            <w:pPr>
              <w:pStyle w:val="ListParagraph"/>
              <w:keepNext/>
              <w:numPr>
                <w:ilvl w:val="0"/>
                <w:numId w:val="35"/>
              </w:numPr>
              <w:spacing w:after="50" w:before="0" w:line="268"/>
            </w:pPr>
            <w:r>
              <w:rPr>
                <w:rFonts w:ascii="Calibri" w:cs="Calibri" w:eastAsia="Calibri" w:hAnsi="Calibri"/>
                <w:sz w:val="21"/>
                <w:szCs w:val="21"/>
              </w:rPr>
              <w:t xml:space="preserve">Lister tous les droits effectifs du compte.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auth can-i --list --as=system:serviceaccount:default:pod-watcher -n default</w:t>
            </w:r>
          </w:p>
          <w:p>
            <w:pPr>
              <w:pStyle w:val="ListParagraph"/>
              <w:keepNext/>
              <w:numPr>
                <w:ilvl w:val="0"/>
                <w:numId w:val="35"/>
              </w:numPr>
              <w:spacing w:after="50" w:before="0" w:line="268"/>
            </w:pPr>
            <w:r>
              <w:rPr>
                <w:rFonts w:ascii="Calibri" w:cs="Calibri" w:eastAsia="Calibri" w:hAnsi="Calibri"/>
                <w:sz w:val="21"/>
                <w:szCs w:val="21"/>
              </w:rPr>
              <w:t xml:space="preserve">Auditer les liaisons existantes (surtout celles qui donnent cluster-admin).</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rolebindings,clusterrolebindings -A -o wide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clusterrolebinding cluster-admin</w:t>
            </w:r>
          </w:p>
          <w:p>
            <w:pPr>
              <w:pStyle w:val="ListParagraph"/>
              <w:keepNext/>
              <w:numPr>
                <w:ilvl w:val="0"/>
                <w:numId w:val="35"/>
              </w:numPr>
              <w:spacing w:after="50" w:before="0" w:line="268"/>
            </w:pPr>
            <w:r>
              <w:rPr>
                <w:rFonts w:ascii="Calibri" w:cs="Calibri" w:eastAsia="Calibri" w:hAnsi="Calibri"/>
                <w:sz w:val="21"/>
                <w:szCs w:val="21"/>
              </w:rPr>
              <w:t xml:space="preserve">Retirer un droit : supprimer la liaison.</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delete rolebinding read-pods -n default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Réflexe de diagnostic :</w:t>
            </w:r>
            <w:r>
              <w:rPr>
                <w:rFonts w:ascii="Calibri" w:cs="Calibri" w:eastAsia="Calibri" w:hAnsi="Calibri"/>
                <w:sz w:val="21"/>
                <w:szCs w:val="21"/>
              </w:rPr>
              <w:t xml:space="preserve"> un message </w:t>
            </w:r>
            <w:r>
              <w:rPr>
                <w:rFonts w:ascii="Consolas" w:cs="Consolas" w:eastAsia="Consolas" w:hAnsi="Consolas"/>
                <w:color w:val="9F2B68"/>
                <w:sz w:val="19"/>
                <w:szCs w:val="19"/>
                <w:shd w:fill="F1F3F5" w:color="auto" w:val="clear"/>
              </w:rPr>
              <w:t xml:space="preserve">Forbidden: User "system:serviceaccount:..." cannot list resource "pods" in API group "" in the namespace "..."</w:t>
            </w:r>
            <w:r>
              <w:rPr>
                <w:rFonts w:ascii="Calibri" w:cs="Calibri" w:eastAsia="Calibri" w:hAnsi="Calibri"/>
                <w:sz w:val="21"/>
                <w:szCs w:val="21"/>
              </w:rPr>
              <w:t xml:space="preserve"> indique exactement l'identité, le verbe, la ressource et le namespace à autoriser. Ajoutez ce droit précis, pas plus.</w:t>
            </w:r>
          </w:p>
        </w:tc>
      </w:tr>
    </w:tbl>
    <w:p>
      <w:pPr>
        <w:spacing w:after="0" w:before="0" w:line="110" w:lineRule="exact"/>
      </w:pPr>
    </w:p>
    <w:p>
      <w:pPr>
        <w:pStyle w:val="Heading2"/>
        <w:keepNext/>
      </w:pPr>
      <w:r>
        <w:t xml:space="preserve">9.4 Les NetworkPolicies : contrôler le trafic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NetworkPolicy</w:t>
            </w:r>
            <w:r>
              <w:rPr>
                <w:rFonts w:ascii="Calibri" w:cs="Calibri" w:eastAsia="Calibri" w:hAnsi="Calibri"/>
                <w:sz w:val="21"/>
                <w:szCs w:val="21"/>
              </w:rPr>
              <w:t xml:space="preserve"> est un </w:t>
            </w:r>
            <w:r>
              <w:rPr>
                <w:rFonts w:ascii="Calibri" w:cs="Calibri" w:eastAsia="Calibri" w:hAnsi="Calibri"/>
                <w:b/>
                <w:bCs/>
                <w:sz w:val="21"/>
                <w:szCs w:val="21"/>
              </w:rPr>
              <w:t xml:space="preserve">pare-feu au niveau des Pods</w:t>
            </w:r>
            <w:r>
              <w:rPr>
                <w:rFonts w:ascii="Calibri" w:cs="Calibri" w:eastAsia="Calibri" w:hAnsi="Calibri"/>
                <w:sz w:val="21"/>
                <w:szCs w:val="21"/>
              </w:rPr>
              <w:t xml:space="preserve"> : elle décrit quel trafic entrant (</w:t>
            </w:r>
            <w:r>
              <w:rPr>
                <w:rFonts w:ascii="Calibri" w:cs="Calibri" w:eastAsia="Calibri" w:hAnsi="Calibri"/>
                <w:b/>
                <w:bCs/>
                <w:sz w:val="21"/>
                <w:szCs w:val="21"/>
              </w:rPr>
              <w:t xml:space="preserve">ingress</w:t>
            </w:r>
            <w:r>
              <w:rPr>
                <w:rFonts w:ascii="Calibri" w:cs="Calibri" w:eastAsia="Calibri" w:hAnsi="Calibri"/>
                <w:sz w:val="21"/>
                <w:szCs w:val="21"/>
              </w:rPr>
              <w:t xml:space="preserve">) et sortant (</w:t>
            </w:r>
            <w:r>
              <w:rPr>
                <w:rFonts w:ascii="Calibri" w:cs="Calibri" w:eastAsia="Calibri" w:hAnsi="Calibri"/>
                <w:b/>
                <w:bCs/>
                <w:sz w:val="21"/>
                <w:szCs w:val="21"/>
              </w:rPr>
              <w:t xml:space="preserve">egress</w:t>
            </w:r>
            <w:r>
              <w:rPr>
                <w:rFonts w:ascii="Calibri" w:cs="Calibri" w:eastAsia="Calibri" w:hAnsi="Calibri"/>
                <w:sz w:val="21"/>
                <w:szCs w:val="21"/>
              </w:rPr>
              <w:t xml:space="preserve">) est autorisé, en désignant les Pods par leurs </w:t>
            </w:r>
            <w:r>
              <w:rPr>
                <w:rFonts w:ascii="Calibri" w:cs="Calibri" w:eastAsia="Calibri" w:hAnsi="Calibri"/>
                <w:b/>
                <w:bCs/>
                <w:sz w:val="21"/>
                <w:szCs w:val="21"/>
              </w:rPr>
              <w:t xml:space="preserve">labels</w:t>
            </w:r>
            <w:r>
              <w:rPr>
                <w:rFonts w:ascii="Calibri" w:cs="Calibri" w:eastAsia="Calibri" w:hAnsi="Calibri"/>
                <w:sz w:val="21"/>
                <w:szCs w:val="21"/>
              </w:rPr>
              <w:t xml:space="preserve">, leurs </w:t>
            </w:r>
            <w:r>
              <w:rPr>
                <w:rFonts w:ascii="Calibri" w:cs="Calibri" w:eastAsia="Calibri" w:hAnsi="Calibri"/>
                <w:b/>
                <w:bCs/>
                <w:sz w:val="21"/>
                <w:szCs w:val="21"/>
              </w:rPr>
              <w:t xml:space="preserve">namespaces</w:t>
            </w:r>
            <w:r>
              <w:rPr>
                <w:rFonts w:ascii="Calibri" w:cs="Calibri" w:eastAsia="Calibri" w:hAnsi="Calibri"/>
                <w:sz w:val="21"/>
                <w:szCs w:val="21"/>
              </w:rPr>
              <w:t xml:space="preserve"> ou des </w:t>
            </w:r>
            <w:r>
              <w:rPr>
                <w:rFonts w:ascii="Calibri" w:cs="Calibri" w:eastAsia="Calibri" w:hAnsi="Calibri"/>
                <w:b/>
                <w:bCs/>
                <w:sz w:val="21"/>
                <w:szCs w:val="21"/>
              </w:rPr>
              <w:t xml:space="preserve">blocs d'adresses IP</w:t>
            </w:r>
            <w:r>
              <w:rPr>
                <w:rFonts w:ascii="Calibri" w:cs="Calibri" w:eastAsia="Calibri" w:hAnsi="Calibri"/>
                <w:sz w:val="21"/>
                <w:szCs w:val="21"/>
              </w:rPr>
              <w:t xml:space="preserve"> (niveaux 3 et 4 : IP et ports).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b/>
                <w:bCs/>
                <w:sz w:val="21"/>
                <w:szCs w:val="21"/>
              </w:rPr>
              <w:t xml:space="preserve">Une NetworkPolicy n'a d'effet que si le plugin réseau (CNI) du cluster la prend en charge</w:t>
            </w:r>
            <w:r>
              <w:rPr>
                <w:rFonts w:ascii="Calibri" w:cs="Calibri" w:eastAsia="Calibri" w:hAnsi="Calibri"/>
                <w:sz w:val="21"/>
                <w:szCs w:val="21"/>
              </w:rPr>
              <w:t xml:space="preserve"> (Calico, Cilium, Antrea, Kube-router...). Avec un CNI qui ne l'implémente pas (Flannel seul, par exemple), l'objet est accepté mais </w:t>
            </w:r>
            <w:r>
              <w:rPr>
                <w:rFonts w:ascii="Calibri" w:cs="Calibri" w:eastAsia="Calibri" w:hAnsi="Calibri"/>
                <w:b/>
                <w:bCs/>
                <w:sz w:val="21"/>
                <w:szCs w:val="21"/>
              </w:rPr>
              <w:t xml:space="preserve">ne fait rien</w:t>
            </w:r>
            <w:r>
              <w:rPr>
                <w:rFonts w:ascii="Calibri" w:cs="Calibri" w:eastAsia="Calibri" w:hAnsi="Calibri"/>
                <w:sz w:val="21"/>
                <w:szCs w:val="21"/>
              </w:rPr>
              <w:t xml:space="preserve">, sans aucun message d'erreur. Vérifiez cela avant de compter sur l'isolation. Sur un cluster managé, l'application des NetworkPolicies est souvent une option à activer.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Règles de comportement :</w:t>
            </w:r>
          </w:p>
          <w:p>
            <w:pPr>
              <w:pStyle w:val="ListParagraph"/>
              <w:numPr>
                <w:ilvl w:val="0"/>
                <w:numId w:val="2"/>
              </w:numPr>
              <w:spacing w:after="40" w:before="0" w:line="268"/>
            </w:pPr>
            <w:r>
              <w:rPr>
                <w:rFonts w:ascii="Calibri" w:cs="Calibri" w:eastAsia="Calibri" w:hAnsi="Calibri"/>
                <w:b/>
                <w:bCs/>
                <w:sz w:val="21"/>
                <w:szCs w:val="21"/>
              </w:rPr>
              <w:t xml:space="preserve">Sans aucune NetworkPolicy</w:t>
            </w:r>
            <w:r>
              <w:rPr>
                <w:rFonts w:ascii="Calibri" w:cs="Calibri" w:eastAsia="Calibri" w:hAnsi="Calibri"/>
                <w:sz w:val="21"/>
                <w:szCs w:val="21"/>
              </w:rPr>
              <w:t xml:space="preserve"> sélectionnant un Pod, tout trafic est autorisé vers et depuis ce Pod.</w:t>
            </w:r>
          </w:p>
          <w:p>
            <w:pPr>
              <w:pStyle w:val="ListParagraph"/>
              <w:numPr>
                <w:ilvl w:val="0"/>
                <w:numId w:val="2"/>
              </w:numPr>
              <w:spacing w:after="40" w:before="0" w:line="268"/>
            </w:pPr>
            <w:r>
              <w:rPr>
                <w:rFonts w:ascii="Calibri" w:cs="Calibri" w:eastAsia="Calibri" w:hAnsi="Calibri"/>
                <w:b/>
                <w:bCs/>
                <w:sz w:val="21"/>
                <w:szCs w:val="21"/>
              </w:rPr>
              <w:t xml:space="preserve">Dès qu'une policy sélectionne un Pod pour un sens</w:t>
            </w:r>
            <w:r>
              <w:rPr>
                <w:rFonts w:ascii="Calibri" w:cs="Calibri" w:eastAsia="Calibri" w:hAnsi="Calibri"/>
                <w:sz w:val="21"/>
                <w:szCs w:val="21"/>
              </w:rPr>
              <w:t xml:space="preserve"> (ingress ou egress), tout ce qui n'est </w:t>
            </w:r>
            <w:r>
              <w:rPr>
                <w:rFonts w:ascii="Calibri" w:cs="Calibri" w:eastAsia="Calibri" w:hAnsi="Calibri"/>
                <w:b/>
                <w:bCs/>
                <w:sz w:val="21"/>
                <w:szCs w:val="21"/>
              </w:rPr>
              <w:t xml:space="preserve">pas explicitement autorisé</w:t>
            </w:r>
            <w:r>
              <w:rPr>
                <w:rFonts w:ascii="Calibri" w:cs="Calibri" w:eastAsia="Calibri" w:hAnsi="Calibri"/>
                <w:sz w:val="21"/>
                <w:szCs w:val="21"/>
              </w:rPr>
              <w:t xml:space="preserve"> dans ce sens est refusé pour ce Pod.</w:t>
            </w:r>
          </w:p>
          <w:p>
            <w:pPr>
              <w:pStyle w:val="ListParagraph"/>
              <w:numPr>
                <w:ilvl w:val="0"/>
                <w:numId w:val="2"/>
              </w:numPr>
              <w:spacing w:after="40" w:before="0" w:line="268"/>
            </w:pPr>
            <w:r>
              <w:rPr>
                <w:rFonts w:ascii="Calibri" w:cs="Calibri" w:eastAsia="Calibri" w:hAnsi="Calibri"/>
                <w:sz w:val="21"/>
                <w:szCs w:val="21"/>
              </w:rPr>
              <w:t xml:space="preserve">Les policies sont </w:t>
            </w:r>
            <w:r>
              <w:rPr>
                <w:rFonts w:ascii="Calibri" w:cs="Calibri" w:eastAsia="Calibri" w:hAnsi="Calibri"/>
                <w:b/>
                <w:bCs/>
                <w:sz w:val="21"/>
                <w:szCs w:val="21"/>
              </w:rPr>
              <w:t xml:space="preserve">additives</w:t>
            </w:r>
            <w:r>
              <w:rPr>
                <w:rFonts w:ascii="Calibri" w:cs="Calibri" w:eastAsia="Calibri" w:hAnsi="Calibri"/>
                <w:sz w:val="21"/>
                <w:szCs w:val="21"/>
              </w:rPr>
              <w:t xml:space="preserve"> : le trafic autorisé est l'union des règles de toutes les policies qui s'appliquent. Il n'y a pas de règle « refuser ».</w:t>
            </w:r>
          </w:p>
          <w:p>
            <w:pPr>
              <w:pStyle w:val="ListParagraph"/>
              <w:numPr>
                <w:ilvl w:val="0"/>
                <w:numId w:val="2"/>
              </w:numPr>
              <w:spacing w:after="40" w:before="0" w:line="268"/>
            </w:pPr>
            <w:r>
              <w:rPr>
                <w:rFonts w:ascii="Calibri" w:cs="Calibri" w:eastAsia="Calibri" w:hAnsi="Calibri"/>
                <w:sz w:val="21"/>
                <w:szCs w:val="21"/>
              </w:rPr>
              <w:t xml:space="preserve">Une policy est </w:t>
            </w:r>
            <w:r>
              <w:rPr>
                <w:rFonts w:ascii="Calibri" w:cs="Calibri" w:eastAsia="Calibri" w:hAnsi="Calibri"/>
                <w:b/>
                <w:bCs/>
                <w:sz w:val="21"/>
                <w:szCs w:val="21"/>
              </w:rPr>
              <w:t xml:space="preserve">propre à son namespace</w:t>
            </w:r>
            <w:r>
              <w:rPr>
                <w:rFonts w:ascii="Calibri" w:cs="Calibri" w:eastAsia="Calibri" w:hAnsi="Calibri"/>
                <w:sz w:val="21"/>
                <w:szCs w:val="21"/>
              </w:rPr>
              <w:t xml:space="preserve"> et sélectionne des Pods de ce namespace (</w:t>
            </w:r>
            <w:r>
              <w:rPr>
                <w:rFonts w:ascii="Consolas" w:cs="Consolas" w:eastAsia="Consolas" w:hAnsi="Consolas"/>
                <w:color w:val="9F2B68"/>
                <w:sz w:val="19"/>
                <w:szCs w:val="19"/>
                <w:shd w:fill="F1F3F5" w:color="auto" w:val="clear"/>
              </w:rPr>
              <w:t xml:space="preserve">podSelector</w:t>
            </w:r>
            <w:r>
              <w:rPr>
                <w:rFonts w:ascii="Calibri" w:cs="Calibri" w:eastAsia="Calibri" w:hAnsi="Calibri"/>
                <w:sz w:val="21"/>
                <w:szCs w:val="21"/>
              </w:rPr>
              <w:t xml:space="preserve">).</w:t>
            </w:r>
          </w:p>
          <w:p>
            <w:pPr>
              <w:spacing w:after="30" w:line="120"/>
            </w:pPr>
          </w:p>
          <w:p>
            <w:pPr>
              <w:spacing w:after="70" w:before="0" w:line="268"/>
            </w:pPr>
            <w:r>
              <w:rPr>
                <w:rFonts w:ascii="Calibri" w:cs="Calibri" w:eastAsia="Calibri" w:hAnsi="Calibri"/>
                <w:b/>
                <w:bCs/>
                <w:sz w:val="21"/>
                <w:szCs w:val="21"/>
              </w:rPr>
              <w:t xml:space="preserve">Point de départ recommandé : tout interdire, puis ouvrir au cas par cas.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networking.k8s.io/v1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NetworkPolicy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default-deny-all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production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podSelector: {}          # {} = tous les Pods du namespace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policyTypes: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Ingress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Egress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 aucune règle : rien n'est autorisé, dans aucun sens</w:t>
            </w:r>
          </w:p>
          <w:p>
            <w:pPr>
              <w:spacing w:after="70" w:before="0" w:line="268"/>
            </w:pPr>
            <w:r>
              <w:rPr>
                <w:rFonts w:ascii="Calibri" w:cs="Calibri" w:eastAsia="Calibri" w:hAnsi="Calibri"/>
                <w:b/>
                <w:bCs/>
                <w:sz w:val="21"/>
                <w:szCs w:val="21"/>
              </w:rPr>
              <w:t xml:space="preserve">Autoriser le frontend à joindre le backend</w:t>
            </w:r>
            <w:r>
              <w:rPr>
                <w:rFonts w:ascii="Calibri" w:cs="Calibri" w:eastAsia="Calibri" w:hAnsi="Calibri"/>
                <w:sz w:val="21"/>
                <w:szCs w:val="21"/>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networking.k8s.io/v1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NetworkPolicy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allow-frontend-to-backend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production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tier: backend            # Pods protégés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policyTypes: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Ingress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ingress: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podSelector: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tier: frontend       # seuls ces Pods peuvent entrer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protocol: TCP</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port: 8080</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OU ou ET : la place d'un tiret</w:t>
            </w:r>
          </w:p>
          <w:p>
            <w:pPr>
              <w:spacing w:after="70" w:before="0" w:line="268"/>
            </w:pPr>
            <w:r>
              <w:rPr>
                <w:rFonts w:ascii="Calibri" w:cs="Calibri" w:eastAsia="Calibri" w:hAnsi="Calibri"/>
                <w:b/>
                <w:bCs/>
                <w:sz w:val="21"/>
                <w:szCs w:val="21"/>
              </w:rPr>
              <w:t xml:space="preserve">Piège d'interprétation (exemple du support, page 193).</w:t>
            </w:r>
            <w:r>
              <w:rPr>
                <w:rFonts w:ascii="Calibri" w:cs="Calibri" w:eastAsia="Calibri" w:hAnsi="Calibri"/>
                <w:sz w:val="21"/>
                <w:szCs w:val="21"/>
              </w:rPr>
              <w:t xml:space="preserve"> Voici deux écritures qui </w:t>
            </w:r>
            <w:r>
              <w:rPr>
                <w:rFonts w:ascii="Calibri" w:cs="Calibri" w:eastAsia="Calibri" w:hAnsi="Calibri"/>
                <w:b/>
                <w:bCs/>
                <w:sz w:val="21"/>
                <w:szCs w:val="21"/>
              </w:rPr>
              <w:t xml:space="preserve">ne sont pas équivalentes</w:t>
            </w:r>
            <w:r>
              <w:rPr>
                <w:rFonts w:ascii="Calibri" w:cs="Calibri" w:eastAsia="Calibri" w:hAnsi="Calibri"/>
                <w:sz w:val="21"/>
                <w:szCs w:val="21"/>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 DEUX éléments dans "from" = OU</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ingress: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namespaceSelector: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 { kubernetes.io/metadata.name: production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podSelector: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 { role: app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Autorise : TOUS les Pods du namespace "production"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OU les Pods role=app du namespace de la policy.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 UN SEUL élément avec les deux sélecteurs = ET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ingress: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from: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namespaceSelector: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 { kubernetes.io/metadata.name: production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 { role: app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Autorise seulement les Pods role=app du namespace "production".</w:t>
            </w:r>
          </w:p>
          <w:p>
            <w:pPr>
              <w:spacing w:after="70" w:before="0" w:line="268"/>
            </w:pPr>
            <w:r>
              <w:rPr>
                <w:rFonts w:ascii="Calibri" w:cs="Calibri" w:eastAsia="Calibri" w:hAnsi="Calibri"/>
                <w:sz w:val="21"/>
                <w:szCs w:val="21"/>
              </w:rPr>
              <w:t xml:space="preserve">Le support utilise la forme A, plus permissive que ce qu'on souhaite le plus souvent. Notez le tiret </w:t>
            </w:r>
            <w:r>
              <w:rPr>
                <w:rFonts w:ascii="Consolas" w:cs="Consolas" w:eastAsia="Consolas" w:hAnsi="Consolas"/>
                <w:color w:val="9F2B68"/>
                <w:sz w:val="19"/>
                <w:szCs w:val="19"/>
                <w:shd w:fill="F1F3F5" w:color="auto" w:val="clear"/>
              </w:rPr>
              <w:t xml:space="preserve">-</w:t>
            </w:r>
            <w:r>
              <w:rPr>
                <w:rFonts w:ascii="Calibri" w:cs="Calibri" w:eastAsia="Calibri" w:hAnsi="Calibri"/>
                <w:sz w:val="21"/>
                <w:szCs w:val="21"/>
              </w:rPr>
              <w:t xml:space="preserve"> : la présence ou l'absence d'un tiret change complètement le sens.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w:t>
            </w:r>
          </w:p>
          <w:p>
            <w:pPr>
              <w:spacing w:after="70" w:before="0" w:line="268"/>
            </w:pPr>
            <w:r>
              <w:rPr>
                <w:rFonts w:ascii="Calibri" w:cs="Calibri" w:eastAsia="Calibri" w:hAnsi="Calibri"/>
                <w:sz w:val="21"/>
                <w:szCs w:val="21"/>
              </w:rPr>
              <w:t xml:space="preserve">Pour désigner un namespace, utilisez le label </w:t>
            </w:r>
            <w:r>
              <w:rPr>
                <w:rFonts w:ascii="Consolas" w:cs="Consolas" w:eastAsia="Consolas" w:hAnsi="Consolas"/>
                <w:b/>
                <w:bCs/>
                <w:color w:val="9F2B68"/>
                <w:sz w:val="19"/>
                <w:szCs w:val="19"/>
                <w:shd w:fill="F1F3F5" w:color="auto" w:val="clear"/>
              </w:rPr>
              <w:t xml:space="preserve">kubernetes.io/metadata.name</w:t>
            </w:r>
            <w:r>
              <w:rPr>
                <w:rFonts w:ascii="Calibri" w:cs="Calibri" w:eastAsia="Calibri" w:hAnsi="Calibri"/>
                <w:sz w:val="21"/>
                <w:szCs w:val="21"/>
              </w:rPr>
              <w:t xml:space="preserve">, que Kubernetes pose </w:t>
            </w:r>
            <w:r>
              <w:rPr>
                <w:rFonts w:ascii="Calibri" w:cs="Calibri" w:eastAsia="Calibri" w:hAnsi="Calibri"/>
                <w:b/>
                <w:bCs/>
                <w:sz w:val="21"/>
                <w:szCs w:val="21"/>
              </w:rPr>
              <w:t xml:space="preserve">automatiquement</w:t>
            </w:r>
            <w:r>
              <w:rPr>
                <w:rFonts w:ascii="Calibri" w:cs="Calibri" w:eastAsia="Calibri" w:hAnsi="Calibri"/>
                <w:sz w:val="21"/>
                <w:szCs w:val="21"/>
              </w:rPr>
              <w:t xml:space="preserve"> sur tous les namespaces. Le label </w:t>
            </w:r>
            <w:r>
              <w:rPr>
                <w:rFonts w:ascii="Consolas" w:cs="Consolas" w:eastAsia="Consolas" w:hAnsi="Consolas"/>
                <w:color w:val="9F2B68"/>
                <w:sz w:val="19"/>
                <w:szCs w:val="19"/>
                <w:shd w:fill="F1F3F5" w:color="auto" w:val="clear"/>
              </w:rPr>
              <w:t xml:space="preserve">name: production</w:t>
            </w:r>
            <w:r>
              <w:rPr>
                <w:rFonts w:ascii="Calibri" w:cs="Calibri" w:eastAsia="Calibri" w:hAnsi="Calibri"/>
                <w:sz w:val="21"/>
                <w:szCs w:val="21"/>
              </w:rPr>
              <w:t xml:space="preserve"> du support n'existe pas par défaut : il faudrait l'ajouter soi-même sur le namespace, et son absence rendrait la règle inopérante.</w:t>
            </w:r>
          </w:p>
        </w:tc>
      </w:tr>
    </w:tbl>
    <w:p>
      <w:pPr>
        <w:spacing w:after="0" w:before="0" w:line="110" w:lineRule="exact"/>
      </w:pPr>
    </w:p>
    <w:p>
      <w:pPr>
        <w:pStyle w:val="Heading3"/>
        <w:keepNext/>
      </w:pPr>
      <w:r>
        <w:t xml:space="preserve">Trafic sortant (egress) et adresses 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Dès que l'egress est restreint, </w:t>
            </w:r>
            <w:r>
              <w:rPr>
                <w:rFonts w:ascii="Calibri" w:cs="Calibri" w:eastAsia="Calibri" w:hAnsi="Calibri"/>
                <w:b/>
                <w:bCs/>
                <w:sz w:val="21"/>
                <w:szCs w:val="21"/>
              </w:rPr>
              <w:t xml:space="preserve">le DNS doit être autorisé</w:t>
            </w:r>
            <w:r>
              <w:rPr>
                <w:rFonts w:ascii="Calibri" w:cs="Calibri" w:eastAsia="Calibri" w:hAnsi="Calibri"/>
                <w:sz w:val="21"/>
                <w:szCs w:val="21"/>
              </w:rPr>
              <w:t xml:space="preserve">, sinon plus aucun nom ne se résout (et l'application semble « en panne »). Le support l'autorise avec </w:t>
            </w:r>
            <w:r>
              <w:rPr>
                <w:rFonts w:ascii="Consolas" w:cs="Consolas" w:eastAsia="Consolas" w:hAnsi="Consolas"/>
                <w:color w:val="9F2B68"/>
                <w:sz w:val="19"/>
                <w:szCs w:val="19"/>
                <w:shd w:fill="F1F3F5" w:color="auto" w:val="clear"/>
              </w:rPr>
              <w:t xml:space="preserve">to: []</w:t>
            </w:r>
            <w:r>
              <w:rPr>
                <w:rFonts w:ascii="Calibri" w:cs="Calibri" w:eastAsia="Calibri" w:hAnsi="Calibri"/>
                <w:sz w:val="21"/>
                <w:szCs w:val="21"/>
              </w:rPr>
              <w:t xml:space="preserve"> et le port 53 en UDP. Une écriture plus précise vise les Pods de CoreDNS, en UDP </w:t>
            </w:r>
            <w:r>
              <w:rPr>
                <w:rFonts w:ascii="Calibri" w:cs="Calibri" w:eastAsia="Calibri" w:hAnsi="Calibri"/>
                <w:b/>
                <w:bCs/>
                <w:sz w:val="21"/>
                <w:szCs w:val="21"/>
              </w:rPr>
              <w:t xml:space="preserve">et</w:t>
            </w:r>
            <w:r>
              <w:rPr>
                <w:rFonts w:ascii="Calibri" w:cs="Calibri" w:eastAsia="Calibri" w:hAnsi="Calibri"/>
                <w:sz w:val="21"/>
                <w:szCs w:val="21"/>
              </w:rPr>
              <w:t xml:space="preserve"> TCP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networking.k8s.io/v1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NetworkPolicy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webapp-egress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production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app: 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policyTypes: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Egress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to:                              # base de données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podSelector: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 { app: database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 protocol: TCP, port: 3306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to:                              # DNS (CoreDNS dans kube-system)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namespaceSelector: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 { kubernetes.io/metadata.name: kube-system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 { k8s-app: kube-dns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 protocol: UDP, port: 53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 protocol: TCP, port: 53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to:                              # une API externe précise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ipBlock:</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cidr: 203.0.113.10/32</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 { protocol: TCP, port: 443 }</w:t>
            </w:r>
          </w:p>
          <w:p>
            <w:pPr>
              <w:spacing w:after="70" w:before="0" w:line="268"/>
            </w:pPr>
            <w:r>
              <w:rPr>
                <w:rFonts w:ascii="Calibri" w:cs="Calibri" w:eastAsia="Calibri" w:hAnsi="Calibri"/>
                <w:sz w:val="21"/>
                <w:szCs w:val="21"/>
              </w:rPr>
              <w:t xml:space="preserve">Un </w:t>
            </w:r>
            <w:r>
              <w:rPr>
                <w:rFonts w:ascii="Consolas" w:cs="Consolas" w:eastAsia="Consolas" w:hAnsi="Consolas"/>
                <w:color w:val="9F2B68"/>
                <w:sz w:val="19"/>
                <w:szCs w:val="19"/>
                <w:shd w:fill="F1F3F5" w:color="auto" w:val="clear"/>
              </w:rPr>
              <w:t xml:space="preserve">ipBlock</w:t>
            </w:r>
            <w:r>
              <w:rPr>
                <w:rFonts w:ascii="Calibri" w:cs="Calibri" w:eastAsia="Calibri" w:hAnsi="Calibri"/>
                <w:sz w:val="21"/>
                <w:szCs w:val="21"/>
              </w:rPr>
              <w:t xml:space="preserve"> peut aussi exclure des plages (</w:t>
            </w:r>
            <w:r>
              <w:rPr>
                <w:rFonts w:ascii="Consolas" w:cs="Consolas" w:eastAsia="Consolas" w:hAnsi="Consolas"/>
                <w:color w:val="9F2B68"/>
                <w:sz w:val="19"/>
                <w:szCs w:val="19"/>
                <w:shd w:fill="F1F3F5" w:color="auto" w:val="clear"/>
              </w:rPr>
              <w:t xml:space="preserve">except</w:t>
            </w:r>
            <w:r>
              <w:rPr>
                <w:rFonts w:ascii="Calibri" w:cs="Calibri" w:eastAsia="Calibri" w:hAnsi="Calibri"/>
                <w:sz w:val="21"/>
                <w:szCs w:val="21"/>
              </w:rPr>
              <w:t xml:space="preserve">). Il convient pour des adresses </w:t>
            </w:r>
            <w:r>
              <w:rPr>
                <w:rFonts w:ascii="Calibri" w:cs="Calibri" w:eastAsia="Calibri" w:hAnsi="Calibri"/>
                <w:b/>
                <w:bCs/>
                <w:sz w:val="21"/>
                <w:szCs w:val="21"/>
              </w:rPr>
              <w:t xml:space="preserve">hors du cluster</w:t>
            </w:r>
            <w:r>
              <w:rPr>
                <w:rFonts w:ascii="Calibri" w:cs="Calibri" w:eastAsia="Calibri" w:hAnsi="Calibri"/>
                <w:sz w:val="21"/>
                <w:szCs w:val="21"/>
              </w:rPr>
              <w:t xml:space="preserve"> : les IP de Pods sont éphémères, désignez les Pods par sélecteurs plutôt que par adresses.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Une NetworkPolicy standard filtre au niveau </w:t>
            </w:r>
            <w:r>
              <w:rPr>
                <w:rFonts w:ascii="Calibri" w:cs="Calibri" w:eastAsia="Calibri" w:hAnsi="Calibri"/>
                <w:b/>
                <w:bCs/>
                <w:sz w:val="21"/>
                <w:szCs w:val="21"/>
              </w:rPr>
              <w:t xml:space="preserve">IP et port</w:t>
            </w:r>
            <w:r>
              <w:rPr>
                <w:rFonts w:ascii="Calibri" w:cs="Calibri" w:eastAsia="Calibri" w:hAnsi="Calibri"/>
                <w:sz w:val="21"/>
                <w:szCs w:val="21"/>
              </w:rPr>
              <w:t xml:space="preserve"> : pas de filtrage par nom de domaine ni par chemin HTTP. Pour cela, il faut les extensions de votre CNI (CiliumNetworkPolicy, Calico) ou un service mesh.</w:t>
            </w:r>
          </w:p>
          <w:p>
            <w:pPr>
              <w:pStyle w:val="ListParagraph"/>
              <w:numPr>
                <w:ilvl w:val="0"/>
                <w:numId w:val="2"/>
              </w:numPr>
              <w:spacing w:after="40" w:before="0" w:line="268"/>
            </w:pPr>
            <w:r>
              <w:rPr>
                <w:rFonts w:ascii="Calibri" w:cs="Calibri" w:eastAsia="Calibri" w:hAnsi="Calibri"/>
                <w:sz w:val="21"/>
                <w:szCs w:val="21"/>
              </w:rPr>
              <w:t xml:space="preserve">Le trafic vers les </w:t>
            </w:r>
            <w:r>
              <w:rPr>
                <w:rFonts w:ascii="Calibri" w:cs="Calibri" w:eastAsia="Calibri" w:hAnsi="Calibri"/>
                <w:b/>
                <w:bCs/>
                <w:sz w:val="21"/>
                <w:szCs w:val="21"/>
              </w:rPr>
              <w:t xml:space="preserve">sondes de santé du kubelet</w:t>
            </w:r>
            <w:r>
              <w:rPr>
                <w:rFonts w:ascii="Calibri" w:cs="Calibri" w:eastAsia="Calibri" w:hAnsi="Calibri"/>
                <w:sz w:val="21"/>
                <w:szCs w:val="21"/>
              </w:rPr>
              <w:t xml:space="preserve"> est en général autorisé par le CNI, mais vérifiez son comportement : une policy trop stricte peut faire échouer des sondes de readiness.</w:t>
            </w:r>
          </w:p>
          <w:p>
            <w:pPr>
              <w:pStyle w:val="ListParagraph"/>
              <w:numPr>
                <w:ilvl w:val="0"/>
                <w:numId w:val="2"/>
              </w:numPr>
              <w:spacing w:after="40" w:before="0" w:line="268"/>
            </w:pPr>
            <w:r>
              <w:rPr>
                <w:rFonts w:ascii="Calibri" w:cs="Calibri" w:eastAsia="Calibri" w:hAnsi="Calibri"/>
                <w:sz w:val="21"/>
                <w:szCs w:val="21"/>
              </w:rPr>
              <w:t xml:space="preserve">Testez toujours une policy avant de la déployer en production, avec un Pod de test avant et après.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Tester une isolation réseau</w:t>
            </w:r>
          </w:p>
          <w:p>
            <w:pPr>
              <w:pStyle w:val="ListParagraph"/>
              <w:keepNext w:val="false"/>
              <w:numPr>
                <w:ilvl w:val="0"/>
                <w:numId w:val="36"/>
              </w:numPr>
              <w:spacing w:after="50" w:before="0" w:line="268"/>
            </w:pPr>
            <w:r>
              <w:rPr>
                <w:rFonts w:ascii="Calibri" w:cs="Calibri" w:eastAsia="Calibri" w:hAnsi="Calibri"/>
                <w:sz w:val="21"/>
                <w:szCs w:val="21"/>
              </w:rPr>
              <w:t xml:space="preserve">Vérifier que le CNI du cluster applique les NetworkPolicies (documentation du fournisseur ou du plugin installé).</w:t>
            </w:r>
          </w:p>
          <w:p>
            <w:pPr>
              <w:pStyle w:val="ListParagraph"/>
              <w:keepNext/>
              <w:numPr>
                <w:ilvl w:val="0"/>
                <w:numId w:val="36"/>
              </w:numPr>
              <w:spacing w:after="50" w:before="0" w:line="268"/>
            </w:pPr>
            <w:r>
              <w:rPr>
                <w:rFonts w:ascii="Calibri" w:cs="Calibri" w:eastAsia="Calibri" w:hAnsi="Calibri"/>
                <w:sz w:val="21"/>
                <w:szCs w:val="21"/>
              </w:rPr>
              <w:t xml:space="preserve">Créer un namespace de test avec un serveur et un client.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create namespace np-test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run web --image=nginx:1.27 -n np-test --labels=app=web --port=80</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expose pod web -n np-test --port=80</w:t>
            </w:r>
          </w:p>
          <w:p>
            <w:pPr>
              <w:pStyle w:val="ListParagraph"/>
              <w:keepNext/>
              <w:numPr>
                <w:ilvl w:val="0"/>
                <w:numId w:val="36"/>
              </w:numPr>
              <w:spacing w:after="50" w:before="0" w:line="268"/>
            </w:pPr>
            <w:r>
              <w:rPr>
                <w:rFonts w:ascii="Calibri" w:cs="Calibri" w:eastAsia="Calibri" w:hAnsi="Calibri"/>
                <w:sz w:val="21"/>
                <w:szCs w:val="21"/>
              </w:rPr>
              <w:t xml:space="preserve">Vérifier l'état initial : le client joint le serveur.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run client --rm -it --image=busybox:1.36 -n np-test --restart=Never -- wget -qO- -T 3 http://web</w:t>
            </w:r>
          </w:p>
          <w:p>
            <w:pPr>
              <w:pStyle w:val="ListParagraph"/>
              <w:keepNext/>
              <w:numPr>
                <w:ilvl w:val="0"/>
                <w:numId w:val="36"/>
              </w:numPr>
              <w:spacing w:after="50" w:before="0" w:line="268"/>
            </w:pPr>
            <w:r>
              <w:rPr>
                <w:rFonts w:ascii="Calibri" w:cs="Calibri" w:eastAsia="Calibri" w:hAnsi="Calibri"/>
                <w:sz w:val="21"/>
                <w:szCs w:val="21"/>
              </w:rPr>
              <w:t xml:space="preserve">Appliquer un refus général du trafic entrant.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-n np-test -f - &lt;&lt;'EOF'</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apiVersion: networking.k8s.io/v1</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kind: NetworkPolicy</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name: deny-ingress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podSelector: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policyTypes: [Ingress]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EOF</w:t>
            </w:r>
          </w:p>
          <w:p>
            <w:pPr>
              <w:pStyle w:val="ListParagraph"/>
              <w:keepNext/>
              <w:numPr>
                <w:ilvl w:val="0"/>
                <w:numId w:val="36"/>
              </w:numPr>
              <w:spacing w:after="50" w:before="0" w:line="268"/>
            </w:pPr>
            <w:r>
              <w:rPr>
                <w:rFonts w:ascii="Calibri" w:cs="Calibri" w:eastAsia="Calibri" w:hAnsi="Calibri"/>
                <w:sz w:val="21"/>
                <w:szCs w:val="21"/>
              </w:rPr>
              <w:t xml:space="preserve">Refaire le test : il doit maintenant échouer (délai dépassé).</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run client --rm -it --image=busybox:1.36 -n np-test --restart=Never -- wget -qO- -T 3 http://web</w:t>
            </w:r>
          </w:p>
          <w:p>
            <w:pPr>
              <w:spacing w:after="70" w:before="0" w:line="268"/>
              <w:ind w:left="420"/>
            </w:pPr>
            <w:r>
              <w:rPr>
                <w:rFonts w:ascii="Calibri" w:cs="Calibri" w:eastAsia="Calibri" w:hAnsi="Calibri"/>
                <w:i/>
                <w:iCs/>
                <w:color w:val="555555"/>
                <w:sz w:val="19"/>
                <w:szCs w:val="19"/>
              </w:rPr>
              <w:t xml:space="preserve">Si le test réussit encore, votre CNI n'applique pas les NetworkPolicies.</w:t>
            </w:r>
          </w:p>
          <w:p>
            <w:pPr>
              <w:pStyle w:val="ListParagraph"/>
              <w:keepNext/>
              <w:numPr>
                <w:ilvl w:val="0"/>
                <w:numId w:val="36"/>
              </w:numPr>
              <w:spacing w:after="50" w:before="0" w:line="268"/>
            </w:pPr>
            <w:r>
              <w:rPr>
                <w:rFonts w:ascii="Calibri" w:cs="Calibri" w:eastAsia="Calibri" w:hAnsi="Calibri"/>
                <w:sz w:val="21"/>
                <w:szCs w:val="21"/>
              </w:rPr>
              <w:t xml:space="preserve">Ouvrir </w:t>
            </w:r>
            <w:r>
              <w:rPr>
                <w:rFonts w:ascii="Calibri" w:cs="Calibri" w:eastAsia="Calibri" w:hAnsi="Calibri"/>
                <w:b/>
                <w:bCs/>
                <w:sz w:val="21"/>
                <w:szCs w:val="21"/>
              </w:rPr>
              <w:t xml:space="preserve">uniquement</w:t>
            </w:r>
            <w:r>
              <w:rPr>
                <w:rFonts w:ascii="Calibri" w:cs="Calibri" w:eastAsia="Calibri" w:hAnsi="Calibri"/>
                <w:sz w:val="21"/>
                <w:szCs w:val="21"/>
              </w:rPr>
              <w:t xml:space="preserve"> le trafic voulu : autoriser les Pods portant le label </w:t>
            </w:r>
            <w:r>
              <w:rPr>
                <w:rFonts w:ascii="Consolas" w:cs="Consolas" w:eastAsia="Consolas" w:hAnsi="Consolas"/>
                <w:color w:val="9F2B68"/>
                <w:sz w:val="19"/>
                <w:szCs w:val="19"/>
                <w:shd w:fill="F1F3F5" w:color="auto" w:val="clear"/>
              </w:rPr>
              <w:t xml:space="preserve">role=client</w:t>
            </w:r>
            <w:r>
              <w:rPr>
                <w:rFonts w:ascii="Calibri" w:cs="Calibri" w:eastAsia="Calibri" w:hAnsi="Calibri"/>
                <w:sz w:val="21"/>
                <w:szCs w:val="21"/>
              </w:rPr>
              <w:t xml:space="preserve"> vers le serveur, sur le port 80.</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apply -n np-test -f - &lt;&lt;'EOF'</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apiVersion: networking.k8s.io/v1</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kind: NetworkPolicy</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name: allow-client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podSelector: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matchLabels: { app: web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policyTypes: [Ingress]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ingress: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from:</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podSelector: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matchLabels: { role: client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 protocol: TCP, port: 80 }</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EOF</w:t>
            </w:r>
          </w:p>
          <w:p>
            <w:pPr>
              <w:pStyle w:val="ListParagraph"/>
              <w:keepNext/>
              <w:numPr>
                <w:ilvl w:val="0"/>
                <w:numId w:val="36"/>
              </w:numPr>
              <w:spacing w:after="50" w:before="0" w:line="268"/>
            </w:pPr>
            <w:r>
              <w:rPr>
                <w:rFonts w:ascii="Calibri" w:cs="Calibri" w:eastAsia="Calibri" w:hAnsi="Calibri"/>
                <w:sz w:val="21"/>
                <w:szCs w:val="21"/>
              </w:rPr>
              <w:t xml:space="preserve">Retester avec un client portant ce label (il doit réussir), puis sans le label (il doit échouer).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run client --rm -it --image=busybox:1.36 -n np-test --restart=Never --labels=role=client -- wget -qO- -T 3 http://web</w:t>
            </w:r>
          </w:p>
          <w:p>
            <w:pPr>
              <w:pStyle w:val="ListParagraph"/>
              <w:keepNext/>
              <w:numPr>
                <w:ilvl w:val="0"/>
                <w:numId w:val="36"/>
              </w:numPr>
              <w:spacing w:after="50" w:before="0" w:line="268"/>
            </w:pPr>
            <w:r>
              <w:rPr>
                <w:rFonts w:ascii="Calibri" w:cs="Calibri" w:eastAsia="Calibri" w:hAnsi="Calibri"/>
                <w:sz w:val="21"/>
                <w:szCs w:val="21"/>
              </w:rPr>
              <w:t xml:space="preserve">Nettoyer.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delete namespace np-test</w:t>
            </w:r>
          </w:p>
          <w:p>
            <w:pPr>
              <w:spacing w:after="30" w:line="120"/>
            </w:pPr>
          </w:p>
        </w:tc>
      </w:tr>
    </w:tbl>
    <w:p>
      <w:pPr>
        <w:spacing w:after="0" w:before="0" w:line="110" w:lineRule="exact"/>
      </w:pPr>
    </w:p>
    <w:p>
      <w:pPr>
        <w:pStyle w:val="Heading2"/>
        <w:keepNext/>
      </w:pPr>
      <w:r>
        <w:t xml:space="preserve">9.5 La sécurité des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Une </w:t>
            </w:r>
            <w:r>
              <w:rPr>
                <w:rFonts w:ascii="Calibri" w:cs="Calibri" w:eastAsia="Calibri" w:hAnsi="Calibri"/>
                <w:b/>
                <w:bCs/>
                <w:sz w:val="21"/>
                <w:szCs w:val="21"/>
              </w:rPr>
              <w:t xml:space="preserve">image</w:t>
            </w:r>
            <w:r>
              <w:rPr>
                <w:rFonts w:ascii="Calibri" w:cs="Calibri" w:eastAsia="Calibri" w:hAnsi="Calibri"/>
                <w:sz w:val="21"/>
                <w:szCs w:val="21"/>
              </w:rPr>
              <w:t xml:space="preserve"> de conteneur embarque un système de base et des bibliothèques : toute faille qui s'y trouve est </w:t>
            </w:r>
            <w:r>
              <w:rPr>
                <w:rFonts w:ascii="Calibri" w:cs="Calibri" w:eastAsia="Calibri" w:hAnsi="Calibri"/>
                <w:b/>
                <w:bCs/>
                <w:sz w:val="21"/>
                <w:szCs w:val="21"/>
              </w:rPr>
              <w:t xml:space="preserve">exécutée dans votre cluster</w:t>
            </w:r>
            <w:r>
              <w:rPr>
                <w:rFonts w:ascii="Calibri" w:cs="Calibri" w:eastAsia="Calibri" w:hAnsi="Calibri"/>
                <w:sz w:val="21"/>
                <w:szCs w:val="21"/>
              </w:rPr>
              <w:t xml:space="preserve">. Sécuriser la chaîne d'approvisionnement des images est l'une des mesures les plus rentables.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Risque</w:t>
            </w:r>
          </w:p>
        </w:tc>
        <w:tc>
          <w:tcPr>
            <w:tcW w:type="dxa" w:w="68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Mesure</w:t>
            </w:r>
          </w:p>
        </w:tc>
      </w:tr>
      <w:tr>
        <w:trPr>
          <w:cantSplit/>
        </w:trPr>
        <w:tc>
          <w:tcPr>
            <w:tcW w:type="dxa" w:w="2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Vulnérabilités (CVE) de l'OS ou des bibliothèques</w:t>
            </w:r>
          </w:p>
        </w:tc>
        <w:tc>
          <w:tcPr>
            <w:tcW w:type="dxa" w:w="6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Analyser</w:t>
            </w:r>
            <w:r>
              <w:rPr>
                <w:rFonts w:ascii="Calibri" w:cs="Calibri" w:eastAsia="Calibri" w:hAnsi="Calibri"/>
                <w:b w:val="false"/>
                <w:bCs w:val="false"/>
                <w:sz w:val="18"/>
                <w:szCs w:val="18"/>
              </w:rPr>
              <w:t xml:space="preserve"> les images (Trivy, Grype, scanners des registres) dans le pipeline et régulièrement ; reconstruire souvent sur des bases à jour.</w:t>
            </w:r>
          </w:p>
        </w:tc>
      </w:tr>
      <w:tr>
        <w:trPr>
          <w:cantSplit/>
        </w:trPr>
        <w:tc>
          <w:tcPr>
            <w:tcW w:type="dxa" w:w="2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Logiciels malveillants, images douteuses</w:t>
            </w:r>
          </w:p>
        </w:tc>
        <w:tc>
          <w:tcPr>
            <w:tcW w:type="dxa" w:w="6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Utiliser des images </w:t>
            </w:r>
            <w:r>
              <w:rPr>
                <w:rFonts w:ascii="Calibri" w:cs="Calibri" w:eastAsia="Calibri" w:hAnsi="Calibri"/>
                <w:b/>
                <w:bCs/>
                <w:sz w:val="18"/>
                <w:szCs w:val="18"/>
              </w:rPr>
              <w:t xml:space="preserve">officielles ou vérifiées</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signer</w:t>
            </w:r>
            <w:r>
              <w:rPr>
                <w:rFonts w:ascii="Calibri" w:cs="Calibri" w:eastAsia="Calibri" w:hAnsi="Calibri"/>
                <w:b w:val="false"/>
                <w:bCs w:val="false"/>
                <w:sz w:val="18"/>
                <w:szCs w:val="18"/>
              </w:rPr>
              <w:t xml:space="preserve"> ses images (cosign / Sigstore) et vérifier la signature à l'admission (Kyverno, contrôleurs d'admission).</w:t>
            </w:r>
          </w:p>
        </w:tc>
      </w:tr>
      <w:tr>
        <w:trPr>
          <w:cantSplit/>
        </w:trPr>
        <w:tc>
          <w:tcPr>
            <w:tcW w:type="dxa" w:w="2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Surface d'attaque excessive</w:t>
            </w:r>
          </w:p>
        </w:tc>
        <w:tc>
          <w:tcPr>
            <w:tcW w:type="dxa" w:w="6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Images </w:t>
            </w:r>
            <w:r>
              <w:rPr>
                <w:rFonts w:ascii="Calibri" w:cs="Calibri" w:eastAsia="Calibri" w:hAnsi="Calibri"/>
                <w:b/>
                <w:bCs/>
                <w:sz w:val="18"/>
                <w:szCs w:val="18"/>
              </w:rPr>
              <w:t xml:space="preserve">minimales</w:t>
            </w:r>
            <w:r>
              <w:rPr>
                <w:rFonts w:ascii="Calibri" w:cs="Calibri" w:eastAsia="Calibri" w:hAnsi="Calibri"/>
                <w:b w:val="false"/>
                <w:bCs w:val="false"/>
                <w:sz w:val="18"/>
                <w:szCs w:val="18"/>
              </w:rPr>
              <w:t xml:space="preserve"> : Alpine, distroless, images « scratch ».</w:t>
            </w:r>
          </w:p>
        </w:tc>
      </w:tr>
      <w:tr>
        <w:trPr>
          <w:cantSplit/>
        </w:trPr>
        <w:tc>
          <w:tcPr>
            <w:tcW w:type="dxa" w:w="2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Version imprévisible</w:t>
            </w:r>
          </w:p>
        </w:tc>
        <w:tc>
          <w:tcPr>
            <w:tcW w:type="dxa" w:w="6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Tags précis</w:t>
            </w:r>
            <w:r>
              <w:rPr>
                <w:rFonts w:ascii="Calibri" w:cs="Calibri" w:eastAsia="Calibri" w:hAnsi="Calibri"/>
                <w:b w:val="false"/>
                <w:bCs w:val="false"/>
                <w:sz w:val="18"/>
                <w:szCs w:val="18"/>
              </w:rPr>
              <w:t xml:space="preserve">, jamais </w:t>
            </w:r>
            <w:r>
              <w:rPr>
                <w:rFonts w:ascii="Consolas" w:cs="Consolas" w:eastAsia="Consolas" w:hAnsi="Consolas"/>
                <w:color w:val="9F2B68"/>
                <w:sz w:val="16"/>
                <w:szCs w:val="16"/>
                <w:shd w:fill="F1F3F5" w:color="auto" w:val="clear"/>
              </w:rPr>
              <w:t xml:space="preserve">latest</w:t>
            </w:r>
            <w:r>
              <w:rPr>
                <w:rFonts w:ascii="Calibri" w:cs="Calibri" w:eastAsia="Calibri" w:hAnsi="Calibri"/>
                <w:b w:val="false"/>
                <w:bCs w:val="false"/>
                <w:sz w:val="18"/>
                <w:szCs w:val="18"/>
              </w:rPr>
              <w:t xml:space="preserve"> ; idéalement figer par </w:t>
            </w:r>
            <w:r>
              <w:rPr>
                <w:rFonts w:ascii="Calibri" w:cs="Calibri" w:eastAsia="Calibri" w:hAnsi="Calibri"/>
                <w:b/>
                <w:bCs/>
                <w:sz w:val="18"/>
                <w:szCs w:val="18"/>
              </w:rPr>
              <w:t xml:space="preserve">empreinte</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image: nginx@sha256:...</w:t>
            </w:r>
            <w:r>
              <w:rPr>
                <w:rFonts w:ascii="Calibri" w:cs="Calibri" w:eastAsia="Calibri" w:hAnsi="Calibri"/>
                <w:b w:val="false"/>
                <w:bCs w:val="false"/>
                <w:sz w:val="18"/>
                <w:szCs w:val="18"/>
              </w:rPr>
              <w:t xml:space="preserve">).</w:t>
            </w:r>
          </w:p>
        </w:tc>
      </w:tr>
      <w:tr>
        <w:trPr>
          <w:cantSplit/>
        </w:trPr>
        <w:tc>
          <w:tcPr>
            <w:tcW w:type="dxa" w:w="2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Secrets dans les couches</w:t>
            </w:r>
          </w:p>
        </w:tc>
        <w:tc>
          <w:tcPr>
            <w:tcW w:type="dxa" w:w="68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Ne jamais copier de mot de passe ou de clé dans une image (même supprimé dans une couche suivante, il reste lisible dans l'historique).</w:t>
            </w:r>
          </w:p>
        </w:tc>
      </w:tr>
      <w:tr>
        <w:trPr>
          <w:cantSplit/>
        </w:trPr>
        <w:tc>
          <w:tcPr>
            <w:tcW w:type="dxa" w:w="2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Registre public non maîtrisé</w:t>
            </w:r>
          </w:p>
        </w:tc>
        <w:tc>
          <w:tcPr>
            <w:tcW w:type="dxa" w:w="68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Registre </w:t>
            </w:r>
            <w:r>
              <w:rPr>
                <w:rFonts w:ascii="Calibri" w:cs="Calibri" w:eastAsia="Calibri" w:hAnsi="Calibri"/>
                <w:b/>
                <w:bCs/>
                <w:sz w:val="18"/>
                <w:szCs w:val="18"/>
              </w:rPr>
              <w:t xml:space="preserve">privé</w:t>
            </w:r>
            <w:r>
              <w:rPr>
                <w:rFonts w:ascii="Calibri" w:cs="Calibri" w:eastAsia="Calibri" w:hAnsi="Calibri"/>
                <w:b w:val="false"/>
                <w:bCs w:val="false"/>
                <w:sz w:val="18"/>
                <w:szCs w:val="18"/>
              </w:rPr>
              <w:t xml:space="preserve"> d'entreprise, miroir des images externes, </w:t>
            </w:r>
            <w:r>
              <w:rPr>
                <w:rFonts w:ascii="Consolas" w:cs="Consolas" w:eastAsia="Consolas" w:hAnsi="Consolas"/>
                <w:color w:val="9F2B68"/>
                <w:sz w:val="16"/>
                <w:szCs w:val="16"/>
                <w:shd w:fill="F1F3F5" w:color="auto" w:val="clear"/>
              </w:rPr>
              <w:t xml:space="preserve">imagePullSecrets</w:t>
            </w:r>
            <w:r>
              <w:rPr>
                <w:rFonts w:ascii="Calibri" w:cs="Calibri" w:eastAsia="Calibri" w:hAnsi="Calibri"/>
                <w:b w:val="false"/>
                <w:bCs w:val="false"/>
                <w:sz w:val="18"/>
                <w:szCs w:val="18"/>
              </w:rPr>
              <w:t xml:space="preserve"> pour l'accès.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pStyle w:val="ListParagraph"/>
              <w:numPr>
                <w:ilvl w:val="0"/>
                <w:numId w:val="2"/>
              </w:numPr>
              <w:spacing w:after="40" w:before="0" w:line="268"/>
            </w:pPr>
            <w:r>
              <w:rPr>
                <w:rFonts w:ascii="Consolas" w:cs="Consolas" w:eastAsia="Consolas" w:hAnsi="Consolas"/>
                <w:b/>
                <w:bCs/>
                <w:color w:val="9F2B68"/>
                <w:sz w:val="19"/>
                <w:szCs w:val="19"/>
                <w:shd w:fill="F1F3F5" w:color="auto" w:val="clear"/>
              </w:rPr>
              <w:t xml:space="preserve">imagePullPolicy</w:t>
            </w:r>
            <w:r>
              <w:rPr>
                <w:rFonts w:ascii="Calibri" w:cs="Calibri" w:eastAsia="Calibri" w:hAnsi="Calibri"/>
                <w:sz w:val="21"/>
                <w:szCs w:val="21"/>
              </w:rPr>
              <w:t xml:space="preserve"> : </w:t>
            </w:r>
            <w:r>
              <w:rPr>
                <w:rFonts w:ascii="Consolas" w:cs="Consolas" w:eastAsia="Consolas" w:hAnsi="Consolas"/>
                <w:color w:val="9F2B68"/>
                <w:sz w:val="19"/>
                <w:szCs w:val="19"/>
                <w:shd w:fill="F1F3F5" w:color="auto" w:val="clear"/>
              </w:rPr>
              <w:t xml:space="preserve">Always</w:t>
            </w:r>
            <w:r>
              <w:rPr>
                <w:rFonts w:ascii="Calibri" w:cs="Calibri" w:eastAsia="Calibri" w:hAnsi="Calibri"/>
                <w:sz w:val="21"/>
                <w:szCs w:val="21"/>
              </w:rPr>
              <w:t xml:space="preserve"> (télécharge à chaque démarrage : par défaut si le tag est </w:t>
            </w:r>
            <w:r>
              <w:rPr>
                <w:rFonts w:ascii="Consolas" w:cs="Consolas" w:eastAsia="Consolas" w:hAnsi="Consolas"/>
                <w:color w:val="9F2B68"/>
                <w:sz w:val="19"/>
                <w:szCs w:val="19"/>
                <w:shd w:fill="F1F3F5" w:color="auto" w:val="clear"/>
              </w:rPr>
              <w:t xml:space="preserve">latest</w:t>
            </w:r>
            <w:r>
              <w:rPr>
                <w:rFonts w:ascii="Calibri" w:cs="Calibri" w:eastAsia="Calibri" w:hAnsi="Calibri"/>
                <w:sz w:val="21"/>
                <w:szCs w:val="21"/>
              </w:rPr>
              <w:t xml:space="preserve"> ou absent), </w:t>
            </w:r>
            <w:r>
              <w:rPr>
                <w:rFonts w:ascii="Consolas" w:cs="Consolas" w:eastAsia="Consolas" w:hAnsi="Consolas"/>
                <w:color w:val="9F2B68"/>
                <w:sz w:val="19"/>
                <w:szCs w:val="19"/>
                <w:shd w:fill="F1F3F5" w:color="auto" w:val="clear"/>
              </w:rPr>
              <w:t xml:space="preserve">IfNotPresent</w:t>
            </w:r>
            <w:r>
              <w:rPr>
                <w:rFonts w:ascii="Calibri" w:cs="Calibri" w:eastAsia="Calibri" w:hAnsi="Calibri"/>
                <w:sz w:val="21"/>
                <w:szCs w:val="21"/>
              </w:rPr>
              <w:t xml:space="preserve"> (utilise l'image locale si elle existe : par défaut pour un tag précis), </w:t>
            </w:r>
            <w:r>
              <w:rPr>
                <w:rFonts w:ascii="Consolas" w:cs="Consolas" w:eastAsia="Consolas" w:hAnsi="Consolas"/>
                <w:color w:val="9F2B68"/>
                <w:sz w:val="19"/>
                <w:szCs w:val="19"/>
                <w:shd w:fill="F1F3F5" w:color="auto" w:val="clear"/>
              </w:rPr>
              <w:t xml:space="preserve">Never</w:t>
            </w:r>
            <w:r>
              <w:rPr>
                <w:rFonts w:ascii="Calibri" w:cs="Calibri" w:eastAsia="Calibri" w:hAnsi="Calibri"/>
                <w:sz w:val="21"/>
                <w:szCs w:val="21"/>
              </w:rPr>
              <w:t xml:space="preserve">. Un tag précis donne un comportement </w:t>
            </w:r>
            <w:r>
              <w:rPr>
                <w:rFonts w:ascii="Calibri" w:cs="Calibri" w:eastAsia="Calibri" w:hAnsi="Calibri"/>
                <w:b/>
                <w:bCs/>
                <w:sz w:val="21"/>
                <w:szCs w:val="21"/>
              </w:rPr>
              <w:t xml:space="preserve">reproductible</w:t>
            </w:r>
            <w:r>
              <w:rPr>
                <w:rFonts w:ascii="Calibri" w:cs="Calibri" w:eastAsia="Calibri" w:hAnsi="Calibri"/>
                <w:sz w:val="21"/>
                <w:szCs w:val="21"/>
              </w:rPr>
              <w:t xml:space="preserve"> ; </w:t>
            </w:r>
            <w:r>
              <w:rPr>
                <w:rFonts w:ascii="Consolas" w:cs="Consolas" w:eastAsia="Consolas" w:hAnsi="Consolas"/>
                <w:color w:val="9F2B68"/>
                <w:sz w:val="19"/>
                <w:szCs w:val="19"/>
                <w:shd w:fill="F1F3F5" w:color="auto" w:val="clear"/>
              </w:rPr>
              <w:t xml:space="preserve">latest</w:t>
            </w:r>
            <w:r>
              <w:rPr>
                <w:rFonts w:ascii="Calibri" w:cs="Calibri" w:eastAsia="Calibri" w:hAnsi="Calibri"/>
                <w:sz w:val="21"/>
                <w:szCs w:val="21"/>
              </w:rPr>
              <w:t xml:space="preserve"> peut changer sous vos pieds et rend un retour arrière impossible.</w:t>
            </w:r>
          </w:p>
          <w:p>
            <w:pPr>
              <w:pStyle w:val="ListParagraph"/>
              <w:numPr>
                <w:ilvl w:val="0"/>
                <w:numId w:val="2"/>
              </w:numPr>
              <w:spacing w:after="40" w:before="0" w:line="268"/>
            </w:pPr>
            <w:r>
              <w:rPr>
                <w:rFonts w:ascii="Calibri" w:cs="Calibri" w:eastAsia="Calibri" w:hAnsi="Calibri"/>
                <w:sz w:val="21"/>
                <w:szCs w:val="21"/>
              </w:rPr>
              <w:t xml:space="preserve">Les images « distroless » n'ont pas de shell : pour les diagnostiquer, utilisez </w:t>
            </w:r>
            <w:r>
              <w:rPr>
                <w:rFonts w:ascii="Consolas" w:cs="Consolas" w:eastAsia="Consolas" w:hAnsi="Consolas"/>
                <w:color w:val="9F2B68"/>
                <w:sz w:val="19"/>
                <w:szCs w:val="19"/>
                <w:shd w:fill="F1F3F5" w:color="auto" w:val="clear"/>
              </w:rPr>
              <w:t xml:space="preserve">kubectl debug</w:t>
            </w:r>
            <w:r>
              <w:rPr>
                <w:rFonts w:ascii="Calibri" w:cs="Calibri" w:eastAsia="Calibri" w:hAnsi="Calibri"/>
                <w:sz w:val="21"/>
                <w:szCs w:val="21"/>
              </w:rPr>
              <w:t xml:space="preserve"> avec un conteneur éphémère (chapitre 2).</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Analyser une image avant de la déployer</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trivy image --severity HIGH,CRITICAL nginx:1.27</w:t>
            </w:r>
          </w:p>
        </w:tc>
      </w:tr>
    </w:tbl>
    <w:p>
      <w:pPr>
        <w:spacing w:after="0" w:before="0" w:line="110" w:lineRule="exact"/>
      </w:pPr>
    </w:p>
    <w:p>
      <w:pPr>
        <w:pStyle w:val="Heading2"/>
        <w:keepNext/>
      </w:pPr>
      <w:r>
        <w:t xml:space="preserve">9.6 Les Security Contexts et les capabilities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SecurityContext</w:t>
            </w:r>
            <w:r>
              <w:rPr>
                <w:rFonts w:ascii="Calibri" w:cs="Calibri" w:eastAsia="Calibri" w:hAnsi="Calibri"/>
                <w:sz w:val="21"/>
                <w:szCs w:val="21"/>
              </w:rPr>
              <w:t xml:space="preserve"> définit les </w:t>
            </w:r>
            <w:r>
              <w:rPr>
                <w:rFonts w:ascii="Calibri" w:cs="Calibri" w:eastAsia="Calibri" w:hAnsi="Calibri"/>
                <w:b/>
                <w:bCs/>
                <w:sz w:val="21"/>
                <w:szCs w:val="21"/>
              </w:rPr>
              <w:t xml:space="preserve">privilèges</w:t>
            </w:r>
            <w:r>
              <w:rPr>
                <w:rFonts w:ascii="Calibri" w:cs="Calibri" w:eastAsia="Calibri" w:hAnsi="Calibri"/>
                <w:sz w:val="21"/>
                <w:szCs w:val="21"/>
              </w:rPr>
              <w:t xml:space="preserve"> d'un Pod ou d'un conteneur : sous quel utilisateur il tourne, s'il peut élever ses droits, s'il peut écrire dans son système de fichiers, quelles capacités Linux il possède. Il se déclare au niveau du </w:t>
            </w:r>
            <w:r>
              <w:rPr>
                <w:rFonts w:ascii="Calibri" w:cs="Calibri" w:eastAsia="Calibri" w:hAnsi="Calibri"/>
                <w:b/>
                <w:bCs/>
                <w:sz w:val="21"/>
                <w:szCs w:val="21"/>
              </w:rPr>
              <w:t xml:space="preserve">Pod</w:t>
            </w:r>
            <w:r>
              <w:rPr>
                <w:rFonts w:ascii="Calibri" w:cs="Calibri" w:eastAsia="Calibri" w:hAnsi="Calibri"/>
                <w:sz w:val="21"/>
                <w:szCs w:val="21"/>
              </w:rPr>
              <w:t xml:space="preserve"> (valeurs par défaut pour tous les conteneurs) et du </w:t>
            </w:r>
            <w:r>
              <w:rPr>
                <w:rFonts w:ascii="Calibri" w:cs="Calibri" w:eastAsia="Calibri" w:hAnsi="Calibri"/>
                <w:b/>
                <w:bCs/>
                <w:sz w:val="21"/>
                <w:szCs w:val="21"/>
              </w:rPr>
              <w:t xml:space="preserve">conteneur</w:t>
            </w:r>
            <w:r>
              <w:rPr>
                <w:rFonts w:ascii="Calibri" w:cs="Calibri" w:eastAsia="Calibri" w:hAnsi="Calibri"/>
                <w:sz w:val="21"/>
                <w:szCs w:val="21"/>
              </w:rPr>
              <w:t xml:space="preserve"> (prioritaire).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spacing w:after="70" w:before="0" w:line="268"/>
            </w:pPr>
            <w:r>
              <w:rPr>
                <w:rFonts w:ascii="Calibri" w:cs="Calibri" w:eastAsia="Calibri" w:hAnsi="Calibri"/>
                <w:sz w:val="21"/>
                <w:szCs w:val="21"/>
              </w:rPr>
              <w:t xml:space="preserve">Appliquer le </w:t>
            </w:r>
            <w:r>
              <w:rPr>
                <w:rFonts w:ascii="Calibri" w:cs="Calibri" w:eastAsia="Calibri" w:hAnsi="Calibri"/>
                <w:b/>
                <w:bCs/>
                <w:sz w:val="21"/>
                <w:szCs w:val="21"/>
              </w:rPr>
              <w:t xml:space="preserve">moindre privilège</w:t>
            </w:r>
            <w:r>
              <w:rPr>
                <w:rFonts w:ascii="Calibri" w:cs="Calibri" w:eastAsia="Calibri" w:hAnsi="Calibri"/>
                <w:sz w:val="21"/>
                <w:szCs w:val="21"/>
              </w:rPr>
              <w:t xml:space="preserve"> au niveau système : un conteneur compromis qui n'est pas root, sans capacités et en lecture seule, peut faire beaucoup moins de dégâts.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Paramètre</w:t>
            </w:r>
          </w:p>
        </w:tc>
        <w:tc>
          <w:tcPr>
            <w:tcW w:type="dxa" w:w="6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Effet</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runAsNonRoot: true</w:t>
            </w:r>
          </w:p>
        </w:tc>
        <w:tc>
          <w:tcPr>
            <w:tcW w:type="dxa" w:w="6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Refuse de démarrer si le conteneur doit s'exécuter en root.</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runAsUser / runAsGroup</w:t>
            </w:r>
          </w:p>
        </w:tc>
        <w:tc>
          <w:tcPr>
            <w:tcW w:type="dxa" w:w="6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UID et GID du processus (par exemple 1000).</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fsGroup</w:t>
            </w:r>
          </w:p>
        </w:tc>
        <w:tc>
          <w:tcPr>
            <w:tcW w:type="dxa" w:w="6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Groupe propriétaire appliqué aux volumes montés (pour que l'utilisateur non-root puisse y écrire).</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allowPrivilegeEscalation: false</w:t>
            </w:r>
          </w:p>
        </w:tc>
        <w:tc>
          <w:tcPr>
            <w:tcW w:type="dxa" w:w="6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Interdit à un processus d'obtenir plus de droits que son parent (bloque setuid, etc.).</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readOnlyRootFilesystem: true</w:t>
            </w:r>
          </w:p>
        </w:tc>
        <w:tc>
          <w:tcPr>
            <w:tcW w:type="dxa" w:w="6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Système de fichiers du conteneur en lecture seule : un attaquant ne peut plus y déposer d'outils. Prévoir des </w:t>
            </w:r>
            <w:r>
              <w:rPr>
                <w:rFonts w:ascii="Consolas" w:cs="Consolas" w:eastAsia="Consolas" w:hAnsi="Consolas"/>
                <w:color w:val="9F2B68"/>
                <w:sz w:val="16"/>
                <w:szCs w:val="16"/>
                <w:shd w:fill="F1F3F5" w:color="auto" w:val="clear"/>
              </w:rPr>
              <w:t xml:space="preserve">emptyDir</w:t>
            </w:r>
            <w:r>
              <w:rPr>
                <w:rFonts w:ascii="Calibri" w:cs="Calibri" w:eastAsia="Calibri" w:hAnsi="Calibri"/>
                <w:b w:val="false"/>
                <w:bCs w:val="false"/>
                <w:sz w:val="18"/>
                <w:szCs w:val="18"/>
              </w:rPr>
              <w:t xml:space="preserve"> pour </w:t>
            </w:r>
            <w:r>
              <w:rPr>
                <w:rFonts w:ascii="Consolas" w:cs="Consolas" w:eastAsia="Consolas" w:hAnsi="Consolas"/>
                <w:color w:val="9F2B68"/>
                <w:sz w:val="16"/>
                <w:szCs w:val="16"/>
                <w:shd w:fill="F1F3F5" w:color="auto" w:val="clear"/>
              </w:rPr>
              <w:t xml:space="preserve">/tmp</w:t>
            </w:r>
            <w:r>
              <w:rPr>
                <w:rFonts w:ascii="Calibri" w:cs="Calibri" w:eastAsia="Calibri" w:hAnsi="Calibri"/>
                <w:b w:val="false"/>
                <w:bCs w:val="false"/>
                <w:sz w:val="18"/>
                <w:szCs w:val="18"/>
              </w:rPr>
              <w:t xml:space="preserve"> et les dossiers d'écriture.</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capabilities: drop: [ALL]</w:t>
            </w:r>
          </w:p>
        </w:tc>
        <w:tc>
          <w:tcPr>
            <w:tcW w:type="dxa" w:w="6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Retire toutes les capacités Linux. Ne rajouter que ce qui est indispensable.</w:t>
            </w:r>
          </w:p>
        </w:tc>
      </w:tr>
      <w:tr>
        <w:trPr>
          <w:cantSplit/>
        </w:trPr>
        <w:tc>
          <w:tcPr>
            <w:tcW w:type="dxa" w:w="3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seccompProfile: RuntimeDefault</w:t>
            </w:r>
          </w:p>
        </w:tc>
        <w:tc>
          <w:tcPr>
            <w:tcW w:type="dxa" w:w="6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Filtre les appels système avec le profil par défaut du runtime.</w:t>
            </w:r>
          </w:p>
        </w:tc>
      </w:tr>
      <w:tr>
        <w:trPr>
          <w:cantSplit/>
        </w:trPr>
        <w:tc>
          <w:tcPr>
            <w:tcW w:type="dxa" w:w="3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privileged: true</w:t>
            </w:r>
          </w:p>
        </w:tc>
        <w:tc>
          <w:tcPr>
            <w:tcW w:type="dxa" w:w="6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À proscrire</w:t>
            </w:r>
            <w:r>
              <w:rPr>
                <w:rFonts w:ascii="Calibri" w:cs="Calibri" w:eastAsia="Calibri" w:hAnsi="Calibri"/>
                <w:b w:val="false"/>
                <w:bCs w:val="false"/>
                <w:sz w:val="18"/>
                <w:szCs w:val="18"/>
              </w:rPr>
              <w:t xml:space="preserve"> : donne quasiment tous les droits de l'hôte au conteneur.</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secure-pod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securityContext:                     # niveau Pod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runAsUser: 10001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runAsGroup: 10001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runAsNonRoot: true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fsGroup: 10001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seccompProfile: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RuntimeDefault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nginxinc/nginx-unprivileged:1.27   # image conçue pour tourner sans root (port 8080)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containerPort: 8080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securityContext:                   # niveau conteneur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allowPrivilegeEscalation: false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readOnlyRootFilesystem: true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capabilities: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drop: ["ALL"]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volumeMounts: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 name: tmp,   mountPath: /tmp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 name: cache, mountPath: /var/cache/nginx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volumes: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 name: tmp,   emptyDir: {}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 { name: cache, emptyDir: {}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Capability</w:t>
            </w:r>
          </w:p>
        </w:tc>
        <w:tc>
          <w:tcPr>
            <w:tcW w:type="dxa" w:w="70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Ce qu'elle autorise</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NET_BIND_SERVICE</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Écouter sur les ports inférieurs à 1024. Souvent évitable en faisant écouter l'application sur un port élevé (8080) et en gardant </w:t>
            </w:r>
            <w:r>
              <w:rPr>
                <w:rFonts w:ascii="Consolas" w:cs="Consolas" w:eastAsia="Consolas" w:hAnsi="Consolas"/>
                <w:color w:val="9F2B68"/>
                <w:sz w:val="16"/>
                <w:szCs w:val="16"/>
                <w:shd w:fill="F1F3F5" w:color="auto" w:val="clear"/>
              </w:rPr>
              <w:t xml:space="preserve">port: 80</w:t>
            </w:r>
            <w:r>
              <w:rPr>
                <w:rFonts w:ascii="Calibri" w:cs="Calibri" w:eastAsia="Calibri" w:hAnsi="Calibri"/>
                <w:b w:val="false"/>
                <w:bCs w:val="false"/>
                <w:sz w:val="18"/>
                <w:szCs w:val="18"/>
              </w:rPr>
              <w:t xml:space="preserve"> côté Service.</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NET_RAW</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Sockets brutes (</w:t>
            </w:r>
            <w:r>
              <w:rPr>
                <w:rFonts w:ascii="Consolas" w:cs="Consolas" w:eastAsia="Consolas" w:hAnsi="Consolas"/>
                <w:color w:val="9F2B68"/>
                <w:sz w:val="16"/>
                <w:szCs w:val="16"/>
                <w:shd w:fill="F1F3F5" w:color="auto" w:val="clear"/>
              </w:rPr>
              <w:t xml:space="preserve">ping</w:t>
            </w:r>
            <w:r>
              <w:rPr>
                <w:rFonts w:ascii="Calibri" w:cs="Calibri" w:eastAsia="Calibri" w:hAnsi="Calibri"/>
                <w:b w:val="false"/>
                <w:bCs w:val="false"/>
                <w:sz w:val="18"/>
                <w:szCs w:val="18"/>
              </w:rPr>
              <w:t xml:space="preserve">, capture de paquets) : permet aussi l'usurpation d'adresses.</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CHOWN</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Changer le propriétaire de fichiers.</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DAC_OVERRIDE</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Ignorer les permissions de fichiers : </w:t>
            </w:r>
            <w:r>
              <w:rPr>
                <w:rFonts w:ascii="Calibri" w:cs="Calibri" w:eastAsia="Calibri" w:hAnsi="Calibri"/>
                <w:b/>
                <w:bCs/>
                <w:sz w:val="18"/>
                <w:szCs w:val="18"/>
              </w:rPr>
              <w:t xml:space="preserve">dangereuse</w:t>
            </w:r>
            <w:r>
              <w:rPr>
                <w:rFonts w:ascii="Calibri" w:cs="Calibri" w:eastAsia="Calibri" w:hAnsi="Calibri"/>
                <w:b w:val="false"/>
                <w:bCs w:val="false"/>
                <w:sz w:val="18"/>
                <w:szCs w:val="18"/>
              </w:rPr>
              <w:t xml:space="preserve">.</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SYS_TIME</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Modifier l'horloge du noyau.</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SYS_ADMIN</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Catégorie « fourre-tout » quasi équivalente à root sur l'hôte : </w:t>
            </w:r>
            <w:r>
              <w:rPr>
                <w:rFonts w:ascii="Calibri" w:cs="Calibri" w:eastAsia="Calibri" w:hAnsi="Calibri"/>
                <w:b/>
                <w:bCs/>
                <w:sz w:val="18"/>
                <w:szCs w:val="18"/>
              </w:rPr>
              <w:t xml:space="preserve">à éviter absolument</w:t>
            </w:r>
            <w:r>
              <w:rPr>
                <w:rFonts w:ascii="Calibri" w:cs="Calibri" w:eastAsia="Calibri" w:hAnsi="Calibri"/>
                <w:b w:val="false"/>
                <w:bCs w:val="false"/>
                <w:sz w:val="18"/>
                <w:szCs w:val="18"/>
              </w:rPr>
              <w:t xml:space="preserv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Un exemple du support qui ne fonctionne pas tel quel</w:t>
            </w:r>
          </w:p>
          <w:p>
            <w:pPr>
              <w:spacing w:after="70" w:before="0" w:line="268"/>
            </w:pPr>
            <w:r>
              <w:rPr>
                <w:rFonts w:ascii="Calibri" w:cs="Calibri" w:eastAsia="Calibri" w:hAnsi="Calibri"/>
                <w:sz w:val="21"/>
                <w:szCs w:val="21"/>
              </w:rPr>
              <w:t xml:space="preserve">L'exemple du support (Pod « conforme restricted » avec </w:t>
            </w:r>
            <w:r>
              <w:rPr>
                <w:rFonts w:ascii="Consolas" w:cs="Consolas" w:eastAsia="Consolas" w:hAnsi="Consolas"/>
                <w:color w:val="9F2B68"/>
                <w:sz w:val="19"/>
                <w:szCs w:val="19"/>
                <w:shd w:fill="F1F3F5" w:color="auto" w:val="clear"/>
              </w:rPr>
              <w:t xml:space="preserve">nginx:1.21</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runAsUser: 1000</w:t>
            </w:r>
            <w:r>
              <w:rPr>
                <w:rFonts w:ascii="Calibri" w:cs="Calibri" w:eastAsia="Calibri" w:hAnsi="Calibri"/>
                <w:sz w:val="21"/>
                <w:szCs w:val="21"/>
              </w:rPr>
              <w:t xml:space="preserve">) </w:t>
            </w:r>
            <w:r>
              <w:rPr>
                <w:rFonts w:ascii="Calibri" w:cs="Calibri" w:eastAsia="Calibri" w:hAnsi="Calibri"/>
                <w:b/>
                <w:bCs/>
                <w:sz w:val="21"/>
                <w:szCs w:val="21"/>
              </w:rPr>
              <w:t xml:space="preserve">ne démarrera pas</w:t>
            </w:r>
            <w:r>
              <w:rPr>
                <w:rFonts w:ascii="Calibri" w:cs="Calibri" w:eastAsia="Calibri" w:hAnsi="Calibri"/>
                <w:sz w:val="21"/>
                <w:szCs w:val="21"/>
              </w:rPr>
              <w:t xml:space="preserve"> tel quel : l'image nginx standard s'attend à être root (elle écrit dans </w:t>
            </w:r>
            <w:r>
              <w:rPr>
                <w:rFonts w:ascii="Consolas" w:cs="Consolas" w:eastAsia="Consolas" w:hAnsi="Consolas"/>
                <w:color w:val="9F2B68"/>
                <w:sz w:val="19"/>
                <w:szCs w:val="19"/>
                <w:shd w:fill="F1F3F5" w:color="auto" w:val="clear"/>
              </w:rPr>
              <w:t xml:space="preserve">/var/cache/nginx</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/var/run</w:t>
            </w:r>
            <w:r>
              <w:rPr>
                <w:rFonts w:ascii="Calibri" w:cs="Calibri" w:eastAsia="Calibri" w:hAnsi="Calibri"/>
                <w:sz w:val="21"/>
                <w:szCs w:val="21"/>
              </w:rPr>
              <w:t xml:space="preserve"> et écoute sur le port 80). Utilisez une image conçue pour un usage sans root (comme </w:t>
            </w:r>
            <w:r>
              <w:rPr>
                <w:rFonts w:ascii="Consolas" w:cs="Consolas" w:eastAsia="Consolas" w:hAnsi="Consolas"/>
                <w:color w:val="9F2B68"/>
                <w:sz w:val="19"/>
                <w:szCs w:val="19"/>
                <w:shd w:fill="F1F3F5" w:color="auto" w:val="clear"/>
              </w:rPr>
              <w:t xml:space="preserve">nginxinc/nginx-unprivileged</w:t>
            </w:r>
            <w:r>
              <w:rPr>
                <w:rFonts w:ascii="Calibri" w:cs="Calibri" w:eastAsia="Calibri" w:hAnsi="Calibri"/>
                <w:sz w:val="21"/>
                <w:szCs w:val="21"/>
              </w:rPr>
              <w:t xml:space="preserve">) ou adaptez l'application, et prévoyez les </w:t>
            </w:r>
            <w:r>
              <w:rPr>
                <w:rFonts w:ascii="Consolas" w:cs="Consolas" w:eastAsia="Consolas" w:hAnsi="Consolas"/>
                <w:color w:val="9F2B68"/>
                <w:sz w:val="19"/>
                <w:szCs w:val="19"/>
                <w:shd w:fill="F1F3F5" w:color="auto" w:val="clear"/>
              </w:rPr>
              <w:t xml:space="preserve">emptyDir</w:t>
            </w:r>
            <w:r>
              <w:rPr>
                <w:rFonts w:ascii="Calibri" w:cs="Calibri" w:eastAsia="Calibri" w:hAnsi="Calibri"/>
                <w:sz w:val="21"/>
                <w:szCs w:val="21"/>
              </w:rPr>
              <w:t xml:space="preserve"> nécessaires. De même, l'exemple du support qui </w:t>
            </w:r>
            <w:r>
              <w:rPr>
                <w:rFonts w:ascii="Calibri" w:cs="Calibri" w:eastAsia="Calibri" w:hAnsi="Calibri"/>
                <w:b/>
                <w:bCs/>
                <w:sz w:val="21"/>
                <w:szCs w:val="21"/>
              </w:rPr>
              <w:t xml:space="preserve">ajoute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DAC_OVERRIDE</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CHOWN</w:t>
            </w:r>
            <w:r>
              <w:rPr>
                <w:rFonts w:ascii="Calibri" w:cs="Calibri" w:eastAsia="Calibri" w:hAnsi="Calibri"/>
                <w:sz w:val="21"/>
                <w:szCs w:val="21"/>
              </w:rPr>
              <w:t xml:space="preserve"> contredit le durcissement recherché : n'ajoutez une capacité que si l'application échoue sans elle.</w:t>
            </w:r>
          </w:p>
        </w:tc>
      </w:tr>
    </w:tbl>
    <w:p>
      <w:pPr>
        <w:spacing w:after="0" w:before="0" w:line="110" w:lineRule="exact"/>
      </w:pPr>
    </w:p>
    <w:p>
      <w:pPr>
        <w:pStyle w:val="Heading2"/>
        <w:keepNext/>
      </w:pPr>
      <w:r>
        <w:t xml:space="preserve">9.7 Pod Security Standards et Pod Security Admission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Les </w:t>
            </w:r>
            <w:r>
              <w:rPr>
                <w:rFonts w:ascii="Calibri" w:cs="Calibri" w:eastAsia="Calibri" w:hAnsi="Calibri"/>
                <w:b/>
                <w:bCs/>
                <w:sz w:val="21"/>
                <w:szCs w:val="21"/>
              </w:rPr>
              <w:t xml:space="preserve">Pod Security Standards (PSS)</w:t>
            </w:r>
            <w:r>
              <w:rPr>
                <w:rFonts w:ascii="Calibri" w:cs="Calibri" w:eastAsia="Calibri" w:hAnsi="Calibri"/>
                <w:sz w:val="21"/>
                <w:szCs w:val="21"/>
              </w:rPr>
              <w:t xml:space="preserve"> sont trois profils officiels qui définissent ce qu'un Pod a le droit de demander. Le mécanisme intégré qui les applique s'appelle </w:t>
            </w:r>
            <w:r>
              <w:rPr>
                <w:rFonts w:ascii="Calibri" w:cs="Calibri" w:eastAsia="Calibri" w:hAnsi="Calibri"/>
                <w:b/>
                <w:bCs/>
                <w:sz w:val="21"/>
                <w:szCs w:val="21"/>
              </w:rPr>
              <w:t xml:space="preserve">Pod Security Admission</w:t>
            </w:r>
            <w:r>
              <w:rPr>
                <w:rFonts w:ascii="Calibri" w:cs="Calibri" w:eastAsia="Calibri" w:hAnsi="Calibri"/>
                <w:sz w:val="21"/>
                <w:szCs w:val="21"/>
              </w:rPr>
              <w:t xml:space="preserve">, et se pilote par des </w:t>
            </w:r>
            <w:r>
              <w:rPr>
                <w:rFonts w:ascii="Calibri" w:cs="Calibri" w:eastAsia="Calibri" w:hAnsi="Calibri"/>
                <w:b/>
                <w:bCs/>
                <w:sz w:val="21"/>
                <w:szCs w:val="21"/>
              </w:rPr>
              <w:t xml:space="preserve">labels sur les namespaces</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538"/>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Profil</w:t>
            </w:r>
          </w:p>
        </w:tc>
        <w:tc>
          <w:tcPr>
            <w:tcW w:type="dxa" w:w="4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Contenu</w:t>
            </w:r>
          </w:p>
        </w:tc>
        <w:tc>
          <w:tcPr>
            <w:tcW w:type="dxa" w:w="35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Usage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Privileged</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Aucune restriction (hostPath, privileged, hostNetwork autorisés).</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Composants système de confiance (CNI, stockage). Dangereux.</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Baseline</w:t>
            </w:r>
          </w:p>
        </w:tc>
        <w:tc>
          <w:tcPr>
            <w:tcW w:type="dxa" w:w="4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Interdit les élévations de privilèges connues (privileged, hostPath, hostNetwork, hostPID, capacités dangereuses...).</w:t>
            </w:r>
          </w:p>
        </w:tc>
        <w:tc>
          <w:tcPr>
            <w:tcW w:type="dxa" w:w="35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Minimum acceptable pour la plupart des applications.</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Restricted</w:t>
            </w:r>
          </w:p>
        </w:tc>
        <w:tc>
          <w:tcPr>
            <w:tcW w:type="dxa" w:w="4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Baseline + bonnes pratiques de durcissement : non-root, capabilities retirées, seccomp, pas d'élévation de droits.</w:t>
            </w:r>
          </w:p>
        </w:tc>
        <w:tc>
          <w:tcPr>
            <w:tcW w:type="dxa" w:w="35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Recommandé</w:t>
            </w:r>
            <w:r>
              <w:rPr>
                <w:rFonts w:ascii="Calibri" w:cs="Calibri" w:eastAsia="Calibri" w:hAnsi="Calibri"/>
                <w:b w:val="false"/>
                <w:bCs w:val="false"/>
                <w:sz w:val="19"/>
                <w:szCs w:val="19"/>
              </w:rPr>
              <w:t xml:space="preserve"> pour les applications standards.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Trois </w:t>
            </w:r>
            <w:r>
              <w:rPr>
                <w:rFonts w:ascii="Calibri" w:cs="Calibri" w:eastAsia="Calibri" w:hAnsi="Calibri"/>
                <w:b/>
                <w:bCs/>
                <w:sz w:val="21"/>
                <w:szCs w:val="21"/>
              </w:rPr>
              <w:t xml:space="preserve">modes</w:t>
            </w:r>
            <w:r>
              <w:rPr>
                <w:rFonts w:ascii="Calibri" w:cs="Calibri" w:eastAsia="Calibri" w:hAnsi="Calibri"/>
                <w:sz w:val="21"/>
                <w:szCs w:val="21"/>
              </w:rPr>
              <w:t xml:space="preserve"> indépendants, chacun avec un niveau :</w:t>
            </w:r>
          </w:p>
          <w:p>
            <w:pPr>
              <w:pStyle w:val="ListParagraph"/>
              <w:numPr>
                <w:ilvl w:val="0"/>
                <w:numId w:val="2"/>
              </w:numPr>
              <w:spacing w:after="40" w:before="0" w:line="268"/>
            </w:pPr>
            <w:r>
              <w:rPr>
                <w:rFonts w:ascii="Calibri" w:cs="Calibri" w:eastAsia="Calibri" w:hAnsi="Calibri"/>
                <w:b/>
                <w:bCs/>
                <w:sz w:val="21"/>
                <w:szCs w:val="21"/>
              </w:rPr>
              <w:t xml:space="preserve">enforce</w:t>
            </w:r>
            <w:r>
              <w:rPr>
                <w:rFonts w:ascii="Calibri" w:cs="Calibri" w:eastAsia="Calibri" w:hAnsi="Calibri"/>
                <w:sz w:val="21"/>
                <w:szCs w:val="21"/>
              </w:rPr>
              <w:t xml:space="preserve"> : les Pods non conformes sont </w:t>
            </w:r>
            <w:r>
              <w:rPr>
                <w:rFonts w:ascii="Calibri" w:cs="Calibri" w:eastAsia="Calibri" w:hAnsi="Calibri"/>
                <w:b/>
                <w:bCs/>
                <w:sz w:val="21"/>
                <w:szCs w:val="21"/>
              </w:rPr>
              <w:t xml:space="preserve">refusés</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audit</w:t>
            </w:r>
            <w:r>
              <w:rPr>
                <w:rFonts w:ascii="Calibri" w:cs="Calibri" w:eastAsia="Calibri" w:hAnsi="Calibri"/>
                <w:sz w:val="21"/>
                <w:szCs w:val="21"/>
              </w:rPr>
              <w:t xml:space="preserve"> : la violation est </w:t>
            </w:r>
            <w:r>
              <w:rPr>
                <w:rFonts w:ascii="Calibri" w:cs="Calibri" w:eastAsia="Calibri" w:hAnsi="Calibri"/>
                <w:b/>
                <w:bCs/>
                <w:sz w:val="21"/>
                <w:szCs w:val="21"/>
              </w:rPr>
              <w:t xml:space="preserve">consignée</w:t>
            </w:r>
            <w:r>
              <w:rPr>
                <w:rFonts w:ascii="Calibri" w:cs="Calibri" w:eastAsia="Calibri" w:hAnsi="Calibri"/>
                <w:sz w:val="21"/>
                <w:szCs w:val="21"/>
              </w:rPr>
              <w:t xml:space="preserve"> dans le journal d'audit, le Pod est accepté ;</w:t>
            </w:r>
          </w:p>
          <w:p>
            <w:pPr>
              <w:pStyle w:val="ListParagraph"/>
              <w:numPr>
                <w:ilvl w:val="0"/>
                <w:numId w:val="2"/>
              </w:numPr>
              <w:spacing w:after="40" w:before="0" w:line="268"/>
            </w:pPr>
            <w:r>
              <w:rPr>
                <w:rFonts w:ascii="Calibri" w:cs="Calibri" w:eastAsia="Calibri" w:hAnsi="Calibri"/>
                <w:b/>
                <w:bCs/>
                <w:sz w:val="21"/>
                <w:szCs w:val="21"/>
              </w:rPr>
              <w:t xml:space="preserve">warn</w:t>
            </w:r>
            <w:r>
              <w:rPr>
                <w:rFonts w:ascii="Calibri" w:cs="Calibri" w:eastAsia="Calibri" w:hAnsi="Calibri"/>
                <w:sz w:val="21"/>
                <w:szCs w:val="21"/>
              </w:rPr>
              <w:t xml:space="preserve"> : un </w:t>
            </w:r>
            <w:r>
              <w:rPr>
                <w:rFonts w:ascii="Calibri" w:cs="Calibri" w:eastAsia="Calibri" w:hAnsi="Calibri"/>
                <w:b/>
                <w:bCs/>
                <w:sz w:val="21"/>
                <w:szCs w:val="21"/>
              </w:rPr>
              <w:t xml:space="preserve">avertissement</w:t>
            </w:r>
            <w:r>
              <w:rPr>
                <w:rFonts w:ascii="Calibri" w:cs="Calibri" w:eastAsia="Calibri" w:hAnsi="Calibri"/>
                <w:sz w:val="21"/>
                <w:szCs w:val="21"/>
              </w:rPr>
              <w:t xml:space="preserve"> est renvoyé à l'utilisateur, le Pod est accepté.</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Namespace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secure-namespace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pod-security.kubernetes.io/enforce: restricted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pod-security.kubernetes.io/audit: restricted</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pod-security.kubernetes.io/warn: restricted</w:t>
            </w:r>
          </w:p>
          <w:p>
            <w:pPr>
              <w:spacing w:after="70" w:before="0" w:line="268"/>
            </w:pPr>
            <w:r>
              <w:rPr>
                <w:rFonts w:ascii="Calibri" w:cs="Calibri" w:eastAsia="Calibri" w:hAnsi="Calibri"/>
                <w:sz w:val="21"/>
                <w:szCs w:val="21"/>
              </w:rPr>
              <w:t xml:space="preserve">Des labels </w:t>
            </w:r>
            <w:r>
              <w:rPr>
                <w:rFonts w:ascii="Consolas" w:cs="Consolas" w:eastAsia="Consolas" w:hAnsi="Consolas"/>
                <w:color w:val="9F2B68"/>
                <w:sz w:val="19"/>
                <w:szCs w:val="19"/>
                <w:shd w:fill="F1F3F5" w:color="auto" w:val="clear"/>
              </w:rPr>
              <w:t xml:space="preserve">pod-security.kubernetes.io/&lt;mode&gt;-version</w:t>
            </w:r>
            <w:r>
              <w:rPr>
                <w:rFonts w:ascii="Calibri" w:cs="Calibri" w:eastAsia="Calibri" w:hAnsi="Calibri"/>
                <w:sz w:val="21"/>
                <w:szCs w:val="21"/>
              </w:rPr>
              <w:t xml:space="preserve"> permettent de figer la version des règles.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w:t>
            </w:r>
          </w:p>
          <w:p>
            <w:pPr>
              <w:spacing w:after="70" w:before="0" w:line="268"/>
            </w:pPr>
            <w:r>
              <w:rPr>
                <w:rFonts w:ascii="Calibri" w:cs="Calibri" w:eastAsia="Calibri" w:hAnsi="Calibri"/>
                <w:sz w:val="21"/>
                <w:szCs w:val="21"/>
              </w:rPr>
              <w:t xml:space="preserve">Le support ne le mentionne pas, mais il est important de savoir que </w:t>
            </w:r>
            <w:r>
              <w:rPr>
                <w:rFonts w:ascii="Calibri" w:cs="Calibri" w:eastAsia="Calibri" w:hAnsi="Calibri"/>
                <w:b/>
                <w:bCs/>
                <w:sz w:val="21"/>
                <w:szCs w:val="21"/>
              </w:rPr>
              <w:t xml:space="preserve">PodSecurityPolicy (PSP), l'ancien mécanisme, a été supprimé dans Kubernetes 1.25</w:t>
            </w:r>
            <w:r>
              <w:rPr>
                <w:rFonts w:ascii="Calibri" w:cs="Calibri" w:eastAsia="Calibri" w:hAnsi="Calibri"/>
                <w:sz w:val="21"/>
                <w:szCs w:val="21"/>
              </w:rPr>
              <w:t xml:space="preserve">. Pod Security Admission est son remplaçant intégré. Pour des règles plus fines que les trois profils, la documentation propose les </w:t>
            </w:r>
            <w:r>
              <w:rPr>
                <w:rFonts w:ascii="Calibri" w:cs="Calibri" w:eastAsia="Calibri" w:hAnsi="Calibri"/>
                <w:b/>
                <w:bCs/>
                <w:sz w:val="21"/>
                <w:szCs w:val="21"/>
              </w:rPr>
              <w:t xml:space="preserve">politiques d'admission</w:t>
            </w:r>
            <w:r>
              <w:rPr>
                <w:rFonts w:ascii="Calibri" w:cs="Calibri" w:eastAsia="Calibri" w:hAnsi="Calibri"/>
                <w:sz w:val="21"/>
                <w:szCs w:val="21"/>
              </w:rPr>
              <w:t xml:space="preserve"> (ValidatingAdmissionPolicy, écrites en CEL) ainsi que des outils tiers (Kyverno, OPA Gatekeeper).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Déployer progressivement les Pod Security Standards</w:t>
            </w:r>
          </w:p>
          <w:p>
            <w:pPr>
              <w:pStyle w:val="ListParagraph"/>
              <w:keepNext/>
              <w:numPr>
                <w:ilvl w:val="0"/>
                <w:numId w:val="37"/>
              </w:numPr>
              <w:spacing w:after="50" w:before="0" w:line="268"/>
            </w:pPr>
            <w:r>
              <w:rPr>
                <w:rFonts w:ascii="Calibri" w:cs="Calibri" w:eastAsia="Calibri" w:hAnsi="Calibri"/>
                <w:b/>
                <w:bCs/>
                <w:sz w:val="21"/>
                <w:szCs w:val="21"/>
              </w:rPr>
              <w:t xml:space="preserve">Sans rien casser</w:t>
            </w:r>
            <w:r>
              <w:rPr>
                <w:rFonts w:ascii="Calibri" w:cs="Calibri" w:eastAsia="Calibri" w:hAnsi="Calibri"/>
                <w:sz w:val="21"/>
                <w:szCs w:val="21"/>
              </w:rPr>
              <w:t xml:space="preserve">, simuler l'effet d'un profil sur les namespaces existants (aucune modification réelle).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label --dry-run=server --overwrite ns --all pod-security.kubernetes.io/enforce=baseline</w:t>
            </w:r>
          </w:p>
          <w:p>
            <w:pPr>
              <w:spacing w:after="70" w:before="0" w:line="268"/>
              <w:ind w:left="420"/>
            </w:pPr>
            <w:r>
              <w:rPr>
                <w:rFonts w:ascii="Calibri" w:cs="Calibri" w:eastAsia="Calibri" w:hAnsi="Calibri"/>
                <w:i/>
                <w:iCs/>
                <w:color w:val="555555"/>
                <w:sz w:val="19"/>
                <w:szCs w:val="19"/>
              </w:rPr>
              <w:t xml:space="preserve">Kubernetes signale les Pods existants qui seraient refusés.</w:t>
            </w:r>
          </w:p>
          <w:p>
            <w:pPr>
              <w:pStyle w:val="ListParagraph"/>
              <w:keepNext/>
              <w:numPr>
                <w:ilvl w:val="0"/>
                <w:numId w:val="37"/>
              </w:numPr>
              <w:spacing w:after="50" w:before="0" w:line="268"/>
            </w:pPr>
            <w:r>
              <w:rPr>
                <w:rFonts w:ascii="Calibri" w:cs="Calibri" w:eastAsia="Calibri" w:hAnsi="Calibri"/>
                <w:sz w:val="21"/>
                <w:szCs w:val="21"/>
              </w:rPr>
              <w:t xml:space="preserve">Commencer par les modes </w:t>
            </w:r>
            <w:r>
              <w:rPr>
                <w:rFonts w:ascii="Consolas" w:cs="Consolas" w:eastAsia="Consolas" w:hAnsi="Consolas"/>
                <w:color w:val="9F2B68"/>
                <w:sz w:val="19"/>
                <w:szCs w:val="19"/>
                <w:shd w:fill="F1F3F5" w:color="auto" w:val="clear"/>
              </w:rPr>
              <w:t xml:space="preserve">warn</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audit</w:t>
            </w:r>
            <w:r>
              <w:rPr>
                <w:rFonts w:ascii="Calibri" w:cs="Calibri" w:eastAsia="Calibri" w:hAnsi="Calibri"/>
                <w:sz w:val="21"/>
                <w:szCs w:val="21"/>
              </w:rPr>
              <w:t xml:space="preserve"> sur un namespace, pour voir ce qui serait bloqué.</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label ns mon-app pod-security.kubernetes.io/warn=restricted pod-security.kubernetes.io/audit=restricted</w:t>
            </w:r>
          </w:p>
          <w:p>
            <w:pPr>
              <w:pStyle w:val="ListParagraph"/>
              <w:keepNext/>
              <w:numPr>
                <w:ilvl w:val="0"/>
                <w:numId w:val="37"/>
              </w:numPr>
              <w:spacing w:after="50" w:before="0" w:line="268"/>
            </w:pPr>
            <w:r>
              <w:rPr>
                <w:rFonts w:ascii="Calibri" w:cs="Calibri" w:eastAsia="Calibri" w:hAnsi="Calibri"/>
                <w:sz w:val="21"/>
                <w:szCs w:val="21"/>
              </w:rPr>
              <w:t xml:space="preserve">Corriger les manifestes signalés (SecurityContext, images sans root, volumes).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apply -f deployment.yaml   # les avertissements listent les champs fautifs</w:t>
            </w:r>
          </w:p>
          <w:p>
            <w:pPr>
              <w:pStyle w:val="ListParagraph"/>
              <w:keepNext/>
              <w:numPr>
                <w:ilvl w:val="0"/>
                <w:numId w:val="37"/>
              </w:numPr>
              <w:spacing w:after="50" w:before="0" w:line="268"/>
            </w:pPr>
            <w:r>
              <w:rPr>
                <w:rFonts w:ascii="Calibri" w:cs="Calibri" w:eastAsia="Calibri" w:hAnsi="Calibri"/>
                <w:sz w:val="21"/>
                <w:szCs w:val="21"/>
              </w:rPr>
              <w:t xml:space="preserve">Quand tout est propre, passer en </w:t>
            </w:r>
            <w:r>
              <w:rPr>
                <w:rFonts w:ascii="Calibri" w:cs="Calibri" w:eastAsia="Calibri" w:hAnsi="Calibri"/>
                <w:b/>
                <w:bCs/>
                <w:sz w:val="21"/>
                <w:szCs w:val="21"/>
              </w:rPr>
              <w:t xml:space="preserve">enforce</w:t>
            </w:r>
            <w:r>
              <w:rPr>
                <w:rFonts w:ascii="Calibri" w:cs="Calibri" w:eastAsia="Calibri" w:hAnsi="Calibri"/>
                <w:sz w:val="21"/>
                <w:szCs w:val="21"/>
              </w:rPr>
              <w:t xml:space="preserv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label ns mon-app pod-security.kubernetes.io/enforce=restricted --overwrite</w:t>
            </w:r>
          </w:p>
          <w:p>
            <w:pPr>
              <w:pStyle w:val="ListParagraph"/>
              <w:keepNext w:val="false"/>
              <w:numPr>
                <w:ilvl w:val="0"/>
                <w:numId w:val="37"/>
              </w:numPr>
              <w:spacing w:after="50" w:before="0" w:line="268"/>
            </w:pPr>
            <w:r>
              <w:rPr>
                <w:rFonts w:ascii="Calibri" w:cs="Calibri" w:eastAsia="Calibri" w:hAnsi="Calibri"/>
                <w:sz w:val="21"/>
                <w:szCs w:val="21"/>
              </w:rPr>
              <w:t xml:space="preserve">Pour les namespaces système qui exigent des privilèges (agents réseau, stockage), fixer explicitement </w:t>
            </w:r>
            <w:r>
              <w:rPr>
                <w:rFonts w:ascii="Consolas" w:cs="Consolas" w:eastAsia="Consolas" w:hAnsi="Consolas"/>
                <w:color w:val="9F2B68"/>
                <w:sz w:val="19"/>
                <w:szCs w:val="19"/>
                <w:shd w:fill="F1F3F5" w:color="auto" w:val="clear"/>
              </w:rPr>
              <w:t xml:space="preserve">privileged</w:t>
            </w:r>
            <w:r>
              <w:rPr>
                <w:rFonts w:ascii="Calibri" w:cs="Calibri" w:eastAsia="Calibri" w:hAnsi="Calibri"/>
                <w:sz w:val="21"/>
                <w:szCs w:val="21"/>
              </w:rPr>
              <w:t xml:space="preserve"> plutôt que de désactiver le contrôle partout.</w:t>
            </w:r>
          </w:p>
          <w:p>
            <w:pPr>
              <w:spacing w:after="30" w:line="120"/>
            </w:pPr>
          </w:p>
        </w:tc>
      </w:tr>
    </w:tbl>
    <w:p>
      <w:pPr>
        <w:spacing w:after="0" w:before="0" w:line="110" w:lineRule="exact"/>
      </w:pPr>
    </w:p>
    <w:p>
      <w:pPr>
        <w:pStyle w:val="Heading2"/>
        <w:keepNext/>
      </w:pPr>
      <w:r>
        <w:t xml:space="preserve">9.8 NodePort et politique d'accès réseau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sommaire du support cite l'</w:t>
            </w:r>
            <w:r>
              <w:rPr>
                <w:rFonts w:ascii="Calibri" w:cs="Calibri" w:eastAsia="Calibri" w:hAnsi="Calibri"/>
                <w:b/>
                <w:bCs/>
                <w:sz w:val="21"/>
                <w:szCs w:val="21"/>
              </w:rPr>
              <w:t xml:space="preserve">assignation de ports aux nœuds (NodePort)</w:t>
            </w:r>
            <w:r>
              <w:rPr>
                <w:rFonts w:ascii="Calibri" w:cs="Calibri" w:eastAsia="Calibri" w:hAnsi="Calibri"/>
                <w:sz w:val="21"/>
                <w:szCs w:val="21"/>
              </w:rPr>
              <w:t xml:space="preserve"> et l'impact d'un </w:t>
            </w:r>
            <w:r>
              <w:rPr>
                <w:rFonts w:ascii="Calibri" w:cs="Calibri" w:eastAsia="Calibri" w:hAnsi="Calibri"/>
                <w:b/>
                <w:bCs/>
                <w:sz w:val="21"/>
                <w:szCs w:val="21"/>
              </w:rPr>
              <w:t xml:space="preserve">port fixe, dynamique ou d'une plage</w:t>
            </w:r>
            <w:r>
              <w:rPr>
                <w:rFonts w:ascii="Calibri" w:cs="Calibri" w:eastAsia="Calibri" w:hAnsi="Calibri"/>
                <w:sz w:val="21"/>
                <w:szCs w:val="21"/>
              </w:rPr>
              <w:t xml:space="preserve">. Un Service de type NodePort ouvre un port sur </w:t>
            </w:r>
            <w:r>
              <w:rPr>
                <w:rFonts w:ascii="Calibri" w:cs="Calibri" w:eastAsia="Calibri" w:hAnsi="Calibri"/>
                <w:b/>
                <w:bCs/>
                <w:sz w:val="21"/>
                <w:szCs w:val="21"/>
              </w:rPr>
              <w:t xml:space="preserve">tous</w:t>
            </w:r>
            <w:r>
              <w:rPr>
                <w:rFonts w:ascii="Calibri" w:cs="Calibri" w:eastAsia="Calibri" w:hAnsi="Calibri"/>
                <w:sz w:val="21"/>
                <w:szCs w:val="21"/>
              </w:rPr>
              <w:t xml:space="preserve"> les nœuds du cluster (chapitre 4). C'est donc une décision de sécurité réseau.</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Choix</w:t>
            </w:r>
          </w:p>
        </w:tc>
        <w:tc>
          <w:tcPr>
            <w:tcW w:type="dxa" w:w="72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Conséquences</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Port </w:t>
            </w:r>
            <w:r>
              <w:rPr>
                <w:rFonts w:ascii="Calibri" w:cs="Calibri" w:eastAsia="Calibri" w:hAnsi="Calibri"/>
                <w:b/>
                <w:bCs/>
                <w:sz w:val="19"/>
                <w:szCs w:val="19"/>
              </w:rPr>
              <w:t xml:space="preserve">dynamique</w:t>
            </w:r>
            <w:r>
              <w:rPr>
                <w:rFonts w:ascii="Calibri" w:cs="Calibri" w:eastAsia="Calibri" w:hAnsi="Calibri"/>
                <w:b/>
                <w:bCs/>
                <w:sz w:val="19"/>
                <w:szCs w:val="19"/>
              </w:rPr>
              <w:t xml:space="preserve"> (champ omis)</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Kubernetes en attribue un libre dans la plage. Aucun risque de collision, mais le numéro change si le Service est recréé : les règles de pare-feu doivent couvrir toute la plage.</w:t>
            </w:r>
          </w:p>
        </w:tc>
      </w:tr>
      <w:tr>
        <w:trPr>
          <w:cantSplit/>
        </w:trPr>
        <w:tc>
          <w:tcPr>
            <w:tcW w:type="dxa" w:w="24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Port </w:t>
            </w:r>
            <w:r>
              <w:rPr>
                <w:rFonts w:ascii="Calibri" w:cs="Calibri" w:eastAsia="Calibri" w:hAnsi="Calibri"/>
                <w:b/>
                <w:bCs/>
                <w:sz w:val="19"/>
                <w:szCs w:val="19"/>
              </w:rPr>
              <w:t xml:space="preserve">fixe</w:t>
            </w:r>
            <w:r>
              <w:rPr>
                <w:rFonts w:ascii="Calibri" w:cs="Calibri" w:eastAsia="Calibri" w:hAnsi="Calibri"/>
                <w:b/>
                <w:bCs/>
                <w:sz w:val="19"/>
                <w:szCs w:val="19"/>
              </w:rPr>
              <w:t xml:space="preserve"> (</w:t>
            </w:r>
            <w:r>
              <w:rPr>
                <w:rFonts w:ascii="Consolas" w:cs="Consolas" w:eastAsia="Consolas" w:hAnsi="Consolas"/>
                <w:color w:val="9F2B68"/>
                <w:sz w:val="17"/>
                <w:szCs w:val="17"/>
                <w:shd w:fill="F1F3F5" w:color="auto" w:val="clear"/>
              </w:rPr>
              <w:t xml:space="preserve">nodePort: 30080</w:t>
            </w:r>
            <w:r>
              <w:rPr>
                <w:rFonts w:ascii="Calibri" w:cs="Calibri" w:eastAsia="Calibri" w:hAnsi="Calibri"/>
                <w:b/>
                <w:bCs/>
                <w:sz w:val="19"/>
                <w:szCs w:val="19"/>
              </w:rPr>
              <w:t xml:space="preserve">)</w:t>
            </w:r>
          </w:p>
        </w:tc>
        <w:tc>
          <w:tcPr>
            <w:tcW w:type="dxa" w:w="72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Numéro connu : règles de pare-feu précises, intégration facile avec un équipement externe. Il doit être </w:t>
            </w:r>
            <w:r>
              <w:rPr>
                <w:rFonts w:ascii="Calibri" w:cs="Calibri" w:eastAsia="Calibri" w:hAnsi="Calibri"/>
                <w:b/>
                <w:bCs/>
                <w:sz w:val="19"/>
                <w:szCs w:val="19"/>
              </w:rPr>
              <w:t xml:space="preserve">dans la plage et libre</w:t>
            </w:r>
            <w:r>
              <w:rPr>
                <w:rFonts w:ascii="Calibri" w:cs="Calibri" w:eastAsia="Calibri" w:hAnsi="Calibri"/>
                <w:b w:val="false"/>
                <w:bCs w:val="false"/>
                <w:sz w:val="19"/>
                <w:szCs w:val="19"/>
              </w:rPr>
              <w:t xml:space="preserve">, sinon l'API refuse l'objet.</w:t>
            </w:r>
          </w:p>
        </w:tc>
      </w:tr>
      <w:tr>
        <w:trPr>
          <w:cantSplit/>
        </w:trPr>
        <w:tc>
          <w:tcPr>
            <w:tcW w:type="dxa" w:w="24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Plage</w:t>
            </w:r>
            <w:r>
              <w:rPr>
                <w:rFonts w:ascii="Calibri" w:cs="Calibri" w:eastAsia="Calibri" w:hAnsi="Calibri"/>
                <w:b/>
                <w:bCs/>
                <w:sz w:val="19"/>
                <w:szCs w:val="19"/>
              </w:rPr>
              <w:t xml:space="preserve"> de ports</w:t>
            </w:r>
          </w:p>
        </w:tc>
        <w:tc>
          <w:tcPr>
            <w:tcW w:type="dxa" w:w="72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Par défaut 30000-32767 ; réglable sur l'API server (</w:t>
            </w:r>
            <w:r>
              <w:rPr>
                <w:rFonts w:ascii="Consolas" w:cs="Consolas" w:eastAsia="Consolas" w:hAnsi="Consolas"/>
                <w:color w:val="9F2B68"/>
                <w:sz w:val="17"/>
                <w:szCs w:val="17"/>
                <w:shd w:fill="F1F3F5" w:color="auto" w:val="clear"/>
              </w:rPr>
              <w:t xml:space="preserve">--service-node-port-range</w:t>
            </w:r>
            <w:r>
              <w:rPr>
                <w:rFonts w:ascii="Calibri" w:cs="Calibri" w:eastAsia="Calibri" w:hAnsi="Calibri"/>
                <w:b w:val="false"/>
                <w:bCs w:val="false"/>
                <w:sz w:val="19"/>
                <w:szCs w:val="19"/>
              </w:rPr>
              <w:t xml:space="preserve">). Ouvrir toute la plage dans un pare-feu expose tous les Services NodePort, présents et futurs.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pStyle w:val="ListParagraph"/>
              <w:numPr>
                <w:ilvl w:val="0"/>
                <w:numId w:val="2"/>
              </w:numPr>
              <w:spacing w:after="40" w:before="0" w:line="268"/>
            </w:pPr>
            <w:r>
              <w:rPr>
                <w:rFonts w:ascii="Calibri" w:cs="Calibri" w:eastAsia="Calibri" w:hAnsi="Calibri"/>
                <w:sz w:val="21"/>
                <w:szCs w:val="21"/>
              </w:rPr>
              <w:t xml:space="preserve">Le port est ouvert sur </w:t>
            </w:r>
            <w:r>
              <w:rPr>
                <w:rFonts w:ascii="Calibri" w:cs="Calibri" w:eastAsia="Calibri" w:hAnsi="Calibri"/>
                <w:b/>
                <w:bCs/>
                <w:sz w:val="21"/>
                <w:szCs w:val="21"/>
              </w:rPr>
              <w:t xml:space="preserve">chaque nœud</w:t>
            </w:r>
            <w:r>
              <w:rPr>
                <w:rFonts w:ascii="Calibri" w:cs="Calibri" w:eastAsia="Calibri" w:hAnsi="Calibri"/>
                <w:sz w:val="21"/>
                <w:szCs w:val="21"/>
              </w:rPr>
              <w:t xml:space="preserve">, y compris ceux qui n'hébergent aucun Pod du Service.</w:t>
            </w:r>
          </w:p>
          <w:p>
            <w:pPr>
              <w:pStyle w:val="ListParagraph"/>
              <w:numPr>
                <w:ilvl w:val="0"/>
                <w:numId w:val="2"/>
              </w:numPr>
              <w:spacing w:after="40" w:before="0" w:line="268"/>
            </w:pPr>
            <w:r>
              <w:rPr>
                <w:rFonts w:ascii="Calibri" w:cs="Calibri" w:eastAsia="Calibri" w:hAnsi="Calibri"/>
                <w:sz w:val="21"/>
                <w:szCs w:val="21"/>
              </w:rPr>
              <w:t xml:space="preserve">On peut restreindre les adresses sur lesquelles écoute un NodePort avec l'option de kube-proxy </w:t>
            </w:r>
            <w:r>
              <w:rPr>
                <w:rFonts w:ascii="Consolas" w:cs="Consolas" w:eastAsia="Consolas" w:hAnsi="Consolas"/>
                <w:color w:val="9F2B68"/>
                <w:sz w:val="19"/>
                <w:szCs w:val="19"/>
                <w:shd w:fill="F1F3F5" w:color="auto" w:val="clear"/>
              </w:rPr>
              <w:t xml:space="preserve">--nodeport-addresses</w:t>
            </w:r>
            <w:r>
              <w:rPr>
                <w:rFonts w:ascii="Calibri" w:cs="Calibri" w:eastAsia="Calibri" w:hAnsi="Calibri"/>
                <w:sz w:val="21"/>
                <w:szCs w:val="21"/>
              </w:rPr>
              <w:t xml:space="preserve"> (par exemple, une seule interface réseau interne).</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externalTrafficPolicy: Local</w:t>
            </w:r>
            <w:r>
              <w:rPr>
                <w:rFonts w:ascii="Calibri" w:cs="Calibri" w:eastAsia="Calibri" w:hAnsi="Calibri"/>
                <w:sz w:val="21"/>
                <w:szCs w:val="21"/>
              </w:rPr>
              <w:t xml:space="preserve"> conserve l'adresse IP du client (utile pour filtrer ou journaliser) : voir chapitre 4.</w:t>
            </w:r>
          </w:p>
          <w:p>
            <w:pPr>
              <w:pStyle w:val="ListParagraph"/>
              <w:numPr>
                <w:ilvl w:val="0"/>
                <w:numId w:val="2"/>
              </w:numPr>
              <w:spacing w:after="40" w:before="0" w:line="268"/>
            </w:pPr>
            <w:r>
              <w:rPr>
                <w:rFonts w:ascii="Calibri" w:cs="Calibri" w:eastAsia="Calibri" w:hAnsi="Calibri"/>
                <w:sz w:val="21"/>
                <w:szCs w:val="21"/>
              </w:rPr>
              <w:t xml:space="preserve">Filtrez toujours l'accès avec les </w:t>
            </w:r>
            <w:r>
              <w:rPr>
                <w:rFonts w:ascii="Calibri" w:cs="Calibri" w:eastAsia="Calibri" w:hAnsi="Calibri"/>
                <w:b/>
                <w:bCs/>
                <w:sz w:val="21"/>
                <w:szCs w:val="21"/>
              </w:rPr>
              <w:t xml:space="preserve">groupes de sécurité</w:t>
            </w:r>
            <w:r>
              <w:rPr>
                <w:rFonts w:ascii="Calibri" w:cs="Calibri" w:eastAsia="Calibri" w:hAnsi="Calibri"/>
                <w:sz w:val="21"/>
                <w:szCs w:val="21"/>
              </w:rPr>
              <w:t xml:space="preserve"> ou pare-feu du réseau, et préférez un LoadBalancer ou un Ingress/Gateway pour une exposition en production.</w:t>
            </w:r>
          </w:p>
          <w:p>
            <w:pPr>
              <w:spacing w:after="30" w:line="120"/>
            </w:pPr>
          </w:p>
        </w:tc>
      </w:tr>
    </w:tbl>
    <w:p>
      <w:pPr>
        <w:spacing w:after="0" w:before="0" w:line="110" w:lineRule="exact"/>
      </w:pPr>
    </w:p>
    <w:p>
      <w:pPr>
        <w:pStyle w:val="Heading2"/>
        <w:keepNext/>
      </w:pPr>
      <w:r>
        <w:t xml:space="preserve">9.9 Liste de contrôle du durcissement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Domaine</w:t>
            </w:r>
          </w:p>
        </w:tc>
        <w:tc>
          <w:tcPr>
            <w:tcW w:type="dxa" w:w="70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Points à vérifier</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Accès à l'API</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Point d'accès de l'API server non exposé à Internet (ou restreint par liste d'adresses) ; authentification par un fournisseur d'identité (OIDC) plutôt que par jetons partagés ; comptes nominatifs.</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RBAC</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Aucun jeton ou groupe inutile lié à </w:t>
            </w:r>
            <w:r>
              <w:rPr>
                <w:rFonts w:ascii="Consolas" w:cs="Consolas" w:eastAsia="Consolas" w:hAnsi="Consolas"/>
                <w:color w:val="9F2B68"/>
                <w:sz w:val="16"/>
                <w:szCs w:val="16"/>
                <w:shd w:fill="F1F3F5" w:color="auto" w:val="clear"/>
              </w:rPr>
              <w:t xml:space="preserve">cluster-admin</w:t>
            </w:r>
            <w:r>
              <w:rPr>
                <w:rFonts w:ascii="Calibri" w:cs="Calibri" w:eastAsia="Calibri" w:hAnsi="Calibri"/>
                <w:b w:val="false"/>
                <w:bCs w:val="false"/>
                <w:sz w:val="18"/>
                <w:szCs w:val="18"/>
              </w:rPr>
              <w:t xml:space="preserve"> ; pas de jokers ; revue périodique des liaisons ; ServiceAccount dédié par application.</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Secrets</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Chiffrement au repos ; gestionnaire de secrets externe ; jamais de secrets en clair dans Git.</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Réseau</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CNI avec NetworkPolicies ; refus par défaut par namespace ; NodePort filtrés ; exposition via Ingress ou Gateway avec TLS.</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Pods</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Profil Pod Security </w:t>
            </w:r>
            <w:r>
              <w:rPr>
                <w:rFonts w:ascii="Consolas" w:cs="Consolas" w:eastAsia="Consolas" w:hAnsi="Consolas"/>
                <w:color w:val="9F2B68"/>
                <w:sz w:val="16"/>
                <w:szCs w:val="16"/>
                <w:shd w:fill="F1F3F5" w:color="auto" w:val="clear"/>
              </w:rPr>
              <w:t xml:space="preserve">restricted</w:t>
            </w:r>
            <w:r>
              <w:rPr>
                <w:rFonts w:ascii="Calibri" w:cs="Calibri" w:eastAsia="Calibri" w:hAnsi="Calibri"/>
                <w:b w:val="false"/>
                <w:bCs w:val="false"/>
                <w:sz w:val="18"/>
                <w:szCs w:val="18"/>
              </w:rPr>
              <w:t xml:space="preserve"> (ou </w:t>
            </w:r>
            <w:r>
              <w:rPr>
                <w:rFonts w:ascii="Consolas" w:cs="Consolas" w:eastAsia="Consolas" w:hAnsi="Consolas"/>
                <w:color w:val="9F2B68"/>
                <w:sz w:val="16"/>
                <w:szCs w:val="16"/>
                <w:shd w:fill="F1F3F5" w:color="auto" w:val="clear"/>
              </w:rPr>
              <w:t xml:space="preserve">baseline</w:t>
            </w:r>
            <w:r>
              <w:rPr>
                <w:rFonts w:ascii="Calibri" w:cs="Calibri" w:eastAsia="Calibri" w:hAnsi="Calibri"/>
                <w:b w:val="false"/>
                <w:bCs w:val="false"/>
                <w:sz w:val="18"/>
                <w:szCs w:val="18"/>
              </w:rPr>
              <w:t xml:space="preserve">) ; SecurityContext durci ; pas de </w:t>
            </w:r>
            <w:r>
              <w:rPr>
                <w:rFonts w:ascii="Consolas" w:cs="Consolas" w:eastAsia="Consolas" w:hAnsi="Consolas"/>
                <w:color w:val="9F2B68"/>
                <w:sz w:val="16"/>
                <w:szCs w:val="16"/>
                <w:shd w:fill="F1F3F5" w:color="auto" w:val="clear"/>
              </w:rPr>
              <w:t xml:space="preserve">privileged</w:t>
            </w:r>
            <w:r>
              <w:rPr>
                <w:rFonts w:ascii="Calibri" w:cs="Calibri" w:eastAsia="Calibri" w:hAnsi="Calibri"/>
                <w:b w:val="false"/>
                <w:bCs w:val="false"/>
                <w:sz w:val="18"/>
                <w:szCs w:val="18"/>
              </w:rPr>
              <w:t xml:space="preserve"> ni de hostPath sans nécessité.</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Images</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Tags précis ou empreintes ; analyse de vulnérabilités ; registre privé ; signatures vérifiées.</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Ressources</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ResourceQuota et LimitRange par namespace pour éviter qu'une application n'épuise le cluster.</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etcd et plan de contrôle</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Accès réservé ; sauvegardes chiffrées et testées ; communications en TLS.</w:t>
            </w:r>
          </w:p>
        </w:tc>
      </w:tr>
      <w:tr>
        <w:trPr>
          <w:cantSplit/>
        </w:trPr>
        <w:tc>
          <w:tcPr>
            <w:tcW w:type="dxa" w:w="26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Nœuds</w:t>
            </w:r>
          </w:p>
        </w:tc>
        <w:tc>
          <w:tcPr>
            <w:tcW w:type="dxa" w:w="70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Système d'exploitation à jour et minimal ; kubelet non exposé anonymement ; mises à jour de Kubernetes régulières (rester sur une version maintenue).</w:t>
            </w:r>
          </w:p>
        </w:tc>
      </w:tr>
      <w:tr>
        <w:trPr>
          <w:cantSplit/>
        </w:trPr>
        <w:tc>
          <w:tcPr>
            <w:tcW w:type="dxa" w:w="26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Traçabilité</w:t>
            </w:r>
          </w:p>
        </w:tc>
        <w:tc>
          <w:tcPr>
            <w:tcW w:type="dxa" w:w="70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Journal d'audit de l'API activé et conservé ; alertes sur les actions sensibles (création de Pod privilégié, </w:t>
            </w:r>
            <w:r>
              <w:rPr>
                <w:rFonts w:ascii="Consolas" w:cs="Consolas" w:eastAsia="Consolas" w:hAnsi="Consolas"/>
                <w:color w:val="9F2B68"/>
                <w:sz w:val="16"/>
                <w:szCs w:val="16"/>
                <w:shd w:fill="F1F3F5" w:color="auto" w:val="clear"/>
              </w:rPr>
              <w:t xml:space="preserve">pods/exec</w:t>
            </w:r>
            <w:r>
              <w:rPr>
                <w:rFonts w:ascii="Calibri" w:cs="Calibri" w:eastAsia="Calibri" w:hAnsi="Calibri"/>
                <w:b w:val="false"/>
                <w:bCs w:val="false"/>
                <w:sz w:val="18"/>
                <w:szCs w:val="18"/>
              </w:rPr>
              <w:t xml:space="preserve">, lecture de Secrets).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mfgvc7nbvcrpadrogzr5p">
              <w:r>
                <w:rPr>
                  <w:rFonts w:ascii="Calibri" w:cs="Calibri" w:eastAsia="Calibri" w:hAnsi="Calibri"/>
                  <w:color w:val="1155CC"/>
                  <w:sz w:val="21"/>
                  <w:szCs w:val="21"/>
                  <w:u w:val="single"/>
                </w:rPr>
                <w:t xml:space="preserve">Sécurité cloud native</w:t>
              </w:r>
            </w:hyperlink>
            <w:r>
              <w:rPr>
                <w:rFonts w:ascii="Calibri" w:cs="Calibri" w:eastAsia="Calibri" w:hAnsi="Calibri"/>
                <w:sz w:val="21"/>
                <w:szCs w:val="21"/>
              </w:rPr>
              <w:t xml:space="preserve"> et </w:t>
            </w:r>
            <w:hyperlink w:history="1" r:id="rIdfiseccpjn__y22syb4ilq">
              <w:r>
                <w:rPr>
                  <w:rFonts w:ascii="Calibri" w:cs="Calibri" w:eastAsia="Calibri" w:hAnsi="Calibri"/>
                  <w:color w:val="1155CC"/>
                  <w:sz w:val="21"/>
                  <w:szCs w:val="21"/>
                  <w:u w:val="single"/>
                </w:rPr>
                <w:t xml:space="preserve">liste de contrôle de sécurité</w:t>
              </w:r>
            </w:hyperlink>
          </w:p>
          <w:p>
            <w:pPr>
              <w:pStyle w:val="ListParagraph"/>
              <w:numPr>
                <w:ilvl w:val="0"/>
                <w:numId w:val="2"/>
              </w:numPr>
              <w:spacing w:after="40" w:before="0" w:line="268"/>
            </w:pPr>
            <w:hyperlink w:history="1" r:id="rIdms1iityfdjkwcsg1rjmst">
              <w:r>
                <w:rPr>
                  <w:rFonts w:ascii="Calibri" w:cs="Calibri" w:eastAsia="Calibri" w:hAnsi="Calibri"/>
                  <w:color w:val="1155CC"/>
                  <w:sz w:val="21"/>
                  <w:szCs w:val="21"/>
                  <w:u w:val="single"/>
                </w:rPr>
                <w:t xml:space="preserve">Service Accounts</w:t>
              </w:r>
            </w:hyperlink>
            <w:r>
              <w:rPr>
                <w:rFonts w:ascii="Calibri" w:cs="Calibri" w:eastAsia="Calibri" w:hAnsi="Calibri"/>
                <w:sz w:val="21"/>
                <w:szCs w:val="21"/>
              </w:rPr>
              <w:t xml:space="preserve"> et </w:t>
            </w:r>
            <w:hyperlink w:history="1" r:id="rIdvttbkwmqphpseegfylec4">
              <w:r>
                <w:rPr>
                  <w:rFonts w:ascii="Calibri" w:cs="Calibri" w:eastAsia="Calibri" w:hAnsi="Calibri"/>
                  <w:color w:val="1155CC"/>
                  <w:sz w:val="21"/>
                  <w:szCs w:val="21"/>
                  <w:u w:val="single"/>
                </w:rPr>
                <w:t xml:space="preserve">configurer les ServiceAccounts pour les Pods</w:t>
              </w:r>
            </w:hyperlink>
          </w:p>
          <w:p>
            <w:pPr>
              <w:pStyle w:val="ListParagraph"/>
              <w:numPr>
                <w:ilvl w:val="0"/>
                <w:numId w:val="2"/>
              </w:numPr>
              <w:spacing w:after="40" w:before="0" w:line="268"/>
            </w:pPr>
            <w:hyperlink w:history="1" r:id="rIdvintwnarsx7y2r_6ncmcu">
              <w:r>
                <w:rPr>
                  <w:rFonts w:ascii="Calibri" w:cs="Calibri" w:eastAsia="Calibri" w:hAnsi="Calibri"/>
                  <w:color w:val="1155CC"/>
                  <w:sz w:val="21"/>
                  <w:szCs w:val="21"/>
                  <w:u w:val="single"/>
                </w:rPr>
                <w:t xml:space="preserve">Utiliser l'autorisation RBAC</w:t>
              </w:r>
            </w:hyperlink>
            <w:r>
              <w:rPr>
                <w:rFonts w:ascii="Calibri" w:cs="Calibri" w:eastAsia="Calibri" w:hAnsi="Calibri"/>
                <w:sz w:val="21"/>
                <w:szCs w:val="21"/>
              </w:rPr>
              <w:t xml:space="preserve"> et </w:t>
            </w:r>
            <w:hyperlink w:history="1" r:id="rIdcj03i4auxt31pleaf7kiy">
              <w:r>
                <w:rPr>
                  <w:rFonts w:ascii="Calibri" w:cs="Calibri" w:eastAsia="Calibri" w:hAnsi="Calibri"/>
                  <w:color w:val="1155CC"/>
                  <w:sz w:val="21"/>
                  <w:szCs w:val="21"/>
                  <w:u w:val="single"/>
                </w:rPr>
                <w:t xml:space="preserve">bonnes pratiques RBAC</w:t>
              </w:r>
            </w:hyperlink>
          </w:p>
          <w:p>
            <w:pPr>
              <w:pStyle w:val="ListParagraph"/>
              <w:numPr>
                <w:ilvl w:val="0"/>
                <w:numId w:val="2"/>
              </w:numPr>
              <w:spacing w:after="40" w:before="0" w:line="268"/>
            </w:pPr>
            <w:hyperlink w:history="1" r:id="rId2mqtkh7bz4j3br4qbu4dr">
              <w:r>
                <w:rPr>
                  <w:rFonts w:ascii="Calibri" w:cs="Calibri" w:eastAsia="Calibri" w:hAnsi="Calibri"/>
                  <w:color w:val="1155CC"/>
                  <w:sz w:val="21"/>
                  <w:szCs w:val="21"/>
                  <w:u w:val="single"/>
                </w:rPr>
                <w:t xml:space="preserve">Network Policies</w:t>
              </w:r>
            </w:hyperlink>
          </w:p>
          <w:p>
            <w:pPr>
              <w:pStyle w:val="ListParagraph"/>
              <w:numPr>
                <w:ilvl w:val="0"/>
                <w:numId w:val="2"/>
              </w:numPr>
              <w:spacing w:after="40" w:before="0" w:line="268"/>
            </w:pPr>
            <w:hyperlink w:history="1" r:id="rIdp_dulcx4ww9juv9km64xs">
              <w:r>
                <w:rPr>
                  <w:rFonts w:ascii="Calibri" w:cs="Calibri" w:eastAsia="Calibri" w:hAnsi="Calibri"/>
                  <w:color w:val="1155CC"/>
                  <w:sz w:val="21"/>
                  <w:szCs w:val="21"/>
                  <w:u w:val="single"/>
                </w:rPr>
                <w:t xml:space="preserve">Configurer un SecurityContext</w:t>
              </w:r>
            </w:hyperlink>
          </w:p>
          <w:p>
            <w:pPr>
              <w:pStyle w:val="ListParagraph"/>
              <w:numPr>
                <w:ilvl w:val="0"/>
                <w:numId w:val="2"/>
              </w:numPr>
              <w:spacing w:after="40" w:before="0" w:line="268"/>
            </w:pPr>
            <w:hyperlink w:history="1" r:id="rIdqj4k2lwfhtp7wzga2o_my">
              <w:r>
                <w:rPr>
                  <w:rFonts w:ascii="Calibri" w:cs="Calibri" w:eastAsia="Calibri" w:hAnsi="Calibri"/>
                  <w:color w:val="1155CC"/>
                  <w:sz w:val="21"/>
                  <w:szCs w:val="21"/>
                  <w:u w:val="single"/>
                </w:rPr>
                <w:t xml:space="preserve">Pod Security Standards</w:t>
              </w:r>
            </w:hyperlink>
            <w:r>
              <w:rPr>
                <w:rFonts w:ascii="Calibri" w:cs="Calibri" w:eastAsia="Calibri" w:hAnsi="Calibri"/>
                <w:sz w:val="21"/>
                <w:szCs w:val="21"/>
              </w:rPr>
              <w:t xml:space="preserve"> et </w:t>
            </w:r>
            <w:hyperlink w:history="1" r:id="rIdrakkxkwtpzhoeny2kx_ca">
              <w:r>
                <w:rPr>
                  <w:rFonts w:ascii="Calibri" w:cs="Calibri" w:eastAsia="Calibri" w:hAnsi="Calibri"/>
                  <w:color w:val="1155CC"/>
                  <w:sz w:val="21"/>
                  <w:szCs w:val="21"/>
                  <w:u w:val="single"/>
                </w:rPr>
                <w:t xml:space="preserve">Pod Security Admission</w:t>
              </w:r>
            </w:hyperlink>
          </w:p>
          <w:p>
            <w:pPr>
              <w:pStyle w:val="ListParagraph"/>
              <w:numPr>
                <w:ilvl w:val="0"/>
                <w:numId w:val="2"/>
              </w:numPr>
              <w:spacing w:after="40" w:before="0" w:line="268"/>
            </w:pPr>
            <w:hyperlink w:history="1" r:id="rId6p0eoktaogbr9pnxo1-oy">
              <w:r>
                <w:rPr>
                  <w:rFonts w:ascii="Calibri" w:cs="Calibri" w:eastAsia="Calibri" w:hAnsi="Calibri"/>
                  <w:color w:val="1155CC"/>
                  <w:sz w:val="21"/>
                  <w:szCs w:val="21"/>
                  <w:u w:val="single"/>
                </w:rPr>
                <w:t xml:space="preserve">Migrer de PodSecurityPolicy vers Pod Security Admission</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2F6FB5"/>
          <w:spacing w:val="60"/>
          <w:sz w:val="22"/>
          <w:szCs w:val="22"/>
        </w:rPr>
        <w:t xml:space="preserve">CHAPITRE 10</w:t>
      </w:r>
    </w:p>
    <w:p>
      <w:pPr>
        <w:pStyle w:val="Heading1"/>
        <w:pBdr>
          <w:bottom w:val="single" w:color="2F6FB5" w:sz="12" w:space="4"/>
        </w:pBdr>
        <w:spacing w:after="120"/>
      </w:pPr>
      <w:bookmarkStart w:name="ch10" w:id="13"/>
      <w:r>
        <w:t xml:space="preserve">Helm : le gestionnaire de packages</w:t>
      </w:r>
      <w:bookmarkEnd w:id="13"/>
    </w:p>
    <w:p>
      <w:pPr>
        <w:spacing w:after="120" w:before="0" w:line="268"/>
      </w:pPr>
      <w:r>
        <w:rPr>
          <w:rFonts w:ascii="Calibri" w:cs="Calibri" w:eastAsia="Calibri" w:hAnsi="Calibri"/>
          <w:i/>
          <w:iCs/>
          <w:color w:val="6B7280"/>
          <w:sz w:val="19"/>
          <w:szCs w:val="19"/>
        </w:rPr>
        <w:t xml:space="preserve">Correspond aux pages 202 à 248 du support PDF, et aux ateliers Helm et GitLab annoncés au sommaire (page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6" w:sz="4"/>
              <w:left w:val="single" w:color="1F3A5F" w:sz="28"/>
              <w:bottom w:val="single" w:color="C9D3E6" w:sz="4"/>
              <w:right w:val="single" w:color="C9D3E6" w:sz="4"/>
            </w:tcBorders>
            <w:shd w:fill="EEF2F9" w:color="auto" w:val="clear"/>
            <w:tcMar>
              <w:top w:type="dxa" w:w="110"/>
              <w:left w:type="dxa" w:w="190"/>
              <w:bottom w:type="dxa" w:w="60"/>
              <w:right w:type="dxa" w:w="170"/>
            </w:tcMar>
          </w:tcPr>
          <w:p>
            <w:pPr>
              <w:keepNext/>
              <w:spacing w:after="70"/>
            </w:pPr>
            <w:r>
              <w:rPr>
                <w:rFonts w:ascii="Calibri" w:cs="Calibri" w:eastAsia="Calibri" w:hAnsi="Calibri"/>
                <w:b/>
                <w:bCs/>
                <w:color w:val="1F3A5F"/>
                <w:sz w:val="20"/>
                <w:szCs w:val="20"/>
              </w:rPr>
              <w:t xml:space="preserve">Objectifs du chapitre</w:t>
            </w:r>
          </w:p>
          <w:p>
            <w:pPr>
              <w:pStyle w:val="ListParagraph"/>
              <w:numPr>
                <w:ilvl w:val="0"/>
                <w:numId w:val="2"/>
              </w:numPr>
              <w:spacing w:after="40" w:before="0" w:line="268"/>
            </w:pPr>
            <w:r>
              <w:rPr>
                <w:rFonts w:ascii="Calibri" w:cs="Calibri" w:eastAsia="Calibri" w:hAnsi="Calibri"/>
                <w:sz w:val="21"/>
                <w:szCs w:val="21"/>
              </w:rPr>
              <w:t xml:space="preserve">Expliquer ce que Helm apporte par rapport à kubectl et à Kustomize.</w:t>
            </w:r>
          </w:p>
          <w:p>
            <w:pPr>
              <w:pStyle w:val="ListParagraph"/>
              <w:numPr>
                <w:ilvl w:val="0"/>
                <w:numId w:val="2"/>
              </w:numPr>
              <w:spacing w:after="40" w:before="0" w:line="268"/>
            </w:pPr>
            <w:r>
              <w:rPr>
                <w:rFonts w:ascii="Calibri" w:cs="Calibri" w:eastAsia="Calibri" w:hAnsi="Calibri"/>
                <w:sz w:val="21"/>
                <w:szCs w:val="21"/>
              </w:rPr>
              <w:t xml:space="preserve">Installer Helm de façon sûre, ajouter des dépôts et rechercher des charts.</w:t>
            </w:r>
          </w:p>
          <w:p>
            <w:pPr>
              <w:pStyle w:val="ListParagraph"/>
              <w:numPr>
                <w:ilvl w:val="0"/>
                <w:numId w:val="2"/>
              </w:numPr>
              <w:spacing w:after="40" w:before="0" w:line="268"/>
            </w:pPr>
            <w:r>
              <w:rPr>
                <w:rFonts w:ascii="Calibri" w:cs="Calibri" w:eastAsia="Calibri" w:hAnsi="Calibri"/>
                <w:sz w:val="21"/>
                <w:szCs w:val="21"/>
              </w:rPr>
              <w:t xml:space="preserve">Installer, mettre à jour, annuler et supprimer une release.</w:t>
            </w:r>
          </w:p>
          <w:p>
            <w:pPr>
              <w:pStyle w:val="ListParagraph"/>
              <w:numPr>
                <w:ilvl w:val="0"/>
                <w:numId w:val="2"/>
              </w:numPr>
              <w:spacing w:after="40" w:before="0" w:line="268"/>
            </w:pPr>
            <w:r>
              <w:rPr>
                <w:rFonts w:ascii="Calibri" w:cs="Calibri" w:eastAsia="Calibri" w:hAnsi="Calibri"/>
                <w:sz w:val="21"/>
                <w:szCs w:val="21"/>
              </w:rPr>
              <w:t xml:space="preserve">Lire la structure d'un chart, écrire des templates et gérer les valeurs.</w:t>
            </w:r>
          </w:p>
          <w:p>
            <w:pPr>
              <w:pStyle w:val="ListParagraph"/>
              <w:numPr>
                <w:ilvl w:val="0"/>
                <w:numId w:val="2"/>
              </w:numPr>
              <w:spacing w:after="40" w:before="0" w:line="268"/>
            </w:pPr>
            <w:r>
              <w:rPr>
                <w:rFonts w:ascii="Calibri" w:cs="Calibri" w:eastAsia="Calibri" w:hAnsi="Calibri"/>
                <w:sz w:val="21"/>
                <w:szCs w:val="21"/>
              </w:rPr>
              <w:t xml:space="preserve">Créer son propre chart et le déployer depuis GitLab CI.</w:t>
            </w:r>
          </w:p>
          <w:p>
            <w:pPr>
              <w:spacing w:after="30" w:line="120"/>
            </w:pPr>
          </w:p>
        </w:tc>
      </w:tr>
    </w:tbl>
    <w:p>
      <w:pPr>
        <w:spacing w:after="0" w:before="0" w:line="110" w:lineRule="exact"/>
      </w:pPr>
    </w:p>
    <w:p>
      <w:pPr>
        <w:pStyle w:val="Heading2"/>
        <w:keepNext/>
      </w:pPr>
      <w:r>
        <w:t xml:space="preserve">10.1 Qu'est-ce que Helm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b/>
                <w:bCs/>
                <w:sz w:val="21"/>
                <w:szCs w:val="21"/>
              </w:rPr>
              <w:t xml:space="preserve">Helm</w:t>
            </w:r>
            <w:r>
              <w:rPr>
                <w:rFonts w:ascii="Calibri" w:cs="Calibri" w:eastAsia="Calibri" w:hAnsi="Calibri"/>
                <w:sz w:val="21"/>
                <w:szCs w:val="21"/>
              </w:rPr>
              <w:t xml:space="preserve"> est le </w:t>
            </w:r>
            <w:r>
              <w:rPr>
                <w:rFonts w:ascii="Calibri" w:cs="Calibri" w:eastAsia="Calibri" w:hAnsi="Calibri"/>
                <w:b/>
                <w:bCs/>
                <w:sz w:val="21"/>
                <w:szCs w:val="21"/>
              </w:rPr>
              <w:t xml:space="preserve">gestionnaire de paquets de Kubernetes</w:t>
            </w:r>
            <w:r>
              <w:rPr>
                <w:rFonts w:ascii="Calibri" w:cs="Calibri" w:eastAsia="Calibri" w:hAnsi="Calibri"/>
                <w:sz w:val="21"/>
                <w:szCs w:val="21"/>
              </w:rPr>
              <w:t xml:space="preserve">, comme APT ou YUM pour Linux. Il regroupe tous les fichiers YAML d'une application dans un </w:t>
            </w:r>
            <w:r>
              <w:rPr>
                <w:rFonts w:ascii="Calibri" w:cs="Calibri" w:eastAsia="Calibri" w:hAnsi="Calibri"/>
                <w:b/>
                <w:bCs/>
                <w:sz w:val="21"/>
                <w:szCs w:val="21"/>
              </w:rPr>
              <w:t xml:space="preserve">chart</w:t>
            </w:r>
            <w:r>
              <w:rPr>
                <w:rFonts w:ascii="Calibri" w:cs="Calibri" w:eastAsia="Calibri" w:hAnsi="Calibri"/>
                <w:sz w:val="21"/>
                <w:szCs w:val="21"/>
              </w:rPr>
              <w:t xml:space="preserve"> (un paquet), les rend </w:t>
            </w:r>
            <w:r>
              <w:rPr>
                <w:rFonts w:ascii="Calibri" w:cs="Calibri" w:eastAsia="Calibri" w:hAnsi="Calibri"/>
                <w:b/>
                <w:bCs/>
                <w:sz w:val="21"/>
                <w:szCs w:val="21"/>
              </w:rPr>
              <w:t xml:space="preserve">paramétrables</w:t>
            </w:r>
            <w:r>
              <w:rPr>
                <w:rFonts w:ascii="Calibri" w:cs="Calibri" w:eastAsia="Calibri" w:hAnsi="Calibri"/>
                <w:sz w:val="21"/>
                <w:szCs w:val="21"/>
              </w:rPr>
              <w:t xml:space="preserve"> grâce à des templates, et gère l'</w:t>
            </w:r>
            <w:r>
              <w:rPr>
                <w:rFonts w:ascii="Calibri" w:cs="Calibri" w:eastAsia="Calibri" w:hAnsi="Calibri"/>
                <w:b/>
                <w:bCs/>
                <w:sz w:val="21"/>
                <w:szCs w:val="21"/>
              </w:rPr>
              <w:t xml:space="preserve">installation, la mise à jour et le retour arrière</w:t>
            </w:r>
            <w:r>
              <w:rPr>
                <w:rFonts w:ascii="Calibri" w:cs="Calibri" w:eastAsia="Calibri" w:hAnsi="Calibri"/>
                <w:sz w:val="21"/>
                <w:szCs w:val="21"/>
              </w:rPr>
              <w:t xml:space="preserve"> de l'application entière en une commande.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Terme</w:t>
            </w:r>
          </w:p>
        </w:tc>
        <w:tc>
          <w:tcPr>
            <w:tcW w:type="dxa" w:w="76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Signification</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Chart</w:t>
            </w:r>
          </w:p>
        </w:tc>
        <w:tc>
          <w:tcPr>
            <w:tcW w:type="dxa" w:w="7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paquet : un dossier (ou une archive .tgz) contenant les modèles de manifestes Kubernetes et leurs valeurs par défaut.</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Release</w:t>
            </w:r>
          </w:p>
        </w:tc>
        <w:tc>
          <w:tcPr>
            <w:tcW w:type="dxa" w:w="7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Une </w:t>
            </w:r>
            <w:r>
              <w:rPr>
                <w:rFonts w:ascii="Calibri" w:cs="Calibri" w:eastAsia="Calibri" w:hAnsi="Calibri"/>
                <w:b/>
                <w:bCs/>
                <w:sz w:val="19"/>
                <w:szCs w:val="19"/>
              </w:rPr>
              <w:t xml:space="preserve">instance installée</w:t>
            </w:r>
            <w:r>
              <w:rPr>
                <w:rFonts w:ascii="Calibri" w:cs="Calibri" w:eastAsia="Calibri" w:hAnsi="Calibri"/>
                <w:b w:val="false"/>
                <w:bCs w:val="false"/>
                <w:sz w:val="19"/>
                <w:szCs w:val="19"/>
              </w:rPr>
              <w:t xml:space="preserve"> d'un chart dans un cluster, avec un nom. Un même chart peut être installé plusieurs fois sous des noms différents.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Values</w:t>
            </w:r>
          </w:p>
        </w:tc>
        <w:tc>
          <w:tcPr>
            <w:tcW w:type="dxa" w:w="7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Les </w:t>
            </w:r>
            <w:r>
              <w:rPr>
                <w:rFonts w:ascii="Calibri" w:cs="Calibri" w:eastAsia="Calibri" w:hAnsi="Calibri"/>
                <w:b/>
                <w:bCs/>
                <w:sz w:val="19"/>
                <w:szCs w:val="19"/>
              </w:rPr>
              <w:t xml:space="preserve">paramètres</w:t>
            </w:r>
            <w:r>
              <w:rPr>
                <w:rFonts w:ascii="Calibri" w:cs="Calibri" w:eastAsia="Calibri" w:hAnsi="Calibri"/>
                <w:b w:val="false"/>
                <w:bCs w:val="false"/>
                <w:sz w:val="19"/>
                <w:szCs w:val="19"/>
              </w:rPr>
              <w:t xml:space="preserve"> (nombre de répliques, image, ressources...) qui personnalisent le chart.</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Repository</w:t>
            </w:r>
          </w:p>
        </w:tc>
        <w:tc>
          <w:tcPr>
            <w:tcW w:type="dxa" w:w="7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Un serveur qui publie des charts (dépôt HTTP classique ou registre OCI).</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Revision</w:t>
            </w:r>
          </w:p>
        </w:tc>
        <w:tc>
          <w:tcPr>
            <w:tcW w:type="dxa" w:w="7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Numéro de version d'une release, incrémenté à chaque installation, mise à jour ou retour arrière.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E3CB" w:sz="4"/>
              <w:left w:val="single" w:color="2E8B57" w:sz="28"/>
              <w:bottom w:val="single" w:color="BFE3CB" w:sz="4"/>
              <w:right w:val="single" w:color="BFE3CB" w:sz="4"/>
            </w:tcBorders>
            <w:shd w:fill="E6F4EA" w:color="auto" w:val="clear"/>
            <w:tcMar>
              <w:top w:type="dxa" w:w="110"/>
              <w:left w:type="dxa" w:w="190"/>
              <w:bottom w:type="dxa" w:w="60"/>
              <w:right w:type="dxa" w:w="170"/>
            </w:tcMar>
          </w:tcPr>
          <w:p>
            <w:pPr>
              <w:keepNext/>
              <w:spacing w:after="70"/>
            </w:pPr>
            <w:r>
              <w:rPr>
                <w:rFonts w:ascii="Calibri" w:cs="Calibri" w:eastAsia="Calibri" w:hAnsi="Calibri"/>
                <w:b/>
                <w:bCs/>
                <w:color w:val="1E6B41"/>
                <w:sz w:val="20"/>
                <w:szCs w:val="20"/>
              </w:rPr>
              <w:t xml:space="preserve">À quoi ça sert ?</w:t>
            </w:r>
          </w:p>
          <w:p>
            <w:pPr>
              <w:pStyle w:val="ListParagraph"/>
              <w:numPr>
                <w:ilvl w:val="0"/>
                <w:numId w:val="2"/>
              </w:numPr>
              <w:spacing w:after="40" w:before="0" w:line="268"/>
            </w:pPr>
            <w:r>
              <w:rPr>
                <w:rFonts w:ascii="Calibri" w:cs="Calibri" w:eastAsia="Calibri" w:hAnsi="Calibri"/>
                <w:b/>
                <w:bCs/>
                <w:sz w:val="21"/>
                <w:szCs w:val="21"/>
              </w:rPr>
              <w:t xml:space="preserve">Éviter la duplication</w:t>
            </w:r>
            <w:r>
              <w:rPr>
                <w:rFonts w:ascii="Calibri" w:cs="Calibri" w:eastAsia="Calibri" w:hAnsi="Calibri"/>
                <w:sz w:val="21"/>
                <w:szCs w:val="21"/>
              </w:rPr>
              <w:t xml:space="preserve"> de dizaines de fichiers YAML entre environnements (dev, test, prod).</w:t>
            </w:r>
          </w:p>
          <w:p>
            <w:pPr>
              <w:pStyle w:val="ListParagraph"/>
              <w:numPr>
                <w:ilvl w:val="0"/>
                <w:numId w:val="2"/>
              </w:numPr>
              <w:spacing w:after="40" w:before="0" w:line="268"/>
            </w:pPr>
            <w:r>
              <w:rPr>
                <w:rFonts w:ascii="Calibri" w:cs="Calibri" w:eastAsia="Calibri" w:hAnsi="Calibri"/>
                <w:b/>
                <w:bCs/>
                <w:sz w:val="21"/>
                <w:szCs w:val="21"/>
              </w:rPr>
              <w:t xml:space="preserve">Paramétrer</w:t>
            </w:r>
            <w:r>
              <w:rPr>
                <w:rFonts w:ascii="Calibri" w:cs="Calibri" w:eastAsia="Calibri" w:hAnsi="Calibri"/>
                <w:sz w:val="21"/>
                <w:szCs w:val="21"/>
              </w:rPr>
              <w:t xml:space="preserve"> une application sans modifier ses fichiers.</w:t>
            </w:r>
          </w:p>
          <w:p>
            <w:pPr>
              <w:pStyle w:val="ListParagraph"/>
              <w:numPr>
                <w:ilvl w:val="0"/>
                <w:numId w:val="2"/>
              </w:numPr>
              <w:spacing w:after="40" w:before="0" w:line="268"/>
            </w:pPr>
            <w:r>
              <w:rPr>
                <w:rFonts w:ascii="Calibri" w:cs="Calibri" w:eastAsia="Calibri" w:hAnsi="Calibri"/>
                <w:b/>
                <w:bCs/>
                <w:sz w:val="21"/>
                <w:szCs w:val="21"/>
              </w:rPr>
              <w:t xml:space="preserve">Gérer les dépendances</w:t>
            </w:r>
            <w:r>
              <w:rPr>
                <w:rFonts w:ascii="Calibri" w:cs="Calibri" w:eastAsia="Calibri" w:hAnsi="Calibri"/>
                <w:sz w:val="21"/>
                <w:szCs w:val="21"/>
              </w:rPr>
              <w:t xml:space="preserve"> (une application qui a besoin d'une base de données).</w:t>
            </w:r>
          </w:p>
          <w:p>
            <w:pPr>
              <w:pStyle w:val="ListParagraph"/>
              <w:numPr>
                <w:ilvl w:val="0"/>
                <w:numId w:val="2"/>
              </w:numPr>
              <w:spacing w:after="40" w:before="0" w:line="268"/>
            </w:pPr>
            <w:r>
              <w:rPr>
                <w:rFonts w:ascii="Calibri" w:cs="Calibri" w:eastAsia="Calibri" w:hAnsi="Calibri"/>
                <w:b/>
                <w:bCs/>
                <w:sz w:val="21"/>
                <w:szCs w:val="21"/>
              </w:rPr>
              <w:t xml:space="preserve">Versionner</w:t>
            </w:r>
            <w:r>
              <w:rPr>
                <w:rFonts w:ascii="Calibri" w:cs="Calibri" w:eastAsia="Calibri" w:hAnsi="Calibri"/>
                <w:sz w:val="21"/>
                <w:szCs w:val="21"/>
              </w:rPr>
              <w:t xml:space="preserve"> les déploiements et </w:t>
            </w:r>
            <w:r>
              <w:rPr>
                <w:rFonts w:ascii="Calibri" w:cs="Calibri" w:eastAsia="Calibri" w:hAnsi="Calibri"/>
                <w:b/>
                <w:bCs/>
                <w:sz w:val="21"/>
                <w:szCs w:val="21"/>
              </w:rPr>
              <w:t xml:space="preserve">revenir en arrière</w:t>
            </w:r>
            <w:r>
              <w:rPr>
                <w:rFonts w:ascii="Calibri" w:cs="Calibri" w:eastAsia="Calibri" w:hAnsi="Calibri"/>
                <w:sz w:val="21"/>
                <w:szCs w:val="21"/>
              </w:rPr>
              <w:t xml:space="preserve"> simplement.</w:t>
            </w:r>
          </w:p>
          <w:p>
            <w:pPr>
              <w:pStyle w:val="ListParagraph"/>
              <w:numPr>
                <w:ilvl w:val="0"/>
                <w:numId w:val="2"/>
              </w:numPr>
              <w:spacing w:after="40" w:before="0" w:line="268"/>
            </w:pPr>
            <w:r>
              <w:rPr>
                <w:rFonts w:ascii="Calibri" w:cs="Calibri" w:eastAsia="Calibri" w:hAnsi="Calibri"/>
                <w:b/>
                <w:bCs/>
                <w:sz w:val="21"/>
                <w:szCs w:val="21"/>
              </w:rPr>
              <w:t xml:space="preserve">Réutiliser</w:t>
            </w:r>
            <w:r>
              <w:rPr>
                <w:rFonts w:ascii="Calibri" w:cs="Calibri" w:eastAsia="Calibri" w:hAnsi="Calibri"/>
                <w:sz w:val="21"/>
                <w:szCs w:val="21"/>
              </w:rPr>
              <w:t xml:space="preserve"> des applications déjà packagées par la communauté (supervision, bases de données, outils).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Helm est un </w:t>
            </w:r>
            <w:r>
              <w:rPr>
                <w:rFonts w:ascii="Calibri" w:cs="Calibri" w:eastAsia="Calibri" w:hAnsi="Calibri"/>
                <w:b/>
                <w:bCs/>
                <w:sz w:val="21"/>
                <w:szCs w:val="21"/>
              </w:rPr>
              <w:t xml:space="preserve">programme en ligne de commande</w:t>
            </w:r>
            <w:r>
              <w:rPr>
                <w:rFonts w:ascii="Calibri" w:cs="Calibri" w:eastAsia="Calibri" w:hAnsi="Calibri"/>
                <w:sz w:val="21"/>
                <w:szCs w:val="21"/>
              </w:rPr>
              <w:t xml:space="preserve"> côté client (depuis Helm 3, il n'y a plus de composant « Tiller » dans le cluster). Il assemble les templates du chart avec les valeurs, obtient des manifestes Kubernetes complets, les envoie à l'API server avec vos droits, puis enregistre l'état de la release dans des </w:t>
            </w:r>
            <w:r>
              <w:rPr>
                <w:rFonts w:ascii="Calibri" w:cs="Calibri" w:eastAsia="Calibri" w:hAnsi="Calibri"/>
                <w:b/>
                <w:bCs/>
                <w:sz w:val="21"/>
                <w:szCs w:val="21"/>
              </w:rPr>
              <w:t xml:space="preserve">Secrets</w:t>
            </w:r>
            <w:r>
              <w:rPr>
                <w:rFonts w:ascii="Calibri" w:cs="Calibri" w:eastAsia="Calibri" w:hAnsi="Calibri"/>
                <w:sz w:val="21"/>
                <w:szCs w:val="21"/>
              </w:rPr>
              <w:t xml:space="preserve"> du namespace (nommés </w:t>
            </w:r>
            <w:r>
              <w:rPr>
                <w:rFonts w:ascii="Consolas" w:cs="Consolas" w:eastAsia="Consolas" w:hAnsi="Consolas"/>
                <w:color w:val="9F2B68"/>
                <w:sz w:val="19"/>
                <w:szCs w:val="19"/>
                <w:shd w:fill="F1F3F5" w:color="auto" w:val="clear"/>
              </w:rPr>
              <w:t xml:space="preserve">sh.helm.release.v1.&lt;nom&gt;.v&lt;révision&gt;</w:t>
            </w:r>
            <w:r>
              <w:rPr>
                <w:rFonts w:ascii="Calibri" w:cs="Calibri" w:eastAsia="Calibri" w:hAnsi="Calibri"/>
                <w:sz w:val="21"/>
                <w:szCs w:val="21"/>
              </w:rPr>
              <w:t xml:space="preserve">). C'est de cet historique que viennent </w:t>
            </w:r>
            <w:r>
              <w:rPr>
                <w:rFonts w:ascii="Consolas" w:cs="Consolas" w:eastAsia="Consolas" w:hAnsi="Consolas"/>
                <w:color w:val="9F2B68"/>
                <w:sz w:val="19"/>
                <w:szCs w:val="19"/>
                <w:shd w:fill="F1F3F5" w:color="auto" w:val="clear"/>
              </w:rPr>
              <w:t xml:space="preserve">helm history</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helm rollback</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Chart  +  Values  -&gt;  (moteur de templates)  -&gt;  Manifestes YAML  -&gt;  API server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Release enregistrée dans des Secrets (historique)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Helm 4 est la version actuelle</w:t>
            </w:r>
          </w:p>
          <w:p>
            <w:pPr>
              <w:spacing w:after="70" w:before="0" w:line="268"/>
            </w:pPr>
            <w:r>
              <w:rPr>
                <w:rFonts w:ascii="Calibri" w:cs="Calibri" w:eastAsia="Calibri" w:hAnsi="Calibri"/>
                <w:sz w:val="21"/>
                <w:szCs w:val="21"/>
              </w:rPr>
              <w:t xml:space="preserve">Le support présente Helm 3. </w:t>
            </w:r>
            <w:r>
              <w:rPr>
                <w:rFonts w:ascii="Calibri" w:cs="Calibri" w:eastAsia="Calibri" w:hAnsi="Calibri"/>
                <w:b/>
                <w:bCs/>
                <w:sz w:val="21"/>
                <w:szCs w:val="21"/>
              </w:rPr>
              <w:t xml:space="preserve">Helm 4 a été publié le 12 novembre 2025</w:t>
            </w:r>
            <w:r>
              <w:rPr>
                <w:rFonts w:ascii="Calibri" w:cs="Calibri" w:eastAsia="Calibri" w:hAnsi="Calibri"/>
                <w:sz w:val="21"/>
                <w:szCs w:val="21"/>
              </w:rPr>
              <w:t xml:space="preserve"> (première version majeure depuis six ans). Nouveautés annoncées par le projet : nouveau système de plugins (dont WebAssembly), post-renderers sous forme de plugins, prise en charge du </w:t>
            </w:r>
            <w:r>
              <w:rPr>
                <w:rFonts w:ascii="Calibri" w:cs="Calibri" w:eastAsia="Calibri" w:hAnsi="Calibri"/>
                <w:b/>
                <w:bCs/>
                <w:sz w:val="21"/>
                <w:szCs w:val="21"/>
              </w:rPr>
              <w:t xml:space="preserve">server-side apply</w:t>
            </w:r>
            <w:r>
              <w:rPr>
                <w:rFonts w:ascii="Calibri" w:cs="Calibri" w:eastAsia="Calibri" w:hAnsi="Calibri"/>
                <w:sz w:val="21"/>
                <w:szCs w:val="21"/>
              </w:rPr>
              <w:t xml:space="preserve">, suivi des ressources basé sur kstatus (pour les options d'attente), cache local des charts, journalisation </w:t>
            </w:r>
            <w:r>
              <w:rPr>
                <w:rFonts w:ascii="Consolas" w:cs="Consolas" w:eastAsia="Consolas" w:hAnsi="Consolas"/>
                <w:color w:val="9F2B68"/>
                <w:sz w:val="19"/>
                <w:szCs w:val="19"/>
                <w:shd w:fill="F1F3F5" w:color="auto" w:val="clear"/>
              </w:rPr>
              <w:t xml:space="preserve">slog</w:t>
            </w:r>
            <w:r>
              <w:rPr>
                <w:rFonts w:ascii="Calibri" w:cs="Calibri" w:eastAsia="Calibri" w:hAnsi="Calibri"/>
                <w:sz w:val="21"/>
                <w:szCs w:val="21"/>
              </w:rPr>
              <w:t xml:space="preserve"> et archives de charts reproductibles.</w:t>
            </w:r>
          </w:p>
          <w:p>
            <w:pPr>
              <w:pStyle w:val="ListParagraph"/>
              <w:numPr>
                <w:ilvl w:val="0"/>
                <w:numId w:val="2"/>
              </w:numPr>
              <w:spacing w:after="40" w:before="0" w:line="268"/>
            </w:pPr>
            <w:r>
              <w:rPr>
                <w:rFonts w:ascii="Calibri" w:cs="Calibri" w:eastAsia="Calibri" w:hAnsi="Calibri"/>
                <w:sz w:val="21"/>
                <w:szCs w:val="21"/>
              </w:rPr>
              <w:t xml:space="preserve">Helm 4 est annoncé comme </w:t>
            </w:r>
            <w:r>
              <w:rPr>
                <w:rFonts w:ascii="Calibri" w:cs="Calibri" w:eastAsia="Calibri" w:hAnsi="Calibri"/>
                <w:b/>
                <w:bCs/>
                <w:sz w:val="21"/>
                <w:szCs w:val="21"/>
              </w:rPr>
              <w:t xml:space="preserve">compatible avec la majorité des charts, releases et procédures Helm 3</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b/>
                <w:bCs/>
                <w:sz w:val="21"/>
                <w:szCs w:val="21"/>
              </w:rPr>
              <w:t xml:space="preserve">Calendrier de fin de vie de Helm 3 :</w:t>
            </w:r>
            <w:r>
              <w:rPr>
                <w:rFonts w:ascii="Calibri" w:cs="Calibri" w:eastAsia="Calibri" w:hAnsi="Calibri"/>
                <w:sz w:val="21"/>
                <w:szCs w:val="21"/>
              </w:rPr>
              <w:t xml:space="preserve"> dernière version fonctionnelle le </w:t>
            </w:r>
            <w:r>
              <w:rPr>
                <w:rFonts w:ascii="Calibri" w:cs="Calibri" w:eastAsia="Calibri" w:hAnsi="Calibri"/>
                <w:b/>
                <w:bCs/>
                <w:sz w:val="21"/>
                <w:szCs w:val="21"/>
              </w:rPr>
              <w:t xml:space="preserve">9 septembre 2026</w:t>
            </w:r>
            <w:r>
              <w:rPr>
                <w:rFonts w:ascii="Calibri" w:cs="Calibri" w:eastAsia="Calibri" w:hAnsi="Calibri"/>
                <w:sz w:val="21"/>
                <w:szCs w:val="21"/>
              </w:rPr>
              <w:t xml:space="preserve"> (limitée aux mises à jour des bibliothèques Kubernetes), correctifs de sécurité jusqu'au </w:t>
            </w:r>
            <w:r>
              <w:rPr>
                <w:rFonts w:ascii="Calibri" w:cs="Calibri" w:eastAsia="Calibri" w:hAnsi="Calibri"/>
                <w:b/>
                <w:bCs/>
                <w:sz w:val="21"/>
                <w:szCs w:val="21"/>
              </w:rPr>
              <w:t xml:space="preserve">10 février 2027</w:t>
            </w:r>
            <w:r>
              <w:rPr>
                <w:rFonts w:ascii="Calibri" w:cs="Calibri" w:eastAsia="Calibri" w:hAnsi="Calibri"/>
                <w:sz w:val="21"/>
                <w:szCs w:val="21"/>
              </w:rPr>
              <w:t xml:space="preserve">, puis plus aucune mise à jour. Prévoyez donc la migration vers Helm 4.</w:t>
            </w:r>
          </w:p>
          <w:p>
            <w:pPr>
              <w:pStyle w:val="ListParagraph"/>
              <w:numPr>
                <w:ilvl w:val="0"/>
                <w:numId w:val="2"/>
              </w:numPr>
              <w:spacing w:after="40" w:before="0" w:line="268"/>
            </w:pPr>
            <w:r>
              <w:rPr>
                <w:rFonts w:ascii="Calibri" w:cs="Calibri" w:eastAsia="Calibri" w:hAnsi="Calibri"/>
                <w:sz w:val="21"/>
                <w:szCs w:val="21"/>
              </w:rPr>
              <w:t xml:space="preserve">Certaines </w:t>
            </w:r>
            <w:r>
              <w:rPr>
                <w:rFonts w:ascii="Calibri" w:cs="Calibri" w:eastAsia="Calibri" w:hAnsi="Calibri"/>
                <w:b/>
                <w:bCs/>
                <w:sz w:val="21"/>
                <w:szCs w:val="21"/>
              </w:rPr>
              <w:t xml:space="preserve">options de commandes ont pu changer</w:t>
            </w:r>
            <w:r>
              <w:rPr>
                <w:rFonts w:ascii="Calibri" w:cs="Calibri" w:eastAsia="Calibri" w:hAnsi="Calibri"/>
                <w:sz w:val="21"/>
                <w:szCs w:val="21"/>
              </w:rPr>
              <w:t xml:space="preserve"> entre Helm 3 et 4 : vérifiez toujours avec </w:t>
            </w:r>
            <w:r>
              <w:rPr>
                <w:rFonts w:ascii="Consolas" w:cs="Consolas" w:eastAsia="Consolas" w:hAnsi="Consolas"/>
                <w:color w:val="9F2B68"/>
                <w:sz w:val="19"/>
                <w:szCs w:val="19"/>
                <w:shd w:fill="F1F3F5" w:color="auto" w:val="clear"/>
              </w:rPr>
              <w:t xml:space="preserve">helm &lt;commande&gt; --help</w:t>
            </w:r>
            <w:r>
              <w:rPr>
                <w:rFonts w:ascii="Calibri" w:cs="Calibri" w:eastAsia="Calibri" w:hAnsi="Calibri"/>
                <w:sz w:val="21"/>
                <w:szCs w:val="21"/>
              </w:rPr>
              <w:t xml:space="preserve"> sur la version que vous utilisez.</w:t>
            </w:r>
          </w:p>
          <w:p>
            <w:pPr>
              <w:spacing w:after="30" w:line="120"/>
            </w:pPr>
          </w:p>
        </w:tc>
      </w:tr>
    </w:tbl>
    <w:p>
      <w:pPr>
        <w:spacing w:after="0" w:before="0" w:line="110" w:lineRule="exact"/>
      </w:pPr>
    </w:p>
    <w:p>
      <w:pPr>
        <w:pStyle w:val="Heading2"/>
        <w:keepNext/>
      </w:pPr>
      <w:r>
        <w:t xml:space="preserve">10.2 Positionnement : Helm et Kustomize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Helm se place </w:t>
            </w:r>
            <w:r>
              <w:rPr>
                <w:rFonts w:ascii="Calibri" w:cs="Calibri" w:eastAsia="Calibri" w:hAnsi="Calibri"/>
                <w:b/>
                <w:bCs/>
                <w:sz w:val="21"/>
                <w:szCs w:val="21"/>
              </w:rPr>
              <w:t xml:space="preserve">au-dessus de kubectl</w:t>
            </w:r>
            <w:r>
              <w:rPr>
                <w:rFonts w:ascii="Calibri" w:cs="Calibri" w:eastAsia="Calibri" w:hAnsi="Calibri"/>
                <w:sz w:val="21"/>
                <w:szCs w:val="21"/>
              </w:rPr>
              <w:t xml:space="preserve">, au niveau de l'application. </w:t>
            </w:r>
            <w:r>
              <w:rPr>
                <w:rFonts w:ascii="Calibri" w:cs="Calibri" w:eastAsia="Calibri" w:hAnsi="Calibri"/>
                <w:b/>
                <w:bCs/>
                <w:sz w:val="21"/>
                <w:szCs w:val="21"/>
              </w:rPr>
              <w:t xml:space="preserve">Cas d'usage :</w:t>
            </w:r>
            <w:r>
              <w:rPr>
                <w:rFonts w:ascii="Calibri" w:cs="Calibri" w:eastAsia="Calibri" w:hAnsi="Calibri"/>
                <w:sz w:val="21"/>
                <w:szCs w:val="21"/>
              </w:rPr>
              <w:t xml:space="preserve"> applications complexes à composants multiples, déploiement identique sur plusieurs environnements, installation de logiciels tiers (bases de données, supervision), standardisation dans une entreprise.</w:t>
            </w:r>
          </w:p>
          <w:p>
            <w:pPr>
              <w:spacing w:after="70" w:before="0" w:line="268"/>
            </w:pPr>
            <w:r>
              <w:rPr>
                <w:rFonts w:ascii="Calibri" w:cs="Calibri" w:eastAsia="Calibri" w:hAnsi="Calibri"/>
                <w:b/>
                <w:bCs/>
                <w:sz w:val="21"/>
                <w:szCs w:val="21"/>
              </w:rPr>
              <w:t xml:space="preserve">Limites :</w:t>
            </w:r>
            <w:r>
              <w:rPr>
                <w:rFonts w:ascii="Calibri" w:cs="Calibri" w:eastAsia="Calibri" w:hAnsi="Calibri"/>
                <w:sz w:val="21"/>
                <w:szCs w:val="21"/>
              </w:rPr>
              <w:t xml:space="preserve"> syntaxe de template (Go templates) exigeante, risque de sur-ingénierie pour une application simple, débogage difficile quand les templates s'imbriquent, gestion des dépendances parfois délicate.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Aspect</w:t>
            </w:r>
          </w:p>
        </w:tc>
        <w:tc>
          <w:tcPr>
            <w:tcW w:type="dxa" w:w="3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Helm</w:t>
            </w:r>
          </w:p>
        </w:tc>
        <w:tc>
          <w:tcPr>
            <w:tcW w:type="dxa" w:w="39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Kustomize</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Philosophie</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Templates</w:t>
            </w:r>
            <w:r>
              <w:rPr>
                <w:rFonts w:ascii="Calibri" w:cs="Calibri" w:eastAsia="Calibri" w:hAnsi="Calibri"/>
                <w:b w:val="false"/>
                <w:bCs w:val="false"/>
                <w:sz w:val="18"/>
                <w:szCs w:val="18"/>
              </w:rPr>
              <w:t xml:space="preserve"> : le YAML contient des variables remplies à l'installation.</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Patches et overlays</w:t>
            </w:r>
            <w:r>
              <w:rPr>
                <w:rFonts w:ascii="Calibri" w:cs="Calibri" w:eastAsia="Calibri" w:hAnsi="Calibri"/>
                <w:b w:val="false"/>
                <w:bCs w:val="false"/>
                <w:sz w:val="18"/>
                <w:szCs w:val="18"/>
              </w:rPr>
              <w:t xml:space="preserve"> : on part d'un YAML complet valide et on le surcharge.</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Apprentissage</w:t>
            </w:r>
          </w:p>
        </w:tc>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Plus complexe (Go templates).</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Plus simple (YAML pur).</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Flexibilité</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Très grande.</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Moyenne.</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Écosystème</w:t>
            </w:r>
          </w:p>
        </w:tc>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Nombreux charts prêts à l'emploi.</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Moins de paquets partagés.</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Dépendances</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Gérées nativement.</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Manuelles.</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Versionnage / historique</w:t>
            </w:r>
          </w:p>
        </w:tc>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Intégré (releases, rollback).</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Externe (Git).</w:t>
            </w:r>
          </w:p>
        </w:tc>
      </w:tr>
      <w:tr>
        <w:trPr>
          <w:cantSplit/>
        </w:trPr>
        <w:tc>
          <w:tcPr>
            <w:tcW w:type="dxa" w:w="18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Intégration</w:t>
            </w:r>
          </w:p>
        </w:tc>
        <w:tc>
          <w:tcPr>
            <w:tcW w:type="dxa" w:w="3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Outil séparé.</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Intégré à kubectl (</w:t>
            </w:r>
            <w:r>
              <w:rPr>
                <w:rFonts w:ascii="Consolas" w:cs="Consolas" w:eastAsia="Consolas" w:hAnsi="Consolas"/>
                <w:color w:val="9F2B68"/>
                <w:sz w:val="16"/>
                <w:szCs w:val="16"/>
                <w:shd w:fill="F1F3F5" w:color="auto" w:val="clear"/>
              </w:rPr>
              <w:t xml:space="preserve">kubectl apply -k</w:t>
            </w:r>
            <w:r>
              <w:rPr>
                <w:rFonts w:ascii="Calibri" w:cs="Calibri" w:eastAsia="Calibri" w:hAnsi="Calibri"/>
                <w:b w:val="false"/>
                <w:bCs w:val="false"/>
                <w:sz w:val="18"/>
                <w:szCs w:val="18"/>
              </w:rPr>
              <w:t xml:space="preserve">).</w:t>
            </w:r>
          </w:p>
        </w:tc>
      </w:tr>
      <w:tr>
        <w:trPr>
          <w:cantSplit/>
        </w:trPr>
        <w:tc>
          <w:tcPr>
            <w:tcW w:type="dxa" w:w="18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Débogage</w:t>
            </w:r>
          </w:p>
        </w:tc>
        <w:tc>
          <w:tcPr>
            <w:tcW w:type="dxa" w:w="3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Plus difficile.</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Plus facile : le résultat se lit avec </w:t>
            </w:r>
            <w:r>
              <w:rPr>
                <w:rFonts w:ascii="Consolas" w:cs="Consolas" w:eastAsia="Consolas" w:hAnsi="Consolas"/>
                <w:color w:val="9F2B68"/>
                <w:sz w:val="16"/>
                <w:szCs w:val="16"/>
                <w:shd w:fill="F1F3F5" w:color="auto" w:val="clear"/>
              </w:rPr>
              <w:t xml:space="preserve">kubectl kustomize</w:t>
            </w:r>
            <w:r>
              <w:rPr>
                <w:rFonts w:ascii="Calibri" w:cs="Calibri" w:eastAsia="Calibri" w:hAnsi="Calibri"/>
                <w:b w:val="false"/>
                <w:bCs w:val="false"/>
                <w:sz w:val="18"/>
                <w:szCs w:val="18"/>
              </w:rPr>
              <w:t xml:space="preserv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Kustomize en pratique :</w:t>
            </w:r>
            <w:r>
              <w:rPr>
                <w:rFonts w:ascii="Calibri" w:cs="Calibri" w:eastAsia="Calibri" w:hAnsi="Calibri"/>
                <w:sz w:val="21"/>
                <w:szCs w:val="21"/>
              </w:rPr>
              <w:t xml:space="preserve"> une </w:t>
            </w:r>
            <w:r>
              <w:rPr>
                <w:rFonts w:ascii="Calibri" w:cs="Calibri" w:eastAsia="Calibri" w:hAnsi="Calibri"/>
                <w:b/>
                <w:bCs/>
                <w:sz w:val="21"/>
                <w:szCs w:val="21"/>
              </w:rPr>
              <w:t xml:space="preserve">base</w:t>
            </w:r>
            <w:r>
              <w:rPr>
                <w:rFonts w:ascii="Calibri" w:cs="Calibri" w:eastAsia="Calibri" w:hAnsi="Calibri"/>
                <w:sz w:val="21"/>
                <w:szCs w:val="21"/>
              </w:rPr>
              <w:t xml:space="preserve"> (les manifestes de référence) et des </w:t>
            </w:r>
            <w:r>
              <w:rPr>
                <w:rFonts w:ascii="Calibri" w:cs="Calibri" w:eastAsia="Calibri" w:hAnsi="Calibri"/>
                <w:b/>
                <w:bCs/>
                <w:sz w:val="21"/>
                <w:szCs w:val="21"/>
              </w:rPr>
              <w:t xml:space="preserve">overlays</w:t>
            </w:r>
            <w:r>
              <w:rPr>
                <w:rFonts w:ascii="Calibri" w:cs="Calibri" w:eastAsia="Calibri" w:hAnsi="Calibri"/>
                <w:sz w:val="21"/>
                <w:szCs w:val="21"/>
              </w:rPr>
              <w:t xml:space="preserve"> par environnement.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base/kustomization.yaml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resources: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deployment.yaml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service.yaml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overlays/production/kustomization.yaml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resources: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../../base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patches: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path: deployment-patch.yaml        # surcharge (répliques, ressources...)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images: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nginx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newTag: "1.27.1"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Prévisualiser puis appliquer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kubectl kustomize overlays/production</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kubectl apply -k overlays/production</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w:t>
            </w:r>
          </w:p>
          <w:p>
            <w:pPr>
              <w:spacing w:after="70" w:before="0" w:line="268"/>
            </w:pPr>
            <w:r>
              <w:rPr>
                <w:rFonts w:ascii="Calibri" w:cs="Calibri" w:eastAsia="Calibri" w:hAnsi="Calibri"/>
                <w:sz w:val="21"/>
                <w:szCs w:val="21"/>
              </w:rPr>
              <w:t xml:space="preserve">L'exemple du support utilise </w:t>
            </w:r>
            <w:r>
              <w:rPr>
                <w:rFonts w:ascii="Consolas" w:cs="Consolas" w:eastAsia="Consolas" w:hAnsi="Consolas"/>
                <w:color w:val="9F2B68"/>
                <w:sz w:val="19"/>
                <w:szCs w:val="19"/>
                <w:shd w:fill="F1F3F5" w:color="auto" w:val="clear"/>
              </w:rPr>
              <w:t xml:space="preserve">patchesStrategicMerge</w:t>
            </w:r>
            <w:r>
              <w:rPr>
                <w:rFonts w:ascii="Calibri" w:cs="Calibri" w:eastAsia="Calibri" w:hAnsi="Calibri"/>
                <w:sz w:val="21"/>
                <w:szCs w:val="21"/>
              </w:rPr>
              <w:t xml:space="preserve">. Ce champ est </w:t>
            </w:r>
            <w:r>
              <w:rPr>
                <w:rFonts w:ascii="Calibri" w:cs="Calibri" w:eastAsia="Calibri" w:hAnsi="Calibri"/>
                <w:b/>
                <w:bCs/>
                <w:sz w:val="21"/>
                <w:szCs w:val="21"/>
              </w:rPr>
              <w:t xml:space="preserve">déprécié depuis Kustomize v5.0.0</w:t>
            </w:r>
            <w:r>
              <w:rPr>
                <w:rFonts w:ascii="Calibri" w:cs="Calibri" w:eastAsia="Calibri" w:hAnsi="Calibri"/>
                <w:sz w:val="21"/>
                <w:szCs w:val="21"/>
              </w:rPr>
              <w:t xml:space="preserve"> au profit du champ unifié </w:t>
            </w:r>
            <w:r>
              <w:rPr>
                <w:rFonts w:ascii="Consolas" w:cs="Consolas" w:eastAsia="Consolas" w:hAnsi="Consolas"/>
                <w:b/>
                <w:bCs/>
                <w:color w:val="9F2B68"/>
                <w:sz w:val="19"/>
                <w:szCs w:val="19"/>
                <w:shd w:fill="F1F3F5" w:color="auto" w:val="clear"/>
              </w:rPr>
              <w:t xml:space="preserve">patches</w:t>
            </w:r>
            <w:r>
              <w:rPr>
                <w:rFonts w:ascii="Calibri" w:cs="Calibri" w:eastAsia="Calibri" w:hAnsi="Calibri"/>
                <w:sz w:val="21"/>
                <w:szCs w:val="21"/>
              </w:rPr>
              <w:t xml:space="preserve"> (utilisé ci-dessus) ; il reste accepté dans l'API </w:t>
            </w:r>
            <w:r>
              <w:rPr>
                <w:rFonts w:ascii="Consolas" w:cs="Consolas" w:eastAsia="Consolas" w:hAnsi="Consolas"/>
                <w:color w:val="9F2B68"/>
                <w:sz w:val="19"/>
                <w:szCs w:val="19"/>
                <w:shd w:fill="F1F3F5" w:color="auto" w:val="clear"/>
              </w:rPr>
              <w:t xml:space="preserve">v1beta1</w:t>
            </w:r>
            <w:r>
              <w:rPr>
                <w:rFonts w:ascii="Calibri" w:cs="Calibri" w:eastAsia="Calibri" w:hAnsi="Calibri"/>
                <w:sz w:val="21"/>
                <w:szCs w:val="21"/>
              </w:rPr>
              <w:t xml:space="preserve"> mais ne figurera pas dans la future version </w:t>
            </w:r>
            <w:r>
              <w:rPr>
                <w:rFonts w:ascii="Consolas" w:cs="Consolas" w:eastAsia="Consolas" w:hAnsi="Consolas"/>
                <w:color w:val="9F2B68"/>
                <w:sz w:val="19"/>
                <w:szCs w:val="19"/>
                <w:shd w:fill="F1F3F5" w:color="auto" w:val="clear"/>
              </w:rPr>
              <w:t xml:space="preserve">v1</w:t>
            </w:r>
            <w:r>
              <w:rPr>
                <w:rFonts w:ascii="Calibri" w:cs="Calibri" w:eastAsia="Calibri" w:hAnsi="Calibri"/>
                <w:sz w:val="21"/>
                <w:szCs w:val="21"/>
              </w:rPr>
              <w:t xml:space="preserve">. Un ancien fichier peut être converti automatiquement avec </w:t>
            </w:r>
            <w:r>
              <w:rPr>
                <w:rFonts w:ascii="Consolas" w:cs="Consolas" w:eastAsia="Consolas" w:hAnsi="Consolas"/>
                <w:color w:val="9F2B68"/>
                <w:sz w:val="19"/>
                <w:szCs w:val="19"/>
                <w:shd w:fill="F1F3F5" w:color="auto" w:val="clear"/>
              </w:rPr>
              <w:t xml:space="preserve">kustomize edit fix</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Comment choisir :</w:t>
            </w:r>
            <w:r>
              <w:rPr>
                <w:rFonts w:ascii="Calibri" w:cs="Calibri" w:eastAsia="Calibri" w:hAnsi="Calibri"/>
                <w:sz w:val="21"/>
                <w:szCs w:val="21"/>
              </w:rPr>
              <w:t xml:space="preserve"> Kustomize pour des applications simples ou moyennes, des équipes qui préfèrent le YAML pur et des flux GitOps ; Helm pour des applications très paramétrables, à réutiliser entre équipes, ou pour installer des logiciels tiers. Les deux se combinent : Helm pour installer des paquets tiers, Kustomize pour vos propres manifestes.</w:t>
            </w:r>
          </w:p>
        </w:tc>
      </w:tr>
    </w:tbl>
    <w:p>
      <w:pPr>
        <w:spacing w:after="0" w:before="0" w:line="110" w:lineRule="exact"/>
      </w:pPr>
    </w:p>
    <w:p>
      <w:pPr>
        <w:pStyle w:val="Heading2"/>
        <w:keepNext/>
      </w:pPr>
      <w:r>
        <w:t xml:space="preserve">10.3 Dépôts de charts et communauté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dépôt de charts</w:t>
            </w:r>
            <w:r>
              <w:rPr>
                <w:rFonts w:ascii="Calibri" w:cs="Calibri" w:eastAsia="Calibri" w:hAnsi="Calibri"/>
                <w:sz w:val="21"/>
                <w:szCs w:val="21"/>
              </w:rPr>
              <w:t xml:space="preserve"> publie des charts que </w:t>
            </w:r>
            <w:r>
              <w:rPr>
                <w:rFonts w:ascii="Consolas" w:cs="Consolas" w:eastAsia="Consolas" w:hAnsi="Consolas"/>
                <w:color w:val="9F2B68"/>
                <w:sz w:val="19"/>
                <w:szCs w:val="19"/>
                <w:shd w:fill="F1F3F5" w:color="auto" w:val="clear"/>
              </w:rPr>
              <w:t xml:space="preserve">helm</w:t>
            </w:r>
            <w:r>
              <w:rPr>
                <w:rFonts w:ascii="Calibri" w:cs="Calibri" w:eastAsia="Calibri" w:hAnsi="Calibri"/>
                <w:sz w:val="21"/>
                <w:szCs w:val="21"/>
              </w:rPr>
              <w:t xml:space="preserve"> sait télécharger. Le principal annuaire public est </w:t>
            </w:r>
            <w:r>
              <w:rPr>
                <w:rFonts w:ascii="Calibri" w:cs="Calibri" w:eastAsia="Calibri" w:hAnsi="Calibri"/>
                <w:b/>
                <w:bCs/>
                <w:sz w:val="21"/>
                <w:szCs w:val="21"/>
              </w:rPr>
              <w:t xml:space="preserve">Artifact Hub</w:t>
            </w:r>
            <w:r>
              <w:rPr>
                <w:rFonts w:ascii="Calibri" w:cs="Calibri" w:eastAsia="Calibri" w:hAnsi="Calibri"/>
                <w:sz w:val="21"/>
                <w:szCs w:val="21"/>
              </w:rPr>
              <w:t xml:space="preserve"> (artifacthub.io) : il référence les charts de milliers de projets, avec descriptions, versions, indicateurs de qualité et informations de sécurité.</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Trois corrections au support</w:t>
            </w:r>
          </w:p>
          <w:p>
            <w:pPr>
              <w:pStyle w:val="ListParagraph"/>
              <w:numPr>
                <w:ilvl w:val="0"/>
                <w:numId w:val="2"/>
              </w:numPr>
              <w:spacing w:after="40" w:before="0" w:line="268"/>
            </w:pPr>
            <w:r>
              <w:rPr>
                <w:rFonts w:ascii="Calibri" w:cs="Calibri" w:eastAsia="Calibri" w:hAnsi="Calibri"/>
                <w:sz w:val="21"/>
                <w:szCs w:val="21"/>
              </w:rPr>
              <w:t xml:space="preserve">Le support cite « </w:t>
            </w:r>
            <w:r>
              <w:rPr>
                <w:rFonts w:ascii="Calibri" w:cs="Calibri" w:eastAsia="Calibri" w:hAnsi="Calibri"/>
                <w:b/>
                <w:bCs/>
                <w:sz w:val="21"/>
                <w:szCs w:val="21"/>
              </w:rPr>
              <w:t xml:space="preserve">hub.helm.sh</w:t>
            </w:r>
            <w:r>
              <w:rPr>
                <w:rFonts w:ascii="Calibri" w:cs="Calibri" w:eastAsia="Calibri" w:hAnsi="Calibri"/>
                <w:sz w:val="21"/>
                <w:szCs w:val="21"/>
              </w:rPr>
              <w:t xml:space="preserve"> » comme hub officiel. Cet ancien </w:t>
            </w:r>
            <w:r>
              <w:rPr>
                <w:rFonts w:ascii="Calibri" w:cs="Calibri" w:eastAsia="Calibri" w:hAnsi="Calibri"/>
                <w:b/>
                <w:bCs/>
                <w:sz w:val="21"/>
                <w:szCs w:val="21"/>
              </w:rPr>
              <w:t xml:space="preserve">Helm Hub</w:t>
            </w:r>
            <w:r>
              <w:rPr>
                <w:rFonts w:ascii="Calibri" w:cs="Calibri" w:eastAsia="Calibri" w:hAnsi="Calibri"/>
                <w:sz w:val="21"/>
                <w:szCs w:val="21"/>
              </w:rPr>
              <w:t xml:space="preserve"> a été remplacé en 2020 par </w:t>
            </w:r>
            <w:r>
              <w:rPr>
                <w:rFonts w:ascii="Calibri" w:cs="Calibri" w:eastAsia="Calibri" w:hAnsi="Calibri"/>
                <w:b/>
                <w:bCs/>
                <w:sz w:val="21"/>
                <w:szCs w:val="21"/>
              </w:rPr>
              <w:t xml:space="preserve">Artifact Hub</w:t>
            </w:r>
            <w:r>
              <w:rPr>
                <w:rFonts w:ascii="Calibri" w:cs="Calibri" w:eastAsia="Calibri" w:hAnsi="Calibri"/>
                <w:sz w:val="21"/>
                <w:szCs w:val="21"/>
              </w:rPr>
              <w:t xml:space="preserve"> : utilisez </w:t>
            </w:r>
            <w:r>
              <w:rPr>
                <w:rFonts w:ascii="Consolas" w:cs="Consolas" w:eastAsia="Consolas" w:hAnsi="Consolas"/>
                <w:color w:val="9F2B68"/>
                <w:sz w:val="19"/>
                <w:szCs w:val="19"/>
                <w:shd w:fill="F1F3F5" w:color="auto" w:val="clear"/>
              </w:rPr>
              <w:t xml:space="preserve">artifacthub.io</w:t>
            </w:r>
            <w:r>
              <w:rPr>
                <w:rFonts w:ascii="Calibri" w:cs="Calibri" w:eastAsia="Calibri" w:hAnsi="Calibri"/>
                <w:sz w:val="21"/>
                <w:szCs w:val="21"/>
              </w:rPr>
              <w:t xml:space="preserve">. La commande </w:t>
            </w:r>
            <w:r>
              <w:rPr>
                <w:rFonts w:ascii="Consolas" w:cs="Consolas" w:eastAsia="Consolas" w:hAnsi="Consolas"/>
                <w:color w:val="9F2B68"/>
                <w:sz w:val="19"/>
                <w:szCs w:val="19"/>
                <w:shd w:fill="F1F3F5" w:color="auto" w:val="clear"/>
              </w:rPr>
              <w:t xml:space="preserve">helm search hub</w:t>
            </w:r>
            <w:r>
              <w:rPr>
                <w:rFonts w:ascii="Calibri" w:cs="Calibri" w:eastAsia="Calibri" w:hAnsi="Calibri"/>
                <w:sz w:val="21"/>
                <w:szCs w:val="21"/>
              </w:rPr>
              <w:t xml:space="preserve"> interroge Artifact Hub.</w:t>
            </w:r>
          </w:p>
          <w:p>
            <w:pPr>
              <w:pStyle w:val="ListParagraph"/>
              <w:numPr>
                <w:ilvl w:val="0"/>
                <w:numId w:val="2"/>
              </w:numPr>
              <w:spacing w:after="40" w:before="0" w:line="268"/>
            </w:pPr>
            <w:r>
              <w:rPr>
                <w:rFonts w:ascii="Calibri" w:cs="Calibri" w:eastAsia="Calibri" w:hAnsi="Calibri"/>
                <w:sz w:val="21"/>
                <w:szCs w:val="21"/>
              </w:rPr>
              <w:t xml:space="preserve">Les dépôts historiques </w:t>
            </w:r>
            <w:r>
              <w:rPr>
                <w:rFonts w:ascii="Calibri" w:cs="Calibri" w:eastAsia="Calibri" w:hAnsi="Calibri"/>
                <w:b/>
                <w:bCs/>
                <w:sz w:val="21"/>
                <w:szCs w:val="21"/>
              </w:rPr>
              <w:t xml:space="preserve">stable</w:t>
            </w:r>
            <w:r>
              <w:rPr>
                <w:rFonts w:ascii="Calibri" w:cs="Calibri" w:eastAsia="Calibri" w:hAnsi="Calibri"/>
                <w:sz w:val="21"/>
                <w:szCs w:val="21"/>
              </w:rPr>
              <w:t xml:space="preserve"> et </w:t>
            </w:r>
            <w:r>
              <w:rPr>
                <w:rFonts w:ascii="Calibri" w:cs="Calibri" w:eastAsia="Calibri" w:hAnsi="Calibri"/>
                <w:b/>
                <w:bCs/>
                <w:sz w:val="21"/>
                <w:szCs w:val="21"/>
              </w:rPr>
              <w:t xml:space="preserve">incubator</w:t>
            </w:r>
            <w:r>
              <w:rPr>
                <w:rFonts w:ascii="Calibri" w:cs="Calibri" w:eastAsia="Calibri" w:hAnsi="Calibri"/>
                <w:sz w:val="21"/>
                <w:szCs w:val="21"/>
              </w:rPr>
              <w:t xml:space="preserve"> sont </w:t>
            </w:r>
            <w:r>
              <w:rPr>
                <w:rFonts w:ascii="Calibri" w:cs="Calibri" w:eastAsia="Calibri" w:hAnsi="Calibri"/>
                <w:b/>
                <w:bCs/>
                <w:sz w:val="21"/>
                <w:szCs w:val="21"/>
              </w:rPr>
              <w:t xml:space="preserve">dépréciés</w:t>
            </w:r>
            <w:r>
              <w:rPr>
                <w:rFonts w:ascii="Calibri" w:cs="Calibri" w:eastAsia="Calibri" w:hAnsi="Calibri"/>
                <w:sz w:val="21"/>
                <w:szCs w:val="21"/>
              </w:rPr>
              <w:t xml:space="preserve"> depuis 2020 : ne les ajoutez plus.</w:t>
            </w:r>
          </w:p>
          <w:p>
            <w:pPr>
              <w:pStyle w:val="ListParagraph"/>
              <w:numPr>
                <w:ilvl w:val="0"/>
                <w:numId w:val="2"/>
              </w:numPr>
              <w:spacing w:after="40" w:before="0" w:line="268"/>
            </w:pPr>
            <w:r>
              <w:rPr>
                <w:rFonts w:ascii="Calibri" w:cs="Calibri" w:eastAsia="Calibri" w:hAnsi="Calibri"/>
                <w:sz w:val="21"/>
                <w:szCs w:val="21"/>
              </w:rPr>
              <w:t xml:space="preserve">Le dépôt </w:t>
            </w:r>
            <w:r>
              <w:rPr>
                <w:rFonts w:ascii="Consolas" w:cs="Consolas" w:eastAsia="Consolas" w:hAnsi="Consolas"/>
                <w:color w:val="9F2B68"/>
                <w:sz w:val="19"/>
                <w:szCs w:val="19"/>
                <w:shd w:fill="F1F3F5" w:color="auto" w:val="clear"/>
              </w:rPr>
              <w:t xml:space="preserve">ingress-nginx</w:t>
            </w:r>
            <w:r>
              <w:rPr>
                <w:rFonts w:ascii="Calibri" w:cs="Calibri" w:eastAsia="Calibri" w:hAnsi="Calibri"/>
                <w:sz w:val="21"/>
                <w:szCs w:val="21"/>
              </w:rPr>
              <w:t xml:space="preserve"> cité dans les exemples du support concerne un </w:t>
            </w:r>
            <w:r>
              <w:rPr>
                <w:rFonts w:ascii="Calibri" w:cs="Calibri" w:eastAsia="Calibri" w:hAnsi="Calibri"/>
                <w:b/>
                <w:bCs/>
                <w:sz w:val="21"/>
                <w:szCs w:val="21"/>
              </w:rPr>
              <w:t xml:space="preserve">contrôleur retiré</w:t>
            </w:r>
            <w:r>
              <w:rPr>
                <w:rFonts w:ascii="Calibri" w:cs="Calibri" w:eastAsia="Calibri" w:hAnsi="Calibri"/>
                <w:sz w:val="21"/>
                <w:szCs w:val="21"/>
              </w:rPr>
              <w:t xml:space="preserve"> en mars 2026 (chapitre 4) : ne l'installez pas sur un nouveau cluster.</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b/>
                <w:bCs/>
                <w:sz w:val="21"/>
                <w:szCs w:val="21"/>
              </w:rPr>
              <w:t xml:space="preserve">Charts Bitnami : la situation a changé.</w:t>
            </w:r>
            <w:r>
              <w:rPr>
                <w:rFonts w:ascii="Calibri" w:cs="Calibri" w:eastAsia="Calibri" w:hAnsi="Calibri"/>
                <w:sz w:val="21"/>
                <w:szCs w:val="21"/>
              </w:rPr>
              <w:t xml:space="preserve"> Les exemples du support s'appuient beaucoup sur </w:t>
            </w:r>
            <w:r>
              <w:rPr>
                <w:rFonts w:ascii="Consolas" w:cs="Consolas" w:eastAsia="Consolas" w:hAnsi="Consolas"/>
                <w:color w:val="9F2B68"/>
                <w:sz w:val="19"/>
                <w:szCs w:val="19"/>
                <w:shd w:fill="F1F3F5" w:color="auto" w:val="clear"/>
              </w:rPr>
              <w:t xml:space="preserve">bitnami/nginx</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bitnami/postgresql</w:t>
            </w:r>
            <w:r>
              <w:rPr>
                <w:rFonts w:ascii="Calibri" w:cs="Calibri" w:eastAsia="Calibri" w:hAnsi="Calibri"/>
                <w:sz w:val="21"/>
                <w:szCs w:val="21"/>
              </w:rPr>
              <w:t xml:space="preserve">. Le </w:t>
            </w:r>
            <w:r>
              <w:rPr>
                <w:rFonts w:ascii="Calibri" w:cs="Calibri" w:eastAsia="Calibri" w:hAnsi="Calibri"/>
                <w:b/>
                <w:bCs/>
                <w:sz w:val="21"/>
                <w:szCs w:val="21"/>
              </w:rPr>
              <w:t xml:space="preserve">28 août 2025</w:t>
            </w:r>
            <w:r>
              <w:rPr>
                <w:rFonts w:ascii="Calibri" w:cs="Calibri" w:eastAsia="Calibri" w:hAnsi="Calibri"/>
                <w:sz w:val="21"/>
                <w:szCs w:val="21"/>
              </w:rPr>
              <w:t xml:space="preserve">, Bitnami a modifié son catalogue public : les images </w:t>
            </w:r>
            <w:r>
              <w:rPr>
                <w:rFonts w:ascii="Calibri" w:cs="Calibri" w:eastAsia="Calibri" w:hAnsi="Calibri"/>
                <w:b/>
                <w:bCs/>
                <w:sz w:val="21"/>
                <w:szCs w:val="21"/>
              </w:rPr>
              <w:t xml:space="preserve">versionnées</w:t>
            </w:r>
            <w:r>
              <w:rPr>
                <w:rFonts w:ascii="Calibri" w:cs="Calibri" w:eastAsia="Calibri" w:hAnsi="Calibri"/>
                <w:sz w:val="21"/>
                <w:szCs w:val="21"/>
              </w:rPr>
              <w:t xml:space="preserve"> sont déplacées vers un dépôt « </w:t>
            </w:r>
            <w:r>
              <w:rPr>
                <w:rFonts w:ascii="Calibri" w:cs="Calibri" w:eastAsia="Calibri" w:hAnsi="Calibri"/>
                <w:b/>
                <w:bCs/>
                <w:sz w:val="21"/>
                <w:szCs w:val="21"/>
              </w:rPr>
              <w:t xml:space="preserve">legacy</w:t>
            </w:r>
            <w:r>
              <w:rPr>
                <w:rFonts w:ascii="Calibri" w:cs="Calibri" w:eastAsia="Calibri" w:hAnsi="Calibri"/>
                <w:sz w:val="21"/>
                <w:szCs w:val="21"/>
              </w:rPr>
              <w:t xml:space="preserve"> » qui ne reçoit plus de mises à jour, ou réservées à l'offre payante </w:t>
            </w:r>
            <w:r>
              <w:rPr>
                <w:rFonts w:ascii="Calibri" w:cs="Calibri" w:eastAsia="Calibri" w:hAnsi="Calibri"/>
                <w:b/>
                <w:bCs/>
                <w:sz w:val="21"/>
                <w:szCs w:val="21"/>
              </w:rPr>
              <w:t xml:space="preserve">Bitnami Secure Images</w:t>
            </w:r>
            <w:r>
              <w:rPr>
                <w:rFonts w:ascii="Calibri" w:cs="Calibri" w:eastAsia="Calibri" w:hAnsi="Calibri"/>
                <w:sz w:val="21"/>
                <w:szCs w:val="21"/>
              </w:rPr>
              <w:t xml:space="preserve"> ; les images gratuites sont limitées au tag </w:t>
            </w:r>
            <w:r>
              <w:rPr>
                <w:rFonts w:ascii="Consolas" w:cs="Consolas" w:eastAsia="Consolas" w:hAnsi="Consolas"/>
                <w:color w:val="9F2B68"/>
                <w:sz w:val="19"/>
                <w:szCs w:val="19"/>
                <w:shd w:fill="F1F3F5" w:color="auto" w:val="clear"/>
              </w:rPr>
              <w:t xml:space="preserve">latest</w:t>
            </w:r>
            <w:r>
              <w:rPr>
                <w:rFonts w:ascii="Calibri" w:cs="Calibri" w:eastAsia="Calibri" w:hAnsi="Calibri"/>
                <w:sz w:val="21"/>
                <w:szCs w:val="21"/>
              </w:rPr>
              <w:t xml:space="preserve"> et destinées au développement. Le code des charts reste sur GitHub (licence Apache 2.0).</w:t>
            </w:r>
          </w:p>
          <w:p>
            <w:pPr>
              <w:spacing w:after="70" w:before="0" w:line="268"/>
            </w:pPr>
            <w:r>
              <w:rPr>
                <w:rFonts w:ascii="Calibri" w:cs="Calibri" w:eastAsia="Calibri" w:hAnsi="Calibri"/>
                <w:sz w:val="21"/>
                <w:szCs w:val="21"/>
              </w:rPr>
              <w:t xml:space="preserve">Conséquences pour vous : (1) des charts Bitnami peuvent échouer au téléchargement de leurs images ; (2) leurs images ne sont plus maintenues si elles viennent du dépôt legacy ; (3) les charts se récupèrent désormais en général au format </w:t>
            </w:r>
            <w:r>
              <w:rPr>
                <w:rFonts w:ascii="Calibri" w:cs="Calibri" w:eastAsia="Calibri" w:hAnsi="Calibri"/>
                <w:b/>
                <w:bCs/>
                <w:sz w:val="21"/>
                <w:szCs w:val="21"/>
              </w:rPr>
              <w:t xml:space="preserve">OCI</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oci://registry-1.docker.io/bitnamicharts/&lt;chart&gt;</w:t>
            </w:r>
            <w:r>
              <w:rPr>
                <w:rFonts w:ascii="Calibri" w:cs="Calibri" w:eastAsia="Calibri" w:hAnsi="Calibri"/>
                <w:sz w:val="21"/>
                <w:szCs w:val="21"/>
              </w:rPr>
              <w:t xml:space="preserve">). Pour la production, choisissez un chart maintenu par le projet lui-même, un opérateur, ou une offre commerciale, et hébergez vos propres images. Vérifiez les conditions actuelles sur le site de Bitnami avant tout choix.</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Avant d'utiliser un chart tiers</w:t>
            </w:r>
            <w:r>
              <w:rPr>
                <w:rFonts w:ascii="Calibri" w:cs="Calibri" w:eastAsia="Calibri" w:hAnsi="Calibri"/>
                <w:sz w:val="21"/>
                <w:szCs w:val="21"/>
              </w:rPr>
              <w:t xml:space="preserve">, contrôlez :</w:t>
            </w:r>
          </w:p>
          <w:p>
            <w:pPr>
              <w:pStyle w:val="ListParagraph"/>
              <w:numPr>
                <w:ilvl w:val="0"/>
                <w:numId w:val="2"/>
              </w:numPr>
              <w:spacing w:after="40" w:before="0" w:line="268"/>
            </w:pPr>
            <w:r>
              <w:rPr>
                <w:rFonts w:ascii="Calibri" w:cs="Calibri" w:eastAsia="Calibri" w:hAnsi="Calibri"/>
                <w:b/>
                <w:bCs/>
                <w:sz w:val="21"/>
                <w:szCs w:val="21"/>
              </w:rPr>
              <w:t xml:space="preserve">qui le maintient</w:t>
            </w:r>
            <w:r>
              <w:rPr>
                <w:rFonts w:ascii="Calibri" w:cs="Calibri" w:eastAsia="Calibri" w:hAnsi="Calibri"/>
                <w:sz w:val="21"/>
                <w:szCs w:val="21"/>
              </w:rPr>
              <w:t xml:space="preserve"> et la fréquence des mises à jour (Artifact Hub affiche ces informations) ;</w:t>
            </w:r>
          </w:p>
          <w:p>
            <w:pPr>
              <w:pStyle w:val="ListParagraph"/>
              <w:numPr>
                <w:ilvl w:val="0"/>
                <w:numId w:val="2"/>
              </w:numPr>
              <w:spacing w:after="40" w:before="0" w:line="268"/>
            </w:pPr>
            <w:r>
              <w:rPr>
                <w:rFonts w:ascii="Calibri" w:cs="Calibri" w:eastAsia="Calibri" w:hAnsi="Calibri"/>
                <w:b/>
                <w:bCs/>
                <w:sz w:val="21"/>
                <w:szCs w:val="21"/>
              </w:rPr>
              <w:t xml:space="preserve">d'où viennent les images</w:t>
            </w:r>
            <w:r>
              <w:rPr>
                <w:rFonts w:ascii="Calibri" w:cs="Calibri" w:eastAsia="Calibri" w:hAnsi="Calibri"/>
                <w:sz w:val="21"/>
                <w:szCs w:val="21"/>
              </w:rPr>
              <w:t xml:space="preserve"> qu'il déploie (registre, licence, maintenance) ;</w:t>
            </w:r>
          </w:p>
          <w:p>
            <w:pPr>
              <w:pStyle w:val="ListParagraph"/>
              <w:numPr>
                <w:ilvl w:val="0"/>
                <w:numId w:val="2"/>
              </w:numPr>
              <w:spacing w:after="40" w:before="0" w:line="268"/>
            </w:pPr>
            <w:r>
              <w:rPr>
                <w:rFonts w:ascii="Calibri" w:cs="Calibri" w:eastAsia="Calibri" w:hAnsi="Calibri"/>
                <w:sz w:val="21"/>
                <w:szCs w:val="21"/>
              </w:rPr>
              <w:t xml:space="preserve">ses </w:t>
            </w:r>
            <w:r>
              <w:rPr>
                <w:rFonts w:ascii="Calibri" w:cs="Calibri" w:eastAsia="Calibri" w:hAnsi="Calibri"/>
                <w:b/>
                <w:bCs/>
                <w:sz w:val="21"/>
                <w:szCs w:val="21"/>
              </w:rPr>
              <w:t xml:space="preserve">valeurs par défaut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helm show values</w:t>
            </w:r>
            <w:r>
              <w:rPr>
                <w:rFonts w:ascii="Calibri" w:cs="Calibri" w:eastAsia="Calibri" w:hAnsi="Calibri"/>
                <w:sz w:val="21"/>
                <w:szCs w:val="21"/>
              </w:rPr>
              <w:t xml:space="preserve">) : mots de passe par défaut, ports exposés, privilèges ;</w:t>
            </w:r>
          </w:p>
          <w:p>
            <w:pPr>
              <w:pStyle w:val="ListParagraph"/>
              <w:numPr>
                <w:ilvl w:val="0"/>
                <w:numId w:val="2"/>
              </w:numPr>
              <w:spacing w:after="40" w:before="0" w:line="268"/>
            </w:pPr>
            <w:r>
              <w:rPr>
                <w:rFonts w:ascii="Calibri" w:cs="Calibri" w:eastAsia="Calibri" w:hAnsi="Calibri"/>
                <w:sz w:val="21"/>
                <w:szCs w:val="21"/>
              </w:rPr>
              <w:t xml:space="preserve">ce qu'il </w:t>
            </w:r>
            <w:r>
              <w:rPr>
                <w:rFonts w:ascii="Calibri" w:cs="Calibri" w:eastAsia="Calibri" w:hAnsi="Calibri"/>
                <w:b/>
                <w:bCs/>
                <w:sz w:val="21"/>
                <w:szCs w:val="21"/>
              </w:rPr>
              <w:t xml:space="preserve">génère réellement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helm template</w:t>
            </w:r>
            <w:r>
              <w:rPr>
                <w:rFonts w:ascii="Calibri" w:cs="Calibri" w:eastAsia="Calibri" w:hAnsi="Calibri"/>
                <w:sz w:val="21"/>
                <w:szCs w:val="21"/>
              </w:rPr>
              <w:t xml:space="preserve">) avant toute installation.</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show chart &lt;dépôt&gt;/&lt;chart&gt;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show values &lt;dépôt&gt;/&lt;chart&gt;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show readme &lt;dépôt&gt;/&lt;chart&gt;</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helm search repo &lt;dépôt&gt;/&lt;chart&gt; --versions   # historique des versions</w:t>
            </w:r>
          </w:p>
        </w:tc>
      </w:tr>
    </w:tbl>
    <w:p>
      <w:pPr>
        <w:spacing w:after="0" w:before="0" w:line="110" w:lineRule="exact"/>
      </w:pPr>
    </w:p>
    <w:p>
      <w:pPr>
        <w:pStyle w:val="Heading2"/>
        <w:keepNext/>
      </w:pPr>
      <w:r>
        <w:t xml:space="preserve">10.4 Installer et configurer Helm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 – Alerte sécurité : baltocdn.com</w:t>
            </w:r>
          </w:p>
          <w:p>
            <w:pPr>
              <w:spacing w:after="70" w:before="0" w:line="268"/>
            </w:pPr>
            <w:r>
              <w:rPr>
                <w:rFonts w:ascii="Calibri" w:cs="Calibri" w:eastAsia="Calibri" w:hAnsi="Calibri"/>
                <w:b/>
                <w:bCs/>
                <w:sz w:val="21"/>
                <w:szCs w:val="21"/>
              </w:rPr>
              <w:t xml:space="preserve">Ne suivez pas la procédure APT du support.</w:t>
            </w:r>
            <w:r>
              <w:rPr>
                <w:rFonts w:ascii="Calibri" w:cs="Calibri" w:eastAsia="Calibri" w:hAnsi="Calibri"/>
                <w:sz w:val="21"/>
                <w:szCs w:val="21"/>
              </w:rPr>
              <w:t xml:space="preserve"> Elle télécharge une clé et un paquet depuis </w:t>
            </w:r>
            <w:r>
              <w:rPr>
                <w:rFonts w:ascii="Consolas" w:cs="Consolas" w:eastAsia="Consolas" w:hAnsi="Consolas"/>
                <w:color w:val="9F2B68"/>
                <w:sz w:val="19"/>
                <w:szCs w:val="19"/>
                <w:shd w:fill="F1F3F5" w:color="auto" w:val="clear"/>
              </w:rPr>
              <w:t xml:space="preserve">baltocdn.com</w:t>
            </w:r>
            <w:r>
              <w:rPr>
                <w:rFonts w:ascii="Calibri" w:cs="Calibri" w:eastAsia="Calibri" w:hAnsi="Calibri"/>
                <w:sz w:val="21"/>
                <w:szCs w:val="21"/>
              </w:rPr>
              <w:t xml:space="preserve">. Ce domaine a servi de miroir APT pour Helm jusqu'à sa mise hors service en septembre 2025 ; son enregistrement a ensuite expiré et il a été </w:t>
            </w:r>
            <w:r>
              <w:rPr>
                <w:rFonts w:ascii="Calibri" w:cs="Calibri" w:eastAsia="Calibri" w:hAnsi="Calibri"/>
                <w:b/>
                <w:bCs/>
                <w:sz w:val="21"/>
                <w:szCs w:val="21"/>
              </w:rPr>
              <w:t xml:space="preserve">racheté par un tiers le 19 mai 2026</w:t>
            </w:r>
            <w:r>
              <w:rPr>
                <w:rFonts w:ascii="Calibri" w:cs="Calibri" w:eastAsia="Calibri" w:hAnsi="Calibri"/>
                <w:sz w:val="21"/>
                <w:szCs w:val="21"/>
              </w:rPr>
              <w:t xml:space="preserve">. Le 29 mai 2026, l'équipe sécurité de Helm a publié un avis : des rapports indiquent qu'il pourrait servir du contenu malveillant, et il </w:t>
            </w:r>
            <w:r>
              <w:rPr>
                <w:rFonts w:ascii="Calibri" w:cs="Calibri" w:eastAsia="Calibri" w:hAnsi="Calibri"/>
                <w:b/>
                <w:bCs/>
                <w:sz w:val="21"/>
                <w:szCs w:val="21"/>
              </w:rPr>
              <w:t xml:space="preserve">ne doit plus être utilisé</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Supprimez toute référence à </w:t>
            </w:r>
            <w:r>
              <w:rPr>
                <w:rFonts w:ascii="Consolas" w:cs="Consolas" w:eastAsia="Consolas" w:hAnsi="Consolas"/>
                <w:color w:val="9F2B68"/>
                <w:sz w:val="19"/>
                <w:szCs w:val="19"/>
                <w:shd w:fill="F1F3F5" w:color="auto" w:val="clear"/>
              </w:rPr>
              <w:t xml:space="preserve">baltocdn.com</w:t>
            </w:r>
            <w:r>
              <w:rPr>
                <w:rFonts w:ascii="Calibri" w:cs="Calibri" w:eastAsia="Calibri" w:hAnsi="Calibri"/>
                <w:sz w:val="21"/>
                <w:szCs w:val="21"/>
              </w:rPr>
              <w:t xml:space="preserve"> dans vos sources APT, scripts, pipelines CI, Dockerfiles et documentations.</w:t>
            </w:r>
          </w:p>
          <w:p>
            <w:pPr>
              <w:pStyle w:val="ListParagraph"/>
              <w:numPr>
                <w:ilvl w:val="0"/>
                <w:numId w:val="2"/>
              </w:numPr>
              <w:spacing w:after="40" w:before="0" w:line="268"/>
            </w:pPr>
            <w:r>
              <w:rPr>
                <w:rFonts w:ascii="Calibri" w:cs="Calibri" w:eastAsia="Calibri" w:hAnsi="Calibri"/>
                <w:sz w:val="21"/>
                <w:szCs w:val="21"/>
              </w:rPr>
              <w:t xml:space="preserve">Si un système a exécuté un binaire provenant de ce domaine après le 19 mai 2026, traitez-le comme </w:t>
            </w:r>
            <w:r>
              <w:rPr>
                <w:rFonts w:ascii="Calibri" w:cs="Calibri" w:eastAsia="Calibri" w:hAnsi="Calibri"/>
                <w:b/>
                <w:bCs/>
                <w:sz w:val="21"/>
                <w:szCs w:val="21"/>
              </w:rPr>
              <w:t xml:space="preserve">potentiellement compromis</w:t>
            </w:r>
            <w:r>
              <w:rPr>
                <w:rFonts w:ascii="Calibri" w:cs="Calibri" w:eastAsia="Calibri" w:hAnsi="Calibri"/>
                <w:sz w:val="21"/>
                <w:szCs w:val="21"/>
              </w:rPr>
              <w:t xml:space="preserve"> et suivez votre procédure d'incident.</w:t>
            </w:r>
          </w:p>
          <w:p>
            <w:pPr>
              <w:pStyle w:val="ListParagraph"/>
              <w:numPr>
                <w:ilvl w:val="0"/>
                <w:numId w:val="2"/>
              </w:numPr>
              <w:spacing w:after="40" w:before="0" w:line="268"/>
            </w:pPr>
            <w:r>
              <w:rPr>
                <w:rFonts w:ascii="Calibri" w:cs="Calibri" w:eastAsia="Calibri" w:hAnsi="Calibri"/>
                <w:sz w:val="21"/>
                <w:szCs w:val="21"/>
              </w:rPr>
              <w:t xml:space="preserve">Pour Debian/Ubuntu, le dépôt APT communautaire actuel se trouve sur </w:t>
            </w:r>
            <w:r>
              <w:rPr>
                <w:rFonts w:ascii="Consolas" w:cs="Consolas" w:eastAsia="Consolas" w:hAnsi="Consolas"/>
                <w:color w:val="9F2B68"/>
                <w:sz w:val="19"/>
                <w:szCs w:val="19"/>
                <w:shd w:fill="F1F3F5" w:color="auto" w:val="clear"/>
              </w:rPr>
              <w:t xml:space="preserve">packages.buildkite.com</w:t>
            </w:r>
            <w:r>
              <w:rPr>
                <w:rFonts w:ascii="Calibri" w:cs="Calibri" w:eastAsia="Calibri" w:hAnsi="Calibri"/>
                <w:sz w:val="21"/>
                <w:szCs w:val="21"/>
              </w:rPr>
              <w:t xml:space="preserve"> ; suivez les instructions de la page officielle d'installation (lien en fin de chapitre).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Le projet Helm indique que ses méthodes d'installation </w:t>
            </w:r>
            <w:r>
              <w:rPr>
                <w:rFonts w:ascii="Calibri" w:cs="Calibri" w:eastAsia="Calibri" w:hAnsi="Calibri"/>
                <w:b/>
                <w:bCs/>
                <w:sz w:val="21"/>
                <w:szCs w:val="21"/>
              </w:rPr>
              <w:t xml:space="preserve">officielles</w:t>
            </w:r>
            <w:r>
              <w:rPr>
                <w:rFonts w:ascii="Calibri" w:cs="Calibri" w:eastAsia="Calibri" w:hAnsi="Calibri"/>
                <w:sz w:val="21"/>
                <w:szCs w:val="21"/>
              </w:rPr>
              <w:t xml:space="preserve"> sont les </w:t>
            </w:r>
            <w:r>
              <w:rPr>
                <w:rFonts w:ascii="Calibri" w:cs="Calibri" w:eastAsia="Calibri" w:hAnsi="Calibri"/>
                <w:b/>
                <w:bCs/>
                <w:sz w:val="21"/>
                <w:szCs w:val="21"/>
              </w:rPr>
              <w:t xml:space="preserve">binaires publiés</w:t>
            </w:r>
            <w:r>
              <w:rPr>
                <w:rFonts w:ascii="Calibri" w:cs="Calibri" w:eastAsia="Calibri" w:hAnsi="Calibri"/>
                <w:sz w:val="21"/>
                <w:szCs w:val="21"/>
              </w:rPr>
              <w:t xml:space="preserve"> et le </w:t>
            </w:r>
            <w:r>
              <w:rPr>
                <w:rFonts w:ascii="Calibri" w:cs="Calibri" w:eastAsia="Calibri" w:hAnsi="Calibri"/>
                <w:b/>
                <w:bCs/>
                <w:sz w:val="21"/>
                <w:szCs w:val="21"/>
              </w:rPr>
              <w:t xml:space="preserve">script d'installation</w:t>
            </w:r>
            <w:r>
              <w:rPr>
                <w:rFonts w:ascii="Calibri" w:cs="Calibri" w:eastAsia="Calibri" w:hAnsi="Calibri"/>
                <w:sz w:val="21"/>
                <w:szCs w:val="21"/>
              </w:rPr>
              <w:t xml:space="preserve"> ; les gestionnaires de paquets (APT, Homebrew...) sont fournis par la communauté, pour la commodité.</w:t>
            </w:r>
          </w:p>
          <w:p>
            <w:pPr>
              <w:pStyle w:val="ListParagraph"/>
              <w:numPr>
                <w:ilvl w:val="0"/>
                <w:numId w:val="2"/>
              </w:numPr>
              <w:spacing w:after="40" w:before="0" w:line="268"/>
            </w:pPr>
            <w:r>
              <w:rPr>
                <w:rFonts w:ascii="Calibri" w:cs="Calibri" w:eastAsia="Calibri" w:hAnsi="Calibri"/>
                <w:b/>
                <w:bCs/>
                <w:sz w:val="21"/>
                <w:szCs w:val="21"/>
              </w:rPr>
              <w:t xml:space="preserve">Binaire</w:t>
            </w:r>
            <w:r>
              <w:rPr>
                <w:rFonts w:ascii="Calibri" w:cs="Calibri" w:eastAsia="Calibri" w:hAnsi="Calibri"/>
                <w:sz w:val="21"/>
                <w:szCs w:val="21"/>
              </w:rPr>
              <w:t xml:space="preserve"> : téléchargez l'archive depuis les versions officielles du projet (get.helm.sh ou la page des « releases » GitHub), </w:t>
            </w:r>
            <w:r>
              <w:rPr>
                <w:rFonts w:ascii="Calibri" w:cs="Calibri" w:eastAsia="Calibri" w:hAnsi="Calibri"/>
                <w:b/>
                <w:bCs/>
                <w:sz w:val="21"/>
                <w:szCs w:val="21"/>
              </w:rPr>
              <w:t xml:space="preserve">vérifiez la somme de contrôle</w:t>
            </w:r>
            <w:r>
              <w:rPr>
                <w:rFonts w:ascii="Calibri" w:cs="Calibri" w:eastAsia="Calibri" w:hAnsi="Calibri"/>
                <w:sz w:val="21"/>
                <w:szCs w:val="21"/>
              </w:rPr>
              <w:t xml:space="preserve">, puis placez </w:t>
            </w:r>
            <w:r>
              <w:rPr>
                <w:rFonts w:ascii="Consolas" w:cs="Consolas" w:eastAsia="Consolas" w:hAnsi="Consolas"/>
                <w:color w:val="9F2B68"/>
                <w:sz w:val="19"/>
                <w:szCs w:val="19"/>
                <w:shd w:fill="F1F3F5" w:color="auto" w:val="clear"/>
              </w:rPr>
              <w:t xml:space="preserve">helm</w:t>
            </w:r>
            <w:r>
              <w:rPr>
                <w:rFonts w:ascii="Calibri" w:cs="Calibri" w:eastAsia="Calibri" w:hAnsi="Calibri"/>
                <w:sz w:val="21"/>
                <w:szCs w:val="21"/>
              </w:rPr>
              <w:t xml:space="preserve"> dans votre </w:t>
            </w:r>
            <w:r>
              <w:rPr>
                <w:rFonts w:ascii="Consolas" w:cs="Consolas" w:eastAsia="Consolas" w:hAnsi="Consolas"/>
                <w:color w:val="9F2B68"/>
                <w:sz w:val="19"/>
                <w:szCs w:val="19"/>
                <w:shd w:fill="F1F3F5" w:color="auto" w:val="clear"/>
              </w:rPr>
              <w:t xml:space="preserve">PATH</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Script</w:t>
            </w:r>
            <w:r>
              <w:rPr>
                <w:rFonts w:ascii="Calibri" w:cs="Calibri" w:eastAsia="Calibri" w:hAnsi="Calibri"/>
                <w:sz w:val="21"/>
                <w:szCs w:val="21"/>
              </w:rPr>
              <w:t xml:space="preserve"> : le support propose </w:t>
            </w:r>
            <w:r>
              <w:rPr>
                <w:rFonts w:ascii="Consolas" w:cs="Consolas" w:eastAsia="Consolas" w:hAnsi="Consolas"/>
                <w:color w:val="9F2B68"/>
                <w:sz w:val="19"/>
                <w:szCs w:val="19"/>
                <w:shd w:fill="F1F3F5" w:color="auto" w:val="clear"/>
              </w:rPr>
              <w:t xml:space="preserve">curl ... | bash</w:t>
            </w:r>
            <w:r>
              <w:rPr>
                <w:rFonts w:ascii="Calibri" w:cs="Calibri" w:eastAsia="Calibri" w:hAnsi="Calibri"/>
                <w:sz w:val="21"/>
                <w:szCs w:val="21"/>
              </w:rPr>
              <w:t xml:space="preserve">. Mieux vaut </w:t>
            </w:r>
            <w:r>
              <w:rPr>
                <w:rFonts w:ascii="Calibri" w:cs="Calibri" w:eastAsia="Calibri" w:hAnsi="Calibri"/>
                <w:b/>
                <w:bCs/>
                <w:sz w:val="21"/>
                <w:szCs w:val="21"/>
              </w:rPr>
              <w:t xml:space="preserve">télécharger le script, le relire</w:t>
            </w:r>
            <w:r>
              <w:rPr>
                <w:rFonts w:ascii="Calibri" w:cs="Calibri" w:eastAsia="Calibri" w:hAnsi="Calibri"/>
                <w:sz w:val="21"/>
                <w:szCs w:val="21"/>
              </w:rPr>
              <w:t xml:space="preserve">, puis l'exécuter ;</w:t>
            </w:r>
          </w:p>
          <w:p>
            <w:pPr>
              <w:pStyle w:val="ListParagraph"/>
              <w:numPr>
                <w:ilvl w:val="0"/>
                <w:numId w:val="2"/>
              </w:numPr>
              <w:spacing w:after="40" w:before="0" w:line="268"/>
            </w:pPr>
            <w:r>
              <w:rPr>
                <w:rFonts w:ascii="Calibri" w:cs="Calibri" w:eastAsia="Calibri" w:hAnsi="Calibri"/>
                <w:b/>
                <w:bCs/>
                <w:sz w:val="21"/>
                <w:szCs w:val="21"/>
              </w:rPr>
              <w:t xml:space="preserve">Homebrew</w:t>
            </w:r>
            <w:r>
              <w:rPr>
                <w:rFonts w:ascii="Calibri" w:cs="Calibri" w:eastAsia="Calibri" w:hAnsi="Calibri"/>
                <w:sz w:val="21"/>
                <w:szCs w:val="21"/>
              </w:rPr>
              <w:t xml:space="preserve"> (macOS/Linux) : </w:t>
            </w:r>
            <w:r>
              <w:rPr>
                <w:rFonts w:ascii="Consolas" w:cs="Consolas" w:eastAsia="Consolas" w:hAnsi="Consolas"/>
                <w:color w:val="9F2B68"/>
                <w:sz w:val="19"/>
                <w:szCs w:val="19"/>
                <w:shd w:fill="F1F3F5" w:color="auto" w:val="clear"/>
              </w:rPr>
              <w:t xml:space="preserve">brew install helm</w:t>
            </w:r>
            <w:r>
              <w:rPr>
                <w:rFonts w:ascii="Calibri" w:cs="Calibri" w:eastAsia="Calibri" w:hAnsi="Calibri"/>
                <w:sz w:val="21"/>
                <w:szCs w:val="21"/>
              </w:rPr>
              <w:t xml:space="preserve"> ;</w:t>
            </w:r>
          </w:p>
          <w:p>
            <w:pPr>
              <w:pStyle w:val="ListParagraph"/>
              <w:numPr>
                <w:ilvl w:val="0"/>
                <w:numId w:val="2"/>
              </w:numPr>
              <w:spacing w:after="40" w:before="0" w:line="268"/>
            </w:pPr>
            <w:r>
              <w:rPr>
                <w:rFonts w:ascii="Calibri" w:cs="Calibri" w:eastAsia="Calibri" w:hAnsi="Calibri"/>
                <w:b/>
                <w:bCs/>
                <w:sz w:val="21"/>
                <w:szCs w:val="21"/>
              </w:rPr>
              <w:t xml:space="preserve">Windows</w:t>
            </w:r>
            <w:r>
              <w:rPr>
                <w:rFonts w:ascii="Calibri" w:cs="Calibri" w:eastAsia="Calibri" w:hAnsi="Calibri"/>
                <w:sz w:val="21"/>
                <w:szCs w:val="21"/>
              </w:rPr>
              <w:t xml:space="preserve"> : gestionnaires de paquets communautaires (winget, Chocolatey), voir la page d'installation.</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Mise en route</w:t>
            </w:r>
          </w:p>
          <w:p>
            <w:pPr>
              <w:pStyle w:val="ListParagraph"/>
              <w:keepNext/>
              <w:numPr>
                <w:ilvl w:val="0"/>
                <w:numId w:val="38"/>
              </w:numPr>
              <w:spacing w:after="50" w:before="0" w:line="268"/>
            </w:pPr>
            <w:r>
              <w:rPr>
                <w:rFonts w:ascii="Calibri" w:cs="Calibri" w:eastAsia="Calibri" w:hAnsi="Calibri"/>
                <w:sz w:val="21"/>
                <w:szCs w:val="21"/>
              </w:rPr>
              <w:t xml:space="preserve">Installer Helm par une méthode officielle (voir ci-dessus), puis vérifier la version.</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version</w:t>
            </w:r>
          </w:p>
          <w:p>
            <w:pPr>
              <w:pStyle w:val="ListParagraph"/>
              <w:keepNext/>
              <w:numPr>
                <w:ilvl w:val="0"/>
                <w:numId w:val="38"/>
              </w:numPr>
              <w:spacing w:after="50" w:before="0" w:line="268"/>
            </w:pPr>
            <w:r>
              <w:rPr>
                <w:rFonts w:ascii="Calibri" w:cs="Calibri" w:eastAsia="Calibri" w:hAnsi="Calibri"/>
                <w:sz w:val="21"/>
                <w:szCs w:val="21"/>
              </w:rPr>
              <w:t xml:space="preserve">Voir l'environnement de Helm (dossiers de configuration, de cache, de données, fichier kubeconfig utilisé).</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env</w:t>
            </w:r>
          </w:p>
          <w:p>
            <w:pPr>
              <w:pStyle w:val="ListParagraph"/>
              <w:keepNext/>
              <w:numPr>
                <w:ilvl w:val="0"/>
                <w:numId w:val="38"/>
              </w:numPr>
              <w:spacing w:after="50" w:before="0" w:line="268"/>
            </w:pPr>
            <w:r>
              <w:rPr>
                <w:rFonts w:ascii="Calibri" w:cs="Calibri" w:eastAsia="Calibri" w:hAnsi="Calibri"/>
                <w:sz w:val="21"/>
                <w:szCs w:val="21"/>
              </w:rPr>
              <w:t xml:space="preserve">Activer la complétion pour gagner du temps.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completion bash &gt; ~/.helm-completion.bash</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echo 'source ~/.helm-completion.bash' &gt;&gt; ~/.bashrc</w:t>
            </w:r>
          </w:p>
          <w:p>
            <w:pPr>
              <w:pStyle w:val="ListParagraph"/>
              <w:keepNext/>
              <w:numPr>
                <w:ilvl w:val="0"/>
                <w:numId w:val="38"/>
              </w:numPr>
              <w:spacing w:after="50" w:before="0" w:line="268"/>
            </w:pPr>
            <w:r>
              <w:rPr>
                <w:rFonts w:ascii="Calibri" w:cs="Calibri" w:eastAsia="Calibri" w:hAnsi="Calibri"/>
                <w:sz w:val="21"/>
                <w:szCs w:val="21"/>
              </w:rPr>
              <w:t xml:space="preserve">Vérifier que Helm parle bien au bon cluster : il utilise le </w:t>
            </w:r>
            <w:r>
              <w:rPr>
                <w:rFonts w:ascii="Calibri" w:cs="Calibri" w:eastAsia="Calibri" w:hAnsi="Calibri"/>
                <w:b/>
                <w:bCs/>
                <w:sz w:val="21"/>
                <w:szCs w:val="21"/>
              </w:rPr>
              <w:t xml:space="preserve">même kubeconfig et le même contexte que kubectl</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config current-context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list -A</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Il n'y a plus d'« initialisation » à faire depuis Helm 3 (</w:t>
            </w:r>
            <w:r>
              <w:rPr>
                <w:rFonts w:ascii="Consolas" w:cs="Consolas" w:eastAsia="Consolas" w:hAnsi="Consolas"/>
                <w:color w:val="9F2B68"/>
                <w:sz w:val="19"/>
                <w:szCs w:val="19"/>
                <w:shd w:fill="F1F3F5" w:color="auto" w:val="clear"/>
              </w:rPr>
              <w:t xml:space="preserve">helm init</w:t>
            </w:r>
            <w:r>
              <w:rPr>
                <w:rFonts w:ascii="Calibri" w:cs="Calibri" w:eastAsia="Calibri" w:hAnsi="Calibri"/>
                <w:sz w:val="21"/>
                <w:szCs w:val="21"/>
              </w:rPr>
              <w:t xml:space="preserve"> n'existe plus). Helm utilise vos droits Kubernetes : ce que vous ne pouvez pas faire avec kubectl, vous ne pouvez pas le faire avec Helm.</w:t>
            </w:r>
          </w:p>
        </w:tc>
      </w:tr>
    </w:tbl>
    <w:p>
      <w:pPr>
        <w:spacing w:after="0" w:before="0" w:line="110" w:lineRule="exact"/>
      </w:pPr>
    </w:p>
    <w:p>
      <w:pPr>
        <w:pStyle w:val="Heading2"/>
        <w:keepNext/>
      </w:pPr>
      <w:r>
        <w:t xml:space="preserve">10.5 Gérer les dépôts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Dépôts publics</w:t>
            </w:r>
          </w:p>
          <w:p>
            <w:pPr>
              <w:pStyle w:val="ListParagraph"/>
              <w:keepNext/>
              <w:numPr>
                <w:ilvl w:val="0"/>
                <w:numId w:val="39"/>
              </w:numPr>
              <w:spacing w:after="50" w:before="0" w:line="268"/>
            </w:pPr>
            <w:r>
              <w:rPr>
                <w:rFonts w:ascii="Calibri" w:cs="Calibri" w:eastAsia="Calibri" w:hAnsi="Calibri"/>
                <w:sz w:val="21"/>
                <w:szCs w:val="21"/>
              </w:rPr>
              <w:t xml:space="preserve">Lister les dépôts configurés.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repo list</w:t>
            </w:r>
          </w:p>
          <w:p>
            <w:pPr>
              <w:pStyle w:val="ListParagraph"/>
              <w:keepNext/>
              <w:numPr>
                <w:ilvl w:val="0"/>
                <w:numId w:val="39"/>
              </w:numPr>
              <w:spacing w:after="50" w:before="0" w:line="268"/>
            </w:pPr>
            <w:r>
              <w:rPr>
                <w:rFonts w:ascii="Calibri" w:cs="Calibri" w:eastAsia="Calibri" w:hAnsi="Calibri"/>
                <w:sz w:val="21"/>
                <w:szCs w:val="21"/>
              </w:rPr>
              <w:t xml:space="preserve">Ajouter un dépôt (nom local + URL).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repo add prometheus-community https://prometheus-community.github.io/helm-charts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repo add jetstack https://charts.jetstack.io</w:t>
            </w:r>
          </w:p>
          <w:p>
            <w:pPr>
              <w:pStyle w:val="ListParagraph"/>
              <w:keepNext/>
              <w:numPr>
                <w:ilvl w:val="0"/>
                <w:numId w:val="39"/>
              </w:numPr>
              <w:spacing w:after="50" w:before="0" w:line="268"/>
            </w:pPr>
            <w:r>
              <w:rPr>
                <w:rFonts w:ascii="Calibri" w:cs="Calibri" w:eastAsia="Calibri" w:hAnsi="Calibri"/>
                <w:sz w:val="21"/>
                <w:szCs w:val="21"/>
              </w:rPr>
              <w:t xml:space="preserve">Actualiser l'index local (à faire régulièrement, comme </w:t>
            </w:r>
            <w:r>
              <w:rPr>
                <w:rFonts w:ascii="Consolas" w:cs="Consolas" w:eastAsia="Consolas" w:hAnsi="Consolas"/>
                <w:color w:val="9F2B68"/>
                <w:sz w:val="19"/>
                <w:szCs w:val="19"/>
                <w:shd w:fill="F1F3F5" w:color="auto" w:val="clear"/>
              </w:rPr>
              <w:t xml:space="preserve">apt update</w:t>
            </w:r>
            <w:r>
              <w:rPr>
                <w:rFonts w:ascii="Calibri" w:cs="Calibri" w:eastAsia="Calibri" w:hAnsi="Calibri"/>
                <w:sz w:val="21"/>
                <w:szCs w:val="21"/>
              </w:rPr>
              <w:t xml:space="preserv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repo update</w:t>
            </w:r>
          </w:p>
          <w:p>
            <w:pPr>
              <w:pStyle w:val="ListParagraph"/>
              <w:keepNext/>
              <w:numPr>
                <w:ilvl w:val="0"/>
                <w:numId w:val="39"/>
              </w:numPr>
              <w:spacing w:after="50" w:before="0" w:line="268"/>
            </w:pPr>
            <w:r>
              <w:rPr>
                <w:rFonts w:ascii="Calibri" w:cs="Calibri" w:eastAsia="Calibri" w:hAnsi="Calibri"/>
                <w:sz w:val="21"/>
                <w:szCs w:val="21"/>
              </w:rPr>
              <w:t xml:space="preserve">Chercher un chart dans les dépôts ajoutés, ou dans Artifact Hub.</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search repo prometheus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search repo prometheus --versions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search hub wordpress</w:t>
            </w:r>
          </w:p>
          <w:p>
            <w:pPr>
              <w:pStyle w:val="ListParagraph"/>
              <w:keepNext/>
              <w:numPr>
                <w:ilvl w:val="0"/>
                <w:numId w:val="39"/>
              </w:numPr>
              <w:spacing w:after="50" w:before="0" w:line="268"/>
            </w:pPr>
            <w:r>
              <w:rPr>
                <w:rFonts w:ascii="Calibri" w:cs="Calibri" w:eastAsia="Calibri" w:hAnsi="Calibri"/>
                <w:sz w:val="21"/>
                <w:szCs w:val="21"/>
              </w:rPr>
              <w:t xml:space="preserve">Retirer un dépôt.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repo remove &lt;nom&gt;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Dépôts privés et registres OCI.</w:t>
            </w:r>
            <w:r>
              <w:rPr>
                <w:rFonts w:ascii="Calibri" w:cs="Calibri" w:eastAsia="Calibri" w:hAnsi="Calibri"/>
                <w:sz w:val="21"/>
                <w:szCs w:val="21"/>
              </w:rPr>
              <w:t xml:space="preserve"> Depuis Helm 3.8, les charts peuvent être stockés dans un </w:t>
            </w:r>
            <w:r>
              <w:rPr>
                <w:rFonts w:ascii="Calibri" w:cs="Calibri" w:eastAsia="Calibri" w:hAnsi="Calibri"/>
                <w:b/>
                <w:bCs/>
                <w:sz w:val="21"/>
                <w:szCs w:val="21"/>
              </w:rPr>
              <w:t xml:space="preserve">registre OCI</w:t>
            </w:r>
            <w:r>
              <w:rPr>
                <w:rFonts w:ascii="Calibri" w:cs="Calibri" w:eastAsia="Calibri" w:hAnsi="Calibri"/>
                <w:sz w:val="21"/>
                <w:szCs w:val="21"/>
              </w:rPr>
              <w:t xml:space="preserve"> (Harbor, GitLab Container Registry, registres des clouds...), comme des images.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Dépôt classique avec authentification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repo add mycompany https://charts.company.com --username &lt;utilisateur&gt; --password-stdin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Registre OCI : connexion, téléchargement, publication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registry login registry.example.com --username &lt;utilisateur&gt; --password-stdin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pull oci://registry.example.com/charts/myapp --version 1.2.0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install myapp oci://registry.example.com/charts/myapp --version 1.2.0</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helm push myapp-1.2.0.tgz oci://registry.example.com/charts</w:t>
            </w:r>
          </w:p>
          <w:p>
            <w:pPr>
              <w:spacing w:after="70" w:before="0" w:line="268"/>
            </w:pPr>
            <w:r>
              <w:rPr>
                <w:rFonts w:ascii="Calibri" w:cs="Calibri" w:eastAsia="Calibri" w:hAnsi="Calibri"/>
                <w:b/>
                <w:bCs/>
                <w:sz w:val="21"/>
                <w:szCs w:val="21"/>
              </w:rPr>
              <w:t xml:space="preserve">Bon réflexe :</w:t>
            </w:r>
            <w:r>
              <w:rPr>
                <w:rFonts w:ascii="Calibri" w:cs="Calibri" w:eastAsia="Calibri" w:hAnsi="Calibri"/>
                <w:sz w:val="21"/>
                <w:szCs w:val="21"/>
              </w:rPr>
              <w:t xml:space="preserve"> ne mettez jamais un mot de passe directement dans la ligne de commande (il reste dans l'historique du shell et la liste des processus). Lisez-le sur l'entrée standard (</w:t>
            </w:r>
            <w:r>
              <w:rPr>
                <w:rFonts w:ascii="Consolas" w:cs="Consolas" w:eastAsia="Consolas" w:hAnsi="Consolas"/>
                <w:color w:val="9F2B68"/>
                <w:sz w:val="19"/>
                <w:szCs w:val="19"/>
                <w:shd w:fill="F1F3F5" w:color="auto" w:val="clear"/>
              </w:rPr>
              <w:t xml:space="preserve">--password-stdin</w:t>
            </w:r>
            <w:r>
              <w:rPr>
                <w:rFonts w:ascii="Calibri" w:cs="Calibri" w:eastAsia="Calibri" w:hAnsi="Calibri"/>
                <w:sz w:val="21"/>
                <w:szCs w:val="21"/>
              </w:rPr>
              <w:t xml:space="preserve">, par exemple avec une variable CI masquée) et vérifiez les options disponibles dans votre version avec </w:t>
            </w:r>
            <w:r>
              <w:rPr>
                <w:rFonts w:ascii="Consolas" w:cs="Consolas" w:eastAsia="Consolas" w:hAnsi="Consolas"/>
                <w:color w:val="9F2B68"/>
                <w:sz w:val="19"/>
                <w:szCs w:val="19"/>
                <w:shd w:fill="F1F3F5" w:color="auto" w:val="clear"/>
              </w:rPr>
              <w:t xml:space="preserve">helm repo add --help</w:t>
            </w:r>
            <w:r>
              <w:rPr>
                <w:rFonts w:ascii="Calibri" w:cs="Calibri" w:eastAsia="Calibri" w:hAnsi="Calibri"/>
                <w:sz w:val="21"/>
                <w:szCs w:val="21"/>
              </w:rPr>
              <w:t xml:space="preserve">.</w:t>
            </w:r>
          </w:p>
          <w:p>
            <w:pPr>
              <w:spacing w:after="70" w:before="0" w:line="268"/>
            </w:pPr>
            <w:r>
              <w:rPr>
                <w:rFonts w:ascii="Calibri" w:cs="Calibri" w:eastAsia="Calibri" w:hAnsi="Calibri"/>
                <w:sz w:val="21"/>
                <w:szCs w:val="21"/>
              </w:rPr>
              <w:t xml:space="preserve">Serveurs de dépôts privés courants : </w:t>
            </w:r>
            <w:r>
              <w:rPr>
                <w:rFonts w:ascii="Calibri" w:cs="Calibri" w:eastAsia="Calibri" w:hAnsi="Calibri"/>
                <w:b/>
                <w:bCs/>
                <w:sz w:val="21"/>
                <w:szCs w:val="21"/>
              </w:rPr>
              <w:t xml:space="preserve">Harbor</w:t>
            </w:r>
            <w:r>
              <w:rPr>
                <w:rFonts w:ascii="Calibri" w:cs="Calibri" w:eastAsia="Calibri" w:hAnsi="Calibri"/>
                <w:sz w:val="21"/>
                <w:szCs w:val="21"/>
              </w:rPr>
              <w:t xml:space="preserve">, </w:t>
            </w:r>
            <w:r>
              <w:rPr>
                <w:rFonts w:ascii="Calibri" w:cs="Calibri" w:eastAsia="Calibri" w:hAnsi="Calibri"/>
                <w:b/>
                <w:bCs/>
                <w:sz w:val="21"/>
                <w:szCs w:val="21"/>
              </w:rPr>
              <w:t xml:space="preserve">ChartMuseum</w:t>
            </w:r>
            <w:r>
              <w:rPr>
                <w:rFonts w:ascii="Calibri" w:cs="Calibri" w:eastAsia="Calibri" w:hAnsi="Calibri"/>
                <w:sz w:val="21"/>
                <w:szCs w:val="21"/>
              </w:rPr>
              <w:t xml:space="preserve">, </w:t>
            </w:r>
            <w:r>
              <w:rPr>
                <w:rFonts w:ascii="Calibri" w:cs="Calibri" w:eastAsia="Calibri" w:hAnsi="Calibri"/>
                <w:b/>
                <w:bCs/>
                <w:sz w:val="21"/>
                <w:szCs w:val="21"/>
              </w:rPr>
              <w:t xml:space="preserve">Nexus</w:t>
            </w:r>
            <w:r>
              <w:rPr>
                <w:rFonts w:ascii="Calibri" w:cs="Calibri" w:eastAsia="Calibri" w:hAnsi="Calibri"/>
                <w:sz w:val="21"/>
                <w:szCs w:val="21"/>
              </w:rPr>
              <w:t xml:space="preserve">, </w:t>
            </w:r>
            <w:r>
              <w:rPr>
                <w:rFonts w:ascii="Calibri" w:cs="Calibri" w:eastAsia="Calibri" w:hAnsi="Calibri"/>
                <w:b/>
                <w:bCs/>
                <w:sz w:val="21"/>
                <w:szCs w:val="21"/>
              </w:rPr>
              <w:t xml:space="preserve">GitLab</w:t>
            </w:r>
            <w:r>
              <w:rPr>
                <w:rFonts w:ascii="Calibri" w:cs="Calibri" w:eastAsia="Calibri" w:hAnsi="Calibri"/>
                <w:sz w:val="21"/>
                <w:szCs w:val="21"/>
              </w:rPr>
              <w:t xml:space="preserve"> (registre de paquets), </w:t>
            </w:r>
            <w:r>
              <w:rPr>
                <w:rFonts w:ascii="Calibri" w:cs="Calibri" w:eastAsia="Calibri" w:hAnsi="Calibri"/>
                <w:b/>
                <w:bCs/>
                <w:sz w:val="21"/>
                <w:szCs w:val="21"/>
              </w:rPr>
              <w:t xml:space="preserve">JFrog Artifactory</w:t>
            </w:r>
            <w:r>
              <w:rPr>
                <w:rFonts w:ascii="Calibri" w:cs="Calibri" w:eastAsia="Calibri" w:hAnsi="Calibri"/>
                <w:sz w:val="21"/>
                <w:szCs w:val="21"/>
              </w:rPr>
              <w:t xml:space="preserve">.</w:t>
            </w:r>
          </w:p>
        </w:tc>
      </w:tr>
    </w:tbl>
    <w:p>
      <w:pPr>
        <w:spacing w:after="0" w:before="0" w:line="110" w:lineRule="exact"/>
      </w:pPr>
    </w:p>
    <w:p>
      <w:pPr>
        <w:pStyle w:val="Heading2"/>
        <w:keepNext/>
      </w:pPr>
      <w:r>
        <w:t xml:space="preserve">10.6 Installer un package (créer une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Syntaxe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helm install &lt;nom-de-release&gt; &lt;chart&gt; [options]</w:t>
            </w:r>
            <w:r>
              <w:rPr>
                <w:rFonts w:ascii="Calibri" w:cs="Calibri" w:eastAsia="Calibri" w:hAnsi="Calibri"/>
                <w:sz w:val="21"/>
                <w:szCs w:val="21"/>
              </w:rPr>
              <w:t xml:space="preserve">. Le nom de release est </w:t>
            </w:r>
            <w:r>
              <w:rPr>
                <w:rFonts w:ascii="Calibri" w:cs="Calibri" w:eastAsia="Calibri" w:hAnsi="Calibri"/>
                <w:b/>
                <w:bCs/>
                <w:sz w:val="21"/>
                <w:szCs w:val="21"/>
              </w:rPr>
              <w:t xml:space="preserve">unique dans un namespace</w:t>
            </w:r>
            <w:r>
              <w:rPr>
                <w:rFonts w:ascii="Calibri" w:cs="Calibri" w:eastAsia="Calibri" w:hAnsi="Calibri"/>
                <w:sz w:val="21"/>
                <w:szCs w:val="21"/>
              </w:rPr>
              <w:t xml:space="preserve">. Chaque release possède son namespace (option </w:t>
            </w:r>
            <w:r>
              <w:rPr>
                <w:rFonts w:ascii="Consolas" w:cs="Consolas" w:eastAsia="Consolas" w:hAnsi="Consolas"/>
                <w:color w:val="9F2B68"/>
                <w:sz w:val="19"/>
                <w:szCs w:val="19"/>
                <w:shd w:fill="F1F3F5" w:color="auto" w:val="clear"/>
              </w:rPr>
              <w:t xml:space="preserve">--namespace</w:t>
            </w:r>
            <w:r>
              <w:rPr>
                <w:rFonts w:ascii="Calibri" w:cs="Calibri" w:eastAsia="Calibri" w:hAnsi="Calibri"/>
                <w:sz w:val="21"/>
                <w:szCs w:val="21"/>
              </w:rPr>
              <w:t xml:space="preserve">, avec </w:t>
            </w:r>
            <w:r>
              <w:rPr>
                <w:rFonts w:ascii="Consolas" w:cs="Consolas" w:eastAsia="Consolas" w:hAnsi="Consolas"/>
                <w:color w:val="9F2B68"/>
                <w:sz w:val="19"/>
                <w:szCs w:val="19"/>
                <w:shd w:fill="F1F3F5" w:color="auto" w:val="clear"/>
              </w:rPr>
              <w:t xml:space="preserve">--create-namespace</w:t>
            </w:r>
            <w:r>
              <w:rPr>
                <w:rFonts w:ascii="Calibri" w:cs="Calibri" w:eastAsia="Calibri" w:hAnsi="Calibri"/>
                <w:sz w:val="21"/>
                <w:szCs w:val="21"/>
              </w:rPr>
              <w:t xml:space="preserve"> pour le créer).</w:t>
            </w:r>
          </w:p>
          <w:p>
            <w:pPr>
              <w:spacing w:after="70" w:before="0" w:line="268"/>
            </w:pPr>
            <w:r>
              <w:rPr>
                <w:rFonts w:ascii="Calibri" w:cs="Calibri" w:eastAsia="Calibri" w:hAnsi="Calibri"/>
                <w:b/>
                <w:bCs/>
                <w:sz w:val="21"/>
                <w:szCs w:val="21"/>
              </w:rPr>
              <w:t xml:space="preserve">Personnaliser avec des valeurs :</w:t>
            </w:r>
            <w:r>
              <w:rPr>
                <w:rFonts w:ascii="Calibri" w:cs="Calibri" w:eastAsia="Calibri" w:hAnsi="Calibri"/>
                <w:sz w:val="21"/>
                <w:szCs w:val="21"/>
              </w:rPr>
              <w:t xml:space="preserve"> trois moyens, par ordre de priorité croissante : les valeurs par défaut du chart (</w:t>
            </w:r>
            <w:r>
              <w:rPr>
                <w:rFonts w:ascii="Consolas" w:cs="Consolas" w:eastAsia="Consolas" w:hAnsi="Consolas"/>
                <w:color w:val="9F2B68"/>
                <w:sz w:val="19"/>
                <w:szCs w:val="19"/>
                <w:shd w:fill="F1F3F5" w:color="auto" w:val="clear"/>
              </w:rPr>
              <w:t xml:space="preserve">values.yaml</w:t>
            </w:r>
            <w:r>
              <w:rPr>
                <w:rFonts w:ascii="Calibri" w:cs="Calibri" w:eastAsia="Calibri" w:hAnsi="Calibri"/>
                <w:sz w:val="21"/>
                <w:szCs w:val="21"/>
              </w:rPr>
              <w:t xml:space="preserve">), un ou plusieurs fichiers (</w:t>
            </w:r>
            <w:r>
              <w:rPr>
                <w:rFonts w:ascii="Consolas" w:cs="Consolas" w:eastAsia="Consolas" w:hAnsi="Consolas"/>
                <w:color w:val="9F2B68"/>
                <w:sz w:val="19"/>
                <w:szCs w:val="19"/>
                <w:shd w:fill="F1F3F5" w:color="auto" w:val="clear"/>
              </w:rPr>
              <w:t xml:space="preserve">-f</w:t>
            </w:r>
            <w:r>
              <w:rPr>
                <w:rFonts w:ascii="Calibri" w:cs="Calibri" w:eastAsia="Calibri" w:hAnsi="Calibri"/>
                <w:sz w:val="21"/>
                <w:szCs w:val="21"/>
              </w:rPr>
              <w:t xml:space="preserve">), puis </w:t>
            </w:r>
            <w:r>
              <w:rPr>
                <w:rFonts w:ascii="Consolas" w:cs="Consolas" w:eastAsia="Consolas" w:hAnsi="Consolas"/>
                <w:color w:val="9F2B68"/>
                <w:sz w:val="19"/>
                <w:szCs w:val="19"/>
                <w:shd w:fill="F1F3F5" w:color="auto" w:val="clear"/>
              </w:rPr>
              <w:t xml:space="preserve">--set</w:t>
            </w:r>
            <w:r>
              <w:rPr>
                <w:rFonts w:ascii="Calibri" w:cs="Calibri" w:eastAsia="Calibri" w:hAnsi="Calibri"/>
                <w:sz w:val="21"/>
                <w:szCs w:val="21"/>
              </w:rPr>
              <w:t xml:space="preserve"> (le plus prioritaire). Si plusieurs fichiers </w:t>
            </w:r>
            <w:r>
              <w:rPr>
                <w:rFonts w:ascii="Consolas" w:cs="Consolas" w:eastAsia="Consolas" w:hAnsi="Consolas"/>
                <w:color w:val="9F2B68"/>
                <w:sz w:val="19"/>
                <w:szCs w:val="19"/>
                <w:shd w:fill="F1F3F5" w:color="auto" w:val="clear"/>
              </w:rPr>
              <w:t xml:space="preserve">-f</w:t>
            </w:r>
            <w:r>
              <w:rPr>
                <w:rFonts w:ascii="Calibri" w:cs="Calibri" w:eastAsia="Calibri" w:hAnsi="Calibri"/>
                <w:sz w:val="21"/>
                <w:szCs w:val="21"/>
              </w:rPr>
              <w:t xml:space="preserve"> sont donnés, </w:t>
            </w:r>
            <w:r>
              <w:rPr>
                <w:rFonts w:ascii="Calibri" w:cs="Calibri" w:eastAsia="Calibri" w:hAnsi="Calibri"/>
                <w:b/>
                <w:bCs/>
                <w:sz w:val="21"/>
                <w:szCs w:val="21"/>
              </w:rPr>
              <w:t xml:space="preserve">le dernier l'emporte</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Fichier de valeurs (recommandé : versionné dans Git)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cat &gt; postgres-values.yaml &lt;&lt;EOF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auth:</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database: "myapp"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primary: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persistence: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enabled: true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size: 50Gi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requests: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memory: 256Mi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cpu: 250m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EOF</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helm install my-postgres &lt;dépôt&gt;/postgresql -n database --create-namespace -f postgres-values.yaml</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b/>
                <w:bCs/>
                <w:sz w:val="21"/>
                <w:szCs w:val="21"/>
              </w:rPr>
              <w:t xml:space="preserve">Ne mettez pas de mots de passe dans </w:t>
            </w:r>
            <w:r>
              <w:rPr>
                <w:rFonts w:ascii="Consolas" w:cs="Consolas" w:eastAsia="Consolas" w:hAnsi="Consolas"/>
                <w:b/>
                <w:bCs/>
                <w:color w:val="9F2B68"/>
                <w:sz w:val="19"/>
                <w:szCs w:val="19"/>
                <w:shd w:fill="F1F3F5" w:color="auto" w:val="clear"/>
              </w:rPr>
              <w:t xml:space="preserve">--set</w:t>
            </w:r>
            <w:r>
              <w:rPr>
                <w:rFonts w:ascii="Calibri" w:cs="Calibri" w:eastAsia="Calibri" w:hAnsi="Calibri"/>
                <w:b/>
                <w:bCs/>
                <w:sz w:val="21"/>
                <w:szCs w:val="21"/>
              </w:rPr>
              <w:t xml:space="preserve"> ni dans un fichier de valeurs versionné</w:t>
            </w:r>
            <w:r>
              <w:rPr>
                <w:rFonts w:ascii="Calibri" w:cs="Calibri" w:eastAsia="Calibri" w:hAnsi="Calibri"/>
                <w:sz w:val="21"/>
                <w:szCs w:val="21"/>
              </w:rPr>
              <w:t xml:space="preserve"> (l'exemple </w:t>
            </w:r>
            <w:r>
              <w:rPr>
                <w:rFonts w:ascii="Consolas" w:cs="Consolas" w:eastAsia="Consolas" w:hAnsi="Consolas"/>
                <w:color w:val="9F2B68"/>
                <w:sz w:val="19"/>
                <w:szCs w:val="19"/>
                <w:shd w:fill="F1F3F5" w:color="auto" w:val="clear"/>
              </w:rPr>
              <w:t xml:space="preserve">--set auth.postgresPassword=secretpassword</w:t>
            </w:r>
            <w:r>
              <w:rPr>
                <w:rFonts w:ascii="Calibri" w:cs="Calibri" w:eastAsia="Calibri" w:hAnsi="Calibri"/>
                <w:sz w:val="21"/>
                <w:szCs w:val="21"/>
              </w:rPr>
              <w:t xml:space="preserve"> du support est à éviter) : ils restent dans l'historique du shell et dans les valeurs de la release, lisibles par </w:t>
            </w:r>
            <w:r>
              <w:rPr>
                <w:rFonts w:ascii="Consolas" w:cs="Consolas" w:eastAsia="Consolas" w:hAnsi="Consolas"/>
                <w:color w:val="9F2B68"/>
                <w:sz w:val="19"/>
                <w:szCs w:val="19"/>
                <w:shd w:fill="F1F3F5" w:color="auto" w:val="clear"/>
              </w:rPr>
              <w:t xml:space="preserve">helm get values</w:t>
            </w:r>
            <w:r>
              <w:rPr>
                <w:rFonts w:ascii="Calibri" w:cs="Calibri" w:eastAsia="Calibri" w:hAnsi="Calibri"/>
                <w:sz w:val="21"/>
                <w:szCs w:val="21"/>
              </w:rPr>
              <w:t xml:space="preserve">. Utilisez un Secret existant que le chart sait référencer (</w:t>
            </w:r>
            <w:r>
              <w:rPr>
                <w:rFonts w:ascii="Consolas" w:cs="Consolas" w:eastAsia="Consolas" w:hAnsi="Consolas"/>
                <w:color w:val="9F2B68"/>
                <w:sz w:val="19"/>
                <w:szCs w:val="19"/>
                <w:shd w:fill="F1F3F5" w:color="auto" w:val="clear"/>
              </w:rPr>
              <w:t xml:space="preserve">existingSecret</w:t>
            </w:r>
            <w:r>
              <w:rPr>
                <w:rFonts w:ascii="Calibri" w:cs="Calibri" w:eastAsia="Calibri" w:hAnsi="Calibri"/>
                <w:sz w:val="21"/>
                <w:szCs w:val="21"/>
              </w:rPr>
              <w:t xml:space="preserve">), créé séparément (chapitre 7).</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--set</w:t>
            </w:r>
            <w:r>
              <w:rPr>
                <w:rFonts w:ascii="Calibri" w:cs="Calibri" w:eastAsia="Calibri" w:hAnsi="Calibri"/>
                <w:sz w:val="21"/>
                <w:szCs w:val="21"/>
              </w:rPr>
              <w:t xml:space="preserve"> a une syntaxe piégeuse pour les listes et les points (</w:t>
            </w:r>
            <w:r>
              <w:rPr>
                <w:rFonts w:ascii="Consolas" w:cs="Consolas" w:eastAsia="Consolas" w:hAnsi="Consolas"/>
                <w:color w:val="9F2B68"/>
                <w:sz w:val="19"/>
                <w:szCs w:val="19"/>
                <w:shd w:fill="F1F3F5" w:color="auto" w:val="clear"/>
              </w:rPr>
              <w:t xml:space="preserve">extraEnvVars[0].name=DEBUG</w:t>
            </w:r>
            <w:r>
              <w:rPr>
                <w:rFonts w:ascii="Calibri" w:cs="Calibri" w:eastAsia="Calibri" w:hAnsi="Calibri"/>
                <w:sz w:val="21"/>
                <w:szCs w:val="21"/>
              </w:rPr>
              <w:t xml:space="preserve">, clés contenant un point à échapper avec </w:t>
            </w:r>
            <w:r>
              <w:rPr>
                <w:rFonts w:ascii="Consolas" w:cs="Consolas" w:eastAsia="Consolas" w:hAnsi="Consolas"/>
                <w:color w:val="9F2B68"/>
                <w:sz w:val="19"/>
                <w:szCs w:val="19"/>
                <w:shd w:fill="F1F3F5" w:color="auto" w:val="clear"/>
              </w:rPr>
              <w:t xml:space="preserve">\.</w:t>
            </w:r>
            <w:r>
              <w:rPr>
                <w:rFonts w:ascii="Calibri" w:cs="Calibri" w:eastAsia="Calibri" w:hAnsi="Calibri"/>
                <w:sz w:val="21"/>
                <w:szCs w:val="21"/>
              </w:rPr>
              <w:t xml:space="preserve">). Pour tout ce qui n'est pas trivial, préférez un fichier de valeurs.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Installer une release de façon maîtrisée</w:t>
            </w:r>
          </w:p>
          <w:p>
            <w:pPr>
              <w:pStyle w:val="ListParagraph"/>
              <w:keepNext/>
              <w:numPr>
                <w:ilvl w:val="0"/>
                <w:numId w:val="40"/>
              </w:numPr>
              <w:spacing w:after="50" w:before="0" w:line="268"/>
            </w:pPr>
            <w:r>
              <w:rPr>
                <w:rFonts w:ascii="Calibri" w:cs="Calibri" w:eastAsia="Calibri" w:hAnsi="Calibri"/>
                <w:b/>
                <w:bCs/>
                <w:sz w:val="21"/>
                <w:szCs w:val="21"/>
              </w:rPr>
              <w:t xml:space="preserve">Inspecter avant d'installer</w:t>
            </w:r>
            <w:r>
              <w:rPr>
                <w:rFonts w:ascii="Calibri" w:cs="Calibri" w:eastAsia="Calibri" w:hAnsi="Calibri"/>
                <w:sz w:val="21"/>
                <w:szCs w:val="21"/>
              </w:rPr>
              <w:t xml:space="preserve"> : voir les valeurs possibles et le YAML qui serait généré.</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show values &lt;dépôt&gt;/&lt;chart&gt; &gt; values-defaut.yaml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template ma-release &lt;dépôt&gt;/&lt;chart&gt; -f mes-valeurs.yaml | less</w:t>
            </w:r>
          </w:p>
          <w:p>
            <w:pPr>
              <w:pStyle w:val="ListParagraph"/>
              <w:keepNext/>
              <w:numPr>
                <w:ilvl w:val="0"/>
                <w:numId w:val="40"/>
              </w:numPr>
              <w:spacing w:after="50" w:before="0" w:line="268"/>
            </w:pPr>
            <w:r>
              <w:rPr>
                <w:rFonts w:ascii="Calibri" w:cs="Calibri" w:eastAsia="Calibri" w:hAnsi="Calibri"/>
                <w:sz w:val="21"/>
                <w:szCs w:val="21"/>
              </w:rPr>
              <w:t xml:space="preserve">Simuler l'installation contre le cluster (sans rien créer).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install ma-release &lt;dépôt&gt;/&lt;chart&gt; -n mon-ns -f mes-valeurs.yaml --dry-run --debug</w:t>
            </w:r>
          </w:p>
          <w:p>
            <w:pPr>
              <w:pStyle w:val="ListParagraph"/>
              <w:keepNext/>
              <w:numPr>
                <w:ilvl w:val="0"/>
                <w:numId w:val="40"/>
              </w:numPr>
              <w:spacing w:after="50" w:before="0" w:line="268"/>
            </w:pPr>
            <w:r>
              <w:rPr>
                <w:rFonts w:ascii="Calibri" w:cs="Calibri" w:eastAsia="Calibri" w:hAnsi="Calibri"/>
                <w:sz w:val="21"/>
                <w:szCs w:val="21"/>
              </w:rPr>
              <w:t xml:space="preserve">Installer et attendre que les ressources soient prêtes.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install ma-release &lt;dépôt&gt;/&lt;chart&gt; -n mon-ns --create-namespace -f mes-valeurs.yaml --wait --timeout 5m</w:t>
            </w:r>
          </w:p>
          <w:p>
            <w:pPr>
              <w:pStyle w:val="ListParagraph"/>
              <w:keepNext/>
              <w:numPr>
                <w:ilvl w:val="0"/>
                <w:numId w:val="40"/>
              </w:numPr>
              <w:spacing w:after="50" w:before="0" w:line="268"/>
            </w:pPr>
            <w:r>
              <w:rPr>
                <w:rFonts w:ascii="Calibri" w:cs="Calibri" w:eastAsia="Calibri" w:hAnsi="Calibri"/>
                <w:sz w:val="21"/>
                <w:szCs w:val="21"/>
              </w:rPr>
              <w:t xml:space="preserve">Lire les notes de fin d'installation (adresse d'accès, commandes utiles).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status ma-release -n mon-ns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get notes ma-release -n mon-ns</w:t>
            </w:r>
          </w:p>
          <w:p>
            <w:pPr>
              <w:pStyle w:val="ListParagraph"/>
              <w:keepNext/>
              <w:numPr>
                <w:ilvl w:val="0"/>
                <w:numId w:val="40"/>
              </w:numPr>
              <w:spacing w:after="50" w:before="0" w:line="268"/>
            </w:pPr>
            <w:r>
              <w:rPr>
                <w:rFonts w:ascii="Calibri" w:cs="Calibri" w:eastAsia="Calibri" w:hAnsi="Calibri"/>
                <w:sz w:val="21"/>
                <w:szCs w:val="21"/>
              </w:rPr>
              <w:t xml:space="preserve">Contrôler ce qui a été créé.</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get manifest ma-release -n mon-ns | less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all,cm,secret,pvc,ingress -n mon-ns -l app.kubernetes.io/instance=ma-release</w:t>
            </w:r>
          </w:p>
          <w:p>
            <w:pPr>
              <w:pStyle w:val="ListParagraph"/>
              <w:keepNext/>
              <w:numPr>
                <w:ilvl w:val="0"/>
                <w:numId w:val="40"/>
              </w:numPr>
              <w:spacing w:after="50" w:before="0" w:line="268"/>
            </w:pPr>
            <w:r>
              <w:rPr>
                <w:rFonts w:ascii="Calibri" w:cs="Calibri" w:eastAsia="Calibri" w:hAnsi="Calibri"/>
                <w:sz w:val="21"/>
                <w:szCs w:val="21"/>
              </w:rPr>
              <w:t xml:space="preserve">Désinstaller (supprime les ressources de la release ; les PVC créés par des StatefulSets peuvent subsister : chapitre 5).</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uninstall ma-release -n mon-ns</w:t>
            </w:r>
          </w:p>
          <w:p>
            <w:pPr>
              <w:spacing w:after="30" w:line="120"/>
            </w:pPr>
          </w:p>
        </w:tc>
      </w:tr>
    </w:tbl>
    <w:p>
      <w:pPr>
        <w:spacing w:after="0" w:before="0" w:line="110" w:lineRule="exact"/>
      </w:pPr>
    </w:p>
    <w:p>
      <w:pPr>
        <w:pStyle w:val="Heading2"/>
        <w:keepNext/>
      </w:pPr>
      <w:r>
        <w:t xml:space="preserve">10.7 Gérer les releases : lister, mettre à jour, revenir en arrière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w:t>
            </w:r>
          </w:p>
        </w:tc>
        <w:tc>
          <w:tcPr>
            <w:tcW w:type="dxa" w:w="54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w:t>
            </w:r>
          </w:p>
        </w:tc>
      </w:tr>
      <w:tr>
        <w:trPr>
          <w:cantSplit/>
        </w:trPr>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list</w:t>
            </w:r>
            <w:r>
              <w:rPr>
                <w:rFonts w:ascii="Calibri" w:cs="Calibri" w:eastAsia="Calibri" w:hAnsi="Calibri"/>
                <w:b/>
                <w:bCs/>
                <w:sz w:val="18"/>
                <w:szCs w:val="18"/>
              </w:rPr>
              <w:t xml:space="preserve"> / </w:t>
            </w:r>
            <w:r>
              <w:rPr>
                <w:rFonts w:ascii="Consolas" w:cs="Consolas" w:eastAsia="Consolas" w:hAnsi="Consolas"/>
                <w:color w:val="9F2B68"/>
                <w:sz w:val="16"/>
                <w:szCs w:val="16"/>
                <w:shd w:fill="F1F3F5" w:color="auto" w:val="clear"/>
              </w:rPr>
              <w:t xml:space="preserve">helm list -A</w:t>
            </w:r>
            <w:r>
              <w:rPr>
                <w:rFonts w:ascii="Calibri" w:cs="Calibri" w:eastAsia="Calibri" w:hAnsi="Calibri"/>
                <w:b/>
                <w:bCs/>
                <w:sz w:val="18"/>
                <w:szCs w:val="18"/>
              </w:rPr>
              <w:t xml:space="preserve"> / </w:t>
            </w:r>
            <w:r>
              <w:rPr>
                <w:rFonts w:ascii="Consolas" w:cs="Consolas" w:eastAsia="Consolas" w:hAnsi="Consolas"/>
                <w:color w:val="9F2B68"/>
                <w:sz w:val="16"/>
                <w:szCs w:val="16"/>
                <w:shd w:fill="F1F3F5" w:color="auto" w:val="clear"/>
              </w:rPr>
              <w:t xml:space="preserve">helm list -n &lt;ns&gt;</w:t>
            </w:r>
          </w:p>
        </w:tc>
        <w:tc>
          <w:tcPr>
            <w:tcW w:type="dxa" w:w="5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Lister les releases (d'un namespace, ou de tous).</w:t>
            </w:r>
          </w:p>
        </w:tc>
      </w:tr>
      <w:tr>
        <w:trPr>
          <w:cantSplit/>
        </w:trPr>
        <w:tc>
          <w:tcPr>
            <w:tcW w:type="dxa" w:w="4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status &lt;release&gt;</w:t>
            </w:r>
          </w:p>
        </w:tc>
        <w:tc>
          <w:tcPr>
            <w:tcW w:type="dxa" w:w="54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État et notes de la release.</w:t>
            </w:r>
          </w:p>
        </w:tc>
      </w:tr>
      <w:tr>
        <w:trPr>
          <w:cantSplit/>
        </w:trPr>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history &lt;release&gt;</w:t>
            </w:r>
          </w:p>
        </w:tc>
        <w:tc>
          <w:tcPr>
            <w:tcW w:type="dxa" w:w="5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Historique des révisions (numéro, date, statut, chart, description).</w:t>
            </w:r>
          </w:p>
        </w:tc>
      </w:tr>
      <w:tr>
        <w:trPr>
          <w:cantSplit/>
        </w:trPr>
        <w:tc>
          <w:tcPr>
            <w:tcW w:type="dxa" w:w="4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get values &lt;release&gt;</w:t>
            </w:r>
            <w:r>
              <w:rPr>
                <w:rFonts w:ascii="Calibri" w:cs="Calibri" w:eastAsia="Calibri" w:hAnsi="Calibri"/>
                <w:b/>
                <w:bCs/>
                <w:sz w:val="18"/>
                <w:szCs w:val="18"/>
              </w:rPr>
              <w:t xml:space="preserve"> (</w:t>
            </w:r>
            <w:r>
              <w:rPr>
                <w:rFonts w:ascii="Consolas" w:cs="Consolas" w:eastAsia="Consolas" w:hAnsi="Consolas"/>
                <w:color w:val="9F2B68"/>
                <w:sz w:val="16"/>
                <w:szCs w:val="16"/>
                <w:shd w:fill="F1F3F5" w:color="auto" w:val="clear"/>
              </w:rPr>
              <w:t xml:space="preserve">--all</w:t>
            </w:r>
            <w:r>
              <w:rPr>
                <w:rFonts w:ascii="Calibri" w:cs="Calibri" w:eastAsia="Calibri" w:hAnsi="Calibri"/>
                <w:b/>
                <w:bCs/>
                <w:sz w:val="18"/>
                <w:szCs w:val="18"/>
              </w:rPr>
              <w:t xml:space="preserve">)</w:t>
            </w:r>
          </w:p>
        </w:tc>
        <w:tc>
          <w:tcPr>
            <w:tcW w:type="dxa" w:w="54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Valeurs utilisées (</w:t>
            </w:r>
            <w:r>
              <w:rPr>
                <w:rFonts w:ascii="Consolas" w:cs="Consolas" w:eastAsia="Consolas" w:hAnsi="Consolas"/>
                <w:color w:val="9F2B68"/>
                <w:sz w:val="16"/>
                <w:szCs w:val="16"/>
                <w:shd w:fill="F1F3F5" w:color="auto" w:val="clear"/>
              </w:rPr>
              <w:t xml:space="preserve">--all</w:t>
            </w:r>
            <w:r>
              <w:rPr>
                <w:rFonts w:ascii="Calibri" w:cs="Calibri" w:eastAsia="Calibri" w:hAnsi="Calibri"/>
                <w:b w:val="false"/>
                <w:bCs w:val="false"/>
                <w:sz w:val="18"/>
                <w:szCs w:val="18"/>
              </w:rPr>
              <w:t xml:space="preserve"> inclut les valeurs par défaut du chart).</w:t>
            </w:r>
          </w:p>
        </w:tc>
      </w:tr>
      <w:tr>
        <w:trPr>
          <w:cantSplit/>
        </w:trPr>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get manifest &lt;release&gt;</w:t>
            </w:r>
          </w:p>
        </w:tc>
        <w:tc>
          <w:tcPr>
            <w:tcW w:type="dxa" w:w="5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Le YAML </w:t>
            </w:r>
            <w:r>
              <w:rPr>
                <w:rFonts w:ascii="Calibri" w:cs="Calibri" w:eastAsia="Calibri" w:hAnsi="Calibri"/>
                <w:b/>
                <w:bCs/>
                <w:sz w:val="18"/>
                <w:szCs w:val="18"/>
              </w:rPr>
              <w:t xml:space="preserve">réellement</w:t>
            </w:r>
            <w:r>
              <w:rPr>
                <w:rFonts w:ascii="Calibri" w:cs="Calibri" w:eastAsia="Calibri" w:hAnsi="Calibri"/>
                <w:b w:val="false"/>
                <w:bCs w:val="false"/>
                <w:sz w:val="18"/>
                <w:szCs w:val="18"/>
              </w:rPr>
              <w:t xml:space="preserve"> appliqué : la référence pour savoir ce que la release gère.</w:t>
            </w:r>
          </w:p>
        </w:tc>
      </w:tr>
      <w:tr>
        <w:trPr>
          <w:cantSplit/>
        </w:trPr>
        <w:tc>
          <w:tcPr>
            <w:tcW w:type="dxa" w:w="4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get hooks &lt;release&gt;</w:t>
            </w:r>
            <w:r>
              <w:rPr>
                <w:rFonts w:ascii="Calibri" w:cs="Calibri" w:eastAsia="Calibri" w:hAnsi="Calibri"/>
                <w:b/>
                <w:bCs/>
                <w:sz w:val="18"/>
                <w:szCs w:val="18"/>
              </w:rPr>
              <w:t xml:space="preserve"> / </w:t>
            </w:r>
            <w:r>
              <w:rPr>
                <w:rFonts w:ascii="Consolas" w:cs="Consolas" w:eastAsia="Consolas" w:hAnsi="Consolas"/>
                <w:color w:val="9F2B68"/>
                <w:sz w:val="16"/>
                <w:szCs w:val="16"/>
                <w:shd w:fill="F1F3F5" w:color="auto" w:val="clear"/>
              </w:rPr>
              <w:t xml:space="preserve">helm get notes &lt;release&gt;</w:t>
            </w:r>
          </w:p>
        </w:tc>
        <w:tc>
          <w:tcPr>
            <w:tcW w:type="dxa" w:w="54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Hooks et notes de la release.</w:t>
            </w:r>
          </w:p>
        </w:tc>
      </w:tr>
      <w:tr>
        <w:trPr>
          <w:cantSplit/>
        </w:trPr>
        <w:tc>
          <w:tcPr>
            <w:tcW w:type="dxa" w:w="4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get all &lt;release&gt; [--revision N]</w:t>
            </w:r>
          </w:p>
        </w:tc>
        <w:tc>
          <w:tcPr>
            <w:tcW w:type="dxa" w:w="5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Tout sur une révision précise.</w:t>
            </w:r>
          </w:p>
        </w:tc>
      </w:tr>
    </w:tbl>
    <w:p>
      <w:pPr>
        <w:spacing w:after="0" w:before="0" w:line="140" w:lineRule="exact"/>
      </w:pPr>
    </w:p>
    <w:p>
      <w:pPr>
        <w:pStyle w:val="Heading3"/>
        <w:keepNext/>
      </w:pPr>
      <w:r>
        <w:t xml:space="preserve">Mettre à jour une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onsolas" w:cs="Consolas" w:eastAsia="Consolas" w:hAnsi="Consolas"/>
                <w:color w:val="9F2B68"/>
                <w:sz w:val="19"/>
                <w:szCs w:val="19"/>
                <w:shd w:fill="F1F3F5" w:color="auto" w:val="clear"/>
              </w:rPr>
              <w:t xml:space="preserve">helm upgrade</w:t>
            </w:r>
            <w:r>
              <w:rPr>
                <w:rFonts w:ascii="Calibri" w:cs="Calibri" w:eastAsia="Calibri" w:hAnsi="Calibri"/>
                <w:sz w:val="21"/>
                <w:szCs w:val="21"/>
              </w:rPr>
              <w:t xml:space="preserve"> met à jour une release </w:t>
            </w:r>
            <w:r>
              <w:rPr>
                <w:rFonts w:ascii="Calibri" w:cs="Calibri" w:eastAsia="Calibri" w:hAnsi="Calibri"/>
                <w:b/>
                <w:bCs/>
                <w:sz w:val="21"/>
                <w:szCs w:val="21"/>
              </w:rPr>
              <w:t xml:space="preserve">sur place</w:t>
            </w:r>
            <w:r>
              <w:rPr>
                <w:rFonts w:ascii="Calibri" w:cs="Calibri" w:eastAsia="Calibri" w:hAnsi="Calibri"/>
                <w:sz w:val="21"/>
                <w:szCs w:val="21"/>
              </w:rPr>
              <w:t xml:space="preserve"> : elle crée une </w:t>
            </w:r>
            <w:r>
              <w:rPr>
                <w:rFonts w:ascii="Calibri" w:cs="Calibri" w:eastAsia="Calibri" w:hAnsi="Calibri"/>
                <w:b/>
                <w:bCs/>
                <w:sz w:val="21"/>
                <w:szCs w:val="21"/>
              </w:rPr>
              <w:t xml:space="preserve">nouvelle révision</w:t>
            </w:r>
            <w:r>
              <w:rPr>
                <w:rFonts w:ascii="Calibri" w:cs="Calibri" w:eastAsia="Calibri" w:hAnsi="Calibri"/>
                <w:sz w:val="21"/>
                <w:szCs w:val="21"/>
              </w:rPr>
              <w:t xml:space="preserve">, conserve les volumes persistants et respecte la stratégie de déploiement des ressources (chapitre 8).</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Idempotent : installe si la release n'existe pas, sinon met à jour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upgrade --install my-app &lt;chart&gt; -n mon-ns -f values.yaml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Changer une valeur ou une version du chart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upgrade my-app &lt;chart&gt; -n mon-ns -f values.yaml --set image.tag=1.4.2</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upgrade my-app &lt;chart&gt; -n mon-ns -f values.yaml --version 2.1.0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Attendre la fin ; annuler automatiquement en cas d'échec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 upgrade my-app &lt;chart&gt; -n mon-ns -f values.yaml --wait --timeout 10m --atomic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Plusieurs fichiers : le dernier l'emporte ; --set prime sur les fichiers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helm upgrade my-app &lt;chart&gt; -f base.yaml -f production.yaml --set image.tag=hotfix-1.2.3</w:t>
            </w:r>
          </w:p>
          <w:p>
            <w:pPr>
              <w:spacing w:after="70" w:before="0" w:line="268"/>
            </w:pPr>
            <w:r>
              <w:rPr>
                <w:rFonts w:ascii="Calibri" w:cs="Calibri" w:eastAsia="Calibri" w:hAnsi="Calibri"/>
                <w:b/>
                <w:bCs/>
                <w:sz w:val="21"/>
                <w:szCs w:val="21"/>
              </w:rPr>
              <w:t xml:space="preserve">Comportement des valeurs lors d'un upgrade :</w:t>
            </w:r>
            <w:r>
              <w:rPr>
                <w:rFonts w:ascii="Calibri" w:cs="Calibri" w:eastAsia="Calibri" w:hAnsi="Calibri"/>
                <w:sz w:val="21"/>
                <w:szCs w:val="21"/>
              </w:rPr>
              <w:t xml:space="preserve"> par défaut, Helm repart des valeurs par défaut du chart et n'applique que celles que </w:t>
            </w:r>
            <w:r>
              <w:rPr>
                <w:rFonts w:ascii="Calibri" w:cs="Calibri" w:eastAsia="Calibri" w:hAnsi="Calibri"/>
                <w:b/>
                <w:bCs/>
                <w:sz w:val="21"/>
                <w:szCs w:val="21"/>
              </w:rPr>
              <w:t xml:space="preserve">vous donnez à ce moment-là</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--reuse-values</w:t>
            </w:r>
            <w:r>
              <w:rPr>
                <w:rFonts w:ascii="Calibri" w:cs="Calibri" w:eastAsia="Calibri" w:hAnsi="Calibri"/>
                <w:sz w:val="21"/>
                <w:szCs w:val="21"/>
              </w:rPr>
              <w:t xml:space="preserve"> conserve les valeurs de la révision précédente, mais </w:t>
            </w:r>
            <w:r>
              <w:rPr>
                <w:rFonts w:ascii="Calibri" w:cs="Calibri" w:eastAsia="Calibri" w:hAnsi="Calibri"/>
                <w:b/>
                <w:bCs/>
                <w:sz w:val="21"/>
                <w:szCs w:val="21"/>
              </w:rPr>
              <w:t xml:space="preserve">ignore les nouvelles valeurs par défaut</w:t>
            </w:r>
            <w:r>
              <w:rPr>
                <w:rFonts w:ascii="Calibri" w:cs="Calibri" w:eastAsia="Calibri" w:hAnsi="Calibri"/>
                <w:sz w:val="21"/>
                <w:szCs w:val="21"/>
              </w:rPr>
              <w:t xml:space="preserve"> d'une nouvelle version du chart, ce qui produit des erreurs difficiles à comprendre. </w:t>
            </w:r>
            <w:r>
              <w:rPr>
                <w:rFonts w:ascii="Consolas" w:cs="Consolas" w:eastAsia="Consolas" w:hAnsi="Consolas"/>
                <w:color w:val="9F2B68"/>
                <w:sz w:val="19"/>
                <w:szCs w:val="19"/>
                <w:shd w:fill="F1F3F5" w:color="auto" w:val="clear"/>
              </w:rPr>
              <w:t xml:space="preserve">--reset-values</w:t>
            </w:r>
            <w:r>
              <w:rPr>
                <w:rFonts w:ascii="Calibri" w:cs="Calibri" w:eastAsia="Calibri" w:hAnsi="Calibri"/>
                <w:sz w:val="21"/>
                <w:szCs w:val="21"/>
              </w:rPr>
              <w:t xml:space="preserve"> revient explicitement aux valeurs par défaut.</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La règle d'or :</w:t>
            </w:r>
            <w:r>
              <w:rPr>
                <w:rFonts w:ascii="Calibri" w:cs="Calibri" w:eastAsia="Calibri" w:hAnsi="Calibri"/>
                <w:sz w:val="21"/>
                <w:szCs w:val="21"/>
              </w:rPr>
              <w:t xml:space="preserve"> fournissez </w:t>
            </w:r>
            <w:r>
              <w:rPr>
                <w:rFonts w:ascii="Calibri" w:cs="Calibri" w:eastAsia="Calibri" w:hAnsi="Calibri"/>
                <w:b/>
                <w:bCs/>
                <w:sz w:val="21"/>
                <w:szCs w:val="21"/>
              </w:rPr>
              <w:t xml:space="preserve">toujours l'ensemble de vos valeurs</w:t>
            </w:r>
            <w:r>
              <w:rPr>
                <w:rFonts w:ascii="Calibri" w:cs="Calibri" w:eastAsia="Calibri" w:hAnsi="Calibri"/>
                <w:sz w:val="21"/>
                <w:szCs w:val="21"/>
              </w:rPr>
              <w:t xml:space="preserve"> avec </w:t>
            </w:r>
            <w:r>
              <w:rPr>
                <w:rFonts w:ascii="Consolas" w:cs="Consolas" w:eastAsia="Consolas" w:hAnsi="Consolas"/>
                <w:color w:val="9F2B68"/>
                <w:sz w:val="19"/>
                <w:szCs w:val="19"/>
                <w:shd w:fill="F1F3F5" w:color="auto" w:val="clear"/>
              </w:rPr>
              <w:t xml:space="preserve">-f</w:t>
            </w:r>
            <w:r>
              <w:rPr>
                <w:rFonts w:ascii="Calibri" w:cs="Calibri" w:eastAsia="Calibri" w:hAnsi="Calibri"/>
                <w:sz w:val="21"/>
                <w:szCs w:val="21"/>
              </w:rPr>
              <w:t xml:space="preserve"> à chaque </w:t>
            </w:r>
            <w:r>
              <w:rPr>
                <w:rFonts w:ascii="Consolas" w:cs="Consolas" w:eastAsia="Consolas" w:hAnsi="Consolas"/>
                <w:color w:val="9F2B68"/>
                <w:sz w:val="19"/>
                <w:szCs w:val="19"/>
                <w:shd w:fill="F1F3F5" w:color="auto" w:val="clear"/>
              </w:rPr>
              <w:t xml:space="preserve">upgrade</w:t>
            </w:r>
            <w:r>
              <w:rPr>
                <w:rFonts w:ascii="Calibri" w:cs="Calibri" w:eastAsia="Calibri" w:hAnsi="Calibri"/>
                <w:sz w:val="21"/>
                <w:szCs w:val="21"/>
              </w:rPr>
              <w:t xml:space="preserve">, depuis un fichier versionné. L'état de la release est alors reproductible depuis Git, sans dépendre de ce qui a été tapé à la main lors d'une précédente mise à jour.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Options d'attente et Helm 4</w:t>
            </w:r>
          </w:p>
          <w:p>
            <w:pPr>
              <w:spacing w:after="70" w:before="0" w:line="268"/>
            </w:pPr>
            <w:r>
              <w:rPr>
                <w:rFonts w:ascii="Calibri" w:cs="Calibri" w:eastAsia="Calibri" w:hAnsi="Calibri"/>
                <w:sz w:val="21"/>
                <w:szCs w:val="21"/>
              </w:rPr>
              <w:t xml:space="preserve">Les options </w:t>
            </w:r>
            <w:r>
              <w:rPr>
                <w:rFonts w:ascii="Consolas" w:cs="Consolas" w:eastAsia="Consolas" w:hAnsi="Consolas"/>
                <w:color w:val="9F2B68"/>
                <w:sz w:val="19"/>
                <w:szCs w:val="19"/>
                <w:shd w:fill="F1F3F5" w:color="auto" w:val="clear"/>
              </w:rPr>
              <w:t xml:space="preserve">--wait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--atomic</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--timeout</w:t>
            </w:r>
            <w:r>
              <w:rPr>
                <w:rFonts w:ascii="Calibri" w:cs="Calibri" w:eastAsia="Calibri" w:hAnsi="Calibri"/>
                <w:sz w:val="21"/>
                <w:szCs w:val="21"/>
              </w:rPr>
              <w:t xml:space="preserve"> du support existent en Helm 3. Helm 4 a amélioré la logique d'attente (basée sur </w:t>
            </w:r>
            <w:r>
              <w:rPr>
                <w:rFonts w:ascii="Calibri" w:cs="Calibri" w:eastAsia="Calibri" w:hAnsi="Calibri"/>
                <w:b/>
                <w:bCs/>
                <w:sz w:val="21"/>
                <w:szCs w:val="21"/>
              </w:rPr>
              <w:t xml:space="preserve">kstatus</w:t>
            </w:r>
            <w:r>
              <w:rPr>
                <w:rFonts w:ascii="Calibri" w:cs="Calibri" w:eastAsia="Calibri" w:hAnsi="Calibri"/>
                <w:sz w:val="21"/>
                <w:szCs w:val="21"/>
              </w:rPr>
              <w:t xml:space="preserve">) et peut renommer ou faire évoluer certaines options : contrôlez avec </w:t>
            </w:r>
            <w:r>
              <w:rPr>
                <w:rFonts w:ascii="Consolas" w:cs="Consolas" w:eastAsia="Consolas" w:hAnsi="Consolas"/>
                <w:color w:val="9F2B68"/>
                <w:sz w:val="19"/>
                <w:szCs w:val="19"/>
                <w:shd w:fill="F1F3F5" w:color="auto" w:val="clear"/>
              </w:rPr>
              <w:t xml:space="preserve">helm upgrade --help</w:t>
            </w:r>
            <w:r>
              <w:rPr>
                <w:rFonts w:ascii="Calibri" w:cs="Calibri" w:eastAsia="Calibri" w:hAnsi="Calibri"/>
                <w:sz w:val="21"/>
                <w:szCs w:val="21"/>
              </w:rPr>
              <w:t xml:space="preserve">. Sur un pipeline, épinglez la </w:t>
            </w:r>
            <w:r>
              <w:rPr>
                <w:rFonts w:ascii="Calibri" w:cs="Calibri" w:eastAsia="Calibri" w:hAnsi="Calibri"/>
                <w:b/>
                <w:bCs/>
                <w:sz w:val="21"/>
                <w:szCs w:val="21"/>
              </w:rPr>
              <w:t xml:space="preserve">version de Helm</w:t>
            </w:r>
            <w:r>
              <w:rPr>
                <w:rFonts w:ascii="Calibri" w:cs="Calibri" w:eastAsia="Calibri" w:hAnsi="Calibri"/>
                <w:sz w:val="21"/>
                <w:szCs w:val="21"/>
              </w:rPr>
              <w:t xml:space="preserve"> utilisée pour éviter qu'une mise à jour de l'outil ne change le comportement.</w:t>
            </w:r>
          </w:p>
        </w:tc>
      </w:tr>
    </w:tbl>
    <w:p>
      <w:pPr>
        <w:spacing w:after="0" w:before="0" w:line="110" w:lineRule="exact"/>
      </w:pPr>
    </w:p>
    <w:p>
      <w:pPr>
        <w:pStyle w:val="Heading3"/>
        <w:keepNext/>
      </w:pPr>
      <w:r>
        <w:t xml:space="preserve">Le mécanisme de mise à jour (rollout)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Ce que fait </w:t>
            </w:r>
            <w:r>
              <w:rPr>
                <w:rFonts w:ascii="Consolas" w:cs="Consolas" w:eastAsia="Consolas" w:hAnsi="Consolas"/>
                <w:color w:val="9F2B68"/>
                <w:sz w:val="19"/>
                <w:szCs w:val="19"/>
                <w:shd w:fill="F1F3F5" w:color="auto" w:val="clear"/>
              </w:rPr>
              <w:t xml:space="preserve">helm upgrade</w:t>
            </w:r>
            <w:r>
              <w:rPr>
                <w:rFonts w:ascii="Calibri" w:cs="Calibri" w:eastAsia="Calibri" w:hAnsi="Calibri"/>
                <w:sz w:val="21"/>
                <w:szCs w:val="21"/>
              </w:rPr>
              <w:t xml:space="preserve">, dans l'ordre :</w:t>
            </w:r>
          </w:p>
          <w:p>
            <w:pPr>
              <w:pStyle w:val="ListParagraph"/>
              <w:keepNext w:val="false"/>
              <w:numPr>
                <w:ilvl w:val="0"/>
                <w:numId w:val="41"/>
              </w:numPr>
              <w:spacing w:after="50" w:before="0" w:line="268"/>
            </w:pPr>
            <w:r>
              <w:rPr>
                <w:rFonts w:ascii="Calibri" w:cs="Calibri" w:eastAsia="Calibri" w:hAnsi="Calibri"/>
                <w:b/>
                <w:bCs/>
                <w:sz w:val="21"/>
                <w:szCs w:val="21"/>
              </w:rPr>
              <w:t xml:space="preserve">valide</w:t>
            </w:r>
            <w:r>
              <w:rPr>
                <w:rFonts w:ascii="Calibri" w:cs="Calibri" w:eastAsia="Calibri" w:hAnsi="Calibri"/>
                <w:sz w:val="21"/>
                <w:szCs w:val="21"/>
              </w:rPr>
              <w:t xml:space="preserve"> les valeurs (et le schéma </w:t>
            </w:r>
            <w:r>
              <w:rPr>
                <w:rFonts w:ascii="Consolas" w:cs="Consolas" w:eastAsia="Consolas" w:hAnsi="Consolas"/>
                <w:color w:val="9F2B68"/>
                <w:sz w:val="19"/>
                <w:szCs w:val="19"/>
                <w:shd w:fill="F1F3F5" w:color="auto" w:val="clear"/>
              </w:rPr>
              <w:t xml:space="preserve">values.schema.json</w:t>
            </w:r>
            <w:r>
              <w:rPr>
                <w:rFonts w:ascii="Calibri" w:cs="Calibri" w:eastAsia="Calibri" w:hAnsi="Calibri"/>
                <w:sz w:val="21"/>
                <w:szCs w:val="21"/>
              </w:rPr>
              <w:t xml:space="preserve"> s'il existe) et rend les </w:t>
            </w:r>
            <w:r>
              <w:rPr>
                <w:rFonts w:ascii="Calibri" w:cs="Calibri" w:eastAsia="Calibri" w:hAnsi="Calibri"/>
                <w:b/>
                <w:bCs/>
                <w:sz w:val="21"/>
                <w:szCs w:val="21"/>
              </w:rPr>
              <w:t xml:space="preserve">templates</w:t>
            </w:r>
            <w:r>
              <w:rPr>
                <w:rFonts w:ascii="Calibri" w:cs="Calibri" w:eastAsia="Calibri" w:hAnsi="Calibri"/>
                <w:sz w:val="21"/>
                <w:szCs w:val="21"/>
              </w:rPr>
              <w:t xml:space="preserve"> ;</w:t>
            </w:r>
          </w:p>
          <w:p>
            <w:pPr>
              <w:pStyle w:val="ListParagraph"/>
              <w:keepNext w:val="false"/>
              <w:numPr>
                <w:ilvl w:val="0"/>
                <w:numId w:val="41"/>
              </w:numPr>
              <w:spacing w:after="50" w:before="0" w:line="268"/>
            </w:pPr>
            <w:r>
              <w:rPr>
                <w:rFonts w:ascii="Calibri" w:cs="Calibri" w:eastAsia="Calibri" w:hAnsi="Calibri"/>
                <w:sz w:val="21"/>
                <w:szCs w:val="21"/>
              </w:rPr>
              <w:t xml:space="preserve">exécute les </w:t>
            </w:r>
            <w:r>
              <w:rPr>
                <w:rFonts w:ascii="Calibri" w:cs="Calibri" w:eastAsia="Calibri" w:hAnsi="Calibri"/>
                <w:b/>
                <w:bCs/>
                <w:sz w:val="21"/>
                <w:szCs w:val="21"/>
              </w:rPr>
              <w:t xml:space="preserve">hooks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pre-upgrade</w:t>
            </w:r>
            <w:r>
              <w:rPr>
                <w:rFonts w:ascii="Calibri" w:cs="Calibri" w:eastAsia="Calibri" w:hAnsi="Calibri"/>
                <w:sz w:val="21"/>
                <w:szCs w:val="21"/>
              </w:rPr>
              <w:t xml:space="preserve"> (par exemple un Job de migration de base de données) ;</w:t>
            </w:r>
          </w:p>
          <w:p>
            <w:pPr>
              <w:pStyle w:val="ListParagraph"/>
              <w:keepNext w:val="false"/>
              <w:numPr>
                <w:ilvl w:val="0"/>
                <w:numId w:val="41"/>
              </w:numPr>
              <w:spacing w:after="50" w:before="0" w:line="268"/>
            </w:pPr>
            <w:r>
              <w:rPr>
                <w:rFonts w:ascii="Calibri" w:cs="Calibri" w:eastAsia="Calibri" w:hAnsi="Calibri"/>
                <w:b/>
                <w:bCs/>
                <w:sz w:val="21"/>
                <w:szCs w:val="21"/>
              </w:rPr>
              <w:t xml:space="preserve">applique</w:t>
            </w:r>
            <w:r>
              <w:rPr>
                <w:rFonts w:ascii="Calibri" w:cs="Calibri" w:eastAsia="Calibri" w:hAnsi="Calibri"/>
                <w:sz w:val="21"/>
                <w:szCs w:val="21"/>
              </w:rPr>
              <w:t xml:space="preserve"> les manifestes générés (modification des objets existants, création des nouveaux, suppression de ceux qui ont disparu du chart) ;</w:t>
            </w:r>
          </w:p>
          <w:p>
            <w:pPr>
              <w:pStyle w:val="ListParagraph"/>
              <w:keepNext w:val="false"/>
              <w:numPr>
                <w:ilvl w:val="0"/>
                <w:numId w:val="41"/>
              </w:numPr>
              <w:spacing w:after="50" w:before="0" w:line="268"/>
            </w:pPr>
            <w:r>
              <w:rPr>
                <w:rFonts w:ascii="Calibri" w:cs="Calibri" w:eastAsia="Calibri" w:hAnsi="Calibri"/>
                <w:sz w:val="21"/>
                <w:szCs w:val="21"/>
              </w:rPr>
              <w:t xml:space="preserve">avec </w:t>
            </w:r>
            <w:r>
              <w:rPr>
                <w:rFonts w:ascii="Consolas" w:cs="Consolas" w:eastAsia="Consolas" w:hAnsi="Consolas"/>
                <w:color w:val="9F2B68"/>
                <w:sz w:val="19"/>
                <w:szCs w:val="19"/>
                <w:shd w:fill="F1F3F5" w:color="auto" w:val="clear"/>
              </w:rPr>
              <w:t xml:space="preserve">--wait</w:t>
            </w:r>
            <w:r>
              <w:rPr>
                <w:rFonts w:ascii="Calibri" w:cs="Calibri" w:eastAsia="Calibri" w:hAnsi="Calibri"/>
                <w:sz w:val="21"/>
                <w:szCs w:val="21"/>
              </w:rPr>
              <w:t xml:space="preserve">, </w:t>
            </w:r>
            <w:r>
              <w:rPr>
                <w:rFonts w:ascii="Calibri" w:cs="Calibri" w:eastAsia="Calibri" w:hAnsi="Calibri"/>
                <w:b/>
                <w:bCs/>
                <w:sz w:val="21"/>
                <w:szCs w:val="21"/>
              </w:rPr>
              <w:t xml:space="preserve">attend</w:t>
            </w:r>
            <w:r>
              <w:rPr>
                <w:rFonts w:ascii="Calibri" w:cs="Calibri" w:eastAsia="Calibri" w:hAnsi="Calibri"/>
                <w:sz w:val="21"/>
                <w:szCs w:val="21"/>
              </w:rPr>
              <w:t xml:space="preserve"> que les ressources soient prêtes (Deployments disponibles, Jobs terminés...) ;</w:t>
            </w:r>
          </w:p>
          <w:p>
            <w:pPr>
              <w:pStyle w:val="ListParagraph"/>
              <w:keepNext w:val="false"/>
              <w:numPr>
                <w:ilvl w:val="0"/>
                <w:numId w:val="41"/>
              </w:numPr>
              <w:spacing w:after="50" w:before="0" w:line="268"/>
            </w:pPr>
            <w:r>
              <w:rPr>
                <w:rFonts w:ascii="Calibri" w:cs="Calibri" w:eastAsia="Calibri" w:hAnsi="Calibri"/>
                <w:sz w:val="21"/>
                <w:szCs w:val="21"/>
              </w:rPr>
              <w:t xml:space="preserve">exécute les hooks </w:t>
            </w:r>
            <w:r>
              <w:rPr>
                <w:rFonts w:ascii="Consolas" w:cs="Consolas" w:eastAsia="Consolas" w:hAnsi="Consolas"/>
                <w:color w:val="9F2B68"/>
                <w:sz w:val="19"/>
                <w:szCs w:val="19"/>
                <w:shd w:fill="F1F3F5" w:color="auto" w:val="clear"/>
              </w:rPr>
              <w:t xml:space="preserve">post-upgrade</w:t>
            </w:r>
            <w:r>
              <w:rPr>
                <w:rFonts w:ascii="Calibri" w:cs="Calibri" w:eastAsia="Calibri" w:hAnsi="Calibri"/>
                <w:sz w:val="21"/>
                <w:szCs w:val="21"/>
              </w:rPr>
              <w:t xml:space="preserve"> et </w:t>
            </w:r>
            <w:r>
              <w:rPr>
                <w:rFonts w:ascii="Calibri" w:cs="Calibri" w:eastAsia="Calibri" w:hAnsi="Calibri"/>
                <w:b/>
                <w:bCs/>
                <w:sz w:val="21"/>
                <w:szCs w:val="21"/>
              </w:rPr>
              <w:t xml:space="preserve">enregistre la révision</w:t>
            </w:r>
            <w:r>
              <w:rPr>
                <w:rFonts w:ascii="Calibri" w:cs="Calibri" w:eastAsia="Calibri" w:hAnsi="Calibri"/>
                <w:sz w:val="21"/>
                <w:szCs w:val="21"/>
              </w:rPr>
              <w:t xml:space="preserve"> (statut </w:t>
            </w:r>
            <w:r>
              <w:rPr>
                <w:rFonts w:ascii="Consolas" w:cs="Consolas" w:eastAsia="Consolas" w:hAnsi="Consolas"/>
                <w:color w:val="9F2B68"/>
                <w:sz w:val="19"/>
                <w:szCs w:val="19"/>
                <w:shd w:fill="F1F3F5" w:color="auto" w:val="clear"/>
              </w:rPr>
              <w:t xml:space="preserve">deployed</w:t>
            </w:r>
            <w:r>
              <w:rPr>
                <w:rFonts w:ascii="Calibri" w:cs="Calibri" w:eastAsia="Calibri" w:hAnsi="Calibri"/>
                <w:sz w:val="21"/>
                <w:szCs w:val="21"/>
              </w:rPr>
              <w:t xml:space="preserve">, ou </w:t>
            </w:r>
            <w:r>
              <w:rPr>
                <w:rFonts w:ascii="Consolas" w:cs="Consolas" w:eastAsia="Consolas" w:hAnsi="Consolas"/>
                <w:color w:val="9F2B68"/>
                <w:sz w:val="19"/>
                <w:szCs w:val="19"/>
                <w:shd w:fill="F1F3F5" w:color="auto" w:val="clear"/>
              </w:rPr>
              <w:t xml:space="preserve">failed</w:t>
            </w:r>
            <w:r>
              <w:rPr>
                <w:rFonts w:ascii="Calibri" w:cs="Calibri" w:eastAsia="Calibri" w:hAnsi="Calibri"/>
                <w:sz w:val="21"/>
                <w:szCs w:val="21"/>
              </w:rPr>
              <w:t xml:space="preserve">).</w:t>
            </w:r>
          </w:p>
          <w:p>
            <w:pPr>
              <w:spacing w:after="30" w:line="120"/>
            </w:pP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Hook : Job de migration exécuté avant chaque mise à jour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batch/v1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Job</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db-migration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annotations: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"helm.sh/hook": pre-upgrade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"helm.sh/hook-weight": "1"                 # ordre entre hooks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"helm.sh/hook-delete-policy": hook-succeeded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restartPolicy: Never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db-migration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registry.example.com/migrate:1.4.2</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command: ["./migrate", "up"]</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Suivre et contrôler une mise à jour</w:t>
            </w:r>
          </w:p>
          <w:p>
            <w:pPr>
              <w:pStyle w:val="ListParagraph"/>
              <w:keepNext/>
              <w:numPr>
                <w:ilvl w:val="0"/>
                <w:numId w:val="42"/>
              </w:numPr>
              <w:spacing w:after="50" w:before="0" w:line="268"/>
            </w:pPr>
            <w:r>
              <w:rPr>
                <w:rFonts w:ascii="Calibri" w:cs="Calibri" w:eastAsia="Calibri" w:hAnsi="Calibri"/>
                <w:sz w:val="21"/>
                <w:szCs w:val="21"/>
              </w:rPr>
              <w:t xml:space="preserve">Lancer la mise à jour et la suivre.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upgrade my-app &lt;chart&gt; -n mon-ns -f values.yaml --wait --timeout 10m --debug</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-n mon-ns -l app.kubernetes.io/instance=my-app --watch</w:t>
            </w:r>
          </w:p>
          <w:p>
            <w:pPr>
              <w:pStyle w:val="ListParagraph"/>
              <w:keepNext/>
              <w:numPr>
                <w:ilvl w:val="0"/>
                <w:numId w:val="42"/>
              </w:numPr>
              <w:spacing w:after="50" w:before="0" w:line="268"/>
            </w:pPr>
            <w:r>
              <w:rPr>
                <w:rFonts w:ascii="Calibri" w:cs="Calibri" w:eastAsia="Calibri" w:hAnsi="Calibri"/>
                <w:sz w:val="21"/>
                <w:szCs w:val="21"/>
              </w:rPr>
              <w:t xml:space="preserve">Vérifier l'état de la révision et les événements.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status my-app -n mon-ns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events -n mon-ns --sort-by=.lastTimestamp</w:t>
            </w:r>
          </w:p>
          <w:p>
            <w:pPr>
              <w:pStyle w:val="ListParagraph"/>
              <w:keepNext/>
              <w:numPr>
                <w:ilvl w:val="0"/>
                <w:numId w:val="42"/>
              </w:numPr>
              <w:spacing w:after="50" w:before="0" w:line="268"/>
            </w:pPr>
            <w:r>
              <w:rPr>
                <w:rFonts w:ascii="Calibri" w:cs="Calibri" w:eastAsia="Calibri" w:hAnsi="Calibri"/>
                <w:sz w:val="21"/>
                <w:szCs w:val="21"/>
              </w:rPr>
              <w:t xml:space="preserve">Comparer avec la révision précédente : valeurs, puis manifestes.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get values my-app -n mon-ns --revision 1 &gt; v1.yaml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get values my-app -n mon-ns --revision 2 &gt; v2.yaml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diff v1.yaml v2.yaml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get manifest my-app -n mon-ns --revision 1 &gt; m1.yaml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get manifest my-app -n mon-ns --revision 2 &gt; m2.yaml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diff m1.yaml m2.yaml</w:t>
            </w:r>
          </w:p>
          <w:p>
            <w:pPr>
              <w:pStyle w:val="ListParagraph"/>
              <w:keepNext/>
              <w:numPr>
                <w:ilvl w:val="0"/>
                <w:numId w:val="42"/>
              </w:numPr>
              <w:spacing w:after="50" w:before="0" w:line="268"/>
            </w:pPr>
            <w:r>
              <w:rPr>
                <w:rFonts w:ascii="Calibri" w:cs="Calibri" w:eastAsia="Calibri" w:hAnsi="Calibri"/>
                <w:b/>
                <w:bCs/>
                <w:sz w:val="21"/>
                <w:szCs w:val="21"/>
              </w:rPr>
              <w:t xml:space="preserve">Avant</w:t>
            </w:r>
            <w:r>
              <w:rPr>
                <w:rFonts w:ascii="Calibri" w:cs="Calibri" w:eastAsia="Calibri" w:hAnsi="Calibri"/>
                <w:sz w:val="21"/>
                <w:szCs w:val="21"/>
              </w:rPr>
              <w:t xml:space="preserve"> une mise à jour risquée, prévisualiser la différence : générer le nouveau YAML et le comparer à l'actuel.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get manifest my-app -n mon-ns &gt; actuel.yaml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template my-app &lt;chart&gt; -n mon-ns -f values.yaml &gt; nouveau.yaml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diff actuel.yaml nouveau.yaml</w:t>
            </w:r>
          </w:p>
          <w:p>
            <w:pPr>
              <w:spacing w:after="70" w:before="0" w:line="268"/>
              <w:ind w:left="420"/>
            </w:pPr>
            <w:r>
              <w:rPr>
                <w:rFonts w:ascii="Calibri" w:cs="Calibri" w:eastAsia="Calibri" w:hAnsi="Calibri"/>
                <w:i/>
                <w:iCs/>
                <w:color w:val="555555"/>
                <w:sz w:val="19"/>
                <w:szCs w:val="19"/>
              </w:rPr>
              <w:t xml:space="preserve">Le plugin communautaire </w:t>
            </w:r>
            <w:r>
              <w:rPr>
                <w:rFonts w:ascii="Consolas" w:cs="Consolas" w:eastAsia="Consolas" w:hAnsi="Consolas"/>
                <w:color w:val="9F2B68"/>
                <w:sz w:val="17"/>
                <w:szCs w:val="17"/>
                <w:shd w:fill="F1F3F5" w:color="auto" w:val="clear"/>
              </w:rPr>
              <w:t xml:space="preserve">helm-diff</w:t>
            </w:r>
            <w:r>
              <w:rPr>
                <w:rFonts w:ascii="Calibri" w:cs="Calibri" w:eastAsia="Calibri" w:hAnsi="Calibri"/>
                <w:i/>
                <w:iCs/>
                <w:color w:val="555555"/>
                <w:sz w:val="19"/>
                <w:szCs w:val="19"/>
              </w:rPr>
              <w:t xml:space="preserve"> (</w:t>
            </w:r>
            <w:r>
              <w:rPr>
                <w:rFonts w:ascii="Consolas" w:cs="Consolas" w:eastAsia="Consolas" w:hAnsi="Consolas"/>
                <w:color w:val="9F2B68"/>
                <w:sz w:val="17"/>
                <w:szCs w:val="17"/>
                <w:shd w:fill="F1F3F5" w:color="auto" w:val="clear"/>
              </w:rPr>
              <w:t xml:space="preserve">helm diff upgrade ...</w:t>
            </w:r>
            <w:r>
              <w:rPr>
                <w:rFonts w:ascii="Calibri" w:cs="Calibri" w:eastAsia="Calibri" w:hAnsi="Calibri"/>
                <w:i/>
                <w:iCs/>
                <w:color w:val="555555"/>
                <w:sz w:val="19"/>
                <w:szCs w:val="19"/>
              </w:rPr>
              <w:t xml:space="preserve">) fait cette comparaison directement.</w:t>
            </w:r>
          </w:p>
          <w:p>
            <w:pPr>
              <w:spacing w:after="30" w:line="120"/>
            </w:pPr>
          </w:p>
        </w:tc>
      </w:tr>
    </w:tbl>
    <w:p>
      <w:pPr>
        <w:spacing w:after="0" w:before="0" w:line="110" w:lineRule="exact"/>
      </w:pPr>
    </w:p>
    <w:p>
      <w:pPr>
        <w:pStyle w:val="Heading3"/>
        <w:keepNext/>
      </w:pPr>
      <w:r>
        <w:t xml:space="preserve">Retour arrière (rollback)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Annuler une mise à jour</w:t>
            </w:r>
          </w:p>
          <w:p>
            <w:pPr>
              <w:pStyle w:val="ListParagraph"/>
              <w:keepNext/>
              <w:numPr>
                <w:ilvl w:val="0"/>
                <w:numId w:val="43"/>
              </w:numPr>
              <w:spacing w:after="50" w:before="0" w:line="268"/>
            </w:pPr>
            <w:r>
              <w:rPr>
                <w:rFonts w:ascii="Calibri" w:cs="Calibri" w:eastAsia="Calibri" w:hAnsi="Calibri"/>
                <w:sz w:val="21"/>
                <w:szCs w:val="21"/>
              </w:rPr>
              <w:t xml:space="preserve">Voir l'historique.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history my-app -n mon-ns</w:t>
            </w:r>
          </w:p>
          <w:p>
            <w:pPr>
              <w:pStyle w:val="ListParagraph"/>
              <w:keepNext/>
              <w:numPr>
                <w:ilvl w:val="0"/>
                <w:numId w:val="43"/>
              </w:numPr>
              <w:spacing w:after="50" w:before="0" w:line="268"/>
            </w:pPr>
            <w:r>
              <w:rPr>
                <w:rFonts w:ascii="Calibri" w:cs="Calibri" w:eastAsia="Calibri" w:hAnsi="Calibri"/>
                <w:sz w:val="21"/>
                <w:szCs w:val="21"/>
              </w:rPr>
              <w:t xml:space="preserve">Revenir à la révision précédente, ou à une révision précise, en attendant la fin.</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rollback my-app -n mon-ns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rollback my-app 3 -n mon-ns --wait --timeout 5m</w:t>
            </w:r>
          </w:p>
          <w:p>
            <w:pPr>
              <w:pStyle w:val="ListParagraph"/>
              <w:keepNext/>
              <w:numPr>
                <w:ilvl w:val="0"/>
                <w:numId w:val="43"/>
              </w:numPr>
              <w:spacing w:after="50" w:before="0" w:line="268"/>
            </w:pPr>
            <w:r>
              <w:rPr>
                <w:rFonts w:ascii="Calibri" w:cs="Calibri" w:eastAsia="Calibri" w:hAnsi="Calibri"/>
                <w:sz w:val="21"/>
                <w:szCs w:val="21"/>
              </w:rPr>
              <w:t xml:space="preserve">Simuler d'abord si besoin.</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rollback my-app 1 -n mon-ns --dry-run</w:t>
            </w:r>
          </w:p>
          <w:p>
            <w:pPr>
              <w:pStyle w:val="ListParagraph"/>
              <w:keepNext/>
              <w:numPr>
                <w:ilvl w:val="0"/>
                <w:numId w:val="43"/>
              </w:numPr>
              <w:spacing w:after="50" w:before="0" w:line="268"/>
            </w:pPr>
            <w:r>
              <w:rPr>
                <w:rFonts w:ascii="Calibri" w:cs="Calibri" w:eastAsia="Calibri" w:hAnsi="Calibri"/>
                <w:sz w:val="21"/>
                <w:szCs w:val="21"/>
              </w:rPr>
              <w:t xml:space="preserve">Vérifier : le rollback </w:t>
            </w:r>
            <w:r>
              <w:rPr>
                <w:rFonts w:ascii="Calibri" w:cs="Calibri" w:eastAsia="Calibri" w:hAnsi="Calibri"/>
                <w:b/>
                <w:bCs/>
                <w:sz w:val="21"/>
                <w:szCs w:val="21"/>
              </w:rPr>
              <w:t xml:space="preserve">crée une nouvelle révision</w:t>
            </w:r>
            <w:r>
              <w:rPr>
                <w:rFonts w:ascii="Calibri" w:cs="Calibri" w:eastAsia="Calibri" w:hAnsi="Calibri"/>
                <w:sz w:val="21"/>
                <w:szCs w:val="21"/>
              </w:rPr>
              <w:t xml:space="preserve"> (par exemple la 6) reprenant le contenu de l'ancienne.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history my-app -n mon-ns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status my-app -n mon-ns</w:t>
            </w:r>
          </w:p>
          <w:p>
            <w:pPr>
              <w:pStyle w:val="ListParagraph"/>
              <w:keepNext/>
              <w:numPr>
                <w:ilvl w:val="0"/>
                <w:numId w:val="43"/>
              </w:numPr>
              <w:spacing w:after="50" w:before="0" w:line="268"/>
            </w:pPr>
            <w:r>
              <w:rPr>
                <w:rFonts w:ascii="Calibri" w:cs="Calibri" w:eastAsia="Calibri" w:hAnsi="Calibri"/>
                <w:sz w:val="21"/>
                <w:szCs w:val="21"/>
              </w:rPr>
              <w:t xml:space="preserve">Limiter le nombre de révisions conservées (10 par défaut).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upgrade my-app &lt;chart&gt; -n mon-ns -f values.yaml --history-max 5</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Le rollback ne restaure que les </w:t>
            </w:r>
            <w:r>
              <w:rPr>
                <w:rFonts w:ascii="Calibri" w:cs="Calibri" w:eastAsia="Calibri" w:hAnsi="Calibri"/>
                <w:b/>
                <w:bCs/>
                <w:sz w:val="21"/>
                <w:szCs w:val="21"/>
              </w:rPr>
              <w:t xml:space="preserve">manifestes Kubernetes</w:t>
            </w:r>
            <w:r>
              <w:rPr>
                <w:rFonts w:ascii="Calibri" w:cs="Calibri" w:eastAsia="Calibri" w:hAnsi="Calibri"/>
                <w:sz w:val="21"/>
                <w:szCs w:val="21"/>
              </w:rPr>
              <w:t xml:space="preserve"> de la révision. </w:t>
            </w:r>
            <w:r>
              <w:rPr>
                <w:rFonts w:ascii="Calibri" w:cs="Calibri" w:eastAsia="Calibri" w:hAnsi="Calibri"/>
                <w:b/>
                <w:bCs/>
                <w:sz w:val="21"/>
                <w:szCs w:val="21"/>
              </w:rPr>
              <w:t xml:space="preserve">Les données ne sont pas restaurées</w:t>
            </w:r>
            <w:r>
              <w:rPr>
                <w:rFonts w:ascii="Calibri" w:cs="Calibri" w:eastAsia="Calibri" w:hAnsi="Calibri"/>
                <w:sz w:val="21"/>
                <w:szCs w:val="21"/>
              </w:rPr>
              <w:t xml:space="preserve"> : un hook de migration de base de données déjà exécuté n'est pas annulé, un PVC garde son contenu actuel. Prévoyez des migrations réversibles et des sauvegardes.</w:t>
            </w:r>
          </w:p>
          <w:p>
            <w:pPr>
              <w:pStyle w:val="ListParagraph"/>
              <w:numPr>
                <w:ilvl w:val="0"/>
                <w:numId w:val="2"/>
              </w:numPr>
              <w:spacing w:after="40" w:before="0" w:line="268"/>
            </w:pPr>
            <w:r>
              <w:rPr>
                <w:rFonts w:ascii="Calibri" w:cs="Calibri" w:eastAsia="Calibri" w:hAnsi="Calibri"/>
                <w:sz w:val="21"/>
                <w:szCs w:val="21"/>
              </w:rPr>
              <w:t xml:space="preserve">Helm </w:t>
            </w:r>
            <w:r>
              <w:rPr>
                <w:rFonts w:ascii="Calibri" w:cs="Calibri" w:eastAsia="Calibri" w:hAnsi="Calibri"/>
                <w:b/>
                <w:bCs/>
                <w:sz w:val="21"/>
                <w:szCs w:val="21"/>
              </w:rPr>
              <w:t xml:space="preserve">n'installe</w:t>
            </w:r>
            <w:r>
              <w:rPr>
                <w:rFonts w:ascii="Calibri" w:cs="Calibri" w:eastAsia="Calibri" w:hAnsi="Calibri"/>
                <w:sz w:val="21"/>
                <w:szCs w:val="21"/>
              </w:rPr>
              <w:t xml:space="preserve"> les CRDs du dossier </w:t>
            </w:r>
            <w:r>
              <w:rPr>
                <w:rFonts w:ascii="Consolas" w:cs="Consolas" w:eastAsia="Consolas" w:hAnsi="Consolas"/>
                <w:color w:val="9F2B68"/>
                <w:sz w:val="19"/>
                <w:szCs w:val="19"/>
                <w:shd w:fill="F1F3F5" w:color="auto" w:val="clear"/>
              </w:rPr>
              <w:t xml:space="preserve">crds/</w:t>
            </w:r>
            <w:r>
              <w:rPr>
                <w:rFonts w:ascii="Calibri" w:cs="Calibri" w:eastAsia="Calibri" w:hAnsi="Calibri"/>
                <w:sz w:val="21"/>
                <w:szCs w:val="21"/>
              </w:rPr>
              <w:t xml:space="preserve"> qu'à l'installation : il ne les </w:t>
            </w:r>
            <w:r>
              <w:rPr>
                <w:rFonts w:ascii="Calibri" w:cs="Calibri" w:eastAsia="Calibri" w:hAnsi="Calibri"/>
                <w:b/>
                <w:bCs/>
                <w:sz w:val="21"/>
                <w:szCs w:val="21"/>
              </w:rPr>
              <w:t xml:space="preserve">met pas à jour</w:t>
            </w:r>
            <w:r>
              <w:rPr>
                <w:rFonts w:ascii="Calibri" w:cs="Calibri" w:eastAsia="Calibri" w:hAnsi="Calibri"/>
                <w:sz w:val="21"/>
                <w:szCs w:val="21"/>
              </w:rPr>
              <w:t xml:space="preserve"> ni ne les </w:t>
            </w:r>
            <w:r>
              <w:rPr>
                <w:rFonts w:ascii="Calibri" w:cs="Calibri" w:eastAsia="Calibri" w:hAnsi="Calibri"/>
                <w:b/>
                <w:bCs/>
                <w:sz w:val="21"/>
                <w:szCs w:val="21"/>
              </w:rPr>
              <w:t xml:space="preserve">supprime</w:t>
            </w:r>
            <w:r>
              <w:rPr>
                <w:rFonts w:ascii="Calibri" w:cs="Calibri" w:eastAsia="Calibri" w:hAnsi="Calibri"/>
                <w:sz w:val="21"/>
                <w:szCs w:val="21"/>
              </w:rPr>
              <w:t xml:space="preserve"> ensuite. Leur mise à jour se gère à part.</w:t>
            </w:r>
          </w:p>
          <w:p>
            <w:pPr>
              <w:pStyle w:val="ListParagraph"/>
              <w:numPr>
                <w:ilvl w:val="0"/>
                <w:numId w:val="2"/>
              </w:numPr>
              <w:spacing w:after="40" w:before="0" w:line="268"/>
            </w:pPr>
            <w:r>
              <w:rPr>
                <w:rFonts w:ascii="Consolas" w:cs="Consolas" w:eastAsia="Consolas" w:hAnsi="Consolas"/>
                <w:color w:val="9F2B68"/>
                <w:sz w:val="19"/>
                <w:szCs w:val="19"/>
                <w:shd w:fill="F1F3F5" w:color="auto" w:val="clear"/>
              </w:rPr>
              <w:t xml:space="preserve">kubectl get all</w:t>
            </w:r>
            <w:r>
              <w:rPr>
                <w:rFonts w:ascii="Calibri" w:cs="Calibri" w:eastAsia="Calibri" w:hAnsi="Calibri"/>
                <w:sz w:val="21"/>
                <w:szCs w:val="21"/>
              </w:rPr>
              <w:t xml:space="preserve"> (proposé dans le support pour retrouver les ressources) </w:t>
            </w:r>
            <w:r>
              <w:rPr>
                <w:rFonts w:ascii="Calibri" w:cs="Calibri" w:eastAsia="Calibri" w:hAnsi="Calibri"/>
                <w:b/>
                <w:bCs/>
                <w:sz w:val="21"/>
                <w:szCs w:val="21"/>
              </w:rPr>
              <w:t xml:space="preserve">ne liste pas tout</w:t>
            </w:r>
            <w:r>
              <w:rPr>
                <w:rFonts w:ascii="Calibri" w:cs="Calibri" w:eastAsia="Calibri" w:hAnsi="Calibri"/>
                <w:sz w:val="21"/>
                <w:szCs w:val="21"/>
              </w:rPr>
              <w:t xml:space="preserve"> : ni ConfigMaps, Secrets, PVC, Ingress. La liste fiable est </w:t>
            </w:r>
            <w:r>
              <w:rPr>
                <w:rFonts w:ascii="Consolas" w:cs="Consolas" w:eastAsia="Consolas" w:hAnsi="Consolas"/>
                <w:color w:val="9F2B68"/>
                <w:sz w:val="19"/>
                <w:szCs w:val="19"/>
                <w:shd w:fill="F1F3F5" w:color="auto" w:val="clear"/>
              </w:rPr>
              <w:t xml:space="preserve">helm get manifest</w:t>
            </w:r>
            <w:r>
              <w:rPr>
                <w:rFonts w:ascii="Calibri" w:cs="Calibri" w:eastAsia="Calibri" w:hAnsi="Calibri"/>
                <w:sz w:val="21"/>
                <w:szCs w:val="21"/>
              </w:rPr>
              <w:t xml:space="preserve">. Le label </w:t>
            </w:r>
            <w:r>
              <w:rPr>
                <w:rFonts w:ascii="Consolas" w:cs="Consolas" w:eastAsia="Consolas" w:hAnsi="Consolas"/>
                <w:color w:val="9F2B68"/>
                <w:sz w:val="19"/>
                <w:szCs w:val="19"/>
                <w:shd w:fill="F1F3F5" w:color="auto" w:val="clear"/>
              </w:rPr>
              <w:t xml:space="preserve">app.kubernetes.io/instance</w:t>
            </w:r>
            <w:r>
              <w:rPr>
                <w:rFonts w:ascii="Calibri" w:cs="Calibri" w:eastAsia="Calibri" w:hAnsi="Calibri"/>
                <w:sz w:val="21"/>
                <w:szCs w:val="21"/>
              </w:rPr>
              <w:t xml:space="preserve"> n'existe que si le chart le pose (ce que font les charts générés par </w:t>
            </w:r>
            <w:r>
              <w:rPr>
                <w:rFonts w:ascii="Consolas" w:cs="Consolas" w:eastAsia="Consolas" w:hAnsi="Consolas"/>
                <w:color w:val="9F2B68"/>
                <w:sz w:val="19"/>
                <w:szCs w:val="19"/>
                <w:shd w:fill="F1F3F5" w:color="auto" w:val="clear"/>
              </w:rPr>
              <w:t xml:space="preserve">helm create</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Modifier à la main (</w:t>
            </w:r>
            <w:r>
              <w:rPr>
                <w:rFonts w:ascii="Consolas" w:cs="Consolas" w:eastAsia="Consolas" w:hAnsi="Consolas"/>
                <w:color w:val="9F2B68"/>
                <w:sz w:val="19"/>
                <w:szCs w:val="19"/>
                <w:shd w:fill="F1F3F5" w:color="auto" w:val="clear"/>
              </w:rPr>
              <w:t xml:space="preserve">kubectl edit</w:t>
            </w:r>
            <w:r>
              <w:rPr>
                <w:rFonts w:ascii="Calibri" w:cs="Calibri" w:eastAsia="Calibri" w:hAnsi="Calibri"/>
                <w:sz w:val="21"/>
                <w:szCs w:val="21"/>
              </w:rPr>
              <w:t xml:space="preserve">) une ressource gérée par Helm crée une </w:t>
            </w:r>
            <w:r>
              <w:rPr>
                <w:rFonts w:ascii="Calibri" w:cs="Calibri" w:eastAsia="Calibri" w:hAnsi="Calibri"/>
                <w:b/>
                <w:bCs/>
                <w:sz w:val="21"/>
                <w:szCs w:val="21"/>
              </w:rPr>
              <w:t xml:space="preserve">dérive</w:t>
            </w:r>
            <w:r>
              <w:rPr>
                <w:rFonts w:ascii="Calibri" w:cs="Calibri" w:eastAsia="Calibri" w:hAnsi="Calibri"/>
                <w:sz w:val="21"/>
                <w:szCs w:val="21"/>
              </w:rPr>
              <w:t xml:space="preserve"> : le prochain </w:t>
            </w:r>
            <w:r>
              <w:rPr>
                <w:rFonts w:ascii="Consolas" w:cs="Consolas" w:eastAsia="Consolas" w:hAnsi="Consolas"/>
                <w:color w:val="9F2B68"/>
                <w:sz w:val="19"/>
                <w:szCs w:val="19"/>
                <w:shd w:fill="F1F3F5" w:color="auto" w:val="clear"/>
              </w:rPr>
              <w:t xml:space="preserve">helm upgrade</w:t>
            </w:r>
            <w:r>
              <w:rPr>
                <w:rFonts w:ascii="Calibri" w:cs="Calibri" w:eastAsia="Calibri" w:hAnsi="Calibri"/>
                <w:sz w:val="21"/>
                <w:szCs w:val="21"/>
              </w:rPr>
              <w:t xml:space="preserve"> peut l'écraser. Modifiez le chart ou les valeurs.</w:t>
            </w:r>
          </w:p>
          <w:p>
            <w:pPr>
              <w:spacing w:after="30" w:line="120"/>
            </w:pPr>
          </w:p>
        </w:tc>
      </w:tr>
    </w:tbl>
    <w:p>
      <w:pPr>
        <w:spacing w:after="0" w:before="0" w:line="110" w:lineRule="exact"/>
      </w:pPr>
    </w:p>
    <w:p>
      <w:pPr>
        <w:pStyle w:val="Heading2"/>
        <w:keepNext/>
      </w:pPr>
      <w:r>
        <w:t xml:space="preserve">10.8 Anatomie d'un chart et création d'un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chart</w:t>
            </w:r>
            <w:r>
              <w:rPr>
                <w:rFonts w:ascii="Calibri" w:cs="Calibri" w:eastAsia="Calibri" w:hAnsi="Calibri"/>
                <w:sz w:val="21"/>
                <w:szCs w:val="21"/>
              </w:rPr>
              <w:t xml:space="preserve"> est un dossier au contenu normalisé. Les éléments à connaître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Élément</w:t>
            </w:r>
          </w:p>
        </w:tc>
        <w:tc>
          <w:tcPr>
            <w:tcW w:type="dxa" w:w="66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Rôle</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Chart.yaml</w:t>
            </w:r>
          </w:p>
        </w:tc>
        <w:tc>
          <w:tcPr>
            <w:tcW w:type="dxa" w:w="6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Métadonnées : nom, versions, description, dépendances.</w:t>
            </w:r>
          </w:p>
        </w:tc>
      </w:tr>
      <w:tr>
        <w:trPr>
          <w:cantSplit/>
        </w:trPr>
        <w:tc>
          <w:tcPr>
            <w:tcW w:type="dxa" w:w="3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Chart.lock</w:t>
            </w:r>
          </w:p>
        </w:tc>
        <w:tc>
          <w:tcPr>
            <w:tcW w:type="dxa" w:w="6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Versions exactes des dépendances résolues (généré).</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values.yaml</w:t>
            </w:r>
          </w:p>
        </w:tc>
        <w:tc>
          <w:tcPr>
            <w:tcW w:type="dxa" w:w="6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Valeurs par défaut, documentées par des commentaires.</w:t>
            </w:r>
          </w:p>
        </w:tc>
      </w:tr>
      <w:tr>
        <w:trPr>
          <w:cantSplit/>
        </w:trPr>
        <w:tc>
          <w:tcPr>
            <w:tcW w:type="dxa" w:w="3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values.schema.json</w:t>
            </w:r>
          </w:p>
        </w:tc>
        <w:tc>
          <w:tcPr>
            <w:tcW w:type="dxa" w:w="6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Schéma JSON qui </w:t>
            </w:r>
            <w:r>
              <w:rPr>
                <w:rFonts w:ascii="Calibri" w:cs="Calibri" w:eastAsia="Calibri" w:hAnsi="Calibri"/>
                <w:b/>
                <w:bCs/>
                <w:sz w:val="18"/>
                <w:szCs w:val="18"/>
              </w:rPr>
              <w:t xml:space="preserve">valide</w:t>
            </w:r>
            <w:r>
              <w:rPr>
                <w:rFonts w:ascii="Calibri" w:cs="Calibri" w:eastAsia="Calibri" w:hAnsi="Calibri"/>
                <w:b w:val="false"/>
                <w:bCs w:val="false"/>
                <w:sz w:val="18"/>
                <w:szCs w:val="18"/>
              </w:rPr>
              <w:t xml:space="preserve"> les valeurs (types, bornes, champs obligatoires).</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templates/</w:t>
            </w:r>
          </w:p>
        </w:tc>
        <w:tc>
          <w:tcPr>
            <w:tcW w:type="dxa" w:w="6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Les modèles de manifestes Kubernetes.</w:t>
            </w:r>
          </w:p>
        </w:tc>
      </w:tr>
      <w:tr>
        <w:trPr>
          <w:cantSplit/>
        </w:trPr>
        <w:tc>
          <w:tcPr>
            <w:tcW w:type="dxa" w:w="3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templates/_helpers.tpl</w:t>
            </w:r>
          </w:p>
        </w:tc>
        <w:tc>
          <w:tcPr>
            <w:tcW w:type="dxa" w:w="6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Fonctions et modèles nommés réutilisables (noms, labels...).</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templates/NOTES.txt</w:t>
            </w:r>
          </w:p>
        </w:tc>
        <w:tc>
          <w:tcPr>
            <w:tcW w:type="dxa" w:w="6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Message affiché après l'installation.</w:t>
            </w:r>
          </w:p>
        </w:tc>
      </w:tr>
      <w:tr>
        <w:trPr>
          <w:cantSplit/>
        </w:trPr>
        <w:tc>
          <w:tcPr>
            <w:tcW w:type="dxa" w:w="3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templates/tests/</w:t>
            </w:r>
          </w:p>
        </w:tc>
        <w:tc>
          <w:tcPr>
            <w:tcW w:type="dxa" w:w="6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Pods de test lancés par </w:t>
            </w:r>
            <w:r>
              <w:rPr>
                <w:rFonts w:ascii="Consolas" w:cs="Consolas" w:eastAsia="Consolas" w:hAnsi="Consolas"/>
                <w:color w:val="9F2B68"/>
                <w:sz w:val="16"/>
                <w:szCs w:val="16"/>
                <w:shd w:fill="F1F3F5" w:color="auto" w:val="clear"/>
              </w:rPr>
              <w:t xml:space="preserve">helm test</w:t>
            </w:r>
            <w:r>
              <w:rPr>
                <w:rFonts w:ascii="Calibri" w:cs="Calibri" w:eastAsia="Calibri" w:hAnsi="Calibri"/>
                <w:b w:val="false"/>
                <w:bCs w:val="false"/>
                <w:sz w:val="18"/>
                <w:szCs w:val="18"/>
              </w:rPr>
              <w:t xml:space="preserve">.</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charts/</w:t>
            </w:r>
          </w:p>
        </w:tc>
        <w:tc>
          <w:tcPr>
            <w:tcW w:type="dxa" w:w="6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Charts dépendants (sous-charts).</w:t>
            </w:r>
          </w:p>
        </w:tc>
      </w:tr>
      <w:tr>
        <w:trPr>
          <w:cantSplit/>
        </w:trPr>
        <w:tc>
          <w:tcPr>
            <w:tcW w:type="dxa" w:w="3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crds/</w:t>
            </w:r>
          </w:p>
        </w:tc>
        <w:tc>
          <w:tcPr>
            <w:tcW w:type="dxa" w:w="6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CustomResourceDefinitions installées avec le chart.</w:t>
            </w:r>
          </w:p>
        </w:tc>
      </w:tr>
      <w:tr>
        <w:trPr>
          <w:cantSplit/>
        </w:trPr>
        <w:tc>
          <w:tcPr>
            <w:tcW w:type="dxa" w:w="3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.helmignore</w:t>
            </w:r>
          </w:p>
        </w:tc>
        <w:tc>
          <w:tcPr>
            <w:tcW w:type="dxa" w:w="6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Fichiers exclus du paquet.</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v2                 # chart Helm 3 et 4 (la version "v3" du format de chart est expérimentale)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name: mychart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description: Chart de mon application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type: application              # application | library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version: 0.1.0                 # version DU CHART (à incrémenter à chaque changement du chart)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appVersion: "1.4.2"            # version de L'APPLICATION empaquetée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maintainers: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Équipe Plateforme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email: plateforme@example.com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dependencies: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postgresql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version: "16.x.x"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repository: oci://registry-1.docker.io/bitnamicharts   # à adapter à votre source (voir 10.3)</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condition: postgresql.enabled</w:t>
            </w:r>
          </w:p>
          <w:p>
            <w:pPr>
              <w:spacing w:after="70" w:before="0" w:line="268"/>
            </w:pPr>
            <w:r>
              <w:rPr>
                <w:rFonts w:ascii="Calibri" w:cs="Calibri" w:eastAsia="Calibri" w:hAnsi="Calibri"/>
                <w:b/>
                <w:bCs/>
                <w:sz w:val="21"/>
                <w:szCs w:val="21"/>
              </w:rPr>
              <w:t xml:space="preserve">Ne pas confondre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version</w:t>
            </w:r>
            <w:r>
              <w:rPr>
                <w:rFonts w:ascii="Calibri" w:cs="Calibri" w:eastAsia="Calibri" w:hAnsi="Calibri"/>
                <w:sz w:val="21"/>
                <w:szCs w:val="21"/>
              </w:rPr>
              <w:t xml:space="preserve"> (le chart lui-même) et </w:t>
            </w:r>
            <w:r>
              <w:rPr>
                <w:rFonts w:ascii="Consolas" w:cs="Consolas" w:eastAsia="Consolas" w:hAnsi="Consolas"/>
                <w:color w:val="9F2B68"/>
                <w:sz w:val="19"/>
                <w:szCs w:val="19"/>
                <w:shd w:fill="F1F3F5" w:color="auto" w:val="clear"/>
              </w:rPr>
              <w:t xml:space="preserve">appVersion</w:t>
            </w:r>
            <w:r>
              <w:rPr>
                <w:rFonts w:ascii="Calibri" w:cs="Calibri" w:eastAsia="Calibri" w:hAnsi="Calibri"/>
                <w:sz w:val="21"/>
                <w:szCs w:val="21"/>
              </w:rPr>
              <w:t xml:space="preserve"> (l'application). Vous pouvez changer un template sans changer l'application, et inversement.</w:t>
            </w:r>
          </w:p>
          <w:p>
            <w:pPr>
              <w:spacing w:after="70" w:before="0" w:line="268"/>
            </w:pPr>
            <w:r>
              <w:rPr>
                <w:rFonts w:ascii="Calibri" w:cs="Calibri" w:eastAsia="Calibri" w:hAnsi="Calibri"/>
                <w:b/>
                <w:bCs/>
                <w:sz w:val="21"/>
                <w:szCs w:val="21"/>
              </w:rPr>
              <w:t xml:space="preserve">Dépendances</w:t>
            </w:r>
            <w:r>
              <w:rPr>
                <w:rFonts w:ascii="Calibri" w:cs="Calibri" w:eastAsia="Calibri" w:hAnsi="Calibri"/>
                <w:sz w:val="21"/>
                <w:szCs w:val="21"/>
              </w:rPr>
              <w:t xml:space="preserve"> : après avoir déclaré </w:t>
            </w:r>
            <w:r>
              <w:rPr>
                <w:rFonts w:ascii="Consolas" w:cs="Consolas" w:eastAsia="Consolas" w:hAnsi="Consolas"/>
                <w:color w:val="9F2B68"/>
                <w:sz w:val="19"/>
                <w:szCs w:val="19"/>
                <w:shd w:fill="F1F3F5" w:color="auto" w:val="clear"/>
              </w:rPr>
              <w:t xml:space="preserve">dependencies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helm dependency update</w:t>
            </w:r>
            <w:r>
              <w:rPr>
                <w:rFonts w:ascii="Calibri" w:cs="Calibri" w:eastAsia="Calibri" w:hAnsi="Calibri"/>
                <w:sz w:val="21"/>
                <w:szCs w:val="21"/>
              </w:rPr>
              <w:t xml:space="preserve"> télécharge les sous-charts dans </w:t>
            </w:r>
            <w:r>
              <w:rPr>
                <w:rFonts w:ascii="Consolas" w:cs="Consolas" w:eastAsia="Consolas" w:hAnsi="Consolas"/>
                <w:color w:val="9F2B68"/>
                <w:sz w:val="19"/>
                <w:szCs w:val="19"/>
                <w:shd w:fill="F1F3F5" w:color="auto" w:val="clear"/>
              </w:rPr>
              <w:t xml:space="preserve">charts/</w:t>
            </w:r>
            <w:r>
              <w:rPr>
                <w:rFonts w:ascii="Calibri" w:cs="Calibri" w:eastAsia="Calibri" w:hAnsi="Calibri"/>
                <w:sz w:val="21"/>
                <w:szCs w:val="21"/>
              </w:rPr>
              <w:t xml:space="preserve"> et écrit </w:t>
            </w:r>
            <w:r>
              <w:rPr>
                <w:rFonts w:ascii="Consolas" w:cs="Consolas" w:eastAsia="Consolas" w:hAnsi="Consolas"/>
                <w:color w:val="9F2B68"/>
                <w:sz w:val="19"/>
                <w:szCs w:val="19"/>
                <w:shd w:fill="F1F3F5" w:color="auto" w:val="clear"/>
              </w:rPr>
              <w:t xml:space="preserve">Chart.lock</w:t>
            </w:r>
            <w:r>
              <w:rPr>
                <w:rFonts w:ascii="Calibri" w:cs="Calibri" w:eastAsia="Calibri" w:hAnsi="Calibri"/>
                <w:sz w:val="21"/>
                <w:szCs w:val="21"/>
              </w:rPr>
              <w:t xml:space="preserve"> ; </w:t>
            </w:r>
            <w:r>
              <w:rPr>
                <w:rFonts w:ascii="Consolas" w:cs="Consolas" w:eastAsia="Consolas" w:hAnsi="Consolas"/>
                <w:color w:val="9F2B68"/>
                <w:sz w:val="19"/>
                <w:szCs w:val="19"/>
                <w:shd w:fill="F1F3F5" w:color="auto" w:val="clear"/>
              </w:rPr>
              <w:t xml:space="preserve">helm dependency build</w:t>
            </w:r>
            <w:r>
              <w:rPr>
                <w:rFonts w:ascii="Calibri" w:cs="Calibri" w:eastAsia="Calibri" w:hAnsi="Calibri"/>
                <w:sz w:val="21"/>
                <w:szCs w:val="21"/>
              </w:rPr>
              <w:t xml:space="preserve"> recrée </w:t>
            </w:r>
            <w:r>
              <w:rPr>
                <w:rFonts w:ascii="Consolas" w:cs="Consolas" w:eastAsia="Consolas" w:hAnsi="Consolas"/>
                <w:color w:val="9F2B68"/>
                <w:sz w:val="19"/>
                <w:szCs w:val="19"/>
                <w:shd w:fill="F1F3F5" w:color="auto" w:val="clear"/>
              </w:rPr>
              <w:t xml:space="preserve">charts/</w:t>
            </w:r>
            <w:r>
              <w:rPr>
                <w:rFonts w:ascii="Calibri" w:cs="Calibri" w:eastAsia="Calibri" w:hAnsi="Calibri"/>
                <w:sz w:val="21"/>
                <w:szCs w:val="21"/>
              </w:rPr>
              <w:t xml:space="preserve"> à partir de </w:t>
            </w:r>
            <w:r>
              <w:rPr>
                <w:rFonts w:ascii="Consolas" w:cs="Consolas" w:eastAsia="Consolas" w:hAnsi="Consolas"/>
                <w:color w:val="9F2B68"/>
                <w:sz w:val="19"/>
                <w:szCs w:val="19"/>
                <w:shd w:fill="F1F3F5" w:color="auto" w:val="clear"/>
              </w:rPr>
              <w:t xml:space="preserve">Chart.lock</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Créer, tester et empaqueter son propre chart</w:t>
            </w:r>
          </w:p>
          <w:p>
            <w:pPr>
              <w:pStyle w:val="ListParagraph"/>
              <w:keepNext/>
              <w:numPr>
                <w:ilvl w:val="0"/>
                <w:numId w:val="44"/>
              </w:numPr>
              <w:spacing w:after="50" w:before="0" w:line="268"/>
            </w:pPr>
            <w:r>
              <w:rPr>
                <w:rFonts w:ascii="Calibri" w:cs="Calibri" w:eastAsia="Calibri" w:hAnsi="Calibri"/>
                <w:sz w:val="21"/>
                <w:szCs w:val="21"/>
              </w:rPr>
              <w:t xml:space="preserve">Générer un chart de départ.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create webapp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tree webapp</w:t>
            </w:r>
          </w:p>
          <w:p>
            <w:pPr>
              <w:spacing w:after="70" w:before="0" w:line="268"/>
              <w:ind w:left="420"/>
            </w:pPr>
            <w:r>
              <w:rPr>
                <w:rFonts w:ascii="Calibri" w:cs="Calibri" w:eastAsia="Calibri" w:hAnsi="Calibri"/>
                <w:i/>
                <w:iCs/>
                <w:color w:val="555555"/>
                <w:sz w:val="19"/>
                <w:szCs w:val="19"/>
              </w:rPr>
              <w:t xml:space="preserve">Il contient un Deployment, un Service, un ServiceAccount, un Ingress, un HPA et un test de connexion, tous paramétrés.</w:t>
            </w:r>
          </w:p>
          <w:p>
            <w:pPr>
              <w:pStyle w:val="ListParagraph"/>
              <w:keepNext/>
              <w:numPr>
                <w:ilvl w:val="0"/>
                <w:numId w:val="44"/>
              </w:numPr>
              <w:spacing w:after="50" w:before="0" w:line="268"/>
            </w:pPr>
            <w:r>
              <w:rPr>
                <w:rFonts w:ascii="Calibri" w:cs="Calibri" w:eastAsia="Calibri" w:hAnsi="Calibri"/>
                <w:sz w:val="21"/>
                <w:szCs w:val="21"/>
              </w:rPr>
              <w:t xml:space="preserve">Supprimer ce dont vous n'avez pas besoin, et adapter </w:t>
            </w:r>
            <w:r>
              <w:rPr>
                <w:rFonts w:ascii="Consolas" w:cs="Consolas" w:eastAsia="Consolas" w:hAnsi="Consolas"/>
                <w:color w:val="9F2B68"/>
                <w:sz w:val="19"/>
                <w:szCs w:val="19"/>
                <w:shd w:fill="F1F3F5" w:color="auto" w:val="clear"/>
              </w:rPr>
              <w:t xml:space="preserve">values.yaml</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rm webapp/templates/hpa.yaml webapp/templates/ingress.yaml   # exemple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éditer webapp/values.yaml (image, replicaCount, resources, service...)</w:t>
            </w:r>
          </w:p>
          <w:p>
            <w:pPr>
              <w:pStyle w:val="ListParagraph"/>
              <w:keepNext/>
              <w:numPr>
                <w:ilvl w:val="0"/>
                <w:numId w:val="44"/>
              </w:numPr>
              <w:spacing w:after="50" w:before="0" w:line="268"/>
            </w:pPr>
            <w:r>
              <w:rPr>
                <w:rFonts w:ascii="Calibri" w:cs="Calibri" w:eastAsia="Calibri" w:hAnsi="Calibri"/>
                <w:sz w:val="21"/>
                <w:szCs w:val="21"/>
              </w:rPr>
              <w:t xml:space="preserve">Vérifier la structure et la syntaxe.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lint webapp/</w:t>
            </w:r>
          </w:p>
          <w:p>
            <w:pPr>
              <w:pStyle w:val="ListParagraph"/>
              <w:keepNext/>
              <w:numPr>
                <w:ilvl w:val="0"/>
                <w:numId w:val="44"/>
              </w:numPr>
              <w:spacing w:after="50" w:before="0" w:line="268"/>
            </w:pPr>
            <w:r>
              <w:rPr>
                <w:rFonts w:ascii="Calibri" w:cs="Calibri" w:eastAsia="Calibri" w:hAnsi="Calibri"/>
                <w:sz w:val="21"/>
                <w:szCs w:val="21"/>
              </w:rPr>
              <w:t xml:space="preserve">Voir le YAML généré avec vos valeurs.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template my-webapp webapp/ -f mes-valeurs.yaml | less</w:t>
            </w:r>
          </w:p>
          <w:p>
            <w:pPr>
              <w:pStyle w:val="ListParagraph"/>
              <w:keepNext/>
              <w:numPr>
                <w:ilvl w:val="0"/>
                <w:numId w:val="44"/>
              </w:numPr>
              <w:spacing w:after="50" w:before="0" w:line="268"/>
            </w:pPr>
            <w:r>
              <w:rPr>
                <w:rFonts w:ascii="Calibri" w:cs="Calibri" w:eastAsia="Calibri" w:hAnsi="Calibri"/>
                <w:sz w:val="21"/>
                <w:szCs w:val="21"/>
              </w:rPr>
              <w:t xml:space="preserve">Simuler, puis installer.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install my-webapp webapp/ -n webapp --create-namespace --dry-run --debug</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install my-webapp webapp/ -n webapp --create-namespace</w:t>
            </w:r>
          </w:p>
          <w:p>
            <w:pPr>
              <w:pStyle w:val="ListParagraph"/>
              <w:keepNext/>
              <w:numPr>
                <w:ilvl w:val="0"/>
                <w:numId w:val="44"/>
              </w:numPr>
              <w:spacing w:after="50" w:before="0" w:line="268"/>
            </w:pPr>
            <w:r>
              <w:rPr>
                <w:rFonts w:ascii="Calibri" w:cs="Calibri" w:eastAsia="Calibri" w:hAnsi="Calibri"/>
                <w:sz w:val="21"/>
                <w:szCs w:val="21"/>
              </w:rPr>
              <w:t xml:space="preserve">Tester la release avec les Pods de test du chart.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test my-webapp -n webapp</w:t>
            </w:r>
          </w:p>
          <w:p>
            <w:pPr>
              <w:pStyle w:val="ListParagraph"/>
              <w:keepNext/>
              <w:numPr>
                <w:ilvl w:val="0"/>
                <w:numId w:val="44"/>
              </w:numPr>
              <w:spacing w:after="50" w:before="0" w:line="268"/>
            </w:pPr>
            <w:r>
              <w:rPr>
                <w:rFonts w:ascii="Calibri" w:cs="Calibri" w:eastAsia="Calibri" w:hAnsi="Calibri"/>
                <w:sz w:val="21"/>
                <w:szCs w:val="21"/>
              </w:rPr>
              <w:t xml:space="preserve">Empaqueter (archive .tgz versionnée) pour la publier.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package webapp/            # produit webapp-0.1.0.tgz</w:t>
            </w:r>
          </w:p>
          <w:p>
            <w:pPr>
              <w:spacing w:after="30" w:line="120"/>
            </w:pPr>
          </w:p>
        </w:tc>
      </w:tr>
    </w:tbl>
    <w:p>
      <w:pPr>
        <w:spacing w:after="0" w:before="0" w:line="110" w:lineRule="exact"/>
      </w:pPr>
    </w:p>
    <w:p>
      <w:pPr>
        <w:pStyle w:val="Heading2"/>
        <w:keepNext/>
      </w:pPr>
      <w:r>
        <w:t xml:space="preserve">10.9 Templates, fonctions, pipelines et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Les fichiers de </w:t>
            </w:r>
            <w:r>
              <w:rPr>
                <w:rFonts w:ascii="Consolas" w:cs="Consolas" w:eastAsia="Consolas" w:hAnsi="Consolas"/>
                <w:color w:val="9F2B68"/>
                <w:sz w:val="19"/>
                <w:szCs w:val="19"/>
                <w:shd w:fill="F1F3F5" w:color="auto" w:val="clear"/>
              </w:rPr>
              <w:t xml:space="preserve">templates/</w:t>
            </w:r>
            <w:r>
              <w:rPr>
                <w:rFonts w:ascii="Calibri" w:cs="Calibri" w:eastAsia="Calibri" w:hAnsi="Calibri"/>
                <w:sz w:val="21"/>
                <w:szCs w:val="21"/>
              </w:rPr>
              <w:t xml:space="preserve"> sont du YAML dans lequel des instructions entre </w:t>
            </w:r>
            <w:r>
              <w:rPr>
                <w:rFonts w:ascii="Consolas" w:cs="Consolas" w:eastAsia="Consolas" w:hAnsi="Consolas"/>
                <w:b/>
                <w:bCs/>
                <w:color w:val="9F2B68"/>
                <w:sz w:val="19"/>
                <w:szCs w:val="19"/>
                <w:shd w:fill="F1F3F5" w:color="auto" w:val="clear"/>
              </w:rPr>
              <w:t xml:space="preserve">{{ }}</w:t>
            </w:r>
            <w:r>
              <w:rPr>
                <w:rFonts w:ascii="Calibri" w:cs="Calibri" w:eastAsia="Calibri" w:hAnsi="Calibri"/>
                <w:sz w:val="21"/>
                <w:szCs w:val="21"/>
              </w:rPr>
              <w:t xml:space="preserve"> sont remplacées au moment du rendu, grâce au moteur de </w:t>
            </w:r>
            <w:r>
              <w:rPr>
                <w:rFonts w:ascii="Calibri" w:cs="Calibri" w:eastAsia="Calibri" w:hAnsi="Calibri"/>
                <w:b/>
                <w:bCs/>
                <w:sz w:val="21"/>
                <w:szCs w:val="21"/>
              </w:rPr>
              <w:t xml:space="preserve">templates Go</w:t>
            </w:r>
            <w:r>
              <w:rPr>
                <w:rFonts w:ascii="Calibri" w:cs="Calibri" w:eastAsia="Calibri" w:hAnsi="Calibri"/>
                <w:sz w:val="21"/>
                <w:szCs w:val="21"/>
              </w:rPr>
              <w:t xml:space="preserve"> enrichi de fonctions Helm (bibliothèque Sprig). Vous voyez le résultat avec </w:t>
            </w:r>
            <w:r>
              <w:rPr>
                <w:rFonts w:ascii="Consolas" w:cs="Consolas" w:eastAsia="Consolas" w:hAnsi="Consolas"/>
                <w:color w:val="9F2B68"/>
                <w:sz w:val="19"/>
                <w:szCs w:val="19"/>
                <w:shd w:fill="F1F3F5" w:color="auto" w:val="clear"/>
              </w:rPr>
              <w:t xml:space="preserve">helm template</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Objet prédéfini</w:t>
            </w:r>
          </w:p>
        </w:tc>
        <w:tc>
          <w:tcPr>
            <w:tcW w:type="dxa" w:w="64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Contenu</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.Values</w:t>
            </w:r>
          </w:p>
        </w:tc>
        <w:tc>
          <w:tcPr>
            <w:tcW w:type="dxa" w:w="6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Valeurs (fichiers, </w:t>
            </w:r>
            <w:r>
              <w:rPr>
                <w:rFonts w:ascii="Consolas" w:cs="Consolas" w:eastAsia="Consolas" w:hAnsi="Consolas"/>
                <w:color w:val="9F2B68"/>
                <w:sz w:val="16"/>
                <w:szCs w:val="16"/>
                <w:shd w:fill="F1F3F5" w:color="auto" w:val="clear"/>
              </w:rPr>
              <w:t xml:space="preserve">--set</w:t>
            </w:r>
            <w:r>
              <w:rPr>
                <w:rFonts w:ascii="Calibri" w:cs="Calibri" w:eastAsia="Calibri" w:hAnsi="Calibri"/>
                <w:b w:val="false"/>
                <w:bCs w:val="false"/>
                <w:sz w:val="18"/>
                <w:szCs w:val="18"/>
              </w:rPr>
              <w:t xml:space="preserve">). Exemple : </w:t>
            </w:r>
            <w:r>
              <w:rPr>
                <w:rFonts w:ascii="Consolas" w:cs="Consolas" w:eastAsia="Consolas" w:hAnsi="Consolas"/>
                <w:color w:val="9F2B68"/>
                <w:sz w:val="16"/>
                <w:szCs w:val="16"/>
                <w:shd w:fill="F1F3F5" w:color="auto" w:val="clear"/>
              </w:rPr>
              <w:t xml:space="preserve">.Values.image.repository</w:t>
            </w:r>
            <w:r>
              <w:rPr>
                <w:rFonts w:ascii="Calibri" w:cs="Calibri" w:eastAsia="Calibri" w:hAnsi="Calibri"/>
                <w:b w:val="false"/>
                <w:bCs w:val="false"/>
                <w:sz w:val="18"/>
                <w:szCs w:val="18"/>
              </w:rPr>
              <w:t xml:space="preserve">.</w:t>
            </w:r>
          </w:p>
        </w:tc>
      </w:tr>
      <w:tr>
        <w:trPr>
          <w:cantSplit/>
        </w:trPr>
        <w:tc>
          <w:tcPr>
            <w:tcW w:type="dxa" w:w="3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.Release</w:t>
            </w:r>
          </w:p>
        </w:tc>
        <w:tc>
          <w:tcPr>
            <w:tcW w:type="dxa" w:w="64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.Release.Name</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.Release.Namespace</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.Release.Revision</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.Release.IsInstall</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.Release.IsUpgrade</w:t>
            </w:r>
            <w:r>
              <w:rPr>
                <w:rFonts w:ascii="Calibri" w:cs="Calibri" w:eastAsia="Calibri" w:hAnsi="Calibri"/>
                <w:b w:val="false"/>
                <w:bCs w:val="false"/>
                <w:sz w:val="18"/>
                <w:szCs w:val="18"/>
              </w:rPr>
              <w:t xml:space="preserve">.</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.Chart</w:t>
            </w:r>
          </w:p>
        </w:tc>
        <w:tc>
          <w:tcPr>
            <w:tcW w:type="dxa" w:w="6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Contenu de </w:t>
            </w:r>
            <w:r>
              <w:rPr>
                <w:rFonts w:ascii="Consolas" w:cs="Consolas" w:eastAsia="Consolas" w:hAnsi="Consolas"/>
                <w:color w:val="9F2B68"/>
                <w:sz w:val="16"/>
                <w:szCs w:val="16"/>
                <w:shd w:fill="F1F3F5" w:color="auto" w:val="clear"/>
              </w:rPr>
              <w:t xml:space="preserve">Chart.yaml</w:t>
            </w:r>
            <w:r>
              <w:rPr>
                <w:rFonts w:ascii="Calibri" w:cs="Calibri" w:eastAsia="Calibri" w:hAnsi="Calibri"/>
                <w:b w:val="false"/>
                <w:bCs w:val="false"/>
                <w:sz w:val="18"/>
                <w:szCs w:val="18"/>
              </w:rPr>
              <w:t xml:space="preserve"> : </w:t>
            </w:r>
            <w:r>
              <w:rPr>
                <w:rFonts w:ascii="Consolas" w:cs="Consolas" w:eastAsia="Consolas" w:hAnsi="Consolas"/>
                <w:color w:val="9F2B68"/>
                <w:sz w:val="16"/>
                <w:szCs w:val="16"/>
                <w:shd w:fill="F1F3F5" w:color="auto" w:val="clear"/>
              </w:rPr>
              <w:t xml:space="preserve">.Chart.Name</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.Chart.Version</w:t>
            </w:r>
            <w:r>
              <w:rPr>
                <w:rFonts w:ascii="Calibri" w:cs="Calibri" w:eastAsia="Calibri" w:hAnsi="Calibri"/>
                <w:b w:val="false"/>
                <w:bCs w:val="false"/>
                <w:sz w:val="18"/>
                <w:szCs w:val="18"/>
              </w:rPr>
              <w:t xml:space="preserve">, </w:t>
            </w:r>
            <w:r>
              <w:rPr>
                <w:rFonts w:ascii="Consolas" w:cs="Consolas" w:eastAsia="Consolas" w:hAnsi="Consolas"/>
                <w:color w:val="9F2B68"/>
                <w:sz w:val="16"/>
                <w:szCs w:val="16"/>
                <w:shd w:fill="F1F3F5" w:color="auto" w:val="clear"/>
              </w:rPr>
              <w:t xml:space="preserve">.Chart.AppVersion</w:t>
            </w:r>
            <w:r>
              <w:rPr>
                <w:rFonts w:ascii="Calibri" w:cs="Calibri" w:eastAsia="Calibri" w:hAnsi="Calibri"/>
                <w:b w:val="false"/>
                <w:bCs w:val="false"/>
                <w:sz w:val="18"/>
                <w:szCs w:val="18"/>
              </w:rPr>
              <w:t xml:space="preserve">.</w:t>
            </w:r>
          </w:p>
        </w:tc>
      </w:tr>
      <w:tr>
        <w:trPr>
          <w:cantSplit/>
        </w:trPr>
        <w:tc>
          <w:tcPr>
            <w:tcW w:type="dxa" w:w="3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.Files</w:t>
            </w:r>
          </w:p>
        </w:tc>
        <w:tc>
          <w:tcPr>
            <w:tcW w:type="dxa" w:w="64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Accès aux fichiers du chart (pour construire une ConfigMap depuis un fichier).</w:t>
            </w:r>
          </w:p>
        </w:tc>
      </w:tr>
      <w:tr>
        <w:trPr>
          <w:cantSplit/>
        </w:trPr>
        <w:tc>
          <w:tcPr>
            <w:tcW w:type="dxa" w:w="32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.Capabilities</w:t>
            </w:r>
          </w:p>
        </w:tc>
        <w:tc>
          <w:tcPr>
            <w:tcW w:type="dxa" w:w="64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Informations sur le cluster (versions d'API disponibles).</w:t>
            </w:r>
          </w:p>
        </w:tc>
      </w:tr>
      <w:tr>
        <w:trPr>
          <w:cantSplit/>
        </w:trPr>
        <w:tc>
          <w:tcPr>
            <w:tcW w:type="dxa" w:w="32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w:t>
            </w:r>
            <w:r>
              <w:rPr>
                <w:rFonts w:ascii="Calibri" w:cs="Calibri" w:eastAsia="Calibri" w:hAnsi="Calibri"/>
                <w:b/>
                <w:bCs/>
                <w:sz w:val="18"/>
                <w:szCs w:val="18"/>
              </w:rPr>
              <w:t xml:space="preserve"> (le point)</w:t>
            </w:r>
          </w:p>
        </w:tc>
        <w:tc>
          <w:tcPr>
            <w:tcW w:type="dxa" w:w="64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Le </w:t>
            </w:r>
            <w:r>
              <w:rPr>
                <w:rFonts w:ascii="Calibri" w:cs="Calibri" w:eastAsia="Calibri" w:hAnsi="Calibri"/>
                <w:b/>
                <w:bCs/>
                <w:sz w:val="18"/>
                <w:szCs w:val="18"/>
              </w:rPr>
              <w:t xml:space="preserve">contexte courant</w:t>
            </w:r>
            <w:r>
              <w:rPr>
                <w:rFonts w:ascii="Calibri" w:cs="Calibri" w:eastAsia="Calibri" w:hAnsi="Calibri"/>
                <w:b w:val="false"/>
                <w:bCs w:val="false"/>
                <w:sz w:val="18"/>
                <w:szCs w:val="18"/>
              </w:rPr>
              <w:t xml:space="preserve">. Dans un </w:t>
            </w:r>
            <w:r>
              <w:rPr>
                <w:rFonts w:ascii="Consolas" w:cs="Consolas" w:eastAsia="Consolas" w:hAnsi="Consolas"/>
                <w:color w:val="9F2B68"/>
                <w:sz w:val="16"/>
                <w:szCs w:val="16"/>
                <w:shd w:fill="F1F3F5" w:color="auto" w:val="clear"/>
              </w:rPr>
              <w:t xml:space="preserve">range</w:t>
            </w:r>
            <w:r>
              <w:rPr>
                <w:rFonts w:ascii="Calibri" w:cs="Calibri" w:eastAsia="Calibri" w:hAnsi="Calibri"/>
                <w:b w:val="false"/>
                <w:bCs w:val="false"/>
                <w:sz w:val="18"/>
                <w:szCs w:val="18"/>
              </w:rPr>
              <w:t xml:space="preserve"> ou un </w:t>
            </w:r>
            <w:r>
              <w:rPr>
                <w:rFonts w:ascii="Consolas" w:cs="Consolas" w:eastAsia="Consolas" w:hAnsi="Consolas"/>
                <w:color w:val="9F2B68"/>
                <w:sz w:val="16"/>
                <w:szCs w:val="16"/>
                <w:shd w:fill="F1F3F5" w:color="auto" w:val="clear"/>
              </w:rPr>
              <w:t xml:space="preserve">with</w:t>
            </w:r>
            <w:r>
              <w:rPr>
                <w:rFonts w:ascii="Calibri" w:cs="Calibri" w:eastAsia="Calibri" w:hAnsi="Calibri"/>
                <w:b w:val="false"/>
                <w:bCs w:val="false"/>
                <w:sz w:val="18"/>
                <w:szCs w:val="18"/>
              </w:rPr>
              <w:t xml:space="preserve">, il change ; </w:t>
            </w:r>
            <w:r>
              <w:rPr>
                <w:rFonts w:ascii="Consolas" w:cs="Consolas" w:eastAsia="Consolas" w:hAnsi="Consolas"/>
                <w:color w:val="9F2B68"/>
                <w:sz w:val="16"/>
                <w:szCs w:val="16"/>
                <w:shd w:fill="F1F3F5" w:color="auto" w:val="clear"/>
              </w:rPr>
              <w:t xml:space="preserve">$</w:t>
            </w:r>
            <w:r>
              <w:rPr>
                <w:rFonts w:ascii="Calibri" w:cs="Calibri" w:eastAsia="Calibri" w:hAnsi="Calibri"/>
                <w:b w:val="false"/>
                <w:bCs w:val="false"/>
                <w:sz w:val="18"/>
                <w:szCs w:val="18"/>
              </w:rPr>
              <w:t xml:space="preserve"> désigne toujours la racine.</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Exemple de template de Deployment (celui du support, commenté)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apps/v1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Deployment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 include "webapp.fullname" . }}          # modèle nommé défini dans _helpers.tpl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include "webapp.labels" . | nindent 4 }}   # inclut le bloc, décalé de 4 espaces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replicas: {{ .Values.replicaCount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selector: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matchLabels: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include "webapp.selectorLabels" . | nindent 6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template: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include "webapp.selectorLabels" . | nindent 8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containers: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name: {{ .Chart.Name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 .Values.image.repository }}:{{ .Values.image.tag | default .Chart.AppVersion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resources: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 toYaml .Values.resources | nindent 12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Élément</w:t>
            </w:r>
          </w:p>
        </w:tc>
        <w:tc>
          <w:tcPr>
            <w:tcW w:type="dxa" w:w="63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Explication</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 ... -}}</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Le tiret retire les espaces et sauts de ligne </w:t>
            </w:r>
            <w:r>
              <w:rPr>
                <w:rFonts w:ascii="Calibri" w:cs="Calibri" w:eastAsia="Calibri" w:hAnsi="Calibri"/>
                <w:b/>
                <w:bCs/>
                <w:sz w:val="18"/>
                <w:szCs w:val="18"/>
              </w:rPr>
              <w:t xml:space="preserve">avant</w:t>
            </w:r>
            <w:r>
              <w:rPr>
                <w:rFonts w:ascii="Calibri" w:cs="Calibri" w:eastAsia="Calibri" w:hAnsi="Calibri"/>
                <w:sz w:val="18"/>
                <w:szCs w:val="18"/>
              </w:rPr>
              <w:t xml:space="preserve"> (</w:t>
            </w:r>
            <w:r>
              <w:rPr>
                <w:rFonts w:ascii="Consolas" w:cs="Consolas" w:eastAsia="Consolas" w:hAnsi="Consolas"/>
                <w:color w:val="9F2B68"/>
                <w:sz w:val="16"/>
                <w:szCs w:val="16"/>
                <w:shd w:fill="F1F3F5" w:color="auto" w:val="clear"/>
              </w:rPr>
              <w:t xml:space="preserve">{{-</w:t>
            </w:r>
            <w:r>
              <w:rPr>
                <w:rFonts w:ascii="Calibri" w:cs="Calibri" w:eastAsia="Calibri" w:hAnsi="Calibri"/>
                <w:sz w:val="18"/>
                <w:szCs w:val="18"/>
              </w:rPr>
              <w:t xml:space="preserve">) ou </w:t>
            </w:r>
            <w:r>
              <w:rPr>
                <w:rFonts w:ascii="Calibri" w:cs="Calibri" w:eastAsia="Calibri" w:hAnsi="Calibri"/>
                <w:b/>
                <w:bCs/>
                <w:sz w:val="18"/>
                <w:szCs w:val="18"/>
              </w:rPr>
              <w:t xml:space="preserve">après</w:t>
            </w:r>
            <w:r>
              <w:rPr>
                <w:rFonts w:ascii="Calibri" w:cs="Calibri" w:eastAsia="Calibri" w:hAnsi="Calibri"/>
                <w:sz w:val="18"/>
                <w:szCs w:val="18"/>
              </w:rPr>
              <w:t xml:space="preserve"> (</w:t>
            </w:r>
            <w:r>
              <w:rPr>
                <w:rFonts w:ascii="Consolas" w:cs="Consolas" w:eastAsia="Consolas" w:hAnsi="Consolas"/>
                <w:color w:val="9F2B68"/>
                <w:sz w:val="16"/>
                <w:szCs w:val="16"/>
                <w:shd w:fill="F1F3F5" w:color="auto" w:val="clear"/>
              </w:rPr>
              <w:t xml:space="preserve">-}}</w:t>
            </w:r>
            <w:r>
              <w:rPr>
                <w:rFonts w:ascii="Calibri" w:cs="Calibri" w:eastAsia="Calibri" w:hAnsi="Calibri"/>
                <w:sz w:val="18"/>
                <w:szCs w:val="18"/>
              </w:rPr>
              <w:t xml:space="preserve">). Indispensable pour un YAML propre.</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 pipe</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Le résultat de gauche devient l'entrée de la fonction de droite : </w:t>
            </w:r>
            <w:r>
              <w:rPr>
                <w:rFonts w:ascii="Consolas" w:cs="Consolas" w:eastAsia="Consolas" w:hAnsi="Consolas"/>
                <w:color w:val="9F2B68"/>
                <w:sz w:val="16"/>
                <w:szCs w:val="16"/>
                <w:shd w:fill="F1F3F5" w:color="auto" w:val="clear"/>
              </w:rPr>
              <w:t xml:space="preserve">{{ .Values.name | upper | quote }}</w:t>
            </w:r>
            <w:r>
              <w:rPr>
                <w:rFonts w:ascii="Calibri" w:cs="Calibri" w:eastAsia="Calibri" w:hAnsi="Calibri"/>
                <w:sz w:val="18"/>
                <w:szCs w:val="18"/>
              </w:rPr>
              <w:t xml:space="preserve">.</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default</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Valeur de repli : </w:t>
            </w:r>
            <w:r>
              <w:rPr>
                <w:rFonts w:ascii="Consolas" w:cs="Consolas" w:eastAsia="Consolas" w:hAnsi="Consolas"/>
                <w:color w:val="9F2B68"/>
                <w:sz w:val="16"/>
                <w:szCs w:val="16"/>
                <w:shd w:fill="F1F3F5" w:color="auto" w:val="clear"/>
              </w:rPr>
              <w:t xml:space="preserve">{{ .Values.image.tag | default .Chart.AppVersion }}</w:t>
            </w:r>
            <w:r>
              <w:rPr>
                <w:rFonts w:ascii="Calibri" w:cs="Calibri" w:eastAsia="Calibri" w:hAnsi="Calibri"/>
                <w:sz w:val="18"/>
                <w:szCs w:val="18"/>
              </w:rPr>
              <w:t xml:space="preserve">.</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quote</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Entoure de guillemets. </w:t>
            </w:r>
            <w:r>
              <w:rPr>
                <w:rFonts w:ascii="Calibri" w:cs="Calibri" w:eastAsia="Calibri" w:hAnsi="Calibri"/>
                <w:b/>
                <w:bCs/>
                <w:sz w:val="18"/>
                <w:szCs w:val="18"/>
              </w:rPr>
              <w:t xml:space="preserve">Nécessaire</w:t>
            </w:r>
            <w:r>
              <w:rPr>
                <w:rFonts w:ascii="Calibri" w:cs="Calibri" w:eastAsia="Calibri" w:hAnsi="Calibri"/>
                <w:sz w:val="18"/>
                <w:szCs w:val="18"/>
              </w:rPr>
              <w:t xml:space="preserve"> pour les valeurs qui doivent rester des chaînes (variables d'environnement, nombres, booléens).</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toYaml</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nindent</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Transforme une structure en YAML et la décale correctement : le moyen d'injecter un bloc entier (</w:t>
            </w:r>
            <w:r>
              <w:rPr>
                <w:rFonts w:ascii="Consolas" w:cs="Consolas" w:eastAsia="Consolas" w:hAnsi="Consolas"/>
                <w:color w:val="9F2B68"/>
                <w:sz w:val="16"/>
                <w:szCs w:val="16"/>
                <w:shd w:fill="F1F3F5" w:color="auto" w:val="clear"/>
              </w:rPr>
              <w:t xml:space="preserve">resources</w:t>
            </w:r>
            <w:r>
              <w:rPr>
                <w:rFonts w:ascii="Calibri" w:cs="Calibri" w:eastAsia="Calibri" w:hAnsi="Calibri"/>
                <w:sz w:val="18"/>
                <w:szCs w:val="18"/>
              </w:rPr>
              <w:t xml:space="preserve">, </w:t>
            </w:r>
            <w:r>
              <w:rPr>
                <w:rFonts w:ascii="Consolas" w:cs="Consolas" w:eastAsia="Consolas" w:hAnsi="Consolas"/>
                <w:color w:val="9F2B68"/>
                <w:sz w:val="16"/>
                <w:szCs w:val="16"/>
                <w:shd w:fill="F1F3F5" w:color="auto" w:val="clear"/>
              </w:rPr>
              <w:t xml:space="preserve">tolerations</w:t>
            </w:r>
            <w:r>
              <w:rPr>
                <w:rFonts w:ascii="Calibri" w:cs="Calibri" w:eastAsia="Calibri" w:hAnsi="Calibri"/>
                <w:sz w:val="18"/>
                <w:szCs w:val="18"/>
              </w:rPr>
              <w:t xml:space="preserve">).</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include</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define</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define</w:t>
            </w:r>
            <w:r>
              <w:rPr>
                <w:rFonts w:ascii="Calibri" w:cs="Calibri" w:eastAsia="Calibri" w:hAnsi="Calibri"/>
                <w:sz w:val="18"/>
                <w:szCs w:val="18"/>
              </w:rPr>
              <w:t xml:space="preserve"> déclare un modèle nommé dans </w:t>
            </w:r>
            <w:r>
              <w:rPr>
                <w:rFonts w:ascii="Consolas" w:cs="Consolas" w:eastAsia="Consolas" w:hAnsi="Consolas"/>
                <w:color w:val="9F2B68"/>
                <w:sz w:val="16"/>
                <w:szCs w:val="16"/>
                <w:shd w:fill="F1F3F5" w:color="auto" w:val="clear"/>
              </w:rPr>
              <w:t xml:space="preserve">_helpers.tpl</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include</w:t>
            </w:r>
            <w:r>
              <w:rPr>
                <w:rFonts w:ascii="Calibri" w:cs="Calibri" w:eastAsia="Calibri" w:hAnsi="Calibri"/>
                <w:sz w:val="18"/>
                <w:szCs w:val="18"/>
              </w:rPr>
              <w:t xml:space="preserve"> l'utilise et permet de le traiter avec un pipe (contrairement à </w:t>
            </w:r>
            <w:r>
              <w:rPr>
                <w:rFonts w:ascii="Consolas" w:cs="Consolas" w:eastAsia="Consolas" w:hAnsi="Consolas"/>
                <w:color w:val="9F2B68"/>
                <w:sz w:val="16"/>
                <w:szCs w:val="16"/>
                <w:shd w:fill="F1F3F5" w:color="auto" w:val="clear"/>
              </w:rPr>
              <w:t xml:space="preserve">template</w:t>
            </w:r>
            <w:r>
              <w:rPr>
                <w:rFonts w:ascii="Calibri" w:cs="Calibri" w:eastAsia="Calibri" w:hAnsi="Calibri"/>
                <w:sz w:val="18"/>
                <w:szCs w:val="18"/>
              </w:rPr>
              <w:t xml:space="preserve">).</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required</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Fait échouer le rendu avec un message si la valeur manque : </w:t>
            </w:r>
            <w:r>
              <w:rPr>
                <w:rFonts w:ascii="Consolas" w:cs="Consolas" w:eastAsia="Consolas" w:hAnsi="Consolas"/>
                <w:color w:val="9F2B68"/>
                <w:sz w:val="16"/>
                <w:szCs w:val="16"/>
                <w:shd w:fill="F1F3F5" w:color="auto" w:val="clear"/>
              </w:rPr>
              <w:t xml:space="preserve">{{ required "image.repository est obligatoire" .Values.image.repository }}</w:t>
            </w:r>
            <w:r>
              <w:rPr>
                <w:rFonts w:ascii="Calibri" w:cs="Calibri" w:eastAsia="Calibri" w:hAnsi="Calibri"/>
                <w:sz w:val="18"/>
                <w:szCs w:val="18"/>
              </w:rPr>
              <w:t xml:space="preserve">.</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tpl</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Évalue une chaîne de valeurs comme un template (avancé).</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lookup</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Lit un objet existant dans le cluster (ne fonctionne pas avec </w:t>
            </w:r>
            <w:r>
              <w:rPr>
                <w:rFonts w:ascii="Consolas" w:cs="Consolas" w:eastAsia="Consolas" w:hAnsi="Consolas"/>
                <w:color w:val="9F2B68"/>
                <w:sz w:val="16"/>
                <w:szCs w:val="16"/>
                <w:shd w:fill="F1F3F5" w:color="auto" w:val="clear"/>
              </w:rPr>
              <w:t xml:space="preserve">helm template</w:t>
            </w:r>
            <w:r>
              <w:rPr>
                <w:rFonts w:ascii="Calibri" w:cs="Calibri" w:eastAsia="Calibri" w:hAnsi="Calibri"/>
                <w:sz w:val="18"/>
                <w:szCs w:val="18"/>
              </w:rPr>
              <w:t xml:space="preserve">).</w:t>
            </w:r>
          </w:p>
        </w:tc>
      </w:tr>
    </w:tbl>
    <w:p>
      <w:pPr>
        <w:spacing w:after="0" w:before="0" w:line="140" w:lineRule="exact"/>
      </w:pPr>
    </w:p>
    <w:p>
      <w:pPr>
        <w:pStyle w:val="Heading3"/>
        <w:keepNext/>
      </w:pPr>
      <w:r>
        <w:t xml:space="preserve">Conditions et boucles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if .Values.ingress.enabled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networking.k8s.io/v1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Ingress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 include "webapp.fullname" .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with .Values.ingress.annotations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annotations: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toYaml . | nindent 4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end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if .Values.ingress.className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ingressClassName: {{ .Values.ingress.className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end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rules: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range .Values.ingress.hosts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host: {{ .host | quote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http: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paths: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range .paths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path: {{ .path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pathType: {{ .pathType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backend: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 include "webapp.fullname" $ }}   # $ = racine (le point a changé)</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number: {{ $.Values.service.port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end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end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end }}</w:t>
            </w:r>
          </w:p>
          <w:p>
            <w:pPr>
              <w:spacing w:after="70" w:before="0" w:line="268"/>
            </w:pPr>
            <w:r>
              <w:rPr>
                <w:rFonts w:ascii="Calibri" w:cs="Calibri" w:eastAsia="Calibri" w:hAnsi="Calibri"/>
                <w:sz w:val="21"/>
                <w:szCs w:val="21"/>
              </w:rPr>
              <w:t xml:space="preserve">Un </w:t>
            </w:r>
            <w:r>
              <w:rPr>
                <w:rFonts w:ascii="Consolas" w:cs="Consolas" w:eastAsia="Consolas" w:hAnsi="Consolas"/>
                <w:b/>
                <w:bCs/>
                <w:color w:val="9F2B68"/>
                <w:sz w:val="19"/>
                <w:szCs w:val="19"/>
                <w:shd w:fill="F1F3F5" w:color="auto" w:val="clear"/>
              </w:rPr>
              <w:t xml:space="preserve">if</w:t>
            </w:r>
            <w:r>
              <w:rPr>
                <w:rFonts w:ascii="Calibri" w:cs="Calibri" w:eastAsia="Calibri" w:hAnsi="Calibri"/>
                <w:sz w:val="21"/>
                <w:szCs w:val="21"/>
              </w:rPr>
              <w:t xml:space="preserve"> est faux pour </w:t>
            </w:r>
            <w:r>
              <w:rPr>
                <w:rFonts w:ascii="Consolas" w:cs="Consolas" w:eastAsia="Consolas" w:hAnsi="Consolas"/>
                <w:color w:val="9F2B68"/>
                <w:sz w:val="19"/>
                <w:szCs w:val="19"/>
                <w:shd w:fill="F1F3F5" w:color="auto" w:val="clear"/>
              </w:rPr>
              <w:t xml:space="preserve">false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0</w:t>
            </w:r>
            <w:r>
              <w:rPr>
                <w:rFonts w:ascii="Calibri" w:cs="Calibri" w:eastAsia="Calibri" w:hAnsi="Calibri"/>
                <w:sz w:val="21"/>
                <w:szCs w:val="21"/>
              </w:rPr>
              <w:t xml:space="preserve">, une chaîne vide, une liste ou une table vide. </w:t>
            </w:r>
            <w:r>
              <w:rPr>
                <w:rFonts w:ascii="Consolas" w:cs="Consolas" w:eastAsia="Consolas" w:hAnsi="Consolas"/>
                <w:b/>
                <w:bCs/>
                <w:color w:val="9F2B68"/>
                <w:sz w:val="19"/>
                <w:szCs w:val="19"/>
                <w:shd w:fill="F1F3F5" w:color="auto" w:val="clear"/>
              </w:rPr>
              <w:t xml:space="preserve">with</w:t>
            </w:r>
            <w:r>
              <w:rPr>
                <w:rFonts w:ascii="Calibri" w:cs="Calibri" w:eastAsia="Calibri" w:hAnsi="Calibri"/>
                <w:sz w:val="21"/>
                <w:szCs w:val="21"/>
              </w:rPr>
              <w:t xml:space="preserve"> restreint le contexte à une valeur si elle existe. </w:t>
            </w:r>
            <w:r>
              <w:rPr>
                <w:rFonts w:ascii="Consolas" w:cs="Consolas" w:eastAsia="Consolas" w:hAnsi="Consolas"/>
                <w:b/>
                <w:bCs/>
                <w:color w:val="9F2B68"/>
                <w:sz w:val="19"/>
                <w:szCs w:val="19"/>
                <w:shd w:fill="F1F3F5" w:color="auto" w:val="clear"/>
              </w:rPr>
              <w:t xml:space="preserve">range</w:t>
            </w:r>
            <w:r>
              <w:rPr>
                <w:rFonts w:ascii="Calibri" w:cs="Calibri" w:eastAsia="Calibri" w:hAnsi="Calibri"/>
                <w:sz w:val="21"/>
                <w:szCs w:val="21"/>
              </w:rPr>
              <w:t xml:space="preserve"> boucle sur une liste ou une table.</w:t>
            </w:r>
          </w:p>
        </w:tc>
      </w:tr>
    </w:tbl>
    <w:p>
      <w:pPr>
        <w:spacing w:after="0" w:before="0" w:line="110" w:lineRule="exact"/>
      </w:pPr>
    </w:p>
    <w:p>
      <w:pPr>
        <w:pStyle w:val="Heading3"/>
        <w:keepNext/>
      </w:pPr>
      <w:r>
        <w:t xml:space="preserve">Modèles nommés (_helpers.tpl) et valeurs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Nom complet : release + chart, limité à 63 caractères (limite Kubernetes)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define "webapp.fullname"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if .Values.fullnameOverride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.Values.fullnameOverride | trunc 63 | trimSuffix "-"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else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 default .Chart.Name .Values.nameOverride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printf "%s-%s" .Release.Name $name | trunc 63 | trimSuffix "-"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end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end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Labels communs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define "webapp.labels"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helm.sh/chart: {{ .Chart.Name }}-{{ .Chart.Version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app.kubernetes.io/name: {{ .Chart.Name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app.kubernetes.io/instance: {{ .Release.Name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app.kubernetes.io/version: {{ .Chart.AppVersion | quote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app.kubernetes.io/managed-by: {{ .Release.Service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end }}</w:t>
            </w:r>
          </w:p>
          <w:p>
            <w:pPr>
              <w:spacing w:after="70" w:before="0" w:line="268"/>
            </w:pPr>
            <w:r>
              <w:rPr>
                <w:rFonts w:ascii="Calibri" w:cs="Calibri" w:eastAsia="Calibri" w:hAnsi="Calibri"/>
                <w:b/>
                <w:bCs/>
                <w:sz w:val="21"/>
                <w:szCs w:val="21"/>
              </w:rPr>
              <w:t xml:space="preserve">Fichier de valeurs et priorité (du moins prioritaire au plus prioritaire) :</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values.yaml</w:t>
            </w:r>
            <w:r>
              <w:rPr>
                <w:rFonts w:ascii="Calibri" w:cs="Calibri" w:eastAsia="Calibri" w:hAnsi="Calibri"/>
                <w:sz w:val="21"/>
                <w:szCs w:val="21"/>
              </w:rPr>
              <w:t xml:space="preserve"> du chart, valeurs du chart parent pour un sous-chart, fichiers </w:t>
            </w:r>
            <w:r>
              <w:rPr>
                <w:rFonts w:ascii="Consolas" w:cs="Consolas" w:eastAsia="Consolas" w:hAnsi="Consolas"/>
                <w:color w:val="9F2B68"/>
                <w:sz w:val="19"/>
                <w:szCs w:val="19"/>
                <w:shd w:fill="F1F3F5" w:color="auto" w:val="clear"/>
              </w:rPr>
              <w:t xml:space="preserve">-f</w:t>
            </w:r>
            <w:r>
              <w:rPr>
                <w:rFonts w:ascii="Calibri" w:cs="Calibri" w:eastAsia="Calibri" w:hAnsi="Calibri"/>
                <w:sz w:val="21"/>
                <w:szCs w:val="21"/>
              </w:rPr>
              <w:t xml:space="preserve"> (dans l'ordre), puis </w:t>
            </w:r>
            <w:r>
              <w:rPr>
                <w:rFonts w:ascii="Consolas" w:cs="Consolas" w:eastAsia="Consolas" w:hAnsi="Consolas"/>
                <w:color w:val="9F2B68"/>
                <w:sz w:val="19"/>
                <w:szCs w:val="19"/>
                <w:shd w:fill="F1F3F5" w:color="auto" w:val="clear"/>
              </w:rPr>
              <w:t xml:space="preserve">--set</w:t>
            </w:r>
            <w:r>
              <w:rPr>
                <w:rFonts w:ascii="Calibri" w:cs="Calibri" w:eastAsia="Calibri" w:hAnsi="Calibri"/>
                <w:sz w:val="21"/>
                <w:szCs w:val="21"/>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values.yaml</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replicaCount: 2</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image: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repository: registry.example.com/webapp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tag: ""                 # vide : le template utilise Chart.AppVersion</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pullPolicy: IfNotPresent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service: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ClusterIP</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port: 80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resources:</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requests: { cpu: 100m, memory: 128Mi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Validation avec un schéma.</w:t>
            </w:r>
            <w:r>
              <w:rPr>
                <w:rFonts w:ascii="Calibri" w:cs="Calibri" w:eastAsia="Calibri" w:hAnsi="Calibri"/>
                <w:sz w:val="21"/>
                <w:szCs w:val="21"/>
              </w:rPr>
              <w:t xml:space="preserve"> Un fichier </w:t>
            </w:r>
            <w:r>
              <w:rPr>
                <w:rFonts w:ascii="Consolas" w:cs="Consolas" w:eastAsia="Consolas" w:hAnsi="Consolas"/>
                <w:color w:val="9F2B68"/>
                <w:sz w:val="19"/>
                <w:szCs w:val="19"/>
                <w:shd w:fill="F1F3F5" w:color="auto" w:val="clear"/>
              </w:rPr>
              <w:t xml:space="preserve">values.schema.json</w:t>
            </w:r>
            <w:r>
              <w:rPr>
                <w:rFonts w:ascii="Calibri" w:cs="Calibri" w:eastAsia="Calibri" w:hAnsi="Calibri"/>
                <w:sz w:val="21"/>
                <w:szCs w:val="21"/>
              </w:rPr>
              <w:t xml:space="preserve"> à la racine du chart est vérifié à chaque </w:t>
            </w:r>
            <w:r>
              <w:rPr>
                <w:rFonts w:ascii="Consolas" w:cs="Consolas" w:eastAsia="Consolas" w:hAnsi="Consolas"/>
                <w:color w:val="9F2B68"/>
                <w:sz w:val="19"/>
                <w:szCs w:val="19"/>
                <w:shd w:fill="F1F3F5" w:color="auto" w:val="clear"/>
              </w:rPr>
              <w:t xml:space="preserve">install</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upgrade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lint</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template</w:t>
            </w:r>
            <w:r>
              <w:rPr>
                <w:rFonts w:ascii="Calibri" w:cs="Calibri" w:eastAsia="Calibri" w:hAnsi="Calibri"/>
                <w:sz w:val="21"/>
                <w:szCs w:val="21"/>
              </w:rPr>
              <w:t xml:space="preserve"> : une valeur invalide arrête tout </w:t>
            </w:r>
            <w:r>
              <w:rPr>
                <w:rFonts w:ascii="Calibri" w:cs="Calibri" w:eastAsia="Calibri" w:hAnsi="Calibri"/>
                <w:b/>
                <w:bCs/>
                <w:sz w:val="21"/>
                <w:szCs w:val="21"/>
              </w:rPr>
              <w:t xml:space="preserve">avant</w:t>
            </w:r>
            <w:r>
              <w:rPr>
                <w:rFonts w:ascii="Calibri" w:cs="Calibri" w:eastAsia="Calibri" w:hAnsi="Calibri"/>
                <w:sz w:val="21"/>
                <w:szCs w:val="21"/>
              </w:rPr>
              <w:t xml:space="preserve"> de toucher au cluster.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"$schema": "https://json-schema.org/draft-07/schema#",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"object",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"required": ["image"],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"properties":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"replicaCount": { "type": "integer", "minimum": 1, "maximum": 10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"image":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"type": "object",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"required": ["repository"],</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"properties":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"repository": { "type": "string", "pattern": "^[a-z0-9-./]+$"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"tag": { "type": "string"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Le support construit une URL de connexion contenant le </w:t>
            </w:r>
            <w:r>
              <w:rPr>
                <w:rFonts w:ascii="Calibri" w:cs="Calibri" w:eastAsia="Calibri" w:hAnsi="Calibri"/>
                <w:b/>
                <w:bCs/>
                <w:sz w:val="21"/>
                <w:szCs w:val="21"/>
              </w:rPr>
              <w:t xml:space="preserve">mot de passe</w:t>
            </w:r>
            <w:r>
              <w:rPr>
                <w:rFonts w:ascii="Calibri" w:cs="Calibri" w:eastAsia="Calibri" w:hAnsi="Calibri"/>
                <w:sz w:val="21"/>
                <w:szCs w:val="21"/>
              </w:rPr>
              <w:t xml:space="preserve"> dans un modèle nommé (</w:t>
            </w:r>
            <w:r>
              <w:rPr>
                <w:rFonts w:ascii="Consolas" w:cs="Consolas" w:eastAsia="Consolas" w:hAnsi="Consolas"/>
                <w:color w:val="9F2B68"/>
                <w:sz w:val="19"/>
                <w:szCs w:val="19"/>
                <w:shd w:fill="F1F3F5" w:color="auto" w:val="clear"/>
              </w:rPr>
              <w:t xml:space="preserve">webapp.databaseUrl</w:t>
            </w:r>
            <w:r>
              <w:rPr>
                <w:rFonts w:ascii="Calibri" w:cs="Calibri" w:eastAsia="Calibri" w:hAnsi="Calibri"/>
                <w:sz w:val="21"/>
                <w:szCs w:val="21"/>
              </w:rPr>
              <w:t xml:space="preserve">) puis la place dans une variable d'environnement. C'est à éviter : le mot de passe se retrouve dans le manifeste. Faites plutôt lire un </w:t>
            </w:r>
            <w:r>
              <w:rPr>
                <w:rFonts w:ascii="Calibri" w:cs="Calibri" w:eastAsia="Calibri" w:hAnsi="Calibri"/>
                <w:b/>
                <w:bCs/>
                <w:sz w:val="21"/>
                <w:szCs w:val="21"/>
              </w:rPr>
              <w:t xml:space="preserve">Secret</w:t>
            </w:r>
            <w:r>
              <w:rPr>
                <w:rFonts w:ascii="Calibri" w:cs="Calibri" w:eastAsia="Calibri" w:hAnsi="Calibri"/>
                <w:sz w:val="21"/>
                <w:szCs w:val="21"/>
              </w:rPr>
              <w:t xml:space="preserve"> par le conteneur (</w:t>
            </w:r>
            <w:r>
              <w:rPr>
                <w:rFonts w:ascii="Consolas" w:cs="Consolas" w:eastAsia="Consolas" w:hAnsi="Consolas"/>
                <w:color w:val="9F2B68"/>
                <w:sz w:val="19"/>
                <w:szCs w:val="19"/>
                <w:shd w:fill="F1F3F5" w:color="auto" w:val="clear"/>
              </w:rPr>
              <w:t xml:space="preserve">secretKeyRef</w:t>
            </w:r>
            <w:r>
              <w:rPr>
                <w:rFonts w:ascii="Calibri" w:cs="Calibri" w:eastAsia="Calibri" w:hAnsi="Calibri"/>
                <w:sz w:val="21"/>
                <w:szCs w:val="21"/>
              </w:rPr>
              <w:t xml:space="preserve">) et n'assemblez l'URL que dans l'application.</w:t>
            </w:r>
          </w:p>
          <w:p>
            <w:pPr>
              <w:pStyle w:val="ListParagraph"/>
              <w:numPr>
                <w:ilvl w:val="0"/>
                <w:numId w:val="2"/>
              </w:numPr>
              <w:spacing w:after="40" w:before="0" w:line="268"/>
            </w:pPr>
            <w:r>
              <w:rPr>
                <w:rFonts w:ascii="Calibri" w:cs="Calibri" w:eastAsia="Calibri" w:hAnsi="Calibri"/>
                <w:sz w:val="21"/>
                <w:szCs w:val="21"/>
              </w:rPr>
              <w:t xml:space="preserve">Un </w:t>
            </w:r>
            <w:r>
              <w:rPr>
                <w:rFonts w:ascii="Calibri" w:cs="Calibri" w:eastAsia="Calibri" w:hAnsi="Calibri"/>
                <w:b/>
                <w:bCs/>
                <w:sz w:val="21"/>
                <w:szCs w:val="21"/>
              </w:rPr>
              <w:t xml:space="preserve">mauvais décalage</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indent</w:t>
            </w:r>
            <w:r>
              <w:rPr>
                <w:rFonts w:ascii="Calibri" w:cs="Calibri" w:eastAsia="Calibri" w:hAnsi="Calibri"/>
                <w:sz w:val="21"/>
                <w:szCs w:val="21"/>
              </w:rPr>
              <w:t xml:space="preserve">/</w:t>
            </w:r>
            <w:r>
              <w:rPr>
                <w:rFonts w:ascii="Consolas" w:cs="Consolas" w:eastAsia="Consolas" w:hAnsi="Consolas"/>
                <w:color w:val="9F2B68"/>
                <w:sz w:val="19"/>
                <w:szCs w:val="19"/>
                <w:shd w:fill="F1F3F5" w:color="auto" w:val="clear"/>
              </w:rPr>
              <w:t xml:space="preserve">nindent</w:t>
            </w:r>
            <w:r>
              <w:rPr>
                <w:rFonts w:ascii="Calibri" w:cs="Calibri" w:eastAsia="Calibri" w:hAnsi="Calibri"/>
                <w:sz w:val="21"/>
                <w:szCs w:val="21"/>
              </w:rPr>
              <w:t xml:space="preserve">) est la cause la plus fréquente d'erreurs de YAML. Lancez </w:t>
            </w:r>
            <w:r>
              <w:rPr>
                <w:rFonts w:ascii="Consolas" w:cs="Consolas" w:eastAsia="Consolas" w:hAnsi="Consolas"/>
                <w:color w:val="9F2B68"/>
                <w:sz w:val="19"/>
                <w:szCs w:val="19"/>
                <w:shd w:fill="F1F3F5" w:color="auto" w:val="clear"/>
              </w:rPr>
              <w:t xml:space="preserve">helm template</w:t>
            </w:r>
            <w:r>
              <w:rPr>
                <w:rFonts w:ascii="Calibri" w:cs="Calibri" w:eastAsia="Calibri" w:hAnsi="Calibri"/>
                <w:sz w:val="21"/>
                <w:szCs w:val="21"/>
              </w:rPr>
              <w:t xml:space="preserve"> après chaque modification et lisez le résultat.</w:t>
            </w:r>
          </w:p>
          <w:p>
            <w:pPr>
              <w:pStyle w:val="ListParagraph"/>
              <w:numPr>
                <w:ilvl w:val="0"/>
                <w:numId w:val="2"/>
              </w:numPr>
              <w:spacing w:after="40" w:before="0" w:line="268"/>
            </w:pPr>
            <w:r>
              <w:rPr>
                <w:rFonts w:ascii="Calibri" w:cs="Calibri" w:eastAsia="Calibri" w:hAnsi="Calibri"/>
                <w:sz w:val="21"/>
                <w:szCs w:val="21"/>
              </w:rPr>
              <w:t xml:space="preserve">Une valeur </w:t>
            </w:r>
            <w:r>
              <w:rPr>
                <w:rFonts w:ascii="Calibri" w:cs="Calibri" w:eastAsia="Calibri" w:hAnsi="Calibri"/>
                <w:b/>
                <w:bCs/>
                <w:sz w:val="21"/>
                <w:szCs w:val="21"/>
              </w:rPr>
              <w:t xml:space="preserve">numérique ou booléenne</w:t>
            </w:r>
            <w:r>
              <w:rPr>
                <w:rFonts w:ascii="Calibri" w:cs="Calibri" w:eastAsia="Calibri" w:hAnsi="Calibri"/>
                <w:sz w:val="21"/>
                <w:szCs w:val="21"/>
              </w:rPr>
              <w:t xml:space="preserve"> placée dans une variable d'environnement doit être entre guillemets (</w:t>
            </w:r>
            <w:r>
              <w:rPr>
                <w:rFonts w:ascii="Consolas" w:cs="Consolas" w:eastAsia="Consolas" w:hAnsi="Consolas"/>
                <w:color w:val="9F2B68"/>
                <w:sz w:val="19"/>
                <w:szCs w:val="19"/>
                <w:shd w:fill="F1F3F5" w:color="auto" w:val="clear"/>
              </w:rPr>
              <w:t xml:space="preserve">| quote</w:t>
            </w:r>
            <w:r>
              <w:rPr>
                <w:rFonts w:ascii="Calibri" w:cs="Calibri" w:eastAsia="Calibri" w:hAnsi="Calibri"/>
                <w:sz w:val="21"/>
                <w:szCs w:val="21"/>
              </w:rPr>
              <w:t xml:space="preserve">) : Kubernetes n'accepte que des chaînes.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Astuce pour redémarrer automatiquement quand la configuration change :</w:t>
            </w:r>
            <w:r>
              <w:rPr>
                <w:rFonts w:ascii="Calibri" w:cs="Calibri" w:eastAsia="Calibri" w:hAnsi="Calibri"/>
                <w:sz w:val="21"/>
                <w:szCs w:val="21"/>
              </w:rPr>
              <w:t xml:space="preserve"> ajoutez dans le template du Pod une annotation calculée à partir du fichier de configuration, par exemple </w:t>
            </w:r>
            <w:r>
              <w:rPr>
                <w:rFonts w:ascii="Consolas" w:cs="Consolas" w:eastAsia="Consolas" w:hAnsi="Consolas"/>
                <w:color w:val="9F2B68"/>
                <w:sz w:val="19"/>
                <w:szCs w:val="19"/>
                <w:shd w:fill="F1F3F5" w:color="auto" w:val="clear"/>
              </w:rPr>
              <w:t xml:space="preserve">checksum/config: {{ include (print $.Template.BasePath "/configmap.yaml") . | sha256sum }}</w:t>
            </w:r>
            <w:r>
              <w:rPr>
                <w:rFonts w:ascii="Calibri" w:cs="Calibri" w:eastAsia="Calibri" w:hAnsi="Calibri"/>
                <w:sz w:val="21"/>
                <w:szCs w:val="21"/>
              </w:rPr>
              <w:t xml:space="preserve">. Dès que la ConfigMap change, l'annotation change et Kubernetes remplace les Pods (chapitre 7).</w:t>
            </w:r>
          </w:p>
        </w:tc>
      </w:tr>
    </w:tbl>
    <w:p>
      <w:pPr>
        <w:spacing w:after="0" w:before="0" w:line="110" w:lineRule="exact"/>
      </w:pPr>
    </w:p>
    <w:p>
      <w:pPr>
        <w:pStyle w:val="Heading2"/>
        <w:keepNext/>
      </w:pPr>
      <w:r>
        <w:t xml:space="preserve">10.10 Atelier : déployer une application avec Helm depuis GitLab 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Le sommaire du support annonce un atelier « Déploiement d'une application sur un cluster Kubernetes avec Helm et GitLab ». Le support ne détaille pas cet atelier : voici une procédure complète, à adapter à votre projet, qui relie les chapitres précédents.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De la source au cluster</w:t>
            </w:r>
          </w:p>
          <w:p>
            <w:pPr>
              <w:pStyle w:val="ListParagraph"/>
              <w:keepNext/>
              <w:numPr>
                <w:ilvl w:val="0"/>
                <w:numId w:val="45"/>
              </w:numPr>
              <w:spacing w:after="50" w:before="0" w:line="268"/>
            </w:pPr>
            <w:r>
              <w:rPr>
                <w:rFonts w:ascii="Calibri" w:cs="Calibri" w:eastAsia="Calibri" w:hAnsi="Calibri"/>
                <w:sz w:val="21"/>
                <w:szCs w:val="21"/>
              </w:rPr>
              <w:t xml:space="preserve">Créer le chart de l'application dans un dossier </w:t>
            </w:r>
            <w:r>
              <w:rPr>
                <w:rFonts w:ascii="Consolas" w:cs="Consolas" w:eastAsia="Consolas" w:hAnsi="Consolas"/>
                <w:color w:val="9F2B68"/>
                <w:sz w:val="19"/>
                <w:szCs w:val="19"/>
                <w:shd w:fill="F1F3F5" w:color="auto" w:val="clear"/>
              </w:rPr>
              <w:t xml:space="preserve">chart/</w:t>
            </w:r>
            <w:r>
              <w:rPr>
                <w:rFonts w:ascii="Calibri" w:cs="Calibri" w:eastAsia="Calibri" w:hAnsi="Calibri"/>
                <w:sz w:val="21"/>
                <w:szCs w:val="21"/>
              </w:rPr>
              <w:t xml:space="preserve"> du dépôt GitLab (voir 10.8) et le valider en local.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create chart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lint chart/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template test chart/ | less</w:t>
            </w:r>
          </w:p>
          <w:p>
            <w:pPr>
              <w:pStyle w:val="ListParagraph"/>
              <w:keepNext w:val="false"/>
              <w:numPr>
                <w:ilvl w:val="0"/>
                <w:numId w:val="45"/>
              </w:numPr>
              <w:spacing w:after="50" w:before="0" w:line="268"/>
            </w:pPr>
            <w:r>
              <w:rPr>
                <w:rFonts w:ascii="Calibri" w:cs="Calibri" w:eastAsia="Calibri" w:hAnsi="Calibri"/>
                <w:sz w:val="21"/>
                <w:szCs w:val="21"/>
              </w:rPr>
              <w:t xml:space="preserve">Construire et publier l'image de l'application dans le </w:t>
            </w:r>
            <w:r>
              <w:rPr>
                <w:rFonts w:ascii="Calibri" w:cs="Calibri" w:eastAsia="Calibri" w:hAnsi="Calibri"/>
                <w:b/>
                <w:bCs/>
                <w:sz w:val="21"/>
                <w:szCs w:val="21"/>
              </w:rPr>
              <w:t xml:space="preserve">registre de conteneurs GitLab</w:t>
            </w:r>
            <w:r>
              <w:rPr>
                <w:rFonts w:ascii="Calibri" w:cs="Calibri" w:eastAsia="Calibri" w:hAnsi="Calibri"/>
                <w:sz w:val="21"/>
                <w:szCs w:val="21"/>
              </w:rPr>
              <w:t xml:space="preserve"> (étape de build : Kaniko, Docker, Buildah...), avec un tag unique : le hash court du commit.</w:t>
            </w:r>
          </w:p>
          <w:p>
            <w:pPr>
              <w:pStyle w:val="ListParagraph"/>
              <w:keepNext w:val="false"/>
              <w:numPr>
                <w:ilvl w:val="0"/>
                <w:numId w:val="45"/>
              </w:numPr>
              <w:spacing w:after="50" w:before="0" w:line="268"/>
            </w:pPr>
            <w:r>
              <w:rPr>
                <w:rFonts w:ascii="Calibri" w:cs="Calibri" w:eastAsia="Calibri" w:hAnsi="Calibri"/>
                <w:sz w:val="21"/>
                <w:szCs w:val="21"/>
              </w:rPr>
              <w:t xml:space="preserve">Donner au pipeline un </w:t>
            </w:r>
            <w:r>
              <w:rPr>
                <w:rFonts w:ascii="Calibri" w:cs="Calibri" w:eastAsia="Calibri" w:hAnsi="Calibri"/>
                <w:b/>
                <w:bCs/>
                <w:sz w:val="21"/>
                <w:szCs w:val="21"/>
              </w:rPr>
              <w:t xml:space="preserve">accès au cluster</w:t>
            </w:r>
            <w:r>
              <w:rPr>
                <w:rFonts w:ascii="Calibri" w:cs="Calibri" w:eastAsia="Calibri" w:hAnsi="Calibri"/>
                <w:sz w:val="21"/>
                <w:szCs w:val="21"/>
              </w:rPr>
              <w:t xml:space="preserve"> avec des droits minimaux : idéalement un </w:t>
            </w:r>
            <w:r>
              <w:rPr>
                <w:rFonts w:ascii="Calibri" w:cs="Calibri" w:eastAsia="Calibri" w:hAnsi="Calibri"/>
                <w:b/>
                <w:bCs/>
                <w:sz w:val="21"/>
                <w:szCs w:val="21"/>
              </w:rPr>
              <w:t xml:space="preserve">ServiceAccount dédié</w:t>
            </w:r>
            <w:r>
              <w:rPr>
                <w:rFonts w:ascii="Calibri" w:cs="Calibri" w:eastAsia="Calibri" w:hAnsi="Calibri"/>
                <w:sz w:val="21"/>
                <w:szCs w:val="21"/>
              </w:rPr>
              <w:t xml:space="preserve"> avec un Role limité au namespace cible (chapitre 9), et un accès par l'</w:t>
            </w:r>
            <w:r>
              <w:rPr>
                <w:rFonts w:ascii="Calibri" w:cs="Calibri" w:eastAsia="Calibri" w:hAnsi="Calibri"/>
                <w:b/>
                <w:bCs/>
                <w:sz w:val="21"/>
                <w:szCs w:val="21"/>
              </w:rPr>
              <w:t xml:space="preserve">agent GitLab pour Kubernetes</w:t>
            </w:r>
            <w:r>
              <w:rPr>
                <w:rFonts w:ascii="Calibri" w:cs="Calibri" w:eastAsia="Calibri" w:hAnsi="Calibri"/>
                <w:sz w:val="21"/>
                <w:szCs w:val="21"/>
              </w:rPr>
              <w:t xml:space="preserve"> ou, à défaut, un fichier kubeconfig stocké dans une </w:t>
            </w:r>
            <w:r>
              <w:rPr>
                <w:rFonts w:ascii="Calibri" w:cs="Calibri" w:eastAsia="Calibri" w:hAnsi="Calibri"/>
                <w:b/>
                <w:bCs/>
                <w:sz w:val="21"/>
                <w:szCs w:val="21"/>
              </w:rPr>
              <w:t xml:space="preserve">variable CI/CD de type File, protégée</w:t>
            </w:r>
            <w:r>
              <w:rPr>
                <w:rFonts w:ascii="Calibri" w:cs="Calibri" w:eastAsia="Calibri" w:hAnsi="Calibri"/>
                <w:sz w:val="21"/>
                <w:szCs w:val="21"/>
              </w:rPr>
              <w:t xml:space="preserve">.</w:t>
            </w:r>
          </w:p>
          <w:p>
            <w:pPr>
              <w:pStyle w:val="ListParagraph"/>
              <w:keepNext/>
              <w:numPr>
                <w:ilvl w:val="0"/>
                <w:numId w:val="45"/>
              </w:numPr>
              <w:spacing w:after="50" w:before="0" w:line="268"/>
            </w:pPr>
            <w:r>
              <w:rPr>
                <w:rFonts w:ascii="Calibri" w:cs="Calibri" w:eastAsia="Calibri" w:hAnsi="Calibri"/>
                <w:sz w:val="21"/>
                <w:szCs w:val="21"/>
              </w:rPr>
              <w:t xml:space="preserve">Écrire le pipeline </w:t>
            </w:r>
            <w:r>
              <w:rPr>
                <w:rFonts w:ascii="Consolas" w:cs="Consolas" w:eastAsia="Consolas" w:hAnsi="Consolas"/>
                <w:color w:val="9F2B68"/>
                <w:sz w:val="19"/>
                <w:szCs w:val="19"/>
                <w:shd w:fill="F1F3F5" w:color="auto" w:val="clear"/>
              </w:rPr>
              <w:t xml:space="preserve">.gitlab-ci.yml</w:t>
            </w:r>
            <w:r>
              <w:rPr>
                <w:rFonts w:ascii="Calibri" w:cs="Calibri" w:eastAsia="Calibri" w:hAnsi="Calibri"/>
                <w:sz w:val="21"/>
                <w:szCs w:val="21"/>
              </w:rPr>
              <w:t xml:space="preserve">.</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stages: [lint, deploy]</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variables:</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RELEASE: webapp</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NAMESPACE: webapp</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lint-chart: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stage: lint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image:</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name: alpine/helm:&lt;version-précise&gt;      # une image qui contient Helm, tag figé</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entrypoint: [""]                          # l'image lance "helm" par défaut : on neutralise</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script: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helm lint chart/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helm template $RELEASE chart/ &gt; /dev/null</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deploy-prod:</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stage: deploy</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image:</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name: alpine/helm:&lt;version-précise&gt;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entrypoint: [""]</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environment: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name: production</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rules:</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if: $CI_COMMIT_BRANCH == $CI_DEFAULT_BRANCH</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script: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export KUBECONFIG=$KUBECONFIG_FILE      # variable CI de type File</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 &gt;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helm upgrade --install $RELEASE chart/</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--namespace $NAMESPACE --create-namespace</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-f chart/values.yaml</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--set image.repository=$CI_REGISTRY_IMAGE</w:t>
            </w:r>
          </w:p>
          <w:p>
            <w:pPr>
              <w:keepNext w:val="false"/>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--set image.tag=$CI_COMMIT_SHORT_SHA</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--wait --timeout 5m --atomic</w:t>
            </w:r>
          </w:p>
          <w:p>
            <w:pPr>
              <w:spacing w:after="70" w:before="0" w:line="268"/>
              <w:ind w:left="420"/>
            </w:pPr>
            <w:r>
              <w:rPr>
                <w:rFonts w:ascii="Consolas" w:cs="Consolas" w:eastAsia="Consolas" w:hAnsi="Consolas"/>
                <w:color w:val="9F2B68"/>
                <w:sz w:val="17"/>
                <w:szCs w:val="17"/>
                <w:shd w:fill="F1F3F5" w:color="auto" w:val="clear"/>
              </w:rPr>
              <w:t xml:space="preserve">CI_REGISTRY_IMAGE</w:t>
            </w:r>
            <w:r>
              <w:rPr>
                <w:rFonts w:ascii="Calibri" w:cs="Calibri" w:eastAsia="Calibri" w:hAnsi="Calibri"/>
                <w:i/>
                <w:iCs/>
                <w:color w:val="555555"/>
                <w:sz w:val="19"/>
                <w:szCs w:val="19"/>
              </w:rPr>
              <w:t xml:space="preserve">, </w:t>
            </w:r>
            <w:r>
              <w:rPr>
                <w:rFonts w:ascii="Consolas" w:cs="Consolas" w:eastAsia="Consolas" w:hAnsi="Consolas"/>
                <w:color w:val="9F2B68"/>
                <w:sz w:val="17"/>
                <w:szCs w:val="17"/>
                <w:shd w:fill="F1F3F5" w:color="auto" w:val="clear"/>
              </w:rPr>
              <w:t xml:space="preserve">CI_COMMIT_SHORT_SHA</w:t>
            </w:r>
            <w:r>
              <w:rPr>
                <w:rFonts w:ascii="Calibri" w:cs="Calibri" w:eastAsia="Calibri" w:hAnsi="Calibri"/>
                <w:i/>
                <w:iCs/>
                <w:color w:val="555555"/>
                <w:sz w:val="19"/>
                <w:szCs w:val="19"/>
              </w:rPr>
              <w:t xml:space="preserve">, </w:t>
            </w:r>
            <w:r>
              <w:rPr>
                <w:rFonts w:ascii="Consolas" w:cs="Consolas" w:eastAsia="Consolas" w:hAnsi="Consolas"/>
                <w:color w:val="9F2B68"/>
                <w:sz w:val="17"/>
                <w:szCs w:val="17"/>
                <w:shd w:fill="F1F3F5" w:color="auto" w:val="clear"/>
              </w:rPr>
              <w:t xml:space="preserve">CI_DEFAULT_BRANCH</w:t>
            </w:r>
            <w:r>
              <w:rPr>
                <w:rFonts w:ascii="Calibri" w:cs="Calibri" w:eastAsia="Calibri" w:hAnsi="Calibri"/>
                <w:i/>
                <w:iCs/>
                <w:color w:val="555555"/>
                <w:sz w:val="19"/>
                <w:szCs w:val="19"/>
              </w:rPr>
              <w:t xml:space="preserve"> et </w:t>
            </w:r>
            <w:r>
              <w:rPr>
                <w:rFonts w:ascii="Consolas" w:cs="Consolas" w:eastAsia="Consolas" w:hAnsi="Consolas"/>
                <w:color w:val="9F2B68"/>
                <w:sz w:val="17"/>
                <w:szCs w:val="17"/>
                <w:shd w:fill="F1F3F5" w:color="auto" w:val="clear"/>
              </w:rPr>
              <w:t xml:space="preserve">CI_COMMIT_BRANCH</w:t>
            </w:r>
            <w:r>
              <w:rPr>
                <w:rFonts w:ascii="Calibri" w:cs="Calibri" w:eastAsia="Calibri" w:hAnsi="Calibri"/>
                <w:i/>
                <w:iCs/>
                <w:color w:val="555555"/>
                <w:sz w:val="19"/>
                <w:szCs w:val="19"/>
              </w:rPr>
              <w:t xml:space="preserve"> sont des variables prédéfinies de GitLab. Vérifiez </w:t>
            </w:r>
            <w:r>
              <w:rPr>
                <w:rFonts w:ascii="Consolas" w:cs="Consolas" w:eastAsia="Consolas" w:hAnsi="Consolas"/>
                <w:color w:val="9F2B68"/>
                <w:sz w:val="17"/>
                <w:szCs w:val="17"/>
                <w:shd w:fill="F1F3F5" w:color="auto" w:val="clear"/>
              </w:rPr>
              <w:t xml:space="preserve">helm upgrade --help</w:t>
            </w:r>
            <w:r>
              <w:rPr>
                <w:rFonts w:ascii="Calibri" w:cs="Calibri" w:eastAsia="Calibri" w:hAnsi="Calibri"/>
                <w:i/>
                <w:iCs/>
                <w:color w:val="555555"/>
                <w:sz w:val="19"/>
                <w:szCs w:val="19"/>
              </w:rPr>
              <w:t xml:space="preserve"> pour les options d'attente de votre version de Helm.</w:t>
            </w:r>
          </w:p>
          <w:p>
            <w:pPr>
              <w:pStyle w:val="ListParagraph"/>
              <w:keepNext/>
              <w:numPr>
                <w:ilvl w:val="0"/>
                <w:numId w:val="45"/>
              </w:numPr>
              <w:spacing w:after="50" w:before="0" w:line="268"/>
            </w:pPr>
            <w:r>
              <w:rPr>
                <w:rFonts w:ascii="Calibri" w:cs="Calibri" w:eastAsia="Calibri" w:hAnsi="Calibri"/>
                <w:sz w:val="21"/>
                <w:szCs w:val="21"/>
              </w:rPr>
              <w:t xml:space="preserve">Pousser sur la branche principale : le pipeline lint le chart, puis déploie. Suivre le déploiement.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pods -n webapp</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history webapp -n webapp</w:t>
            </w:r>
          </w:p>
          <w:p>
            <w:pPr>
              <w:pStyle w:val="ListParagraph"/>
              <w:keepNext w:val="false"/>
              <w:numPr>
                <w:ilvl w:val="0"/>
                <w:numId w:val="45"/>
              </w:numPr>
              <w:spacing w:after="50" w:before="0" w:line="268"/>
            </w:pPr>
            <w:r>
              <w:rPr>
                <w:rFonts w:ascii="Calibri" w:cs="Calibri" w:eastAsia="Calibri" w:hAnsi="Calibri"/>
                <w:sz w:val="21"/>
                <w:szCs w:val="21"/>
              </w:rPr>
              <w:t xml:space="preserve">Si le déploiement échoue avec </w:t>
            </w:r>
            <w:r>
              <w:rPr>
                <w:rFonts w:ascii="Consolas" w:cs="Consolas" w:eastAsia="Consolas" w:hAnsi="Consolas"/>
                <w:color w:val="9F2B68"/>
                <w:sz w:val="19"/>
                <w:szCs w:val="19"/>
                <w:shd w:fill="F1F3F5" w:color="auto" w:val="clear"/>
              </w:rPr>
              <w:t xml:space="preserve">--atomic</w:t>
            </w:r>
            <w:r>
              <w:rPr>
                <w:rFonts w:ascii="Calibri" w:cs="Calibri" w:eastAsia="Calibri" w:hAnsi="Calibri"/>
                <w:sz w:val="21"/>
                <w:szCs w:val="21"/>
              </w:rPr>
              <w:t xml:space="preserve">, Helm annule automatiquement et le job échoue : la version précédente reste en service. Lire la cause dans les journaux du job, puis dans </w:t>
            </w:r>
            <w:r>
              <w:rPr>
                <w:rFonts w:ascii="Consolas" w:cs="Consolas" w:eastAsia="Consolas" w:hAnsi="Consolas"/>
                <w:color w:val="9F2B68"/>
                <w:sz w:val="19"/>
                <w:szCs w:val="19"/>
                <w:shd w:fill="F1F3F5" w:color="auto" w:val="clear"/>
              </w:rPr>
              <w:t xml:space="preserve">kubectl describe pod</w:t>
            </w:r>
            <w:r>
              <w:rPr>
                <w:rFonts w:ascii="Calibri" w:cs="Calibri" w:eastAsia="Calibri" w:hAnsi="Calibri"/>
                <w:sz w:val="21"/>
                <w:szCs w:val="21"/>
              </w:rPr>
              <w:t xml:space="preserve">.</w:t>
            </w:r>
          </w:p>
          <w:p>
            <w:pPr>
              <w:pStyle w:val="ListParagraph"/>
              <w:keepNext w:val="false"/>
              <w:numPr>
                <w:ilvl w:val="0"/>
                <w:numId w:val="45"/>
              </w:numPr>
              <w:spacing w:after="50" w:before="0" w:line="268"/>
            </w:pPr>
            <w:r>
              <w:rPr>
                <w:rFonts w:ascii="Calibri" w:cs="Calibri" w:eastAsia="Calibri" w:hAnsi="Calibri"/>
                <w:sz w:val="21"/>
                <w:szCs w:val="21"/>
              </w:rPr>
              <w:t xml:space="preserve">Pour une promotion en plusieurs environnements, utiliser un </w:t>
            </w:r>
            <w:r>
              <w:rPr>
                <w:rFonts w:ascii="Calibri" w:cs="Calibri" w:eastAsia="Calibri" w:hAnsi="Calibri"/>
                <w:b/>
                <w:bCs/>
                <w:sz w:val="21"/>
                <w:szCs w:val="21"/>
              </w:rPr>
              <w:t xml:space="preserve">fichier de valeurs par environnement</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values-staging.yaml</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values-prod.yaml</w:t>
            </w:r>
            <w:r>
              <w:rPr>
                <w:rFonts w:ascii="Calibri" w:cs="Calibri" w:eastAsia="Calibri" w:hAnsi="Calibri"/>
                <w:sz w:val="21"/>
                <w:szCs w:val="21"/>
              </w:rPr>
              <w:t xml:space="preserve">) passé avec </w:t>
            </w:r>
            <w:r>
              <w:rPr>
                <w:rFonts w:ascii="Consolas" w:cs="Consolas" w:eastAsia="Consolas" w:hAnsi="Consolas"/>
                <w:color w:val="9F2B68"/>
                <w:sz w:val="19"/>
                <w:szCs w:val="19"/>
                <w:shd w:fill="F1F3F5" w:color="auto" w:val="clear"/>
              </w:rPr>
              <w:t xml:space="preserve">-f</w:t>
            </w:r>
            <w:r>
              <w:rPr>
                <w:rFonts w:ascii="Calibri" w:cs="Calibri" w:eastAsia="Calibri" w:hAnsi="Calibri"/>
                <w:sz w:val="21"/>
                <w:szCs w:val="21"/>
              </w:rPr>
              <w:t xml:space="preserve">, et des variables et namespaces distincts.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Une variable de type File contenant un kubeconfig est un </w:t>
            </w:r>
            <w:r>
              <w:rPr>
                <w:rFonts w:ascii="Calibri" w:cs="Calibri" w:eastAsia="Calibri" w:hAnsi="Calibri"/>
                <w:b/>
                <w:bCs/>
                <w:sz w:val="21"/>
                <w:szCs w:val="21"/>
              </w:rPr>
              <w:t xml:space="preserve">secret puissant</w:t>
            </w:r>
            <w:r>
              <w:rPr>
                <w:rFonts w:ascii="Calibri" w:cs="Calibri" w:eastAsia="Calibri" w:hAnsi="Calibri"/>
                <w:sz w:val="21"/>
                <w:szCs w:val="21"/>
              </w:rPr>
              <w:t xml:space="preserve"> : marquez-la </w:t>
            </w:r>
            <w:r>
              <w:rPr>
                <w:rFonts w:ascii="Calibri" w:cs="Calibri" w:eastAsia="Calibri" w:hAnsi="Calibri"/>
                <w:b/>
                <w:bCs/>
                <w:sz w:val="21"/>
                <w:szCs w:val="21"/>
              </w:rPr>
              <w:t xml:space="preserve">protégée</w:t>
            </w:r>
            <w:r>
              <w:rPr>
                <w:rFonts w:ascii="Calibri" w:cs="Calibri" w:eastAsia="Calibri" w:hAnsi="Calibri"/>
                <w:sz w:val="21"/>
                <w:szCs w:val="21"/>
              </w:rPr>
              <w:t xml:space="preserve"> (limitée aux branches protégées), limitez les droits du compte au strict nécessaire et faites-la tourner régulièrement.</w:t>
            </w:r>
          </w:p>
          <w:p>
            <w:pPr>
              <w:pStyle w:val="ListParagraph"/>
              <w:numPr>
                <w:ilvl w:val="0"/>
                <w:numId w:val="2"/>
              </w:numPr>
              <w:spacing w:after="40" w:before="0" w:line="268"/>
            </w:pPr>
            <w:r>
              <w:rPr>
                <w:rFonts w:ascii="Calibri" w:cs="Calibri" w:eastAsia="Calibri" w:hAnsi="Calibri"/>
                <w:sz w:val="21"/>
                <w:szCs w:val="21"/>
              </w:rPr>
              <w:t xml:space="preserve">Ne déployez pas en production depuis n'importe quelle branche : gardez la règle </w:t>
            </w:r>
            <w:r>
              <w:rPr>
                <w:rFonts w:ascii="Consolas" w:cs="Consolas" w:eastAsia="Consolas" w:hAnsi="Consolas"/>
                <w:color w:val="9F2B68"/>
                <w:sz w:val="19"/>
                <w:szCs w:val="19"/>
                <w:shd w:fill="F1F3F5" w:color="auto" w:val="clear"/>
              </w:rPr>
              <w:t xml:space="preserve">rules</w:t>
            </w:r>
            <w:r>
              <w:rPr>
                <w:rFonts w:ascii="Calibri" w:cs="Calibri" w:eastAsia="Calibri" w:hAnsi="Calibri"/>
                <w:sz w:val="21"/>
                <w:szCs w:val="21"/>
              </w:rPr>
              <w:t xml:space="preserve"> ci-dessus, ou une approbation manuelle (</w:t>
            </w:r>
            <w:r>
              <w:rPr>
                <w:rFonts w:ascii="Consolas" w:cs="Consolas" w:eastAsia="Consolas" w:hAnsi="Consolas"/>
                <w:color w:val="9F2B68"/>
                <w:sz w:val="19"/>
                <w:szCs w:val="19"/>
                <w:shd w:fill="F1F3F5" w:color="auto" w:val="clear"/>
              </w:rPr>
              <w:t xml:space="preserve">when: manual</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sz w:val="21"/>
                <w:szCs w:val="21"/>
              </w:rPr>
              <w:t xml:space="preserve">Ne mettez jamais un mot de passe dans </w:t>
            </w:r>
            <w:r>
              <w:rPr>
                <w:rFonts w:ascii="Consolas" w:cs="Consolas" w:eastAsia="Consolas" w:hAnsi="Consolas"/>
                <w:color w:val="9F2B68"/>
                <w:sz w:val="19"/>
                <w:szCs w:val="19"/>
                <w:shd w:fill="F1F3F5" w:color="auto" w:val="clear"/>
              </w:rPr>
              <w:t xml:space="preserve">--set</w:t>
            </w:r>
            <w:r>
              <w:rPr>
                <w:rFonts w:ascii="Calibri" w:cs="Calibri" w:eastAsia="Calibri" w:hAnsi="Calibri"/>
                <w:sz w:val="21"/>
                <w:szCs w:val="21"/>
              </w:rPr>
              <w:t xml:space="preserve"> dans un job : les variables de job s'affichent facilement dans les journaux. Utilisez un Secret Kubernetes ou un gestionnaire de secrets (chapitre 7).</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Pour aller plus loin</w:t>
            </w:r>
          </w:p>
          <w:p>
            <w:pPr>
              <w:pStyle w:val="ListParagraph"/>
              <w:numPr>
                <w:ilvl w:val="0"/>
                <w:numId w:val="2"/>
              </w:numPr>
              <w:spacing w:after="40" w:before="0" w:line="268"/>
            </w:pPr>
            <w:hyperlink w:history="1" r:id="rId2hqqhxvonswp81wafzewd">
              <w:r>
                <w:rPr>
                  <w:rFonts w:ascii="Calibri" w:cs="Calibri" w:eastAsia="Calibri" w:hAnsi="Calibri"/>
                  <w:color w:val="1155CC"/>
                  <w:sz w:val="21"/>
                  <w:szCs w:val="21"/>
                  <w:u w:val="single"/>
                </w:rPr>
                <w:t xml:space="preserve">Documentation Helm</w:t>
              </w:r>
            </w:hyperlink>
            <w:r>
              <w:rPr>
                <w:rFonts w:ascii="Calibri" w:cs="Calibri" w:eastAsia="Calibri" w:hAnsi="Calibri"/>
                <w:sz w:val="21"/>
                <w:szCs w:val="21"/>
              </w:rPr>
              <w:t xml:space="preserve"> et </w:t>
            </w:r>
            <w:hyperlink w:history="1" r:id="rIde6r5biu82kzzjie1cd6lk">
              <w:r>
                <w:rPr>
                  <w:rFonts w:ascii="Calibri" w:cs="Calibri" w:eastAsia="Calibri" w:hAnsi="Calibri"/>
                  <w:color w:val="1155CC"/>
                  <w:sz w:val="21"/>
                  <w:szCs w:val="21"/>
                  <w:u w:val="single"/>
                </w:rPr>
                <w:t xml:space="preserve">installation de Helm</w:t>
              </w:r>
            </w:hyperlink>
          </w:p>
          <w:p>
            <w:pPr>
              <w:pStyle w:val="ListParagraph"/>
              <w:numPr>
                <w:ilvl w:val="0"/>
                <w:numId w:val="2"/>
              </w:numPr>
              <w:spacing w:after="40" w:before="0" w:line="268"/>
            </w:pPr>
            <w:hyperlink w:history="1" r:id="rIdvcossnadveodzarfzjbon">
              <w:r>
                <w:rPr>
                  <w:rFonts w:ascii="Calibri" w:cs="Calibri" w:eastAsia="Calibri" w:hAnsi="Calibri"/>
                  <w:color w:val="1155CC"/>
                  <w:sz w:val="21"/>
                  <w:szCs w:val="21"/>
                  <w:u w:val="single"/>
                </w:rPr>
                <w:t xml:space="preserve">Helm 4 : annonce de publication</w:t>
              </w:r>
            </w:hyperlink>
            <w:r>
              <w:rPr>
                <w:rFonts w:ascii="Calibri" w:cs="Calibri" w:eastAsia="Calibri" w:hAnsi="Calibri"/>
                <w:sz w:val="21"/>
                <w:szCs w:val="21"/>
              </w:rPr>
              <w:t xml:space="preserve"> et </w:t>
            </w:r>
            <w:hyperlink w:history="1" r:id="rIdg0fh33wsys0ruv2pp06_j">
              <w:r>
                <w:rPr>
                  <w:rFonts w:ascii="Calibri" w:cs="Calibri" w:eastAsia="Calibri" w:hAnsi="Calibri"/>
                  <w:color w:val="1155CC"/>
                  <w:sz w:val="21"/>
                  <w:szCs w:val="21"/>
                  <w:u w:val="single"/>
                </w:rPr>
                <w:t xml:space="preserve">fin de vie de Helm 3</w:t>
              </w:r>
            </w:hyperlink>
          </w:p>
          <w:p>
            <w:pPr>
              <w:pStyle w:val="ListParagraph"/>
              <w:numPr>
                <w:ilvl w:val="0"/>
                <w:numId w:val="2"/>
              </w:numPr>
              <w:spacing w:after="40" w:before="0" w:line="268"/>
            </w:pPr>
            <w:hyperlink w:history="1" r:id="rIdcu2bim_h1dnxrqedzdnm2">
              <w:r>
                <w:rPr>
                  <w:rFonts w:ascii="Calibri" w:cs="Calibri" w:eastAsia="Calibri" w:hAnsi="Calibri"/>
                  <w:color w:val="1155CC"/>
                  <w:sz w:val="21"/>
                  <w:szCs w:val="21"/>
                  <w:u w:val="single"/>
                </w:rPr>
                <w:t xml:space="preserve">Avis de sécurité sur baltocdn.com</w:t>
              </w:r>
            </w:hyperlink>
          </w:p>
          <w:p>
            <w:pPr>
              <w:pStyle w:val="ListParagraph"/>
              <w:numPr>
                <w:ilvl w:val="0"/>
                <w:numId w:val="2"/>
              </w:numPr>
              <w:spacing w:after="40" w:before="0" w:line="268"/>
            </w:pPr>
            <w:hyperlink w:history="1" r:id="rIdaeawejcxo0lmkdzrcfcvl">
              <w:r>
                <w:rPr>
                  <w:rFonts w:ascii="Calibri" w:cs="Calibri" w:eastAsia="Calibri" w:hAnsi="Calibri"/>
                  <w:color w:val="1155CC"/>
                  <w:sz w:val="21"/>
                  <w:szCs w:val="21"/>
                  <w:u w:val="single"/>
                </w:rPr>
                <w:t xml:space="preserve">Guide de développement de charts</w:t>
              </w:r>
            </w:hyperlink>
            <w:r>
              <w:rPr>
                <w:rFonts w:ascii="Calibri" w:cs="Calibri" w:eastAsia="Calibri" w:hAnsi="Calibri"/>
                <w:sz w:val="21"/>
                <w:szCs w:val="21"/>
              </w:rPr>
              <w:t xml:space="preserve"> et </w:t>
            </w:r>
            <w:hyperlink w:history="1" r:id="rId9dn2lve-rzy5cdrcdfxsr">
              <w:r>
                <w:rPr>
                  <w:rFonts w:ascii="Calibri" w:cs="Calibri" w:eastAsia="Calibri" w:hAnsi="Calibri"/>
                  <w:color w:val="1155CC"/>
                  <w:sz w:val="21"/>
                  <w:szCs w:val="21"/>
                  <w:u w:val="single"/>
                </w:rPr>
                <w:t xml:space="preserve">conseils et astuces</w:t>
              </w:r>
            </w:hyperlink>
          </w:p>
          <w:p>
            <w:pPr>
              <w:pStyle w:val="ListParagraph"/>
              <w:numPr>
                <w:ilvl w:val="0"/>
                <w:numId w:val="2"/>
              </w:numPr>
              <w:spacing w:after="40" w:before="0" w:line="268"/>
            </w:pPr>
            <w:hyperlink w:history="1" r:id="rIdux_lemfmsng9upwzmhslv">
              <w:r>
                <w:rPr>
                  <w:rFonts w:ascii="Calibri" w:cs="Calibri" w:eastAsia="Calibri" w:hAnsi="Calibri"/>
                  <w:color w:val="1155CC"/>
                  <w:sz w:val="21"/>
                  <w:szCs w:val="21"/>
                  <w:u w:val="single"/>
                </w:rPr>
                <w:t xml:space="preserve">Artifact Hub</w:t>
              </w:r>
            </w:hyperlink>
          </w:p>
          <w:p>
            <w:pPr>
              <w:pStyle w:val="ListParagraph"/>
              <w:numPr>
                <w:ilvl w:val="0"/>
                <w:numId w:val="2"/>
              </w:numPr>
              <w:spacing w:after="40" w:before="0" w:line="268"/>
            </w:pPr>
            <w:hyperlink w:history="1" r:id="rIdrgi9ar4rkpqfi3vkz-s8d">
              <w:r>
                <w:rPr>
                  <w:rFonts w:ascii="Calibri" w:cs="Calibri" w:eastAsia="Calibri" w:hAnsi="Calibri"/>
                  <w:color w:val="1155CC"/>
                  <w:sz w:val="21"/>
                  <w:szCs w:val="21"/>
                  <w:u w:val="single"/>
                </w:rPr>
                <w:t xml:space="preserve">Gérer des objets avec Kustomize (Kubernetes)</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E07B00"/>
          <w:spacing w:val="60"/>
          <w:sz w:val="22"/>
          <w:szCs w:val="22"/>
        </w:rPr>
        <w:t xml:space="preserve">ANNEXE A</w:t>
      </w:r>
    </w:p>
    <w:p>
      <w:pPr>
        <w:pStyle w:val="Heading1"/>
        <w:pBdr>
          <w:bottom w:val="single" w:color="E07B00" w:sz="12" w:space="4"/>
        </w:pBdr>
        <w:spacing w:after="120"/>
      </w:pPr>
      <w:bookmarkStart w:name="annA" w:id="14"/>
      <w:r>
        <w:t xml:space="preserve">Aide-mémoire kubectl</w:t>
      </w:r>
      <w:bookmarkEnd w:id="14"/>
    </w:p>
    <w:p>
      <w:pPr>
        <w:spacing w:after="120" w:before="0" w:line="268"/>
      </w:pPr>
      <w:r>
        <w:rPr>
          <w:rFonts w:ascii="Calibri" w:cs="Calibri" w:eastAsia="Calibri" w:hAnsi="Calibri"/>
          <w:i/>
          <w:iCs/>
          <w:color w:val="6B7280"/>
          <w:sz w:val="19"/>
          <w:szCs w:val="19"/>
        </w:rPr>
        <w:t xml:space="preserve">Les commandes du quotidien, classées par usage. Remplacez les valeurs entre chevrons.</w:t>
      </w:r>
    </w:p>
    <w:p>
      <w:pPr>
        <w:pStyle w:val="Heading2"/>
        <w:keepNext/>
      </w:pPr>
      <w:r>
        <w:t xml:space="preserve">A.1 Confort et efficacité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w:t>
            </w:r>
          </w:p>
          <w:p>
            <w:pPr>
              <w:pStyle w:val="ListParagraph"/>
              <w:keepNext/>
              <w:numPr>
                <w:ilvl w:val="0"/>
                <w:numId w:val="46"/>
              </w:numPr>
              <w:spacing w:after="50" w:before="0" w:line="268"/>
            </w:pPr>
            <w:r>
              <w:rPr>
                <w:rFonts w:ascii="Calibri" w:cs="Calibri" w:eastAsia="Calibri" w:hAnsi="Calibri"/>
                <w:sz w:val="21"/>
                <w:szCs w:val="21"/>
              </w:rPr>
              <w:t xml:space="preserve">Activer l'auto-complétion et un alias.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source &lt;(kubectl completion bash)</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alias k=kubectl</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complete -o default -F __start_kubectl k</w:t>
            </w:r>
          </w:p>
          <w:p>
            <w:pPr>
              <w:pStyle w:val="ListParagraph"/>
              <w:keepNext/>
              <w:numPr>
                <w:ilvl w:val="0"/>
                <w:numId w:val="46"/>
              </w:numPr>
              <w:spacing w:after="50" w:before="0" w:line="268"/>
            </w:pPr>
            <w:r>
              <w:rPr>
                <w:rFonts w:ascii="Calibri" w:cs="Calibri" w:eastAsia="Calibri" w:hAnsi="Calibri"/>
                <w:sz w:val="21"/>
                <w:szCs w:val="21"/>
              </w:rPr>
              <w:t xml:space="preserve">Vérifier toujours où l'on agit avant une action sensible.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config current-context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config view --minify | grep namespace</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Option</w:t>
            </w:r>
          </w:p>
        </w:tc>
        <w:tc>
          <w:tcPr>
            <w:tcW w:type="dxa" w:w="69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Effet</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-n &lt;ns&gt;</w:t>
            </w:r>
            <w:r>
              <w:rPr>
                <w:rFonts w:ascii="Calibri" w:cs="Calibri" w:eastAsia="Calibri" w:hAnsi="Calibri"/>
                <w:b/>
                <w:bCs/>
                <w:sz w:val="18"/>
                <w:szCs w:val="18"/>
              </w:rPr>
              <w:t xml:space="preserve"> / </w:t>
            </w:r>
            <w:r>
              <w:rPr>
                <w:rFonts w:ascii="Consolas" w:cs="Consolas" w:eastAsia="Consolas" w:hAnsi="Consolas"/>
                <w:color w:val="9F2B68"/>
                <w:sz w:val="16"/>
                <w:szCs w:val="16"/>
                <w:shd w:fill="F1F3F5" w:color="auto" w:val="clear"/>
              </w:rPr>
              <w:t xml:space="preserve">-A</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Un namespace précis / tous les namespaces.</w:t>
            </w:r>
          </w:p>
        </w:tc>
      </w:tr>
      <w:tr>
        <w:trPr>
          <w:cantSplit/>
        </w:trPr>
        <w:tc>
          <w:tcPr>
            <w:tcW w:type="dxa" w:w="2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-o wide</w:t>
            </w:r>
          </w:p>
        </w:tc>
        <w:tc>
          <w:tcPr>
            <w:tcW w:type="dxa" w:w="6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Colonnes supplémentaires (nœud, IP).</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-o yaml</w:t>
            </w:r>
            <w:r>
              <w:rPr>
                <w:rFonts w:ascii="Calibri" w:cs="Calibri" w:eastAsia="Calibri" w:hAnsi="Calibri"/>
                <w:b/>
                <w:bCs/>
                <w:sz w:val="18"/>
                <w:szCs w:val="18"/>
              </w:rPr>
              <w:t xml:space="preserve"> / </w:t>
            </w:r>
            <w:r>
              <w:rPr>
                <w:rFonts w:ascii="Consolas" w:cs="Consolas" w:eastAsia="Consolas" w:hAnsi="Consolas"/>
                <w:color w:val="9F2B68"/>
                <w:sz w:val="16"/>
                <w:szCs w:val="16"/>
                <w:shd w:fill="F1F3F5" w:color="auto" w:val="clear"/>
              </w:rPr>
              <w:t xml:space="preserve">-o json</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Objet complet.</w:t>
            </w:r>
          </w:p>
        </w:tc>
      </w:tr>
      <w:tr>
        <w:trPr>
          <w:cantSplit/>
        </w:trPr>
        <w:tc>
          <w:tcPr>
            <w:tcW w:type="dxa" w:w="2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-o jsonpath='{...}'</w:t>
            </w:r>
          </w:p>
        </w:tc>
        <w:tc>
          <w:tcPr>
            <w:tcW w:type="dxa" w:w="6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Extraire une valeur : </w:t>
            </w:r>
            <w:r>
              <w:rPr>
                <w:rFonts w:ascii="Consolas" w:cs="Consolas" w:eastAsia="Consolas" w:hAnsi="Consolas"/>
                <w:color w:val="9F2B68"/>
                <w:sz w:val="16"/>
                <w:szCs w:val="16"/>
                <w:shd w:fill="F1F3F5" w:color="auto" w:val="clear"/>
              </w:rPr>
              <w:t xml:space="preserve">kubectl get pod &lt;p&gt; -o jsonpath='{.status.podIP}'</w:t>
            </w:r>
            <w:r>
              <w:rPr>
                <w:rFonts w:ascii="Calibri" w:cs="Calibri" w:eastAsia="Calibri" w:hAnsi="Calibri"/>
                <w:b w:val="false"/>
                <w:bCs w:val="false"/>
                <w:sz w:val="18"/>
                <w:szCs w:val="18"/>
              </w:rPr>
              <w:t xml:space="preserve">.</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-o custom-columns=A:.metadata.name,B:.status.phase</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Colonnes personnalisées.</w:t>
            </w:r>
          </w:p>
        </w:tc>
      </w:tr>
      <w:tr>
        <w:trPr>
          <w:cantSplit/>
        </w:trPr>
        <w:tc>
          <w:tcPr>
            <w:tcW w:type="dxa" w:w="2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-l app=web</w:t>
            </w:r>
          </w:p>
        </w:tc>
        <w:tc>
          <w:tcPr>
            <w:tcW w:type="dxa" w:w="6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Filtrer par label.</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--field-selector=status.phase=Running</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Filtrer par champ.</w:t>
            </w:r>
          </w:p>
        </w:tc>
      </w:tr>
      <w:tr>
        <w:trPr>
          <w:cantSplit/>
        </w:trPr>
        <w:tc>
          <w:tcPr>
            <w:tcW w:type="dxa" w:w="2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--sort-by=.metadata.creationTimestamp</w:t>
            </w:r>
          </w:p>
        </w:tc>
        <w:tc>
          <w:tcPr>
            <w:tcW w:type="dxa" w:w="6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Trier.</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--watch</w:t>
            </w:r>
            <w:r>
              <w:rPr>
                <w:rFonts w:ascii="Calibri" w:cs="Calibri" w:eastAsia="Calibri" w:hAnsi="Calibri"/>
                <w:b/>
                <w:bCs/>
                <w:sz w:val="18"/>
                <w:szCs w:val="18"/>
              </w:rPr>
              <w:t xml:space="preserve"> (</w:t>
            </w:r>
            <w:r>
              <w:rPr>
                <w:rFonts w:ascii="Consolas" w:cs="Consolas" w:eastAsia="Consolas" w:hAnsi="Consolas"/>
                <w:color w:val="9F2B68"/>
                <w:sz w:val="16"/>
                <w:szCs w:val="16"/>
                <w:shd w:fill="F1F3F5" w:color="auto" w:val="clear"/>
              </w:rPr>
              <w:t xml:space="preserve">-w</w:t>
            </w:r>
            <w:r>
              <w:rPr>
                <w:rFonts w:ascii="Calibri" w:cs="Calibri" w:eastAsia="Calibri" w:hAnsi="Calibri"/>
                <w:b/>
                <w:bCs/>
                <w:sz w:val="18"/>
                <w:szCs w:val="18"/>
              </w:rPr>
              <w:t xml:space="preserve">)</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Suivre les changements en direct.</w:t>
            </w:r>
          </w:p>
        </w:tc>
      </w:tr>
      <w:tr>
        <w:trPr>
          <w:cantSplit/>
        </w:trPr>
        <w:tc>
          <w:tcPr>
            <w:tcW w:type="dxa" w:w="2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--show-labels</w:t>
            </w:r>
          </w:p>
        </w:tc>
        <w:tc>
          <w:tcPr>
            <w:tcW w:type="dxa" w:w="6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Afficher les labels.</w:t>
            </w:r>
          </w:p>
        </w:tc>
      </w:tr>
      <w:tr>
        <w:trPr>
          <w:cantSplit/>
        </w:trPr>
        <w:tc>
          <w:tcPr>
            <w:tcW w:type="dxa" w:w="2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--dry-run=client -o yaml</w:t>
            </w:r>
          </w:p>
        </w:tc>
        <w:tc>
          <w:tcPr>
            <w:tcW w:type="dxa" w:w="6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Générer un YAML sans rien créer.</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sz w:val="21"/>
                <w:szCs w:val="21"/>
              </w:rPr>
              <w:t xml:space="preserve">Noms courts des ressources : </w:t>
            </w:r>
            <w:r>
              <w:rPr>
                <w:rFonts w:ascii="Consolas" w:cs="Consolas" w:eastAsia="Consolas" w:hAnsi="Consolas"/>
                <w:color w:val="9F2B68"/>
                <w:sz w:val="19"/>
                <w:szCs w:val="19"/>
                <w:shd w:fill="F1F3F5" w:color="auto" w:val="clear"/>
              </w:rPr>
              <w:t xml:space="preserve">po</w:t>
            </w:r>
            <w:r>
              <w:rPr>
                <w:rFonts w:ascii="Calibri" w:cs="Calibri" w:eastAsia="Calibri" w:hAnsi="Calibri"/>
                <w:sz w:val="21"/>
                <w:szCs w:val="21"/>
              </w:rPr>
              <w:t xml:space="preserve"> (pods), </w:t>
            </w:r>
            <w:r>
              <w:rPr>
                <w:rFonts w:ascii="Consolas" w:cs="Consolas" w:eastAsia="Consolas" w:hAnsi="Consolas"/>
                <w:color w:val="9F2B68"/>
                <w:sz w:val="19"/>
                <w:szCs w:val="19"/>
                <w:shd w:fill="F1F3F5" w:color="auto" w:val="clear"/>
              </w:rPr>
              <w:t xml:space="preserve">svc</w:t>
            </w:r>
            <w:r>
              <w:rPr>
                <w:rFonts w:ascii="Calibri" w:cs="Calibri" w:eastAsia="Calibri" w:hAnsi="Calibri"/>
                <w:sz w:val="21"/>
                <w:szCs w:val="21"/>
              </w:rPr>
              <w:t xml:space="preserve"> (services), </w:t>
            </w:r>
            <w:r>
              <w:rPr>
                <w:rFonts w:ascii="Consolas" w:cs="Consolas" w:eastAsia="Consolas" w:hAnsi="Consolas"/>
                <w:color w:val="9F2B68"/>
                <w:sz w:val="19"/>
                <w:szCs w:val="19"/>
                <w:shd w:fill="F1F3F5" w:color="auto" w:val="clear"/>
              </w:rPr>
              <w:t xml:space="preserve">deploy</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rs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sts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ds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cj</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cm</w:t>
            </w:r>
            <w:r>
              <w:rPr>
                <w:rFonts w:ascii="Calibri" w:cs="Calibri" w:eastAsia="Calibri" w:hAnsi="Calibri"/>
                <w:sz w:val="21"/>
                <w:szCs w:val="21"/>
              </w:rPr>
              <w:t xml:space="preserve"> (configmaps), </w:t>
            </w:r>
            <w:r>
              <w:rPr>
                <w:rFonts w:ascii="Consolas" w:cs="Consolas" w:eastAsia="Consolas" w:hAnsi="Consolas"/>
                <w:color w:val="9F2B68"/>
                <w:sz w:val="19"/>
                <w:szCs w:val="19"/>
                <w:shd w:fill="F1F3F5" w:color="auto" w:val="clear"/>
              </w:rPr>
              <w:t xml:space="preserve">ns</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pv</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pvc</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sa</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ing</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hpa</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netpol</w:t>
            </w:r>
            <w:r>
              <w:rPr>
                <w:rFonts w:ascii="Calibri" w:cs="Calibri" w:eastAsia="Calibri" w:hAnsi="Calibri"/>
                <w:sz w:val="21"/>
                <w:szCs w:val="21"/>
              </w:rPr>
              <w:t xml:space="preserve">, </w:t>
            </w:r>
            <w:r>
              <w:rPr>
                <w:rFonts w:ascii="Consolas" w:cs="Consolas" w:eastAsia="Consolas" w:hAnsi="Consolas"/>
                <w:color w:val="9F2B68"/>
                <w:sz w:val="19"/>
                <w:szCs w:val="19"/>
                <w:shd w:fill="F1F3F5" w:color="auto" w:val="clear"/>
              </w:rPr>
              <w:t xml:space="preserve">sc</w:t>
            </w:r>
            <w:r>
              <w:rPr>
                <w:rFonts w:ascii="Calibri" w:cs="Calibri" w:eastAsia="Calibri" w:hAnsi="Calibri"/>
                <w:sz w:val="21"/>
                <w:szCs w:val="21"/>
              </w:rPr>
              <w:t xml:space="preserve"> (storageclass), </w:t>
            </w:r>
            <w:r>
              <w:rPr>
                <w:rFonts w:ascii="Consolas" w:cs="Consolas" w:eastAsia="Consolas" w:hAnsi="Consolas"/>
                <w:color w:val="9F2B68"/>
                <w:sz w:val="19"/>
                <w:szCs w:val="19"/>
                <w:shd w:fill="F1F3F5" w:color="auto" w:val="clear"/>
              </w:rPr>
              <w:t xml:space="preserve">no</w:t>
            </w:r>
            <w:r>
              <w:rPr>
                <w:rFonts w:ascii="Calibri" w:cs="Calibri" w:eastAsia="Calibri" w:hAnsi="Calibri"/>
                <w:sz w:val="21"/>
                <w:szCs w:val="21"/>
              </w:rPr>
              <w:t xml:space="preserve"> (nodes). </w:t>
            </w:r>
            <w:r>
              <w:rPr>
                <w:rFonts w:ascii="Consolas" w:cs="Consolas" w:eastAsia="Consolas" w:hAnsi="Consolas"/>
                <w:color w:val="9F2B68"/>
                <w:sz w:val="19"/>
                <w:szCs w:val="19"/>
                <w:shd w:fill="F1F3F5" w:color="auto" w:val="clear"/>
              </w:rPr>
              <w:t xml:space="preserve">kubectl api-resources</w:t>
            </w:r>
            <w:r>
              <w:rPr>
                <w:rFonts w:ascii="Calibri" w:cs="Calibri" w:eastAsia="Calibri" w:hAnsi="Calibri"/>
                <w:sz w:val="21"/>
                <w:szCs w:val="21"/>
              </w:rPr>
              <w:t xml:space="preserve"> donne la liste complète.</w:t>
            </w:r>
          </w:p>
        </w:tc>
      </w:tr>
    </w:tbl>
    <w:p>
      <w:pPr>
        <w:spacing w:after="0" w:before="0" w:line="110" w:lineRule="exact"/>
      </w:pPr>
    </w:p>
    <w:p>
      <w:pPr>
        <w:pStyle w:val="Heading2"/>
        <w:keepNext/>
      </w:pPr>
      <w:r>
        <w:t xml:space="preserve">A.2 Consulter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cantSplit/>
          <w:tblHeader/>
        </w:trPr>
        <w:tc>
          <w:tcPr>
            <w:tcW w:type="dxa" w:w="4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w:t>
            </w:r>
          </w:p>
        </w:tc>
        <w:tc>
          <w:tcPr>
            <w:tcW w:type="dxa" w:w="49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w:t>
            </w:r>
          </w:p>
        </w:tc>
      </w:tr>
      <w:tr>
        <w:trPr>
          <w:cantSplit/>
        </w:trPr>
        <w:tc>
          <w:tcPr>
            <w:tcW w:type="dxa" w:w="4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pods -A</w:t>
            </w:r>
          </w:p>
        </w:tc>
        <w:tc>
          <w:tcPr>
            <w:tcW w:type="dxa" w:w="4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Tous les Pods du cluster.</w:t>
            </w:r>
          </w:p>
        </w:tc>
      </w:tr>
      <w:tr>
        <w:trPr>
          <w:cantSplit/>
        </w:trPr>
        <w:tc>
          <w:tcPr>
            <w:tcW w:type="dxa" w:w="4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pods -o wide</w:t>
            </w:r>
          </w:p>
        </w:tc>
        <w:tc>
          <w:tcPr>
            <w:tcW w:type="dxa" w:w="4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Avec nœud et IP.</w:t>
            </w:r>
          </w:p>
        </w:tc>
      </w:tr>
      <w:tr>
        <w:trPr>
          <w:cantSplit/>
        </w:trPr>
        <w:tc>
          <w:tcPr>
            <w:tcW w:type="dxa" w:w="4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deploy,rs,pods -l app=web</w:t>
            </w:r>
          </w:p>
        </w:tc>
        <w:tc>
          <w:tcPr>
            <w:tcW w:type="dxa" w:w="4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Plusieurs types à la fois.</w:t>
            </w:r>
          </w:p>
        </w:tc>
      </w:tr>
      <w:tr>
        <w:trPr>
          <w:cantSplit/>
        </w:trPr>
        <w:tc>
          <w:tcPr>
            <w:tcW w:type="dxa" w:w="4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all -n &lt;ns&gt;</w:t>
            </w:r>
          </w:p>
        </w:tc>
        <w:tc>
          <w:tcPr>
            <w:tcW w:type="dxa" w:w="4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Principaux objets d'un namespace (pas ConfigMap, Secret, PVC, Ingress).</w:t>
            </w:r>
          </w:p>
        </w:tc>
      </w:tr>
      <w:tr>
        <w:trPr>
          <w:cantSplit/>
        </w:trPr>
        <w:tc>
          <w:tcPr>
            <w:tcW w:type="dxa" w:w="4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describe &lt;type&gt; &lt;nom&gt;</w:t>
            </w:r>
          </w:p>
        </w:tc>
        <w:tc>
          <w:tcPr>
            <w:tcW w:type="dxa" w:w="4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Détails et </w:t>
            </w:r>
            <w:r>
              <w:rPr>
                <w:rFonts w:ascii="Calibri" w:cs="Calibri" w:eastAsia="Calibri" w:hAnsi="Calibri"/>
                <w:b/>
                <w:bCs/>
                <w:sz w:val="18"/>
                <w:szCs w:val="18"/>
              </w:rPr>
              <w:t xml:space="preserve">événements</w:t>
            </w:r>
            <w:r>
              <w:rPr>
                <w:rFonts w:ascii="Calibri" w:cs="Calibri" w:eastAsia="Calibri" w:hAnsi="Calibri"/>
                <w:sz w:val="18"/>
                <w:szCs w:val="18"/>
              </w:rPr>
              <w:t xml:space="preserve"> (à lire en premier en cas de problème).</w:t>
            </w:r>
          </w:p>
        </w:tc>
      </w:tr>
      <w:tr>
        <w:trPr>
          <w:cantSplit/>
        </w:trPr>
        <w:tc>
          <w:tcPr>
            <w:tcW w:type="dxa" w:w="4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events --sort-by=.lastTimestamp</w:t>
            </w:r>
          </w:p>
        </w:tc>
        <w:tc>
          <w:tcPr>
            <w:tcW w:type="dxa" w:w="4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Événements récents.</w:t>
            </w:r>
          </w:p>
        </w:tc>
      </w:tr>
      <w:tr>
        <w:trPr>
          <w:cantSplit/>
        </w:trPr>
        <w:tc>
          <w:tcPr>
            <w:tcW w:type="dxa" w:w="4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events --for pod/&lt;nom&gt;</w:t>
            </w:r>
          </w:p>
        </w:tc>
        <w:tc>
          <w:tcPr>
            <w:tcW w:type="dxa" w:w="4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Événements d'un objet.</w:t>
            </w:r>
          </w:p>
        </w:tc>
      </w:tr>
      <w:tr>
        <w:trPr>
          <w:cantSplit/>
        </w:trPr>
        <w:tc>
          <w:tcPr>
            <w:tcW w:type="dxa" w:w="4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explain &lt;chemin&gt;</w:t>
            </w:r>
          </w:p>
        </w:tc>
        <w:tc>
          <w:tcPr>
            <w:tcW w:type="dxa" w:w="4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Documentation d'un champ : </w:t>
            </w:r>
            <w:r>
              <w:rPr>
                <w:rFonts w:ascii="Consolas" w:cs="Consolas" w:eastAsia="Consolas" w:hAnsi="Consolas"/>
                <w:color w:val="9F2B68"/>
                <w:sz w:val="16"/>
                <w:szCs w:val="16"/>
                <w:shd w:fill="F1F3F5" w:color="auto" w:val="clear"/>
              </w:rPr>
              <w:t xml:space="preserve">kubectl explain deploy.spec.strategy</w:t>
            </w:r>
            <w:r>
              <w:rPr>
                <w:rFonts w:ascii="Calibri" w:cs="Calibri" w:eastAsia="Calibri" w:hAnsi="Calibri"/>
                <w:sz w:val="18"/>
                <w:szCs w:val="18"/>
              </w:rPr>
              <w:t xml:space="preserve">.</w:t>
            </w:r>
          </w:p>
        </w:tc>
      </w:tr>
      <w:tr>
        <w:trPr>
          <w:cantSplit/>
        </w:trPr>
        <w:tc>
          <w:tcPr>
            <w:tcW w:type="dxa" w:w="4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nodes -o wide</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kubectl describe node &lt;n&gt;</w:t>
            </w:r>
          </w:p>
        </w:tc>
        <w:tc>
          <w:tcPr>
            <w:tcW w:type="dxa" w:w="4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Nœuds et charge allouée.</w:t>
            </w:r>
          </w:p>
        </w:tc>
      </w:tr>
      <w:tr>
        <w:trPr>
          <w:cantSplit/>
        </w:trPr>
        <w:tc>
          <w:tcPr>
            <w:tcW w:type="dxa" w:w="4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top pods</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kubectl top nodes</w:t>
            </w:r>
          </w:p>
        </w:tc>
        <w:tc>
          <w:tcPr>
            <w:tcW w:type="dxa" w:w="4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Consommation (nécessite metrics-server).</w:t>
            </w:r>
          </w:p>
        </w:tc>
      </w:tr>
      <w:tr>
        <w:trPr>
          <w:cantSplit/>
        </w:trPr>
        <w:tc>
          <w:tcPr>
            <w:tcW w:type="dxa" w:w="4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api-resources</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kubectl api-versions</w:t>
            </w:r>
          </w:p>
        </w:tc>
        <w:tc>
          <w:tcPr>
            <w:tcW w:type="dxa" w:w="4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Types et versions d'API disponibles.</w:t>
            </w:r>
          </w:p>
        </w:tc>
      </w:tr>
    </w:tbl>
    <w:p>
      <w:pPr>
        <w:spacing w:after="0" w:before="0" w:line="140" w:lineRule="exact"/>
      </w:pPr>
    </w:p>
    <w:p>
      <w:pPr>
        <w:pStyle w:val="Heading2"/>
        <w:keepNext/>
      </w:pPr>
      <w:r>
        <w:t xml:space="preserve">A.3 Créer, modifier, supprimer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4738"/>
      </w:tblGrid>
      <w:tr>
        <w:trPr>
          <w:cantSplit/>
          <w:tblHeader/>
        </w:trPr>
        <w:tc>
          <w:tcPr>
            <w:tcW w:type="dxa" w:w="4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w:t>
            </w:r>
          </w:p>
        </w:tc>
        <w:tc>
          <w:tcPr>
            <w:tcW w:type="dxa" w:w="4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apply -f &lt;fichier|dossier|URL&gt;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Créer ou mettre à jour (méthode recommandée).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apply -k &lt;dossier&gt;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Appliquer avec Kustomize.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diff -f &lt;fichier&gt;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Voir ce qui changerait.</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create deployment web --image=nginx:1.27 --replicas=2</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Création rapide.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create -f &lt;fichier&gt;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Création (échoue si l'objet existe).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edit &lt;type&gt; &lt;nom&gt;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Modifier dans un éditeur.</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patch &lt;type&gt; &lt;nom&gt; -p '{...}'</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Modification ciblée.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set image deploy/&lt;d&gt; &lt;conteneur&gt;=&lt;image&gt;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Changer une image.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set env deploy/&lt;d&gt; CLE=valeur</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Changer une variable.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set resources deploy/&lt;d&gt; --limits=cpu=1</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Changer les ressources.</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scale deploy/&lt;d&gt; --replicas=5</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Changer le nombre de répliques.</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label &lt;type&gt; &lt;nom&gt; cle=valeur</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Ajouter ou modifier un label (</w:t>
            </w:r>
            <w:r>
              <w:rPr>
                <w:rFonts w:ascii="Consolas" w:cs="Consolas" w:eastAsia="Consolas" w:hAnsi="Consolas"/>
                <w:color w:val="9F2B68"/>
                <w:sz w:val="16"/>
                <w:szCs w:val="16"/>
                <w:shd w:fill="F1F3F5" w:color="auto" w:val="clear"/>
              </w:rPr>
              <w:t xml:space="preserve">cle-</w:t>
            </w:r>
            <w:r>
              <w:rPr>
                <w:rFonts w:ascii="Calibri" w:cs="Calibri" w:eastAsia="Calibri" w:hAnsi="Calibri"/>
                <w:sz w:val="18"/>
                <w:szCs w:val="18"/>
              </w:rPr>
              <w:t xml:space="preserve"> pour le retirer).</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annotate &lt;type&gt; &lt;nom&gt; cle=valeur</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Idem pour une annotation.</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delete -f &lt;fichier&gt;</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kubectl delete &lt;type&gt; &lt;nom&gt;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Supprimer.</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replace --force -f &lt;fichier&gt;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Supprimer et recréer (dernier recours).</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expose deploy/&lt;d&gt; --port=80 --target-port=8080</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Créer un Service.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run &lt;nom&gt; --image=&lt;img&gt; --rm -it --restart=Never -- &lt;cmd&gt;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Pod jetable de test.</w:t>
            </w:r>
          </w:p>
        </w:tc>
      </w:tr>
    </w:tbl>
    <w:p>
      <w:pPr>
        <w:spacing w:after="0" w:before="0" w:line="140" w:lineRule="exact"/>
      </w:pPr>
    </w:p>
    <w:p>
      <w:pPr>
        <w:pStyle w:val="Heading2"/>
        <w:keepNext/>
      </w:pPr>
      <w:r>
        <w:t xml:space="preserve">A.4 Déploiements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4738"/>
      </w:tblGrid>
      <w:tr>
        <w:trPr>
          <w:cantSplit/>
          <w:tblHeader/>
        </w:trPr>
        <w:tc>
          <w:tcPr>
            <w:tcW w:type="dxa" w:w="4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w:t>
            </w:r>
          </w:p>
        </w:tc>
        <w:tc>
          <w:tcPr>
            <w:tcW w:type="dxa" w:w="4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rollout status deploy/&lt;d&gt; --timeout=5m</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Suivre ; code d'erreur en cas d'échec.</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rollout history deploy/&lt;d&gt; [--revision=N]</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Historique des révisions.</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rollout undo deploy/&lt;d&gt; [--to-revision=N]</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Retour arrière.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rollout restart deploy/&lt;d&gt;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Redémarrage progressif des Pods.</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rollout pause|resume deploy/&lt;d&gt;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Grouper des modifications.</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autoscale deploy/&lt;d&gt; --min=2 --max=10 --cpu-percent=70</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Créer un HPA.</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wait --for=condition=Available deploy/&lt;d&gt; --timeout=120s</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Attendre une condition (scripts).</w:t>
            </w:r>
          </w:p>
        </w:tc>
      </w:tr>
    </w:tbl>
    <w:p>
      <w:pPr>
        <w:spacing w:after="0" w:before="0" w:line="140" w:lineRule="exact"/>
      </w:pPr>
    </w:p>
    <w:p>
      <w:pPr>
        <w:pStyle w:val="Heading2"/>
        <w:keepNext/>
      </w:pPr>
      <w:r>
        <w:t xml:space="preserve">A.5 Débogage et 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4738"/>
      </w:tblGrid>
      <w:tr>
        <w:trPr>
          <w:cantSplit/>
          <w:tblHeader/>
        </w:trPr>
        <w:tc>
          <w:tcPr>
            <w:tcW w:type="dxa" w:w="4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w:t>
            </w:r>
          </w:p>
        </w:tc>
        <w:tc>
          <w:tcPr>
            <w:tcW w:type="dxa" w:w="4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logs &lt;pod&gt; [-c &lt;conteneur&gt;] [-f] [--tail=100] [--since=1h]</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Journaux (suivre, dernières lignes, période).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logs &lt;pod&gt; --previous</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Journaux de l'exécution </w:t>
            </w:r>
            <w:r>
              <w:rPr>
                <w:rFonts w:ascii="Calibri" w:cs="Calibri" w:eastAsia="Calibri" w:hAnsi="Calibri"/>
                <w:b/>
                <w:bCs/>
                <w:sz w:val="18"/>
                <w:szCs w:val="18"/>
              </w:rPr>
              <w:t xml:space="preserve">précédente</w:t>
            </w:r>
            <w:r>
              <w:rPr>
                <w:rFonts w:ascii="Calibri" w:cs="Calibri" w:eastAsia="Calibri" w:hAnsi="Calibri"/>
                <w:sz w:val="18"/>
                <w:szCs w:val="18"/>
              </w:rPr>
              <w:t xml:space="preserve"> (CrashLoopBackOff).</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logs -l app=web --all-containers --prefix</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Journaux de plusieurs Pods.</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exec -it &lt;pod&gt; -- sh</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Shell dans un conteneur.</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debug -it &lt;pod&gt; --image=busybox:1.36 --target=&lt;conteneur&gt;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Conteneur de dépannage éphémère.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debug node/&lt;n&gt; -it --image=busybox:1.36</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Session sur un nœud.</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port-forward svc/&lt;s&gt; 8080:80</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Tunnel local vers un Service ou Pod.</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cp &lt;pod&gt;:/chemin ./local</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Copier des fichiers.</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pod &lt;p&gt; -o yaml</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État complet (bloc </w:t>
            </w:r>
            <w:r>
              <w:rPr>
                <w:rFonts w:ascii="Consolas" w:cs="Consolas" w:eastAsia="Consolas" w:hAnsi="Consolas"/>
                <w:color w:val="9F2B68"/>
                <w:sz w:val="16"/>
                <w:szCs w:val="16"/>
                <w:shd w:fill="F1F3F5" w:color="auto" w:val="clear"/>
              </w:rPr>
              <w:t xml:space="preserve">status</w:t>
            </w:r>
            <w:r>
              <w:rPr>
                <w:rFonts w:ascii="Calibri" w:cs="Calibri" w:eastAsia="Calibri" w:hAnsi="Calibri"/>
                <w:sz w:val="18"/>
                <w:szCs w:val="18"/>
              </w:rPr>
              <w:t xml:space="preserv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proxy</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Accéder à l'API en local (http://localhost:8001).</w:t>
            </w:r>
          </w:p>
        </w:tc>
      </w:tr>
    </w:tbl>
    <w:p>
      <w:pPr>
        <w:spacing w:after="0" w:before="0" w:line="140" w:lineRule="exact"/>
      </w:pPr>
    </w:p>
    <w:p>
      <w:pPr>
        <w:pStyle w:val="Heading2"/>
        <w:keepNext/>
      </w:pPr>
      <w:r>
        <w:t xml:space="preserve">A.6 Nœuds et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4738"/>
      </w:tblGrid>
      <w:tr>
        <w:trPr>
          <w:cantSplit/>
          <w:tblHeader/>
        </w:trPr>
        <w:tc>
          <w:tcPr>
            <w:tcW w:type="dxa" w:w="4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w:t>
            </w:r>
          </w:p>
        </w:tc>
        <w:tc>
          <w:tcPr>
            <w:tcW w:type="dxa" w:w="4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cordon &lt;n&gt;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Empêche tout nouveau placement sur le nœud.</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drain &lt;n&gt; --ignore-daemonsets --delete-emptydir-data</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Évacue les Pods (après cordon) : maintenance.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uncordon &lt;n&gt;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Remet le nœud en service.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taint nodes &lt;n&gt; cle=val:NoSchedule</w:t>
            </w:r>
            <w:r>
              <w:rPr>
                <w:rFonts w:ascii="Calibri" w:cs="Calibri" w:eastAsia="Calibri" w:hAnsi="Calibri"/>
                <w:sz w:val="18"/>
                <w:szCs w:val="18"/>
              </w:rPr>
              <w:t xml:space="preserve"> (</w:t>
            </w:r>
            <w:r>
              <w:rPr>
                <w:rFonts w:ascii="Consolas" w:cs="Consolas" w:eastAsia="Consolas" w:hAnsi="Consolas"/>
                <w:color w:val="9F2B68"/>
                <w:sz w:val="16"/>
                <w:szCs w:val="16"/>
                <w:shd w:fill="F1F3F5" w:color="auto" w:val="clear"/>
              </w:rPr>
              <w:t xml:space="preserve">-</w:t>
            </w:r>
            <w:r>
              <w:rPr>
                <w:rFonts w:ascii="Calibri" w:cs="Calibri" w:eastAsia="Calibri" w:hAnsi="Calibri"/>
                <w:sz w:val="18"/>
                <w:szCs w:val="18"/>
              </w:rPr>
              <w:t xml:space="preserve"> pour retirer)</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Ajouter ou retirer un taint.</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label node &lt;n&gt; disktype=ssd</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Étiqueter un nœud.</w:t>
            </w:r>
          </w:p>
        </w:tc>
      </w:tr>
    </w:tbl>
    <w:p>
      <w:pPr>
        <w:spacing w:after="0" w:before="0" w:line="140" w:lineRule="exact"/>
      </w:pPr>
    </w:p>
    <w:p>
      <w:pPr>
        <w:pStyle w:val="Heading2"/>
        <w:keepNext/>
      </w:pPr>
      <w:r>
        <w:t xml:space="preserve">A.7 Droits et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4738"/>
      </w:tblGrid>
      <w:tr>
        <w:trPr>
          <w:cantSplit/>
          <w:tblHeader/>
        </w:trPr>
        <w:tc>
          <w:tcPr>
            <w:tcW w:type="dxa" w:w="4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w:t>
            </w:r>
          </w:p>
        </w:tc>
        <w:tc>
          <w:tcPr>
            <w:tcW w:type="dxa" w:w="4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auth can-i &lt;verbe&gt; &lt;ressource&gt; [--as=&lt;sujet&gt;] [-n &lt;ns&gt;]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Tester un droit.</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auth can-i --list --as=&lt;sujet&gt;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Tous les droits effectifs.</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auth whoami</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Votre identité vue par l'API.</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create role|rolebinding|clusterrole|clusterrolebinding ...</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Créer des droits.</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create serviceaccount &lt;nom&gt;</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kubectl create token &lt;nom&gt;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Identité et jeton temporaire.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create secret generic|tls|docker-registry ...</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Créer un Secret.</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secret &lt;s&gt; -o jsonpath='{.data.cle}' | base64 -d</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Décoder une valeur.</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get rolebindings,clusterrolebindings -A -o wide</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Auditer les liaisons.</w:t>
            </w:r>
          </w:p>
        </w:tc>
      </w:tr>
    </w:tbl>
    <w:p>
      <w:pPr>
        <w:spacing w:after="0" w:before="0" w:line="140" w:lineRule="exact"/>
      </w:pPr>
    </w:p>
    <w:p>
      <w:pPr>
        <w:pStyle w:val="Heading2"/>
        <w:keepNext/>
      </w:pPr>
      <w:r>
        <w:t xml:space="preserve">A.8 Helm en un coup d'œil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4738"/>
      </w:tblGrid>
      <w:tr>
        <w:trPr>
          <w:cantSplit/>
          <w:tblHeader/>
        </w:trPr>
        <w:tc>
          <w:tcPr>
            <w:tcW w:type="dxa" w:w="4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w:t>
            </w:r>
          </w:p>
        </w:tc>
        <w:tc>
          <w:tcPr>
            <w:tcW w:type="dxa" w:w="47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Usage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repo add|update|list|remove</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Dépôts.</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search repo &lt;mot&gt;</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helm search hub &lt;mot&gt;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Rechercher (dépôts locaux / Artifact Hub).</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show values &lt;chart&gt;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Valeurs possibles.</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template &lt;rel&gt; &lt;chart&gt; -f v.yaml</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Voir le YAML généré.</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install &lt;rel&gt; &lt;chart&gt; -n &lt;ns&gt; --create-namespace -f v.yaml</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Installer.</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upgrade --install &lt;rel&gt; &lt;chart&gt; -f v.yaml --wait --timeout 5m</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Installer ou mettre à jour.</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list -A</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helm status &lt;rel&gt;</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helm history &lt;rel&gt;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Consulter.</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get values|manifest|notes &lt;rel&gt;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Détails d'une release.</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rollback &lt;rel&gt; [&lt;révision&gt;]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Retour arrière.</w:t>
            </w:r>
          </w:p>
        </w:tc>
      </w:tr>
      <w:tr>
        <w:trPr>
          <w:cantSplit/>
        </w:trPr>
        <w:tc>
          <w:tcPr>
            <w:tcW w:type="dxa" w:w="49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uninstall &lt;rel&gt;</w:t>
            </w:r>
          </w:p>
        </w:tc>
        <w:tc>
          <w:tcPr>
            <w:tcW w:type="dxa" w:w="47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Désinstaller.</w:t>
            </w:r>
          </w:p>
        </w:tc>
      </w:tr>
      <w:tr>
        <w:trPr>
          <w:cantSplit/>
        </w:trPr>
        <w:tc>
          <w:tcPr>
            <w:tcW w:type="dxa" w:w="49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helm create</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helm lint</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helm package</w:t>
            </w:r>
            <w:r>
              <w:rPr>
                <w:rFonts w:ascii="Calibri" w:cs="Calibri" w:eastAsia="Calibri" w:hAnsi="Calibri"/>
                <w:sz w:val="18"/>
                <w:szCs w:val="18"/>
              </w:rPr>
              <w:t xml:space="preserve"> / </w:t>
            </w:r>
            <w:r>
              <w:rPr>
                <w:rFonts w:ascii="Consolas" w:cs="Consolas" w:eastAsia="Consolas" w:hAnsi="Consolas"/>
                <w:color w:val="9F2B68"/>
                <w:sz w:val="16"/>
                <w:szCs w:val="16"/>
                <w:shd w:fill="F1F3F5" w:color="auto" w:val="clear"/>
              </w:rPr>
              <w:t xml:space="preserve">helm test</w:t>
            </w:r>
          </w:p>
        </w:tc>
        <w:tc>
          <w:tcPr>
            <w:tcW w:type="dxa" w:w="47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Développer un chart.</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Références</w:t>
            </w:r>
          </w:p>
          <w:p>
            <w:pPr>
              <w:pStyle w:val="ListParagraph"/>
              <w:numPr>
                <w:ilvl w:val="0"/>
                <w:numId w:val="2"/>
              </w:numPr>
              <w:spacing w:after="40" w:before="0" w:line="268"/>
            </w:pPr>
            <w:hyperlink w:history="1" r:id="rIdjkk6cglnmxxfv2a8nurey">
              <w:r>
                <w:rPr>
                  <w:rFonts w:ascii="Calibri" w:cs="Calibri" w:eastAsia="Calibri" w:hAnsi="Calibri"/>
                  <w:color w:val="1155CC"/>
                  <w:sz w:val="21"/>
                  <w:szCs w:val="21"/>
                  <w:u w:val="single"/>
                </w:rPr>
                <w:t xml:space="preserve">Aide-mémoire officiel</w:t>
              </w:r>
            </w:hyperlink>
          </w:p>
          <w:p>
            <w:pPr>
              <w:pStyle w:val="ListParagraph"/>
              <w:numPr>
                <w:ilvl w:val="0"/>
                <w:numId w:val="2"/>
              </w:numPr>
              <w:spacing w:after="40" w:before="0" w:line="268"/>
            </w:pPr>
            <w:hyperlink w:history="1" r:id="rIdwkebmzp9qi-zyk2gtlpzp">
              <w:r>
                <w:rPr>
                  <w:rFonts w:ascii="Calibri" w:cs="Calibri" w:eastAsia="Calibri" w:hAnsi="Calibri"/>
                  <w:color w:val="1155CC"/>
                  <w:sz w:val="21"/>
                  <w:szCs w:val="21"/>
                  <w:u w:val="single"/>
                </w:rPr>
                <w:t xml:space="preserve">Référence complète des commandes</w:t>
              </w:r>
            </w:hyperlink>
          </w:p>
          <w:p>
            <w:pPr>
              <w:pStyle w:val="ListParagraph"/>
              <w:numPr>
                <w:ilvl w:val="0"/>
                <w:numId w:val="2"/>
              </w:numPr>
              <w:spacing w:after="40" w:before="0" w:line="268"/>
            </w:pPr>
            <w:hyperlink w:history="1" r:id="rIdif-bzqbbrxo7zvwox9m7s">
              <w:r>
                <w:rPr>
                  <w:rFonts w:ascii="Calibri" w:cs="Calibri" w:eastAsia="Calibri" w:hAnsi="Calibri"/>
                  <w:color w:val="1155CC"/>
                  <w:sz w:val="21"/>
                  <w:szCs w:val="21"/>
                  <w:u w:val="single"/>
                </w:rPr>
                <w:t xml:space="preserve">kubectl pour les utilisateurs de Docker</w:t>
              </w:r>
            </w:hyperlink>
          </w:p>
          <w:p>
            <w:pPr>
              <w:pStyle w:val="ListParagraph"/>
              <w:numPr>
                <w:ilvl w:val="0"/>
                <w:numId w:val="2"/>
              </w:numPr>
              <w:spacing w:after="40" w:before="0" w:line="268"/>
            </w:pPr>
            <w:hyperlink w:history="1" r:id="rIdbkssd7lxk6khamj7w13s2">
              <w:r>
                <w:rPr>
                  <w:rFonts w:ascii="Calibri" w:cs="Calibri" w:eastAsia="Calibri" w:hAnsi="Calibri"/>
                  <w:color w:val="1155CC"/>
                  <w:sz w:val="21"/>
                  <w:szCs w:val="21"/>
                  <w:u w:val="single"/>
                </w:rPr>
                <w:t xml:space="preserve">JSONPath dans kubectl</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E07B00"/>
          <w:spacing w:val="60"/>
          <w:sz w:val="22"/>
          <w:szCs w:val="22"/>
        </w:rPr>
        <w:t xml:space="preserve">ANNEXE B</w:t>
      </w:r>
    </w:p>
    <w:p>
      <w:pPr>
        <w:pStyle w:val="Heading1"/>
        <w:pBdr>
          <w:bottom w:val="single" w:color="E07B00" w:sz="12" w:space="4"/>
        </w:pBdr>
        <w:spacing w:after="120"/>
      </w:pPr>
      <w:bookmarkStart w:name="annB" w:id="15"/>
      <w:r>
        <w:t xml:space="preserve">Guide de dépannage pas à pas</w:t>
      </w:r>
      <w:bookmarkEnd w:id="15"/>
    </w:p>
    <w:p>
      <w:pPr>
        <w:spacing w:after="120" w:before="0" w:line="268"/>
      </w:pPr>
      <w:r>
        <w:rPr>
          <w:rFonts w:ascii="Calibri" w:cs="Calibri" w:eastAsia="Calibri" w:hAnsi="Calibri"/>
          <w:i/>
          <w:iCs/>
          <w:color w:val="6B7280"/>
          <w:sz w:val="19"/>
          <w:szCs w:val="19"/>
        </w:rPr>
        <w:t xml:space="preserve">Une méthode simple, puis les pannes les plus fréquentes avec la marche à suivre.</w:t>
      </w:r>
    </w:p>
    <w:p>
      <w:pPr>
        <w:pStyle w:val="Heading2"/>
        <w:keepNext/>
      </w:pPr>
      <w:r>
        <w:t xml:space="preserve">B.1 La méthode en cinq gestes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Face à une application qui ne fonctionne pas, procédez toujours du </w:t>
            </w:r>
            <w:r>
              <w:rPr>
                <w:rFonts w:ascii="Calibri" w:cs="Calibri" w:eastAsia="Calibri" w:hAnsi="Calibri"/>
                <w:b/>
                <w:bCs/>
                <w:sz w:val="21"/>
                <w:szCs w:val="21"/>
              </w:rPr>
              <w:t xml:space="preserve">général au particulier</w:t>
            </w:r>
            <w:r>
              <w:rPr>
                <w:rFonts w:ascii="Calibri" w:cs="Calibri" w:eastAsia="Calibri" w:hAnsi="Calibri"/>
                <w:sz w:val="21"/>
                <w:szCs w:val="21"/>
              </w:rPr>
              <w:t xml:space="preserve">, et </w:t>
            </w:r>
            <w:r>
              <w:rPr>
                <w:rFonts w:ascii="Calibri" w:cs="Calibri" w:eastAsia="Calibri" w:hAnsi="Calibri"/>
                <w:b/>
                <w:bCs/>
                <w:sz w:val="21"/>
                <w:szCs w:val="21"/>
              </w:rPr>
              <w:t xml:space="preserve">lisez avant de modifier</w:t>
            </w:r>
            <w:r>
              <w:rPr>
                <w:rFonts w:ascii="Calibri" w:cs="Calibri" w:eastAsia="Calibri" w:hAnsi="Calibri"/>
                <w:sz w:val="21"/>
                <w:szCs w:val="21"/>
              </w:rPr>
              <w:t xml:space="preserve"> :</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Cinq gestes systématiques</w:t>
            </w:r>
          </w:p>
          <w:p>
            <w:pPr>
              <w:pStyle w:val="ListParagraph"/>
              <w:keepNext/>
              <w:numPr>
                <w:ilvl w:val="0"/>
                <w:numId w:val="47"/>
              </w:numPr>
              <w:spacing w:after="50" w:before="0" w:line="268"/>
            </w:pPr>
            <w:r>
              <w:rPr>
                <w:rFonts w:ascii="Calibri" w:cs="Calibri" w:eastAsia="Calibri" w:hAnsi="Calibri"/>
                <w:b/>
                <w:bCs/>
                <w:sz w:val="21"/>
                <w:szCs w:val="21"/>
              </w:rPr>
              <w:t xml:space="preserve">Où en est-on ?</w:t>
            </w:r>
            <w:r>
              <w:rPr>
                <w:rFonts w:ascii="Calibri" w:cs="Calibri" w:eastAsia="Calibri" w:hAnsi="Calibri"/>
                <w:sz w:val="21"/>
                <w:szCs w:val="21"/>
              </w:rPr>
              <w:t xml:space="preserve"> Repérer l'état de l'objet (colonnes STATUS, READY, RESTARTS).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-n &lt;ns&gt; -o wide</w:t>
            </w:r>
          </w:p>
          <w:p>
            <w:pPr>
              <w:pStyle w:val="ListParagraph"/>
              <w:keepNext/>
              <w:numPr>
                <w:ilvl w:val="0"/>
                <w:numId w:val="47"/>
              </w:numPr>
              <w:spacing w:after="50" w:before="0" w:line="268"/>
            </w:pPr>
            <w:r>
              <w:rPr>
                <w:rFonts w:ascii="Calibri" w:cs="Calibri" w:eastAsia="Calibri" w:hAnsi="Calibri"/>
                <w:b/>
                <w:bCs/>
                <w:sz w:val="21"/>
                <w:szCs w:val="21"/>
              </w:rPr>
              <w:t xml:space="preserve">Pourquoi ?</w:t>
            </w:r>
            <w:r>
              <w:rPr>
                <w:rFonts w:ascii="Calibri" w:cs="Calibri" w:eastAsia="Calibri" w:hAnsi="Calibri"/>
                <w:sz w:val="21"/>
                <w:szCs w:val="21"/>
              </w:rPr>
              <w:t xml:space="preserve"> Lire la description, en particulier les </w:t>
            </w:r>
            <w:r>
              <w:rPr>
                <w:rFonts w:ascii="Calibri" w:cs="Calibri" w:eastAsia="Calibri" w:hAnsi="Calibri"/>
                <w:b/>
                <w:bCs/>
                <w:sz w:val="21"/>
                <w:szCs w:val="21"/>
              </w:rPr>
              <w:t xml:space="preserve">événements</w:t>
            </w:r>
            <w:r>
              <w:rPr>
                <w:rFonts w:ascii="Calibri" w:cs="Calibri" w:eastAsia="Calibri" w:hAnsi="Calibri"/>
                <w:sz w:val="21"/>
                <w:szCs w:val="21"/>
              </w:rPr>
              <w:t xml:space="preserve"> en bas.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pod &lt;pod&gt; -n &lt;ns&gt;</w:t>
            </w:r>
          </w:p>
          <w:p>
            <w:pPr>
              <w:pStyle w:val="ListParagraph"/>
              <w:keepNext/>
              <w:numPr>
                <w:ilvl w:val="0"/>
                <w:numId w:val="47"/>
              </w:numPr>
              <w:spacing w:after="50" w:before="0" w:line="268"/>
            </w:pPr>
            <w:r>
              <w:rPr>
                <w:rFonts w:ascii="Calibri" w:cs="Calibri" w:eastAsia="Calibri" w:hAnsi="Calibri"/>
                <w:b/>
                <w:bCs/>
                <w:sz w:val="21"/>
                <w:szCs w:val="21"/>
              </w:rPr>
              <w:t xml:space="preserve">Que dit l'application ?</w:t>
            </w:r>
            <w:r>
              <w:rPr>
                <w:rFonts w:ascii="Calibri" w:cs="Calibri" w:eastAsia="Calibri" w:hAnsi="Calibri"/>
                <w:sz w:val="21"/>
                <w:szCs w:val="21"/>
              </w:rPr>
              <w:t xml:space="preserve"> Lire les journaux (et ceux de l'exécution précédente en cas de redémarrages).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logs &lt;pod&gt; -n &lt;ns&gt;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&lt;pod&gt; -n &lt;ns&gt; --previous</w:t>
            </w:r>
          </w:p>
          <w:p>
            <w:pPr>
              <w:pStyle w:val="ListParagraph"/>
              <w:keepNext/>
              <w:numPr>
                <w:ilvl w:val="0"/>
                <w:numId w:val="47"/>
              </w:numPr>
              <w:spacing w:after="50" w:before="0" w:line="268"/>
            </w:pPr>
            <w:r>
              <w:rPr>
                <w:rFonts w:ascii="Calibri" w:cs="Calibri" w:eastAsia="Calibri" w:hAnsi="Calibri"/>
                <w:b/>
                <w:bCs/>
                <w:sz w:val="21"/>
                <w:szCs w:val="21"/>
              </w:rPr>
              <w:t xml:space="preserve">Que se passe-t-il à l'intérieur ?</w:t>
            </w:r>
            <w:r>
              <w:rPr>
                <w:rFonts w:ascii="Calibri" w:cs="Calibri" w:eastAsia="Calibri" w:hAnsi="Calibri"/>
                <w:sz w:val="21"/>
                <w:szCs w:val="21"/>
              </w:rPr>
              <w:t xml:space="preserve"> Ouvrir un shell, ou un conteneur de dépannage si l'image n'a pas de shell.</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exec -it &lt;pod&gt; -n &lt;ns&gt; -- sh</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debug -it &lt;pod&gt; -n &lt;ns&gt; --image=busybox:1.36 --target=&lt;conteneur&gt;</w:t>
            </w:r>
          </w:p>
          <w:p>
            <w:pPr>
              <w:pStyle w:val="ListParagraph"/>
              <w:keepNext/>
              <w:numPr>
                <w:ilvl w:val="0"/>
                <w:numId w:val="47"/>
              </w:numPr>
              <w:spacing w:after="50" w:before="0" w:line="268"/>
            </w:pPr>
            <w:r>
              <w:rPr>
                <w:rFonts w:ascii="Calibri" w:cs="Calibri" w:eastAsia="Calibri" w:hAnsi="Calibri"/>
                <w:b/>
                <w:bCs/>
                <w:sz w:val="21"/>
                <w:szCs w:val="21"/>
              </w:rPr>
              <w:t xml:space="preserve">Et autour ?</w:t>
            </w:r>
            <w:r>
              <w:rPr>
                <w:rFonts w:ascii="Calibri" w:cs="Calibri" w:eastAsia="Calibri" w:hAnsi="Calibri"/>
                <w:sz w:val="21"/>
                <w:szCs w:val="21"/>
              </w:rPr>
              <w:t xml:space="preserve"> Vérifier les événements du namespace, le Service, les nœuds.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events -n &lt;ns&gt; --sort-by=.lastTimestamp</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svc,endpointslices -n &lt;ns&gt;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nodes</w:t>
            </w:r>
          </w:p>
          <w:p>
            <w:pPr>
              <w:spacing w:after="30" w:line="120"/>
            </w:pPr>
          </w:p>
        </w:tc>
      </w:tr>
    </w:tbl>
    <w:p>
      <w:pPr>
        <w:spacing w:after="0" w:before="0" w:line="110" w:lineRule="exact"/>
      </w:pPr>
    </w:p>
    <w:p>
      <w:pPr>
        <w:pStyle w:val="Heading2"/>
        <w:keepNext/>
      </w:pPr>
      <w:r>
        <w:t xml:space="preserve">B.2 Tableau des symptômes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7"/>
                <w:szCs w:val="17"/>
              </w:rPr>
              <w:t xml:space="preserve">Symptôme (STATUS)</w:t>
            </w:r>
          </w:p>
        </w:tc>
        <w:tc>
          <w:tcPr>
            <w:tcW w:type="dxa" w:w="3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7"/>
                <w:szCs w:val="17"/>
              </w:rPr>
              <w:t xml:space="preserve">Causes fréquentes</w:t>
            </w:r>
          </w:p>
        </w:tc>
        <w:tc>
          <w:tcPr>
            <w:tcW w:type="dxa" w:w="39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7"/>
                <w:szCs w:val="17"/>
              </w:rPr>
              <w:t xml:space="preserve">Que faire</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Pending</w:t>
            </w:r>
          </w:p>
        </w:tc>
        <w:tc>
          <w:tcPr>
            <w:tcW w:type="dxa" w:w="3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Aucun nœud disponible (CPU, mémoire insuffisants), nodeSelector/affinité non satisfaits, taint sans toleration, PVC non lié.</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5"/>
                <w:szCs w:val="15"/>
                <w:shd w:fill="F1F3F5" w:color="auto" w:val="clear"/>
              </w:rPr>
              <w:t xml:space="preserve">kubectl describe pod</w:t>
            </w:r>
            <w:r>
              <w:rPr>
                <w:rFonts w:ascii="Calibri" w:cs="Calibri" w:eastAsia="Calibri" w:hAnsi="Calibri"/>
                <w:b w:val="false"/>
                <w:bCs w:val="false"/>
                <w:sz w:val="17"/>
                <w:szCs w:val="17"/>
              </w:rPr>
              <w:t xml:space="preserve"> : lire le message « 0/N nodes are available... » ; ajuster requests, ajouter des nœuds, corriger les contraintes.</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ImagePullBackOff / ErrImagePull</w:t>
            </w:r>
          </w:p>
        </w:tc>
        <w:tc>
          <w:tcPr>
            <w:tcW w:type="dxa" w:w="3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Nom ou tag d'image erroné, image inexistante, registre privé sans identifiants, quota du registre.</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Vérifier le nom exact ; créer le Secret </w:t>
            </w:r>
            <w:r>
              <w:rPr>
                <w:rFonts w:ascii="Consolas" w:cs="Consolas" w:eastAsia="Consolas" w:hAnsi="Consolas"/>
                <w:color w:val="9F2B68"/>
                <w:sz w:val="15"/>
                <w:szCs w:val="15"/>
                <w:shd w:fill="F1F3F5" w:color="auto" w:val="clear"/>
              </w:rPr>
              <w:t xml:space="preserve">docker-registry</w:t>
            </w:r>
            <w:r>
              <w:rPr>
                <w:rFonts w:ascii="Calibri" w:cs="Calibri" w:eastAsia="Calibri" w:hAnsi="Calibri"/>
                <w:b w:val="false"/>
                <w:bCs w:val="false"/>
                <w:sz w:val="17"/>
                <w:szCs w:val="17"/>
              </w:rPr>
              <w:t xml:space="preserve"> et </w:t>
            </w:r>
            <w:r>
              <w:rPr>
                <w:rFonts w:ascii="Consolas" w:cs="Consolas" w:eastAsia="Consolas" w:hAnsi="Consolas"/>
                <w:color w:val="9F2B68"/>
                <w:sz w:val="15"/>
                <w:szCs w:val="15"/>
                <w:shd w:fill="F1F3F5" w:color="auto" w:val="clear"/>
              </w:rPr>
              <w:t xml:space="preserve">imagePullSecrets</w:t>
            </w:r>
            <w:r>
              <w:rPr>
                <w:rFonts w:ascii="Calibri" w:cs="Calibri" w:eastAsia="Calibri" w:hAnsi="Calibri"/>
                <w:b w:val="false"/>
                <w:bCs w:val="false"/>
                <w:sz w:val="17"/>
                <w:szCs w:val="17"/>
              </w:rPr>
              <w:t xml:space="preserve"> (chapitre 7) ; tester </w:t>
            </w:r>
            <w:r>
              <w:rPr>
                <w:rFonts w:ascii="Consolas" w:cs="Consolas" w:eastAsia="Consolas" w:hAnsi="Consolas"/>
                <w:color w:val="9F2B68"/>
                <w:sz w:val="15"/>
                <w:szCs w:val="15"/>
                <w:shd w:fill="F1F3F5" w:color="auto" w:val="clear"/>
              </w:rPr>
              <w:t xml:space="preserve">docker pull</w:t>
            </w:r>
            <w:r>
              <w:rPr>
                <w:rFonts w:ascii="Calibri" w:cs="Calibri" w:eastAsia="Calibri" w:hAnsi="Calibri"/>
                <w:b w:val="false"/>
                <w:bCs w:val="false"/>
                <w:sz w:val="17"/>
                <w:szCs w:val="17"/>
              </w:rPr>
              <w:t xml:space="preserve"> depuis un nœud.</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CrashLoopBackOff</w:t>
            </w:r>
          </w:p>
        </w:tc>
        <w:tc>
          <w:tcPr>
            <w:tcW w:type="dxa" w:w="3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L'application plante au démarrage : configuration manquante, mauvais argument, dépendance indisponible, liveness trop stricte.</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5"/>
                <w:szCs w:val="15"/>
                <w:shd w:fill="F1F3F5" w:color="auto" w:val="clear"/>
              </w:rPr>
              <w:t xml:space="preserve">kubectl logs --previous</w:t>
            </w:r>
            <w:r>
              <w:rPr>
                <w:rFonts w:ascii="Calibri" w:cs="Calibri" w:eastAsia="Calibri" w:hAnsi="Calibri"/>
                <w:b w:val="false"/>
                <w:bCs w:val="false"/>
                <w:sz w:val="17"/>
                <w:szCs w:val="17"/>
              </w:rPr>
              <w:t xml:space="preserve"> ; vérifier variables, ConfigMap, Secrets ; assouplir la liveness ou ajouter une startupProbe.</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OOMKilled (Reason dans describe)</w:t>
            </w:r>
          </w:p>
        </w:tc>
        <w:tc>
          <w:tcPr>
            <w:tcW w:type="dxa" w:w="3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La mémoire dépasse </w:t>
            </w:r>
            <w:r>
              <w:rPr>
                <w:rFonts w:ascii="Consolas" w:cs="Consolas" w:eastAsia="Consolas" w:hAnsi="Consolas"/>
                <w:color w:val="9F2B68"/>
                <w:sz w:val="15"/>
                <w:szCs w:val="15"/>
                <w:shd w:fill="F1F3F5" w:color="auto" w:val="clear"/>
              </w:rPr>
              <w:t xml:space="preserve">limits.memory</w:t>
            </w:r>
            <w:r>
              <w:rPr>
                <w:rFonts w:ascii="Calibri" w:cs="Calibri" w:eastAsia="Calibri" w:hAnsi="Calibri"/>
                <w:b w:val="false"/>
                <w:bCs w:val="false"/>
                <w:sz w:val="17"/>
                <w:szCs w:val="17"/>
              </w:rPr>
              <w:t xml:space="preserve">.</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Augmenter la limite ou corriger la fuite mémoire ; suivre </w:t>
            </w:r>
            <w:r>
              <w:rPr>
                <w:rFonts w:ascii="Consolas" w:cs="Consolas" w:eastAsia="Consolas" w:hAnsi="Consolas"/>
                <w:color w:val="9F2B68"/>
                <w:sz w:val="15"/>
                <w:szCs w:val="15"/>
                <w:shd w:fill="F1F3F5" w:color="auto" w:val="clear"/>
              </w:rPr>
              <w:t xml:space="preserve">kubectl top pod</w:t>
            </w:r>
            <w:r>
              <w:rPr>
                <w:rFonts w:ascii="Calibri" w:cs="Calibri" w:eastAsia="Calibri" w:hAnsi="Calibri"/>
                <w:b w:val="false"/>
                <w:bCs w:val="false"/>
                <w:sz w:val="17"/>
                <w:szCs w:val="17"/>
              </w:rPr>
              <w:t xml:space="preserve">.</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Running mais 0/1 READY</w:t>
            </w:r>
          </w:p>
        </w:tc>
        <w:tc>
          <w:tcPr>
            <w:tcW w:type="dxa" w:w="3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La readinessProbe échoue.</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5"/>
                <w:szCs w:val="15"/>
                <w:shd w:fill="F1F3F5" w:color="auto" w:val="clear"/>
              </w:rPr>
              <w:t xml:space="preserve">kubectl describe pod</w:t>
            </w:r>
            <w:r>
              <w:rPr>
                <w:rFonts w:ascii="Calibri" w:cs="Calibri" w:eastAsia="Calibri" w:hAnsi="Calibri"/>
                <w:b w:val="false"/>
                <w:bCs w:val="false"/>
                <w:sz w:val="17"/>
                <w:szCs w:val="17"/>
              </w:rPr>
              <w:t xml:space="preserve"> (événements « Readiness probe failed ») ; tester l'URL de la sonde depuis le Pod.</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Init:Error / Init:CrashLoopBackOff</w:t>
            </w:r>
          </w:p>
        </w:tc>
        <w:tc>
          <w:tcPr>
            <w:tcW w:type="dxa" w:w="3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Un init container échoue.</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5"/>
                <w:szCs w:val="15"/>
                <w:shd w:fill="F1F3F5" w:color="auto" w:val="clear"/>
              </w:rPr>
              <w:t xml:space="preserve">kubectl logs &lt;pod&gt; -c &lt;init-container&gt;</w:t>
            </w:r>
            <w:r>
              <w:rPr>
                <w:rFonts w:ascii="Calibri" w:cs="Calibri" w:eastAsia="Calibri" w:hAnsi="Calibri"/>
                <w:b w:val="false"/>
                <w:bCs w:val="false"/>
                <w:sz w:val="17"/>
                <w:szCs w:val="17"/>
              </w:rPr>
              <w:t xml:space="preserve">.</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CreateContainerConfigError</w:t>
            </w:r>
          </w:p>
        </w:tc>
        <w:tc>
          <w:tcPr>
            <w:tcW w:type="dxa" w:w="3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ConfigMap ou Secret référencé introuvable ou clé absente.</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Vérifier noms, clés et </w:t>
            </w:r>
            <w:r>
              <w:rPr>
                <w:rFonts w:ascii="Calibri" w:cs="Calibri" w:eastAsia="Calibri" w:hAnsi="Calibri"/>
                <w:b/>
                <w:bCs/>
                <w:sz w:val="17"/>
                <w:szCs w:val="17"/>
              </w:rPr>
              <w:t xml:space="preserve">namespace</w:t>
            </w:r>
            <w:r>
              <w:rPr>
                <w:rFonts w:ascii="Calibri" w:cs="Calibri" w:eastAsia="Calibri" w:hAnsi="Calibri"/>
                <w:b w:val="false"/>
                <w:bCs w:val="false"/>
                <w:sz w:val="17"/>
                <w:szCs w:val="17"/>
              </w:rPr>
              <w:t xml:space="preserve"> de l'objet référencé.</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Terminating (bloqué)</w:t>
            </w:r>
          </w:p>
        </w:tc>
        <w:tc>
          <w:tcPr>
            <w:tcW w:type="dxa" w:w="3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Finalizer non levé, nœud injoignable, application qui ignore SIGTERM.</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5"/>
                <w:szCs w:val="15"/>
                <w:shd w:fill="F1F3F5" w:color="auto" w:val="clear"/>
              </w:rPr>
              <w:t xml:space="preserve">kubectl get pod -o yaml</w:t>
            </w:r>
            <w:r>
              <w:rPr>
                <w:rFonts w:ascii="Calibri" w:cs="Calibri" w:eastAsia="Calibri" w:hAnsi="Calibri"/>
                <w:b w:val="false"/>
                <w:bCs w:val="false"/>
                <w:sz w:val="17"/>
                <w:szCs w:val="17"/>
              </w:rPr>
              <w:t xml:space="preserve"> (finalizers) ; attendre le délai de grâce ; en dernier recours </w:t>
            </w:r>
            <w:r>
              <w:rPr>
                <w:rFonts w:ascii="Consolas" w:cs="Consolas" w:eastAsia="Consolas" w:hAnsi="Consolas"/>
                <w:color w:val="9F2B68"/>
                <w:sz w:val="15"/>
                <w:szCs w:val="15"/>
                <w:shd w:fill="F1F3F5" w:color="auto" w:val="clear"/>
              </w:rPr>
              <w:t xml:space="preserve">kubectl delete pod &lt;p&gt; --grace-period=0 --force</w:t>
            </w:r>
            <w:r>
              <w:rPr>
                <w:rFonts w:ascii="Calibri" w:cs="Calibri" w:eastAsia="Calibri" w:hAnsi="Calibri"/>
                <w:b w:val="false"/>
                <w:bCs w:val="false"/>
                <w:sz w:val="17"/>
                <w:szCs w:val="17"/>
              </w:rPr>
              <w:t xml:space="preserve">.</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Evicted</w:t>
            </w:r>
          </w:p>
        </w:tc>
        <w:tc>
          <w:tcPr>
            <w:tcW w:type="dxa" w:w="3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Le nœud manquait de ressources (disque, mémoire).</w:t>
            </w:r>
          </w:p>
        </w:tc>
        <w:tc>
          <w:tcPr>
            <w:tcW w:type="dxa" w:w="39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5"/>
                <w:szCs w:val="15"/>
                <w:shd w:fill="F1F3F5" w:color="auto" w:val="clear"/>
              </w:rPr>
              <w:t xml:space="preserve">kubectl describe node</w:t>
            </w:r>
            <w:r>
              <w:rPr>
                <w:rFonts w:ascii="Calibri" w:cs="Calibri" w:eastAsia="Calibri" w:hAnsi="Calibri"/>
                <w:b w:val="false"/>
                <w:bCs w:val="false"/>
                <w:sz w:val="17"/>
                <w:szCs w:val="17"/>
              </w:rPr>
              <w:t xml:space="preserve"> (conditions DiskPressure, MemoryPressure) ; définir des requests réalistes.</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Error from server (Forbidden)</w:t>
            </w:r>
          </w:p>
        </w:tc>
        <w:tc>
          <w:tcPr>
            <w:tcW w:type="dxa" w:w="3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Droits RBAC insuffisants.</w:t>
            </w:r>
          </w:p>
        </w:tc>
        <w:tc>
          <w:tcPr>
            <w:tcW w:type="dxa" w:w="39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7"/>
                <w:szCs w:val="17"/>
              </w:rPr>
              <w:t xml:space="preserve">Le message donne l'identité, le verbe, la ressource, le namespace : ajouter ce droit précis (chapitre 9).</w:t>
            </w:r>
          </w:p>
        </w:tc>
      </w:tr>
    </w:tbl>
    <w:p>
      <w:pPr>
        <w:spacing w:after="0" w:before="0" w:line="140" w:lineRule="exact"/>
      </w:pPr>
    </w:p>
    <w:p>
      <w:pPr>
        <w:pStyle w:val="Heading2"/>
        <w:keepNext/>
      </w:pPr>
      <w:r>
        <w:t xml:space="preserve">B.3 Un Service ne répond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sz w:val="21"/>
                <w:szCs w:val="21"/>
              </w:rPr>
              <w:t xml:space="preserve">Un Service injoignable a presque toujours l'une de ces causes : </w:t>
            </w:r>
            <w:r>
              <w:rPr>
                <w:rFonts w:ascii="Calibri" w:cs="Calibri" w:eastAsia="Calibri" w:hAnsi="Calibri"/>
                <w:b/>
                <w:bCs/>
                <w:sz w:val="21"/>
                <w:szCs w:val="21"/>
              </w:rPr>
              <w:t xml:space="preserve">sélecteur qui ne correspond à aucun Pod</w:t>
            </w:r>
            <w:r>
              <w:rPr>
                <w:rFonts w:ascii="Calibri" w:cs="Calibri" w:eastAsia="Calibri" w:hAnsi="Calibri"/>
                <w:sz w:val="21"/>
                <w:szCs w:val="21"/>
              </w:rPr>
              <w:t xml:space="preserve">, </w:t>
            </w:r>
            <w:r>
              <w:rPr>
                <w:rFonts w:ascii="Calibri" w:cs="Calibri" w:eastAsia="Calibri" w:hAnsi="Calibri"/>
                <w:b/>
                <w:bCs/>
                <w:sz w:val="21"/>
                <w:szCs w:val="21"/>
              </w:rPr>
              <w:t xml:space="preserve">Pods non prêts</w:t>
            </w:r>
            <w:r>
              <w:rPr>
                <w:rFonts w:ascii="Calibri" w:cs="Calibri" w:eastAsia="Calibri" w:hAnsi="Calibri"/>
                <w:sz w:val="21"/>
                <w:szCs w:val="21"/>
              </w:rPr>
              <w:t xml:space="preserve">, </w:t>
            </w:r>
            <w:r>
              <w:rPr>
                <w:rFonts w:ascii="Calibri" w:cs="Calibri" w:eastAsia="Calibri" w:hAnsi="Calibri"/>
                <w:b/>
                <w:bCs/>
                <w:sz w:val="21"/>
                <w:szCs w:val="21"/>
              </w:rPr>
              <w:t xml:space="preserve">mauvais </w:t>
            </w:r>
            <w:r>
              <w:rPr>
                <w:rFonts w:ascii="Consolas" w:cs="Consolas" w:eastAsia="Consolas" w:hAnsi="Consolas"/>
                <w:b/>
                <w:bCs/>
                <w:color w:val="9F2B68"/>
                <w:sz w:val="19"/>
                <w:szCs w:val="19"/>
                <w:shd w:fill="F1F3F5" w:color="auto" w:val="clear"/>
              </w:rPr>
              <w:t xml:space="preserve">targetPort</w:t>
            </w:r>
            <w:r>
              <w:rPr>
                <w:rFonts w:ascii="Calibri" w:cs="Calibri" w:eastAsia="Calibri" w:hAnsi="Calibri"/>
                <w:sz w:val="21"/>
                <w:szCs w:val="21"/>
              </w:rPr>
              <w:t xml:space="preserve">, </w:t>
            </w:r>
            <w:r>
              <w:rPr>
                <w:rFonts w:ascii="Calibri" w:cs="Calibri" w:eastAsia="Calibri" w:hAnsi="Calibri"/>
                <w:b/>
                <w:bCs/>
                <w:sz w:val="21"/>
                <w:szCs w:val="21"/>
              </w:rPr>
              <w:t xml:space="preserve">mauvais namespace</w:t>
            </w:r>
            <w:r>
              <w:rPr>
                <w:rFonts w:ascii="Calibri" w:cs="Calibri" w:eastAsia="Calibri" w:hAnsi="Calibri"/>
                <w:sz w:val="21"/>
                <w:szCs w:val="21"/>
              </w:rPr>
              <w:t xml:space="preserve">, ou </w:t>
            </w:r>
            <w:r>
              <w:rPr>
                <w:rFonts w:ascii="Calibri" w:cs="Calibri" w:eastAsia="Calibri" w:hAnsi="Calibri"/>
                <w:b/>
                <w:bCs/>
                <w:sz w:val="21"/>
                <w:szCs w:val="21"/>
              </w:rPr>
              <w:t xml:space="preserve">NetworkPolicy</w:t>
            </w:r>
            <w:r>
              <w:rPr>
                <w:rFonts w:ascii="Calibri" w:cs="Calibri" w:eastAsia="Calibri" w:hAnsi="Calibri"/>
                <w:sz w:val="21"/>
                <w:szCs w:val="21"/>
              </w:rPr>
              <w:t xml:space="preserve"> qui bloque.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Chaîne de vérification</w:t>
            </w:r>
          </w:p>
          <w:p>
            <w:pPr>
              <w:pStyle w:val="ListParagraph"/>
              <w:keepNext/>
              <w:numPr>
                <w:ilvl w:val="0"/>
                <w:numId w:val="48"/>
              </w:numPr>
              <w:spacing w:after="50" w:before="0" w:line="268"/>
            </w:pPr>
            <w:r>
              <w:rPr>
                <w:rFonts w:ascii="Calibri" w:cs="Calibri" w:eastAsia="Calibri" w:hAnsi="Calibri"/>
                <w:sz w:val="21"/>
                <w:szCs w:val="21"/>
              </w:rPr>
              <w:t xml:space="preserve">Le Service existe-t-il, avec quel type, quel port ?</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svc &lt;service&gt; -n &lt;ns&gt; -o wide</w:t>
            </w:r>
          </w:p>
          <w:p>
            <w:pPr>
              <w:pStyle w:val="ListParagraph"/>
              <w:keepNext/>
              <w:numPr>
                <w:ilvl w:val="0"/>
                <w:numId w:val="48"/>
              </w:numPr>
              <w:spacing w:after="50" w:before="0" w:line="268"/>
            </w:pPr>
            <w:r>
              <w:rPr>
                <w:rFonts w:ascii="Calibri" w:cs="Calibri" w:eastAsia="Calibri" w:hAnsi="Calibri"/>
                <w:sz w:val="21"/>
                <w:szCs w:val="21"/>
              </w:rPr>
              <w:t xml:space="preserve">A-t-il des cibles ? La liste ne doit pas être vide.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endpointslices -n &lt;ns&gt; -l kubernetes.io/service-name=&lt;service&gt;</w:t>
            </w:r>
          </w:p>
          <w:p>
            <w:pPr>
              <w:spacing w:after="70" w:before="0" w:line="268"/>
              <w:ind w:left="420"/>
            </w:pPr>
            <w:r>
              <w:rPr>
                <w:rFonts w:ascii="Calibri" w:cs="Calibri" w:eastAsia="Calibri" w:hAnsi="Calibri"/>
                <w:i/>
                <w:iCs/>
                <w:color w:val="555555"/>
                <w:sz w:val="19"/>
                <w:szCs w:val="19"/>
              </w:rPr>
              <w:t xml:space="preserve">Vide : passez à l'étape 3.</w:t>
            </w:r>
          </w:p>
          <w:p>
            <w:pPr>
              <w:pStyle w:val="ListParagraph"/>
              <w:keepNext/>
              <w:numPr>
                <w:ilvl w:val="0"/>
                <w:numId w:val="48"/>
              </w:numPr>
              <w:spacing w:after="50" w:before="0" w:line="268"/>
            </w:pPr>
            <w:r>
              <w:rPr>
                <w:rFonts w:ascii="Calibri" w:cs="Calibri" w:eastAsia="Calibri" w:hAnsi="Calibri"/>
                <w:sz w:val="21"/>
                <w:szCs w:val="21"/>
              </w:rPr>
              <w:t xml:space="preserve">Le sélecteur du Service correspond-il aux labels des Pods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svc &lt;service&gt; -n &lt;ns&gt; -o jsonpath='{.spec.selector}'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-n &lt;ns&gt; --show-labels</w:t>
            </w:r>
          </w:p>
          <w:p>
            <w:pPr>
              <w:pStyle w:val="ListParagraph"/>
              <w:keepNext/>
              <w:numPr>
                <w:ilvl w:val="0"/>
                <w:numId w:val="48"/>
              </w:numPr>
              <w:spacing w:after="50" w:before="0" w:line="268"/>
            </w:pPr>
            <w:r>
              <w:rPr>
                <w:rFonts w:ascii="Calibri" w:cs="Calibri" w:eastAsia="Calibri" w:hAnsi="Calibri"/>
                <w:sz w:val="21"/>
                <w:szCs w:val="21"/>
              </w:rPr>
              <w:t xml:space="preserve">Les Pods sont-ils </w:t>
            </w:r>
            <w:r>
              <w:rPr>
                <w:rFonts w:ascii="Calibri" w:cs="Calibri" w:eastAsia="Calibri" w:hAnsi="Calibri"/>
                <w:b/>
                <w:bCs/>
                <w:sz w:val="21"/>
                <w:szCs w:val="21"/>
              </w:rPr>
              <w:t xml:space="preserve">prêts</w:t>
            </w:r>
            <w:r>
              <w:rPr>
                <w:rFonts w:ascii="Calibri" w:cs="Calibri" w:eastAsia="Calibri" w:hAnsi="Calibri"/>
                <w:sz w:val="21"/>
                <w:szCs w:val="21"/>
              </w:rPr>
              <w:t xml:space="preserve"> (READY 1/1) ? Un Pod non prêt est retiré du Service.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-n &lt;ns&gt; -l &lt;label&gt;</w:t>
            </w:r>
          </w:p>
          <w:p>
            <w:pPr>
              <w:pStyle w:val="ListParagraph"/>
              <w:keepNext/>
              <w:numPr>
                <w:ilvl w:val="0"/>
                <w:numId w:val="48"/>
              </w:numPr>
              <w:spacing w:after="50" w:before="0" w:line="268"/>
            </w:pPr>
            <w:r>
              <w:rPr>
                <w:rFonts w:ascii="Calibri" w:cs="Calibri" w:eastAsia="Calibri" w:hAnsi="Calibri"/>
                <w:sz w:val="21"/>
                <w:szCs w:val="21"/>
              </w:rPr>
              <w:t xml:space="preserve">Le conteneur écoute-t-il bien sur le </w:t>
            </w:r>
            <w:r>
              <w:rPr>
                <w:rFonts w:ascii="Consolas" w:cs="Consolas" w:eastAsia="Consolas" w:hAnsi="Consolas"/>
                <w:color w:val="9F2B68"/>
                <w:sz w:val="19"/>
                <w:szCs w:val="19"/>
                <w:shd w:fill="F1F3F5" w:color="auto" w:val="clear"/>
              </w:rPr>
              <w:t xml:space="preserve">targetPort</w:t>
            </w:r>
            <w:r>
              <w:rPr>
                <w:rFonts w:ascii="Calibri" w:cs="Calibri" w:eastAsia="Calibri" w:hAnsi="Calibri"/>
                <w:sz w:val="21"/>
                <w:szCs w:val="21"/>
              </w:rPr>
              <w:t xml:space="preserve">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exec -n &lt;ns&gt; &lt;pod&gt; -- sh -c 'netstat -tln || ss -tln'</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port-forward -n &lt;ns&gt; &lt;pod&gt; 8080:&lt;targetPort&gt;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curl http://localhost:8080</w:t>
            </w:r>
          </w:p>
          <w:p>
            <w:pPr>
              <w:pStyle w:val="ListParagraph"/>
              <w:keepNext/>
              <w:numPr>
                <w:ilvl w:val="0"/>
                <w:numId w:val="48"/>
              </w:numPr>
              <w:spacing w:after="50" w:before="0" w:line="268"/>
            </w:pPr>
            <w:r>
              <w:rPr>
                <w:rFonts w:ascii="Calibri" w:cs="Calibri" w:eastAsia="Calibri" w:hAnsi="Calibri"/>
                <w:sz w:val="21"/>
                <w:szCs w:val="21"/>
              </w:rPr>
              <w:t xml:space="preserve">Depuis un Pod de test, résoudre le nom puis joindre le Service.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run t --rm -it --image=busybox:1.36 --restart=Never -n &lt;ns&gt; -- sh</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nslookup &lt;service&gt;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wget -qO- -T 3 http://&lt;service&gt;:&lt;port&gt;</w:t>
            </w:r>
          </w:p>
          <w:p>
            <w:pPr>
              <w:pStyle w:val="ListParagraph"/>
              <w:keepNext/>
              <w:numPr>
                <w:ilvl w:val="0"/>
                <w:numId w:val="48"/>
              </w:numPr>
              <w:spacing w:after="50" w:before="0" w:line="268"/>
            </w:pPr>
            <w:r>
              <w:rPr>
                <w:rFonts w:ascii="Calibri" w:cs="Calibri" w:eastAsia="Calibri" w:hAnsi="Calibri"/>
                <w:sz w:val="21"/>
                <w:szCs w:val="21"/>
              </w:rPr>
              <w:t xml:space="preserve">Si l'accès direct au Pod fonctionne mais pas via le Service : vérifier </w:t>
            </w:r>
            <w:r>
              <w:rPr>
                <w:rFonts w:ascii="Consolas" w:cs="Consolas" w:eastAsia="Consolas" w:hAnsi="Consolas"/>
                <w:color w:val="9F2B68"/>
                <w:sz w:val="19"/>
                <w:szCs w:val="19"/>
                <w:shd w:fill="F1F3F5" w:color="auto" w:val="clear"/>
              </w:rPr>
              <w:t xml:space="preserve">port</w:t>
            </w:r>
            <w:r>
              <w:rPr>
                <w:rFonts w:ascii="Calibri" w:cs="Calibri" w:eastAsia="Calibri" w:hAnsi="Calibri"/>
                <w:sz w:val="21"/>
                <w:szCs w:val="21"/>
              </w:rPr>
              <w:t xml:space="preserve">/</w:t>
            </w:r>
            <w:r>
              <w:rPr>
                <w:rFonts w:ascii="Consolas" w:cs="Consolas" w:eastAsia="Consolas" w:hAnsi="Consolas"/>
                <w:color w:val="9F2B68"/>
                <w:sz w:val="19"/>
                <w:szCs w:val="19"/>
                <w:shd w:fill="F1F3F5" w:color="auto" w:val="clear"/>
              </w:rPr>
              <w:t xml:space="preserve">targetPort</w:t>
            </w:r>
            <w:r>
              <w:rPr>
                <w:rFonts w:ascii="Calibri" w:cs="Calibri" w:eastAsia="Calibri" w:hAnsi="Calibri"/>
                <w:sz w:val="21"/>
                <w:szCs w:val="21"/>
              </w:rPr>
              <w:t xml:space="preserve">. Si rien ne fonctionne entre namespaces : chercher une NetworkPolicy.</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networkpolicy -A</w:t>
            </w:r>
          </w:p>
          <w:p>
            <w:pPr>
              <w:pStyle w:val="ListParagraph"/>
              <w:keepNext/>
              <w:numPr>
                <w:ilvl w:val="0"/>
                <w:numId w:val="48"/>
              </w:numPr>
              <w:spacing w:after="50" w:before="0" w:line="268"/>
            </w:pPr>
            <w:r>
              <w:rPr>
                <w:rFonts w:ascii="Calibri" w:cs="Calibri" w:eastAsia="Calibri" w:hAnsi="Calibri"/>
                <w:sz w:val="21"/>
                <w:szCs w:val="21"/>
              </w:rPr>
              <w:t xml:space="preserve">Service de type LoadBalancer en </w:t>
            </w:r>
            <w:r>
              <w:rPr>
                <w:rFonts w:ascii="Consolas" w:cs="Consolas" w:eastAsia="Consolas" w:hAnsi="Consolas"/>
                <w:color w:val="9F2B68"/>
                <w:sz w:val="19"/>
                <w:szCs w:val="19"/>
                <w:shd w:fill="F1F3F5" w:color="auto" w:val="clear"/>
              </w:rPr>
              <w:t xml:space="preserve">&lt;pending&gt;</w:t>
            </w:r>
            <w:r>
              <w:rPr>
                <w:rFonts w:ascii="Calibri" w:cs="Calibri" w:eastAsia="Calibri" w:hAnsi="Calibri"/>
                <w:sz w:val="21"/>
                <w:szCs w:val="21"/>
              </w:rPr>
              <w:t xml:space="preserve"> : le cluster n'a pas de contrôleur de load balancer (ou quota du fournisseur atteint).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svc &lt;service&gt; -n &lt;ns&gt;</w:t>
            </w:r>
          </w:p>
          <w:p>
            <w:pPr>
              <w:spacing w:after="30" w:line="120"/>
            </w:pPr>
          </w:p>
        </w:tc>
      </w:tr>
    </w:tbl>
    <w:p>
      <w:pPr>
        <w:spacing w:after="0" w:before="0" w:line="110" w:lineRule="exact"/>
      </w:pPr>
    </w:p>
    <w:p>
      <w:pPr>
        <w:pStyle w:val="Heading2"/>
        <w:keepNext/>
      </w:pPr>
      <w:r>
        <w:t xml:space="preserve">B.4 Le DNS ne résout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w:t>
            </w:r>
          </w:p>
          <w:p>
            <w:pPr>
              <w:pStyle w:val="ListParagraph"/>
              <w:keepNext/>
              <w:numPr>
                <w:ilvl w:val="0"/>
                <w:numId w:val="49"/>
              </w:numPr>
              <w:spacing w:after="50" w:before="0" w:line="268"/>
            </w:pPr>
            <w:r>
              <w:rPr>
                <w:rFonts w:ascii="Calibri" w:cs="Calibri" w:eastAsia="Calibri" w:hAnsi="Calibri"/>
                <w:sz w:val="21"/>
                <w:szCs w:val="21"/>
              </w:rPr>
              <w:t xml:space="preserve">CoreDNS tourne-t-il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pods -n kube-system -l k8s-app=kube-dns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-n kube-system -l k8s-app=kube-dns</w:t>
            </w:r>
          </w:p>
          <w:p>
            <w:pPr>
              <w:pStyle w:val="ListParagraph"/>
              <w:keepNext/>
              <w:numPr>
                <w:ilvl w:val="0"/>
                <w:numId w:val="49"/>
              </w:numPr>
              <w:spacing w:after="50" w:before="0" w:line="268"/>
            </w:pPr>
            <w:r>
              <w:rPr>
                <w:rFonts w:ascii="Calibri" w:cs="Calibri" w:eastAsia="Calibri" w:hAnsi="Calibri"/>
                <w:sz w:val="21"/>
                <w:szCs w:val="21"/>
              </w:rPr>
              <w:t xml:space="preserve">Un Pod de test résout-il le DNS interne, puis externe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run t --rm -it --image=busybox:1.36 --restart=Never -- sh</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cat /etc/resolv.conf</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nslookup kubernetes.default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nslookup example.com</w:t>
            </w:r>
          </w:p>
          <w:p>
            <w:pPr>
              <w:pStyle w:val="ListParagraph"/>
              <w:keepNext/>
              <w:numPr>
                <w:ilvl w:val="0"/>
                <w:numId w:val="49"/>
              </w:numPr>
              <w:spacing w:after="50" w:before="0" w:line="268"/>
            </w:pPr>
            <w:r>
              <w:rPr>
                <w:rFonts w:ascii="Calibri" w:cs="Calibri" w:eastAsia="Calibri" w:hAnsi="Calibri"/>
                <w:sz w:val="21"/>
                <w:szCs w:val="21"/>
              </w:rPr>
              <w:t xml:space="preserve">Échec seulement des noms externes : vérifier les DNS amont de CoreDNS et les règles de sortie (egress) réseau.</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configmap coredns -n kube-system -o yaml</w:t>
            </w:r>
          </w:p>
          <w:p>
            <w:pPr>
              <w:pStyle w:val="ListParagraph"/>
              <w:keepNext w:val="false"/>
              <w:numPr>
                <w:ilvl w:val="0"/>
                <w:numId w:val="49"/>
              </w:numPr>
              <w:spacing w:after="50" w:before="0" w:line="268"/>
            </w:pPr>
            <w:r>
              <w:rPr>
                <w:rFonts w:ascii="Calibri" w:cs="Calibri" w:eastAsia="Calibri" w:hAnsi="Calibri"/>
                <w:sz w:val="21"/>
                <w:szCs w:val="21"/>
              </w:rPr>
              <w:t xml:space="preserve">Échec partout depuis un namespace protégé : une NetworkPolicy d'egress bloque probablement le port 53 vers CoreDNS (chapitre 9).</w:t>
            </w:r>
          </w:p>
          <w:p>
            <w:pPr>
              <w:spacing w:after="30" w:line="120"/>
            </w:pPr>
          </w:p>
        </w:tc>
      </w:tr>
    </w:tbl>
    <w:p>
      <w:pPr>
        <w:spacing w:after="0" w:before="0" w:line="110" w:lineRule="exact"/>
      </w:pPr>
    </w:p>
    <w:p>
      <w:pPr>
        <w:pStyle w:val="Heading2"/>
        <w:keepNext/>
      </w:pPr>
      <w:r>
        <w:t xml:space="preserve">B.5 Un PVC reste en Pending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w:t>
            </w:r>
          </w:p>
          <w:p>
            <w:pPr>
              <w:pStyle w:val="ListParagraph"/>
              <w:keepNext/>
              <w:numPr>
                <w:ilvl w:val="0"/>
                <w:numId w:val="50"/>
              </w:numPr>
              <w:spacing w:after="50" w:before="0" w:line="268"/>
            </w:pPr>
            <w:r>
              <w:rPr>
                <w:rFonts w:ascii="Calibri" w:cs="Calibri" w:eastAsia="Calibri" w:hAnsi="Calibri"/>
                <w:sz w:val="21"/>
                <w:szCs w:val="21"/>
              </w:rPr>
              <w:t xml:space="preserve">Lire la raison dans les événements du PVC.</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pvc &lt;pvc&gt; -n &lt;ns&gt;</w:t>
            </w:r>
          </w:p>
          <w:p>
            <w:pPr>
              <w:pStyle w:val="ListParagraph"/>
              <w:keepNext/>
              <w:numPr>
                <w:ilvl w:val="0"/>
                <w:numId w:val="50"/>
              </w:numPr>
              <w:spacing w:after="50" w:before="0" w:line="268"/>
            </w:pPr>
            <w:r>
              <w:rPr>
                <w:rFonts w:ascii="Calibri" w:cs="Calibri" w:eastAsia="Calibri" w:hAnsi="Calibri"/>
                <w:sz w:val="21"/>
                <w:szCs w:val="21"/>
              </w:rPr>
              <w:t xml:space="preserve">La StorageClass existe-t-elle (et y a-t-il une classe par défaut) ?</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storageclass</w:t>
            </w:r>
          </w:p>
          <w:p>
            <w:pPr>
              <w:pStyle w:val="ListParagraph"/>
              <w:keepNext w:val="false"/>
              <w:numPr>
                <w:ilvl w:val="0"/>
                <w:numId w:val="50"/>
              </w:numPr>
              <w:spacing w:after="50" w:before="0" w:line="268"/>
            </w:pPr>
            <w:r>
              <w:rPr>
                <w:rFonts w:ascii="Calibri" w:cs="Calibri" w:eastAsia="Calibri" w:hAnsi="Calibri"/>
                <w:sz w:val="21"/>
                <w:szCs w:val="21"/>
              </w:rPr>
              <w:t xml:space="preserve">Mode </w:t>
            </w:r>
            <w:r>
              <w:rPr>
                <w:rFonts w:ascii="Consolas" w:cs="Consolas" w:eastAsia="Consolas" w:hAnsi="Consolas"/>
                <w:color w:val="9F2B68"/>
                <w:sz w:val="19"/>
                <w:szCs w:val="19"/>
                <w:shd w:fill="F1F3F5" w:color="auto" w:val="clear"/>
              </w:rPr>
              <w:t xml:space="preserve">WaitForFirstConsumer</w:t>
            </w:r>
            <w:r>
              <w:rPr>
                <w:rFonts w:ascii="Calibri" w:cs="Calibri" w:eastAsia="Calibri" w:hAnsi="Calibri"/>
                <w:sz w:val="21"/>
                <w:szCs w:val="21"/>
              </w:rPr>
              <w:t xml:space="preserve"> : le PVC reste Pending </w:t>
            </w:r>
            <w:r>
              <w:rPr>
                <w:rFonts w:ascii="Calibri" w:cs="Calibri" w:eastAsia="Calibri" w:hAnsi="Calibri"/>
                <w:b/>
                <w:bCs/>
                <w:sz w:val="21"/>
                <w:szCs w:val="21"/>
              </w:rPr>
              <w:t xml:space="preserve">tant qu'aucun Pod ne l'utilise</w:t>
            </w:r>
            <w:r>
              <w:rPr>
                <w:rFonts w:ascii="Calibri" w:cs="Calibri" w:eastAsia="Calibri" w:hAnsi="Calibri"/>
                <w:sz w:val="21"/>
                <w:szCs w:val="21"/>
              </w:rPr>
              <w:t xml:space="preserve"> : c'est normal. Créez le Pod.</w:t>
            </w:r>
          </w:p>
          <w:p>
            <w:pPr>
              <w:pStyle w:val="ListParagraph"/>
              <w:keepNext/>
              <w:numPr>
                <w:ilvl w:val="0"/>
                <w:numId w:val="50"/>
              </w:numPr>
              <w:spacing w:after="50" w:before="0" w:line="268"/>
            </w:pPr>
            <w:r>
              <w:rPr>
                <w:rFonts w:ascii="Calibri" w:cs="Calibri" w:eastAsia="Calibri" w:hAnsi="Calibri"/>
                <w:sz w:val="21"/>
                <w:szCs w:val="21"/>
              </w:rPr>
              <w:t xml:space="preserve">Pilote CSI absent ou en erreur (fréquent sur un cluster autogéré).</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pods -A | grep -i csi</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csidrivers</w:t>
            </w:r>
          </w:p>
          <w:p>
            <w:pPr>
              <w:pStyle w:val="ListParagraph"/>
              <w:keepNext/>
              <w:numPr>
                <w:ilvl w:val="0"/>
                <w:numId w:val="50"/>
              </w:numPr>
              <w:spacing w:after="50" w:before="0" w:line="268"/>
            </w:pPr>
            <w:r>
              <w:rPr>
                <w:rFonts w:ascii="Calibri" w:cs="Calibri" w:eastAsia="Calibri" w:hAnsi="Calibri"/>
                <w:sz w:val="21"/>
                <w:szCs w:val="21"/>
              </w:rPr>
              <w:t xml:space="preserve">Aucun PV compatible (taille, mode d'accès, classe) pour un PVC statique.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pv</w:t>
            </w:r>
          </w:p>
          <w:p>
            <w:pPr>
              <w:pStyle w:val="ListParagraph"/>
              <w:keepNext/>
              <w:numPr>
                <w:ilvl w:val="0"/>
                <w:numId w:val="50"/>
              </w:numPr>
              <w:spacing w:after="50" w:before="0" w:line="268"/>
            </w:pPr>
            <w:r>
              <w:rPr>
                <w:rFonts w:ascii="Calibri" w:cs="Calibri" w:eastAsia="Calibri" w:hAnsi="Calibri"/>
                <w:sz w:val="21"/>
                <w:szCs w:val="21"/>
              </w:rPr>
              <w:t xml:space="preserve">Pod bloqué en ContainerCreating avec « Multi-Attach error » : un disque RWO est encore attaché à un autre nœud (ancien Pod pas terminé).</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pod &lt;pod&gt; -n &lt;ns&gt;</w:t>
            </w:r>
          </w:p>
          <w:p>
            <w:pPr>
              <w:spacing w:after="30" w:line="120"/>
            </w:pPr>
          </w:p>
        </w:tc>
      </w:tr>
    </w:tbl>
    <w:p>
      <w:pPr>
        <w:spacing w:after="0" w:before="0" w:line="110" w:lineRule="exact"/>
      </w:pPr>
    </w:p>
    <w:p>
      <w:pPr>
        <w:pStyle w:val="Heading2"/>
        <w:keepNext/>
      </w:pPr>
      <w:r>
        <w:t xml:space="preserve">B.6 Un nœud est NotReady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w:t>
            </w:r>
          </w:p>
          <w:p>
            <w:pPr>
              <w:pStyle w:val="ListParagraph"/>
              <w:keepNext/>
              <w:numPr>
                <w:ilvl w:val="0"/>
                <w:numId w:val="51"/>
              </w:numPr>
              <w:spacing w:after="50" w:before="0" w:line="268"/>
            </w:pPr>
            <w:r>
              <w:rPr>
                <w:rFonts w:ascii="Calibri" w:cs="Calibri" w:eastAsia="Calibri" w:hAnsi="Calibri"/>
                <w:sz w:val="21"/>
                <w:szCs w:val="21"/>
              </w:rPr>
              <w:t xml:space="preserve">Lire les conditions du nœud.</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nodes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node &lt;nœud&gt;</w:t>
            </w:r>
          </w:p>
          <w:p>
            <w:pPr>
              <w:spacing w:after="70" w:before="0" w:line="268"/>
              <w:ind w:left="420"/>
            </w:pPr>
            <w:r>
              <w:rPr>
                <w:rFonts w:ascii="Calibri" w:cs="Calibri" w:eastAsia="Calibri" w:hAnsi="Calibri"/>
                <w:i/>
                <w:iCs/>
                <w:color w:val="555555"/>
                <w:sz w:val="19"/>
                <w:szCs w:val="19"/>
              </w:rPr>
              <w:t xml:space="preserve">Cherchez Ready, MemoryPressure, DiskPressure, PIDPressure, NetworkUnavailable.</w:t>
            </w:r>
          </w:p>
          <w:p>
            <w:pPr>
              <w:pStyle w:val="ListParagraph"/>
              <w:keepNext/>
              <w:numPr>
                <w:ilvl w:val="0"/>
                <w:numId w:val="51"/>
              </w:numPr>
              <w:spacing w:after="50" w:before="0" w:line="268"/>
            </w:pPr>
            <w:r>
              <w:rPr>
                <w:rFonts w:ascii="Calibri" w:cs="Calibri" w:eastAsia="Calibri" w:hAnsi="Calibri"/>
                <w:sz w:val="21"/>
                <w:szCs w:val="21"/>
              </w:rPr>
              <w:t xml:space="preserve">Sur un cluster autogéré, se connecter au nœud et vérifier le kubelet et le runtime.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systemctl status kubelet</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journalctl -u kubelet --since '15 min ago' | tail -50</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systemctl status containerd</w:t>
            </w:r>
          </w:p>
          <w:p>
            <w:pPr>
              <w:pStyle w:val="ListParagraph"/>
              <w:keepNext/>
              <w:numPr>
                <w:ilvl w:val="0"/>
                <w:numId w:val="51"/>
              </w:numPr>
              <w:spacing w:after="50" w:before="0" w:line="268"/>
            </w:pPr>
            <w:r>
              <w:rPr>
                <w:rFonts w:ascii="Calibri" w:cs="Calibri" w:eastAsia="Calibri" w:hAnsi="Calibri"/>
                <w:sz w:val="21"/>
                <w:szCs w:val="21"/>
              </w:rPr>
              <w:t xml:space="preserve">Vérifier espace disque, mémoire et horloge.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df -h ; free -m ; timedatectl</w:t>
            </w:r>
          </w:p>
          <w:p>
            <w:pPr>
              <w:pStyle w:val="ListParagraph"/>
              <w:keepNext w:val="false"/>
              <w:numPr>
                <w:ilvl w:val="0"/>
                <w:numId w:val="51"/>
              </w:numPr>
              <w:spacing w:after="50" w:before="0" w:line="268"/>
            </w:pPr>
            <w:r>
              <w:rPr>
                <w:rFonts w:ascii="Calibri" w:cs="Calibri" w:eastAsia="Calibri" w:hAnsi="Calibri"/>
                <w:sz w:val="21"/>
                <w:szCs w:val="21"/>
              </w:rPr>
              <w:t xml:space="preserve">Vérifier le plugin réseau (CNI) et la connectivité vers l'API server.</w:t>
            </w:r>
          </w:p>
          <w:p>
            <w:pPr>
              <w:pStyle w:val="ListParagraph"/>
              <w:keepNext/>
              <w:numPr>
                <w:ilvl w:val="0"/>
                <w:numId w:val="51"/>
              </w:numPr>
              <w:spacing w:after="50" w:before="0" w:line="268"/>
            </w:pPr>
            <w:r>
              <w:rPr>
                <w:rFonts w:ascii="Calibri" w:cs="Calibri" w:eastAsia="Calibri" w:hAnsi="Calibri"/>
                <w:sz w:val="21"/>
                <w:szCs w:val="21"/>
              </w:rPr>
              <w:t xml:space="preserve">Sur un cluster managé : consulter l'état du groupe de nœuds chez le fournisseur ; remplacer le nœud (il est jetable) plutôt que le réparer.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drain &lt;nœud&gt; --ignore-daemonsets --delete-emptydir-data</w:t>
            </w:r>
          </w:p>
          <w:p>
            <w:pPr>
              <w:spacing w:after="30" w:line="120"/>
            </w:pPr>
          </w:p>
        </w:tc>
      </w:tr>
    </w:tbl>
    <w:p>
      <w:pPr>
        <w:spacing w:after="0" w:before="0" w:line="110" w:lineRule="exact"/>
      </w:pPr>
    </w:p>
    <w:p>
      <w:pPr>
        <w:pStyle w:val="Heading2"/>
        <w:keepNext/>
      </w:pPr>
      <w:r>
        <w:t xml:space="preserve">B.7 Un Ingress ou une Gateway renvoie une 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Code</w:t>
            </w:r>
          </w:p>
        </w:tc>
        <w:tc>
          <w:tcPr>
            <w:tcW w:type="dxa" w:w="76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9"/>
                <w:szCs w:val="19"/>
              </w:rPr>
              <w:t xml:space="preserve">Piste</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404</w:t>
            </w:r>
          </w:p>
        </w:tc>
        <w:tc>
          <w:tcPr>
            <w:tcW w:type="dxa" w:w="7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Aucune règle ne correspond à l'hôte ou au chemin (vérifier </w:t>
            </w:r>
            <w:r>
              <w:rPr>
                <w:rFonts w:ascii="Consolas" w:cs="Consolas" w:eastAsia="Consolas" w:hAnsi="Consolas"/>
                <w:color w:val="9F2B68"/>
                <w:sz w:val="17"/>
                <w:szCs w:val="17"/>
                <w:shd w:fill="F1F3F5" w:color="auto" w:val="clear"/>
              </w:rPr>
              <w:t xml:space="preserve">host</w:t>
            </w:r>
            <w:r>
              <w:rPr>
                <w:rFonts w:ascii="Calibri" w:cs="Calibri" w:eastAsia="Calibri" w:hAnsi="Calibri"/>
                <w:b w:val="false"/>
                <w:bCs w:val="false"/>
                <w:sz w:val="19"/>
                <w:szCs w:val="19"/>
              </w:rPr>
              <w:t xml:space="preserve">, </w:t>
            </w:r>
            <w:r>
              <w:rPr>
                <w:rFonts w:ascii="Consolas" w:cs="Consolas" w:eastAsia="Consolas" w:hAnsi="Consolas"/>
                <w:color w:val="9F2B68"/>
                <w:sz w:val="17"/>
                <w:szCs w:val="17"/>
                <w:shd w:fill="F1F3F5" w:color="auto" w:val="clear"/>
              </w:rPr>
              <w:t xml:space="preserve">path</w:t>
            </w:r>
            <w:r>
              <w:rPr>
                <w:rFonts w:ascii="Calibri" w:cs="Calibri" w:eastAsia="Calibri" w:hAnsi="Calibri"/>
                <w:b w:val="false"/>
                <w:bCs w:val="false"/>
                <w:sz w:val="19"/>
                <w:szCs w:val="19"/>
              </w:rPr>
              <w:t xml:space="preserve">, </w:t>
            </w:r>
            <w:r>
              <w:rPr>
                <w:rFonts w:ascii="Consolas" w:cs="Consolas" w:eastAsia="Consolas" w:hAnsi="Consolas"/>
                <w:color w:val="9F2B68"/>
                <w:sz w:val="17"/>
                <w:szCs w:val="17"/>
                <w:shd w:fill="F1F3F5" w:color="auto" w:val="clear"/>
              </w:rPr>
              <w:t xml:space="preserve">pathType</w:t>
            </w:r>
            <w:r>
              <w:rPr>
                <w:rFonts w:ascii="Calibri" w:cs="Calibri" w:eastAsia="Calibri" w:hAnsi="Calibri"/>
                <w:b w:val="false"/>
                <w:bCs w:val="false"/>
                <w:sz w:val="19"/>
                <w:szCs w:val="19"/>
              </w:rPr>
              <w:t xml:space="preserve">, </w:t>
            </w:r>
            <w:r>
              <w:rPr>
                <w:rFonts w:ascii="Consolas" w:cs="Consolas" w:eastAsia="Consolas" w:hAnsi="Consolas"/>
                <w:color w:val="9F2B68"/>
                <w:sz w:val="17"/>
                <w:szCs w:val="17"/>
                <w:shd w:fill="F1F3F5" w:color="auto" w:val="clear"/>
              </w:rPr>
              <w:t xml:space="preserve">ingressClassName</w:t>
            </w:r>
            <w:r>
              <w:rPr>
                <w:rFonts w:ascii="Calibri" w:cs="Calibri" w:eastAsia="Calibri" w:hAnsi="Calibri"/>
                <w:b w:val="false"/>
                <w:bCs w:val="false"/>
                <w:sz w:val="19"/>
                <w:szCs w:val="19"/>
              </w:rPr>
              <w:t xml:space="preserve">) ; l'Ingress n'est pas pris en charge par un contrôleur.</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502 / 503</w:t>
            </w:r>
          </w:p>
        </w:tc>
        <w:tc>
          <w:tcPr>
            <w:tcW w:type="dxa" w:w="7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Le Service n'a pas de cible prête (voir B.3) ; mauvais port de Service ; l'application n'écoute pas.</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504</w:t>
            </w:r>
          </w:p>
        </w:tc>
        <w:tc>
          <w:tcPr>
            <w:tcW w:type="dxa" w:w="7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L'application est trop lente : dépassement du délai du contrôleur.</w:t>
            </w:r>
          </w:p>
        </w:tc>
      </w:tr>
      <w:tr>
        <w:trPr>
          <w:cantSplit/>
        </w:trPr>
        <w:tc>
          <w:tcPr>
            <w:tcW w:type="dxa" w:w="2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Erreur TLS</w:t>
            </w:r>
          </w:p>
        </w:tc>
        <w:tc>
          <w:tcPr>
            <w:tcW w:type="dxa" w:w="7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Secret TLS absent ou dans un autre namespace, certificat expiré, nom d'hôte non couvert par le certificat.</w:t>
            </w:r>
          </w:p>
        </w:tc>
      </w:tr>
      <w:tr>
        <w:trPr>
          <w:cantSplit/>
        </w:trPr>
        <w:tc>
          <w:tcPr>
            <w:tcW w:type="dxa" w:w="2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9"/>
                <w:szCs w:val="19"/>
              </w:rPr>
              <w:t xml:space="preserve">Pas d'adresse (colonne ADDRESS vide)</w:t>
            </w:r>
          </w:p>
        </w:tc>
        <w:tc>
          <w:tcPr>
            <w:tcW w:type="dxa" w:w="7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9"/>
                <w:szCs w:val="19"/>
              </w:rPr>
              <w:t xml:space="preserve">Aucun contrôleur ne traite cet Ingress, ou le load balancer n'est pas encore alloué.</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w:t>
            </w:r>
          </w:p>
          <w:p>
            <w:pPr>
              <w:pStyle w:val="ListParagraph"/>
              <w:keepNext/>
              <w:numPr>
                <w:ilvl w:val="0"/>
                <w:numId w:val="52"/>
              </w:numPr>
              <w:spacing w:after="50" w:before="0" w:line="268"/>
            </w:pPr>
            <w:r>
              <w:rPr>
                <w:rFonts w:ascii="Calibri" w:cs="Calibri" w:eastAsia="Calibri" w:hAnsi="Calibri"/>
                <w:sz w:val="21"/>
                <w:szCs w:val="21"/>
              </w:rPr>
              <w:t xml:space="preserve">Vérifier que l'objet est accepté par un contrôleur.</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ingressclass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ingress &lt;nom&gt; -n &lt;ns&gt;</w:t>
            </w:r>
          </w:p>
          <w:p>
            <w:pPr>
              <w:pStyle w:val="ListParagraph"/>
              <w:keepNext/>
              <w:numPr>
                <w:ilvl w:val="0"/>
                <w:numId w:val="52"/>
              </w:numPr>
              <w:spacing w:after="50" w:before="0" w:line="268"/>
            </w:pPr>
            <w:r>
              <w:rPr>
                <w:rFonts w:ascii="Calibri" w:cs="Calibri" w:eastAsia="Calibri" w:hAnsi="Calibri"/>
                <w:sz w:val="21"/>
                <w:szCs w:val="21"/>
              </w:rPr>
              <w:t xml:space="preserve">Lire les journaux du contrôleur (ou de la Gateway) pour voir la requête et l'erreur.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logs -n &lt;ns-du-contrôleur&gt; &lt;pod-du-contrôleur&gt; --tail=100</w:t>
            </w:r>
          </w:p>
          <w:p>
            <w:pPr>
              <w:pStyle w:val="ListParagraph"/>
              <w:keepNext/>
              <w:numPr>
                <w:ilvl w:val="0"/>
                <w:numId w:val="52"/>
              </w:numPr>
              <w:spacing w:after="50" w:before="0" w:line="268"/>
            </w:pPr>
            <w:r>
              <w:rPr>
                <w:rFonts w:ascii="Calibri" w:cs="Calibri" w:eastAsia="Calibri" w:hAnsi="Calibri"/>
                <w:sz w:val="21"/>
                <w:szCs w:val="21"/>
              </w:rPr>
              <w:t xml:space="preserve">Tester en contournant le DNS.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curl -v -H 'Host: app.example.com' http://&lt;adresse&gt;/</w:t>
            </w:r>
          </w:p>
          <w:p>
            <w:pPr>
              <w:pStyle w:val="ListParagraph"/>
              <w:keepNext/>
              <w:numPr>
                <w:ilvl w:val="0"/>
                <w:numId w:val="52"/>
              </w:numPr>
              <w:spacing w:after="50" w:before="0" w:line="268"/>
            </w:pPr>
            <w:r>
              <w:rPr>
                <w:rFonts w:ascii="Calibri" w:cs="Calibri" w:eastAsia="Calibri" w:hAnsi="Calibri"/>
                <w:sz w:val="21"/>
                <w:szCs w:val="21"/>
              </w:rPr>
              <w:t xml:space="preserve">Pour la Gateway API, lire les </w:t>
            </w:r>
            <w:r>
              <w:rPr>
                <w:rFonts w:ascii="Calibri" w:cs="Calibri" w:eastAsia="Calibri" w:hAnsi="Calibri"/>
                <w:b/>
                <w:bCs/>
                <w:sz w:val="21"/>
                <w:szCs w:val="21"/>
              </w:rPr>
              <w:t xml:space="preserve">conditions</w:t>
            </w:r>
            <w:r>
              <w:rPr>
                <w:rFonts w:ascii="Calibri" w:cs="Calibri" w:eastAsia="Calibri" w:hAnsi="Calibri"/>
                <w:sz w:val="21"/>
                <w:szCs w:val="21"/>
              </w:rPr>
              <w:t xml:space="preserve"> de la Gateway et de la HTTPRoute (Accepted, Programmed, ResolvedRefs).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describe gateway &lt;nom&gt; -n &lt;ns&gt;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httproute &lt;nom&gt; -n &lt;ns&gt;</w:t>
            </w:r>
          </w:p>
          <w:p>
            <w:pPr>
              <w:spacing w:after="30" w:line="120"/>
            </w:pPr>
          </w:p>
        </w:tc>
      </w:tr>
    </w:tbl>
    <w:p>
      <w:pPr>
        <w:spacing w:after="0" w:before="0" w:line="110" w:lineRule="exact"/>
      </w:pPr>
    </w:p>
    <w:p>
      <w:pPr>
        <w:pStyle w:val="Heading2"/>
        <w:keepNext/>
      </w:pPr>
      <w:r>
        <w:t xml:space="preserve">B.8 Un déploiement est bloqué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w:t>
            </w:r>
          </w:p>
          <w:p>
            <w:pPr>
              <w:pStyle w:val="ListParagraph"/>
              <w:keepNext/>
              <w:numPr>
                <w:ilvl w:val="0"/>
                <w:numId w:val="53"/>
              </w:numPr>
              <w:spacing w:after="50" w:before="0" w:line="268"/>
            </w:pPr>
            <w:r>
              <w:rPr>
                <w:rFonts w:ascii="Calibri" w:cs="Calibri" w:eastAsia="Calibri" w:hAnsi="Calibri"/>
                <w:sz w:val="21"/>
                <w:szCs w:val="21"/>
              </w:rPr>
              <w:t xml:space="preserve">Voir la progression et le motif.</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rollout status deploy/&lt;d&gt; -n &lt;ns&gt; --timeout=60s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deploy &lt;d&gt; -n &lt;ns&gt;</w:t>
            </w:r>
          </w:p>
          <w:p>
            <w:pPr>
              <w:pStyle w:val="ListParagraph"/>
              <w:keepNext/>
              <w:numPr>
                <w:ilvl w:val="0"/>
                <w:numId w:val="53"/>
              </w:numPr>
              <w:spacing w:after="50" w:before="0" w:line="268"/>
            </w:pPr>
            <w:r>
              <w:rPr>
                <w:rFonts w:ascii="Calibri" w:cs="Calibri" w:eastAsia="Calibri" w:hAnsi="Calibri"/>
                <w:sz w:val="21"/>
                <w:szCs w:val="21"/>
              </w:rPr>
              <w:t xml:space="preserve">Regarder le nouveau ReplicaSet et ses Pods.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rs -n &lt;ns&gt; -l app=&lt;label&gt;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-n &lt;ns&gt; -l app=&lt;label&gt;</w:t>
            </w:r>
          </w:p>
          <w:p>
            <w:pPr>
              <w:pStyle w:val="ListParagraph"/>
              <w:keepNext w:val="false"/>
              <w:numPr>
                <w:ilvl w:val="0"/>
                <w:numId w:val="53"/>
              </w:numPr>
              <w:spacing w:after="50" w:before="0" w:line="268"/>
            </w:pPr>
            <w:r>
              <w:rPr>
                <w:rFonts w:ascii="Calibri" w:cs="Calibri" w:eastAsia="Calibri" w:hAnsi="Calibri"/>
                <w:sz w:val="21"/>
                <w:szCs w:val="21"/>
              </w:rPr>
              <w:t xml:space="preserve">Identifier la cause sur le nouveau Pod (image, configuration, sonde, ressources) avec les cinq gestes de B.1.</w:t>
            </w:r>
          </w:p>
          <w:p>
            <w:pPr>
              <w:pStyle w:val="ListParagraph"/>
              <w:keepNext/>
              <w:numPr>
                <w:ilvl w:val="0"/>
                <w:numId w:val="53"/>
              </w:numPr>
              <w:spacing w:after="50" w:before="0" w:line="268"/>
            </w:pPr>
            <w:r>
              <w:rPr>
                <w:rFonts w:ascii="Calibri" w:cs="Calibri" w:eastAsia="Calibri" w:hAnsi="Calibri"/>
                <w:sz w:val="21"/>
                <w:szCs w:val="21"/>
              </w:rPr>
              <w:t xml:space="preserve">Si la version est défectueuse, revenir en arrière.</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rollout undo deploy/&lt;d&gt; -n &lt;ns&gt;</w:t>
            </w:r>
          </w:p>
          <w:p>
            <w:pPr>
              <w:pStyle w:val="ListParagraph"/>
              <w:keepNext/>
              <w:numPr>
                <w:ilvl w:val="0"/>
                <w:numId w:val="53"/>
              </w:numPr>
              <w:spacing w:after="50" w:before="0" w:line="268"/>
            </w:pPr>
            <w:r>
              <w:rPr>
                <w:rFonts w:ascii="Calibri" w:cs="Calibri" w:eastAsia="Calibri" w:hAnsi="Calibri"/>
                <w:sz w:val="21"/>
                <w:szCs w:val="21"/>
              </w:rPr>
              <w:t xml:space="preserve">Sous Helm, annuler la release.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helm history &lt;release&gt; -n &lt;ns&gt;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helm rollback &lt;release&gt; &lt;révision&gt; -n &lt;ns&gt;</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Règle d'or :</w:t>
            </w:r>
            <w:r>
              <w:rPr>
                <w:rFonts w:ascii="Calibri" w:cs="Calibri" w:eastAsia="Calibri" w:hAnsi="Calibri"/>
                <w:sz w:val="21"/>
                <w:szCs w:val="21"/>
              </w:rPr>
              <w:t xml:space="preserve"> ne supprimez pas un Pod en erreur avant d'avoir lu </w:t>
            </w:r>
            <w:r>
              <w:rPr>
                <w:rFonts w:ascii="Consolas" w:cs="Consolas" w:eastAsia="Consolas" w:hAnsi="Consolas"/>
                <w:color w:val="9F2B68"/>
                <w:sz w:val="19"/>
                <w:szCs w:val="19"/>
                <w:shd w:fill="F1F3F5" w:color="auto" w:val="clear"/>
              </w:rPr>
              <w:t xml:space="preserve">describe</w:t>
            </w:r>
            <w:r>
              <w:rPr>
                <w:rFonts w:ascii="Calibri" w:cs="Calibri" w:eastAsia="Calibri" w:hAnsi="Calibri"/>
                <w:sz w:val="21"/>
                <w:szCs w:val="21"/>
              </w:rPr>
              <w:t xml:space="preserve"> et </w:t>
            </w:r>
            <w:r>
              <w:rPr>
                <w:rFonts w:ascii="Consolas" w:cs="Consolas" w:eastAsia="Consolas" w:hAnsi="Consolas"/>
                <w:color w:val="9F2B68"/>
                <w:sz w:val="19"/>
                <w:szCs w:val="19"/>
                <w:shd w:fill="F1F3F5" w:color="auto" w:val="clear"/>
              </w:rPr>
              <w:t xml:space="preserve">logs --previous</w:t>
            </w:r>
            <w:r>
              <w:rPr>
                <w:rFonts w:ascii="Calibri" w:cs="Calibri" w:eastAsia="Calibri" w:hAnsi="Calibri"/>
                <w:sz w:val="21"/>
                <w:szCs w:val="21"/>
              </w:rPr>
              <w:t xml:space="preserve">. Une fois le Pod recréé, une partie des indices a disparu.</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Références</w:t>
            </w:r>
          </w:p>
          <w:p>
            <w:pPr>
              <w:pStyle w:val="ListParagraph"/>
              <w:numPr>
                <w:ilvl w:val="0"/>
                <w:numId w:val="2"/>
              </w:numPr>
              <w:spacing w:after="40" w:before="0" w:line="268"/>
            </w:pPr>
            <w:hyperlink w:history="1" r:id="rIdlwkb4mclm-utb_eozszgn">
              <w:r>
                <w:rPr>
                  <w:rFonts w:ascii="Calibri" w:cs="Calibri" w:eastAsia="Calibri" w:hAnsi="Calibri"/>
                  <w:color w:val="1155CC"/>
                  <w:sz w:val="21"/>
                  <w:szCs w:val="21"/>
                  <w:u w:val="single"/>
                </w:rPr>
                <w:t xml:space="preserve">Déboguer les Pods</w:t>
              </w:r>
            </w:hyperlink>
          </w:p>
          <w:p>
            <w:pPr>
              <w:pStyle w:val="ListParagraph"/>
              <w:numPr>
                <w:ilvl w:val="0"/>
                <w:numId w:val="2"/>
              </w:numPr>
              <w:spacing w:after="40" w:before="0" w:line="268"/>
            </w:pPr>
            <w:hyperlink w:history="1" r:id="rId9imm5afut7lyxtftqc2sv">
              <w:r>
                <w:rPr>
                  <w:rFonts w:ascii="Calibri" w:cs="Calibri" w:eastAsia="Calibri" w:hAnsi="Calibri"/>
                  <w:color w:val="1155CC"/>
                  <w:sz w:val="21"/>
                  <w:szCs w:val="21"/>
                  <w:u w:val="single"/>
                </w:rPr>
                <w:t xml:space="preserve">Déboguer les Services</w:t>
              </w:r>
            </w:hyperlink>
          </w:p>
          <w:p>
            <w:pPr>
              <w:pStyle w:val="ListParagraph"/>
              <w:numPr>
                <w:ilvl w:val="0"/>
                <w:numId w:val="2"/>
              </w:numPr>
              <w:spacing w:after="40" w:before="0" w:line="268"/>
            </w:pPr>
            <w:hyperlink w:history="1" r:id="rId7n1isxfpaydt8bjsprkee">
              <w:r>
                <w:rPr>
                  <w:rFonts w:ascii="Calibri" w:cs="Calibri" w:eastAsia="Calibri" w:hAnsi="Calibri"/>
                  <w:color w:val="1155CC"/>
                  <w:sz w:val="21"/>
                  <w:szCs w:val="21"/>
                  <w:u w:val="single"/>
                </w:rPr>
                <w:t xml:space="preserve">Déterminer la cause d'un échec de Pod</w:t>
              </w:r>
            </w:hyperlink>
          </w:p>
          <w:p>
            <w:pPr>
              <w:pStyle w:val="ListParagraph"/>
              <w:numPr>
                <w:ilvl w:val="0"/>
                <w:numId w:val="2"/>
              </w:numPr>
              <w:spacing w:after="40" w:before="0" w:line="268"/>
            </w:pPr>
            <w:hyperlink w:history="1" r:id="rIdavzzjh264cakofaeopv8n">
              <w:r>
                <w:rPr>
                  <w:rFonts w:ascii="Calibri" w:cs="Calibri" w:eastAsia="Calibri" w:hAnsi="Calibri"/>
                  <w:color w:val="1155CC"/>
                  <w:sz w:val="21"/>
                  <w:szCs w:val="21"/>
                  <w:u w:val="single"/>
                </w:rPr>
                <w:t xml:space="preserve">Déboguer la résolution DNS</w:t>
              </w:r>
            </w:hyperlink>
          </w:p>
          <w:p>
            <w:pPr>
              <w:pStyle w:val="ListParagraph"/>
              <w:numPr>
                <w:ilvl w:val="0"/>
                <w:numId w:val="2"/>
              </w:numPr>
              <w:spacing w:after="40" w:before="0" w:line="268"/>
            </w:pPr>
            <w:hyperlink w:history="1" r:id="rIdcie8jmxfvair24njh29dv">
              <w:r>
                <w:rPr>
                  <w:rFonts w:ascii="Calibri" w:cs="Calibri" w:eastAsia="Calibri" w:hAnsi="Calibri"/>
                  <w:color w:val="1155CC"/>
                  <w:sz w:val="21"/>
                  <w:szCs w:val="21"/>
                  <w:u w:val="single"/>
                </w:rPr>
                <w:t xml:space="preserve">Déboguer les Pods en cours d'exécution (kubectl debug)</w:t>
              </w:r>
            </w:hyperlink>
          </w:p>
          <w:p>
            <w:pPr>
              <w:pStyle w:val="ListParagraph"/>
              <w:numPr>
                <w:ilvl w:val="0"/>
                <w:numId w:val="2"/>
              </w:numPr>
              <w:spacing w:after="40" w:before="0" w:line="268"/>
            </w:pPr>
            <w:hyperlink w:history="1" r:id="rId-2x5gdnkjdxfxwevvddpw">
              <w:r>
                <w:rPr>
                  <w:rFonts w:ascii="Calibri" w:cs="Calibri" w:eastAsia="Calibri" w:hAnsi="Calibri"/>
                  <w:color w:val="1155CC"/>
                  <w:sz w:val="21"/>
                  <w:szCs w:val="21"/>
                  <w:u w:val="single"/>
                </w:rPr>
                <w:t xml:space="preserve">Dépannage des clusters</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E07B00"/>
          <w:spacing w:val="60"/>
          <w:sz w:val="22"/>
          <w:szCs w:val="22"/>
        </w:rPr>
        <w:t xml:space="preserve">ANNEXE C</w:t>
      </w:r>
    </w:p>
    <w:p>
      <w:pPr>
        <w:pStyle w:val="Heading1"/>
        <w:pBdr>
          <w:bottom w:val="single" w:color="E07B00" w:sz="12" w:space="4"/>
        </w:pBdr>
        <w:spacing w:after="120"/>
      </w:pPr>
      <w:bookmarkStart w:name="annC" w:id="16"/>
      <w:r>
        <w:t xml:space="preserve">Opérations d'administration du cluster</w:t>
      </w:r>
      <w:bookmarkEnd w:id="16"/>
    </w:p>
    <w:p>
      <w:pPr>
        <w:spacing w:after="120" w:before="0" w:line="268"/>
      </w:pPr>
      <w:r>
        <w:rPr>
          <w:rFonts w:ascii="Calibri" w:cs="Calibri" w:eastAsia="Calibri" w:hAnsi="Calibri"/>
          <w:i/>
          <w:iCs/>
          <w:color w:val="6B7280"/>
          <w:sz w:val="19"/>
          <w:szCs w:val="19"/>
        </w:rPr>
        <w:t xml:space="preserve">Ce que fait au quotidien un administrateur cloud, en complément du support. Sur un cluster managé (EKS, AKS, GKE), certaines opérations sont assurées par le fournisseur : elles sont signalées.</w:t>
      </w:r>
    </w:p>
    <w:p>
      <w:pPr>
        <w:pStyle w:val="Heading2"/>
        <w:keepNext/>
      </w:pPr>
      <w:r>
        <w:t xml:space="preserve">C.1 Mettre un nœud en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Avant de redémarrer, mettre à jour ou remplacer un nœud, on l'</w:t>
            </w:r>
            <w:r>
              <w:rPr>
                <w:rFonts w:ascii="Calibri" w:cs="Calibri" w:eastAsia="Calibri" w:hAnsi="Calibri"/>
                <w:b/>
                <w:bCs/>
                <w:sz w:val="21"/>
                <w:szCs w:val="21"/>
              </w:rPr>
              <w:t xml:space="preserve">isole</w:t>
            </w:r>
            <w:r>
              <w:rPr>
                <w:rFonts w:ascii="Calibri" w:cs="Calibri" w:eastAsia="Calibri" w:hAnsi="Calibri"/>
                <w:sz w:val="21"/>
                <w:szCs w:val="21"/>
              </w:rPr>
              <w:t xml:space="preserve"> (cordon) puis on </w:t>
            </w:r>
            <w:r>
              <w:rPr>
                <w:rFonts w:ascii="Calibri" w:cs="Calibri" w:eastAsia="Calibri" w:hAnsi="Calibri"/>
                <w:b/>
                <w:bCs/>
                <w:sz w:val="21"/>
                <w:szCs w:val="21"/>
              </w:rPr>
              <w:t xml:space="preserve">évacue</w:t>
            </w:r>
            <w:r>
              <w:rPr>
                <w:rFonts w:ascii="Calibri" w:cs="Calibri" w:eastAsia="Calibri" w:hAnsi="Calibri"/>
                <w:sz w:val="21"/>
                <w:szCs w:val="21"/>
              </w:rPr>
              <w:t xml:space="preserve"> ses Pods (drain) vers les autres nœuds : les applications gérées par des contrôleurs sont recréées ailleurs sans interruption si elles ont plusieurs répliques.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Procédure standard</w:t>
            </w:r>
          </w:p>
          <w:p>
            <w:pPr>
              <w:pStyle w:val="ListParagraph"/>
              <w:keepNext/>
              <w:numPr>
                <w:ilvl w:val="0"/>
                <w:numId w:val="54"/>
              </w:numPr>
              <w:spacing w:after="50" w:before="0" w:line="268"/>
            </w:pPr>
            <w:r>
              <w:rPr>
                <w:rFonts w:ascii="Calibri" w:cs="Calibri" w:eastAsia="Calibri" w:hAnsi="Calibri"/>
                <w:sz w:val="21"/>
                <w:szCs w:val="21"/>
              </w:rPr>
              <w:t xml:space="preserve">Vérifier que les applications critiques ont plusieurs répliques et un PodDisruptionBudget (chapitre 8).</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pdb -A</w:t>
            </w:r>
          </w:p>
          <w:p>
            <w:pPr>
              <w:pStyle w:val="ListParagraph"/>
              <w:keepNext/>
              <w:numPr>
                <w:ilvl w:val="0"/>
                <w:numId w:val="54"/>
              </w:numPr>
              <w:spacing w:after="50" w:before="0" w:line="268"/>
            </w:pPr>
            <w:r>
              <w:rPr>
                <w:rFonts w:ascii="Calibri" w:cs="Calibri" w:eastAsia="Calibri" w:hAnsi="Calibri"/>
                <w:sz w:val="21"/>
                <w:szCs w:val="21"/>
              </w:rPr>
              <w:t xml:space="preserve">Empêcher tout nouveau placement sur le nœud.</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cordon &lt;nœud&gt;</w:t>
            </w:r>
          </w:p>
          <w:p>
            <w:pPr>
              <w:spacing w:after="70" w:before="0" w:line="268"/>
              <w:ind w:left="420"/>
            </w:pPr>
            <w:r>
              <w:rPr>
                <w:rFonts w:ascii="Calibri" w:cs="Calibri" w:eastAsia="Calibri" w:hAnsi="Calibri"/>
                <w:i/>
                <w:iCs/>
                <w:color w:val="555555"/>
                <w:sz w:val="19"/>
                <w:szCs w:val="19"/>
              </w:rPr>
              <w:t xml:space="preserve">Le nœud passe en </w:t>
            </w:r>
            <w:r>
              <w:rPr>
                <w:rFonts w:ascii="Consolas" w:cs="Consolas" w:eastAsia="Consolas" w:hAnsi="Consolas"/>
                <w:color w:val="9F2B68"/>
                <w:sz w:val="17"/>
                <w:szCs w:val="17"/>
                <w:shd w:fill="F1F3F5" w:color="auto" w:val="clear"/>
              </w:rPr>
              <w:t xml:space="preserve">Ready,SchedulingDisabled</w:t>
            </w:r>
            <w:r>
              <w:rPr>
                <w:rFonts w:ascii="Calibri" w:cs="Calibri" w:eastAsia="Calibri" w:hAnsi="Calibri"/>
                <w:i/>
                <w:iCs/>
                <w:color w:val="555555"/>
                <w:sz w:val="19"/>
                <w:szCs w:val="19"/>
              </w:rPr>
              <w:t xml:space="preserve"> ; les Pods présents continuent de tourner.</w:t>
            </w:r>
          </w:p>
          <w:p>
            <w:pPr>
              <w:pStyle w:val="ListParagraph"/>
              <w:keepNext/>
              <w:numPr>
                <w:ilvl w:val="0"/>
                <w:numId w:val="54"/>
              </w:numPr>
              <w:spacing w:after="50" w:before="0" w:line="268"/>
            </w:pPr>
            <w:r>
              <w:rPr>
                <w:rFonts w:ascii="Calibri" w:cs="Calibri" w:eastAsia="Calibri" w:hAnsi="Calibri"/>
                <w:sz w:val="21"/>
                <w:szCs w:val="21"/>
              </w:rPr>
              <w:t xml:space="preserve">Évacuer les Pods.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drain &lt;nœud&gt; --ignore-daemonsets --delete-emptydir-data --timeout=300s</w:t>
            </w:r>
          </w:p>
          <w:p>
            <w:pPr>
              <w:spacing w:after="70" w:before="0" w:line="268"/>
              <w:ind w:left="420"/>
            </w:pPr>
            <w:r>
              <w:rPr>
                <w:rFonts w:ascii="Calibri" w:cs="Calibri" w:eastAsia="Calibri" w:hAnsi="Calibri"/>
                <w:i/>
                <w:iCs/>
                <w:color w:val="555555"/>
                <w:sz w:val="19"/>
                <w:szCs w:val="19"/>
              </w:rPr>
              <w:t xml:space="preserve">Les DaemonSets sont ignorés (ils ne peuvent pas migrer). </w:t>
            </w:r>
            <w:r>
              <w:rPr>
                <w:rFonts w:ascii="Consolas" w:cs="Consolas" w:eastAsia="Consolas" w:hAnsi="Consolas"/>
                <w:color w:val="9F2B68"/>
                <w:sz w:val="17"/>
                <w:szCs w:val="17"/>
                <w:shd w:fill="F1F3F5" w:color="auto" w:val="clear"/>
              </w:rPr>
              <w:t xml:space="preserve">--delete-emptydir-data</w:t>
            </w:r>
            <w:r>
              <w:rPr>
                <w:rFonts w:ascii="Calibri" w:cs="Calibri" w:eastAsia="Calibri" w:hAnsi="Calibri"/>
                <w:i/>
                <w:iCs/>
                <w:color w:val="555555"/>
                <w:sz w:val="19"/>
                <w:szCs w:val="19"/>
              </w:rPr>
              <w:t xml:space="preserve"> accepte de perdre les données des </w:t>
            </w:r>
            <w:r>
              <w:rPr>
                <w:rFonts w:ascii="Consolas" w:cs="Consolas" w:eastAsia="Consolas" w:hAnsi="Consolas"/>
                <w:color w:val="9F2B68"/>
                <w:sz w:val="17"/>
                <w:szCs w:val="17"/>
                <w:shd w:fill="F1F3F5" w:color="auto" w:val="clear"/>
              </w:rPr>
              <w:t xml:space="preserve">emptyDir</w:t>
            </w:r>
            <w:r>
              <w:rPr>
                <w:rFonts w:ascii="Calibri" w:cs="Calibri" w:eastAsia="Calibri" w:hAnsi="Calibri"/>
                <w:i/>
                <w:iCs/>
                <w:color w:val="555555"/>
                <w:sz w:val="19"/>
                <w:szCs w:val="19"/>
              </w:rPr>
              <w:t xml:space="preserve"> (temporaires). Les Pods nus (sans contrôleur) bloquent le drain : ils seraient perdus.</w:t>
            </w:r>
          </w:p>
          <w:p>
            <w:pPr>
              <w:pStyle w:val="ListParagraph"/>
              <w:keepNext w:val="false"/>
              <w:numPr>
                <w:ilvl w:val="0"/>
                <w:numId w:val="54"/>
              </w:numPr>
              <w:spacing w:after="50" w:before="0" w:line="268"/>
            </w:pPr>
            <w:r>
              <w:rPr>
                <w:rFonts w:ascii="Calibri" w:cs="Calibri" w:eastAsia="Calibri" w:hAnsi="Calibri"/>
                <w:sz w:val="21"/>
                <w:szCs w:val="21"/>
              </w:rPr>
              <w:t xml:space="preserve">Effectuer la maintenance (mise à jour du système, redémarrage...).</w:t>
            </w:r>
          </w:p>
          <w:p>
            <w:pPr>
              <w:pStyle w:val="ListParagraph"/>
              <w:keepNext/>
              <w:numPr>
                <w:ilvl w:val="0"/>
                <w:numId w:val="54"/>
              </w:numPr>
              <w:spacing w:after="50" w:before="0" w:line="268"/>
            </w:pPr>
            <w:r>
              <w:rPr>
                <w:rFonts w:ascii="Calibri" w:cs="Calibri" w:eastAsia="Calibri" w:hAnsi="Calibri"/>
                <w:sz w:val="21"/>
                <w:szCs w:val="21"/>
              </w:rPr>
              <w:t xml:space="preserve">Remettre le nœud en service.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uncordon &lt;nœud&gt;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nodes</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pStyle w:val="ListParagraph"/>
              <w:numPr>
                <w:ilvl w:val="0"/>
                <w:numId w:val="2"/>
              </w:numPr>
              <w:spacing w:after="40" w:before="0" w:line="268"/>
            </w:pPr>
            <w:r>
              <w:rPr>
                <w:rFonts w:ascii="Calibri" w:cs="Calibri" w:eastAsia="Calibri" w:hAnsi="Calibri"/>
                <w:sz w:val="21"/>
                <w:szCs w:val="21"/>
              </w:rPr>
              <w:t xml:space="preserve">Un </w:t>
            </w:r>
            <w:r>
              <w:rPr>
                <w:rFonts w:ascii="Consolas" w:cs="Consolas" w:eastAsia="Consolas" w:hAnsi="Consolas"/>
                <w:color w:val="9F2B68"/>
                <w:sz w:val="19"/>
                <w:szCs w:val="19"/>
                <w:shd w:fill="F1F3F5" w:color="auto" w:val="clear"/>
              </w:rPr>
              <w:t xml:space="preserve">drain</w:t>
            </w:r>
            <w:r>
              <w:rPr>
                <w:rFonts w:ascii="Calibri" w:cs="Calibri" w:eastAsia="Calibri" w:hAnsi="Calibri"/>
                <w:sz w:val="21"/>
                <w:szCs w:val="21"/>
              </w:rPr>
              <w:t xml:space="preserve"> </w:t>
            </w:r>
            <w:r>
              <w:rPr>
                <w:rFonts w:ascii="Calibri" w:cs="Calibri" w:eastAsia="Calibri" w:hAnsi="Calibri"/>
                <w:b/>
                <w:bCs/>
                <w:sz w:val="21"/>
                <w:szCs w:val="21"/>
              </w:rPr>
              <w:t xml:space="preserve">respecte les PodDisruptionBudgets</w:t>
            </w:r>
            <w:r>
              <w:rPr>
                <w:rFonts w:ascii="Calibri" w:cs="Calibri" w:eastAsia="Calibri" w:hAnsi="Calibri"/>
                <w:sz w:val="21"/>
                <w:szCs w:val="21"/>
              </w:rPr>
              <w:t xml:space="preserve"> : si le budget interdit l'éviction d'un Pod (par exemple une seule réplique avec </w:t>
            </w:r>
            <w:r>
              <w:rPr>
                <w:rFonts w:ascii="Consolas" w:cs="Consolas" w:eastAsia="Consolas" w:hAnsi="Consolas"/>
                <w:color w:val="9F2B68"/>
                <w:sz w:val="19"/>
                <w:szCs w:val="19"/>
                <w:shd w:fill="F1F3F5" w:color="auto" w:val="clear"/>
              </w:rPr>
              <w:t xml:space="preserve">minAvailable: 1</w:t>
            </w:r>
            <w:r>
              <w:rPr>
                <w:rFonts w:ascii="Calibri" w:cs="Calibri" w:eastAsia="Calibri" w:hAnsi="Calibri"/>
                <w:sz w:val="21"/>
                <w:szCs w:val="21"/>
              </w:rPr>
              <w:t xml:space="preserve">), le drain attend, puis échoue. C'est voulu : corrigez le nombre de répliques ou le budget.</w:t>
            </w:r>
          </w:p>
          <w:p>
            <w:pPr>
              <w:pStyle w:val="ListParagraph"/>
              <w:numPr>
                <w:ilvl w:val="0"/>
                <w:numId w:val="2"/>
              </w:numPr>
              <w:spacing w:after="40" w:before="0" w:line="268"/>
            </w:pPr>
            <w:r>
              <w:rPr>
                <w:rFonts w:ascii="Calibri" w:cs="Calibri" w:eastAsia="Calibri" w:hAnsi="Calibri"/>
                <w:sz w:val="21"/>
                <w:szCs w:val="21"/>
              </w:rPr>
              <w:t xml:space="preserve">Les Pods qui utilisent un </w:t>
            </w:r>
            <w:r>
              <w:rPr>
                <w:rFonts w:ascii="Calibri" w:cs="Calibri" w:eastAsia="Calibri" w:hAnsi="Calibri"/>
                <w:b/>
                <w:bCs/>
                <w:sz w:val="21"/>
                <w:szCs w:val="21"/>
              </w:rPr>
              <w:t xml:space="preserve">volume local</w:t>
            </w:r>
            <w:r>
              <w:rPr>
                <w:rFonts w:ascii="Calibri" w:cs="Calibri" w:eastAsia="Calibri" w:hAnsi="Calibri"/>
                <w:sz w:val="21"/>
                <w:szCs w:val="21"/>
              </w:rPr>
              <w:t xml:space="preserve"> ou un disque lié à une zone ne peuvent revenir que sur un nœud compatible.</w:t>
            </w:r>
          </w:p>
          <w:p>
            <w:pPr>
              <w:pStyle w:val="ListParagraph"/>
              <w:numPr>
                <w:ilvl w:val="0"/>
                <w:numId w:val="2"/>
              </w:numPr>
              <w:spacing w:after="40" w:before="0" w:line="268"/>
            </w:pPr>
            <w:r>
              <w:rPr>
                <w:rFonts w:ascii="Calibri" w:cs="Calibri" w:eastAsia="Calibri" w:hAnsi="Calibri"/>
                <w:sz w:val="21"/>
                <w:szCs w:val="21"/>
              </w:rPr>
              <w:t xml:space="preserve">Sur un cluster managé avec </w:t>
            </w:r>
            <w:r>
              <w:rPr>
                <w:rFonts w:ascii="Calibri" w:cs="Calibri" w:eastAsia="Calibri" w:hAnsi="Calibri"/>
                <w:b/>
                <w:bCs/>
                <w:sz w:val="21"/>
                <w:szCs w:val="21"/>
              </w:rPr>
              <w:t xml:space="preserve">groupes de nœuds</w:t>
            </w:r>
            <w:r>
              <w:rPr>
                <w:rFonts w:ascii="Calibri" w:cs="Calibri" w:eastAsia="Calibri" w:hAnsi="Calibri"/>
                <w:sz w:val="21"/>
                <w:szCs w:val="21"/>
              </w:rPr>
              <w:t xml:space="preserve">, le fournisseur peut remplacer les nœuds automatiquement : vérifiez sa fenêtre de maintenance.</w:t>
            </w:r>
          </w:p>
          <w:p>
            <w:pPr>
              <w:spacing w:after="30" w:line="120"/>
            </w:pPr>
          </w:p>
        </w:tc>
      </w:tr>
    </w:tbl>
    <w:p>
      <w:pPr>
        <w:spacing w:after="0" w:before="0" w:line="110" w:lineRule="exact"/>
      </w:pPr>
    </w:p>
    <w:p>
      <w:pPr>
        <w:pStyle w:val="Heading2"/>
        <w:keepNext/>
      </w:pPr>
      <w:r>
        <w:t xml:space="preserve">C.2 Sauvegarder et restaurer etcd (cluster autogéré)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etcd contient </w:t>
            </w:r>
            <w:r>
              <w:rPr>
                <w:rFonts w:ascii="Calibri" w:cs="Calibri" w:eastAsia="Calibri" w:hAnsi="Calibri"/>
                <w:b/>
                <w:bCs/>
                <w:sz w:val="21"/>
                <w:szCs w:val="21"/>
              </w:rPr>
              <w:t xml:space="preserve">tout l'état du cluster</w:t>
            </w:r>
            <w:r>
              <w:rPr>
                <w:rFonts w:ascii="Calibri" w:cs="Calibri" w:eastAsia="Calibri" w:hAnsi="Calibri"/>
                <w:sz w:val="21"/>
                <w:szCs w:val="21"/>
              </w:rPr>
              <w:t xml:space="preserve"> : objets, RBAC, Secrets. Sans sauvegarde, la perte d'etcd est la perte du cluster. Une sauvegarde d'etcd </w:t>
            </w:r>
            <w:r>
              <w:rPr>
                <w:rFonts w:ascii="Calibri" w:cs="Calibri" w:eastAsia="Calibri" w:hAnsi="Calibri"/>
                <w:b/>
                <w:bCs/>
                <w:sz w:val="21"/>
                <w:szCs w:val="21"/>
              </w:rPr>
              <w:t xml:space="preserve">ne contient pas</w:t>
            </w:r>
            <w:r>
              <w:rPr>
                <w:rFonts w:ascii="Calibri" w:cs="Calibri" w:eastAsia="Calibri" w:hAnsi="Calibri"/>
                <w:sz w:val="21"/>
                <w:szCs w:val="21"/>
              </w:rPr>
              <w:t xml:space="preserve"> les données des volumes persistants, ni les images, ni les journaux. </w:t>
            </w:r>
            <w:r>
              <w:rPr>
                <w:rFonts w:ascii="Calibri" w:cs="Calibri" w:eastAsia="Calibri" w:hAnsi="Calibri"/>
                <w:b/>
                <w:bCs/>
                <w:sz w:val="21"/>
                <w:szCs w:val="21"/>
              </w:rPr>
              <w:t xml:space="preserve">Sur un cluster managé, la sauvegarde d'etcd est assurée par le fournisseur</w:t>
            </w:r>
            <w:r>
              <w:rPr>
                <w:rFonts w:ascii="Calibri" w:cs="Calibri" w:eastAsia="Calibri" w:hAnsi="Calibri"/>
                <w:sz w:val="21"/>
                <w:szCs w:val="21"/>
              </w:rPr>
              <w:t xml:space="preserve"> (vous sauvegardez vos manifestes dans Git et vos volumes avec des snapshots).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sz w:val="21"/>
                <w:szCs w:val="21"/>
              </w:rPr>
              <w:t xml:space="preserve">Un snapshot d'etcd contient </w:t>
            </w:r>
            <w:r>
              <w:rPr>
                <w:rFonts w:ascii="Calibri" w:cs="Calibri" w:eastAsia="Calibri" w:hAnsi="Calibri"/>
                <w:b/>
                <w:bCs/>
                <w:sz w:val="21"/>
                <w:szCs w:val="21"/>
              </w:rPr>
              <w:t xml:space="preserve">tous les Secrets</w:t>
            </w:r>
            <w:r>
              <w:rPr>
                <w:rFonts w:ascii="Calibri" w:cs="Calibri" w:eastAsia="Calibri" w:hAnsi="Calibri"/>
                <w:sz w:val="21"/>
                <w:szCs w:val="21"/>
              </w:rPr>
              <w:t xml:space="preserve"> du cluster (encodés en base64 mais, sans chiffrement au repos, lisibles). Traitez-le comme le secret le plus sensible : stockage </w:t>
            </w:r>
            <w:r>
              <w:rPr>
                <w:rFonts w:ascii="Calibri" w:cs="Calibri" w:eastAsia="Calibri" w:hAnsi="Calibri"/>
                <w:b/>
                <w:bCs/>
                <w:sz w:val="21"/>
                <w:szCs w:val="21"/>
              </w:rPr>
              <w:t xml:space="preserve">chiffré</w:t>
            </w:r>
            <w:r>
              <w:rPr>
                <w:rFonts w:ascii="Calibri" w:cs="Calibri" w:eastAsia="Calibri" w:hAnsi="Calibri"/>
                <w:sz w:val="21"/>
                <w:szCs w:val="21"/>
              </w:rPr>
              <w:t xml:space="preserve">, accès restreint, copie </w:t>
            </w:r>
            <w:r>
              <w:rPr>
                <w:rFonts w:ascii="Calibri" w:cs="Calibri" w:eastAsia="Calibri" w:hAnsi="Calibri"/>
                <w:b/>
                <w:bCs/>
                <w:sz w:val="21"/>
                <w:szCs w:val="21"/>
              </w:rPr>
              <w:t xml:space="preserve">hors du cluster</w:t>
            </w:r>
            <w:r>
              <w:rPr>
                <w:rFonts w:ascii="Calibri" w:cs="Calibri" w:eastAsia="Calibri" w:hAnsi="Calibri"/>
                <w:sz w:val="21"/>
                <w:szCs w:val="21"/>
              </w:rPr>
              <w:t xml:space="preserve">.</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Sauvegarde d'etcd</w:t>
            </w:r>
          </w:p>
          <w:p>
            <w:pPr>
              <w:pStyle w:val="ListParagraph"/>
              <w:keepNext/>
              <w:numPr>
                <w:ilvl w:val="0"/>
                <w:numId w:val="55"/>
              </w:numPr>
              <w:spacing w:after="50" w:before="0" w:line="268"/>
            </w:pPr>
            <w:r>
              <w:rPr>
                <w:rFonts w:ascii="Calibri" w:cs="Calibri" w:eastAsia="Calibri" w:hAnsi="Calibri"/>
                <w:sz w:val="21"/>
                <w:szCs w:val="21"/>
              </w:rPr>
              <w:t xml:space="preserve">Sur un nœud du plan de contrôle (cluster kubeadm), repérer les certificats d'accès à etcd (chemins usuels).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sudo grep -E 'cert-file|key-file|trusted-ca-file' /etc/kubernetes/manifests/etcd.yaml</w:t>
            </w:r>
          </w:p>
          <w:p>
            <w:pPr>
              <w:spacing w:after="70" w:before="0" w:line="268"/>
              <w:ind w:left="420"/>
            </w:pPr>
            <w:r>
              <w:rPr>
                <w:rFonts w:ascii="Calibri" w:cs="Calibri" w:eastAsia="Calibri" w:hAnsi="Calibri"/>
                <w:i/>
                <w:iCs/>
                <w:color w:val="555555"/>
                <w:sz w:val="19"/>
                <w:szCs w:val="19"/>
              </w:rPr>
              <w:t xml:space="preserve">Chemins habituels : /etc/kubernetes/pki/etcd/ca.crt, server.crt, server.key.</w:t>
            </w:r>
          </w:p>
          <w:p>
            <w:pPr>
              <w:pStyle w:val="ListParagraph"/>
              <w:keepNext/>
              <w:numPr>
                <w:ilvl w:val="0"/>
                <w:numId w:val="55"/>
              </w:numPr>
              <w:spacing w:after="50" w:before="0" w:line="268"/>
            </w:pPr>
            <w:r>
              <w:rPr>
                <w:rFonts w:ascii="Calibri" w:cs="Calibri" w:eastAsia="Calibri" w:hAnsi="Calibri"/>
                <w:sz w:val="21"/>
                <w:szCs w:val="21"/>
              </w:rPr>
              <w:t xml:space="preserve">Vérifier la santé d'etcd.</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sudo ETCDCTL_API=3 etcdctl --endpoints=https://127.0.0.1:2379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--cacert=/etc/kubernetes/pki/etcd/ca.crt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--cert=/etc/kubernetes/pki/etcd/server.crt \</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--key=/etc/kubernetes/pki/etcd/server.key endpoint health</w:t>
            </w:r>
          </w:p>
          <w:p>
            <w:pPr>
              <w:pStyle w:val="ListParagraph"/>
              <w:keepNext/>
              <w:numPr>
                <w:ilvl w:val="0"/>
                <w:numId w:val="55"/>
              </w:numPr>
              <w:spacing w:after="50" w:before="0" w:line="268"/>
            </w:pPr>
            <w:r>
              <w:rPr>
                <w:rFonts w:ascii="Calibri" w:cs="Calibri" w:eastAsia="Calibri" w:hAnsi="Calibri"/>
                <w:sz w:val="21"/>
                <w:szCs w:val="21"/>
              </w:rPr>
              <w:t xml:space="preserve">Prendre le snapshot, daté.</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sudo ETCDCTL_API=3 etcdctl --endpoints=https://127.0.0.1:2379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--cacert=/etc/kubernetes/pki/etcd/ca.crt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--cert=/etc/kubernetes/pki/etcd/server.crt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--key=/etc/kubernetes/pki/etcd/server.key \</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  snapshot save /opt/backup/etcd-$(date +%Y%m%d-%H%M%S).db</w:t>
            </w:r>
          </w:p>
          <w:p>
            <w:pPr>
              <w:spacing w:after="70" w:before="0" w:line="268"/>
              <w:ind w:left="420"/>
            </w:pPr>
            <w:r>
              <w:rPr>
                <w:rFonts w:ascii="Calibri" w:cs="Calibri" w:eastAsia="Calibri" w:hAnsi="Calibri"/>
                <w:i/>
                <w:iCs/>
                <w:color w:val="555555"/>
                <w:sz w:val="19"/>
                <w:szCs w:val="19"/>
              </w:rPr>
              <w:t xml:space="preserve">Succès : message « Snapshot saved at ... ».</w:t>
            </w:r>
          </w:p>
          <w:p>
            <w:pPr>
              <w:pStyle w:val="ListParagraph"/>
              <w:keepNext/>
              <w:numPr>
                <w:ilvl w:val="0"/>
                <w:numId w:val="55"/>
              </w:numPr>
              <w:spacing w:after="50" w:before="0" w:line="268"/>
            </w:pPr>
            <w:r>
              <w:rPr>
                <w:rFonts w:ascii="Calibri" w:cs="Calibri" w:eastAsia="Calibri" w:hAnsi="Calibri"/>
                <w:b/>
                <w:bCs/>
                <w:sz w:val="21"/>
                <w:szCs w:val="21"/>
              </w:rPr>
              <w:t xml:space="preserve">Vérifier immédiatement</w:t>
            </w:r>
            <w:r>
              <w:rPr>
                <w:rFonts w:ascii="Calibri" w:cs="Calibri" w:eastAsia="Calibri" w:hAnsi="Calibri"/>
                <w:sz w:val="21"/>
                <w:szCs w:val="21"/>
              </w:rPr>
              <w:t xml:space="preserve"> l'intégrité du snapshot.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etcdutl --write-out=table snapshot status /opt/backup/etcd-&lt;date&gt;.db</w:t>
            </w:r>
          </w:p>
          <w:p>
            <w:pPr>
              <w:spacing w:after="70" w:before="0" w:line="268"/>
              <w:ind w:left="420"/>
            </w:pPr>
            <w:r>
              <w:rPr>
                <w:rFonts w:ascii="Calibri" w:cs="Calibri" w:eastAsia="Calibri" w:hAnsi="Calibri"/>
                <w:i/>
                <w:iCs/>
                <w:color w:val="555555"/>
                <w:sz w:val="19"/>
                <w:szCs w:val="19"/>
              </w:rPr>
              <w:t xml:space="preserve">Le nombre de clés (TOTAL KEYS) ne doit pas être nul.</w:t>
            </w:r>
          </w:p>
          <w:p>
            <w:pPr>
              <w:pStyle w:val="ListParagraph"/>
              <w:keepNext w:val="false"/>
              <w:numPr>
                <w:ilvl w:val="0"/>
                <w:numId w:val="55"/>
              </w:numPr>
              <w:spacing w:after="50" w:before="0" w:line="268"/>
            </w:pPr>
            <w:r>
              <w:rPr>
                <w:rFonts w:ascii="Calibri" w:cs="Calibri" w:eastAsia="Calibri" w:hAnsi="Calibri"/>
                <w:sz w:val="21"/>
                <w:szCs w:val="21"/>
              </w:rPr>
              <w:t xml:space="preserve">Copier le fichier hors du serveur (stockage objet chiffré, autre site) et </w:t>
            </w:r>
            <w:r>
              <w:rPr>
                <w:rFonts w:ascii="Calibri" w:cs="Calibri" w:eastAsia="Calibri" w:hAnsi="Calibri"/>
                <w:b/>
                <w:bCs/>
                <w:sz w:val="21"/>
                <w:szCs w:val="21"/>
              </w:rPr>
              <w:t xml:space="preserve">planifier</w:t>
            </w:r>
            <w:r>
              <w:rPr>
                <w:rFonts w:ascii="Calibri" w:cs="Calibri" w:eastAsia="Calibri" w:hAnsi="Calibri"/>
                <w:sz w:val="21"/>
                <w:szCs w:val="21"/>
              </w:rPr>
              <w:t xml:space="preserve"> l'opération (cron ou CronJob sur le plan de contrôle).</w:t>
            </w:r>
          </w:p>
          <w:p>
            <w:pPr>
              <w:pStyle w:val="ListParagraph"/>
              <w:keepNext w:val="false"/>
              <w:numPr>
                <w:ilvl w:val="0"/>
                <w:numId w:val="55"/>
              </w:numPr>
              <w:spacing w:after="50" w:before="0" w:line="268"/>
            </w:pPr>
            <w:r>
              <w:rPr>
                <w:rFonts w:ascii="Calibri" w:cs="Calibri" w:eastAsia="Calibri" w:hAnsi="Calibri"/>
                <w:b/>
                <w:bCs/>
                <w:sz w:val="21"/>
                <w:szCs w:val="21"/>
              </w:rPr>
              <w:t xml:space="preserve">Tester la restauration</w:t>
            </w:r>
            <w:r>
              <w:rPr>
                <w:rFonts w:ascii="Calibri" w:cs="Calibri" w:eastAsia="Calibri" w:hAnsi="Calibri"/>
                <w:sz w:val="21"/>
                <w:szCs w:val="21"/>
              </w:rPr>
              <w:t xml:space="preserve"> régulièrement sur un cluster de test : une sauvegarde jamais restaurée n'est qu'une hypothèse. La restauration (</w:t>
            </w:r>
            <w:r>
              <w:rPr>
                <w:rFonts w:ascii="Consolas" w:cs="Consolas" w:eastAsia="Consolas" w:hAnsi="Consolas"/>
                <w:color w:val="9F2B68"/>
                <w:sz w:val="19"/>
                <w:szCs w:val="19"/>
                <w:shd w:fill="F1F3F5" w:color="auto" w:val="clear"/>
              </w:rPr>
              <w:t xml:space="preserve">etcdutl snapshot restore</w:t>
            </w:r>
            <w:r>
              <w:rPr>
                <w:rFonts w:ascii="Calibri" w:cs="Calibri" w:eastAsia="Calibri" w:hAnsi="Calibri"/>
                <w:sz w:val="21"/>
                <w:szCs w:val="21"/>
              </w:rPr>
              <w:t xml:space="preserve"> dans un nouveau répertoire de données, puis reconfiguration d'etcd) suit la page officielle « Operating etcd clusters for Kubernetes ».</w:t>
            </w:r>
          </w:p>
          <w:p>
            <w:pPr>
              <w:spacing w:after="30" w:line="120"/>
            </w:pPr>
          </w:p>
        </w:tc>
      </w:tr>
    </w:tbl>
    <w:p>
      <w:pPr>
        <w:spacing w:after="0" w:before="0" w:line="110" w:lineRule="exact"/>
      </w:pPr>
    </w:p>
    <w:p>
      <w:pPr>
        <w:pStyle w:val="Heading2"/>
        <w:keepNext/>
      </w:pPr>
      <w:r>
        <w:t xml:space="preserve">C.3 Mettre à jour un cluster Kubernetes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Règles générales :</w:t>
            </w:r>
          </w:p>
          <w:p>
            <w:pPr>
              <w:pStyle w:val="ListParagraph"/>
              <w:numPr>
                <w:ilvl w:val="0"/>
                <w:numId w:val="2"/>
              </w:numPr>
              <w:spacing w:after="40" w:before="0" w:line="268"/>
            </w:pPr>
            <w:r>
              <w:rPr>
                <w:rFonts w:ascii="Calibri" w:cs="Calibri" w:eastAsia="Calibri" w:hAnsi="Calibri"/>
                <w:sz w:val="21"/>
                <w:szCs w:val="21"/>
              </w:rPr>
              <w:t xml:space="preserve">on met à jour </w:t>
            </w:r>
            <w:r>
              <w:rPr>
                <w:rFonts w:ascii="Calibri" w:cs="Calibri" w:eastAsia="Calibri" w:hAnsi="Calibri"/>
                <w:b/>
                <w:bCs/>
                <w:sz w:val="21"/>
                <w:szCs w:val="21"/>
              </w:rPr>
              <w:t xml:space="preserve">une version mineure à la fois</w:t>
            </w:r>
            <w:r>
              <w:rPr>
                <w:rFonts w:ascii="Calibri" w:cs="Calibri" w:eastAsia="Calibri" w:hAnsi="Calibri"/>
                <w:sz w:val="21"/>
                <w:szCs w:val="21"/>
              </w:rPr>
              <w:t xml:space="preserve"> (1.35 vers 1.36, puis 1.36 vers 1.37) : jamais de saut ;</w:t>
            </w:r>
          </w:p>
          <w:p>
            <w:pPr>
              <w:pStyle w:val="ListParagraph"/>
              <w:numPr>
                <w:ilvl w:val="0"/>
                <w:numId w:val="2"/>
              </w:numPr>
              <w:spacing w:after="40" w:before="0" w:line="268"/>
            </w:pPr>
            <w:r>
              <w:rPr>
                <w:rFonts w:ascii="Calibri" w:cs="Calibri" w:eastAsia="Calibri" w:hAnsi="Calibri"/>
                <w:sz w:val="21"/>
                <w:szCs w:val="21"/>
              </w:rPr>
              <w:t xml:space="preserve">on met à jour le </w:t>
            </w:r>
            <w:r>
              <w:rPr>
                <w:rFonts w:ascii="Calibri" w:cs="Calibri" w:eastAsia="Calibri" w:hAnsi="Calibri"/>
                <w:b/>
                <w:bCs/>
                <w:sz w:val="21"/>
                <w:szCs w:val="21"/>
              </w:rPr>
              <w:t xml:space="preserve">plan de contrôle d'abord</w:t>
            </w:r>
            <w:r>
              <w:rPr>
                <w:rFonts w:ascii="Calibri" w:cs="Calibri" w:eastAsia="Calibri" w:hAnsi="Calibri"/>
                <w:sz w:val="21"/>
                <w:szCs w:val="21"/>
              </w:rPr>
              <w:t xml:space="preserve">, puis les </w:t>
            </w:r>
            <w:r>
              <w:rPr>
                <w:rFonts w:ascii="Calibri" w:cs="Calibri" w:eastAsia="Calibri" w:hAnsi="Calibri"/>
                <w:b/>
                <w:bCs/>
                <w:sz w:val="21"/>
                <w:szCs w:val="21"/>
              </w:rPr>
              <w:t xml:space="preserve">nœuds workers</w:t>
            </w:r>
            <w:r>
              <w:rPr>
                <w:rFonts w:ascii="Calibri" w:cs="Calibri" w:eastAsia="Calibri" w:hAnsi="Calibri"/>
                <w:sz w:val="21"/>
                <w:szCs w:val="21"/>
              </w:rPr>
              <w:t xml:space="preserve"> (un composant ne doit pas être plus récent que l'API server) ;</w:t>
            </w:r>
          </w:p>
          <w:p>
            <w:pPr>
              <w:pStyle w:val="ListParagraph"/>
              <w:numPr>
                <w:ilvl w:val="0"/>
                <w:numId w:val="2"/>
              </w:numPr>
              <w:spacing w:after="40" w:before="0" w:line="268"/>
            </w:pPr>
            <w:r>
              <w:rPr>
                <w:rFonts w:ascii="Calibri" w:cs="Calibri" w:eastAsia="Calibri" w:hAnsi="Calibri"/>
                <w:sz w:val="21"/>
                <w:szCs w:val="21"/>
              </w:rPr>
              <w:t xml:space="preserve">les </w:t>
            </w:r>
            <w:r>
              <w:rPr>
                <w:rFonts w:ascii="Calibri" w:cs="Calibri" w:eastAsia="Calibri" w:hAnsi="Calibri"/>
                <w:b/>
                <w:bCs/>
                <w:sz w:val="21"/>
                <w:szCs w:val="21"/>
              </w:rPr>
              <w:t xml:space="preserve">nœuds</w:t>
            </w:r>
            <w:r>
              <w:rPr>
                <w:rFonts w:ascii="Calibri" w:cs="Calibri" w:eastAsia="Calibri" w:hAnsi="Calibri"/>
                <w:sz w:val="21"/>
                <w:szCs w:val="21"/>
              </w:rPr>
              <w:t xml:space="preserve"> se mettent à jour un par un, avec cordon et drain (C.1) ;</w:t>
            </w:r>
          </w:p>
          <w:p>
            <w:pPr>
              <w:pStyle w:val="ListParagraph"/>
              <w:numPr>
                <w:ilvl w:val="0"/>
                <w:numId w:val="2"/>
              </w:numPr>
              <w:spacing w:after="40" w:before="0" w:line="268"/>
            </w:pPr>
            <w:r>
              <w:rPr>
                <w:rFonts w:ascii="Calibri" w:cs="Calibri" w:eastAsia="Calibri" w:hAnsi="Calibri"/>
                <w:sz w:val="21"/>
                <w:szCs w:val="21"/>
              </w:rPr>
              <w:t xml:space="preserve">on reste sur une version </w:t>
            </w:r>
            <w:r>
              <w:rPr>
                <w:rFonts w:ascii="Calibri" w:cs="Calibri" w:eastAsia="Calibri" w:hAnsi="Calibri"/>
                <w:b/>
                <w:bCs/>
                <w:sz w:val="21"/>
                <w:szCs w:val="21"/>
              </w:rPr>
              <w:t xml:space="preserve">maintenue</w:t>
            </w:r>
            <w:r>
              <w:rPr>
                <w:rFonts w:ascii="Calibri" w:cs="Calibri" w:eastAsia="Calibri" w:hAnsi="Calibri"/>
                <w:sz w:val="21"/>
                <w:szCs w:val="21"/>
              </w:rPr>
              <w:t xml:space="preserve"> : au 29 septembre 2026, ce sont la 1.37, la 1.36 et la 1.35 (la 1.34 sort de maintenance fin octobre 2026).</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Déroulé d'une mise à jour</w:t>
            </w:r>
          </w:p>
          <w:p>
            <w:pPr>
              <w:pStyle w:val="ListParagraph"/>
              <w:keepNext/>
              <w:numPr>
                <w:ilvl w:val="0"/>
                <w:numId w:val="56"/>
              </w:numPr>
              <w:spacing w:after="50" w:before="0" w:line="268"/>
            </w:pPr>
            <w:r>
              <w:rPr>
                <w:rFonts w:ascii="Calibri" w:cs="Calibri" w:eastAsia="Calibri" w:hAnsi="Calibri"/>
                <w:b/>
                <w:bCs/>
                <w:sz w:val="21"/>
                <w:szCs w:val="21"/>
              </w:rPr>
              <w:t xml:space="preserve">Préparer</w:t>
            </w:r>
            <w:r>
              <w:rPr>
                <w:rFonts w:ascii="Calibri" w:cs="Calibri" w:eastAsia="Calibri" w:hAnsi="Calibri"/>
                <w:sz w:val="21"/>
                <w:szCs w:val="21"/>
              </w:rPr>
              <w:t xml:space="preserve"> : lire les notes de version et le guide des API dépréciées ; sauvegarder etcd (cluster autogéré) et les manifestes.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version</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nodes</w:t>
            </w:r>
          </w:p>
          <w:p>
            <w:pPr>
              <w:pStyle w:val="ListParagraph"/>
              <w:keepNext/>
              <w:numPr>
                <w:ilvl w:val="0"/>
                <w:numId w:val="56"/>
              </w:numPr>
              <w:spacing w:after="50" w:before="0" w:line="268"/>
            </w:pPr>
            <w:r>
              <w:rPr>
                <w:rFonts w:ascii="Calibri" w:cs="Calibri" w:eastAsia="Calibri" w:hAnsi="Calibri"/>
                <w:sz w:val="21"/>
                <w:szCs w:val="21"/>
              </w:rPr>
              <w:t xml:space="preserve">Chercher les </w:t>
            </w:r>
            <w:r>
              <w:rPr>
                <w:rFonts w:ascii="Calibri" w:cs="Calibri" w:eastAsia="Calibri" w:hAnsi="Calibri"/>
                <w:b/>
                <w:bCs/>
                <w:sz w:val="21"/>
                <w:szCs w:val="21"/>
              </w:rPr>
              <w:t xml:space="preserve">appels à des API dépréciées ou supprimées</w:t>
            </w:r>
            <w:r>
              <w:rPr>
                <w:rFonts w:ascii="Calibri" w:cs="Calibri" w:eastAsia="Calibri" w:hAnsi="Calibri"/>
                <w:sz w:val="21"/>
                <w:szCs w:val="21"/>
              </w:rPr>
              <w:t xml:space="preserve"> dans vos manifestes et outils (un manifeste qui utilise une API retirée cessera de fonctionner).</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--raw /metrics | grep apiserver_requested_deprecated_apis</w:t>
            </w:r>
          </w:p>
          <w:p>
            <w:pPr>
              <w:spacing w:after="70" w:before="0" w:line="268"/>
              <w:ind w:left="420"/>
            </w:pPr>
            <w:r>
              <w:rPr>
                <w:rFonts w:ascii="Calibri" w:cs="Calibri" w:eastAsia="Calibri" w:hAnsi="Calibri"/>
                <w:i/>
                <w:iCs/>
                <w:color w:val="555555"/>
                <w:sz w:val="19"/>
                <w:szCs w:val="19"/>
              </w:rPr>
              <w:t xml:space="preserve">Cette métrique de l'API server liste les API dépréciées effectivement utilisées.</w:t>
            </w:r>
          </w:p>
          <w:p>
            <w:pPr>
              <w:pStyle w:val="ListParagraph"/>
              <w:keepNext w:val="false"/>
              <w:numPr>
                <w:ilvl w:val="0"/>
                <w:numId w:val="56"/>
              </w:numPr>
              <w:spacing w:after="50" w:before="0" w:line="268"/>
            </w:pPr>
            <w:r>
              <w:rPr>
                <w:rFonts w:ascii="Calibri" w:cs="Calibri" w:eastAsia="Calibri" w:hAnsi="Calibri"/>
                <w:sz w:val="21"/>
                <w:szCs w:val="21"/>
              </w:rPr>
              <w:t xml:space="preserve">Vérifier la compatibilité des composants tiers (plugin réseau CNI, pilotes CSI, Helm charts, opérateurs) avec la version cible.</w:t>
            </w:r>
          </w:p>
          <w:p>
            <w:pPr>
              <w:pStyle w:val="ListParagraph"/>
              <w:keepNext/>
              <w:numPr>
                <w:ilvl w:val="0"/>
                <w:numId w:val="56"/>
              </w:numPr>
              <w:spacing w:after="50" w:before="0" w:line="268"/>
            </w:pPr>
            <w:r>
              <w:rPr>
                <w:rFonts w:ascii="Calibri" w:cs="Calibri" w:eastAsia="Calibri" w:hAnsi="Calibri"/>
                <w:b/>
                <w:bCs/>
                <w:sz w:val="21"/>
                <w:szCs w:val="21"/>
              </w:rPr>
              <w:t xml:space="preserve">Cluster kubeadm</w:t>
            </w:r>
            <w:r>
              <w:rPr>
                <w:rFonts w:ascii="Calibri" w:cs="Calibri" w:eastAsia="Calibri" w:hAnsi="Calibri"/>
                <w:sz w:val="21"/>
                <w:szCs w:val="21"/>
              </w:rPr>
              <w:t xml:space="preserve"> : planifier, puis appliquer la mise à jour du plan de contrôle.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sudo kubeadm upgrade plan</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sudo kubeadm upgrade apply v&lt;version-cible&gt;</w:t>
            </w:r>
          </w:p>
          <w:p>
            <w:pPr>
              <w:pStyle w:val="ListParagraph"/>
              <w:keepNext/>
              <w:numPr>
                <w:ilvl w:val="0"/>
                <w:numId w:val="56"/>
              </w:numPr>
              <w:spacing w:after="50" w:before="0" w:line="268"/>
            </w:pPr>
            <w:r>
              <w:rPr>
                <w:rFonts w:ascii="Calibri" w:cs="Calibri" w:eastAsia="Calibri" w:hAnsi="Calibri"/>
                <w:sz w:val="21"/>
                <w:szCs w:val="21"/>
              </w:rPr>
              <w:t xml:space="preserve">Pour chaque nœud worker : évacuer, mettre à jour, remettre en service.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drain &lt;nœud&gt; --ignore-daemonsets --delete-emptydir-data</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sur le nœud : mise à jour de kubeadm, puis :</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sudo kubeadm upgrade node</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 mise à jour et redémarrage du kubelet</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uncordon &lt;nœud&gt;</w:t>
            </w:r>
          </w:p>
          <w:p>
            <w:pPr>
              <w:pStyle w:val="ListParagraph"/>
              <w:keepNext w:val="false"/>
              <w:numPr>
                <w:ilvl w:val="0"/>
                <w:numId w:val="56"/>
              </w:numPr>
              <w:spacing w:after="50" w:before="0" w:line="268"/>
            </w:pPr>
            <w:r>
              <w:rPr>
                <w:rFonts w:ascii="Calibri" w:cs="Calibri" w:eastAsia="Calibri" w:hAnsi="Calibri"/>
                <w:b/>
                <w:bCs/>
                <w:sz w:val="21"/>
                <w:szCs w:val="21"/>
              </w:rPr>
              <w:t xml:space="preserve">Cluster managé</w:t>
            </w:r>
            <w:r>
              <w:rPr>
                <w:rFonts w:ascii="Calibri" w:cs="Calibri" w:eastAsia="Calibri" w:hAnsi="Calibri"/>
                <w:sz w:val="21"/>
                <w:szCs w:val="21"/>
              </w:rPr>
              <w:t xml:space="preserve"> : lancer la mise à jour du plan de contrôle depuis la console ou l'outil du fournisseur, puis celle des groupes de nœuds (souvent en remplaçant les nœuds un par un).</w:t>
            </w:r>
          </w:p>
          <w:p>
            <w:pPr>
              <w:pStyle w:val="ListParagraph"/>
              <w:keepNext/>
              <w:numPr>
                <w:ilvl w:val="0"/>
                <w:numId w:val="56"/>
              </w:numPr>
              <w:spacing w:after="50" w:before="0" w:line="268"/>
            </w:pPr>
            <w:r>
              <w:rPr>
                <w:rFonts w:ascii="Calibri" w:cs="Calibri" w:eastAsia="Calibri" w:hAnsi="Calibri"/>
                <w:b/>
                <w:bCs/>
                <w:sz w:val="21"/>
                <w:szCs w:val="21"/>
              </w:rPr>
              <w:t xml:space="preserve">Valider</w:t>
            </w:r>
            <w:r>
              <w:rPr>
                <w:rFonts w:ascii="Calibri" w:cs="Calibri" w:eastAsia="Calibri" w:hAnsi="Calibri"/>
                <w:sz w:val="21"/>
                <w:szCs w:val="21"/>
              </w:rPr>
              <w:t xml:space="preserve"> : nœuds Ready à la bonne version, Pods système sains, applications testées.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nodes</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-A | grep -v -E 'Running|Completed'</w:t>
            </w:r>
          </w:p>
          <w:p>
            <w:pPr>
              <w:spacing w:after="30" w:line="120"/>
            </w:pP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Points de vigilance</w:t>
            </w:r>
          </w:p>
          <w:p>
            <w:pPr>
              <w:pStyle w:val="ListParagraph"/>
              <w:numPr>
                <w:ilvl w:val="0"/>
                <w:numId w:val="2"/>
              </w:numPr>
              <w:spacing w:after="40" w:before="0" w:line="268"/>
            </w:pPr>
            <w:r>
              <w:rPr>
                <w:rFonts w:ascii="Calibri" w:cs="Calibri" w:eastAsia="Calibri" w:hAnsi="Calibri"/>
                <w:b/>
                <w:bCs/>
                <w:sz w:val="21"/>
                <w:szCs w:val="21"/>
              </w:rPr>
              <w:t xml:space="preserve">Certificats</w:t>
            </w:r>
            <w:r>
              <w:rPr>
                <w:rFonts w:ascii="Calibri" w:cs="Calibri" w:eastAsia="Calibri" w:hAnsi="Calibri"/>
                <w:sz w:val="21"/>
                <w:szCs w:val="21"/>
              </w:rPr>
              <w:t xml:space="preserve"> : sur un cluster kubeadm, les certificats des composants ont une durée limitée et sont renouvelés lors des mises à jour. Vérifiez leur échéance avec </w:t>
            </w:r>
            <w:r>
              <w:rPr>
                <w:rFonts w:ascii="Consolas" w:cs="Consolas" w:eastAsia="Consolas" w:hAnsi="Consolas"/>
                <w:color w:val="9F2B68"/>
                <w:sz w:val="19"/>
                <w:szCs w:val="19"/>
                <w:shd w:fill="F1F3F5" w:color="auto" w:val="clear"/>
              </w:rPr>
              <w:t xml:space="preserve">sudo kubeadm certs check-expiration</w:t>
            </w:r>
            <w:r>
              <w:rPr>
                <w:rFonts w:ascii="Calibri" w:cs="Calibri" w:eastAsia="Calibri" w:hAnsi="Calibri"/>
                <w:sz w:val="21"/>
                <w:szCs w:val="21"/>
              </w:rPr>
              <w:t xml:space="preserve">.</w:t>
            </w:r>
          </w:p>
          <w:p>
            <w:pPr>
              <w:pStyle w:val="ListParagraph"/>
              <w:numPr>
                <w:ilvl w:val="0"/>
                <w:numId w:val="2"/>
              </w:numPr>
              <w:spacing w:after="40" w:before="0" w:line="268"/>
            </w:pPr>
            <w:r>
              <w:rPr>
                <w:rFonts w:ascii="Calibri" w:cs="Calibri" w:eastAsia="Calibri" w:hAnsi="Calibri"/>
                <w:b/>
                <w:bCs/>
                <w:sz w:val="21"/>
                <w:szCs w:val="21"/>
              </w:rPr>
              <w:t xml:space="preserve">Guide de migration des API dépréciées</w:t>
            </w:r>
            <w:r>
              <w:rPr>
                <w:rFonts w:ascii="Calibri" w:cs="Calibri" w:eastAsia="Calibri" w:hAnsi="Calibri"/>
                <w:sz w:val="21"/>
                <w:szCs w:val="21"/>
              </w:rPr>
              <w:t xml:space="preserve"> : la documentation officielle liste, version par version, les API retirées et leur remplaçant.</w:t>
            </w:r>
          </w:p>
          <w:p>
            <w:pPr>
              <w:pStyle w:val="ListParagraph"/>
              <w:numPr>
                <w:ilvl w:val="0"/>
                <w:numId w:val="2"/>
              </w:numPr>
              <w:spacing w:after="40" w:before="0" w:line="268"/>
            </w:pPr>
            <w:r>
              <w:rPr>
                <w:rFonts w:ascii="Calibri" w:cs="Calibri" w:eastAsia="Calibri" w:hAnsi="Calibri"/>
                <w:b/>
                <w:bCs/>
                <w:sz w:val="21"/>
                <w:szCs w:val="21"/>
              </w:rPr>
              <w:t xml:space="preserve">Flux CVE</w:t>
            </w:r>
            <w:r>
              <w:rPr>
                <w:rFonts w:ascii="Calibri" w:cs="Calibri" w:eastAsia="Calibri" w:hAnsi="Calibri"/>
                <w:sz w:val="21"/>
                <w:szCs w:val="21"/>
              </w:rPr>
              <w:t xml:space="preserve"> : le projet publie un flux officiel des vulnérabilités de sécurité (CVE) ; abonnez-vous-y.</w:t>
            </w:r>
          </w:p>
          <w:p>
            <w:pPr>
              <w:spacing w:after="30" w:line="120"/>
            </w:pPr>
          </w:p>
        </w:tc>
      </w:tr>
    </w:tbl>
    <w:p>
      <w:pPr>
        <w:spacing w:after="0" w:before="0" w:line="110" w:lineRule="exact"/>
      </w:pPr>
    </w:p>
    <w:p>
      <w:pPr>
        <w:pStyle w:val="Heading2"/>
        <w:keepNext/>
      </w:pPr>
      <w:r>
        <w:t xml:space="preserve">C.4 Quotas, limites et hygiène des ressources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AF2" w:sz="4"/>
              <w:left w:val="single" w:color="2F6FB5" w:sz="28"/>
              <w:bottom w:val="single" w:color="C5DAF2" w:sz="4"/>
              <w:right w:val="single" w:color="C5DAF2" w:sz="4"/>
            </w:tcBorders>
            <w:shd w:fill="E8F1FB" w:color="auto" w:val="clear"/>
            <w:tcMar>
              <w:top w:type="dxa" w:w="110"/>
              <w:left w:type="dxa" w:w="190"/>
              <w:bottom w:type="dxa" w:w="60"/>
              <w:right w:type="dxa" w:w="170"/>
            </w:tcMar>
          </w:tcPr>
          <w:p>
            <w:pPr>
              <w:keepNext/>
              <w:spacing w:after="70"/>
            </w:pPr>
            <w:r>
              <w:rPr>
                <w:rFonts w:ascii="Calibri" w:cs="Calibri" w:eastAsia="Calibri" w:hAnsi="Calibri"/>
                <w:b/>
                <w:bCs/>
                <w:color w:val="1F4E8C"/>
                <w:sz w:val="20"/>
                <w:szCs w:val="20"/>
              </w:rPr>
              <w:t xml:space="preserve">C'est quoi ?</w:t>
            </w:r>
          </w:p>
          <w:p>
            <w:pPr>
              <w:spacing w:after="70" w:before="0" w:line="268"/>
            </w:pPr>
            <w:r>
              <w:rPr>
                <w:rFonts w:ascii="Calibri" w:cs="Calibri" w:eastAsia="Calibri" w:hAnsi="Calibri"/>
                <w:sz w:val="21"/>
                <w:szCs w:val="21"/>
              </w:rPr>
              <w:t xml:space="preserve">Sur un cluster partagé, une application mal dimensionnée peut monopoliser les ressources. Deux objets par </w:t>
            </w:r>
            <w:r>
              <w:rPr>
                <w:rFonts w:ascii="Calibri" w:cs="Calibri" w:eastAsia="Calibri" w:hAnsi="Calibri"/>
                <w:b/>
                <w:bCs/>
                <w:sz w:val="21"/>
                <w:szCs w:val="21"/>
              </w:rPr>
              <w:t xml:space="preserve">namespace</w:t>
            </w:r>
            <w:r>
              <w:rPr>
                <w:rFonts w:ascii="Calibri" w:cs="Calibri" w:eastAsia="Calibri" w:hAnsi="Calibri"/>
                <w:sz w:val="21"/>
                <w:szCs w:val="21"/>
              </w:rPr>
              <w:t xml:space="preserve"> l'évitent : </w:t>
            </w:r>
            <w:r>
              <w:rPr>
                <w:rFonts w:ascii="Calibri" w:cs="Calibri" w:eastAsia="Calibri" w:hAnsi="Calibri"/>
                <w:b/>
                <w:bCs/>
                <w:sz w:val="21"/>
                <w:szCs w:val="21"/>
              </w:rPr>
              <w:t xml:space="preserve">ResourceQuota</w:t>
            </w:r>
            <w:r>
              <w:rPr>
                <w:rFonts w:ascii="Calibri" w:cs="Calibri" w:eastAsia="Calibri" w:hAnsi="Calibri"/>
                <w:sz w:val="21"/>
                <w:szCs w:val="21"/>
              </w:rPr>
              <w:t xml:space="preserve"> (plafond global du namespace) et </w:t>
            </w:r>
            <w:r>
              <w:rPr>
                <w:rFonts w:ascii="Calibri" w:cs="Calibri" w:eastAsia="Calibri" w:hAnsi="Calibri"/>
                <w:b/>
                <w:bCs/>
                <w:sz w:val="21"/>
                <w:szCs w:val="21"/>
              </w:rPr>
              <w:t xml:space="preserve">LimitRange</w:t>
            </w:r>
            <w:r>
              <w:rPr>
                <w:rFonts w:ascii="Calibri" w:cs="Calibri" w:eastAsia="Calibri" w:hAnsi="Calibri"/>
                <w:sz w:val="21"/>
                <w:szCs w:val="21"/>
              </w:rPr>
              <w:t xml:space="preserve"> (valeurs par défaut et bornes par Pod ou conteneur).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ResourceQuota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quota-equipe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equipe-a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hard:</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requests.cpu: "10"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requests.memory: 20Gi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limits.cpu: "20"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limits.memory: 40Gi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pods: "50"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persistentvolumeclaims: "10"</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apiVersion: v1</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kind: LimitRange</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metadata: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 limites-par-defaut</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namespace: equipe-a</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spec:</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limits: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 type: Container</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default:            # limits appliquées si absentes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cpu: 500m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memory: 512Mi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defaultRequest:     # requests appliquées si absentes</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cpu: 100m</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memory: 128Mi</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max:</w:t>
            </w:r>
          </w:p>
          <w:p>
            <w:pPr>
              <w:keepNext/>
              <w:keepLines/>
              <w:pBdr>
                <w:left w:val="single" w:color="9AA5B1" w:sz="14" w:space="6"/>
              </w:pBdr>
              <w:shd w:fill="F1F3F5" w:color="auto" w:val="clear"/>
              <w:spacing w:after="0" w:before="0" w:line="240"/>
              <w:ind w:left="140" w:right="60"/>
            </w:pPr>
            <w:r>
              <w:rPr>
                <w:rFonts w:ascii="Consolas" w:cs="Consolas" w:eastAsia="Consolas" w:hAnsi="Consolas"/>
                <w:color w:val="1F2937"/>
                <w:sz w:val="17"/>
                <w:szCs w:val="17"/>
              </w:rPr>
              <w:t xml:space="preserve">      cpu: "2"</w:t>
            </w:r>
          </w:p>
          <w:p>
            <w:pPr>
              <w:keepNext w:val="false"/>
              <w:keepLines/>
              <w:pBdr>
                <w:left w:val="single" w:color="9AA5B1" w:sz="14" w:space="6"/>
              </w:pBdr>
              <w:shd w:fill="F1F3F5" w:color="auto" w:val="clear"/>
              <w:spacing w:after="110" w:before="0" w:line="240"/>
              <w:ind w:left="140" w:right="60"/>
            </w:pPr>
            <w:r>
              <w:rPr>
                <w:rFonts w:ascii="Consolas" w:cs="Consolas" w:eastAsia="Consolas" w:hAnsi="Consolas"/>
                <w:color w:val="1F2937"/>
                <w:sz w:val="17"/>
                <w:szCs w:val="17"/>
              </w:rPr>
              <w:t xml:space="preserve">      memory: 2Gi</w:t>
            </w:r>
          </w:p>
          <w:p>
            <w:pPr>
              <w:spacing w:after="70" w:before="0" w:line="268"/>
            </w:pPr>
            <w:r>
              <w:rPr>
                <w:rFonts w:ascii="Calibri" w:cs="Calibri" w:eastAsia="Calibri" w:hAnsi="Calibri"/>
                <w:sz w:val="21"/>
                <w:szCs w:val="21"/>
              </w:rPr>
              <w:t xml:space="preserve">Avec un ResourceQuota sur le CPU ou la mémoire, tout Pod doit déclarer ses requests et limits (ou hériter de celles du LimitRange), sinon il est refusé.</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6D3A8" w:sz="4"/>
              <w:left w:val="single" w:color="E07B00" w:sz="28"/>
              <w:bottom w:val="single" w:color="F6D3A8" w:sz="4"/>
              <w:right w:val="single" w:color="F6D3A8" w:sz="4"/>
            </w:tcBorders>
            <w:shd w:fill="FFF1E0" w:color="auto" w:val="clear"/>
            <w:tcMar>
              <w:top w:type="dxa" w:w="110"/>
              <w:left w:type="dxa" w:w="190"/>
              <w:bottom w:type="dxa" w:w="60"/>
              <w:right w:type="dxa" w:w="170"/>
            </w:tcMar>
          </w:tcPr>
          <w:p>
            <w:pPr>
              <w:keepNext/>
              <w:spacing w:after="70"/>
            </w:pPr>
            <w:r>
              <w:rPr>
                <w:rFonts w:ascii="Calibri" w:cs="Calibri" w:eastAsia="Calibri" w:hAnsi="Calibri"/>
                <w:b/>
                <w:bCs/>
                <w:color w:val="B25F00"/>
                <w:sz w:val="20"/>
                <w:szCs w:val="20"/>
              </w:rPr>
              <w:t xml:space="preserve">Pas à pas – Contrôles périodiques</w:t>
            </w:r>
          </w:p>
          <w:p>
            <w:pPr>
              <w:pStyle w:val="ListParagraph"/>
              <w:keepNext/>
              <w:numPr>
                <w:ilvl w:val="0"/>
                <w:numId w:val="57"/>
              </w:numPr>
              <w:spacing w:after="50" w:before="0" w:line="268"/>
            </w:pPr>
            <w:r>
              <w:rPr>
                <w:rFonts w:ascii="Calibri" w:cs="Calibri" w:eastAsia="Calibri" w:hAnsi="Calibri"/>
                <w:sz w:val="21"/>
                <w:szCs w:val="21"/>
              </w:rPr>
              <w:t xml:space="preserve">Voir la consommation d'un quota.</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describe resourcequota -n equipe-a</w:t>
            </w:r>
          </w:p>
          <w:p>
            <w:pPr>
              <w:pStyle w:val="ListParagraph"/>
              <w:keepNext/>
              <w:numPr>
                <w:ilvl w:val="0"/>
                <w:numId w:val="57"/>
              </w:numPr>
              <w:spacing w:after="50" w:before="0" w:line="268"/>
            </w:pPr>
            <w:r>
              <w:rPr>
                <w:rFonts w:ascii="Calibri" w:cs="Calibri" w:eastAsia="Calibri" w:hAnsi="Calibri"/>
                <w:sz w:val="21"/>
                <w:szCs w:val="21"/>
              </w:rPr>
              <w:t xml:space="preserve">Repérer les Pods qui consomment le plus (metrics-server requis).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top pods -A --sort-by=memory | head</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top nodes</w:t>
            </w:r>
          </w:p>
          <w:p>
            <w:pPr>
              <w:pStyle w:val="ListParagraph"/>
              <w:keepNext/>
              <w:numPr>
                <w:ilvl w:val="0"/>
                <w:numId w:val="57"/>
              </w:numPr>
              <w:spacing w:after="50" w:before="0" w:line="268"/>
            </w:pPr>
            <w:r>
              <w:rPr>
                <w:rFonts w:ascii="Calibri" w:cs="Calibri" w:eastAsia="Calibri" w:hAnsi="Calibri"/>
                <w:sz w:val="21"/>
                <w:szCs w:val="21"/>
              </w:rPr>
              <w:t xml:space="preserve">Repérer les ressources orphelines : PVC non utilisés, Jobs terminés, Services sans cibles, ConfigMaps inutilisées.</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pvc -A</w:t>
            </w:r>
          </w:p>
          <w:p>
            <w:pPr>
              <w:keepNext/>
              <w:keepLines/>
              <w:pBdr>
                <w:left w:val="single" w:color="9AA5B1" w:sz="14" w:space="6"/>
              </w:pBdr>
              <w:shd w:fill="F1F3F5" w:color="auto" w:val="clear"/>
              <w:spacing w:after="0" w:before="0" w:line="240"/>
              <w:ind w:left="560" w:right="60"/>
            </w:pPr>
            <w:r>
              <w:rPr>
                <w:rFonts w:ascii="Consolas" w:cs="Consolas" w:eastAsia="Consolas" w:hAnsi="Consolas"/>
                <w:color w:val="1F2937"/>
                <w:sz w:val="17"/>
                <w:szCs w:val="17"/>
              </w:rPr>
              <w:t xml:space="preserve">kubectl get jobs -A</w:t>
            </w:r>
          </w:p>
          <w:p>
            <w:pPr>
              <w:keepNext w:val="false"/>
              <w:keepLines/>
              <w:pBdr>
                <w:left w:val="single" w:color="9AA5B1" w:sz="14" w:space="6"/>
              </w:pBdr>
              <w:shd w:fill="F1F3F5" w:color="auto" w:val="clear"/>
              <w:spacing w:after="110" w:before="0" w:line="240"/>
              <w:ind w:left="560" w:right="60"/>
            </w:pPr>
            <w:r>
              <w:rPr>
                <w:rFonts w:ascii="Consolas" w:cs="Consolas" w:eastAsia="Consolas" w:hAnsi="Consolas"/>
                <w:color w:val="1F2937"/>
                <w:sz w:val="17"/>
                <w:szCs w:val="17"/>
              </w:rPr>
              <w:t xml:space="preserve">kubectl get pods -A --field-selector=status.phase=Succeeded</w:t>
            </w:r>
          </w:p>
          <w:p>
            <w:pPr>
              <w:spacing w:after="30" w:line="120"/>
            </w:pPr>
          </w:p>
        </w:tc>
      </w:tr>
    </w:tbl>
    <w:p>
      <w:pPr>
        <w:spacing w:after="0" w:before="0" w:line="110" w:lineRule="exact"/>
      </w:pPr>
    </w:p>
    <w:p>
      <w:pPr>
        <w:pStyle w:val="Heading2"/>
        <w:keepNext/>
      </w:pPr>
      <w:r>
        <w:t xml:space="preserve">C.5 Accueillir une nouvelle équipe : liste de démarrage d'un namespace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638"/>
      </w:tblGrid>
      <w:tr>
        <w:trPr>
          <w:cantSplit/>
          <w:tblHeader/>
        </w:trPr>
        <w:tc>
          <w:tcPr>
            <w:tcW w:type="dxa" w:w="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w:t>
            </w:r>
          </w:p>
        </w:tc>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Élément</w:t>
            </w:r>
          </w:p>
        </w:tc>
        <w:tc>
          <w:tcPr>
            <w:tcW w:type="dxa" w:w="56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Commande ou objet</w:t>
            </w:r>
          </w:p>
        </w:tc>
      </w:tr>
      <w:tr>
        <w:trPr>
          <w:cantSplit/>
        </w:trPr>
        <w:tc>
          <w:tcPr>
            <w:tcW w:type="dxa" w:w="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1</w:t>
            </w:r>
          </w:p>
        </w:tc>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Namespace</w:t>
            </w:r>
          </w:p>
        </w:tc>
        <w:tc>
          <w:tcPr>
            <w:tcW w:type="dxa" w:w="5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create namespace equipe-a</w:t>
            </w:r>
            <w:r>
              <w:rPr>
                <w:rFonts w:ascii="Calibri" w:cs="Calibri" w:eastAsia="Calibri" w:hAnsi="Calibri"/>
                <w:sz w:val="18"/>
                <w:szCs w:val="18"/>
              </w:rPr>
              <w:t xml:space="preserve"> (avec labels : équipe, environnement, centre de coût).</w:t>
            </w:r>
          </w:p>
        </w:tc>
      </w:tr>
      <w:tr>
        <w:trPr>
          <w:cantSplit/>
        </w:trPr>
        <w:tc>
          <w:tcPr>
            <w:tcW w:type="dxa" w:w="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2</w:t>
            </w:r>
          </w:p>
        </w:tc>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Pod Security Standards</w:t>
            </w:r>
          </w:p>
        </w:tc>
        <w:tc>
          <w:tcPr>
            <w:tcW w:type="dxa" w:w="5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onsolas" w:cs="Consolas" w:eastAsia="Consolas" w:hAnsi="Consolas"/>
                <w:color w:val="9F2B68"/>
                <w:sz w:val="16"/>
                <w:szCs w:val="16"/>
                <w:shd w:fill="F1F3F5" w:color="auto" w:val="clear"/>
              </w:rPr>
              <w:t xml:space="preserve">kubectl label ns equipe-a pod-security.kubernetes.io/enforce=restricted</w:t>
            </w:r>
            <w:r>
              <w:rPr>
                <w:rFonts w:ascii="Calibri" w:cs="Calibri" w:eastAsia="Calibri" w:hAnsi="Calibri"/>
                <w:sz w:val="18"/>
                <w:szCs w:val="18"/>
              </w:rPr>
              <w:t xml:space="preserve"> (chapitre 9).</w:t>
            </w:r>
          </w:p>
        </w:tc>
      </w:tr>
      <w:tr>
        <w:trPr>
          <w:cantSplit/>
        </w:trPr>
        <w:tc>
          <w:tcPr>
            <w:tcW w:type="dxa" w:w="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3</w:t>
            </w:r>
          </w:p>
        </w:tc>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Quota et limites par défaut</w:t>
            </w:r>
          </w:p>
        </w:tc>
        <w:tc>
          <w:tcPr>
            <w:tcW w:type="dxa" w:w="5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ResourceQuota et LimitRange (C.4).</w:t>
            </w:r>
          </w:p>
        </w:tc>
      </w:tr>
      <w:tr>
        <w:trPr>
          <w:cantSplit/>
        </w:trPr>
        <w:tc>
          <w:tcPr>
            <w:tcW w:type="dxa" w:w="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4</w:t>
            </w:r>
          </w:p>
        </w:tc>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Isolation réseau</w:t>
            </w:r>
          </w:p>
        </w:tc>
        <w:tc>
          <w:tcPr>
            <w:tcW w:type="dxa" w:w="5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NetworkPolicy « refus par défaut » puis autorisations, y compris le DNS (chapitre 9).</w:t>
            </w:r>
          </w:p>
        </w:tc>
      </w:tr>
      <w:tr>
        <w:trPr>
          <w:cantSplit/>
        </w:trPr>
        <w:tc>
          <w:tcPr>
            <w:tcW w:type="dxa" w:w="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5</w:t>
            </w:r>
          </w:p>
        </w:tc>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Droits</w:t>
            </w:r>
          </w:p>
        </w:tc>
        <w:tc>
          <w:tcPr>
            <w:tcW w:type="dxa" w:w="5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RoleBinding du groupe de l'équipe vers </w:t>
            </w:r>
            <w:r>
              <w:rPr>
                <w:rFonts w:ascii="Consolas" w:cs="Consolas" w:eastAsia="Consolas" w:hAnsi="Consolas"/>
                <w:color w:val="9F2B68"/>
                <w:sz w:val="16"/>
                <w:szCs w:val="16"/>
                <w:shd w:fill="F1F3F5" w:color="auto" w:val="clear"/>
              </w:rPr>
              <w:t xml:space="preserve">edit</w:t>
            </w:r>
            <w:r>
              <w:rPr>
                <w:rFonts w:ascii="Calibri" w:cs="Calibri" w:eastAsia="Calibri" w:hAnsi="Calibri"/>
                <w:sz w:val="18"/>
                <w:szCs w:val="18"/>
              </w:rPr>
              <w:t xml:space="preserve"> ou </w:t>
            </w:r>
            <w:r>
              <w:rPr>
                <w:rFonts w:ascii="Consolas" w:cs="Consolas" w:eastAsia="Consolas" w:hAnsi="Consolas"/>
                <w:color w:val="9F2B68"/>
                <w:sz w:val="16"/>
                <w:szCs w:val="16"/>
                <w:shd w:fill="F1F3F5" w:color="auto" w:val="clear"/>
              </w:rPr>
              <w:t xml:space="preserve">view</w:t>
            </w:r>
            <w:r>
              <w:rPr>
                <w:rFonts w:ascii="Calibri" w:cs="Calibri" w:eastAsia="Calibri" w:hAnsi="Calibri"/>
                <w:sz w:val="18"/>
                <w:szCs w:val="18"/>
              </w:rPr>
              <w:t xml:space="preserve">, dans son namespace (chapitre 9).</w:t>
            </w:r>
          </w:p>
        </w:tc>
      </w:tr>
      <w:tr>
        <w:trPr>
          <w:cantSplit/>
        </w:trPr>
        <w:tc>
          <w:tcPr>
            <w:tcW w:type="dxa" w:w="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6</w:t>
            </w:r>
          </w:p>
        </w:tc>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Identité des applications</w:t>
            </w:r>
          </w:p>
        </w:tc>
        <w:tc>
          <w:tcPr>
            <w:tcW w:type="dxa" w:w="5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ServiceAccounts dédiés sans droits inutiles.</w:t>
            </w:r>
          </w:p>
        </w:tc>
      </w:tr>
      <w:tr>
        <w:trPr>
          <w:cantSplit/>
        </w:trPr>
        <w:tc>
          <w:tcPr>
            <w:tcW w:type="dxa" w:w="7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7</w:t>
            </w:r>
          </w:p>
        </w:tc>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Accès au registre</w:t>
            </w:r>
          </w:p>
        </w:tc>
        <w:tc>
          <w:tcPr>
            <w:tcW w:type="dxa" w:w="5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Secret </w:t>
            </w:r>
            <w:r>
              <w:rPr>
                <w:rFonts w:ascii="Consolas" w:cs="Consolas" w:eastAsia="Consolas" w:hAnsi="Consolas"/>
                <w:color w:val="9F2B68"/>
                <w:sz w:val="16"/>
                <w:szCs w:val="16"/>
                <w:shd w:fill="F1F3F5" w:color="auto" w:val="clear"/>
              </w:rPr>
              <w:t xml:space="preserve">imagePullSecrets</w:t>
            </w:r>
            <w:r>
              <w:rPr>
                <w:rFonts w:ascii="Calibri" w:cs="Calibri" w:eastAsia="Calibri" w:hAnsi="Calibri"/>
                <w:sz w:val="18"/>
                <w:szCs w:val="18"/>
              </w:rPr>
              <w:t xml:space="preserve"> ajouté au ServiceAccount (chapitre 7).</w:t>
            </w:r>
          </w:p>
        </w:tc>
      </w:tr>
      <w:tr>
        <w:trPr>
          <w:cantSplit/>
        </w:trPr>
        <w:tc>
          <w:tcPr>
            <w:tcW w:type="dxa" w:w="7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8</w:t>
            </w:r>
          </w:p>
        </w:tc>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Supervision et journaux</w:t>
            </w:r>
          </w:p>
        </w:tc>
        <w:tc>
          <w:tcPr>
            <w:tcW w:type="dxa" w:w="5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sz w:val="18"/>
                <w:szCs w:val="18"/>
              </w:rPr>
              <w:t xml:space="preserve">Labels standards et collecte par les DaemonSets du cluster.</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1" w:sz="4"/>
              <w:left w:val="single" w:color="5F6B7A" w:sz="28"/>
              <w:bottom w:val="single" w:color="D5DAE1" w:sz="4"/>
              <w:right w:val="single" w:color="D5DAE1" w:sz="4"/>
            </w:tcBorders>
            <w:shd w:fill="F2F4F7" w:color="auto" w:val="clear"/>
            <w:tcMar>
              <w:top w:type="dxa" w:w="110"/>
              <w:left w:type="dxa" w:w="190"/>
              <w:bottom w:type="dxa" w:w="60"/>
              <w:right w:type="dxa" w:w="170"/>
            </w:tcMar>
          </w:tcPr>
          <w:p>
            <w:pPr>
              <w:keepNext/>
              <w:spacing w:after="70"/>
            </w:pPr>
            <w:r>
              <w:rPr>
                <w:rFonts w:ascii="Calibri" w:cs="Calibri" w:eastAsia="Calibri" w:hAnsi="Calibri"/>
                <w:b/>
                <w:bCs/>
                <w:color w:val="3E4856"/>
                <w:sz w:val="20"/>
                <w:szCs w:val="20"/>
              </w:rPr>
              <w:t xml:space="preserve">À retenir</w:t>
            </w:r>
          </w:p>
          <w:p>
            <w:pPr>
              <w:spacing w:after="70" w:before="0" w:line="268"/>
            </w:pPr>
            <w:r>
              <w:rPr>
                <w:rFonts w:ascii="Calibri" w:cs="Calibri" w:eastAsia="Calibri" w:hAnsi="Calibri"/>
                <w:b/>
                <w:bCs/>
                <w:sz w:val="21"/>
                <w:szCs w:val="21"/>
              </w:rPr>
              <w:t xml:space="preserve">Automatisez cette liste</w:t>
            </w:r>
            <w:r>
              <w:rPr>
                <w:rFonts w:ascii="Calibri" w:cs="Calibri" w:eastAsia="Calibri" w:hAnsi="Calibri"/>
                <w:sz w:val="21"/>
                <w:szCs w:val="21"/>
              </w:rPr>
              <w:t xml:space="preserve"> : gérez-la comme du code (Helm, Kustomize, GitOps) pour que chaque nouveau namespace soit conforme dès sa création, et pour pouvoir la faire évoluer partout à la fois.</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5E3E3" w:sz="4"/>
              <w:left w:val="single" w:color="0E8A8A" w:sz="28"/>
              <w:bottom w:val="single" w:color="B5E3E3" w:sz="4"/>
              <w:right w:val="single" w:color="B5E3E3" w:sz="4"/>
            </w:tcBorders>
            <w:shd w:fill="E0F5F5" w:color="auto" w:val="clear"/>
            <w:tcMar>
              <w:top w:type="dxa" w:w="110"/>
              <w:left w:type="dxa" w:w="190"/>
              <w:bottom w:type="dxa" w:w="60"/>
              <w:right w:type="dxa" w:w="170"/>
            </w:tcMar>
          </w:tcPr>
          <w:p>
            <w:pPr>
              <w:keepNext/>
              <w:spacing w:after="70"/>
            </w:pPr>
            <w:r>
              <w:rPr>
                <w:rFonts w:ascii="Calibri" w:cs="Calibri" w:eastAsia="Calibri" w:hAnsi="Calibri"/>
                <w:b/>
                <w:bCs/>
                <w:color w:val="0A6666"/>
                <w:sz w:val="20"/>
                <w:szCs w:val="20"/>
              </w:rPr>
              <w:t xml:space="preserve">Ajout – doc officielle Kubernetes – Références</w:t>
            </w:r>
          </w:p>
          <w:p>
            <w:pPr>
              <w:pStyle w:val="ListParagraph"/>
              <w:numPr>
                <w:ilvl w:val="0"/>
                <w:numId w:val="2"/>
              </w:numPr>
              <w:spacing w:after="40" w:before="0" w:line="268"/>
            </w:pPr>
            <w:hyperlink w:history="1" r:id="rIdlh2kx4cxln3vv2rfm5rra">
              <w:r>
                <w:rPr>
                  <w:rFonts w:ascii="Calibri" w:cs="Calibri" w:eastAsia="Calibri" w:hAnsi="Calibri"/>
                  <w:color w:val="1155CC"/>
                  <w:sz w:val="21"/>
                  <w:szCs w:val="21"/>
                  <w:u w:val="single"/>
                </w:rPr>
                <w:t xml:space="preserve">Vider un nœud en toute sécurité</w:t>
              </w:r>
            </w:hyperlink>
          </w:p>
          <w:p>
            <w:pPr>
              <w:pStyle w:val="ListParagraph"/>
              <w:numPr>
                <w:ilvl w:val="0"/>
                <w:numId w:val="2"/>
              </w:numPr>
              <w:spacing w:after="40" w:before="0" w:line="268"/>
            </w:pPr>
            <w:hyperlink w:history="1" r:id="rIdn6ckrfmm5mwcyhleqqrud">
              <w:r>
                <w:rPr>
                  <w:rFonts w:ascii="Calibri" w:cs="Calibri" w:eastAsia="Calibri" w:hAnsi="Calibri"/>
                  <w:color w:val="1155CC"/>
                  <w:sz w:val="21"/>
                  <w:szCs w:val="21"/>
                  <w:u w:val="single"/>
                </w:rPr>
                <w:t xml:space="preserve">Exploiter les clusters etcd pour Kubernetes</w:t>
              </w:r>
            </w:hyperlink>
          </w:p>
          <w:p>
            <w:pPr>
              <w:pStyle w:val="ListParagraph"/>
              <w:numPr>
                <w:ilvl w:val="0"/>
                <w:numId w:val="2"/>
              </w:numPr>
              <w:spacing w:after="40" w:before="0" w:line="268"/>
            </w:pPr>
            <w:hyperlink w:history="1" r:id="rIdyy9b3_mf-d7lgzfr5tx-1">
              <w:r>
                <w:rPr>
                  <w:rFonts w:ascii="Calibri" w:cs="Calibri" w:eastAsia="Calibri" w:hAnsi="Calibri"/>
                  <w:color w:val="1155CC"/>
                  <w:sz w:val="21"/>
                  <w:szCs w:val="21"/>
                  <w:u w:val="single"/>
                </w:rPr>
                <w:t xml:space="preserve">Mettre à jour un cluster</w:t>
              </w:r>
            </w:hyperlink>
            <w:r>
              <w:rPr>
                <w:rFonts w:ascii="Calibri" w:cs="Calibri" w:eastAsia="Calibri" w:hAnsi="Calibri"/>
                <w:sz w:val="21"/>
                <w:szCs w:val="21"/>
              </w:rPr>
              <w:t xml:space="preserve"> et </w:t>
            </w:r>
            <w:hyperlink w:history="1" r:id="rIds95kuvac_hgogeaxkmwbj">
              <w:r>
                <w:rPr>
                  <w:rFonts w:ascii="Calibri" w:cs="Calibri" w:eastAsia="Calibri" w:hAnsi="Calibri"/>
                  <w:color w:val="1155CC"/>
                  <w:sz w:val="21"/>
                  <w:szCs w:val="21"/>
                  <w:u w:val="single"/>
                </w:rPr>
                <w:t xml:space="preserve">mise à jour d'un cluster kubeadm</w:t>
              </w:r>
            </w:hyperlink>
          </w:p>
          <w:p>
            <w:pPr>
              <w:pStyle w:val="ListParagraph"/>
              <w:numPr>
                <w:ilvl w:val="0"/>
                <w:numId w:val="2"/>
              </w:numPr>
              <w:spacing w:after="40" w:before="0" w:line="268"/>
            </w:pPr>
            <w:hyperlink w:history="1" r:id="rIdnr4hm_3zii8eopbqbn5a_">
              <w:r>
                <w:rPr>
                  <w:rFonts w:ascii="Calibri" w:cs="Calibri" w:eastAsia="Calibri" w:hAnsi="Calibri"/>
                  <w:color w:val="1155CC"/>
                  <w:sz w:val="21"/>
                  <w:szCs w:val="21"/>
                  <w:u w:val="single"/>
                </w:rPr>
                <w:t xml:space="preserve">Guide de migration des API dépréciées</w:t>
              </w:r>
            </w:hyperlink>
          </w:p>
          <w:p>
            <w:pPr>
              <w:pStyle w:val="ListParagraph"/>
              <w:numPr>
                <w:ilvl w:val="0"/>
                <w:numId w:val="2"/>
              </w:numPr>
              <w:spacing w:after="40" w:before="0" w:line="268"/>
            </w:pPr>
            <w:hyperlink w:history="1" r:id="rId8ysatx93cpqy9tlwhisot">
              <w:r>
                <w:rPr>
                  <w:rFonts w:ascii="Calibri" w:cs="Calibri" w:eastAsia="Calibri" w:hAnsi="Calibri"/>
                  <w:color w:val="1155CC"/>
                  <w:sz w:val="21"/>
                  <w:szCs w:val="21"/>
                  <w:u w:val="single"/>
                </w:rPr>
                <w:t xml:space="preserve">Quotas de ressources</w:t>
              </w:r>
            </w:hyperlink>
            <w:r>
              <w:rPr>
                <w:rFonts w:ascii="Calibri" w:cs="Calibri" w:eastAsia="Calibri" w:hAnsi="Calibri"/>
                <w:sz w:val="21"/>
                <w:szCs w:val="21"/>
              </w:rPr>
              <w:t xml:space="preserve"> et </w:t>
            </w:r>
            <w:hyperlink w:history="1" r:id="rIdtvbip5t8wb-fwpmhdbphd">
              <w:r>
                <w:rPr>
                  <w:rFonts w:ascii="Calibri" w:cs="Calibri" w:eastAsia="Calibri" w:hAnsi="Calibri"/>
                  <w:color w:val="1155CC"/>
                  <w:sz w:val="21"/>
                  <w:szCs w:val="21"/>
                  <w:u w:val="single"/>
                </w:rPr>
                <w:t xml:space="preserve">LimitRange</w:t>
              </w:r>
            </w:hyperlink>
          </w:p>
          <w:p>
            <w:pPr>
              <w:pStyle w:val="ListParagraph"/>
              <w:numPr>
                <w:ilvl w:val="0"/>
                <w:numId w:val="2"/>
              </w:numPr>
              <w:spacing w:after="40" w:before="0" w:line="268"/>
            </w:pPr>
            <w:hyperlink w:history="1" r:id="rIdsyum-ao_qs_xixitazqx1">
              <w:r>
                <w:rPr>
                  <w:rFonts w:ascii="Calibri" w:cs="Calibri" w:eastAsia="Calibri" w:hAnsi="Calibri"/>
                  <w:color w:val="1155CC"/>
                  <w:sz w:val="21"/>
                  <w:szCs w:val="21"/>
                  <w:u w:val="single"/>
                </w:rPr>
                <w:t xml:space="preserve">Gestion des certificats avec kubeadm</w:t>
              </w:r>
            </w:hyperlink>
          </w:p>
          <w:p>
            <w:pPr>
              <w:pStyle w:val="ListParagraph"/>
              <w:numPr>
                <w:ilvl w:val="0"/>
                <w:numId w:val="2"/>
              </w:numPr>
              <w:spacing w:after="40" w:before="0" w:line="268"/>
            </w:pPr>
            <w:hyperlink w:history="1" r:id="rId8eixiitvtaleungckba9p">
              <w:r>
                <w:rPr>
                  <w:rFonts w:ascii="Calibri" w:cs="Calibri" w:eastAsia="Calibri" w:hAnsi="Calibri"/>
                  <w:color w:val="1155CC"/>
                  <w:sz w:val="21"/>
                  <w:szCs w:val="21"/>
                  <w:u w:val="single"/>
                </w:rPr>
                <w:t xml:space="preserve">Flux officiel des CVE</w:t>
              </w:r>
            </w:hyperlink>
          </w:p>
          <w:p>
            <w:pPr>
              <w:spacing w:after="30" w:line="120"/>
            </w:pPr>
          </w:p>
        </w:tc>
      </w:tr>
    </w:tbl>
    <w:p>
      <w:pPr>
        <w:spacing w:after="0" w:before="0" w:line="110" w:lineRule="exact"/>
      </w:pPr>
    </w:p>
    <w:p>
      <w:pPr>
        <w:keepNext/>
        <w:pageBreakBefore/>
        <w:spacing w:after="20"/>
      </w:pPr>
      <w:r>
        <w:rPr>
          <w:rFonts w:ascii="Calibri" w:cs="Calibri" w:eastAsia="Calibri" w:hAnsi="Calibri"/>
          <w:b/>
          <w:bCs/>
          <w:color w:val="E07B00"/>
          <w:spacing w:val="60"/>
          <w:sz w:val="22"/>
          <w:szCs w:val="22"/>
        </w:rPr>
        <w:t xml:space="preserve">ANNEXE D</w:t>
      </w:r>
    </w:p>
    <w:p>
      <w:pPr>
        <w:pStyle w:val="Heading1"/>
        <w:pBdr>
          <w:bottom w:val="single" w:color="E07B00" w:sz="12" w:space="4"/>
        </w:pBdr>
        <w:spacing w:after="120"/>
      </w:pPr>
      <w:bookmarkStart w:name="annD" w:id="17"/>
      <w:r>
        <w:t xml:space="preserve">Sources officielles</w:t>
      </w:r>
      <w:bookmarkEnd w:id="17"/>
    </w:p>
    <w:p>
      <w:pPr>
        <w:spacing w:after="120" w:before="0" w:line="268"/>
      </w:pPr>
      <w:r>
        <w:rPr>
          <w:rFonts w:ascii="Calibri" w:cs="Calibri" w:eastAsia="Calibri" w:hAnsi="Calibri"/>
          <w:i/>
          <w:iCs/>
          <w:color w:val="6B7280"/>
          <w:sz w:val="19"/>
          <w:szCs w:val="19"/>
        </w:rPr>
        <w:t xml:space="preserve">Les changements récents signalés dans ce document ont été vérifiés sur la documentation officielle Kubernetes et Helm consultée le 29 septembre 2026. Les mécanismes de base (sondes, RBAC, contrôleurs...) sont ceux de la documentation stable : en cas de doute, reportez-vous à la page de votre version.</w:t>
      </w:r>
    </w:p>
    <w:p>
      <w:pPr>
        <w:pStyle w:val="Heading2"/>
        <w:keepNext/>
      </w:pPr>
      <w:r>
        <w:t xml:space="preserve">D.1 Points d'entrée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Ressource</w:t>
            </w:r>
          </w:p>
        </w:tc>
        <w:tc>
          <w:tcPr>
            <w:tcW w:type="dxa" w:w="63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8"/>
                <w:szCs w:val="18"/>
              </w:rPr>
              <w:t xml:space="preserve">Adresse et usage</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Documentation Kubernetes</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https://kubernetes.io/docs/ : concepts, tâches, tutoriels, référence. Sélecteur de version en haut de page : </w:t>
            </w:r>
            <w:r>
              <w:rPr>
                <w:rFonts w:ascii="Calibri" w:cs="Calibri" w:eastAsia="Calibri" w:hAnsi="Calibri"/>
                <w:b/>
                <w:bCs/>
                <w:sz w:val="18"/>
                <w:szCs w:val="18"/>
              </w:rPr>
              <w:t xml:space="preserve">vérifiez que vous lisez la version de votre cluster</w:t>
            </w:r>
            <w:r>
              <w:rPr>
                <w:rFonts w:ascii="Calibri" w:cs="Calibri" w:eastAsia="Calibri" w:hAnsi="Calibri"/>
                <w:b w:val="false"/>
                <w:bCs w:val="false"/>
                <w:sz w:val="18"/>
                <w:szCs w:val="18"/>
              </w:rPr>
              <w:t xml:space="preserve">.</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Versions et calendrier</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https://kubernetes.io/releases/ : versions maintenues et dates de fin de support.</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Blog Kubernetes</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https://kubernetes.io/blog/ : annonces de versions, dépréciations, changements majeurs.</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Référence kubectl</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https://kubernetes.io/docs/reference/kubectl/ : commandes, aide-mémoire, JSONPath.</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Référence de l'API</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https://kubernetes.io/docs/reference/kubernetes-api/ : tous les champs de chaque objet.</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Guide des API dépréciées</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https://kubernetes.io/docs/reference/using-api/deprecation-guide/ : API retirées par version et remplaçants.</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Flux des CVE</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https://kubernetes.io/docs/reference/issues-security/official-cve-feed/ : vulnérabilités officielles.</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Documentation Helm</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https://helm.sh/docs/ : guide, référence des commandes, développement de charts.</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Blog Helm</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https://helm.sh/blog/ : Helm 4, fin de vie de Helm 3, avis de sécurité.</w:t>
            </w:r>
          </w:p>
        </w:tc>
      </w:tr>
      <w:tr>
        <w:trPr>
          <w:cantSplit/>
        </w:trPr>
        <w:tc>
          <w:tcPr>
            <w:tcW w:type="dxa" w:w="33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Artifact Hub</w:t>
            </w:r>
          </w:p>
        </w:tc>
        <w:tc>
          <w:tcPr>
            <w:tcW w:type="dxa" w:w="63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https://artifacthub.io/ : recherche de charts et d'opérateurs.</w:t>
            </w:r>
          </w:p>
        </w:tc>
      </w:tr>
      <w:tr>
        <w:trPr>
          <w:cantSplit/>
        </w:trPr>
        <w:tc>
          <w:tcPr>
            <w:tcW w:type="dxa" w:w="33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8"/>
                <w:szCs w:val="18"/>
              </w:rPr>
              <w:t xml:space="preserve">Documentation de la Gateway API</w:t>
            </w:r>
          </w:p>
        </w:tc>
        <w:tc>
          <w:tcPr>
            <w:tcW w:type="dxa" w:w="63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val="false"/>
                <w:bCs w:val="false"/>
                <w:sz w:val="18"/>
                <w:szCs w:val="18"/>
              </w:rPr>
              <w:t xml:space="preserve">https://gateway-api.sigs.k8s.io/ : spécification et implémentations.</w:t>
            </w:r>
          </w:p>
        </w:tc>
      </w:tr>
    </w:tbl>
    <w:p>
      <w:pPr>
        <w:spacing w:after="0" w:before="0" w:line="140" w:lineRule="exact"/>
      </w:pPr>
    </w:p>
    <w:p>
      <w:pPr>
        <w:pStyle w:val="Heading2"/>
        <w:keepNext/>
      </w:pPr>
      <w:r>
        <w:t xml:space="preserve">D.2 Par chapitre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blHeader/>
        </w:trPr>
        <w:tc>
          <w:tcPr>
            <w:tcW w:type="dxa" w:w="1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7"/>
                <w:szCs w:val="17"/>
              </w:rPr>
              <w:t xml:space="preserve">Chap.</w:t>
            </w:r>
          </w:p>
        </w:tc>
        <w:tc>
          <w:tcPr>
            <w:tcW w:type="dxa" w:w="863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20" w:line="250"/>
            </w:pPr>
            <w:r>
              <w:rPr>
                <w:rFonts w:ascii="Calibri" w:cs="Calibri" w:eastAsia="Calibri" w:hAnsi="Calibri"/>
                <w:b/>
                <w:bCs/>
                <w:color w:val="FFFFFF"/>
                <w:sz w:val="17"/>
                <w:szCs w:val="17"/>
              </w:rPr>
              <w:t xml:space="preserve">Pages officielles utiles</w:t>
            </w:r>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1</w:t>
            </w:r>
          </w:p>
        </w:tc>
        <w:tc>
          <w:tcPr>
            <w:tcW w:type="dxa" w:w="8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hyperlink w:history="1" r:id="rId8g9rfa8cro_qcqq-kudrk">
              <w:r>
                <w:rPr>
                  <w:rFonts w:ascii="Calibri" w:cs="Calibri" w:eastAsia="Calibri" w:hAnsi="Calibri"/>
                  <w:color w:val="1155CC"/>
                  <w:sz w:val="17"/>
                  <w:szCs w:val="17"/>
                  <w:u w:val="single"/>
                </w:rPr>
                <w:t xml:space="preserve">Composants de Kubernetes</w:t>
              </w:r>
            </w:hyperlink>
            <w:r>
              <w:rPr>
                <w:rFonts w:ascii="Calibri" w:cs="Calibri" w:eastAsia="Calibri" w:hAnsi="Calibri"/>
                <w:b w:val="false"/>
                <w:bCs w:val="false"/>
                <w:sz w:val="17"/>
                <w:szCs w:val="17"/>
              </w:rPr>
              <w:t xml:space="preserve"> ; </w:t>
            </w:r>
            <w:hyperlink w:history="1" r:id="rId5mgs3nwxjgzaunr6ydtgq">
              <w:r>
                <w:rPr>
                  <w:rFonts w:ascii="Calibri" w:cs="Calibri" w:eastAsia="Calibri" w:hAnsi="Calibri"/>
                  <w:color w:val="1155CC"/>
                  <w:sz w:val="17"/>
                  <w:szCs w:val="17"/>
                  <w:u w:val="single"/>
                </w:rPr>
                <w:t xml:space="preserve">Architecture d'un cluster</w:t>
              </w:r>
            </w:hyperlink>
            <w:r>
              <w:rPr>
                <w:rFonts w:ascii="Calibri" w:cs="Calibri" w:eastAsia="Calibri" w:hAnsi="Calibri"/>
                <w:b w:val="false"/>
                <w:bCs w:val="false"/>
                <w:sz w:val="17"/>
                <w:szCs w:val="17"/>
              </w:rPr>
              <w:t xml:space="preserve"> ; </w:t>
            </w:r>
            <w:hyperlink w:history="1" r:id="rIdx60orjxu6zyarqxq8mmnv">
              <w:r>
                <w:rPr>
                  <w:rFonts w:ascii="Calibri" w:cs="Calibri" w:eastAsia="Calibri" w:hAnsi="Calibri"/>
                  <w:color w:val="1155CC"/>
                  <w:sz w:val="17"/>
                  <w:szCs w:val="17"/>
                  <w:u w:val="single"/>
                </w:rPr>
                <w:t xml:space="preserve">Runtimes de conteneurs</w:t>
              </w:r>
            </w:hyperlink>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2</w:t>
            </w:r>
          </w:p>
        </w:tc>
        <w:tc>
          <w:tcPr>
            <w:tcW w:type="dxa" w:w="8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hyperlink w:history="1" r:id="rId68dcytbkvq8vialpdl7f3">
              <w:r>
                <w:rPr>
                  <w:rFonts w:ascii="Calibri" w:cs="Calibri" w:eastAsia="Calibri" w:hAnsi="Calibri"/>
                  <w:color w:val="1155CC"/>
                  <w:sz w:val="17"/>
                  <w:szCs w:val="17"/>
                  <w:u w:val="single"/>
                </w:rPr>
                <w:t xml:space="preserve">kubectl : introduction</w:t>
              </w:r>
            </w:hyperlink>
            <w:r>
              <w:rPr>
                <w:rFonts w:ascii="Calibri" w:cs="Calibri" w:eastAsia="Calibri" w:hAnsi="Calibri"/>
                <w:b w:val="false"/>
                <w:bCs w:val="false"/>
                <w:sz w:val="17"/>
                <w:szCs w:val="17"/>
              </w:rPr>
              <w:t xml:space="preserve"> ; </w:t>
            </w:r>
            <w:hyperlink w:history="1" r:id="rIdnatns_d0-xr6nr9l32lxc">
              <w:r>
                <w:rPr>
                  <w:rFonts w:ascii="Calibri" w:cs="Calibri" w:eastAsia="Calibri" w:hAnsi="Calibri"/>
                  <w:color w:val="1155CC"/>
                  <w:sz w:val="17"/>
                  <w:szCs w:val="17"/>
                  <w:u w:val="single"/>
                </w:rPr>
                <w:t xml:space="preserve">kubeconfig</w:t>
              </w:r>
            </w:hyperlink>
            <w:r>
              <w:rPr>
                <w:rFonts w:ascii="Calibri" w:cs="Calibri" w:eastAsia="Calibri" w:hAnsi="Calibri"/>
                <w:b w:val="false"/>
                <w:bCs w:val="false"/>
                <w:sz w:val="17"/>
                <w:szCs w:val="17"/>
              </w:rPr>
              <w:t xml:space="preserve"> ; </w:t>
            </w:r>
            <w:hyperlink w:history="1" r:id="rIdtjurkjwqxju4ol4jtpkh7">
              <w:r>
                <w:rPr>
                  <w:rFonts w:ascii="Calibri" w:cs="Calibri" w:eastAsia="Calibri" w:hAnsi="Calibri"/>
                  <w:color w:val="1155CC"/>
                  <w:sz w:val="17"/>
                  <w:szCs w:val="17"/>
                  <w:u w:val="single"/>
                </w:rPr>
                <w:t xml:space="preserve">Du Dashboard à Headlamp</w:t>
              </w:r>
            </w:hyperlink>
            <w:r>
              <w:rPr>
                <w:rFonts w:ascii="Calibri" w:cs="Calibri" w:eastAsia="Calibri" w:hAnsi="Calibri"/>
                <w:b w:val="false"/>
                <w:bCs w:val="false"/>
                <w:sz w:val="17"/>
                <w:szCs w:val="17"/>
              </w:rPr>
              <w:t xml:space="preserve"> ; </w:t>
            </w:r>
            <w:hyperlink w:history="1" r:id="rIdq7pqgtoero7zifxfvj1x7">
              <w:r>
                <w:rPr>
                  <w:rFonts w:ascii="Calibri" w:cs="Calibri" w:eastAsia="Calibri" w:hAnsi="Calibri"/>
                  <w:color w:val="1155CC"/>
                  <w:sz w:val="17"/>
                  <w:szCs w:val="17"/>
                  <w:u w:val="single"/>
                </w:rPr>
                <w:t xml:space="preserve">Learn Kubernetes Basics</w:t>
              </w:r>
            </w:hyperlink>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3</w:t>
            </w:r>
          </w:p>
        </w:tc>
        <w:tc>
          <w:tcPr>
            <w:tcW w:type="dxa" w:w="8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hyperlink w:history="1" r:id="rIdxfj6_sgqvcqkwvcxdwkxq">
              <w:r>
                <w:rPr>
                  <w:rFonts w:ascii="Calibri" w:cs="Calibri" w:eastAsia="Calibri" w:hAnsi="Calibri"/>
                  <w:color w:val="1155CC"/>
                  <w:sz w:val="17"/>
                  <w:szCs w:val="17"/>
                  <w:u w:val="single"/>
                </w:rPr>
                <w:t xml:space="preserve">Pods</w:t>
              </w:r>
            </w:hyperlink>
            <w:r>
              <w:rPr>
                <w:rFonts w:ascii="Calibri" w:cs="Calibri" w:eastAsia="Calibri" w:hAnsi="Calibri"/>
                <w:b w:val="false"/>
                <w:bCs w:val="false"/>
                <w:sz w:val="17"/>
                <w:szCs w:val="17"/>
              </w:rPr>
              <w:t xml:space="preserve"> ; </w:t>
            </w:r>
            <w:hyperlink w:history="1" r:id="rIdd4l3pnyipbem5uufokn5d">
              <w:r>
                <w:rPr>
                  <w:rFonts w:ascii="Calibri" w:cs="Calibri" w:eastAsia="Calibri" w:hAnsi="Calibri"/>
                  <w:color w:val="1155CC"/>
                  <w:sz w:val="17"/>
                  <w:szCs w:val="17"/>
                  <w:u w:val="single"/>
                </w:rPr>
                <w:t xml:space="preserve">Cycle de vie</w:t>
              </w:r>
            </w:hyperlink>
            <w:r>
              <w:rPr>
                <w:rFonts w:ascii="Calibri" w:cs="Calibri" w:eastAsia="Calibri" w:hAnsi="Calibri"/>
                <w:b w:val="false"/>
                <w:bCs w:val="false"/>
                <w:sz w:val="17"/>
                <w:szCs w:val="17"/>
              </w:rPr>
              <w:t xml:space="preserve"> ; </w:t>
            </w:r>
            <w:hyperlink w:history="1" r:id="rIdyrjxzhqu5ygb-bkk8nnos">
              <w:r>
                <w:rPr>
                  <w:rFonts w:ascii="Calibri" w:cs="Calibri" w:eastAsia="Calibri" w:hAnsi="Calibri"/>
                  <w:color w:val="1155CC"/>
                  <w:sz w:val="17"/>
                  <w:szCs w:val="17"/>
                  <w:u w:val="single"/>
                </w:rPr>
                <w:t xml:space="preserve">Sondes</w:t>
              </w:r>
            </w:hyperlink>
            <w:r>
              <w:rPr>
                <w:rFonts w:ascii="Calibri" w:cs="Calibri" w:eastAsia="Calibri" w:hAnsi="Calibri"/>
                <w:b w:val="false"/>
                <w:bCs w:val="false"/>
                <w:sz w:val="17"/>
                <w:szCs w:val="17"/>
              </w:rPr>
              <w:t xml:space="preserve"> ; </w:t>
            </w:r>
            <w:hyperlink w:history="1" r:id="rIdvq9_vl-5l-aqbxk4ahnts">
              <w:r>
                <w:rPr>
                  <w:rFonts w:ascii="Calibri" w:cs="Calibri" w:eastAsia="Calibri" w:hAnsi="Calibri"/>
                  <w:color w:val="1155CC"/>
                  <w:sz w:val="17"/>
                  <w:szCs w:val="17"/>
                  <w:u w:val="single"/>
                </w:rPr>
                <w:t xml:space="preserve">Init containers</w:t>
              </w:r>
            </w:hyperlink>
            <w:r>
              <w:rPr>
                <w:rFonts w:ascii="Calibri" w:cs="Calibri" w:eastAsia="Calibri" w:hAnsi="Calibri"/>
                <w:b w:val="false"/>
                <w:bCs w:val="false"/>
                <w:sz w:val="17"/>
                <w:szCs w:val="17"/>
              </w:rPr>
              <w:t xml:space="preserve"> ; </w:t>
            </w:r>
            <w:hyperlink w:history="1" r:id="rIddfveredbbqs9q1aoeptbp">
              <w:r>
                <w:rPr>
                  <w:rFonts w:ascii="Calibri" w:cs="Calibri" w:eastAsia="Calibri" w:hAnsi="Calibri"/>
                  <w:color w:val="1155CC"/>
                  <w:sz w:val="17"/>
                  <w:szCs w:val="17"/>
                  <w:u w:val="single"/>
                </w:rPr>
                <w:t xml:space="preserve">Sidecars</w:t>
              </w:r>
            </w:hyperlink>
            <w:r>
              <w:rPr>
                <w:rFonts w:ascii="Calibri" w:cs="Calibri" w:eastAsia="Calibri" w:hAnsi="Calibri"/>
                <w:b w:val="false"/>
                <w:bCs w:val="false"/>
                <w:sz w:val="17"/>
                <w:szCs w:val="17"/>
              </w:rPr>
              <w:t xml:space="preserve"> ; </w:t>
            </w:r>
            <w:hyperlink w:history="1" r:id="rIdpeikgzvkratwhpwn-algc">
              <w:r>
                <w:rPr>
                  <w:rFonts w:ascii="Calibri" w:cs="Calibri" w:eastAsia="Calibri" w:hAnsi="Calibri"/>
                  <w:color w:val="1155CC"/>
                  <w:sz w:val="17"/>
                  <w:szCs w:val="17"/>
                  <w:u w:val="single"/>
                </w:rPr>
                <w:t xml:space="preserve">Placement des Pods</w:t>
              </w:r>
            </w:hyperlink>
            <w:r>
              <w:rPr>
                <w:rFonts w:ascii="Calibri" w:cs="Calibri" w:eastAsia="Calibri" w:hAnsi="Calibri"/>
                <w:b w:val="false"/>
                <w:bCs w:val="false"/>
                <w:sz w:val="17"/>
                <w:szCs w:val="17"/>
              </w:rPr>
              <w:t xml:space="preserve"> ; </w:t>
            </w:r>
            <w:hyperlink w:history="1" r:id="rIdyfudsuswjh-cnlfl4bqpp">
              <w:r>
                <w:rPr>
                  <w:rFonts w:ascii="Calibri" w:cs="Calibri" w:eastAsia="Calibri" w:hAnsi="Calibri"/>
                  <w:color w:val="1155CC"/>
                  <w:sz w:val="17"/>
                  <w:szCs w:val="17"/>
                  <w:u w:val="single"/>
                </w:rPr>
                <w:t xml:space="preserve">Taints</w:t>
              </w:r>
            </w:hyperlink>
            <w:r>
              <w:rPr>
                <w:rFonts w:ascii="Calibri" w:cs="Calibri" w:eastAsia="Calibri" w:hAnsi="Calibri"/>
                <w:b w:val="false"/>
                <w:bCs w:val="false"/>
                <w:sz w:val="17"/>
                <w:szCs w:val="17"/>
              </w:rPr>
              <w:t xml:space="preserve"> ; </w:t>
            </w:r>
            <w:hyperlink w:history="1" r:id="rId2uu2xsjetw3-rk0tylaop">
              <w:r>
                <w:rPr>
                  <w:rFonts w:ascii="Calibri" w:cs="Calibri" w:eastAsia="Calibri" w:hAnsi="Calibri"/>
                  <w:color w:val="1155CC"/>
                  <w:sz w:val="17"/>
                  <w:szCs w:val="17"/>
                  <w:u w:val="single"/>
                </w:rPr>
                <w:t xml:space="preserve">Labels</w:t>
              </w:r>
            </w:hyperlink>
            <w:r>
              <w:rPr>
                <w:rFonts w:ascii="Calibri" w:cs="Calibri" w:eastAsia="Calibri" w:hAnsi="Calibri"/>
                <w:b w:val="false"/>
                <w:bCs w:val="false"/>
                <w:sz w:val="17"/>
                <w:szCs w:val="17"/>
              </w:rPr>
              <w:t xml:space="preserve"> ; </w:t>
            </w:r>
            <w:hyperlink w:history="1" r:id="rId0mhhswbeql_nhhmk8cjaj">
              <w:r>
                <w:rPr>
                  <w:rFonts w:ascii="Calibri" w:cs="Calibri" w:eastAsia="Calibri" w:hAnsi="Calibri"/>
                  <w:color w:val="1155CC"/>
                  <w:sz w:val="17"/>
                  <w:szCs w:val="17"/>
                  <w:u w:val="single"/>
                </w:rPr>
                <w:t xml:space="preserve">Namespaces</w:t>
              </w:r>
            </w:hyperlink>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4</w:t>
            </w:r>
          </w:p>
        </w:tc>
        <w:tc>
          <w:tcPr>
            <w:tcW w:type="dxa" w:w="8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hyperlink w:history="1" r:id="rIdcfvmxr07bj16m4gsaoqmq">
              <w:r>
                <w:rPr>
                  <w:rFonts w:ascii="Calibri" w:cs="Calibri" w:eastAsia="Calibri" w:hAnsi="Calibri"/>
                  <w:color w:val="1155CC"/>
                  <w:sz w:val="17"/>
                  <w:szCs w:val="17"/>
                  <w:u w:val="single"/>
                </w:rPr>
                <w:t xml:space="preserve">Service</w:t>
              </w:r>
            </w:hyperlink>
            <w:r>
              <w:rPr>
                <w:rFonts w:ascii="Calibri" w:cs="Calibri" w:eastAsia="Calibri" w:hAnsi="Calibri"/>
                <w:b w:val="false"/>
                <w:bCs w:val="false"/>
                <w:sz w:val="17"/>
                <w:szCs w:val="17"/>
              </w:rPr>
              <w:t xml:space="preserve"> ; </w:t>
            </w:r>
            <w:hyperlink w:history="1" r:id="rIdhhtpmmgxan59srn0fj8xf">
              <w:r>
                <w:rPr>
                  <w:rFonts w:ascii="Calibri" w:cs="Calibri" w:eastAsia="Calibri" w:hAnsi="Calibri"/>
                  <w:color w:val="1155CC"/>
                  <w:sz w:val="17"/>
                  <w:szCs w:val="17"/>
                  <w:u w:val="single"/>
                </w:rPr>
                <w:t xml:space="preserve">EndpointSlices</w:t>
              </w:r>
            </w:hyperlink>
            <w:r>
              <w:rPr>
                <w:rFonts w:ascii="Calibri" w:cs="Calibri" w:eastAsia="Calibri" w:hAnsi="Calibri"/>
                <w:b w:val="false"/>
                <w:bCs w:val="false"/>
                <w:sz w:val="17"/>
                <w:szCs w:val="17"/>
              </w:rPr>
              <w:t xml:space="preserve"> ; </w:t>
            </w:r>
            <w:hyperlink w:history="1" r:id="rIdq-gfnrbxm6o18uwmaf3hy">
              <w:r>
                <w:rPr>
                  <w:rFonts w:ascii="Calibri" w:cs="Calibri" w:eastAsia="Calibri" w:hAnsi="Calibri"/>
                  <w:color w:val="1155CC"/>
                  <w:sz w:val="17"/>
                  <w:szCs w:val="17"/>
                  <w:u w:val="single"/>
                </w:rPr>
                <w:t xml:space="preserve">IP virtuelles et proxys</w:t>
              </w:r>
            </w:hyperlink>
            <w:r>
              <w:rPr>
                <w:rFonts w:ascii="Calibri" w:cs="Calibri" w:eastAsia="Calibri" w:hAnsi="Calibri"/>
                <w:b w:val="false"/>
                <w:bCs w:val="false"/>
                <w:sz w:val="17"/>
                <w:szCs w:val="17"/>
              </w:rPr>
              <w:t xml:space="preserve"> ; </w:t>
            </w:r>
            <w:hyperlink w:history="1" r:id="rId5h-70g50rbdzdyr8v3zuj">
              <w:r>
                <w:rPr>
                  <w:rFonts w:ascii="Calibri" w:cs="Calibri" w:eastAsia="Calibri" w:hAnsi="Calibri"/>
                  <w:color w:val="1155CC"/>
                  <w:sz w:val="17"/>
                  <w:szCs w:val="17"/>
                  <w:u w:val="single"/>
                </w:rPr>
                <w:t xml:space="preserve">DNS</w:t>
              </w:r>
            </w:hyperlink>
            <w:r>
              <w:rPr>
                <w:rFonts w:ascii="Calibri" w:cs="Calibri" w:eastAsia="Calibri" w:hAnsi="Calibri"/>
                <w:b w:val="false"/>
                <w:bCs w:val="false"/>
                <w:sz w:val="17"/>
                <w:szCs w:val="17"/>
              </w:rPr>
              <w:t xml:space="preserve"> ; </w:t>
            </w:r>
            <w:hyperlink w:history="1" r:id="rIds_fehxc5z1ecqbvlm4r_w">
              <w:r>
                <w:rPr>
                  <w:rFonts w:ascii="Calibri" w:cs="Calibri" w:eastAsia="Calibri" w:hAnsi="Calibri"/>
                  <w:color w:val="1155CC"/>
                  <w:sz w:val="17"/>
                  <w:szCs w:val="17"/>
                  <w:u w:val="single"/>
                </w:rPr>
                <w:t xml:space="preserve">Ingress</w:t>
              </w:r>
            </w:hyperlink>
            <w:r>
              <w:rPr>
                <w:rFonts w:ascii="Calibri" w:cs="Calibri" w:eastAsia="Calibri" w:hAnsi="Calibri"/>
                <w:b w:val="false"/>
                <w:bCs w:val="false"/>
                <w:sz w:val="17"/>
                <w:szCs w:val="17"/>
              </w:rPr>
              <w:t xml:space="preserve"> ; </w:t>
            </w:r>
            <w:hyperlink w:history="1" r:id="rIdlellusxusnrkgd5av2ou8">
              <w:r>
                <w:rPr>
                  <w:rFonts w:ascii="Calibri" w:cs="Calibri" w:eastAsia="Calibri" w:hAnsi="Calibri"/>
                  <w:color w:val="1155CC"/>
                  <w:sz w:val="17"/>
                  <w:szCs w:val="17"/>
                  <w:u w:val="single"/>
                </w:rPr>
                <w:t xml:space="preserve">Gateway API</w:t>
              </w:r>
            </w:hyperlink>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5</w:t>
            </w:r>
          </w:p>
        </w:tc>
        <w:tc>
          <w:tcPr>
            <w:tcW w:type="dxa" w:w="8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hyperlink w:history="1" r:id="rIdwjnyo2sb0mnmmg7pmlaxt">
              <w:r>
                <w:rPr>
                  <w:rFonts w:ascii="Calibri" w:cs="Calibri" w:eastAsia="Calibri" w:hAnsi="Calibri"/>
                  <w:color w:val="1155CC"/>
                  <w:sz w:val="17"/>
                  <w:szCs w:val="17"/>
                  <w:u w:val="single"/>
                </w:rPr>
                <w:t xml:space="preserve">Deployments</w:t>
              </w:r>
            </w:hyperlink>
            <w:r>
              <w:rPr>
                <w:rFonts w:ascii="Calibri" w:cs="Calibri" w:eastAsia="Calibri" w:hAnsi="Calibri"/>
                <w:b w:val="false"/>
                <w:bCs w:val="false"/>
                <w:sz w:val="17"/>
                <w:szCs w:val="17"/>
              </w:rPr>
              <w:t xml:space="preserve"> ; </w:t>
            </w:r>
            <w:hyperlink w:history="1" r:id="rIde48xeuahdnswgeb35iqfd">
              <w:r>
                <w:rPr>
                  <w:rFonts w:ascii="Calibri" w:cs="Calibri" w:eastAsia="Calibri" w:hAnsi="Calibri"/>
                  <w:color w:val="1155CC"/>
                  <w:sz w:val="17"/>
                  <w:szCs w:val="17"/>
                  <w:u w:val="single"/>
                </w:rPr>
                <w:t xml:space="preserve">StatefulSets</w:t>
              </w:r>
            </w:hyperlink>
            <w:r>
              <w:rPr>
                <w:rFonts w:ascii="Calibri" w:cs="Calibri" w:eastAsia="Calibri" w:hAnsi="Calibri"/>
                <w:b w:val="false"/>
                <w:bCs w:val="false"/>
                <w:sz w:val="17"/>
                <w:szCs w:val="17"/>
              </w:rPr>
              <w:t xml:space="preserve"> ; </w:t>
            </w:r>
            <w:hyperlink w:history="1" r:id="rIdqemzx2rqobzhfqdm9qlvt">
              <w:r>
                <w:rPr>
                  <w:rFonts w:ascii="Calibri" w:cs="Calibri" w:eastAsia="Calibri" w:hAnsi="Calibri"/>
                  <w:color w:val="1155CC"/>
                  <w:sz w:val="17"/>
                  <w:szCs w:val="17"/>
                  <w:u w:val="single"/>
                </w:rPr>
                <w:t xml:space="preserve">DaemonSet</w:t>
              </w:r>
            </w:hyperlink>
            <w:r>
              <w:rPr>
                <w:rFonts w:ascii="Calibri" w:cs="Calibri" w:eastAsia="Calibri" w:hAnsi="Calibri"/>
                <w:b w:val="false"/>
                <w:bCs w:val="false"/>
                <w:sz w:val="17"/>
                <w:szCs w:val="17"/>
              </w:rPr>
              <w:t xml:space="preserve"> ; </w:t>
            </w:r>
            <w:hyperlink w:history="1" r:id="rId0ub6k8p72_4t7zb_og1sr">
              <w:r>
                <w:rPr>
                  <w:rFonts w:ascii="Calibri" w:cs="Calibri" w:eastAsia="Calibri" w:hAnsi="Calibri"/>
                  <w:color w:val="1155CC"/>
                  <w:sz w:val="17"/>
                  <w:szCs w:val="17"/>
                  <w:u w:val="single"/>
                </w:rPr>
                <w:t xml:space="preserve">Jobs</w:t>
              </w:r>
            </w:hyperlink>
            <w:r>
              <w:rPr>
                <w:rFonts w:ascii="Calibri" w:cs="Calibri" w:eastAsia="Calibri" w:hAnsi="Calibri"/>
                <w:b w:val="false"/>
                <w:bCs w:val="false"/>
                <w:sz w:val="17"/>
                <w:szCs w:val="17"/>
              </w:rPr>
              <w:t xml:space="preserve"> ; </w:t>
            </w:r>
            <w:hyperlink w:history="1" r:id="rIdhdtsoy0qcjw9oh8euxm_d">
              <w:r>
                <w:rPr>
                  <w:rFonts w:ascii="Calibri" w:cs="Calibri" w:eastAsia="Calibri" w:hAnsi="Calibri"/>
                  <w:color w:val="1155CC"/>
                  <w:sz w:val="17"/>
                  <w:szCs w:val="17"/>
                  <w:u w:val="single"/>
                </w:rPr>
                <w:t xml:space="preserve">CronJob</w:t>
              </w:r>
            </w:hyperlink>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6</w:t>
            </w:r>
          </w:p>
        </w:tc>
        <w:tc>
          <w:tcPr>
            <w:tcW w:type="dxa" w:w="8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hyperlink w:history="1" r:id="rId9cpdqd3qeud3utguh0sth">
              <w:r>
                <w:rPr>
                  <w:rFonts w:ascii="Calibri" w:cs="Calibri" w:eastAsia="Calibri" w:hAnsi="Calibri"/>
                  <w:color w:val="1155CC"/>
                  <w:sz w:val="17"/>
                  <w:szCs w:val="17"/>
                  <w:u w:val="single"/>
                </w:rPr>
                <w:t xml:space="preserve">Volumes</w:t>
              </w:r>
            </w:hyperlink>
            <w:r>
              <w:rPr>
                <w:rFonts w:ascii="Calibri" w:cs="Calibri" w:eastAsia="Calibri" w:hAnsi="Calibri"/>
                <w:b w:val="false"/>
                <w:bCs w:val="false"/>
                <w:sz w:val="17"/>
                <w:szCs w:val="17"/>
              </w:rPr>
              <w:t xml:space="preserve"> ; </w:t>
            </w:r>
            <w:hyperlink w:history="1" r:id="rId8c2ax5w9i736ghzocohyt">
              <w:r>
                <w:rPr>
                  <w:rFonts w:ascii="Calibri" w:cs="Calibri" w:eastAsia="Calibri" w:hAnsi="Calibri"/>
                  <w:color w:val="1155CC"/>
                  <w:sz w:val="17"/>
                  <w:szCs w:val="17"/>
                  <w:u w:val="single"/>
                </w:rPr>
                <w:t xml:space="preserve">Persistent Volumes</w:t>
              </w:r>
            </w:hyperlink>
            <w:r>
              <w:rPr>
                <w:rFonts w:ascii="Calibri" w:cs="Calibri" w:eastAsia="Calibri" w:hAnsi="Calibri"/>
                <w:b w:val="false"/>
                <w:bCs w:val="false"/>
                <w:sz w:val="17"/>
                <w:szCs w:val="17"/>
              </w:rPr>
              <w:t xml:space="preserve"> ; </w:t>
            </w:r>
            <w:hyperlink w:history="1" r:id="rIdosabuujtodkrcplur4x2n">
              <w:r>
                <w:rPr>
                  <w:rFonts w:ascii="Calibri" w:cs="Calibri" w:eastAsia="Calibri" w:hAnsi="Calibri"/>
                  <w:color w:val="1155CC"/>
                  <w:sz w:val="17"/>
                  <w:szCs w:val="17"/>
                  <w:u w:val="single"/>
                </w:rPr>
                <w:t xml:space="preserve">Storage Classes</w:t>
              </w:r>
            </w:hyperlink>
            <w:r>
              <w:rPr>
                <w:rFonts w:ascii="Calibri" w:cs="Calibri" w:eastAsia="Calibri" w:hAnsi="Calibri"/>
                <w:b w:val="false"/>
                <w:bCs w:val="false"/>
                <w:sz w:val="17"/>
                <w:szCs w:val="17"/>
              </w:rPr>
              <w:t xml:space="preserve"> ; </w:t>
            </w:r>
            <w:hyperlink w:history="1" r:id="rIdy-ajwmpveapii-skxqwsp">
              <w:r>
                <w:rPr>
                  <w:rFonts w:ascii="Calibri" w:cs="Calibri" w:eastAsia="Calibri" w:hAnsi="Calibri"/>
                  <w:color w:val="1155CC"/>
                  <w:sz w:val="17"/>
                  <w:szCs w:val="17"/>
                  <w:u w:val="single"/>
                </w:rPr>
                <w:t xml:space="preserve">Snapshots</w:t>
              </w:r>
            </w:hyperlink>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7</w:t>
            </w:r>
          </w:p>
        </w:tc>
        <w:tc>
          <w:tcPr>
            <w:tcW w:type="dxa" w:w="8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hyperlink w:history="1" r:id="rId44vck9udyznujixxmhoio">
              <w:r>
                <w:rPr>
                  <w:rFonts w:ascii="Calibri" w:cs="Calibri" w:eastAsia="Calibri" w:hAnsi="Calibri"/>
                  <w:color w:val="1155CC"/>
                  <w:sz w:val="17"/>
                  <w:szCs w:val="17"/>
                  <w:u w:val="single"/>
                </w:rPr>
                <w:t xml:space="preserve">ConfigMaps</w:t>
              </w:r>
            </w:hyperlink>
            <w:r>
              <w:rPr>
                <w:rFonts w:ascii="Calibri" w:cs="Calibri" w:eastAsia="Calibri" w:hAnsi="Calibri"/>
                <w:b w:val="false"/>
                <w:bCs w:val="false"/>
                <w:sz w:val="17"/>
                <w:szCs w:val="17"/>
              </w:rPr>
              <w:t xml:space="preserve"> ; </w:t>
            </w:r>
            <w:hyperlink w:history="1" r:id="rIdidgx-o2h7gdon_yw8qwyf">
              <w:r>
                <w:rPr>
                  <w:rFonts w:ascii="Calibri" w:cs="Calibri" w:eastAsia="Calibri" w:hAnsi="Calibri"/>
                  <w:color w:val="1155CC"/>
                  <w:sz w:val="17"/>
                  <w:szCs w:val="17"/>
                  <w:u w:val="single"/>
                </w:rPr>
                <w:t xml:space="preserve">Secrets</w:t>
              </w:r>
            </w:hyperlink>
            <w:r>
              <w:rPr>
                <w:rFonts w:ascii="Calibri" w:cs="Calibri" w:eastAsia="Calibri" w:hAnsi="Calibri"/>
                <w:b w:val="false"/>
                <w:bCs w:val="false"/>
                <w:sz w:val="17"/>
                <w:szCs w:val="17"/>
              </w:rPr>
              <w:t xml:space="preserve"> ; </w:t>
            </w:r>
            <w:hyperlink w:history="1" r:id="rIdrirke9ji9bfsmyy4xl0zh">
              <w:r>
                <w:rPr>
                  <w:rFonts w:ascii="Calibri" w:cs="Calibri" w:eastAsia="Calibri" w:hAnsi="Calibri"/>
                  <w:color w:val="1155CC"/>
                  <w:sz w:val="17"/>
                  <w:szCs w:val="17"/>
                  <w:u w:val="single"/>
                </w:rPr>
                <w:t xml:space="preserve">Bonnes pratiques Secrets</w:t>
              </w:r>
            </w:hyperlink>
            <w:r>
              <w:rPr>
                <w:rFonts w:ascii="Calibri" w:cs="Calibri" w:eastAsia="Calibri" w:hAnsi="Calibri"/>
                <w:b w:val="false"/>
                <w:bCs w:val="false"/>
                <w:sz w:val="17"/>
                <w:szCs w:val="17"/>
              </w:rPr>
              <w:t xml:space="preserve"> ; </w:t>
            </w:r>
            <w:hyperlink w:history="1" r:id="rIdq_gcxn2m3jcznl93pdhhs">
              <w:r>
                <w:rPr>
                  <w:rFonts w:ascii="Calibri" w:cs="Calibri" w:eastAsia="Calibri" w:hAnsi="Calibri"/>
                  <w:color w:val="1155CC"/>
                  <w:sz w:val="17"/>
                  <w:szCs w:val="17"/>
                  <w:u w:val="single"/>
                </w:rPr>
                <w:t xml:space="preserve">Chiffrement au repos</w:t>
              </w:r>
            </w:hyperlink>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8</w:t>
            </w:r>
          </w:p>
        </w:tc>
        <w:tc>
          <w:tcPr>
            <w:tcW w:type="dxa" w:w="8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hyperlink w:history="1" r:id="rId7aydv5nppnav3ghpxe7cf">
              <w:r>
                <w:rPr>
                  <w:rFonts w:ascii="Calibri" w:cs="Calibri" w:eastAsia="Calibri" w:hAnsi="Calibri"/>
                  <w:color w:val="1155CC"/>
                  <w:sz w:val="17"/>
                  <w:szCs w:val="17"/>
                  <w:u w:val="single"/>
                </w:rPr>
                <w:t xml:space="preserve">Mise à jour sans interruption</w:t>
              </w:r>
            </w:hyperlink>
            <w:r>
              <w:rPr>
                <w:rFonts w:ascii="Calibri" w:cs="Calibri" w:eastAsia="Calibri" w:hAnsi="Calibri"/>
                <w:b w:val="false"/>
                <w:bCs w:val="false"/>
                <w:sz w:val="17"/>
                <w:szCs w:val="17"/>
              </w:rPr>
              <w:t xml:space="preserve"> ; </w:t>
            </w:r>
            <w:hyperlink w:history="1" r:id="rIdz4zqxbtedn12g3-n314o8">
              <w:r>
                <w:rPr>
                  <w:rFonts w:ascii="Calibri" w:cs="Calibri" w:eastAsia="Calibri" w:hAnsi="Calibri"/>
                  <w:color w:val="1155CC"/>
                  <w:sz w:val="17"/>
                  <w:szCs w:val="17"/>
                  <w:u w:val="single"/>
                </w:rPr>
                <w:t xml:space="preserve">HPA</w:t>
              </w:r>
            </w:hyperlink>
            <w:r>
              <w:rPr>
                <w:rFonts w:ascii="Calibri" w:cs="Calibri" w:eastAsia="Calibri" w:hAnsi="Calibri"/>
                <w:b w:val="false"/>
                <w:bCs w:val="false"/>
                <w:sz w:val="17"/>
                <w:szCs w:val="17"/>
              </w:rPr>
              <w:t xml:space="preserve"> ; </w:t>
            </w:r>
            <w:hyperlink w:history="1" r:id="rIdzj8zp5ytz8zgfnqscx_f9">
              <w:r>
                <w:rPr>
                  <w:rFonts w:ascii="Calibri" w:cs="Calibri" w:eastAsia="Calibri" w:hAnsi="Calibri"/>
                  <w:color w:val="1155CC"/>
                  <w:sz w:val="17"/>
                  <w:szCs w:val="17"/>
                  <w:u w:val="single"/>
                </w:rPr>
                <w:t xml:space="preserve">VPA</w:t>
              </w:r>
            </w:hyperlink>
            <w:r>
              <w:rPr>
                <w:rFonts w:ascii="Calibri" w:cs="Calibri" w:eastAsia="Calibri" w:hAnsi="Calibri"/>
                <w:b w:val="false"/>
                <w:bCs w:val="false"/>
                <w:sz w:val="17"/>
                <w:szCs w:val="17"/>
              </w:rPr>
              <w:t xml:space="preserve"> ; </w:t>
            </w:r>
            <w:hyperlink w:history="1" r:id="rId33uhckvwpufh_zni91txb">
              <w:r>
                <w:rPr>
                  <w:rFonts w:ascii="Calibri" w:cs="Calibri" w:eastAsia="Calibri" w:hAnsi="Calibri"/>
                  <w:color w:val="1155CC"/>
                  <w:sz w:val="17"/>
                  <w:szCs w:val="17"/>
                  <w:u w:val="single"/>
                </w:rPr>
                <w:t xml:space="preserve">Redimensionnement sur place</w:t>
              </w:r>
            </w:hyperlink>
            <w:r>
              <w:rPr>
                <w:rFonts w:ascii="Calibri" w:cs="Calibri" w:eastAsia="Calibri" w:hAnsi="Calibri"/>
                <w:b w:val="false"/>
                <w:bCs w:val="false"/>
                <w:sz w:val="17"/>
                <w:szCs w:val="17"/>
              </w:rPr>
              <w:t xml:space="preserve"> ; </w:t>
            </w:r>
            <w:hyperlink w:history="1" r:id="rIdzgywhmpwfdjpr2trgrfat">
              <w:r>
                <w:rPr>
                  <w:rFonts w:ascii="Calibri" w:cs="Calibri" w:eastAsia="Calibri" w:hAnsi="Calibri"/>
                  <w:color w:val="1155CC"/>
                  <w:sz w:val="17"/>
                  <w:szCs w:val="17"/>
                  <w:u w:val="single"/>
                </w:rPr>
                <w:t xml:space="preserve">PDB</w:t>
              </w:r>
            </w:hyperlink>
          </w:p>
        </w:tc>
      </w:tr>
      <w:tr>
        <w:trPr>
          <w:cantSplit/>
        </w:trPr>
        <w:tc>
          <w:tcPr>
            <w:tcW w:type="dxa" w:w="1000"/>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9</w:t>
            </w:r>
          </w:p>
        </w:tc>
        <w:tc>
          <w:tcPr>
            <w:tcW w:type="dxa" w:w="8638"/>
            <w:tcBorders>
              <w:top w:val="single" w:color="C9D1DC" w:sz="4"/>
              <w:left w:val="single" w:color="C9D1DC" w:sz="4"/>
              <w:bottom w:val="single" w:color="C9D1DC" w:sz="4"/>
              <w:right w:val="single" w:color="C9D1DC" w:sz="4"/>
            </w:tcBorders>
            <w:shd w:fill="FFFFFF" w:color="auto" w:val="clear"/>
            <w:tcMar>
              <w:top w:type="dxa" w:w="60"/>
              <w:left w:type="dxa" w:w="100"/>
              <w:bottom w:type="dxa" w:w="60"/>
              <w:right w:type="dxa" w:w="100"/>
            </w:tcMar>
            <w:vAlign w:val="center"/>
          </w:tcPr>
          <w:p>
            <w:pPr>
              <w:spacing w:after="20" w:line="250"/>
            </w:pPr>
            <w:hyperlink w:history="1" r:id="rIdsrgruv6lb9ujoqme77kgn">
              <w:r>
                <w:rPr>
                  <w:rFonts w:ascii="Calibri" w:cs="Calibri" w:eastAsia="Calibri" w:hAnsi="Calibri"/>
                  <w:color w:val="1155CC"/>
                  <w:sz w:val="17"/>
                  <w:szCs w:val="17"/>
                  <w:u w:val="single"/>
                </w:rPr>
                <w:t xml:space="preserve">Sécurité cloud native</w:t>
              </w:r>
            </w:hyperlink>
            <w:r>
              <w:rPr>
                <w:rFonts w:ascii="Calibri" w:cs="Calibri" w:eastAsia="Calibri" w:hAnsi="Calibri"/>
                <w:b w:val="false"/>
                <w:bCs w:val="false"/>
                <w:sz w:val="17"/>
                <w:szCs w:val="17"/>
              </w:rPr>
              <w:t xml:space="preserve"> ; </w:t>
            </w:r>
            <w:hyperlink w:history="1" r:id="rIds8f20fbedsrwuxkoziesx">
              <w:r>
                <w:rPr>
                  <w:rFonts w:ascii="Calibri" w:cs="Calibri" w:eastAsia="Calibri" w:hAnsi="Calibri"/>
                  <w:color w:val="1155CC"/>
                  <w:sz w:val="17"/>
                  <w:szCs w:val="17"/>
                  <w:u w:val="single"/>
                </w:rPr>
                <w:t xml:space="preserve">Liste de contrôle</w:t>
              </w:r>
            </w:hyperlink>
            <w:r>
              <w:rPr>
                <w:rFonts w:ascii="Calibri" w:cs="Calibri" w:eastAsia="Calibri" w:hAnsi="Calibri"/>
                <w:b w:val="false"/>
                <w:bCs w:val="false"/>
                <w:sz w:val="17"/>
                <w:szCs w:val="17"/>
              </w:rPr>
              <w:t xml:space="preserve"> ; </w:t>
            </w:r>
            <w:hyperlink w:history="1" r:id="rIddkkktb7apco297-ov6jjx">
              <w:r>
                <w:rPr>
                  <w:rFonts w:ascii="Calibri" w:cs="Calibri" w:eastAsia="Calibri" w:hAnsi="Calibri"/>
                  <w:color w:val="1155CC"/>
                  <w:sz w:val="17"/>
                  <w:szCs w:val="17"/>
                  <w:u w:val="single"/>
                </w:rPr>
                <w:t xml:space="preserve">Service Accounts</w:t>
              </w:r>
            </w:hyperlink>
            <w:r>
              <w:rPr>
                <w:rFonts w:ascii="Calibri" w:cs="Calibri" w:eastAsia="Calibri" w:hAnsi="Calibri"/>
                <w:b w:val="false"/>
                <w:bCs w:val="false"/>
                <w:sz w:val="17"/>
                <w:szCs w:val="17"/>
              </w:rPr>
              <w:t xml:space="preserve"> ; </w:t>
            </w:r>
            <w:hyperlink w:history="1" r:id="rId9-1wuatmlgqebtv0pdztl">
              <w:r>
                <w:rPr>
                  <w:rFonts w:ascii="Calibri" w:cs="Calibri" w:eastAsia="Calibri" w:hAnsi="Calibri"/>
                  <w:color w:val="1155CC"/>
                  <w:sz w:val="17"/>
                  <w:szCs w:val="17"/>
                  <w:u w:val="single"/>
                </w:rPr>
                <w:t xml:space="preserve">RBAC</w:t>
              </w:r>
            </w:hyperlink>
            <w:r>
              <w:rPr>
                <w:rFonts w:ascii="Calibri" w:cs="Calibri" w:eastAsia="Calibri" w:hAnsi="Calibri"/>
                <w:b w:val="false"/>
                <w:bCs w:val="false"/>
                <w:sz w:val="17"/>
                <w:szCs w:val="17"/>
              </w:rPr>
              <w:t xml:space="preserve"> ; </w:t>
            </w:r>
            <w:hyperlink w:history="1" r:id="rIdxjsbbuxhasytewz9ws0xq">
              <w:r>
                <w:rPr>
                  <w:rFonts w:ascii="Calibri" w:cs="Calibri" w:eastAsia="Calibri" w:hAnsi="Calibri"/>
                  <w:color w:val="1155CC"/>
                  <w:sz w:val="17"/>
                  <w:szCs w:val="17"/>
                  <w:u w:val="single"/>
                </w:rPr>
                <w:t xml:space="preserve">Network Policies</w:t>
              </w:r>
            </w:hyperlink>
            <w:r>
              <w:rPr>
                <w:rFonts w:ascii="Calibri" w:cs="Calibri" w:eastAsia="Calibri" w:hAnsi="Calibri"/>
                <w:b w:val="false"/>
                <w:bCs w:val="false"/>
                <w:sz w:val="17"/>
                <w:szCs w:val="17"/>
              </w:rPr>
              <w:t xml:space="preserve"> ; </w:t>
            </w:r>
            <w:hyperlink w:history="1" r:id="rIdbozln9d6mi7qoqf-9wbih">
              <w:r>
                <w:rPr>
                  <w:rFonts w:ascii="Calibri" w:cs="Calibri" w:eastAsia="Calibri" w:hAnsi="Calibri"/>
                  <w:color w:val="1155CC"/>
                  <w:sz w:val="17"/>
                  <w:szCs w:val="17"/>
                  <w:u w:val="single"/>
                </w:rPr>
                <w:t xml:space="preserve">Pod Security Standards</w:t>
              </w:r>
            </w:hyperlink>
          </w:p>
        </w:tc>
      </w:tr>
      <w:tr>
        <w:trPr>
          <w:cantSplit/>
        </w:trPr>
        <w:tc>
          <w:tcPr>
            <w:tcW w:type="dxa" w:w="100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r>
              <w:rPr>
                <w:rFonts w:ascii="Calibri" w:cs="Calibri" w:eastAsia="Calibri" w:hAnsi="Calibri"/>
                <w:b/>
                <w:bCs/>
                <w:sz w:val="17"/>
                <w:szCs w:val="17"/>
              </w:rPr>
              <w:t xml:space="preserve">10</w:t>
            </w:r>
          </w:p>
        </w:tc>
        <w:tc>
          <w:tcPr>
            <w:tcW w:type="dxa" w:w="8638"/>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vAlign w:val="center"/>
          </w:tcPr>
          <w:p>
            <w:pPr>
              <w:spacing w:after="20" w:line="250"/>
            </w:pPr>
            <w:hyperlink w:history="1" r:id="rIdengtsunwdr_by-sn6f5f3">
              <w:r>
                <w:rPr>
                  <w:rFonts w:ascii="Calibri" w:cs="Calibri" w:eastAsia="Calibri" w:hAnsi="Calibri"/>
                  <w:color w:val="1155CC"/>
                  <w:sz w:val="17"/>
                  <w:szCs w:val="17"/>
                  <w:u w:val="single"/>
                </w:rPr>
                <w:t xml:space="preserve">Installer Helm</w:t>
              </w:r>
            </w:hyperlink>
            <w:r>
              <w:rPr>
                <w:rFonts w:ascii="Calibri" w:cs="Calibri" w:eastAsia="Calibri" w:hAnsi="Calibri"/>
                <w:b w:val="false"/>
                <w:bCs w:val="false"/>
                <w:sz w:val="17"/>
                <w:szCs w:val="17"/>
              </w:rPr>
              <w:t xml:space="preserve"> ; </w:t>
            </w:r>
            <w:hyperlink w:history="1" r:id="rIdvtum-cvsxvjx658hs1by0">
              <w:r>
                <w:rPr>
                  <w:rFonts w:ascii="Calibri" w:cs="Calibri" w:eastAsia="Calibri" w:hAnsi="Calibri"/>
                  <w:color w:val="1155CC"/>
                  <w:sz w:val="17"/>
                  <w:szCs w:val="17"/>
                  <w:u w:val="single"/>
                </w:rPr>
                <w:t xml:space="preserve">Helm 4</w:t>
              </w:r>
            </w:hyperlink>
            <w:r>
              <w:rPr>
                <w:rFonts w:ascii="Calibri" w:cs="Calibri" w:eastAsia="Calibri" w:hAnsi="Calibri"/>
                <w:b w:val="false"/>
                <w:bCs w:val="false"/>
                <w:sz w:val="17"/>
                <w:szCs w:val="17"/>
              </w:rPr>
              <w:t xml:space="preserve"> ; </w:t>
            </w:r>
            <w:hyperlink w:history="1" r:id="rIdpcvjiu2lvihpnozhfs2bk">
              <w:r>
                <w:rPr>
                  <w:rFonts w:ascii="Calibri" w:cs="Calibri" w:eastAsia="Calibri" w:hAnsi="Calibri"/>
                  <w:color w:val="1155CC"/>
                  <w:sz w:val="17"/>
                  <w:szCs w:val="17"/>
                  <w:u w:val="single"/>
                </w:rPr>
                <w:t xml:space="preserve">Fin de vie de Helm 3</w:t>
              </w:r>
            </w:hyperlink>
            <w:r>
              <w:rPr>
                <w:rFonts w:ascii="Calibri" w:cs="Calibri" w:eastAsia="Calibri" w:hAnsi="Calibri"/>
                <w:b w:val="false"/>
                <w:bCs w:val="false"/>
                <w:sz w:val="17"/>
                <w:szCs w:val="17"/>
              </w:rPr>
              <w:t xml:space="preserve"> ; </w:t>
            </w:r>
            <w:hyperlink w:history="1" r:id="rIdqcjkw6mwubdfyuwqcwmxk">
              <w:r>
                <w:rPr>
                  <w:rFonts w:ascii="Calibri" w:cs="Calibri" w:eastAsia="Calibri" w:hAnsi="Calibri"/>
                  <w:color w:val="1155CC"/>
                  <w:sz w:val="17"/>
                  <w:szCs w:val="17"/>
                  <w:u w:val="single"/>
                </w:rPr>
                <w:t xml:space="preserve">Avis baltocdn.com</w:t>
              </w:r>
            </w:hyperlink>
            <w:r>
              <w:rPr>
                <w:rFonts w:ascii="Calibri" w:cs="Calibri" w:eastAsia="Calibri" w:hAnsi="Calibri"/>
                <w:b w:val="false"/>
                <w:bCs w:val="false"/>
                <w:sz w:val="17"/>
                <w:szCs w:val="17"/>
              </w:rPr>
              <w:t xml:space="preserve"> ; </w:t>
            </w:r>
            <w:hyperlink w:history="1" r:id="rIdti3eojslwo2qjho1luxtm">
              <w:r>
                <w:rPr>
                  <w:rFonts w:ascii="Calibri" w:cs="Calibri" w:eastAsia="Calibri" w:hAnsi="Calibri"/>
                  <w:color w:val="1155CC"/>
                  <w:sz w:val="17"/>
                  <w:szCs w:val="17"/>
                  <w:u w:val="single"/>
                </w:rPr>
                <w:t xml:space="preserve">Développer des charts</w:t>
              </w:r>
            </w:hyperlink>
            <w:r>
              <w:rPr>
                <w:rFonts w:ascii="Calibri" w:cs="Calibri" w:eastAsia="Calibri" w:hAnsi="Calibri"/>
                <w:b w:val="false"/>
                <w:bCs w:val="false"/>
                <w:sz w:val="17"/>
                <w:szCs w:val="17"/>
              </w:rPr>
              <w:t xml:space="preserve"> ; </w:t>
            </w:r>
            <w:hyperlink w:history="1" r:id="rIdpbpjikkj3gl0hfdsh2cay">
              <w:r>
                <w:rPr>
                  <w:rFonts w:ascii="Calibri" w:cs="Calibri" w:eastAsia="Calibri" w:hAnsi="Calibri"/>
                  <w:color w:val="1155CC"/>
                  <w:sz w:val="17"/>
                  <w:szCs w:val="17"/>
                  <w:u w:val="single"/>
                </w:rPr>
                <w:t xml:space="preserve">Kustomize</w:t>
              </w:r>
            </w:hyperlink>
          </w:p>
        </w:tc>
      </w:tr>
    </w:tbl>
    <w:p>
      <w:pPr>
        <w:spacing w:after="0" w:before="0" w:line="140" w:lineRule="exact"/>
      </w:pPr>
    </w:p>
    <w:p>
      <w:pPr>
        <w:pStyle w:val="Heading2"/>
        <w:keepNext/>
      </w:pPr>
      <w:r>
        <w:t xml:space="preserve">D.3 Continuer à s'exercer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CCEE" w:sz="4"/>
              <w:left w:val="single" w:color="7B4FB5" w:sz="28"/>
              <w:bottom w:val="single" w:color="D9CCEE" w:sz="4"/>
              <w:right w:val="single" w:color="D9CCEE" w:sz="4"/>
            </w:tcBorders>
            <w:shd w:fill="F0EAF8" w:color="auto" w:val="clear"/>
            <w:tcMar>
              <w:top w:type="dxa" w:w="110"/>
              <w:left w:type="dxa" w:w="190"/>
              <w:bottom w:type="dxa" w:w="60"/>
              <w:right w:type="dxa" w:w="170"/>
            </w:tcMar>
          </w:tcPr>
          <w:p>
            <w:pPr>
              <w:keepNext/>
              <w:spacing w:after="70"/>
            </w:pPr>
            <w:r>
              <w:rPr>
                <w:rFonts w:ascii="Calibri" w:cs="Calibri" w:eastAsia="Calibri" w:hAnsi="Calibri"/>
                <w:b/>
                <w:bCs/>
                <w:color w:val="5B3691"/>
                <w:sz w:val="20"/>
                <w:szCs w:val="20"/>
              </w:rPr>
              <w:t xml:space="preserve">Comment ça marche ?</w:t>
            </w:r>
          </w:p>
          <w:p>
            <w:pPr>
              <w:spacing w:after="70" w:before="0" w:line="268"/>
            </w:pPr>
            <w:r>
              <w:rPr>
                <w:rFonts w:ascii="Calibri" w:cs="Calibri" w:eastAsia="Calibri" w:hAnsi="Calibri"/>
                <w:b/>
                <w:bCs/>
                <w:sz w:val="21"/>
                <w:szCs w:val="21"/>
              </w:rPr>
              <w:t xml:space="preserve">Environnements de pratique gratuits</w:t>
            </w:r>
            <w:r>
              <w:rPr>
                <w:rFonts w:ascii="Calibri" w:cs="Calibri" w:eastAsia="Calibri" w:hAnsi="Calibri"/>
                <w:sz w:val="21"/>
                <w:szCs w:val="21"/>
              </w:rPr>
              <w:t xml:space="preserve"> : Minikube, kind ou k3s sur votre poste (un cluster local en quelques minutes) ; les tutoriels interactifs de la documentation officielle.</w:t>
            </w:r>
          </w:p>
          <w:p>
            <w:pPr>
              <w:spacing w:after="70" w:before="0" w:line="268"/>
            </w:pPr>
            <w:r>
              <w:rPr>
                <w:rFonts w:ascii="Calibri" w:cs="Calibri" w:eastAsia="Calibri" w:hAnsi="Calibri"/>
                <w:b/>
                <w:bCs/>
                <w:sz w:val="21"/>
                <w:szCs w:val="21"/>
              </w:rPr>
              <w:t xml:space="preserve">Méthode de travail conseillée :</w:t>
            </w:r>
            <w:r>
              <w:rPr>
                <w:rFonts w:ascii="Calibri" w:cs="Calibri" w:eastAsia="Calibri" w:hAnsi="Calibri"/>
                <w:sz w:val="21"/>
                <w:szCs w:val="21"/>
              </w:rPr>
              <w:t xml:space="preserve"> pour chaque chapitre, refaire les procédures « pas à pas » sur un cluster de test, casser volontairement quelque chose (une image erronée, un sélecteur faux, une sonde qui échoue) et le réparer avec l'annexe B.</w:t>
            </w:r>
          </w:p>
          <w:p>
            <w:pPr>
              <w:spacing w:after="70" w:before="0" w:line="268"/>
            </w:pPr>
            <w:r>
              <w:rPr>
                <w:rFonts w:ascii="Calibri" w:cs="Calibri" w:eastAsia="Calibri" w:hAnsi="Calibri"/>
                <w:b/>
                <w:bCs/>
                <w:sz w:val="21"/>
                <w:szCs w:val="21"/>
              </w:rPr>
              <w:t xml:space="preserve">Certifications reconnues</w:t>
            </w:r>
            <w:r>
              <w:rPr>
                <w:rFonts w:ascii="Calibri" w:cs="Calibri" w:eastAsia="Calibri" w:hAnsi="Calibri"/>
                <w:sz w:val="21"/>
                <w:szCs w:val="21"/>
              </w:rPr>
              <w:t xml:space="preserve"> délivrées par la CNCF et la Linux Foundation, entièrement pratiques et en ligne de commande : </w:t>
            </w:r>
            <w:r>
              <w:rPr>
                <w:rFonts w:ascii="Calibri" w:cs="Calibri" w:eastAsia="Calibri" w:hAnsi="Calibri"/>
                <w:b/>
                <w:bCs/>
                <w:sz w:val="21"/>
                <w:szCs w:val="21"/>
              </w:rPr>
              <w:t xml:space="preserve">CKA</w:t>
            </w:r>
            <w:r>
              <w:rPr>
                <w:rFonts w:ascii="Calibri" w:cs="Calibri" w:eastAsia="Calibri" w:hAnsi="Calibri"/>
                <w:sz w:val="21"/>
                <w:szCs w:val="21"/>
              </w:rPr>
              <w:t xml:space="preserve"> (Certified Kubernetes Administrator, très adaptée à un profil d'administrateur cloud), </w:t>
            </w:r>
            <w:r>
              <w:rPr>
                <w:rFonts w:ascii="Calibri" w:cs="Calibri" w:eastAsia="Calibri" w:hAnsi="Calibri"/>
                <w:b/>
                <w:bCs/>
                <w:sz w:val="21"/>
                <w:szCs w:val="21"/>
              </w:rPr>
              <w:t xml:space="preserve">CKAD</w:t>
            </w:r>
            <w:r>
              <w:rPr>
                <w:rFonts w:ascii="Calibri" w:cs="Calibri" w:eastAsia="Calibri" w:hAnsi="Calibri"/>
                <w:sz w:val="21"/>
                <w:szCs w:val="21"/>
              </w:rPr>
              <w:t xml:space="preserve"> (développeur d'applications) et </w:t>
            </w:r>
            <w:r>
              <w:rPr>
                <w:rFonts w:ascii="Calibri" w:cs="Calibri" w:eastAsia="Calibri" w:hAnsi="Calibri"/>
                <w:b/>
                <w:bCs/>
                <w:sz w:val="21"/>
                <w:szCs w:val="21"/>
              </w:rPr>
              <w:t xml:space="preserve">CKS</w:t>
            </w:r>
            <w:r>
              <w:rPr>
                <w:rFonts w:ascii="Calibri" w:cs="Calibri" w:eastAsia="Calibri" w:hAnsi="Calibri"/>
                <w:sz w:val="21"/>
                <w:szCs w:val="21"/>
              </w:rPr>
              <w:t xml:space="preserve"> (sécurité). Ces examens autorisent la consultation de la documentation officielle : savoir la parcourir vite est une compétence à entraîner. Vérifiez sur le site de la Linux Foundation le programme et la version de Kubernetes de l'examen en vigueur.</w:t>
            </w:r>
          </w:p>
        </w:tc>
      </w:tr>
    </w:tbl>
    <w:p>
      <w:pPr>
        <w:spacing w:after="0" w:before="0" w:line="11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C0BA" w:sz="4"/>
              <w:left w:val="single" w:color="C0392B" w:sz="28"/>
              <w:bottom w:val="single" w:color="F3C0BA" w:sz="4"/>
              <w:right w:val="single" w:color="F3C0BA" w:sz="4"/>
            </w:tcBorders>
            <w:shd w:fill="FDECEA" w:color="auto" w:val="clear"/>
            <w:tcMar>
              <w:top w:type="dxa" w:w="110"/>
              <w:left w:type="dxa" w:w="190"/>
              <w:bottom w:type="dxa" w:w="60"/>
              <w:right w:type="dxa" w:w="170"/>
            </w:tcMar>
          </w:tcPr>
          <w:p>
            <w:pPr>
              <w:keepNext/>
              <w:spacing w:after="70"/>
            </w:pPr>
            <w:r>
              <w:rPr>
                <w:rFonts w:ascii="Calibri" w:cs="Calibri" w:eastAsia="Calibri" w:hAnsi="Calibri"/>
                <w:b/>
                <w:bCs/>
                <w:color w:val="9C2A1E"/>
                <w:sz w:val="20"/>
                <w:szCs w:val="20"/>
              </w:rPr>
              <w:t xml:space="preserve">Attention</w:t>
            </w:r>
          </w:p>
          <w:p>
            <w:pPr>
              <w:spacing w:after="70" w:before="0" w:line="268"/>
            </w:pPr>
            <w:r>
              <w:rPr>
                <w:rFonts w:ascii="Calibri" w:cs="Calibri" w:eastAsia="Calibri" w:hAnsi="Calibri"/>
                <w:b/>
                <w:bCs/>
                <w:sz w:val="21"/>
                <w:szCs w:val="21"/>
              </w:rPr>
              <w:t xml:space="preserve">Une documentation sans date vieillit vite.</w:t>
            </w:r>
            <w:r>
              <w:rPr>
                <w:rFonts w:ascii="Calibri" w:cs="Calibri" w:eastAsia="Calibri" w:hAnsi="Calibri"/>
                <w:sz w:val="21"/>
                <w:szCs w:val="21"/>
              </w:rPr>
              <w:t xml:space="preserve"> Ce guide décrit l'état de Kubernetes au </w:t>
            </w:r>
            <w:r>
              <w:rPr>
                <w:rFonts w:ascii="Calibri" w:cs="Calibri" w:eastAsia="Calibri" w:hAnsi="Calibri"/>
                <w:b/>
                <w:bCs/>
                <w:sz w:val="21"/>
                <w:szCs w:val="21"/>
              </w:rPr>
              <w:t xml:space="preserve">29 septembre 2026</w:t>
            </w:r>
            <w:r>
              <w:rPr>
                <w:rFonts w:ascii="Calibri" w:cs="Calibri" w:eastAsia="Calibri" w:hAnsi="Calibri"/>
                <w:sz w:val="21"/>
                <w:szCs w:val="21"/>
              </w:rPr>
              <w:t xml:space="preserve"> (version 1.37). Avant toute mise en production, reconfirmez les points sensibles dans la documentation de </w:t>
            </w:r>
            <w:r>
              <w:rPr>
                <w:rFonts w:ascii="Calibri" w:cs="Calibri" w:eastAsia="Calibri" w:hAnsi="Calibri"/>
                <w:b/>
                <w:bCs/>
                <w:sz w:val="21"/>
                <w:szCs w:val="21"/>
              </w:rPr>
              <w:t xml:space="preserve">votre</w:t>
            </w:r>
            <w:r>
              <w:rPr>
                <w:rFonts w:ascii="Calibri" w:cs="Calibri" w:eastAsia="Calibri" w:hAnsi="Calibri"/>
                <w:sz w:val="21"/>
                <w:szCs w:val="21"/>
              </w:rPr>
              <w:t xml:space="preserve"> version : versions d'API, options de commandes, comportements par défaut, calendrier de support.</w:t>
            </w:r>
          </w:p>
        </w:tc>
      </w:tr>
    </w:tbl>
    <w:p>
      <w:pPr>
        <w:spacing w:after="0" w:before="0" w:line="110" w:lineRule="exact"/>
      </w:pPr>
    </w:p>
    <w:sectPr>
      <w:headerReference w:type="default" r:id="rId7"/>
      <w:headerReference w:type="first" r:id="rId8"/>
      <w:footerReference w:type="default" r:id="rId9"/>
      <w:footerReference w:type="first" r:id="rId10"/>
      <w:pgSz w:w="11906" w:h="16838" w:orient="portrait"/>
      <w:pgMar w:top="1250" w:right="1134" w:bottom="1134" w:left="1134"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sur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3"/>
      </w:pBdr>
      <w:spacing w:after="0"/>
      <w:jc w:val="right"/>
    </w:pPr>
    <w:r>
      <w:rPr>
        <w:rFonts w:ascii="Calibri" w:cs="Calibri" w:eastAsia="Calibri" w:hAnsi="Calibri"/>
        <w:color w:val="6B7280"/>
        <w:sz w:val="17"/>
        <w:szCs w:val="17"/>
      </w:rPr>
      <w:t xml:space="preserve">Kubernetes – Le guide de l'administrateur cloud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20" w:hanging="420"/>
      </w:pPr>
      <w:rPr>
        <w:b/>
        <w:bCs/>
        <w:color w:val="B25F00"/>
      </w:rPr>
    </w:lvl>
  </w:abstractNum>
  <w:abstractNum w:abstractNumId="4" w15:restartNumberingAfterBreak="0">
    <w:multiLevelType w:val="hybridMultilevel"/>
    <w:lvl w:ilvl="0" w15:tentative="1">
      <w:start w:val="1"/>
      <w:numFmt w:val="decimal"/>
      <w:lvlText w:val="%1."/>
      <w:lvlJc w:val="left"/>
      <w:pPr>
        <w:ind w:left="420" w:hanging="420"/>
      </w:pPr>
      <w:rPr>
        <w:b/>
        <w:bCs/>
        <w:color w:val="5B3691"/>
      </w:rPr>
    </w:lvl>
  </w:abstractNum>
  <w:abstractNum w:abstractNumId="5" w15:restartNumberingAfterBreak="0">
    <w:multiLevelType w:val="hybridMultilevel"/>
    <w:lvl w:ilvl="0" w15:tentative="1">
      <w:start w:val="1"/>
      <w:numFmt w:val="decimal"/>
      <w:lvlText w:val="%1."/>
      <w:lvlJc w:val="left"/>
      <w:pPr>
        <w:ind w:left="420" w:hanging="420"/>
      </w:pPr>
      <w:rPr>
        <w:b/>
        <w:bCs/>
        <w:color w:val="B25F00"/>
      </w:rPr>
    </w:lvl>
  </w:abstractNum>
  <w:abstractNum w:abstractNumId="6" w15:restartNumberingAfterBreak="0">
    <w:multiLevelType w:val="hybridMultilevel"/>
    <w:lvl w:ilvl="0" w15:tentative="1">
      <w:start w:val="1"/>
      <w:numFmt w:val="decimal"/>
      <w:lvlText w:val="%1."/>
      <w:lvlJc w:val="left"/>
      <w:pPr>
        <w:ind w:left="420" w:hanging="420"/>
      </w:pPr>
      <w:rPr>
        <w:b/>
        <w:bCs/>
        <w:color w:val="B25F00"/>
      </w:rPr>
    </w:lvl>
  </w:abstractNum>
  <w:abstractNum w:abstractNumId="7" w15:restartNumberingAfterBreak="0">
    <w:multiLevelType w:val="hybridMultilevel"/>
    <w:lvl w:ilvl="0" w15:tentative="1">
      <w:start w:val="1"/>
      <w:numFmt w:val="decimal"/>
      <w:lvlText w:val="%1."/>
      <w:lvlJc w:val="left"/>
      <w:pPr>
        <w:ind w:left="420" w:hanging="420"/>
      </w:pPr>
      <w:rPr>
        <w:b/>
        <w:bCs/>
        <w:color w:val="B25F00"/>
      </w:rPr>
    </w:lvl>
  </w:abstractNum>
  <w:abstractNum w:abstractNumId="8" w15:restartNumberingAfterBreak="0">
    <w:multiLevelType w:val="hybridMultilevel"/>
    <w:lvl w:ilvl="0" w15:tentative="1">
      <w:start w:val="1"/>
      <w:numFmt w:val="decimal"/>
      <w:lvlText w:val="%1."/>
      <w:lvlJc w:val="left"/>
      <w:pPr>
        <w:ind w:left="420" w:hanging="420"/>
      </w:pPr>
      <w:rPr>
        <w:b/>
        <w:bCs/>
        <w:color w:val="B25F00"/>
      </w:rPr>
    </w:lvl>
  </w:abstractNum>
  <w:abstractNum w:abstractNumId="9" w15:restartNumberingAfterBreak="0">
    <w:multiLevelType w:val="hybridMultilevel"/>
    <w:lvl w:ilvl="0" w15:tentative="1">
      <w:start w:val="1"/>
      <w:numFmt w:val="decimal"/>
      <w:lvlText w:val="%1."/>
      <w:lvlJc w:val="left"/>
      <w:pPr>
        <w:ind w:left="420" w:hanging="420"/>
      </w:pPr>
      <w:rPr>
        <w:b/>
        <w:bCs/>
        <w:color w:val="B25F00"/>
      </w:rPr>
    </w:lvl>
  </w:abstractNum>
  <w:abstractNum w:abstractNumId="10" w15:restartNumberingAfterBreak="0">
    <w:multiLevelType w:val="hybridMultilevel"/>
    <w:lvl w:ilvl="0" w15:tentative="1">
      <w:start w:val="1"/>
      <w:numFmt w:val="decimal"/>
      <w:lvlText w:val="%1."/>
      <w:lvlJc w:val="left"/>
      <w:pPr>
        <w:ind w:left="420" w:hanging="420"/>
      </w:pPr>
      <w:rPr>
        <w:b/>
        <w:bCs/>
        <w:color w:val="B25F00"/>
      </w:rPr>
    </w:lvl>
  </w:abstractNum>
  <w:abstractNum w:abstractNumId="11" w15:restartNumberingAfterBreak="0">
    <w:multiLevelType w:val="hybridMultilevel"/>
    <w:lvl w:ilvl="0" w15:tentative="1">
      <w:start w:val="1"/>
      <w:numFmt w:val="decimal"/>
      <w:lvlText w:val="%1."/>
      <w:lvlJc w:val="left"/>
      <w:pPr>
        <w:ind w:left="420" w:hanging="420"/>
      </w:pPr>
      <w:rPr>
        <w:b/>
        <w:bCs/>
        <w:color w:val="5B3691"/>
      </w:rPr>
    </w:lvl>
  </w:abstractNum>
  <w:abstractNum w:abstractNumId="12" w15:restartNumberingAfterBreak="0">
    <w:multiLevelType w:val="hybridMultilevel"/>
    <w:lvl w:ilvl="0" w15:tentative="1">
      <w:start w:val="1"/>
      <w:numFmt w:val="decimal"/>
      <w:lvlText w:val="%1."/>
      <w:lvlJc w:val="left"/>
      <w:pPr>
        <w:ind w:left="420" w:hanging="420"/>
      </w:pPr>
      <w:rPr>
        <w:b/>
        <w:bCs/>
        <w:color w:val="5B3691"/>
      </w:rPr>
    </w:lvl>
  </w:abstractNum>
  <w:abstractNum w:abstractNumId="13" w15:restartNumberingAfterBreak="0">
    <w:multiLevelType w:val="hybridMultilevel"/>
    <w:lvl w:ilvl="0" w15:tentative="1">
      <w:start w:val="1"/>
      <w:numFmt w:val="decimal"/>
      <w:lvlText w:val="%1."/>
      <w:lvlJc w:val="left"/>
      <w:pPr>
        <w:ind w:left="420" w:hanging="420"/>
      </w:pPr>
      <w:rPr>
        <w:b/>
        <w:bCs/>
        <w:color w:val="B25F00"/>
      </w:rPr>
    </w:lvl>
  </w:abstractNum>
  <w:abstractNum w:abstractNumId="14" w15:restartNumberingAfterBreak="0">
    <w:multiLevelType w:val="hybridMultilevel"/>
    <w:lvl w:ilvl="0" w15:tentative="1">
      <w:start w:val="1"/>
      <w:numFmt w:val="decimal"/>
      <w:lvlText w:val="%1."/>
      <w:lvlJc w:val="left"/>
      <w:pPr>
        <w:ind w:left="420" w:hanging="420"/>
      </w:pPr>
      <w:rPr>
        <w:b/>
        <w:bCs/>
        <w:color w:val="B25F00"/>
      </w:rPr>
    </w:lvl>
  </w:abstractNum>
  <w:abstractNum w:abstractNumId="15" w15:restartNumberingAfterBreak="0">
    <w:multiLevelType w:val="hybridMultilevel"/>
    <w:lvl w:ilvl="0" w15:tentative="1">
      <w:start w:val="1"/>
      <w:numFmt w:val="decimal"/>
      <w:lvlText w:val="%1."/>
      <w:lvlJc w:val="left"/>
      <w:pPr>
        <w:ind w:left="420" w:hanging="420"/>
      </w:pPr>
      <w:rPr>
        <w:b/>
        <w:bCs/>
        <w:color w:val="B25F00"/>
      </w:rPr>
    </w:lvl>
  </w:abstractNum>
  <w:abstractNum w:abstractNumId="16" w15:restartNumberingAfterBreak="0">
    <w:multiLevelType w:val="hybridMultilevel"/>
    <w:lvl w:ilvl="0" w15:tentative="1">
      <w:start w:val="1"/>
      <w:numFmt w:val="decimal"/>
      <w:lvlText w:val="%1."/>
      <w:lvlJc w:val="left"/>
      <w:pPr>
        <w:ind w:left="420" w:hanging="420"/>
      </w:pPr>
      <w:rPr>
        <w:b/>
        <w:bCs/>
        <w:color w:val="B25F00"/>
      </w:rPr>
    </w:lvl>
  </w:abstractNum>
  <w:abstractNum w:abstractNumId="17" w15:restartNumberingAfterBreak="0">
    <w:multiLevelType w:val="hybridMultilevel"/>
    <w:lvl w:ilvl="0" w15:tentative="1">
      <w:start w:val="1"/>
      <w:numFmt w:val="decimal"/>
      <w:lvlText w:val="%1."/>
      <w:lvlJc w:val="left"/>
      <w:pPr>
        <w:ind w:left="420" w:hanging="420"/>
      </w:pPr>
      <w:rPr>
        <w:b/>
        <w:bCs/>
        <w:color w:val="B25F00"/>
      </w:rPr>
    </w:lvl>
  </w:abstractNum>
  <w:abstractNum w:abstractNumId="18" w15:restartNumberingAfterBreak="0">
    <w:multiLevelType w:val="hybridMultilevel"/>
    <w:lvl w:ilvl="0" w15:tentative="1">
      <w:start w:val="1"/>
      <w:numFmt w:val="decimal"/>
      <w:lvlText w:val="%1."/>
      <w:lvlJc w:val="left"/>
      <w:pPr>
        <w:ind w:left="420" w:hanging="420"/>
      </w:pPr>
      <w:rPr>
        <w:b/>
        <w:bCs/>
        <w:color w:val="B25F00"/>
      </w:rPr>
    </w:lvl>
  </w:abstractNum>
  <w:abstractNum w:abstractNumId="19" w15:restartNumberingAfterBreak="0">
    <w:multiLevelType w:val="hybridMultilevel"/>
    <w:lvl w:ilvl="0" w15:tentative="1">
      <w:start w:val="1"/>
      <w:numFmt w:val="decimal"/>
      <w:lvlText w:val="%1."/>
      <w:lvlJc w:val="left"/>
      <w:pPr>
        <w:ind w:left="420" w:hanging="420"/>
      </w:pPr>
      <w:rPr>
        <w:b/>
        <w:bCs/>
        <w:color w:val="B25F00"/>
      </w:rPr>
    </w:lvl>
  </w:abstractNum>
  <w:abstractNum w:abstractNumId="20" w15:restartNumberingAfterBreak="0">
    <w:multiLevelType w:val="hybridMultilevel"/>
    <w:lvl w:ilvl="0" w15:tentative="1">
      <w:start w:val="1"/>
      <w:numFmt w:val="decimal"/>
      <w:lvlText w:val="%1."/>
      <w:lvlJc w:val="left"/>
      <w:pPr>
        <w:ind w:left="420" w:hanging="420"/>
      </w:pPr>
      <w:rPr>
        <w:b/>
        <w:bCs/>
        <w:color w:val="B25F00"/>
      </w:rPr>
    </w:lvl>
  </w:abstractNum>
  <w:abstractNum w:abstractNumId="21" w15:restartNumberingAfterBreak="0">
    <w:multiLevelType w:val="hybridMultilevel"/>
    <w:lvl w:ilvl="0" w15:tentative="1">
      <w:start w:val="1"/>
      <w:numFmt w:val="decimal"/>
      <w:lvlText w:val="%1."/>
      <w:lvlJc w:val="left"/>
      <w:pPr>
        <w:ind w:left="420" w:hanging="420"/>
      </w:pPr>
      <w:rPr>
        <w:b/>
        <w:bCs/>
        <w:color w:val="B25F00"/>
      </w:rPr>
    </w:lvl>
  </w:abstractNum>
  <w:abstractNum w:abstractNumId="22" w15:restartNumberingAfterBreak="0">
    <w:multiLevelType w:val="hybridMultilevel"/>
    <w:lvl w:ilvl="0" w15:tentative="1">
      <w:start w:val="1"/>
      <w:numFmt w:val="decimal"/>
      <w:lvlText w:val="%1."/>
      <w:lvlJc w:val="left"/>
      <w:pPr>
        <w:ind w:left="420" w:hanging="420"/>
      </w:pPr>
      <w:rPr>
        <w:b/>
        <w:bCs/>
        <w:color w:val="B25F00"/>
      </w:rPr>
    </w:lvl>
  </w:abstractNum>
  <w:abstractNum w:abstractNumId="23" w15:restartNumberingAfterBreak="0">
    <w:multiLevelType w:val="hybridMultilevel"/>
    <w:lvl w:ilvl="0" w15:tentative="1">
      <w:start w:val="1"/>
      <w:numFmt w:val="decimal"/>
      <w:lvlText w:val="%1."/>
      <w:lvlJc w:val="left"/>
      <w:pPr>
        <w:ind w:left="420" w:hanging="420"/>
      </w:pPr>
      <w:rPr>
        <w:b/>
        <w:bCs/>
        <w:color w:val="5B3691"/>
      </w:rPr>
    </w:lvl>
  </w:abstractNum>
  <w:abstractNum w:abstractNumId="24" w15:restartNumberingAfterBreak="0">
    <w:multiLevelType w:val="hybridMultilevel"/>
    <w:lvl w:ilvl="0" w15:tentative="1">
      <w:start w:val="1"/>
      <w:numFmt w:val="decimal"/>
      <w:lvlText w:val="%1."/>
      <w:lvlJc w:val="left"/>
      <w:pPr>
        <w:ind w:left="420" w:hanging="420"/>
      </w:pPr>
      <w:rPr>
        <w:b/>
        <w:bCs/>
        <w:color w:val="B25F00"/>
      </w:rPr>
    </w:lvl>
  </w:abstractNum>
  <w:abstractNum w:abstractNumId="25" w15:restartNumberingAfterBreak="0">
    <w:multiLevelType w:val="hybridMultilevel"/>
    <w:lvl w:ilvl="0" w15:tentative="1">
      <w:start w:val="1"/>
      <w:numFmt w:val="decimal"/>
      <w:lvlText w:val="%1."/>
      <w:lvlJc w:val="left"/>
      <w:pPr>
        <w:ind w:left="420" w:hanging="420"/>
      </w:pPr>
      <w:rPr>
        <w:b/>
        <w:bCs/>
        <w:color w:val="B25F00"/>
      </w:rPr>
    </w:lvl>
  </w:abstractNum>
  <w:abstractNum w:abstractNumId="26" w15:restartNumberingAfterBreak="0">
    <w:multiLevelType w:val="hybridMultilevel"/>
    <w:lvl w:ilvl="0" w15:tentative="1">
      <w:start w:val="1"/>
      <w:numFmt w:val="decimal"/>
      <w:lvlText w:val="%1."/>
      <w:lvlJc w:val="left"/>
      <w:pPr>
        <w:ind w:left="420" w:hanging="420"/>
      </w:pPr>
      <w:rPr>
        <w:b/>
        <w:bCs/>
        <w:color w:val="B25F00"/>
      </w:rPr>
    </w:lvl>
  </w:abstractNum>
  <w:abstractNum w:abstractNumId="27" w15:restartNumberingAfterBreak="0">
    <w:multiLevelType w:val="hybridMultilevel"/>
    <w:lvl w:ilvl="0" w15:tentative="1">
      <w:start w:val="1"/>
      <w:numFmt w:val="decimal"/>
      <w:lvlText w:val="%1."/>
      <w:lvlJc w:val="left"/>
      <w:pPr>
        <w:ind w:left="420" w:hanging="420"/>
      </w:pPr>
      <w:rPr>
        <w:b/>
        <w:bCs/>
        <w:color w:val="B25F00"/>
      </w:rPr>
    </w:lvl>
  </w:abstractNum>
  <w:abstractNum w:abstractNumId="28" w15:restartNumberingAfterBreak="0">
    <w:multiLevelType w:val="hybridMultilevel"/>
    <w:lvl w:ilvl="0" w15:tentative="1">
      <w:start w:val="1"/>
      <w:numFmt w:val="decimal"/>
      <w:lvlText w:val="%1."/>
      <w:lvlJc w:val="left"/>
      <w:pPr>
        <w:ind w:left="420" w:hanging="420"/>
      </w:pPr>
      <w:rPr>
        <w:b/>
        <w:bCs/>
        <w:color w:val="B25F00"/>
      </w:rPr>
    </w:lvl>
  </w:abstractNum>
  <w:abstractNum w:abstractNumId="29" w15:restartNumberingAfterBreak="0">
    <w:multiLevelType w:val="hybridMultilevel"/>
    <w:lvl w:ilvl="0" w15:tentative="1">
      <w:start w:val="1"/>
      <w:numFmt w:val="decimal"/>
      <w:lvlText w:val="%1."/>
      <w:lvlJc w:val="left"/>
      <w:pPr>
        <w:ind w:left="420" w:hanging="420"/>
      </w:pPr>
      <w:rPr>
        <w:b/>
        <w:bCs/>
        <w:color w:val="B25F00"/>
      </w:rPr>
    </w:lvl>
  </w:abstractNum>
  <w:abstractNum w:abstractNumId="30" w15:restartNumberingAfterBreak="0">
    <w:multiLevelType w:val="hybridMultilevel"/>
    <w:lvl w:ilvl="0" w15:tentative="1">
      <w:start w:val="1"/>
      <w:numFmt w:val="decimal"/>
      <w:lvlText w:val="%1."/>
      <w:lvlJc w:val="left"/>
      <w:pPr>
        <w:ind w:left="420" w:hanging="420"/>
      </w:pPr>
      <w:rPr>
        <w:b/>
        <w:bCs/>
        <w:color w:val="5B3691"/>
      </w:rPr>
    </w:lvl>
  </w:abstractNum>
  <w:abstractNum w:abstractNumId="31" w15:restartNumberingAfterBreak="0">
    <w:multiLevelType w:val="hybridMultilevel"/>
    <w:lvl w:ilvl="0" w15:tentative="1">
      <w:start w:val="1"/>
      <w:numFmt w:val="decimal"/>
      <w:lvlText w:val="%1."/>
      <w:lvlJc w:val="left"/>
      <w:pPr>
        <w:ind w:left="420" w:hanging="420"/>
      </w:pPr>
      <w:rPr>
        <w:b/>
        <w:bCs/>
        <w:color w:val="B25F00"/>
      </w:rPr>
    </w:lvl>
  </w:abstractNum>
  <w:abstractNum w:abstractNumId="32" w15:restartNumberingAfterBreak="0">
    <w:multiLevelType w:val="hybridMultilevel"/>
    <w:lvl w:ilvl="0" w15:tentative="1">
      <w:start w:val="1"/>
      <w:numFmt w:val="decimal"/>
      <w:lvlText w:val="%1."/>
      <w:lvlJc w:val="left"/>
      <w:pPr>
        <w:ind w:left="420" w:hanging="420"/>
      </w:pPr>
      <w:rPr>
        <w:b/>
        <w:bCs/>
        <w:color w:val="B25F00"/>
      </w:rPr>
    </w:lvl>
  </w:abstractNum>
  <w:abstractNum w:abstractNumId="33" w15:restartNumberingAfterBreak="0">
    <w:multiLevelType w:val="hybridMultilevel"/>
    <w:lvl w:ilvl="0" w15:tentative="1">
      <w:start w:val="1"/>
      <w:numFmt w:val="decimal"/>
      <w:lvlText w:val="%1."/>
      <w:lvlJc w:val="left"/>
      <w:pPr>
        <w:ind w:left="420" w:hanging="420"/>
      </w:pPr>
      <w:rPr>
        <w:b/>
        <w:bCs/>
        <w:color w:val="B25F00"/>
      </w:rPr>
    </w:lvl>
  </w:abstractNum>
  <w:abstractNum w:abstractNumId="34" w15:restartNumberingAfterBreak="0">
    <w:multiLevelType w:val="hybridMultilevel"/>
    <w:lvl w:ilvl="0" w15:tentative="1">
      <w:start w:val="1"/>
      <w:numFmt w:val="decimal"/>
      <w:lvlText w:val="%1."/>
      <w:lvlJc w:val="left"/>
      <w:pPr>
        <w:ind w:left="420" w:hanging="420"/>
      </w:pPr>
      <w:rPr>
        <w:b/>
        <w:bCs/>
        <w:color w:val="B25F00"/>
      </w:rPr>
    </w:lvl>
  </w:abstractNum>
  <w:abstractNum w:abstractNumId="35" w15:restartNumberingAfterBreak="0">
    <w:multiLevelType w:val="hybridMultilevel"/>
    <w:lvl w:ilvl="0" w15:tentative="1">
      <w:start w:val="1"/>
      <w:numFmt w:val="decimal"/>
      <w:lvlText w:val="%1."/>
      <w:lvlJc w:val="left"/>
      <w:pPr>
        <w:ind w:left="420" w:hanging="420"/>
      </w:pPr>
      <w:rPr>
        <w:b/>
        <w:bCs/>
        <w:color w:val="B25F00"/>
      </w:rPr>
    </w:lvl>
  </w:abstractNum>
  <w:abstractNum w:abstractNumId="36" w15:restartNumberingAfterBreak="0">
    <w:multiLevelType w:val="hybridMultilevel"/>
    <w:lvl w:ilvl="0" w15:tentative="1">
      <w:start w:val="1"/>
      <w:numFmt w:val="decimal"/>
      <w:lvlText w:val="%1."/>
      <w:lvlJc w:val="left"/>
      <w:pPr>
        <w:ind w:left="420" w:hanging="420"/>
      </w:pPr>
      <w:rPr>
        <w:b/>
        <w:bCs/>
        <w:color w:val="B25F00"/>
      </w:rPr>
    </w:lvl>
  </w:abstractNum>
  <w:abstractNum w:abstractNumId="37" w15:restartNumberingAfterBreak="0">
    <w:multiLevelType w:val="hybridMultilevel"/>
    <w:lvl w:ilvl="0" w15:tentative="1">
      <w:start w:val="1"/>
      <w:numFmt w:val="decimal"/>
      <w:lvlText w:val="%1."/>
      <w:lvlJc w:val="left"/>
      <w:pPr>
        <w:ind w:left="420" w:hanging="420"/>
      </w:pPr>
      <w:rPr>
        <w:b/>
        <w:bCs/>
        <w:color w:val="B25F00"/>
      </w:rPr>
    </w:lvl>
  </w:abstractNum>
  <w:abstractNum w:abstractNumId="38" w15:restartNumberingAfterBreak="0">
    <w:multiLevelType w:val="hybridMultilevel"/>
    <w:lvl w:ilvl="0" w15:tentative="1">
      <w:start w:val="1"/>
      <w:numFmt w:val="decimal"/>
      <w:lvlText w:val="%1."/>
      <w:lvlJc w:val="left"/>
      <w:pPr>
        <w:ind w:left="420" w:hanging="420"/>
      </w:pPr>
      <w:rPr>
        <w:b/>
        <w:bCs/>
        <w:color w:val="B25F00"/>
      </w:rPr>
    </w:lvl>
  </w:abstractNum>
  <w:abstractNum w:abstractNumId="39" w15:restartNumberingAfterBreak="0">
    <w:multiLevelType w:val="hybridMultilevel"/>
    <w:lvl w:ilvl="0" w15:tentative="1">
      <w:start w:val="1"/>
      <w:numFmt w:val="decimal"/>
      <w:lvlText w:val="%1."/>
      <w:lvlJc w:val="left"/>
      <w:pPr>
        <w:ind w:left="420" w:hanging="420"/>
      </w:pPr>
      <w:rPr>
        <w:b/>
        <w:bCs/>
        <w:color w:val="B25F00"/>
      </w:rPr>
    </w:lvl>
  </w:abstractNum>
  <w:abstractNum w:abstractNumId="40" w15:restartNumberingAfterBreak="0">
    <w:multiLevelType w:val="hybridMultilevel"/>
    <w:lvl w:ilvl="0" w15:tentative="1">
      <w:start w:val="1"/>
      <w:numFmt w:val="decimal"/>
      <w:lvlText w:val="%1."/>
      <w:lvlJc w:val="left"/>
      <w:pPr>
        <w:ind w:left="420" w:hanging="420"/>
      </w:pPr>
      <w:rPr>
        <w:b/>
        <w:bCs/>
        <w:color w:val="B25F00"/>
      </w:rPr>
    </w:lvl>
  </w:abstractNum>
  <w:abstractNum w:abstractNumId="41" w15:restartNumberingAfterBreak="0">
    <w:multiLevelType w:val="hybridMultilevel"/>
    <w:lvl w:ilvl="0" w15:tentative="1">
      <w:start w:val="1"/>
      <w:numFmt w:val="decimal"/>
      <w:lvlText w:val="%1."/>
      <w:lvlJc w:val="left"/>
      <w:pPr>
        <w:ind w:left="420" w:hanging="420"/>
      </w:pPr>
      <w:rPr>
        <w:b/>
        <w:bCs/>
        <w:color w:val="5B3691"/>
      </w:rPr>
    </w:lvl>
  </w:abstractNum>
  <w:abstractNum w:abstractNumId="42" w15:restartNumberingAfterBreak="0">
    <w:multiLevelType w:val="hybridMultilevel"/>
    <w:lvl w:ilvl="0" w15:tentative="1">
      <w:start w:val="1"/>
      <w:numFmt w:val="decimal"/>
      <w:lvlText w:val="%1."/>
      <w:lvlJc w:val="left"/>
      <w:pPr>
        <w:ind w:left="420" w:hanging="420"/>
      </w:pPr>
      <w:rPr>
        <w:b/>
        <w:bCs/>
        <w:color w:val="B25F00"/>
      </w:rPr>
    </w:lvl>
  </w:abstractNum>
  <w:abstractNum w:abstractNumId="43" w15:restartNumberingAfterBreak="0">
    <w:multiLevelType w:val="hybridMultilevel"/>
    <w:lvl w:ilvl="0" w15:tentative="1">
      <w:start w:val="1"/>
      <w:numFmt w:val="decimal"/>
      <w:lvlText w:val="%1."/>
      <w:lvlJc w:val="left"/>
      <w:pPr>
        <w:ind w:left="420" w:hanging="420"/>
      </w:pPr>
      <w:rPr>
        <w:b/>
        <w:bCs/>
        <w:color w:val="B25F00"/>
      </w:rPr>
    </w:lvl>
  </w:abstractNum>
  <w:abstractNum w:abstractNumId="44" w15:restartNumberingAfterBreak="0">
    <w:multiLevelType w:val="hybridMultilevel"/>
    <w:lvl w:ilvl="0" w15:tentative="1">
      <w:start w:val="1"/>
      <w:numFmt w:val="decimal"/>
      <w:lvlText w:val="%1."/>
      <w:lvlJc w:val="left"/>
      <w:pPr>
        <w:ind w:left="420" w:hanging="420"/>
      </w:pPr>
      <w:rPr>
        <w:b/>
        <w:bCs/>
        <w:color w:val="B25F00"/>
      </w:rPr>
    </w:lvl>
  </w:abstractNum>
  <w:abstractNum w:abstractNumId="45" w15:restartNumberingAfterBreak="0">
    <w:multiLevelType w:val="hybridMultilevel"/>
    <w:lvl w:ilvl="0" w15:tentative="1">
      <w:start w:val="1"/>
      <w:numFmt w:val="decimal"/>
      <w:lvlText w:val="%1."/>
      <w:lvlJc w:val="left"/>
      <w:pPr>
        <w:ind w:left="420" w:hanging="420"/>
      </w:pPr>
      <w:rPr>
        <w:b/>
        <w:bCs/>
        <w:color w:val="B25F00"/>
      </w:rPr>
    </w:lvl>
  </w:abstractNum>
  <w:abstractNum w:abstractNumId="46" w15:restartNumberingAfterBreak="0">
    <w:multiLevelType w:val="hybridMultilevel"/>
    <w:lvl w:ilvl="0" w15:tentative="1">
      <w:start w:val="1"/>
      <w:numFmt w:val="decimal"/>
      <w:lvlText w:val="%1."/>
      <w:lvlJc w:val="left"/>
      <w:pPr>
        <w:ind w:left="420" w:hanging="420"/>
      </w:pPr>
      <w:rPr>
        <w:b/>
        <w:bCs/>
        <w:color w:val="B25F00"/>
      </w:rPr>
    </w:lvl>
  </w:abstractNum>
  <w:abstractNum w:abstractNumId="47" w15:restartNumberingAfterBreak="0">
    <w:multiLevelType w:val="hybridMultilevel"/>
    <w:lvl w:ilvl="0" w15:tentative="1">
      <w:start w:val="1"/>
      <w:numFmt w:val="decimal"/>
      <w:lvlText w:val="%1."/>
      <w:lvlJc w:val="left"/>
      <w:pPr>
        <w:ind w:left="420" w:hanging="420"/>
      </w:pPr>
      <w:rPr>
        <w:b/>
        <w:bCs/>
        <w:color w:val="B25F00"/>
      </w:rPr>
    </w:lvl>
  </w:abstractNum>
  <w:abstractNum w:abstractNumId="48" w15:restartNumberingAfterBreak="0">
    <w:multiLevelType w:val="hybridMultilevel"/>
    <w:lvl w:ilvl="0" w15:tentative="1">
      <w:start w:val="1"/>
      <w:numFmt w:val="decimal"/>
      <w:lvlText w:val="%1."/>
      <w:lvlJc w:val="left"/>
      <w:pPr>
        <w:ind w:left="420" w:hanging="420"/>
      </w:pPr>
      <w:rPr>
        <w:b/>
        <w:bCs/>
        <w:color w:val="B25F00"/>
      </w:rPr>
    </w:lvl>
  </w:abstractNum>
  <w:abstractNum w:abstractNumId="49" w15:restartNumberingAfterBreak="0">
    <w:multiLevelType w:val="hybridMultilevel"/>
    <w:lvl w:ilvl="0" w15:tentative="1">
      <w:start w:val="1"/>
      <w:numFmt w:val="decimal"/>
      <w:lvlText w:val="%1."/>
      <w:lvlJc w:val="left"/>
      <w:pPr>
        <w:ind w:left="420" w:hanging="420"/>
      </w:pPr>
      <w:rPr>
        <w:b/>
        <w:bCs/>
        <w:color w:val="B25F00"/>
      </w:rPr>
    </w:lvl>
  </w:abstractNum>
  <w:abstractNum w:abstractNumId="50" w15:restartNumberingAfterBreak="0">
    <w:multiLevelType w:val="hybridMultilevel"/>
    <w:lvl w:ilvl="0" w15:tentative="1">
      <w:start w:val="1"/>
      <w:numFmt w:val="decimal"/>
      <w:lvlText w:val="%1."/>
      <w:lvlJc w:val="left"/>
      <w:pPr>
        <w:ind w:left="420" w:hanging="420"/>
      </w:pPr>
      <w:rPr>
        <w:b/>
        <w:bCs/>
        <w:color w:val="B25F00"/>
      </w:rPr>
    </w:lvl>
  </w:abstractNum>
  <w:abstractNum w:abstractNumId="51" w15:restartNumberingAfterBreak="0">
    <w:multiLevelType w:val="hybridMultilevel"/>
    <w:lvl w:ilvl="0" w15:tentative="1">
      <w:start w:val="1"/>
      <w:numFmt w:val="decimal"/>
      <w:lvlText w:val="%1."/>
      <w:lvlJc w:val="left"/>
      <w:pPr>
        <w:ind w:left="420" w:hanging="420"/>
      </w:pPr>
      <w:rPr>
        <w:b/>
        <w:bCs/>
        <w:color w:val="B25F00"/>
      </w:rPr>
    </w:lvl>
  </w:abstractNum>
  <w:abstractNum w:abstractNumId="52" w15:restartNumberingAfterBreak="0">
    <w:multiLevelType w:val="hybridMultilevel"/>
    <w:lvl w:ilvl="0" w15:tentative="1">
      <w:start w:val="1"/>
      <w:numFmt w:val="decimal"/>
      <w:lvlText w:val="%1."/>
      <w:lvlJc w:val="left"/>
      <w:pPr>
        <w:ind w:left="420" w:hanging="420"/>
      </w:pPr>
      <w:rPr>
        <w:b/>
        <w:bCs/>
        <w:color w:val="B25F00"/>
      </w:rPr>
    </w:lvl>
  </w:abstractNum>
  <w:abstractNum w:abstractNumId="53" w15:restartNumberingAfterBreak="0">
    <w:multiLevelType w:val="hybridMultilevel"/>
    <w:lvl w:ilvl="0" w15:tentative="1">
      <w:start w:val="1"/>
      <w:numFmt w:val="decimal"/>
      <w:lvlText w:val="%1."/>
      <w:lvlJc w:val="left"/>
      <w:pPr>
        <w:ind w:left="420" w:hanging="420"/>
      </w:pPr>
      <w:rPr>
        <w:b/>
        <w:bCs/>
        <w:color w:val="B25F00"/>
      </w:rPr>
    </w:lvl>
  </w:abstractNum>
  <w:abstractNum w:abstractNumId="54" w15:restartNumberingAfterBreak="0">
    <w:multiLevelType w:val="hybridMultilevel"/>
    <w:lvl w:ilvl="0" w15:tentative="1">
      <w:start w:val="1"/>
      <w:numFmt w:val="decimal"/>
      <w:lvlText w:val="%1."/>
      <w:lvlJc w:val="left"/>
      <w:pPr>
        <w:ind w:left="420" w:hanging="420"/>
      </w:pPr>
      <w:rPr>
        <w:b/>
        <w:bCs/>
        <w:color w:val="B25F00"/>
      </w:rPr>
    </w:lvl>
  </w:abstractNum>
  <w:abstractNum w:abstractNumId="55" w15:restartNumberingAfterBreak="0">
    <w:multiLevelType w:val="hybridMultilevel"/>
    <w:lvl w:ilvl="0" w15:tentative="1">
      <w:start w:val="1"/>
      <w:numFmt w:val="decimal"/>
      <w:lvlText w:val="%1."/>
      <w:lvlJc w:val="left"/>
      <w:pPr>
        <w:ind w:left="420" w:hanging="420"/>
      </w:pPr>
      <w:rPr>
        <w:b/>
        <w:bCs/>
        <w:color w:val="B25F00"/>
      </w:rPr>
    </w:lvl>
  </w:abstractNum>
  <w:abstractNum w:abstractNumId="56" w15:restartNumberingAfterBreak="0">
    <w:multiLevelType w:val="hybridMultilevel"/>
    <w:lvl w:ilvl="0" w15:tentative="1">
      <w:start w:val="1"/>
      <w:numFmt w:val="decimal"/>
      <w:lvlText w:val="%1."/>
      <w:lvlJc w:val="left"/>
      <w:pPr>
        <w:ind w:left="420" w:hanging="420"/>
      </w:pPr>
      <w:rPr>
        <w:b/>
        <w:bCs/>
        <w:color w:val="B25F00"/>
      </w:rPr>
    </w:lvl>
  </w:abstractNum>
  <w:abstractNum w:abstractNumId="57" w15:restartNumberingAfterBreak="0">
    <w:multiLevelType w:val="hybridMultilevel"/>
    <w:lvl w:ilvl="0" w15:tentative="1">
      <w:start w:val="1"/>
      <w:numFmt w:val="decimal"/>
      <w:lvlText w:val="%1."/>
      <w:lvlJc w:val="left"/>
      <w:pPr>
        <w:ind w:left="420" w:hanging="420"/>
      </w:pPr>
      <w:rPr>
        <w:b/>
        <w:bCs/>
        <w:color w:val="B25F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fr-F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F3A5F"/>
      <w:sz w:val="42"/>
      <w:szCs w:val="42"/>
    </w:rPr>
  </w:style>
  <w:style w:type="paragraph" w:styleId="Heading2">
    <w:name w:val="Heading 2"/>
    <w:basedOn w:val="Normal"/>
    <w:next w:val="Normal"/>
    <w:qFormat/>
    <w:pPr>
      <w:spacing w:after="120" w:before="320"/>
      <w:outlineLvl w:val="1"/>
    </w:pPr>
    <w:rPr>
      <w:rFonts w:ascii="Calibri" w:cs="Calibri" w:eastAsia="Calibri" w:hAnsi="Calibri"/>
      <w:b/>
      <w:bCs/>
      <w:color w:val="2F6FB5"/>
      <w:sz w:val="30"/>
      <w:szCs w:val="30"/>
    </w:rPr>
  </w:style>
  <w:style w:type="paragraph" w:styleId="Heading3">
    <w:name w:val="Heading 3"/>
    <w:basedOn w:val="Normal"/>
    <w:next w:val="Normal"/>
    <w:qFormat/>
    <w:pPr>
      <w:spacing w:after="90" w:before="22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rll0g3rniftv7k_9h3af8" Type="http://schemas.openxmlformats.org/officeDocument/2006/relationships/hyperlink" Target="https://kubernetes.io/docs/concepts/overview/components/" TargetMode="External"/><Relationship Id="rIdvqpwvxdgxvgq58iodbh4w" Type="http://schemas.openxmlformats.org/officeDocument/2006/relationships/hyperlink" Target="https://kubernetes.io/docs/concepts/architecture/" TargetMode="External"/><Relationship Id="rIdc_v3eeltfg6vq9-q4vv_l" Type="http://schemas.openxmlformats.org/officeDocument/2006/relationships/hyperlink" Target="https://kubernetes.io/docs/setup/production-environment/container-runtimes/" TargetMode="External"/><Relationship Id="rId8riadvnlymx3jva3nt8a_" Type="http://schemas.openxmlformats.org/officeDocument/2006/relationships/hyperlink" Target="https://kubernetes.io/releases/" TargetMode="External"/><Relationship Id="rId3kxsucnqqopb17sxd-uep" Type="http://schemas.openxmlformats.org/officeDocument/2006/relationships/hyperlink" Target="https://kubernetes.io/docs/reference/kubectl/introduction/" TargetMode="External"/><Relationship Id="rIdjiwbhxcgzkk4n_4ras3zm" Type="http://schemas.openxmlformats.org/officeDocument/2006/relationships/hyperlink" Target="https://kubernetes.io/docs/reference/kubectl/quick-reference/" TargetMode="External"/><Relationship Id="rIdxrkdlgqhs99t5zpdok-s9" Type="http://schemas.openxmlformats.org/officeDocument/2006/relationships/hyperlink" Target="https://kubernetes.io/docs/concepts/configuration/organize-cluster-access-kubeconfig/" TargetMode="External"/><Relationship Id="rIdabq4-l6bzasmiswrbzahs" Type="http://schemas.openxmlformats.org/officeDocument/2006/relationships/hyperlink" Target="https://kubernetes.io/docs/tutorials/kubernetes-basics/" TargetMode="External"/><Relationship Id="rIdjmjgziez83qbzkmoyqtfq" Type="http://schemas.openxmlformats.org/officeDocument/2006/relationships/hyperlink" Target="https://kubernetes.io/blog/2026/06/01/dashboard-to-headlamp/" TargetMode="External"/><Relationship Id="rId7c0s1pfhvtlmed2gzv_iz" Type="http://schemas.openxmlformats.org/officeDocument/2006/relationships/hyperlink" Target="https://kubernetes.io/docs/concepts/workloads/pods/" TargetMode="External"/><Relationship Id="rIdg17wxpvgpvf4ooq71j6qb" Type="http://schemas.openxmlformats.org/officeDocument/2006/relationships/hyperlink" Target="https://kubernetes.io/docs/concepts/workloads/pods/pod-lifecycle/" TargetMode="External"/><Relationship Id="rIdmm3ax1uttcwyneavrlun0" Type="http://schemas.openxmlformats.org/officeDocument/2006/relationships/hyperlink" Target="https://kubernetes.io/docs/concepts/workloads/pods/probes/" TargetMode="External"/><Relationship Id="rIdft7n6v10rk_sqjrqfwf55" Type="http://schemas.openxmlformats.org/officeDocument/2006/relationships/hyperlink" Target="https://kubernetes.io/docs/concepts/workloads/pods/init-containers/" TargetMode="External"/><Relationship Id="rIddwwr9sig4oedbtbdfujnd" Type="http://schemas.openxmlformats.org/officeDocument/2006/relationships/hyperlink" Target="https://kubernetes.io/docs/concepts/workloads/pods/sidecar-containers/" TargetMode="External"/><Relationship Id="rIdrko1zkcppde0ltppsrxjt" Type="http://schemas.openxmlformats.org/officeDocument/2006/relationships/hyperlink" Target="https://kubernetes.io/docs/concepts/scheduling-eviction/assign-pod-node/" TargetMode="External"/><Relationship Id="rIdwiuzyn4klttl-oqcn1epg" Type="http://schemas.openxmlformats.org/officeDocument/2006/relationships/hyperlink" Target="https://kubernetes.io/docs/concepts/scheduling-eviction/taint-and-toleration/" TargetMode="External"/><Relationship Id="rIdsqbqaqnz10ffklmrj22fi" Type="http://schemas.openxmlformats.org/officeDocument/2006/relationships/hyperlink" Target="https://kubernetes.io/docs/concepts/overview/working-with-objects/labels/" TargetMode="External"/><Relationship Id="rId4phl-e3q5a7ymjxehbuad" Type="http://schemas.openxmlformats.org/officeDocument/2006/relationships/hyperlink" Target="https://kubernetes.io/docs/concepts/overview/working-with-objects/namespaces/" TargetMode="External"/><Relationship Id="rIdusdpm3gcr-9i46zqog7ng" Type="http://schemas.openxmlformats.org/officeDocument/2006/relationships/hyperlink" Target="https://kubernetes.io/docs/concepts/workloads/pods/pod-qos/" TargetMode="External"/><Relationship Id="rIdjvy49crig_xyy0ayswvqm" Type="http://schemas.openxmlformats.org/officeDocument/2006/relationships/hyperlink" Target="https://kubernetes.io/docs/concepts/services-networking/service/" TargetMode="External"/><Relationship Id="rIdclw5dg1rair0x-pmh-mj5" Type="http://schemas.openxmlformats.org/officeDocument/2006/relationships/hyperlink" Target="https://kubernetes.io/docs/concepts/services-networking/endpoint-slices/" TargetMode="External"/><Relationship Id="rIdgkli5j-a_kls2v516lyuu" Type="http://schemas.openxmlformats.org/officeDocument/2006/relationships/hyperlink" Target="https://kubernetes.io/docs/reference/networking/virtual-ips/" TargetMode="External"/><Relationship Id="rIdcruggimzxj1dpq44zu2y-" Type="http://schemas.openxmlformats.org/officeDocument/2006/relationships/hyperlink" Target="https://kubernetes.io/docs/concepts/services-networking/dns-pod-service/" TargetMode="External"/><Relationship Id="rIdpuej58hd7eueog0n0zv85" Type="http://schemas.openxmlformats.org/officeDocument/2006/relationships/hyperlink" Target="https://kubernetes.io/docs/concepts/services-networking/ingress/" TargetMode="External"/><Relationship Id="rIdiyfwdiazxmcoqri2scrsx" Type="http://schemas.openxmlformats.org/officeDocument/2006/relationships/hyperlink" Target="https://kubernetes.io/docs/concepts/services-networking/ingress-controllers/" TargetMode="External"/><Relationship Id="rIdb6xbhh6tqabjtqfyuiglc" Type="http://schemas.openxmlformats.org/officeDocument/2006/relationships/hyperlink" Target="https://kubernetes.io/docs/concepts/services-networking/gateway/" TargetMode="External"/><Relationship Id="rIdcerabiofgzjz1srpv9gej" Type="http://schemas.openxmlformats.org/officeDocument/2006/relationships/hyperlink" Target="https://kubernetes.io/docs/tasks/debug/debug-application/debug-service/" TargetMode="External"/><Relationship Id="rIdicql5fcemv6xvvips6e5t" Type="http://schemas.openxmlformats.org/officeDocument/2006/relationships/hyperlink" Target="https://kubernetes.io/docs/concepts/workloads/controllers/deployment/" TargetMode="External"/><Relationship Id="rIdqziv52jak1vo6oegwknke" Type="http://schemas.openxmlformats.org/officeDocument/2006/relationships/hyperlink" Target="https://kubernetes.io/docs/concepts/workloads/controllers/replicaset/" TargetMode="External"/><Relationship Id="rIdlla_xxapieid40yydkz4o" Type="http://schemas.openxmlformats.org/officeDocument/2006/relationships/hyperlink" Target="https://kubernetes.io/docs/concepts/workloads/controllers/statefulset/" TargetMode="External"/><Relationship Id="rIdxipxf8ujhw__gqxxwoyyv" Type="http://schemas.openxmlformats.org/officeDocument/2006/relationships/hyperlink" Target="https://kubernetes.io/docs/tutorials/stateful-application/basic-stateful-set/" TargetMode="External"/><Relationship Id="rIdvpbfseru4beps5khk7mkh" Type="http://schemas.openxmlformats.org/officeDocument/2006/relationships/hyperlink" Target="https://kubernetes.io/docs/concepts/workloads/controllers/daemonset/" TargetMode="External"/><Relationship Id="rId-_wlbekmjnfwuyureb5sr" Type="http://schemas.openxmlformats.org/officeDocument/2006/relationships/hyperlink" Target="https://kubernetes.io/docs/concepts/workloads/controllers/job/" TargetMode="External"/><Relationship Id="rIdqki87pmhvpged1evoey7y" Type="http://schemas.openxmlformats.org/officeDocument/2006/relationships/hyperlink" Target="https://kubernetes.io/docs/concepts/workloads/controllers/cron-jobs/" TargetMode="External"/><Relationship Id="rIdajxjkihusxqhik_kgbuoa" Type="http://schemas.openxmlformats.org/officeDocument/2006/relationships/hyperlink" Target="https://kubernetes.io/docs/concepts/workloads/controllers/ttlafterfinished/" TargetMode="External"/><Relationship Id="rIdkk6ldkbj4vpaqra5edtbl" Type="http://schemas.openxmlformats.org/officeDocument/2006/relationships/hyperlink" Target="https://kubernetes.io/docs/concepts/storage/volumes/" TargetMode="External"/><Relationship Id="rIdjvd6mg2cbmfdog3u4td3n" Type="http://schemas.openxmlformats.org/officeDocument/2006/relationships/hyperlink" Target="https://kubernetes.io/docs/concepts/storage/persistent-volumes/" TargetMode="External"/><Relationship Id="rIdg48bjkr0b0-iam5rsomdu" Type="http://schemas.openxmlformats.org/officeDocument/2006/relationships/hyperlink" Target="https://kubernetes.io/docs/concepts/storage/storage-classes/" TargetMode="External"/><Relationship Id="rIdljqjmevbjzydwzcd2e3yo" Type="http://schemas.openxmlformats.org/officeDocument/2006/relationships/hyperlink" Target="https://kubernetes.io/docs/concepts/storage/dynamic-provisioning/" TargetMode="External"/><Relationship Id="rId5pmw-3ljzaceozrhxprkh" Type="http://schemas.openxmlformats.org/officeDocument/2006/relationships/hyperlink" Target="https://kubernetes.io/docs/concepts/storage/volume-snapshots/" TargetMode="External"/><Relationship Id="rIda7hsnnhtrbwzzeqleqdjt" Type="http://schemas.openxmlformats.org/officeDocument/2006/relationships/hyperlink" Target="https://kubernetes.io/docs/tasks/administer-cluster/change-pv-reclaim-policy/" TargetMode="External"/><Relationship Id="rIdxdkmevpxesudmkfgdcunt" Type="http://schemas.openxmlformats.org/officeDocument/2006/relationships/hyperlink" Target="https://kubernetes.io/docs/tutorials/configuration/configure-persistent-volume-storage/" TargetMode="External"/><Relationship Id="rIdylwdblapeoywdpz-bg0op" Type="http://schemas.openxmlformats.org/officeDocument/2006/relationships/hyperlink" Target="https://kubernetes.io/docs/concepts/configuration/configmap/" TargetMode="External"/><Relationship Id="rIdakuucfhhlxbr9kalf23p2" Type="http://schemas.openxmlformats.org/officeDocument/2006/relationships/hyperlink" Target="https://kubernetes.io/docs/concepts/configuration/secret/" TargetMode="External"/><Relationship Id="rIdpmofbhjiz_ui-opiy0cak" Type="http://schemas.openxmlformats.org/officeDocument/2006/relationships/hyperlink" Target="https://kubernetes.io/docs/concepts/security/secrets-good-practices/" TargetMode="External"/><Relationship Id="rIdgbf6pv37aok1u2agjflls" Type="http://schemas.openxmlformats.org/officeDocument/2006/relationships/hyperlink" Target="https://kubernetes.io/docs/tasks/administer-cluster/encrypt-data/" TargetMode="External"/><Relationship Id="rIdx1yk7mqe8mig9m8l3lxrj" Type="http://schemas.openxmlformats.org/officeDocument/2006/relationships/hyperlink" Target="https://kubernetes.io/docs/tasks/administer-cluster/kms-provider/" TargetMode="External"/><Relationship Id="rId8ktrltcqfkqcp3iex3uyw" Type="http://schemas.openxmlformats.org/officeDocument/2006/relationships/hyperlink" Target="https://kubernetes.io/docs/tasks/inject-data-application/define-command-argument-container/" TargetMode="External"/><Relationship Id="rIdjanluns7q1rbvj_npneqe" Type="http://schemas.openxmlformats.org/officeDocument/2006/relationships/hyperlink" Target="https://kubernetes.io/docs/tasks/configure-pod-container/pull-image-private-registry/" TargetMode="External"/><Relationship Id="rIdt3p8unnswg5pjdufqsddd" Type="http://schemas.openxmlformats.org/officeDocument/2006/relationships/hyperlink" Target="https://kubernetes.io/docs/concepts/workloads/controllers/deployment/" TargetMode="External"/><Relationship Id="rId6-_o6nhldb_vzwkno2c1g" Type="http://schemas.openxmlformats.org/officeDocument/2006/relationships/hyperlink" Target="https://kubernetes.io/docs/tasks/run-application/update-deployment-rolling/" TargetMode="External"/><Relationship Id="rIdxt948wntqz6hi_3zzjg3c" Type="http://schemas.openxmlformats.org/officeDocument/2006/relationships/hyperlink" Target="https://kubernetes.io/docs/tutorials/stateless-application/canary-deployment/" TargetMode="External"/><Relationship Id="rIdheh0utggyixcn8gczdc8k" Type="http://schemas.openxmlformats.org/officeDocument/2006/relationships/hyperlink" Target="https://kubernetes.io/docs/concepts/workloads/autoscaling/horizontal-pod-autoscale/" TargetMode="External"/><Relationship Id="rIdt-e3fjnzatpvsezsaeydp" Type="http://schemas.openxmlformats.org/officeDocument/2006/relationships/hyperlink" Target="https://kubernetes.io/docs/tasks/run-application/horizontal-pod-autoscale-walkthrough/" TargetMode="External"/><Relationship Id="rIdjam3b2vkwv5g0okupnc0o" Type="http://schemas.openxmlformats.org/officeDocument/2006/relationships/hyperlink" Target="https://kubernetes.io/docs/concepts/workloads/autoscaling/vertical-pod-autoscale/" TargetMode="External"/><Relationship Id="rIdf1himiv6uafjou-qcuvr6" Type="http://schemas.openxmlformats.org/officeDocument/2006/relationships/hyperlink" Target="https://kubernetes.io/docs/tasks/configure-pod-container/resize-container-resources/" TargetMode="External"/><Relationship Id="rIdhoqmku4ndrly7gtgt_uo9" Type="http://schemas.openxmlformats.org/officeDocument/2006/relationships/hyperlink" Target="https://kubernetes.io/docs/tasks/run-application/configure-pdb/" TargetMode="External"/><Relationship Id="rIdmfgvc7nbvcrpadrogzr5p" Type="http://schemas.openxmlformats.org/officeDocument/2006/relationships/hyperlink" Target="https://kubernetes.io/docs/concepts/security/cloud-native-security/" TargetMode="External"/><Relationship Id="rIdfiseccpjn__y22syb4ilq" Type="http://schemas.openxmlformats.org/officeDocument/2006/relationships/hyperlink" Target="https://kubernetes.io/docs/concepts/security/security-checklist/" TargetMode="External"/><Relationship Id="rIdms1iityfdjkwcsg1rjmst" Type="http://schemas.openxmlformats.org/officeDocument/2006/relationships/hyperlink" Target="https://kubernetes.io/docs/concepts/security/service-accounts/" TargetMode="External"/><Relationship Id="rIdvttbkwmqphpseegfylec4" Type="http://schemas.openxmlformats.org/officeDocument/2006/relationships/hyperlink" Target="https://kubernetes.io/docs/tasks/configure-pod-container/configure-service-account/" TargetMode="External"/><Relationship Id="rIdvintwnarsx7y2r_6ncmcu" Type="http://schemas.openxmlformats.org/officeDocument/2006/relationships/hyperlink" Target="https://kubernetes.io/docs/reference/access-authn-authz/rbac/" TargetMode="External"/><Relationship Id="rIdcj03i4auxt31pleaf7kiy" Type="http://schemas.openxmlformats.org/officeDocument/2006/relationships/hyperlink" Target="https://kubernetes.io/docs/concepts/security/rbac-good-practices/" TargetMode="External"/><Relationship Id="rId2mqtkh7bz4j3br4qbu4dr" Type="http://schemas.openxmlformats.org/officeDocument/2006/relationships/hyperlink" Target="https://kubernetes.io/docs/concepts/services-networking/network-policies/" TargetMode="External"/><Relationship Id="rIdp_dulcx4ww9juv9km64xs" Type="http://schemas.openxmlformats.org/officeDocument/2006/relationships/hyperlink" Target="https://kubernetes.io/docs/tasks/configure-pod-container/security-context/" TargetMode="External"/><Relationship Id="rIdqj4k2lwfhtp7wzga2o_my" Type="http://schemas.openxmlformats.org/officeDocument/2006/relationships/hyperlink" Target="https://kubernetes.io/docs/concepts/security/pod-security-standards/" TargetMode="External"/><Relationship Id="rIdrakkxkwtpzhoeny2kx_ca" Type="http://schemas.openxmlformats.org/officeDocument/2006/relationships/hyperlink" Target="https://kubernetes.io/docs/concepts/security/pod-security-admission/" TargetMode="External"/><Relationship Id="rId6p0eoktaogbr9pnxo1-oy" Type="http://schemas.openxmlformats.org/officeDocument/2006/relationships/hyperlink" Target="https://kubernetes.io/docs/tasks/configure-pod-container/migrate-from-psp/" TargetMode="External"/><Relationship Id="rId2hqqhxvonswp81wafzewd" Type="http://schemas.openxmlformats.org/officeDocument/2006/relationships/hyperlink" Target="https://helm.sh/docs/" TargetMode="External"/><Relationship Id="rIde6r5biu82kzzjie1cd6lk" Type="http://schemas.openxmlformats.org/officeDocument/2006/relationships/hyperlink" Target="https://helm.sh/docs/intro/install/" TargetMode="External"/><Relationship Id="rIdvcossnadveodzarfzjbon" Type="http://schemas.openxmlformats.org/officeDocument/2006/relationships/hyperlink" Target="https://helm.sh/blog/helm-4-released" TargetMode="External"/><Relationship Id="rIdg0fh33wsys0ruv2pp06_j" Type="http://schemas.openxmlformats.org/officeDocument/2006/relationships/hyperlink" Target="https://helm.sh/blog/helm-v3-end-of-life" TargetMode="External"/><Relationship Id="rIdcu2bim_h1dnxrqedzdnm2" Type="http://schemas.openxmlformats.org/officeDocument/2006/relationships/hyperlink" Target="https://helm.sh/blog/security-notice-baltocdn" TargetMode="External"/><Relationship Id="rIdaeawejcxo0lmkdzrcfcvl" Type="http://schemas.openxmlformats.org/officeDocument/2006/relationships/hyperlink" Target="https://helm.sh/docs/topics/charts/" TargetMode="External"/><Relationship Id="rId9dn2lve-rzy5cdrcdfxsr" Type="http://schemas.openxmlformats.org/officeDocument/2006/relationships/hyperlink" Target="https://helm.sh/docs/howto/charts_tips_and_tricks" TargetMode="External"/><Relationship Id="rIdux_lemfmsng9upwzmhslv" Type="http://schemas.openxmlformats.org/officeDocument/2006/relationships/hyperlink" Target="https://artifacthub.io/" TargetMode="External"/><Relationship Id="rIdrgi9ar4rkpqfi3vkz-s8d" Type="http://schemas.openxmlformats.org/officeDocument/2006/relationships/hyperlink" Target="https://kubernetes.io/docs/tasks/manage-kubernetes-objects/kustomization/" TargetMode="External"/><Relationship Id="rIdjkk6cglnmxxfv2a8nurey" Type="http://schemas.openxmlformats.org/officeDocument/2006/relationships/hyperlink" Target="https://kubernetes.io/docs/reference/kubectl/quick-reference/" TargetMode="External"/><Relationship Id="rIdwkebmzp9qi-zyk2gtlpzp" Type="http://schemas.openxmlformats.org/officeDocument/2006/relationships/hyperlink" Target="https://kubernetes.io/docs/reference/kubectl/generated/kubectl/" TargetMode="External"/><Relationship Id="rIdif-bzqbbrxo7zvwox9m7s" Type="http://schemas.openxmlformats.org/officeDocument/2006/relationships/hyperlink" Target="https://kubernetes.io/docs/reference/kubectl/docker-cli-to-kubectl/" TargetMode="External"/><Relationship Id="rIdbkssd7lxk6khamj7w13s2" Type="http://schemas.openxmlformats.org/officeDocument/2006/relationships/hyperlink" Target="https://kubernetes.io/docs/reference/kubectl/jsonpath/" TargetMode="External"/><Relationship Id="rIdlwkb4mclm-utb_eozszgn" Type="http://schemas.openxmlformats.org/officeDocument/2006/relationships/hyperlink" Target="https://kubernetes.io/docs/tasks/debug/debug-application/debug-pods/" TargetMode="External"/><Relationship Id="rId9imm5afut7lyxtftqc2sv" Type="http://schemas.openxmlformats.org/officeDocument/2006/relationships/hyperlink" Target="https://kubernetes.io/docs/tasks/debug/debug-application/debug-service/" TargetMode="External"/><Relationship Id="rId7n1isxfpaydt8bjsprkee" Type="http://schemas.openxmlformats.org/officeDocument/2006/relationships/hyperlink" Target="https://kubernetes.io/docs/tasks/debug/debug-application/determine-reason-pod-failure/" TargetMode="External"/><Relationship Id="rIdavzzjh264cakofaeopv8n" Type="http://schemas.openxmlformats.org/officeDocument/2006/relationships/hyperlink" Target="https://kubernetes.io/docs/tasks/administer-cluster/dns-debugging-resolution/" TargetMode="External"/><Relationship Id="rIdcie8jmxfvair24njh29dv" Type="http://schemas.openxmlformats.org/officeDocument/2006/relationships/hyperlink" Target="https://kubernetes.io/docs/tasks/debug/debug-application/debug-running-pod/" TargetMode="External"/><Relationship Id="rId-2x5gdnkjdxfxwevvddpw" Type="http://schemas.openxmlformats.org/officeDocument/2006/relationships/hyperlink" Target="https://kubernetes.io/docs/tasks/debug/debug-cluster/" TargetMode="External"/><Relationship Id="rIdlh2kx4cxln3vv2rfm5rra" Type="http://schemas.openxmlformats.org/officeDocument/2006/relationships/hyperlink" Target="https://kubernetes.io/docs/tasks/administer-cluster/safely-drain-node/" TargetMode="External"/><Relationship Id="rIdn6ckrfmm5mwcyhleqqrud" Type="http://schemas.openxmlformats.org/officeDocument/2006/relationships/hyperlink" Target="https://kubernetes.io/docs/tasks/administer-cluster/configure-upgrade-etcd/" TargetMode="External"/><Relationship Id="rIdyy9b3_mf-d7lgzfr5tx-1" Type="http://schemas.openxmlformats.org/officeDocument/2006/relationships/hyperlink" Target="https://kubernetes.io/docs/tasks/administer-cluster/cluster-upgrade/" TargetMode="External"/><Relationship Id="rIds95kuvac_hgogeaxkmwbj" Type="http://schemas.openxmlformats.org/officeDocument/2006/relationships/hyperlink" Target="https://kubernetes.io/docs/tasks/administer-cluster/kubeadm/kubeadm-upgrade/" TargetMode="External"/><Relationship Id="rIdnr4hm_3zii8eopbqbn5a_" Type="http://schemas.openxmlformats.org/officeDocument/2006/relationships/hyperlink" Target="https://kubernetes.io/docs/reference/using-api/deprecation-guide/" TargetMode="External"/><Relationship Id="rId8ysatx93cpqy9tlwhisot" Type="http://schemas.openxmlformats.org/officeDocument/2006/relationships/hyperlink" Target="https://kubernetes.io/docs/concepts/policy/resource-quotas/" TargetMode="External"/><Relationship Id="rIdtvbip5t8wb-fwpmhdbphd" Type="http://schemas.openxmlformats.org/officeDocument/2006/relationships/hyperlink" Target="https://kubernetes.io/docs/concepts/policy/limit-range/" TargetMode="External"/><Relationship Id="rIdsyum-ao_qs_xixitazqx1" Type="http://schemas.openxmlformats.org/officeDocument/2006/relationships/hyperlink" Target="https://kubernetes.io/docs/tasks/administer-cluster/kubeadm/kubeadm-certs/" TargetMode="External"/><Relationship Id="rId8eixiitvtaleungckba9p" Type="http://schemas.openxmlformats.org/officeDocument/2006/relationships/hyperlink" Target="https://kubernetes.io/docs/reference/issues-security/official-cve-feed/" TargetMode="External"/><Relationship Id="rId8g9rfa8cro_qcqq-kudrk" Type="http://schemas.openxmlformats.org/officeDocument/2006/relationships/hyperlink" Target="https://kubernetes.io/docs/concepts/overview/components/" TargetMode="External"/><Relationship Id="rId5mgs3nwxjgzaunr6ydtgq" Type="http://schemas.openxmlformats.org/officeDocument/2006/relationships/hyperlink" Target="https://kubernetes.io/docs/concepts/architecture/" TargetMode="External"/><Relationship Id="rIdx60orjxu6zyarqxq8mmnv" Type="http://schemas.openxmlformats.org/officeDocument/2006/relationships/hyperlink" Target="https://kubernetes.io/docs/setup/production-environment/container-runtimes/" TargetMode="External"/><Relationship Id="rId68dcytbkvq8vialpdl7f3" Type="http://schemas.openxmlformats.org/officeDocument/2006/relationships/hyperlink" Target="https://kubernetes.io/docs/reference/kubectl/introduction/" TargetMode="External"/><Relationship Id="rIdnatns_d0-xr6nr9l32lxc" Type="http://schemas.openxmlformats.org/officeDocument/2006/relationships/hyperlink" Target="https://kubernetes.io/docs/concepts/configuration/organize-cluster-access-kubeconfig/" TargetMode="External"/><Relationship Id="rIdtjurkjwqxju4ol4jtpkh7" Type="http://schemas.openxmlformats.org/officeDocument/2006/relationships/hyperlink" Target="https://kubernetes.io/blog/2026/06/01/dashboard-to-headlamp/" TargetMode="External"/><Relationship Id="rIdq7pqgtoero7zifxfvj1x7" Type="http://schemas.openxmlformats.org/officeDocument/2006/relationships/hyperlink" Target="https://kubernetes.io/docs/tutorials/kubernetes-basics/" TargetMode="External"/><Relationship Id="rIdxfj6_sgqvcqkwvcxdwkxq" Type="http://schemas.openxmlformats.org/officeDocument/2006/relationships/hyperlink" Target="https://kubernetes.io/docs/concepts/workloads/pods/" TargetMode="External"/><Relationship Id="rIdd4l3pnyipbem5uufokn5d" Type="http://schemas.openxmlformats.org/officeDocument/2006/relationships/hyperlink" Target="https://kubernetes.io/docs/concepts/workloads/pods/pod-lifecycle/" TargetMode="External"/><Relationship Id="rIdyrjxzhqu5ygb-bkk8nnos" Type="http://schemas.openxmlformats.org/officeDocument/2006/relationships/hyperlink" Target="https://kubernetes.io/docs/concepts/workloads/pods/probes/" TargetMode="External"/><Relationship Id="rIdvq9_vl-5l-aqbxk4ahnts" Type="http://schemas.openxmlformats.org/officeDocument/2006/relationships/hyperlink" Target="https://kubernetes.io/docs/concepts/workloads/pods/init-containers/" TargetMode="External"/><Relationship Id="rIddfveredbbqs9q1aoeptbp" Type="http://schemas.openxmlformats.org/officeDocument/2006/relationships/hyperlink" Target="https://kubernetes.io/docs/concepts/workloads/pods/sidecar-containers/" TargetMode="External"/><Relationship Id="rIdpeikgzvkratwhpwn-algc" Type="http://schemas.openxmlformats.org/officeDocument/2006/relationships/hyperlink" Target="https://kubernetes.io/docs/concepts/scheduling-eviction/assign-pod-node/" TargetMode="External"/><Relationship Id="rIdyfudsuswjh-cnlfl4bqpp" Type="http://schemas.openxmlformats.org/officeDocument/2006/relationships/hyperlink" Target="https://kubernetes.io/docs/concepts/scheduling-eviction/taint-and-toleration/" TargetMode="External"/><Relationship Id="rId2uu2xsjetw3-rk0tylaop" Type="http://schemas.openxmlformats.org/officeDocument/2006/relationships/hyperlink" Target="https://kubernetes.io/docs/concepts/overview/working-with-objects/labels/" TargetMode="External"/><Relationship Id="rId0mhhswbeql_nhhmk8cjaj" Type="http://schemas.openxmlformats.org/officeDocument/2006/relationships/hyperlink" Target="https://kubernetes.io/docs/concepts/overview/working-with-objects/namespaces/" TargetMode="External"/><Relationship Id="rIdcfvmxr07bj16m4gsaoqmq" Type="http://schemas.openxmlformats.org/officeDocument/2006/relationships/hyperlink" Target="https://kubernetes.io/docs/concepts/services-networking/service/" TargetMode="External"/><Relationship Id="rIdhhtpmmgxan59srn0fj8xf" Type="http://schemas.openxmlformats.org/officeDocument/2006/relationships/hyperlink" Target="https://kubernetes.io/docs/concepts/services-networking/endpoint-slices/" TargetMode="External"/><Relationship Id="rIdq-gfnrbxm6o18uwmaf3hy" Type="http://schemas.openxmlformats.org/officeDocument/2006/relationships/hyperlink" Target="https://kubernetes.io/docs/reference/networking/virtual-ips/" TargetMode="External"/><Relationship Id="rId5h-70g50rbdzdyr8v3zuj" Type="http://schemas.openxmlformats.org/officeDocument/2006/relationships/hyperlink" Target="https://kubernetes.io/docs/concepts/services-networking/dns-pod-service/" TargetMode="External"/><Relationship Id="rIds_fehxc5z1ecqbvlm4r_w" Type="http://schemas.openxmlformats.org/officeDocument/2006/relationships/hyperlink" Target="https://kubernetes.io/docs/concepts/services-networking/ingress/" TargetMode="External"/><Relationship Id="rIdlellusxusnrkgd5av2ou8" Type="http://schemas.openxmlformats.org/officeDocument/2006/relationships/hyperlink" Target="https://kubernetes.io/docs/concepts/services-networking/gateway/" TargetMode="External"/><Relationship Id="rIdwjnyo2sb0mnmmg7pmlaxt" Type="http://schemas.openxmlformats.org/officeDocument/2006/relationships/hyperlink" Target="https://kubernetes.io/docs/concepts/workloads/controllers/deployment/" TargetMode="External"/><Relationship Id="rIde48xeuahdnswgeb35iqfd" Type="http://schemas.openxmlformats.org/officeDocument/2006/relationships/hyperlink" Target="https://kubernetes.io/docs/concepts/workloads/controllers/statefulset/" TargetMode="External"/><Relationship Id="rIdqemzx2rqobzhfqdm9qlvt" Type="http://schemas.openxmlformats.org/officeDocument/2006/relationships/hyperlink" Target="https://kubernetes.io/docs/concepts/workloads/controllers/daemonset/" TargetMode="External"/><Relationship Id="rId0ub6k8p72_4t7zb_og1sr" Type="http://schemas.openxmlformats.org/officeDocument/2006/relationships/hyperlink" Target="https://kubernetes.io/docs/concepts/workloads/controllers/job/" TargetMode="External"/><Relationship Id="rIdhdtsoy0qcjw9oh8euxm_d" Type="http://schemas.openxmlformats.org/officeDocument/2006/relationships/hyperlink" Target="https://kubernetes.io/docs/concepts/workloads/controllers/cron-jobs/" TargetMode="External"/><Relationship Id="rId9cpdqd3qeud3utguh0sth" Type="http://schemas.openxmlformats.org/officeDocument/2006/relationships/hyperlink" Target="https://kubernetes.io/docs/concepts/storage/volumes/" TargetMode="External"/><Relationship Id="rId8c2ax5w9i736ghzocohyt" Type="http://schemas.openxmlformats.org/officeDocument/2006/relationships/hyperlink" Target="https://kubernetes.io/docs/concepts/storage/persistent-volumes/" TargetMode="External"/><Relationship Id="rIdosabuujtodkrcplur4x2n" Type="http://schemas.openxmlformats.org/officeDocument/2006/relationships/hyperlink" Target="https://kubernetes.io/docs/concepts/storage/storage-classes/" TargetMode="External"/><Relationship Id="rIdy-ajwmpveapii-skxqwsp" Type="http://schemas.openxmlformats.org/officeDocument/2006/relationships/hyperlink" Target="https://kubernetes.io/docs/concepts/storage/volume-snapshots/" TargetMode="External"/><Relationship Id="rId44vck9udyznujixxmhoio" Type="http://schemas.openxmlformats.org/officeDocument/2006/relationships/hyperlink" Target="https://kubernetes.io/docs/concepts/configuration/configmap/" TargetMode="External"/><Relationship Id="rIdidgx-o2h7gdon_yw8qwyf" Type="http://schemas.openxmlformats.org/officeDocument/2006/relationships/hyperlink" Target="https://kubernetes.io/docs/concepts/configuration/secret/" TargetMode="External"/><Relationship Id="rIdrirke9ji9bfsmyy4xl0zh" Type="http://schemas.openxmlformats.org/officeDocument/2006/relationships/hyperlink" Target="https://kubernetes.io/docs/concepts/security/secrets-good-practices/" TargetMode="External"/><Relationship Id="rIdq_gcxn2m3jcznl93pdhhs" Type="http://schemas.openxmlformats.org/officeDocument/2006/relationships/hyperlink" Target="https://kubernetes.io/docs/tasks/administer-cluster/encrypt-data/" TargetMode="External"/><Relationship Id="rId7aydv5nppnav3ghpxe7cf" Type="http://schemas.openxmlformats.org/officeDocument/2006/relationships/hyperlink" Target="https://kubernetes.io/docs/tasks/run-application/update-deployment-rolling/" TargetMode="External"/><Relationship Id="rIdz4zqxbtedn12g3-n314o8" Type="http://schemas.openxmlformats.org/officeDocument/2006/relationships/hyperlink" Target="https://kubernetes.io/docs/concepts/workloads/autoscaling/horizontal-pod-autoscale/" TargetMode="External"/><Relationship Id="rIdzj8zp5ytz8zgfnqscx_f9" Type="http://schemas.openxmlformats.org/officeDocument/2006/relationships/hyperlink" Target="https://kubernetes.io/docs/concepts/workloads/autoscaling/vertical-pod-autoscale/" TargetMode="External"/><Relationship Id="rId33uhckvwpufh_zni91txb" Type="http://schemas.openxmlformats.org/officeDocument/2006/relationships/hyperlink" Target="https://kubernetes.io/docs/tasks/configure-pod-container/resize-container-resources/" TargetMode="External"/><Relationship Id="rIdzgywhmpwfdjpr2trgrfat" Type="http://schemas.openxmlformats.org/officeDocument/2006/relationships/hyperlink" Target="https://kubernetes.io/docs/tasks/run-application/configure-pdb/" TargetMode="External"/><Relationship Id="rIdsrgruv6lb9ujoqme77kgn" Type="http://schemas.openxmlformats.org/officeDocument/2006/relationships/hyperlink" Target="https://kubernetes.io/docs/concepts/security/cloud-native-security/" TargetMode="External"/><Relationship Id="rIds8f20fbedsrwuxkoziesx" Type="http://schemas.openxmlformats.org/officeDocument/2006/relationships/hyperlink" Target="https://kubernetes.io/docs/concepts/security/security-checklist/" TargetMode="External"/><Relationship Id="rIddkkktb7apco297-ov6jjx" Type="http://schemas.openxmlformats.org/officeDocument/2006/relationships/hyperlink" Target="https://kubernetes.io/docs/concepts/security/service-accounts/" TargetMode="External"/><Relationship Id="rId9-1wuatmlgqebtv0pdztl" Type="http://schemas.openxmlformats.org/officeDocument/2006/relationships/hyperlink" Target="https://kubernetes.io/docs/reference/access-authn-authz/rbac/" TargetMode="External"/><Relationship Id="rIdxjsbbuxhasytewz9ws0xq" Type="http://schemas.openxmlformats.org/officeDocument/2006/relationships/hyperlink" Target="https://kubernetes.io/docs/concepts/services-networking/network-policies/" TargetMode="External"/><Relationship Id="rIdbozln9d6mi7qoqf-9wbih" Type="http://schemas.openxmlformats.org/officeDocument/2006/relationships/hyperlink" Target="https://kubernetes.io/docs/concepts/security/pod-security-standards/" TargetMode="External"/><Relationship Id="rIdengtsunwdr_by-sn6f5f3" Type="http://schemas.openxmlformats.org/officeDocument/2006/relationships/hyperlink" Target="https://helm.sh/docs/intro/install/" TargetMode="External"/><Relationship Id="rIdvtum-cvsxvjx658hs1by0" Type="http://schemas.openxmlformats.org/officeDocument/2006/relationships/hyperlink" Target="https://helm.sh/blog/helm-4-released" TargetMode="External"/><Relationship Id="rIdpcvjiu2lvihpnozhfs2bk" Type="http://schemas.openxmlformats.org/officeDocument/2006/relationships/hyperlink" Target="https://helm.sh/blog/helm-v3-end-of-life" TargetMode="External"/><Relationship Id="rIdqcjkw6mwubdfyuwqcwmxk" Type="http://schemas.openxmlformats.org/officeDocument/2006/relationships/hyperlink" Target="https://helm.sh/blog/security-notice-baltocdn" TargetMode="External"/><Relationship Id="rIdti3eojslwo2qjho1luxtm" Type="http://schemas.openxmlformats.org/officeDocument/2006/relationships/hyperlink" Target="https://helm.sh/docs/topics/charts/" TargetMode="External"/><Relationship Id="rIdpbpjikkj3gl0hfdsh2cay" Type="http://schemas.openxmlformats.org/officeDocument/2006/relationships/hyperlink" Target="https://kubernetes.io/docs/tasks/manage-kubernetes-objects/kustomization/" TargetMode="External"/><Relationship Id="rId11" Type="http://schemas.openxmlformats.org/officeDocument/2006/relationships/image" Target="media/920a8dba01b1328050e8cb154470655beb8f6c64.png"/><Relationship Id="rId12" Type="http://schemas.openxmlformats.org/officeDocument/2006/relationships/image" Target="media/5f68a646afd8bea0cee5bab9abd5d8e74de8a9c6.png"/><Relationship Id="rId13" Type="http://schemas.openxmlformats.org/officeDocument/2006/relationships/image" Target="media/0e51559b7c22bc7d7e5ced4fcb6dc7fc1875d62c.png"/><Relationship Id="rId14" Type="http://schemas.openxmlformats.org/officeDocument/2006/relationships/image" Target="media/499a60d3a3150454960b011d36c85be0692f6bda.png"/><Relationship Id="rId1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Le guide de l'administrateur cloud</dc:title>
  <dc:creator>Guide Kubernetes</dc:creator>
  <dc:description>Support de formation Kubernetes enrichi avec la documentation officielle</dc:description>
  <cp:lastModifiedBy>Un-named</cp:lastModifiedBy>
  <cp:revision>1</cp:revision>
  <dcterms:created xsi:type="dcterms:W3CDTF">2026-09-29T08:28:14.784Z</dcterms:created>
  <dcterms:modified xsi:type="dcterms:W3CDTF">2026-09-29T08:28:14.785Z</dcterms:modified>
</cp:coreProperties>
</file>

<file path=docProps/custom.xml><?xml version="1.0" encoding="utf-8"?>
<Properties xmlns="http://schemas.openxmlformats.org/officeDocument/2006/custom-properties" xmlns:vt="http://schemas.openxmlformats.org/officeDocument/2006/docPropsVTypes"/>
</file>