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FBC82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expand"/>
          <w:rFonts w:ascii="Helvetica" w:hAnsi="Helvetica" w:cs="Helvetica"/>
          <w:color w:val="333333"/>
        </w:rPr>
        <w:t xml:space="preserve">Lee, Wei-Han, Changchang Liu, Shouling Ji, Prateek Mittal and Ruby B. Lee. “Blind De-anonymization Attacks using Social Networks.” </w:t>
      </w:r>
      <w:r>
        <w:rPr>
          <w:rStyle w:val="a3"/>
          <w:rFonts w:ascii="Helvetica" w:hAnsi="Helvetica" w:cs="Helvetica"/>
          <w:color w:val="333333"/>
        </w:rPr>
        <w:t>WPES@CCS</w:t>
      </w:r>
      <w:r>
        <w:rPr>
          <w:rFonts w:ascii="Helvetica" w:hAnsi="Helvetica" w:cs="Helvetica"/>
          <w:color w:val="333333"/>
        </w:rPr>
        <w:t xml:space="preserve"> (2017).</w:t>
      </w:r>
    </w:p>
    <w:p w14:paraId="59FF942D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Yutao Zhang, Jie Tang, Zhilin Yang, Jian Pei, Philip S. Yu: COSNET: Connecting Heterogeneous Social Networks with Local and Global Consistency. KDD 2015: 1485-1494</w:t>
      </w:r>
    </w:p>
    <w:p w14:paraId="3CE47118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Lu, Linyuan and Tao Zhou. “Link Prediction in Complex Networks: A Survey.” _CoRR_abs/1010.0725 (2010): n. pag.</w:t>
      </w:r>
    </w:p>
    <w:p w14:paraId="22D36B08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Sharad, Kumar and George Danezis. “An Automated Social Graph De-anonymization Technique.” </w:t>
      </w:r>
      <w:r>
        <w:rPr>
          <w:rStyle w:val="a3"/>
          <w:rFonts w:ascii="Helvetica" w:hAnsi="Helvetica" w:cs="Helvetica"/>
          <w:color w:val="333333"/>
        </w:rPr>
        <w:t>WPES</w:t>
      </w:r>
      <w:r>
        <w:rPr>
          <w:rFonts w:ascii="Helvetica" w:hAnsi="Helvetica" w:cs="Helvetica"/>
          <w:color w:val="333333"/>
        </w:rPr>
        <w:t xml:space="preserve"> (2014).</w:t>
      </w:r>
    </w:p>
    <w:p w14:paraId="23BDC60F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Sharad, Kumar and George Danezis. “An Automated Social Graph De-anonymization Technique.” </w:t>
      </w:r>
      <w:r>
        <w:rPr>
          <w:rStyle w:val="a3"/>
          <w:rFonts w:ascii="Helvetica" w:hAnsi="Helvetica" w:cs="Helvetica"/>
          <w:color w:val="333333"/>
        </w:rPr>
        <w:t>WPES</w:t>
      </w:r>
      <w:r>
        <w:rPr>
          <w:rFonts w:ascii="Helvetica" w:hAnsi="Helvetica" w:cs="Helvetica"/>
          <w:color w:val="333333"/>
        </w:rPr>
        <w:t xml:space="preserve"> (2014).</w:t>
      </w:r>
    </w:p>
    <w:p w14:paraId="4263F11C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Nilizadeh, Shirin, Apu Kapadia and Yong-Yeol Ahn. “Community-Enhanced De-anonymization of Online Social Networks.” </w:t>
      </w:r>
      <w:r>
        <w:rPr>
          <w:rStyle w:val="a3"/>
          <w:rFonts w:ascii="Helvetica" w:hAnsi="Helvetica" w:cs="Helvetica"/>
          <w:color w:val="333333"/>
        </w:rPr>
        <w:t>ACM Conference on Computer and Communications Security</w:t>
      </w:r>
      <w:r>
        <w:rPr>
          <w:rFonts w:ascii="Helvetica" w:hAnsi="Helvetica" w:cs="Helvetica"/>
          <w:color w:val="333333"/>
        </w:rPr>
        <w:t xml:space="preserve"> (2014).</w:t>
      </w:r>
    </w:p>
    <w:p w14:paraId="0F2599D7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Chen, Zheng, Xinli Yu, Bo Song, Jianliang Gao, Xiaohua Hu and Wei-Shih Yang. “Community-Based Network Alignment for Large Attributed Network.” </w:t>
      </w:r>
      <w:r>
        <w:rPr>
          <w:rStyle w:val="a3"/>
          <w:rFonts w:ascii="Helvetica" w:hAnsi="Helvetica" w:cs="Helvetica"/>
          <w:color w:val="333333"/>
        </w:rPr>
        <w:t>CIKM</w:t>
      </w:r>
      <w:r>
        <w:rPr>
          <w:rFonts w:ascii="Helvetica" w:hAnsi="Helvetica" w:cs="Helvetica"/>
          <w:color w:val="333333"/>
        </w:rPr>
        <w:t xml:space="preserve"> (2017).</w:t>
      </w:r>
    </w:p>
    <w:p w14:paraId="308B7857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Fu, H. , Zhang, A. , &amp; Xie, X. . (2014). De-anonymizing social graphs via node similarity.</w:t>
      </w:r>
    </w:p>
    <w:p w14:paraId="71947406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Qian, Jianwei, Xiang-Yang Li, Chunhong Zhang and Linlin Chen. “De-anonymizing social networks and inferring private attributes using knowledge graphs.” </w:t>
      </w:r>
      <w:r>
        <w:rPr>
          <w:rStyle w:val="a3"/>
          <w:rFonts w:ascii="Helvetica" w:hAnsi="Helvetica" w:cs="Helvetica"/>
          <w:color w:val="333333"/>
        </w:rPr>
        <w:t>IEEE INFOCOM 2016 - The 35th Annual IEEE International Conference on Computer Communications</w:t>
      </w:r>
      <w:r>
        <w:rPr>
          <w:rFonts w:ascii="Helvetica" w:hAnsi="Helvetica" w:cs="Helvetica"/>
          <w:color w:val="333333"/>
        </w:rPr>
        <w:t>(2016): 1-9.</w:t>
      </w:r>
    </w:p>
    <w:p w14:paraId="673402E3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Lai, Shuying, Huaxin Li, Haojin Zhu and Na Ruan. “De-anonymizing social networks: Using user interest as a side-channel.” </w:t>
      </w:r>
      <w:r>
        <w:rPr>
          <w:rStyle w:val="a3"/>
          <w:rFonts w:ascii="Helvetica" w:hAnsi="Helvetica" w:cs="Helvetica"/>
          <w:color w:val="333333"/>
        </w:rPr>
        <w:t>2015 IEEE/CIC International Conference on Communications in China (ICCC)</w:t>
      </w:r>
      <w:r>
        <w:rPr>
          <w:rFonts w:ascii="Helvetica" w:hAnsi="Helvetica" w:cs="Helvetica"/>
          <w:color w:val="333333"/>
        </w:rPr>
        <w:t xml:space="preserve"> (2015): 1-5.</w:t>
      </w:r>
    </w:p>
    <w:p w14:paraId="515FB048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Ma, Jiangtao, Yaqiong Qiao, Guangwu Hu, Yongzhong Huang, Arun Kumar Sangaiah, Chaoqin Zhang, Yanjun Wang and Rui Zhang. “De-Anonymizing Social Networks With Random Forest Classifier.” </w:t>
      </w:r>
      <w:r>
        <w:rPr>
          <w:rStyle w:val="a3"/>
          <w:rFonts w:ascii="Helvetica" w:hAnsi="Helvetica" w:cs="Helvetica"/>
          <w:color w:val="333333"/>
        </w:rPr>
        <w:t>IEEE Access</w:t>
      </w:r>
      <w:r>
        <w:rPr>
          <w:rFonts w:ascii="Helvetica" w:hAnsi="Helvetica" w:cs="Helvetica"/>
          <w:color w:val="333333"/>
        </w:rPr>
        <w:t xml:space="preserve"> 6 (2018): 10139-10150.</w:t>
      </w:r>
    </w:p>
    <w:p w14:paraId="5EFA909F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Narayanan, Arvind and Vitaly Shmatikov. “De-anonymizing Social Networks.” </w:t>
      </w:r>
      <w:r>
        <w:rPr>
          <w:rStyle w:val="a3"/>
          <w:rFonts w:ascii="Helvetica" w:hAnsi="Helvetica" w:cs="Helvetica"/>
          <w:color w:val="333333"/>
        </w:rPr>
        <w:t>2009 30th IEEE Symposium on Security and Privacy</w:t>
      </w:r>
      <w:r>
        <w:rPr>
          <w:rFonts w:ascii="Helvetica" w:hAnsi="Helvetica" w:cs="Helvetica"/>
          <w:color w:val="333333"/>
        </w:rPr>
        <w:t xml:space="preserve"> (2009): 173-187.</w:t>
      </w:r>
    </w:p>
    <w:p w14:paraId="4D8B1521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Su, Jessica, Ansh Shukla, Sharad Goel and Arvind Narayanan. “De-anonymizing Web Browsing Data with Social Networks.” </w:t>
      </w:r>
      <w:r>
        <w:rPr>
          <w:rStyle w:val="a3"/>
          <w:rFonts w:ascii="Helvetica" w:hAnsi="Helvetica" w:cs="Helvetica"/>
          <w:color w:val="333333"/>
        </w:rPr>
        <w:t>WWW</w:t>
      </w:r>
      <w:r>
        <w:rPr>
          <w:rFonts w:ascii="Helvetica" w:hAnsi="Helvetica" w:cs="Helvetica"/>
          <w:color w:val="333333"/>
        </w:rPr>
        <w:t xml:space="preserve"> (2017).</w:t>
      </w:r>
    </w:p>
    <w:p w14:paraId="6BB66602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 xml:space="preserve">Beato, Filipe, Mauro Conti and Bart Preneel. “Friend in the Middle (FiM): Tackling de-anonymization in social networks.” </w:t>
      </w:r>
      <w:r>
        <w:rPr>
          <w:rStyle w:val="a3"/>
          <w:rFonts w:ascii="Helvetica" w:hAnsi="Helvetica" w:cs="Helvetica"/>
          <w:color w:val="333333"/>
        </w:rPr>
        <w:t>2013 IEEE International Conference on Pervasive Computing and Communications Workshops (PERCOM Workshops)</w:t>
      </w:r>
      <w:r>
        <w:rPr>
          <w:rFonts w:ascii="Helvetica" w:hAnsi="Helvetica" w:cs="Helvetica"/>
          <w:color w:val="333333"/>
        </w:rPr>
        <w:t xml:space="preserve"> (2013): 279-284.</w:t>
      </w:r>
    </w:p>
    <w:p w14:paraId="4F743E75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Li, Huaxin, Qingrong Chen, Haojin Zhu and Di Ma. “Hybrid de-anonymization across real-world heterogeneous social networks.” </w:t>
      </w:r>
      <w:r>
        <w:rPr>
          <w:rStyle w:val="a3"/>
          <w:rFonts w:ascii="Helvetica" w:hAnsi="Helvetica" w:cs="Helvetica"/>
          <w:color w:val="333333"/>
        </w:rPr>
        <w:t>ACM TUR-C</w:t>
      </w:r>
      <w:r>
        <w:rPr>
          <w:rFonts w:ascii="Helvetica" w:hAnsi="Helvetica" w:cs="Helvetica"/>
          <w:color w:val="333333"/>
        </w:rPr>
        <w:t xml:space="preserve"> (2017).</w:t>
      </w:r>
    </w:p>
    <w:p w14:paraId="398CDF5A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吴铮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于洪涛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刘树新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朱宇航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t>基于信息熵的跨社交网络用户身份识别方法</w:t>
      </w:r>
      <w:r>
        <w:rPr>
          <w:rFonts w:ascii="Helvetica" w:hAnsi="Helvetica" w:cs="Helvetica"/>
          <w:color w:val="333333"/>
        </w:rPr>
        <w:t>[J].</w:t>
      </w:r>
      <w:r>
        <w:rPr>
          <w:rFonts w:ascii="Helvetica" w:hAnsi="Helvetica" w:cs="Helvetica"/>
          <w:color w:val="333333"/>
        </w:rPr>
        <w:t>计算机应用</w:t>
      </w:r>
      <w:r>
        <w:rPr>
          <w:rFonts w:ascii="Helvetica" w:hAnsi="Helvetica" w:cs="Helvetica"/>
          <w:color w:val="333333"/>
        </w:rPr>
        <w:t>,2017,37(08):2374-2380.</w:t>
      </w:r>
    </w:p>
    <w:p w14:paraId="6C615928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丁旋</w:t>
      </w:r>
      <w:r>
        <w:rPr>
          <w:rFonts w:ascii="Helvetica" w:hAnsi="Helvetica" w:cs="Helvetica"/>
          <w:color w:val="333333"/>
        </w:rPr>
        <w:t xml:space="preserve">. </w:t>
      </w:r>
      <w:r>
        <w:rPr>
          <w:rFonts w:ascii="Helvetica" w:hAnsi="Helvetica" w:cs="Helvetica"/>
          <w:color w:val="333333"/>
        </w:rPr>
        <w:t>社交网络分析中的隐私保护问题：去匿名化与无缝隐私</w:t>
      </w:r>
      <w:r>
        <w:rPr>
          <w:rFonts w:ascii="Helvetica" w:hAnsi="Helvetica" w:cs="Helvetica"/>
          <w:color w:val="333333"/>
        </w:rPr>
        <w:t>[D].</w:t>
      </w:r>
      <w:r>
        <w:rPr>
          <w:rFonts w:ascii="Helvetica" w:hAnsi="Helvetica" w:cs="Helvetica"/>
          <w:color w:val="333333"/>
        </w:rPr>
        <w:t>清华大学</w:t>
      </w:r>
      <w:r>
        <w:rPr>
          <w:rFonts w:ascii="Helvetica" w:hAnsi="Helvetica" w:cs="Helvetica"/>
          <w:color w:val="333333"/>
        </w:rPr>
        <w:t>,2014.</w:t>
      </w:r>
    </w:p>
    <w:p w14:paraId="6DA64F16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刘家霖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史舒扬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张悦眉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邵蓥侠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崔斌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t>社交网络高效高精度去匿名化算法</w:t>
      </w:r>
      <w:r>
        <w:rPr>
          <w:rFonts w:ascii="Helvetica" w:hAnsi="Helvetica" w:cs="Helvetica"/>
          <w:color w:val="333333"/>
        </w:rPr>
        <w:t>[J].</w:t>
      </w:r>
      <w:r>
        <w:rPr>
          <w:rFonts w:ascii="Helvetica" w:hAnsi="Helvetica" w:cs="Helvetica"/>
          <w:color w:val="333333"/>
        </w:rPr>
        <w:t>软件学报</w:t>
      </w:r>
      <w:r>
        <w:rPr>
          <w:rFonts w:ascii="Helvetica" w:hAnsi="Helvetica" w:cs="Helvetica"/>
          <w:color w:val="333333"/>
        </w:rPr>
        <w:t>,2018,29(03):772-785.</w:t>
      </w:r>
    </w:p>
    <w:p w14:paraId="2034ED10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王照永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陈勤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朱宏林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冯世杰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t>一种基于结构及节点特征相似度的社交网络图数据去匿名方法</w:t>
      </w:r>
      <w:r>
        <w:rPr>
          <w:rFonts w:ascii="Helvetica" w:hAnsi="Helvetica" w:cs="Helvetica"/>
          <w:color w:val="333333"/>
        </w:rPr>
        <w:t>[J].</w:t>
      </w:r>
      <w:r>
        <w:rPr>
          <w:rFonts w:ascii="Helvetica" w:hAnsi="Helvetica" w:cs="Helvetica"/>
          <w:color w:val="333333"/>
        </w:rPr>
        <w:t>现代计算机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专业版</w:t>
      </w:r>
      <w:r>
        <w:rPr>
          <w:rFonts w:ascii="Helvetica" w:hAnsi="Helvetica" w:cs="Helvetica"/>
          <w:color w:val="333333"/>
        </w:rPr>
        <w:t>),2018(04):14-20.</w:t>
      </w:r>
    </w:p>
    <w:p w14:paraId="29775236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Zhou, Xiaoping, Xun Liang, Haiyan Zhang and Yuefeng Ma. “Cross-Platform Identification of Anonymous Identical Users in Multiple Social Media Networks.” </w:t>
      </w:r>
      <w:r>
        <w:rPr>
          <w:rStyle w:val="a3"/>
          <w:rFonts w:ascii="Helvetica" w:hAnsi="Helvetica" w:cs="Helvetica"/>
          <w:color w:val="333333"/>
        </w:rPr>
        <w:t>IEEE Transactions on Knowledge and Data Engineering</w:t>
      </w:r>
      <w:r>
        <w:rPr>
          <w:rFonts w:ascii="Helvetica" w:hAnsi="Helvetica" w:cs="Helvetica"/>
          <w:color w:val="333333"/>
        </w:rPr>
        <w:t xml:space="preserve"> 28 (2016): 411-424.</w:t>
      </w:r>
    </w:p>
    <w:p w14:paraId="61999B76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Zhou, Xiaoping, Xun Liang, Xiaoyong Du and Jichao Zhao. “Structure Based User Identification across Social Networks.” </w:t>
      </w:r>
      <w:r>
        <w:rPr>
          <w:rStyle w:val="a3"/>
          <w:rFonts w:ascii="Helvetica" w:hAnsi="Helvetica" w:cs="Helvetica"/>
          <w:color w:val="333333"/>
        </w:rPr>
        <w:t>IEEE Transactions on Knowledge and Data Engineering</w:t>
      </w:r>
      <w:r>
        <w:rPr>
          <w:rFonts w:ascii="Helvetica" w:hAnsi="Helvetica" w:cs="Helvetica"/>
          <w:color w:val="333333"/>
        </w:rPr>
        <w:t xml:space="preserve"> 30 (2018): 1178-1191.</w:t>
      </w:r>
    </w:p>
    <w:p w14:paraId="5CEDE065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Kokkos, Athanasios, Theodoros Tzouramanis and Yannis Manolopoulos. “A Hybrid Model for Linking Multiple Social Identities Across Heterogeneous Online Social Networks.” </w:t>
      </w:r>
      <w:r>
        <w:rPr>
          <w:rStyle w:val="a3"/>
          <w:rFonts w:ascii="Helvetica" w:hAnsi="Helvetica" w:cs="Helvetica"/>
          <w:color w:val="333333"/>
        </w:rPr>
        <w:t>SOFSEM</w:t>
      </w:r>
      <w:r>
        <w:rPr>
          <w:rFonts w:ascii="Helvetica" w:hAnsi="Helvetica" w:cs="Helvetica"/>
          <w:color w:val="333333"/>
        </w:rPr>
        <w:t xml:space="preserve"> (2017).</w:t>
      </w:r>
    </w:p>
    <w:p w14:paraId="2CC67D6D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Liu, Siyuan, Shuhui Wang, Feida Zhu, Jinbo Zhang and Ramayya Krishnan. “HYDRA: large-scale social identity linkage via heterogeneous behavior modeling.” </w:t>
      </w:r>
      <w:r>
        <w:rPr>
          <w:rStyle w:val="a3"/>
          <w:rFonts w:ascii="Helvetica" w:hAnsi="Helvetica" w:cs="Helvetica"/>
          <w:color w:val="333333"/>
        </w:rPr>
        <w:t>SIGMOD Conference</w:t>
      </w:r>
      <w:r>
        <w:rPr>
          <w:rFonts w:ascii="Helvetica" w:hAnsi="Helvetica" w:cs="Helvetica"/>
          <w:color w:val="333333"/>
        </w:rPr>
        <w:t xml:space="preserve"> (2014).</w:t>
      </w:r>
    </w:p>
    <w:p w14:paraId="55C6864E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Carla-Fabiana Chiasserini, Michele Garetto, Emilio Leonardi:De-anonymizing Clustered Social Networks by Percolation Graph Matching. TKDD 12(2): 21:1-21:39 (2018)</w:t>
      </w:r>
    </w:p>
    <w:p w14:paraId="3C1B31A8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Chiasserini, Carla-Fabiana, Michele Garetto and Emilio Leonardi. “De-anonymizing scale-free social networks by percolation graph matching.” </w:t>
      </w:r>
      <w:r>
        <w:rPr>
          <w:rStyle w:val="a3"/>
          <w:rFonts w:ascii="Helvetica" w:hAnsi="Helvetica" w:cs="Helvetica"/>
          <w:color w:val="333333"/>
        </w:rPr>
        <w:t>2015 IEEE Conference on Computer Communications (INFOCOM)</w:t>
      </w:r>
      <w:r>
        <w:rPr>
          <w:rFonts w:ascii="Helvetica" w:hAnsi="Helvetica" w:cs="Helvetica"/>
          <w:color w:val="333333"/>
        </w:rPr>
        <w:t xml:space="preserve"> (2015): 1571-1579.</w:t>
      </w:r>
    </w:p>
    <w:p w14:paraId="7A4CD345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Mu, Xin, Feida Zhu, Ee-Peng Lim, Jing Xiao, Jianzong Wang and Zhi-Hua Zhou. “User Identity Linkage by Latent User Space Modelling.” </w:t>
      </w:r>
      <w:r>
        <w:rPr>
          <w:rStyle w:val="a3"/>
          <w:rFonts w:ascii="Helvetica" w:hAnsi="Helvetica" w:cs="Helvetica"/>
          <w:color w:val="333333"/>
        </w:rPr>
        <w:t>KDD</w:t>
      </w:r>
      <w:r>
        <w:rPr>
          <w:rFonts w:ascii="Helvetica" w:hAnsi="Helvetica" w:cs="Helvetica"/>
          <w:color w:val="333333"/>
        </w:rPr>
        <w:t xml:space="preserve"> (2016).</w:t>
      </w:r>
    </w:p>
    <w:p w14:paraId="7051E4B7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 xml:space="preserve">Heimann, Mark, Haoming Shen, Tara Safavi and Danai Koutra. “REGAL: Representation Learning-based Graph Alignment.” </w:t>
      </w:r>
      <w:r>
        <w:rPr>
          <w:rStyle w:val="a3"/>
          <w:rFonts w:ascii="Helvetica" w:hAnsi="Helvetica" w:cs="Helvetica"/>
          <w:color w:val="333333"/>
        </w:rPr>
        <w:t>CIKM</w:t>
      </w:r>
      <w:r>
        <w:rPr>
          <w:rFonts w:ascii="Helvetica" w:hAnsi="Helvetica" w:cs="Helvetica"/>
          <w:color w:val="333333"/>
        </w:rPr>
        <w:t xml:space="preserve"> (2018).</w:t>
      </w:r>
    </w:p>
    <w:p w14:paraId="10C03AFE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Zhang, Jiawei, Philip S. Yu and Zhi-Hua Zhou. “Meta-path based multi-network collective link prediction.” </w:t>
      </w:r>
      <w:r>
        <w:rPr>
          <w:rStyle w:val="a3"/>
          <w:rFonts w:ascii="Helvetica" w:hAnsi="Helvetica" w:cs="Helvetica"/>
          <w:color w:val="333333"/>
        </w:rPr>
        <w:t>KDD</w:t>
      </w:r>
      <w:r>
        <w:rPr>
          <w:rFonts w:ascii="Helvetica" w:hAnsi="Helvetica" w:cs="Helvetica"/>
          <w:color w:val="333333"/>
        </w:rPr>
        <w:t xml:space="preserve"> (2014).</w:t>
      </w:r>
    </w:p>
    <w:p w14:paraId="39A3D527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Liu, Yangwei, Hu Ding, Danyang Chen and Jinhui Xu. “Novel Geometric Approach for Global Alignment of PPI Networks.” </w:t>
      </w:r>
      <w:r>
        <w:rPr>
          <w:rStyle w:val="a3"/>
          <w:rFonts w:ascii="Helvetica" w:hAnsi="Helvetica" w:cs="Helvetica"/>
          <w:color w:val="333333"/>
        </w:rPr>
        <w:t>AAAI</w:t>
      </w:r>
      <w:r>
        <w:rPr>
          <w:rFonts w:ascii="Helvetica" w:hAnsi="Helvetica" w:cs="Helvetica"/>
          <w:color w:val="333333"/>
        </w:rPr>
        <w:t xml:space="preserve"> (2017).</w:t>
      </w:r>
    </w:p>
    <w:p w14:paraId="5D34F974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Yasar, Abdurrahman and Ümit V. Çatalyürek. “An Iterative Global Structure-Assisted Labeled Network Aligner.” </w:t>
      </w:r>
      <w:r>
        <w:rPr>
          <w:rStyle w:val="a3"/>
          <w:rFonts w:ascii="Helvetica" w:hAnsi="Helvetica" w:cs="Helvetica"/>
          <w:color w:val="333333"/>
        </w:rPr>
        <w:t>KDD</w:t>
      </w:r>
      <w:r>
        <w:rPr>
          <w:rFonts w:ascii="Helvetica" w:hAnsi="Helvetica" w:cs="Helvetica"/>
          <w:color w:val="333333"/>
        </w:rPr>
        <w:t xml:space="preserve"> (2018).</w:t>
      </w:r>
    </w:p>
    <w:p w14:paraId="5452D17F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Yasar, Abdurrahman, Bora Uçar and Ümit V. Çatalyürek. “SiNA: A Scalable Iterative Network Aligner.” </w:t>
      </w:r>
      <w:r>
        <w:rPr>
          <w:rStyle w:val="a3"/>
          <w:rFonts w:ascii="Helvetica" w:hAnsi="Helvetica" w:cs="Helvetica"/>
          <w:color w:val="333333"/>
        </w:rPr>
        <w:t>ASONAM</w:t>
      </w:r>
      <w:r>
        <w:rPr>
          <w:rFonts w:ascii="Helvetica" w:hAnsi="Helvetica" w:cs="Helvetica"/>
          <w:color w:val="333333"/>
        </w:rPr>
        <w:t xml:space="preserve"> (2018).</w:t>
      </w:r>
    </w:p>
    <w:p w14:paraId="083BE6BB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expand"/>
          <w:rFonts w:ascii="Helvetica" w:hAnsi="Helvetica" w:cs="Helvetica"/>
          <w:color w:val="333333"/>
        </w:rPr>
        <w:t xml:space="preserve">Singh, Rohit, Jinbo Xu and Bonnie Berger. “Global alignment of multiple protein interaction networks with application to functional orthology detection.” </w:t>
      </w:r>
      <w:r>
        <w:rPr>
          <w:rStyle w:val="a3"/>
          <w:rFonts w:ascii="Helvetica" w:hAnsi="Helvetica" w:cs="Helvetica"/>
          <w:color w:val="333333"/>
        </w:rPr>
        <w:t>Proceedings of the National Academy of Sciences of the United States of America</w:t>
      </w:r>
      <w:r>
        <w:rPr>
          <w:rFonts w:ascii="Helvetica" w:hAnsi="Helvetica" w:cs="Helvetica"/>
          <w:color w:val="333333"/>
        </w:rPr>
        <w:t xml:space="preserve"> 105 35 (2008): 12763-8.</w:t>
      </w:r>
    </w:p>
    <w:p w14:paraId="7D0F557E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Bayati, Mohsen, David F. Gleich, Amin Saberi and Ying Wang. “Message-Passing Algorithms for Sparse Network Alignment.” </w:t>
      </w:r>
      <w:r>
        <w:rPr>
          <w:rStyle w:val="a3"/>
          <w:rFonts w:ascii="Helvetica" w:hAnsi="Helvetica" w:cs="Helvetica"/>
          <w:color w:val="333333"/>
        </w:rPr>
        <w:t>TKDD</w:t>
      </w:r>
      <w:r>
        <w:rPr>
          <w:rFonts w:ascii="Helvetica" w:hAnsi="Helvetica" w:cs="Helvetica"/>
          <w:color w:val="333333"/>
        </w:rPr>
        <w:t xml:space="preserve"> 7 (2013): 3:1-3:31.</w:t>
      </w:r>
    </w:p>
    <w:p w14:paraId="504FC081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Nassar, Huda and David F. Gleich. “Multimodal Network Alignment.” </w:t>
      </w:r>
      <w:r>
        <w:rPr>
          <w:rStyle w:val="a3"/>
          <w:rFonts w:ascii="Helvetica" w:hAnsi="Helvetica" w:cs="Helvetica"/>
          <w:color w:val="333333"/>
        </w:rPr>
        <w:t>SDM</w:t>
      </w:r>
      <w:r>
        <w:rPr>
          <w:rFonts w:ascii="Helvetica" w:hAnsi="Helvetica" w:cs="Helvetica"/>
          <w:color w:val="333333"/>
        </w:rPr>
        <w:t xml:space="preserve"> (2017).</w:t>
      </w:r>
    </w:p>
    <w:p w14:paraId="1E98E6EA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Nassar, Huda, Nate Veldt, Shahin Mohammadi, Ananth Grama and David F. Gleich. “Low Rank Spectral Network Alignment.” </w:t>
      </w:r>
      <w:r>
        <w:rPr>
          <w:rStyle w:val="a3"/>
          <w:rFonts w:ascii="Helvetica" w:hAnsi="Helvetica" w:cs="Helvetica"/>
          <w:color w:val="333333"/>
        </w:rPr>
        <w:t>WWW</w:t>
      </w:r>
      <w:r>
        <w:rPr>
          <w:rFonts w:ascii="Helvetica" w:hAnsi="Helvetica" w:cs="Helvetica"/>
          <w:color w:val="333333"/>
        </w:rPr>
        <w:t xml:space="preserve"> (2018).</w:t>
      </w:r>
    </w:p>
    <w:p w14:paraId="6ADF4E83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Fang, Zheng, Yanan Cao, Yanbing Liu, Jianlong Tan, Li Guo and Yanmin Shang. “A co-training method for identifying the same person across social networks.” </w:t>
      </w:r>
      <w:r>
        <w:rPr>
          <w:rStyle w:val="a3"/>
          <w:rFonts w:ascii="Helvetica" w:hAnsi="Helvetica" w:cs="Helvetica"/>
          <w:color w:val="333333"/>
        </w:rPr>
        <w:t>2017 IEEE Global Conference on Signal and Information Processing (GlobalSIP)</w:t>
      </w:r>
      <w:r>
        <w:rPr>
          <w:rFonts w:ascii="Helvetica" w:hAnsi="Helvetica" w:cs="Helvetica"/>
          <w:color w:val="333333"/>
        </w:rPr>
        <w:t xml:space="preserve"> (2017): 1412-1416.</w:t>
      </w:r>
    </w:p>
    <w:p w14:paraId="13D3D793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Chen, Zheng, Xinli Yu, Bo Song, Jianliang Gao, Xiaohua Hu and Wei-Shih Yang. “Community-Based Network Alignment for Large Attributed Network.” </w:t>
      </w:r>
      <w:r>
        <w:rPr>
          <w:rStyle w:val="a3"/>
          <w:rFonts w:ascii="Helvetica" w:hAnsi="Helvetica" w:cs="Helvetica"/>
          <w:color w:val="333333"/>
        </w:rPr>
        <w:t>CIKM</w:t>
      </w:r>
      <w:r>
        <w:rPr>
          <w:rFonts w:ascii="Helvetica" w:hAnsi="Helvetica" w:cs="Helvetica"/>
          <w:color w:val="333333"/>
        </w:rPr>
        <w:t xml:space="preserve"> (2017).</w:t>
      </w:r>
    </w:p>
    <w:p w14:paraId="4101F01A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Malmi, Eric, Aristides Gionis and Evimaria Terzi. “Active Network Alignment: A Matching-Based Approach.” </w:t>
      </w:r>
      <w:r>
        <w:rPr>
          <w:rStyle w:val="a3"/>
          <w:rFonts w:ascii="Helvetica" w:hAnsi="Helvetica" w:cs="Helvetica"/>
          <w:color w:val="333333"/>
        </w:rPr>
        <w:t>CIKM</w:t>
      </w:r>
      <w:r>
        <w:rPr>
          <w:rFonts w:ascii="Helvetica" w:hAnsi="Helvetica" w:cs="Helvetica"/>
          <w:color w:val="333333"/>
        </w:rPr>
        <w:t xml:space="preserve"> (2017).</w:t>
      </w:r>
    </w:p>
    <w:p w14:paraId="0264FD26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Du, Boxin and Hanghang Tong. “FASTEN: Fast Sylvester Equation Solver for Graph Mining.” </w:t>
      </w:r>
      <w:r>
        <w:rPr>
          <w:rStyle w:val="a3"/>
          <w:rFonts w:ascii="Helvetica" w:hAnsi="Helvetica" w:cs="Helvetica"/>
          <w:color w:val="333333"/>
        </w:rPr>
        <w:t>KDD</w:t>
      </w:r>
      <w:r>
        <w:rPr>
          <w:rFonts w:ascii="Helvetica" w:hAnsi="Helvetica" w:cs="Helvetica"/>
          <w:color w:val="333333"/>
        </w:rPr>
        <w:t xml:space="preserve"> (2018).</w:t>
      </w:r>
    </w:p>
    <w:p w14:paraId="77505D43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Heimann, Mark, Wei Ting C Lee, Shengjie Pan, Kuan-Yu Chen and Danai Koutra. “HashAlign: Hash-Based Alignment of Multiple Graphs.” </w:t>
      </w:r>
      <w:r>
        <w:rPr>
          <w:rStyle w:val="a3"/>
          <w:rFonts w:ascii="Helvetica" w:hAnsi="Helvetica" w:cs="Helvetica"/>
          <w:color w:val="333333"/>
        </w:rPr>
        <w:t>PAKDD</w:t>
      </w:r>
      <w:r>
        <w:rPr>
          <w:rFonts w:ascii="Helvetica" w:hAnsi="Helvetica" w:cs="Helvetica"/>
          <w:color w:val="333333"/>
        </w:rPr>
        <w:t xml:space="preserve"> (2018).</w:t>
      </w:r>
    </w:p>
    <w:p w14:paraId="6116D7F7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 xml:space="preserve">Zhang, Si, Hanghang Tong, Jie Tang, Jiejun Xu and Wei Fan. “iNEAT: Incomplete Network Alignment.” </w:t>
      </w:r>
      <w:r>
        <w:rPr>
          <w:rStyle w:val="a3"/>
          <w:rFonts w:ascii="Helvetica" w:hAnsi="Helvetica" w:cs="Helvetica"/>
          <w:color w:val="333333"/>
        </w:rPr>
        <w:t>2017 IEEE International Conference on Data Mining (ICDM)</w:t>
      </w:r>
      <w:r>
        <w:rPr>
          <w:rFonts w:ascii="Helvetica" w:hAnsi="Helvetica" w:cs="Helvetica"/>
          <w:color w:val="333333"/>
        </w:rPr>
        <w:t xml:space="preserve"> (2017): 1189-1194.</w:t>
      </w:r>
    </w:p>
    <w:p w14:paraId="4467FC9E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Li, Yongjun, Zhen Zhang, You Peng, Hongzhi Yin and Quanqing Xu. “Matching user accounts based on user generated content across social networks.” </w:t>
      </w:r>
      <w:r>
        <w:rPr>
          <w:rStyle w:val="a3"/>
          <w:rFonts w:ascii="Helvetica" w:hAnsi="Helvetica" w:cs="Helvetica"/>
          <w:color w:val="333333"/>
        </w:rPr>
        <w:t>Future Generation Comp. Syst.</w:t>
      </w:r>
      <w:r>
        <w:rPr>
          <w:rFonts w:ascii="Helvetica" w:hAnsi="Helvetica" w:cs="Helvetica"/>
          <w:color w:val="333333"/>
        </w:rPr>
        <w:t xml:space="preserve"> 83 (2018): 104-115.</w:t>
      </w:r>
    </w:p>
    <w:p w14:paraId="645303BA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Zhang, Jiawei and Philip S. Yu. “Multiple Anonymized Social Networks Alignment.” </w:t>
      </w:r>
      <w:r>
        <w:rPr>
          <w:rStyle w:val="a3"/>
          <w:rFonts w:ascii="Helvetica" w:hAnsi="Helvetica" w:cs="Helvetica"/>
          <w:color w:val="333333"/>
        </w:rPr>
        <w:t>2015 IEEE International Conference on Data Mining</w:t>
      </w:r>
      <w:r>
        <w:rPr>
          <w:rFonts w:ascii="Helvetica" w:hAnsi="Helvetica" w:cs="Helvetica"/>
          <w:color w:val="333333"/>
        </w:rPr>
        <w:t xml:space="preserve"> (2015): 599-608.</w:t>
      </w:r>
    </w:p>
    <w:p w14:paraId="5FC2D79A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Zhang, Yuxiang, Lulu Wang, Xiaoli Li and Chunjing Xiao. “Social Identity Link Across Incomplete Social Information Sources Using Anchor Link Expansion.” </w:t>
      </w:r>
      <w:r>
        <w:rPr>
          <w:rStyle w:val="a3"/>
          <w:rFonts w:ascii="Helvetica" w:hAnsi="Helvetica" w:cs="Helvetica"/>
          <w:color w:val="333333"/>
        </w:rPr>
        <w:t>PAKDD</w:t>
      </w:r>
      <w:r>
        <w:rPr>
          <w:rFonts w:ascii="Helvetica" w:hAnsi="Helvetica" w:cs="Helvetica"/>
          <w:color w:val="333333"/>
        </w:rPr>
        <w:t xml:space="preserve"> (2016).</w:t>
      </w:r>
    </w:p>
    <w:p w14:paraId="50D61166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Feizi, Soheil, Gerald Quon, Mariana Recamonde Mendoza, Muriel Médard, Manolis Kellis and Ali Jadbabaie. “Spectral Alignment of Networks.” </w:t>
      </w:r>
      <w:r>
        <w:rPr>
          <w:rStyle w:val="a3"/>
          <w:rFonts w:ascii="Helvetica" w:hAnsi="Helvetica" w:cs="Helvetica"/>
          <w:color w:val="333333"/>
        </w:rPr>
        <w:t>CoRR</w:t>
      </w:r>
      <w:r>
        <w:rPr>
          <w:rFonts w:ascii="Helvetica" w:hAnsi="Helvetica" w:cs="Helvetica"/>
          <w:color w:val="333333"/>
        </w:rPr>
        <w:t xml:space="preserve"> abs/1602.04181 (2015): n. pag.</w:t>
      </w:r>
    </w:p>
    <w:p w14:paraId="3F6669D2" w14:textId="77777777" w:rsidR="0025429B" w:rsidRDefault="0025429B" w:rsidP="0025429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Emmert-Streib, Frank, Matthias Dehmer and Yongtang Shi. “Fifty years of graph matching, network alignment and network comparison.” </w:t>
      </w:r>
      <w:r>
        <w:rPr>
          <w:rStyle w:val="a3"/>
          <w:rFonts w:ascii="Helvetica" w:hAnsi="Helvetica" w:cs="Helvetica"/>
          <w:color w:val="333333"/>
        </w:rPr>
        <w:t>Inf. Sci.</w:t>
      </w:r>
      <w:r>
        <w:rPr>
          <w:rStyle w:val="md-expand"/>
          <w:rFonts w:ascii="Helvetica" w:hAnsi="Helvetica" w:cs="Helvetica"/>
          <w:color w:val="333333"/>
        </w:rPr>
        <w:t xml:space="preserve"> 346-347 (2016): 180-197.</w:t>
      </w:r>
    </w:p>
    <w:p w14:paraId="0BFE3239" w14:textId="77777777" w:rsidR="00D97F21" w:rsidRDefault="00D97F21">
      <w:bookmarkStart w:id="0" w:name="_GoBack"/>
      <w:bookmarkEnd w:id="0"/>
    </w:p>
    <w:sectPr w:rsidR="00D97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21"/>
    <w:rsid w:val="0025429B"/>
    <w:rsid w:val="00D97F21"/>
    <w:rsid w:val="00E5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1E187-2378-46CA-83E0-F769F4A4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254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25429B"/>
  </w:style>
  <w:style w:type="character" w:styleId="a3">
    <w:name w:val="Emphasis"/>
    <w:basedOn w:val="a0"/>
    <w:uiPriority w:val="20"/>
    <w:qFormat/>
    <w:rsid w:val="002542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7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L</dc:creator>
  <cp:keywords/>
  <dc:description/>
  <cp:lastModifiedBy>Q L</cp:lastModifiedBy>
  <cp:revision>2</cp:revision>
  <dcterms:created xsi:type="dcterms:W3CDTF">2019-03-26T09:02:00Z</dcterms:created>
  <dcterms:modified xsi:type="dcterms:W3CDTF">2019-03-26T09:02:00Z</dcterms:modified>
</cp:coreProperties>
</file>