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RakshakLogix — Engineering Roadmap &amp; Definition of Done</w:t>
      </w:r>
    </w:p>
    <w:p>
      <w:pPr>
        <w:jc w:val="center"/>
      </w:pPr>
      <w:r>
        <w:rPr>
          <w:i/>
          <w:sz w:val="20"/>
        </w:rPr>
        <w:t>Implementation sequence</w:t>
      </w:r>
    </w:p>
    <w:p>
      <w:pPr>
        <w:pStyle w:val="Heading1"/>
      </w:pPr>
      <w:r>
        <w:t>Sprint 0 — Foundation</w:t>
      </w:r>
    </w:p>
    <w:p>
      <w:pPr>
        <w:pStyle w:val="ListBullet"/>
      </w:pPr>
      <w:r>
        <w:t>Repository and branching.</w:t>
      </w:r>
    </w:p>
    <w:p>
      <w:pPr>
        <w:pStyle w:val="ListBullet"/>
      </w:pPr>
      <w:r>
        <w:t>FastAPI skeleton.</w:t>
      </w:r>
    </w:p>
    <w:p>
      <w:pPr>
        <w:pStyle w:val="ListBullet"/>
      </w:pPr>
      <w:r>
        <w:t>Docker Compose: API + PostgreSQL/PostGIS + Redis.</w:t>
      </w:r>
    </w:p>
    <w:p>
      <w:pPr>
        <w:pStyle w:val="ListBullet"/>
      </w:pPr>
      <w:r>
        <w:t>SQLAlchemy/Alembic.</w:t>
      </w:r>
    </w:p>
    <w:p>
      <w:pPr>
        <w:pStyle w:val="ListBullet"/>
      </w:pPr>
      <w:r>
        <w:t>Configuration, logging and health endpoint.</w:t>
      </w:r>
    </w:p>
    <w:p>
      <w:pPr>
        <w:pStyle w:val="ListBullet"/>
      </w:pPr>
      <w:r>
        <w:t>CI test workflow.</w:t>
      </w:r>
    </w:p>
    <w:p>
      <w:pPr>
        <w:pStyle w:val="Heading1"/>
      </w:pPr>
      <w:r>
        <w:t>Sprint 1 — Core Data</w:t>
      </w:r>
    </w:p>
    <w:p>
      <w:pPr>
        <w:pStyle w:val="ListBullet"/>
      </w:pPr>
      <w:r>
        <w:t>Users/RBAC.</w:t>
      </w:r>
    </w:p>
    <w:p>
      <w:pPr>
        <w:pStyle w:val="ListBullet"/>
      </w:pPr>
      <w:r>
        <w:t>Locations and items.</w:t>
      </w:r>
    </w:p>
    <w:p>
      <w:pPr>
        <w:pStyle w:val="ListBullet"/>
      </w:pPr>
      <w:r>
        <w:t>Inventory and consumption.</w:t>
      </w:r>
    </w:p>
    <w:p>
      <w:pPr>
        <w:pStyle w:val="ListBullet"/>
      </w:pPr>
      <w:r>
        <w:t>Vehicles and shipments.</w:t>
      </w:r>
    </w:p>
    <w:p>
      <w:pPr>
        <w:pStyle w:val="ListBullet"/>
      </w:pPr>
      <w:r>
        <w:t>Seed/demo dataset.</w:t>
      </w:r>
    </w:p>
    <w:p>
      <w:pPr>
        <w:pStyle w:val="Heading1"/>
      </w:pPr>
      <w:r>
        <w:t>Sprint 2 — Intelligence</w:t>
      </w:r>
    </w:p>
    <w:p>
      <w:pPr>
        <w:pStyle w:val="ListBullet"/>
      </w:pPr>
      <w:r>
        <w:t>Forecasting baseline and candidate model.</w:t>
      </w:r>
    </w:p>
    <w:p>
      <w:pPr>
        <w:pStyle w:val="ListBullet"/>
      </w:pPr>
      <w:r>
        <w:t>Forecast persistence.</w:t>
      </w:r>
    </w:p>
    <w:p>
      <w:pPr>
        <w:pStyle w:val="ListBullet"/>
      </w:pPr>
      <w:r>
        <w:t>Inventory runway.</w:t>
      </w:r>
    </w:p>
    <w:p>
      <w:pPr>
        <w:pStyle w:val="ListBullet"/>
      </w:pPr>
      <w:r>
        <w:t>Risk scoring.</w:t>
      </w:r>
    </w:p>
    <w:p>
      <w:pPr>
        <w:pStyle w:val="ListBullet"/>
      </w:pPr>
      <w:r>
        <w:t>Alerts.</w:t>
      </w:r>
    </w:p>
    <w:p>
      <w:pPr>
        <w:pStyle w:val="Heading1"/>
      </w:pPr>
      <w:r>
        <w:t>Sprint 3 — Logistics</w:t>
      </w:r>
    </w:p>
    <w:p>
      <w:pPr>
        <w:pStyle w:val="ListBullet"/>
      </w:pPr>
      <w:r>
        <w:t>Route graph.</w:t>
      </w:r>
    </w:p>
    <w:p>
      <w:pPr>
        <w:pStyle w:val="ListBullet"/>
      </w:pPr>
      <w:r>
        <w:t>Route scoring.</w:t>
      </w:r>
    </w:p>
    <w:p>
      <w:pPr>
        <w:pStyle w:val="ListBullet"/>
      </w:pPr>
      <w:r>
        <w:t>Vehicle constraints.</w:t>
      </w:r>
    </w:p>
    <w:p>
      <w:pPr>
        <w:pStyle w:val="ListBullet"/>
      </w:pPr>
      <w:r>
        <w:t>Optimization job.</w:t>
      </w:r>
    </w:p>
    <w:p>
      <w:pPr>
        <w:pStyle w:val="ListBullet"/>
      </w:pPr>
      <w:r>
        <w:t>Shipment plan.</w:t>
      </w:r>
    </w:p>
    <w:p>
      <w:pPr>
        <w:pStyle w:val="Heading1"/>
      </w:pPr>
      <w:r>
        <w:t>Sprint 4 — Simulation &amp; Hardening</w:t>
      </w:r>
    </w:p>
    <w:p>
      <w:pPr>
        <w:pStyle w:val="ListBullet"/>
      </w:pPr>
      <w:r>
        <w:t>Scenario engine.</w:t>
      </w:r>
    </w:p>
    <w:p>
      <w:pPr>
        <w:pStyle w:val="ListBullet"/>
      </w:pPr>
      <w:r>
        <w:t>Route disruption scenario.</w:t>
      </w:r>
    </w:p>
    <w:p>
      <w:pPr>
        <w:pStyle w:val="ListBullet"/>
      </w:pPr>
      <w:r>
        <w:t>Demand spike scenario.</w:t>
      </w:r>
    </w:p>
    <w:p>
      <w:pPr>
        <w:pStyle w:val="ListBullet"/>
      </w:pPr>
      <w:r>
        <w:t>Baseline/scenario comparison.</w:t>
      </w:r>
    </w:p>
    <w:p>
      <w:pPr>
        <w:pStyle w:val="ListBullet"/>
      </w:pPr>
      <w:r>
        <w:t>Dashboard aggregation.</w:t>
      </w:r>
    </w:p>
    <w:p>
      <w:pPr>
        <w:pStyle w:val="ListBullet"/>
      </w:pPr>
      <w:r>
        <w:t>End-to-end tests and demo.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API contract and validation exist.</w:t>
      </w:r>
    </w:p>
    <w:p>
      <w:pPr>
        <w:pStyle w:val="ListBullet"/>
      </w:pPr>
      <w:r>
        <w:t>Database migration exists.</w:t>
      </w:r>
    </w:p>
    <w:p>
      <w:pPr>
        <w:pStyle w:val="ListBullet"/>
      </w:pPr>
      <w:r>
        <w:t>Business logic is tested.</w:t>
      </w:r>
    </w:p>
    <w:p>
      <w:pPr>
        <w:pStyle w:val="ListBullet"/>
      </w:pPr>
      <w:r>
        <w:t>Protected endpoints enforce authorization.</w:t>
      </w:r>
    </w:p>
    <w:p>
      <w:pPr>
        <w:pStyle w:val="ListBullet"/>
      </w:pPr>
      <w:r>
        <w:t>Errors are handled consistently.</w:t>
      </w:r>
    </w:p>
    <w:p>
      <w:pPr>
        <w:pStyle w:val="ListBullet"/>
      </w:pPr>
      <w:r>
        <w:t>Relevant audit/logging exists.</w:t>
      </w:r>
    </w:p>
    <w:p>
      <w:pPr>
        <w:pStyle w:val="ListBullet"/>
      </w:pPr>
      <w:r>
        <w:t>Documentation/examples are updated.</w:t>
      </w:r>
    </w:p>
    <w:p>
      <w:pPr>
        <w:pStyle w:val="ListBullet"/>
      </w:pPr>
      <w:r>
        <w:t>Feature works on seeded demo data.</w:t>
      </w:r>
    </w:p>
    <w:p>
      <w:pPr>
        <w:pStyle w:val="Heading1"/>
      </w:pPr>
      <w:r>
        <w:t>Build Order</w:t>
      </w:r>
    </w:p>
    <w:p>
      <w:r>
        <w:t>Location → Item → Inventory → Consumption → Forecast → Risk → Shipment → Route → Optimization → Simulation.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