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Nama </w:t>
      </w:r>
      <w:r>
        <w:rPr>
          <w:rFonts w:hint="default" w:ascii="Times New Roman" w:hAnsi="Times New Roman" w:cs="Times New Roman"/>
          <w:sz w:val="28"/>
          <w:szCs w:val="28"/>
          <w:lang w:val="en-US"/>
        </w:rPr>
        <w:tab/>
        <w:t>: Inez laurensya</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NIM</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V3920027</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Kelas</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TI D</w:t>
      </w:r>
    </w:p>
    <w:p>
      <w:pPr>
        <w:rPr>
          <w:rFonts w:hint="default"/>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Simulasi berjalan ketika tombol di tekan, maka mobil bergerak sesuai dengan sinyal. Jika tombol kiri ditekan, mobil bergerak ke kiri. Jika tombol kanan di tekan, mobil bergerak ke kanan, dan seterusnya.</w:t>
      </w:r>
      <w:r>
        <w:rPr>
          <w:rFonts w:hint="default" w:ascii="Times New Roman" w:hAnsi="Times New Roman" w:eastAsia="SimSun" w:cs="Times New Roman"/>
          <w:sz w:val="24"/>
          <w:szCs w:val="24"/>
          <w:lang w:val="en-US"/>
        </w:rPr>
        <w:t xml:space="preserve"> Untuk mengatur pergerakan tersebut terdapat program pada Board MCU yang diguna</w:t>
      </w:r>
      <w:bookmarkStart w:id="0" w:name="_GoBack"/>
      <w:bookmarkEnd w:id="0"/>
      <w:r>
        <w:rPr>
          <w:rFonts w:hint="default" w:ascii="Times New Roman" w:hAnsi="Times New Roman" w:eastAsia="SimSun" w:cs="Times New Roman"/>
          <w:sz w:val="24"/>
          <w:szCs w:val="24"/>
          <w:lang w:val="en-US"/>
        </w:rPr>
        <w:t>kan sebagai komunikasi dengan SBC melalui kabel USB. Kemudian pada Board SBC mengirim sinyal tombol yang dimasukkan ke registration server dimana registration server digunakan untuk menyalurkan sinyal menuju mobil. Jadi untuk melihat lalu lintas sinyal dengan membuka registration server pada Server dengan alamat :http to 1.1.1.1 dengan memasukan username cisco dan password cisco.</w:t>
      </w:r>
    </w:p>
    <w:p>
      <w:pPr>
        <w:rPr>
          <w:rFonts w:hint="default" w:ascii="Times New Roman" w:hAnsi="Times New Roman" w:eastAsia="SimSun" w:cs="Times New Roman"/>
          <w:sz w:val="24"/>
          <w:szCs w:val="24"/>
        </w:rPr>
      </w:pPr>
    </w:p>
    <w:p>
      <w:r>
        <w:drawing>
          <wp:inline distT="0" distB="0" distL="114300" distR="114300">
            <wp:extent cx="4897120" cy="2625090"/>
            <wp:effectExtent l="0" t="0" r="177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20704" t="21046" r="16100" b="18710"/>
                    <a:stretch>
                      <a:fillRect/>
                    </a:stretch>
                  </pic:blipFill>
                  <pic:spPr>
                    <a:xfrm>
                      <a:off x="0" y="0"/>
                      <a:ext cx="4897120" cy="2625090"/>
                    </a:xfrm>
                    <a:prstGeom prst="rect">
                      <a:avLst/>
                    </a:prstGeom>
                    <a:noFill/>
                    <a:ln>
                      <a:noFill/>
                    </a:ln>
                  </pic:spPr>
                </pic:pic>
              </a:graphicData>
            </a:graphic>
          </wp:inline>
        </w:drawing>
      </w:r>
    </w:p>
    <w:p/>
    <w:p>
      <w:pPr>
        <w:rPr>
          <w:rFonts w:hint="default"/>
          <w:lang w:val="en-US"/>
        </w:rPr>
      </w:pPr>
      <w:r>
        <w:rPr>
          <w:rFonts w:hint="default"/>
          <w:lang w:val="en-US"/>
        </w:rPr>
        <w:t>Mobil bergerak keatas jika ditekan tombol up</w:t>
      </w:r>
    </w:p>
    <w:p>
      <w:r>
        <w:drawing>
          <wp:inline distT="0" distB="0" distL="114300" distR="114300">
            <wp:extent cx="4792980" cy="2866390"/>
            <wp:effectExtent l="0" t="0" r="762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10677" t="5272" r="19221" b="20167"/>
                    <a:stretch>
                      <a:fillRect/>
                    </a:stretch>
                  </pic:blipFill>
                  <pic:spPr>
                    <a:xfrm>
                      <a:off x="0" y="0"/>
                      <a:ext cx="4792980" cy="2866390"/>
                    </a:xfrm>
                    <a:prstGeom prst="rect">
                      <a:avLst/>
                    </a:prstGeom>
                    <a:noFill/>
                    <a:ln>
                      <a:noFill/>
                    </a:ln>
                  </pic:spPr>
                </pic:pic>
              </a:graphicData>
            </a:graphic>
          </wp:inline>
        </w:drawing>
      </w:r>
    </w:p>
    <w:p/>
    <w:p/>
    <w:p/>
    <w:p/>
    <w:p/>
    <w:p/>
    <w:p/>
    <w:p/>
    <w:p/>
    <w:p/>
    <w:p>
      <w:pPr>
        <w:rPr>
          <w:rFonts w:hint="default"/>
          <w:lang w:val="en-US"/>
        </w:rPr>
      </w:pPr>
      <w:r>
        <w:rPr>
          <w:rFonts w:hint="default"/>
          <w:lang w:val="en-US"/>
        </w:rPr>
        <w:t>Mobil bergerak ke bawah jika tombol di tekan down</w:t>
      </w:r>
    </w:p>
    <w:p>
      <w:r>
        <w:drawing>
          <wp:inline distT="0" distB="0" distL="114300" distR="114300">
            <wp:extent cx="4403725" cy="2719705"/>
            <wp:effectExtent l="0" t="0" r="158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l="10846" t="6429" r="19390" b="16952"/>
                    <a:stretch>
                      <a:fillRect/>
                    </a:stretch>
                  </pic:blipFill>
                  <pic:spPr>
                    <a:xfrm>
                      <a:off x="0" y="0"/>
                      <a:ext cx="4403725" cy="2719705"/>
                    </a:xfrm>
                    <a:prstGeom prst="rect">
                      <a:avLst/>
                    </a:prstGeom>
                    <a:noFill/>
                    <a:ln>
                      <a:noFill/>
                    </a:ln>
                  </pic:spPr>
                </pic:pic>
              </a:graphicData>
            </a:graphic>
          </wp:inline>
        </w:drawing>
      </w:r>
    </w:p>
    <w:p/>
    <w:p>
      <w:pPr>
        <w:rPr>
          <w:rFonts w:hint="default"/>
          <w:lang w:val="en-US"/>
        </w:rPr>
      </w:pPr>
      <w:r>
        <w:rPr>
          <w:rFonts w:hint="default"/>
          <w:lang w:val="en-US"/>
        </w:rPr>
        <w:t>Mobil bergerak ke kiri jika tombol ditekan left</w:t>
      </w:r>
    </w:p>
    <w:p>
      <w:r>
        <w:drawing>
          <wp:inline distT="0" distB="0" distL="114300" distR="114300">
            <wp:extent cx="4307205" cy="2625090"/>
            <wp:effectExtent l="0" t="0" r="171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l="11340" t="4951" r="19559" b="20146"/>
                    <a:stretch>
                      <a:fillRect/>
                    </a:stretch>
                  </pic:blipFill>
                  <pic:spPr>
                    <a:xfrm>
                      <a:off x="0" y="0"/>
                      <a:ext cx="4307205" cy="2625090"/>
                    </a:xfrm>
                    <a:prstGeom prst="rect">
                      <a:avLst/>
                    </a:prstGeom>
                    <a:noFill/>
                    <a:ln>
                      <a:noFill/>
                    </a:ln>
                  </pic:spPr>
                </pic:pic>
              </a:graphicData>
            </a:graphic>
          </wp:inline>
        </w:drawing>
      </w:r>
    </w:p>
    <w:p/>
    <w:p/>
    <w:p/>
    <w:p/>
    <w:p/>
    <w:p/>
    <w:p/>
    <w:p/>
    <w:p/>
    <w:p/>
    <w:p/>
    <w:p/>
    <w:p/>
    <w:p/>
    <w:p/>
    <w:p/>
    <w:p/>
    <w:p/>
    <w:p/>
    <w:p>
      <w:pPr>
        <w:rPr>
          <w:rFonts w:hint="default"/>
          <w:lang w:val="en-US"/>
        </w:rPr>
      </w:pPr>
      <w:r>
        <w:rPr>
          <w:rFonts w:hint="default"/>
          <w:lang w:val="en-US"/>
        </w:rPr>
        <w:t>Mobil Bergerak ke kanan jika tombol ditekan ke kanan</w:t>
      </w:r>
    </w:p>
    <w:p>
      <w:pPr>
        <w:rPr>
          <w:rFonts w:hint="default"/>
          <w:lang w:val="en-US"/>
        </w:rPr>
      </w:pPr>
      <w:r>
        <w:drawing>
          <wp:inline distT="0" distB="0" distL="114300" distR="114300">
            <wp:extent cx="4489450" cy="30467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l="11171" t="5622" r="19587" b="10803"/>
                    <a:stretch>
                      <a:fillRect/>
                    </a:stretch>
                  </pic:blipFill>
                  <pic:spPr>
                    <a:xfrm>
                      <a:off x="0" y="0"/>
                      <a:ext cx="4489450" cy="30467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243B1"/>
    <w:rsid w:val="3D82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2021-10-08T13:26:00Z</dcterms:created>
  <dc:creator>ACER</dc:creator>
  <cp:lastModifiedBy>ACER</cp:lastModifiedBy>
  <dcterms:modified xsi:type="dcterms:W3CDTF">2021-10-08T15:01:47Z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4241716E992649329F0E470909888410</vt:lpwstr>
  </property>
</Properties>
</file>