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D3F75"/>
          <w:spacing w:val="20"/>
          <w:sz w:val="22"/>
          <w:szCs w:val="22"/>
        </w:rPr>
        <w:t xml:space="preserve">ELINEAS</w:t>
      </w:r>
    </w:p>
    <w:p>
      <w:pPr>
        <w:spacing w:after="200"/>
        <w:jc w:val="center"/>
      </w:pPr>
      <w:r>
        <w:rPr>
          <w:b/>
          <w:bCs/>
          <w:color w:val="1D3F75"/>
          <w:sz w:val="34"/>
          <w:szCs w:val="34"/>
        </w:rPr>
        <w:t xml:space="preserve">SOLICITUD / ORDEN DE TRABAJO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Continuidad de desarrollo — Sistema de Control de Asistencia ELINEAS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40"/>
      </w:tblGrid>
      <w:tr>
        <w:tc>
          <w:tcPr>
            <w:tcW w:type="dxa" w:w="2600"/>
            <w:shd w:fill="F2F4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3F75"/>
                <w:sz w:val="20"/>
                <w:szCs w:val="20"/>
              </w:rPr>
              <w:t xml:space="preserve">Folio</w:t>
            </w:r>
          </w:p>
        </w:tc>
        <w:tc>
          <w:tcPr>
            <w:tcW w:type="dxa" w:w="6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________________  (asignar al registrar)</w:t>
            </w:r>
          </w:p>
        </w:tc>
      </w:tr>
      <w:tr>
        <w:tc>
          <w:tcPr>
            <w:tcW w:type="dxa" w:w="2600"/>
            <w:shd w:fill="F2F4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3F75"/>
                <w:sz w:val="20"/>
                <w:szCs w:val="20"/>
              </w:rPr>
              <w:t xml:space="preserve">Fecha de emisión</w:t>
            </w:r>
          </w:p>
        </w:tc>
        <w:tc>
          <w:tcPr>
            <w:tcW w:type="dxa" w:w="6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de julio de 2026</w:t>
            </w:r>
          </w:p>
        </w:tc>
      </w:tr>
      <w:tr>
        <w:tc>
          <w:tcPr>
            <w:tcW w:type="dxa" w:w="2600"/>
            <w:shd w:fill="F2F4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3F75"/>
                <w:sz w:val="20"/>
                <w:szCs w:val="20"/>
              </w:rPr>
              <w:t xml:space="preserve">Proyecto</w:t>
            </w:r>
          </w:p>
        </w:tc>
        <w:tc>
          <w:tcPr>
            <w:tcW w:type="dxa" w:w="6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de Asistencia ELINEAS (repositorio "ControlaAsistencia")</w:t>
            </w:r>
          </w:p>
        </w:tc>
      </w:tr>
      <w:tr>
        <w:tc>
          <w:tcPr>
            <w:tcW w:type="dxa" w:w="2600"/>
            <w:shd w:fill="F2F4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3F75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6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InfElineas — soporte@mercadoelineas.com</w:t>
            </w:r>
          </w:p>
        </w:tc>
      </w:tr>
      <w:tr>
        <w:tc>
          <w:tcPr>
            <w:tcW w:type="dxa" w:w="2600"/>
            <w:shd w:fill="F2F4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3F75"/>
                <w:sz w:val="20"/>
                <w:szCs w:val="20"/>
              </w:rPr>
              <w:t xml:space="preserve">Asignado a</w:t>
            </w:r>
          </w:p>
        </w:tc>
        <w:tc>
          <w:tcPr>
            <w:tcW w:type="dxa" w:w="6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________________  (nombre del colaborador/desarrollador)</w:t>
            </w:r>
          </w:p>
        </w:tc>
      </w:tr>
      <w:tr>
        <w:tc>
          <w:tcPr>
            <w:tcW w:type="dxa" w:w="2600"/>
            <w:shd w:fill="F2F4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3F75"/>
                <w:sz w:val="20"/>
                <w:szCs w:val="20"/>
              </w:rPr>
              <w:t xml:space="preserve">Canal de registro</w:t>
            </w:r>
          </w:p>
        </w:tc>
        <w:tc>
          <w:tcPr>
            <w:tcW w:type="dxa" w:w="6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________________  (ticket / issue / gestor de tareas interno)</w:t>
            </w:r>
          </w:p>
        </w:tc>
      </w:tr>
    </w:tbl>
    <w:p>
      <w:pPr>
        <w:pStyle w:val="Heading2"/>
        <w:pBdr>
          <w:bottom w:val="single" w:color="1D3F75" w:sz="6" w:space="4"/>
        </w:pBdr>
        <w:spacing w:after="120" w:before="280"/>
      </w:pPr>
      <w:r>
        <w:rPr>
          <w:b/>
          <w:bCs/>
          <w:color w:val="1D3F75"/>
          <w:sz w:val="24"/>
          <w:szCs w:val="24"/>
        </w:rPr>
        <w:t xml:space="preserve">1. Objeto de la solicitud</w:t>
      </w:r>
    </w:p>
    <w:p>
      <w:pPr>
        <w:spacing w:after="140"/>
      </w:pPr>
      <w:r>
        <w:rPr>
          <w:sz w:val="21"/>
          <w:szCs w:val="21"/>
        </w:rPr>
        <w:t xml:space="preserve">Se solicita formalmente la asignación de un colaborador para dar continuidad al desarrollo del sistema Control de Asistencia ELINEAS, con el objetivo de mejorarlo, optimizarlo, identificar fallos e inconsistencias, e implementar mejores soluciones sobre la base ya construida.</w:t>
      </w:r>
    </w:p>
    <w:p>
      <w:pPr>
        <w:pStyle w:val="Heading2"/>
        <w:pBdr>
          <w:bottom w:val="single" w:color="1D3F75" w:sz="6" w:space="4"/>
        </w:pBdr>
        <w:spacing w:after="120" w:before="280"/>
      </w:pPr>
      <w:r>
        <w:rPr>
          <w:b/>
          <w:bCs/>
          <w:color w:val="1D3F75"/>
          <w:sz w:val="24"/>
          <w:szCs w:val="24"/>
        </w:rPr>
        <w:t xml:space="preserve">2. Alcance del trabajo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Revisar y comprender la totalidad del proyecto (arquitectura, lógica de negocio, base de datos y app móvil) antes de intervenir.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Optimizar el código y la arquitectura existente donde se identifiquen oportunidades.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Detectar fallas, inconsistencias y deuda técnica, documentando cada hallazgo antes de corregirlo.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Proponer e implementar mejores soluciones técnicas, respetando las reglas de negocio ya vigentes.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Mantener actualizada la documentación del proyecto conforme se realicen cambios.</w:t>
      </w:r>
    </w:p>
    <w:p>
      <w:pPr>
        <w:pStyle w:val="Heading2"/>
        <w:pBdr>
          <w:bottom w:val="single" w:color="1D3F75" w:sz="6" w:space="4"/>
        </w:pBdr>
        <w:spacing w:after="120" w:before="280"/>
      </w:pPr>
      <w:r>
        <w:rPr>
          <w:b/>
          <w:bCs/>
          <w:color w:val="1D3F75"/>
          <w:sz w:val="24"/>
          <w:szCs w:val="24"/>
        </w:rPr>
        <w:t xml:space="preserve">3. Documentación y contexto obligatorio</w:t>
      </w:r>
    </w:p>
    <w:p>
      <w:pPr>
        <w:spacing w:after="140"/>
      </w:pPr>
      <w:r>
        <w:rPr>
          <w:sz w:val="21"/>
          <w:szCs w:val="21"/>
        </w:rPr>
        <w:t xml:space="preserve">Toda la información necesaria para tomar este proyecto sin perder contexto está consolidada en el documento de onboarding del repositorio: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Archivo: ONBOARDING.md (raíz del repositorio).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Enlace para abrir directamente en Claude Code: https://claude.ai/claude-code/onboard/gVP2cuMm459Y</w:t>
      </w:r>
    </w:p>
    <w:p>
      <w:pPr>
        <w:spacing w:after="140"/>
      </w:pPr>
      <w:r>
        <w:rPr>
          <w:sz w:val="21"/>
          <w:szCs w:val="21"/>
        </w:rPr>
        <w:t xml:space="preserve">Ese documento cubre: negocio y roles, arquitectura técnica, lógica de cada módulo, inventario técnico completo (hooks, páginas, migraciones, funciones), problemas conocidos e inconsistencias ya identificadas, oportunidades de mejora priorizadas, y las convenciones de trabajo establecidas. Es lectura obligatoria antes de iniciar cualquier cambio.</w:t>
      </w:r>
    </w:p>
    <w:p>
      <w:pPr>
        <w:pStyle w:val="Heading2"/>
        <w:pBdr>
          <w:bottom w:val="single" w:color="1D3F75" w:sz="6" w:space="4"/>
        </w:pBdr>
        <w:spacing w:after="120" w:before="280"/>
      </w:pPr>
      <w:r>
        <w:rPr>
          <w:b/>
          <w:bCs/>
          <w:color w:val="1D3F75"/>
          <w:sz w:val="24"/>
          <w:szCs w:val="24"/>
        </w:rPr>
        <w:t xml:space="preserve">4. Entregables esperados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Informe de hallazgos: fallas/inconsistencias detectadas, con evidencia y severidad.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Plan de mejoras propuesto, priorizado, antes de implementar cambios estructurales.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Cambios implementados, validados (tipado, lint, pruebas y build en verde) antes de integrarse.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Documentación actualizada por cada cambio relevante (en la carpeta docs/ del repositorio).</w:t>
      </w:r>
    </w:p>
    <w:p>
      <w:pPr>
        <w:pStyle w:val="Heading2"/>
        <w:pBdr>
          <w:bottom w:val="single" w:color="1D3F75" w:sz="6" w:space="4"/>
        </w:pBdr>
        <w:spacing w:after="120" w:before="280"/>
      </w:pPr>
      <w:r>
        <w:rPr>
          <w:b/>
          <w:bCs/>
          <w:color w:val="1D3F75"/>
          <w:sz w:val="24"/>
          <w:szCs w:val="24"/>
        </w:rPr>
        <w:t xml:space="preserve">5. Prioridades sugeridas (referencia: ONBOARDING.md, sección 7)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Alto impacto: integración continua (CI), formalizar el control de cambios de base de datos, y cubrir con pruebas la lógica de negocio crítica.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Medio impacto: reducir el tamaño del bundle, sincronizar la lógica duplicada de reportería, y revisar accesibilidad/usabilidad pendiente.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Bajo impacto: limpieza de migraciones y documentación obsoleta, ajustes de configuración menores.</w:t>
      </w:r>
    </w:p>
    <w:p>
      <w:pPr>
        <w:pStyle w:val="Heading2"/>
        <w:pBdr>
          <w:bottom w:val="single" w:color="1D3F75" w:sz="6" w:space="4"/>
        </w:pBdr>
        <w:spacing w:after="120" w:before="280"/>
      </w:pPr>
      <w:r>
        <w:rPr>
          <w:b/>
          <w:bCs/>
          <w:color w:val="1D3F75"/>
          <w:sz w:val="24"/>
          <w:szCs w:val="24"/>
        </w:rPr>
        <w:t xml:space="preserve">6. Consideraciones y restricciones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Ningún cambio de esquema de base de datos debe aplicarse a producción sin confirmación previa del responsable del proyecto.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Los cambios deben commitearse de forma acotada (sin mezclar trabajo no relacionado en un mismo commit).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Un "git push" a la rama principal no publica el sitio automáticamente: requiere el paso adicional de publicación en Lovable.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1"/>
          <w:szCs w:val="21"/>
        </w:rPr>
        <w:t xml:space="preserve">No deben commitearse credenciales, llaves de firma (keystore) ni secretos de ningún tipo.</w:t>
      </w:r>
    </w:p>
    <w:p>
      <w:pPr>
        <w:pStyle w:val="Heading2"/>
        <w:pBdr>
          <w:bottom w:val="single" w:color="1D3F75" w:sz="6" w:space="4"/>
        </w:pBdr>
        <w:spacing w:after="120" w:before="280"/>
      </w:pPr>
      <w:r>
        <w:rPr>
          <w:b/>
          <w:bCs/>
          <w:color w:val="1D3F75"/>
          <w:sz w:val="24"/>
          <w:szCs w:val="24"/>
        </w:rPr>
        <w:t xml:space="preserve">7. Plazo y vigencia</w:t>
      </w:r>
    </w:p>
    <w:p>
      <w:pPr>
        <w:spacing w:after="140"/>
      </w:pPr>
      <w:r>
        <w:rPr>
          <w:sz w:val="21"/>
          <w:szCs w:val="21"/>
        </w:rPr>
        <w:t xml:space="preserve">Plazo estimado de entrega: ________________  (a definir por el solicitante).</w:t>
      </w:r>
    </w:p>
    <w:p>
      <w:pPr>
        <w:spacing w:after="140"/>
      </w:pPr>
      <w:r>
        <w:rPr>
          <w:sz w:val="21"/>
          <w:szCs w:val="21"/>
        </w:rPr>
        <w:t xml:space="preserve">Esta solicitud queda vigente a partir de su registro en el canal correspondiente y hasta la entrega conforme de los puntos descritos en la sección 4.</w:t>
      </w:r>
    </w:p>
    <w:p>
      <w:pPr>
        <w:spacing w:before="400"/>
      </w:pPr>
      <w:r>
        <w:rPr>
          <w:sz w:val="2"/>
          <w:szCs w:val="2"/>
        </w:rPr>
        <w:t xml:space="preserve"> </w:t>
      </w:r>
    </w:p>
    <w:p>
      <w:pPr>
        <w:pBdr>
          <w:top w:val="single" w:color="999999" w:sz="4" w:space="4"/>
        </w:pBdr>
        <w:spacing w:before="500"/>
      </w:pPr>
      <w:r>
        <w:rPr>
          <w:sz w:val="2"/>
          <w:szCs w:val="2"/>
        </w:rPr>
        <w:t xml:space="preserve"> </w:t>
      </w:r>
    </w:p>
    <w:p>
      <w:pPr>
        <w:spacing w:after="300"/>
      </w:pPr>
      <w:r>
        <w:rPr>
          <w:color w:val="555555"/>
          <w:sz w:val="19"/>
          <w:szCs w:val="19"/>
        </w:rPr>
        <w:t xml:space="preserve">Firma del solicitante — InfElineas</w:t>
      </w:r>
    </w:p>
    <w:p>
      <w:pPr>
        <w:pBdr>
          <w:top w:val="single" w:color="999999" w:sz="4" w:space="4"/>
        </w:pBdr>
        <w:spacing w:before="500"/>
      </w:pPr>
      <w:r>
        <w:rPr>
          <w:sz w:val="2"/>
          <w:szCs w:val="2"/>
        </w:rPr>
        <w:t xml:space="preserve"> </w:t>
      </w:r>
    </w:p>
    <w:p>
      <w:pPr>
        <w:spacing w:after="300"/>
      </w:pPr>
      <w:r>
        <w:rPr>
          <w:color w:val="555555"/>
          <w:sz w:val="19"/>
          <w:szCs w:val="19"/>
        </w:rPr>
        <w:t xml:space="preserve">Firma / aceptación del colaborador asignado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2026-07-24T15:53:42.019Z</dcterms:created>
  <dcterms:modified xsi:type="dcterms:W3CDTF">2026-07-24T15:53:42.021Z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