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3EC0" w14:textId="3E1BCDE6" w:rsidR="00414ACF" w:rsidRDefault="000539AE">
      <w:pPr>
        <w:rPr>
          <w:rFonts w:eastAsiaTheme="minorEastAsia"/>
        </w:rPr>
      </w:pPr>
      <w:r>
        <w:t xml:space="preserve">Suppose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events form a partition of the sample space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 That is, they are disjoint and</w:t>
      </w:r>
    </w:p>
    <w:p w14:paraId="3FB008A8" w14:textId="75124FEF" w:rsidR="000539AE" w:rsidRPr="000539AE" w:rsidRDefault="000539AE">
      <w:pPr>
        <w:rPr>
          <w:rFonts w:eastAsiaTheme="minorEastAsia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741633B" w14:textId="34D25FC3" w:rsidR="000539AE" w:rsidRDefault="000539AE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 Prove that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…, k</m:t>
            </m:r>
          </m:e>
        </m:d>
      </m:oMath>
      <w:r>
        <w:rPr>
          <w:rFonts w:eastAsiaTheme="minorEastAsia"/>
        </w:rPr>
        <w:t>.</w:t>
      </w:r>
    </w:p>
    <w:p w14:paraId="41DC3B2F" w14:textId="451B97C6" w:rsidR="000539AE" w:rsidRDefault="000539AE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Proof. </w:t>
      </w:r>
      <w:r>
        <w:rPr>
          <w:rFonts w:eastAsiaTheme="minorEastAsia"/>
        </w:rPr>
        <w:t xml:space="preserve"> Suppose to the contrary that</w:t>
      </w:r>
      <w:r w:rsidR="00DB22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B229B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i∈{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 …, k}</m:t>
        </m:r>
      </m:oMath>
      <w:r>
        <w:rPr>
          <w:rFonts w:eastAsiaTheme="minorEastAsia"/>
        </w:rPr>
        <w:t>. This means,</w:t>
      </w:r>
    </w:p>
    <w:p w14:paraId="0E10E74A" w14:textId="30C50580" w:rsidR="00DB229B" w:rsidRPr="00DB229B" w:rsidRDefault="00DB2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B7455D4" w14:textId="6A02AE18" w:rsidR="00DB229B" w:rsidRDefault="00DB229B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E6919D7" w14:textId="40082A9F" w:rsidR="000539AE" w:rsidRPr="000539AE" w:rsidRDefault="00053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5B33EFD" w14:textId="073229D1" w:rsidR="000539AE" w:rsidRDefault="000539AE">
      <w:pPr>
        <w:rPr>
          <w:rFonts w:eastAsiaTheme="minorEastAsia"/>
        </w:rPr>
      </w:pPr>
      <w:r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.  Given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then</w:t>
      </w:r>
      <w:r w:rsidR="00A63979">
        <w:rPr>
          <w:rFonts w:eastAsiaTheme="minorEastAsia"/>
        </w:rPr>
        <w:t xml:space="preserve"> (for each </w:t>
      </w:r>
      <m:oMath>
        <m:r>
          <w:rPr>
            <w:rFonts w:ascii="Cambria Math" w:eastAsiaTheme="minorEastAsia" w:hAnsi="Cambria Math"/>
          </w:rPr>
          <m:t>i</m:t>
        </m:r>
      </m:oMath>
      <w:r w:rsidR="00A63979">
        <w:rPr>
          <w:rFonts w:eastAsiaTheme="minorEastAsia"/>
        </w:rPr>
        <w:t>)</w:t>
      </w:r>
    </w:p>
    <w:p w14:paraId="4806A132" w14:textId="4938B8D4" w:rsidR="000539AE" w:rsidRPr="000539AE" w:rsidRDefault="000539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57F78448" w14:textId="7DC1DBB3" w:rsidR="000539AE" w:rsidRDefault="00A63979">
      <w:pPr>
        <w:rPr>
          <w:rFonts w:eastAsiaTheme="minorEastAsia"/>
        </w:rPr>
      </w:pPr>
      <w:r>
        <w:rPr>
          <w:rFonts w:eastAsiaTheme="minorEastAsia"/>
        </w:rPr>
        <w:t>Consequently,</w:t>
      </w:r>
      <w:r w:rsidR="00DB229B">
        <w:rPr>
          <w:rFonts w:eastAsiaTheme="minorEastAsia"/>
        </w:rPr>
        <w:t xml:space="preserve"> seeing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DB229B">
        <w:rPr>
          <w:rFonts w:eastAsiaTheme="minorEastAsia"/>
        </w:rPr>
        <w:t xml:space="preserve">, we must </w:t>
      </w:r>
      <w:proofErr w:type="gramStart"/>
      <w:r w:rsidR="00DB229B">
        <w:rPr>
          <w:rFonts w:eastAsiaTheme="minorEastAsia"/>
        </w:rPr>
        <w:t>have</w:t>
      </w:r>
      <w:proofErr w:type="gramEnd"/>
    </w:p>
    <w:p w14:paraId="3B7CC519" w14:textId="267F0375" w:rsidR="00A63979" w:rsidRPr="00A63979" w:rsidRDefault="00A63979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B)</m:t>
              </m:r>
            </m:e>
          </m:nary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4031AF5D" w14:textId="48835B65" w:rsidR="00A63979" w:rsidRDefault="00A63979">
      <w:pPr>
        <w:rPr>
          <w:rFonts w:eastAsiaTheme="minorEastAsia"/>
        </w:rPr>
      </w:pPr>
      <w:r>
        <w:rPr>
          <w:rFonts w:eastAsiaTheme="minorEastAsia"/>
        </w:rPr>
        <w:t xml:space="preserve">We know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disjoint,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 whenever </w:t>
      </w:r>
      <m:oMath>
        <m:r>
          <w:rPr>
            <w:rFonts w:ascii="Cambria Math" w:eastAsiaTheme="minorEastAsia" w:hAnsi="Cambria Math"/>
          </w:rPr>
          <m:t>n≠m</m:t>
        </m:r>
      </m:oMath>
      <w:r>
        <w:rPr>
          <w:rFonts w:eastAsiaTheme="minorEastAsia"/>
        </w:rPr>
        <w:t xml:space="preserve">.  Simultaneously, 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B⊆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 As such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B∩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B⊆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 w:rsidR="00311F44">
        <w:rPr>
          <w:rFonts w:eastAsiaTheme="minorEastAsia"/>
        </w:rPr>
        <w:t xml:space="preserve"> whenever </w:t>
      </w:r>
      <m:oMath>
        <m:r>
          <w:rPr>
            <w:rFonts w:ascii="Cambria Math" w:eastAsiaTheme="minorEastAsia" w:hAnsi="Cambria Math"/>
          </w:rPr>
          <m:t>n≠m</m:t>
        </m:r>
      </m:oMath>
      <w:r w:rsidR="00311F44">
        <w:rPr>
          <w:rFonts w:eastAsiaTheme="minorEastAsia"/>
        </w:rPr>
        <w:t xml:space="preserve">.  </w:t>
      </w:r>
      <w:proofErr w:type="gramStart"/>
      <w:r w:rsidR="00311F44">
        <w:rPr>
          <w:rFonts w:eastAsiaTheme="minorEastAsia"/>
        </w:rPr>
        <w:t>That is to say, each</w:t>
      </w:r>
      <w:proofErr w:type="gramEnd"/>
      <w:r w:rsidR="00311F4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 w:rsidR="00311F44">
        <w:rPr>
          <w:rFonts w:eastAsiaTheme="minorEastAsia"/>
        </w:rPr>
        <w:t xml:space="preserve"> is disjoint.  By the third axiom of probability</w:t>
      </w:r>
      <w:r w:rsidR="00311F44" w:rsidRPr="00311F44">
        <w:rPr>
          <w:rFonts w:eastAsiaTheme="minorEastAsia"/>
          <w:vertAlign w:val="superscript"/>
        </w:rPr>
        <w:t>†</w:t>
      </w:r>
      <w:r w:rsidR="00311F44">
        <w:rPr>
          <w:rFonts w:eastAsiaTheme="minorEastAsia"/>
        </w:rPr>
        <w:t>,</w:t>
      </w:r>
    </w:p>
    <w:p w14:paraId="5E0DFA88" w14:textId="4441EBAB" w:rsidR="00311F44" w:rsidRPr="00311F44" w:rsidRDefault="00311F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&lt;P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7E32A33" w14:textId="46035C7C" w:rsidR="00311F44" w:rsidRDefault="00311F44">
      <w:pPr>
        <w:rPr>
          <w:rFonts w:eastAsiaTheme="minorEastAsia"/>
        </w:rPr>
      </w:pPr>
      <w:r>
        <w:rPr>
          <w:rFonts w:eastAsiaTheme="minorEastAsia"/>
        </w:rPr>
        <w:t xml:space="preserve">Recall that the collection of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form</w:t>
      </w:r>
      <w:r w:rsidR="00DB229B">
        <w:rPr>
          <w:rFonts w:eastAsiaTheme="minorEastAsia"/>
        </w:rPr>
        <w:t>s</w:t>
      </w:r>
      <w:r>
        <w:rPr>
          <w:rFonts w:eastAsiaTheme="minorEastAsia"/>
        </w:rPr>
        <w:t xml:space="preserve"> a partition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so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Furthermore, by the distributive property of set intersection over set union, we have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B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B=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B=B</m:t>
        </m:r>
      </m:oMath>
      <w:r>
        <w:rPr>
          <w:rFonts w:eastAsiaTheme="minorEastAsia"/>
        </w:rPr>
        <w:t>.  Ultimately,</w:t>
      </w:r>
    </w:p>
    <w:p w14:paraId="0FE1705D" w14:textId="4B13B8C2" w:rsidR="00311F44" w:rsidRPr="00311F44" w:rsidRDefault="00311F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&lt;P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&lt;P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0927436" w14:textId="203424CA" w:rsidR="00311F44" w:rsidRDefault="00311F44">
      <w:pPr>
        <w:rPr>
          <w:rFonts w:eastAsiaTheme="minorEastAsia"/>
        </w:rPr>
      </w:pPr>
      <w:r>
        <w:rPr>
          <w:rFonts w:eastAsiaTheme="minorEastAsia"/>
        </w:rPr>
        <w:t xml:space="preserve">a contradiction. </w:t>
      </w:r>
      <w:r w:rsidR="00DB229B">
        <w:rPr>
          <w:rFonts w:eastAsiaTheme="minorEastAsia"/>
        </w:rPr>
        <w:t xml:space="preserve"> I</w:t>
      </w:r>
      <w:r>
        <w:rPr>
          <w:rFonts w:eastAsiaTheme="minorEastAsia"/>
        </w:rPr>
        <w:t xml:space="preserve">t must </w:t>
      </w:r>
      <w:r w:rsidR="00DB229B">
        <w:rPr>
          <w:rFonts w:eastAsiaTheme="minorEastAsia"/>
        </w:rPr>
        <w:t xml:space="preserve">then </w:t>
      </w:r>
      <w:r>
        <w:rPr>
          <w:rFonts w:eastAsiaTheme="minorEastAsia"/>
        </w:rPr>
        <w:t xml:space="preserve">be the case that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…, k</m:t>
            </m:r>
          </m:e>
        </m:d>
      </m:oMath>
      <w:r>
        <w:rPr>
          <w:rFonts w:eastAsiaTheme="minorEastAsia"/>
        </w:rPr>
        <w:t>.</w:t>
      </w:r>
    </w:p>
    <w:p w14:paraId="1EDF8874" w14:textId="77777777" w:rsidR="00311F44" w:rsidRDefault="00311F44">
      <w:pPr>
        <w:rPr>
          <w:rFonts w:eastAsiaTheme="minorEastAsia"/>
        </w:rPr>
      </w:pPr>
    </w:p>
    <w:p w14:paraId="177947A2" w14:textId="50B6372E" w:rsidR="00311F44" w:rsidRPr="000539AE" w:rsidRDefault="00311F44">
      <w:pPr>
        <w:rPr>
          <w:rFonts w:eastAsiaTheme="minorEastAsia"/>
        </w:rPr>
      </w:pPr>
      <w:r>
        <w:rPr>
          <w:rFonts w:eastAsiaTheme="minorEastAsia"/>
        </w:rPr>
        <w:t xml:space="preserve">† - We assume that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-additivity implies finite additivity.</w:t>
      </w:r>
    </w:p>
    <w:sectPr w:rsidR="00311F44" w:rsidRPr="0005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AE"/>
    <w:rsid w:val="000539AE"/>
    <w:rsid w:val="00142F1C"/>
    <w:rsid w:val="00311F44"/>
    <w:rsid w:val="00414ACF"/>
    <w:rsid w:val="00A63979"/>
    <w:rsid w:val="00DB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F713"/>
  <w15:chartTrackingRefBased/>
  <w15:docId w15:val="{C9E6A4AC-7168-4371-8A36-4B3595B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Consalo, Kyle</dc:creator>
  <cp:keywords/>
  <dc:description/>
  <cp:lastModifiedBy>Consalo, Kyle</cp:lastModifiedBy>
  <cp:revision>1</cp:revision>
  <dcterms:created xsi:type="dcterms:W3CDTF">2023-08-16T21:56:00Z</dcterms:created>
  <dcterms:modified xsi:type="dcterms:W3CDTF">2023-08-16T22:35:00Z</dcterms:modified>
</cp:coreProperties>
</file>