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89" w:rsidRDefault="00D265C5" w:rsidP="00220089">
      <w:proofErr w:type="gramStart"/>
      <w:r>
        <w:t xml:space="preserve">Code for </w:t>
      </w:r>
      <w:r w:rsidR="00220089">
        <w:t xml:space="preserve">Simulation </w:t>
      </w:r>
      <w:r w:rsidR="00D93021">
        <w:t>8</w:t>
      </w:r>
      <w:r w:rsidR="00220089">
        <w:t>, involving TRACX scaling up to real-world databases.</w:t>
      </w:r>
      <w:proofErr w:type="gramEnd"/>
      <w:r w:rsidR="00220089">
        <w:t xml:space="preserve">  We use an infant-directed language corpus prepared by Brent &amp; Cartwright (1996).</w:t>
      </w:r>
    </w:p>
    <w:p w:rsidR="00220089" w:rsidRDefault="00220089" w:rsidP="00220089"/>
    <w:p w:rsidR="00220089" w:rsidRDefault="00220089" w:rsidP="00220089">
      <w:r>
        <w:t xml:space="preserve">To run this simulation, type the following at the </w:t>
      </w:r>
      <w:proofErr w:type="spellStart"/>
      <w:r>
        <w:t>Matlab</w:t>
      </w:r>
      <w:proofErr w:type="spellEnd"/>
      <w:r>
        <w:t xml:space="preserve"> prompt (&gt;&gt;):</w:t>
      </w:r>
    </w:p>
    <w:p w:rsidR="00220089" w:rsidRDefault="00220089" w:rsidP="00220089">
      <w:proofErr w:type="spellStart"/>
      <w:r w:rsidRPr="00220089">
        <w:t>run_TRACX_brent_</w:t>
      </w:r>
      <w:proofErr w:type="gramStart"/>
      <w:r w:rsidRPr="00220089">
        <w:t>ratner</w:t>
      </w:r>
      <w:proofErr w:type="spellEnd"/>
      <w:r w:rsidRPr="00220089">
        <w:t>(</w:t>
      </w:r>
      <w:proofErr w:type="gramEnd"/>
      <w:r w:rsidR="0034297F" w:rsidRPr="0034297F">
        <w:t xml:space="preserve">' </w:t>
      </w:r>
      <w:r w:rsidR="0034297F" w:rsidRPr="00220089">
        <w:t>br_phono_coded_5x.txt</w:t>
      </w:r>
      <w:r w:rsidR="0034297F" w:rsidRPr="0034297F">
        <w:t xml:space="preserve"> '</w:t>
      </w:r>
      <w:r w:rsidR="0034297F">
        <w:t xml:space="preserve">, </w:t>
      </w:r>
      <w:r w:rsidR="0034297F" w:rsidRPr="0034297F">
        <w:t>'</w:t>
      </w:r>
      <w:r w:rsidR="0034297F">
        <w:t>Result</w:t>
      </w:r>
      <w:r w:rsidR="00BC5F01">
        <w:t>s</w:t>
      </w:r>
      <w:r w:rsidR="0034297F">
        <w:t>.xls’</w:t>
      </w:r>
      <w:r w:rsidRPr="00220089">
        <w:t>)</w:t>
      </w:r>
    </w:p>
    <w:p w:rsidR="009A0D92" w:rsidRDefault="009A0D92" w:rsidP="00220089"/>
    <w:p w:rsidR="00BC5F01" w:rsidRDefault="00BC5F01" w:rsidP="00220089">
      <w:r>
        <w:t>The first argument is the input file.  The second is the file to which the results will be sent.</w:t>
      </w:r>
    </w:p>
    <w:p w:rsidR="00BC5F01" w:rsidRDefault="00BC5F01" w:rsidP="00BC5F01">
      <w:r>
        <w:t>Filenames in the parameter list need to be surrounded by single quotes.</w:t>
      </w:r>
    </w:p>
    <w:p w:rsidR="00220089" w:rsidRPr="00220089" w:rsidRDefault="00220089" w:rsidP="00220089">
      <w:r>
        <w:t xml:space="preserve">This </w:t>
      </w:r>
      <w:r w:rsidR="0034297F">
        <w:t xml:space="preserve">input </w:t>
      </w:r>
      <w:r>
        <w:t>file is in the directory: ‘</w:t>
      </w:r>
      <w:proofErr w:type="spellStart"/>
      <w:r w:rsidRPr="00220089">
        <w:t>DATA_brent_ratner</w:t>
      </w:r>
      <w:proofErr w:type="spellEnd"/>
      <w:r>
        <w:t>/’. Do not put th</w:t>
      </w:r>
      <w:r w:rsidR="0034297F">
        <w:t>e</w:t>
      </w:r>
      <w:r>
        <w:t xml:space="preserve"> directory name, it is automatically added to the filename.)</w:t>
      </w:r>
    </w:p>
    <w:p w:rsidR="000D0E29" w:rsidRDefault="000D0E29" w:rsidP="00220089"/>
    <w:p w:rsidR="000D0E29" w:rsidRDefault="00255EC2">
      <w:r>
        <w:t xml:space="preserve">Worksheet </w:t>
      </w:r>
      <w:r w:rsidR="00052882">
        <w:t>‘Words’</w:t>
      </w:r>
      <w:r>
        <w:t xml:space="preserve"> will </w:t>
      </w:r>
      <w:r w:rsidR="000D0E29">
        <w:t>contain the words and associated errors</w:t>
      </w:r>
    </w:p>
    <w:p w:rsidR="00C73F66" w:rsidRDefault="00052882">
      <w:r>
        <w:t>Worksheet ‘Partwords’</w:t>
      </w:r>
      <w:r w:rsidR="00255EC2" w:rsidRPr="00255EC2">
        <w:t xml:space="preserve"> will contain </w:t>
      </w:r>
      <w:r w:rsidR="000D0E29">
        <w:t>partwords and associated errors</w:t>
      </w:r>
      <w:r w:rsidR="00654689">
        <w:t xml:space="preserve">. </w:t>
      </w:r>
    </w:p>
    <w:p w:rsidR="00255EC2" w:rsidRDefault="00654689">
      <w:r>
        <w:t>(T</w:t>
      </w:r>
      <w:r w:rsidR="000D0E29">
        <w:t xml:space="preserve">he partwords are found by a routine called </w:t>
      </w:r>
      <w:proofErr w:type="spellStart"/>
      <w:r w:rsidR="000D0E29">
        <w:t>find_partwords.m</w:t>
      </w:r>
      <w:proofErr w:type="spellEnd"/>
      <w:r w:rsidR="000D0E29">
        <w:t>)</w:t>
      </w:r>
    </w:p>
    <w:p w:rsidR="00255EC2" w:rsidRPr="009A0D92" w:rsidRDefault="00255EC2">
      <w:pPr>
        <w:rPr>
          <w:lang w:val="fr-FR"/>
        </w:rPr>
      </w:pPr>
    </w:p>
    <w:p w:rsidR="00255EC2" w:rsidRDefault="00255EC2">
      <w:r>
        <w:t xml:space="preserve">All parameter settings are in </w:t>
      </w:r>
      <w:proofErr w:type="spellStart"/>
      <w:r>
        <w:t>set_params.m</w:t>
      </w:r>
      <w:proofErr w:type="spellEnd"/>
    </w:p>
    <w:p w:rsidR="009A0D92" w:rsidRDefault="009A0D92"/>
    <w:p w:rsidR="009A0D92" w:rsidRDefault="009A0D92" w:rsidP="009A0D92">
      <w:r>
        <w:t>The program, using the input file ‘</w:t>
      </w:r>
      <w:r w:rsidRPr="00220089">
        <w:t>br_phono_coded_5x.txt</w:t>
      </w:r>
      <w:r>
        <w:t xml:space="preserve">’ takes approximately an hour to run on a PC with the followings specs: </w:t>
      </w:r>
    </w:p>
    <w:p w:rsidR="009A0D92" w:rsidRPr="009A0D92" w:rsidRDefault="009A0D92" w:rsidP="009A0D92">
      <w:pPr>
        <w:rPr>
          <w:lang w:val="fr-FR"/>
        </w:rPr>
      </w:pPr>
      <w:r w:rsidRPr="009A0D92">
        <w:rPr>
          <w:lang w:val="fr-FR"/>
        </w:rPr>
        <w:t xml:space="preserve">Intel® </w:t>
      </w:r>
      <w:proofErr w:type="spellStart"/>
      <w:r w:rsidRPr="009A0D92">
        <w:rPr>
          <w:lang w:val="fr-FR"/>
        </w:rPr>
        <w:t>Xeon</w:t>
      </w:r>
      <w:proofErr w:type="spellEnd"/>
      <w:r w:rsidRPr="009A0D92">
        <w:rPr>
          <w:lang w:val="fr-FR"/>
        </w:rPr>
        <w:t xml:space="preserve">® CPU, </w:t>
      </w:r>
    </w:p>
    <w:p w:rsidR="009A0D92" w:rsidRDefault="009A0D92" w:rsidP="009A0D92">
      <w:pPr>
        <w:rPr>
          <w:lang w:val="fr-FR"/>
        </w:rPr>
      </w:pPr>
      <w:r w:rsidRPr="009A0D92">
        <w:rPr>
          <w:lang w:val="fr-FR"/>
        </w:rPr>
        <w:t xml:space="preserve">X5365 @ 3.00 GHz, </w:t>
      </w:r>
    </w:p>
    <w:p w:rsidR="009A0D92" w:rsidRPr="009A0D92" w:rsidRDefault="009A0D92" w:rsidP="009A0D92">
      <w:pPr>
        <w:rPr>
          <w:lang w:val="fr-FR"/>
        </w:rPr>
      </w:pPr>
      <w:r>
        <w:rPr>
          <w:lang w:val="fr-FR"/>
        </w:rPr>
        <w:t>2.99 GHz, 3.99 GB of RAM</w:t>
      </w:r>
    </w:p>
    <w:p w:rsidR="009A0D92" w:rsidRDefault="009A0D92"/>
    <w:sectPr w:rsidR="009A0D92" w:rsidSect="00D1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A0743"/>
    <w:multiLevelType w:val="hybridMultilevel"/>
    <w:tmpl w:val="7FF8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00DB"/>
    <w:multiLevelType w:val="hybridMultilevel"/>
    <w:tmpl w:val="7FF8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40AE2"/>
    <w:multiLevelType w:val="hybridMultilevel"/>
    <w:tmpl w:val="BB343E92"/>
    <w:lvl w:ilvl="0" w:tplc="D3B209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C5A71"/>
    <w:multiLevelType w:val="hybridMultilevel"/>
    <w:tmpl w:val="BB343E92"/>
    <w:lvl w:ilvl="0" w:tplc="D3B209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C5B"/>
    <w:rsid w:val="00052882"/>
    <w:rsid w:val="000D0E29"/>
    <w:rsid w:val="00220089"/>
    <w:rsid w:val="00255EC2"/>
    <w:rsid w:val="00277F19"/>
    <w:rsid w:val="0034297F"/>
    <w:rsid w:val="003637E6"/>
    <w:rsid w:val="004D6453"/>
    <w:rsid w:val="00654689"/>
    <w:rsid w:val="00683C39"/>
    <w:rsid w:val="00732DCB"/>
    <w:rsid w:val="007A6CDD"/>
    <w:rsid w:val="00977E8C"/>
    <w:rsid w:val="009A0D92"/>
    <w:rsid w:val="00A667B0"/>
    <w:rsid w:val="00B94E4B"/>
    <w:rsid w:val="00BC5F01"/>
    <w:rsid w:val="00BD7C5B"/>
    <w:rsid w:val="00C73F66"/>
    <w:rsid w:val="00CC4F92"/>
    <w:rsid w:val="00CF11C0"/>
    <w:rsid w:val="00D0618D"/>
    <w:rsid w:val="00D157B4"/>
    <w:rsid w:val="00D265C5"/>
    <w:rsid w:val="00D93021"/>
    <w:rsid w:val="00DF6029"/>
    <w:rsid w:val="00E154C9"/>
    <w:rsid w:val="00ED7686"/>
    <w:rsid w:val="00EF167C"/>
    <w:rsid w:val="00F2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4"/>
    <w:pPr>
      <w:spacing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</dc:creator>
  <cp:keywords/>
  <dc:description/>
  <cp:lastModifiedBy>lead</cp:lastModifiedBy>
  <cp:revision>10</cp:revision>
  <dcterms:created xsi:type="dcterms:W3CDTF">2011-03-27T18:49:00Z</dcterms:created>
  <dcterms:modified xsi:type="dcterms:W3CDTF">2011-07-28T04:10:00Z</dcterms:modified>
</cp:coreProperties>
</file>