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1FB6" w14:textId="34DFEAF9" w:rsidR="00FB4427" w:rsidRDefault="00671F84" w:rsidP="00671F84">
      <w:pPr>
        <w:jc w:val="center"/>
        <w:rPr>
          <w:b/>
          <w:bCs/>
        </w:rPr>
      </w:pPr>
      <w:r w:rsidRPr="00671F84">
        <w:rPr>
          <w:b/>
          <w:bCs/>
        </w:rPr>
        <w:t xml:space="preserve">Voice to Text </w:t>
      </w:r>
      <w:r>
        <w:rPr>
          <w:b/>
          <w:bCs/>
        </w:rPr>
        <w:t>–</w:t>
      </w:r>
      <w:r w:rsidRPr="00671F84">
        <w:rPr>
          <w:b/>
          <w:bCs/>
        </w:rPr>
        <w:t xml:space="preserve"> Readme</w:t>
      </w:r>
    </w:p>
    <w:p w14:paraId="68BD322C" w14:textId="38E083B2" w:rsidR="00671F84" w:rsidRDefault="00671F84" w:rsidP="00671F84">
      <w:pPr>
        <w:pStyle w:val="ListParagraph"/>
        <w:numPr>
          <w:ilvl w:val="0"/>
          <w:numId w:val="1"/>
        </w:numPr>
      </w:pPr>
      <w:r>
        <w:t xml:space="preserve">The application is set to run as </w:t>
      </w:r>
      <w:r w:rsidR="00934533">
        <w:t>an</w:t>
      </w:r>
      <w:r>
        <w:t xml:space="preserve"> API, the API is configured with required routes in accordance with Flask as the framework. For testing purpose local route can be tested using “/test”.</w:t>
      </w:r>
    </w:p>
    <w:p w14:paraId="220BEA38" w14:textId="75BCD826" w:rsidR="00671F84" w:rsidRDefault="00671F84" w:rsidP="00671F84">
      <w:pPr>
        <w:pStyle w:val="ListParagraph"/>
        <w:numPr>
          <w:ilvl w:val="0"/>
          <w:numId w:val="1"/>
        </w:numPr>
      </w:pPr>
      <w:r>
        <w:t>Blueprint</w:t>
      </w:r>
    </w:p>
    <w:p w14:paraId="4B2B4140" w14:textId="7632D717" w:rsidR="00671F84" w:rsidRDefault="00671F84" w:rsidP="00671F84">
      <w:pPr>
        <w:pStyle w:val="ListParagraph"/>
        <w:numPr>
          <w:ilvl w:val="1"/>
          <w:numId w:val="1"/>
        </w:numPr>
      </w:pPr>
      <w:r>
        <w:t>app.py</w:t>
      </w:r>
      <w:r>
        <w:br/>
        <w:t>- The main application file consist of consolidated programming concepts and features to run the application. The Application is set to run as a API.</w:t>
      </w:r>
      <w:r>
        <w:br/>
        <w:t xml:space="preserve">route -  </w:t>
      </w:r>
      <w:hyperlink r:id="rId7" w:history="1">
        <w:r w:rsidR="00091287" w:rsidRPr="004652E0">
          <w:rPr>
            <w:rStyle w:val="Hyperlink"/>
          </w:rPr>
          <w:t>http://</w:t>
        </w:r>
        <w:r w:rsidR="00091287" w:rsidRPr="004652E0">
          <w:rPr>
            <w:rStyle w:val="Hyperlink"/>
          </w:rPr>
          <w:t>localhost</w:t>
        </w:r>
        <w:r w:rsidR="00091287" w:rsidRPr="004652E0">
          <w:rPr>
            <w:rStyle w:val="Hyperlink"/>
          </w:rPr>
          <w:t>:7000/</w:t>
        </w:r>
        <w:r w:rsidR="00091287" w:rsidRPr="004652E0">
          <w:rPr>
            <w:rStyle w:val="Hyperlink"/>
          </w:rPr>
          <w:t>speechtotext</w:t>
        </w:r>
      </w:hyperlink>
      <w:r w:rsidR="00091287">
        <w:br/>
        <w:t xml:space="preserve">Kindly, ensure the portal is free for use. </w:t>
      </w:r>
    </w:p>
    <w:p w14:paraId="630395B0" w14:textId="4F598FFB" w:rsidR="00091287" w:rsidRDefault="00091287" w:rsidP="00671F84">
      <w:pPr>
        <w:pStyle w:val="ListParagraph"/>
        <w:numPr>
          <w:ilvl w:val="1"/>
          <w:numId w:val="1"/>
        </w:numPr>
      </w:pPr>
      <w:r>
        <w:t>constants.py</w:t>
      </w:r>
      <w:r>
        <w:br/>
        <w:t xml:space="preserve">- The file where we define the subscription key, ID, upload endpoint, transcript endpoint, recording output file name and path, transcript output file and path, location ID, Headers, Authorization and </w:t>
      </w:r>
      <w:proofErr w:type="spellStart"/>
      <w:r>
        <w:t>pyaudio</w:t>
      </w:r>
      <w:proofErr w:type="spellEnd"/>
      <w:r>
        <w:t xml:space="preserve"> configuration is done. </w:t>
      </w:r>
    </w:p>
    <w:p w14:paraId="041FBD59" w14:textId="3D8CEFD0" w:rsidR="00F70E61" w:rsidRDefault="00F70E61" w:rsidP="00F70E61">
      <w:pPr>
        <w:pStyle w:val="ListParagraph"/>
        <w:numPr>
          <w:ilvl w:val="0"/>
          <w:numId w:val="1"/>
        </w:numPr>
      </w:pPr>
      <w:r>
        <w:t>The app.py is executed and the API is called to execute the voice to text. Whereas the start of the API indicates the audio is recorded and ending the API provides the output as a text.</w:t>
      </w:r>
    </w:p>
    <w:p w14:paraId="62D8C1EC" w14:textId="70FE8BCD" w:rsidR="00F70E61" w:rsidRDefault="00F70E61" w:rsidP="00F70E61">
      <w:pPr>
        <w:pStyle w:val="ListParagraph"/>
        <w:numPr>
          <w:ilvl w:val="0"/>
          <w:numId w:val="1"/>
        </w:numPr>
      </w:pPr>
      <w:r>
        <w:t xml:space="preserve">NOTE : The </w:t>
      </w:r>
      <w:r w:rsidR="00622B1E">
        <w:t>“</w:t>
      </w:r>
      <w:r>
        <w:t>speech_to_text</w:t>
      </w:r>
      <w:r w:rsidR="00622B1E">
        <w:t>.py”</w:t>
      </w:r>
      <w:r>
        <w:t xml:space="preserve"> file is a stand alone file to generate the text using voice on the fly using the Azure SDK.</w:t>
      </w:r>
    </w:p>
    <w:p w14:paraId="7991BF26" w14:textId="7609A252" w:rsidR="00F70E61" w:rsidRPr="00671F84" w:rsidRDefault="00F70E61" w:rsidP="00F70E61">
      <w:pPr>
        <w:pStyle w:val="ListParagraph"/>
        <w:numPr>
          <w:ilvl w:val="1"/>
          <w:numId w:val="1"/>
        </w:numPr>
      </w:pPr>
      <w:r>
        <w:t>speech_to_text_async.py</w:t>
      </w:r>
      <w:r>
        <w:br/>
        <w:t xml:space="preserve">This is a </w:t>
      </w:r>
      <w:r w:rsidR="00622B1E">
        <w:t>standalone</w:t>
      </w:r>
      <w:r>
        <w:t xml:space="preserve"> file </w:t>
      </w:r>
      <w:r w:rsidR="00622B1E">
        <w:t>where continuous</w:t>
      </w:r>
      <w:r>
        <w:t xml:space="preserve"> recognition is done with the above setup. </w:t>
      </w:r>
      <w:r>
        <w:br/>
        <w:t xml:space="preserve">On the fly the speech is converted into text using this file. It follows the above configuration. </w:t>
      </w:r>
    </w:p>
    <w:sectPr w:rsidR="00F70E61" w:rsidRPr="00671F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B886" w14:textId="77777777" w:rsidR="002F581B" w:rsidRDefault="002F581B" w:rsidP="00671F84">
      <w:pPr>
        <w:spacing w:after="0" w:line="240" w:lineRule="auto"/>
      </w:pPr>
      <w:r>
        <w:separator/>
      </w:r>
    </w:p>
  </w:endnote>
  <w:endnote w:type="continuationSeparator" w:id="0">
    <w:p w14:paraId="3697FABB" w14:textId="77777777" w:rsidR="002F581B" w:rsidRDefault="002F581B" w:rsidP="0067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5577" w14:textId="77777777" w:rsidR="002F581B" w:rsidRDefault="002F581B" w:rsidP="00671F84">
      <w:pPr>
        <w:spacing w:after="0" w:line="240" w:lineRule="auto"/>
      </w:pPr>
      <w:r>
        <w:separator/>
      </w:r>
    </w:p>
  </w:footnote>
  <w:footnote w:type="continuationSeparator" w:id="0">
    <w:p w14:paraId="010494EF" w14:textId="77777777" w:rsidR="002F581B" w:rsidRDefault="002F581B" w:rsidP="0067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3FB"/>
    <w:multiLevelType w:val="hybridMultilevel"/>
    <w:tmpl w:val="D638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71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27"/>
    <w:rsid w:val="00091287"/>
    <w:rsid w:val="002F581B"/>
    <w:rsid w:val="00622B1E"/>
    <w:rsid w:val="00671F84"/>
    <w:rsid w:val="00934533"/>
    <w:rsid w:val="00F70E61"/>
    <w:rsid w:val="00FB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8DE"/>
  <w15:chartTrackingRefBased/>
  <w15:docId w15:val="{CA8216BE-D634-4A59-8A73-FAE8ADEF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F84"/>
    <w:pPr>
      <w:ind w:left="720"/>
      <w:contextualSpacing/>
    </w:pPr>
  </w:style>
  <w:style w:type="character" w:styleId="Hyperlink">
    <w:name w:val="Hyperlink"/>
    <w:basedOn w:val="DefaultParagraphFont"/>
    <w:uiPriority w:val="99"/>
    <w:unhideWhenUsed/>
    <w:rsid w:val="00091287"/>
    <w:rPr>
      <w:color w:val="0563C1" w:themeColor="hyperlink"/>
      <w:u w:val="single"/>
    </w:rPr>
  </w:style>
  <w:style w:type="character" w:styleId="UnresolvedMention">
    <w:name w:val="Unresolved Mention"/>
    <w:basedOn w:val="DefaultParagraphFont"/>
    <w:uiPriority w:val="99"/>
    <w:semiHidden/>
    <w:unhideWhenUsed/>
    <w:rsid w:val="0009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7000/speechto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Raj</dc:creator>
  <cp:keywords/>
  <dc:description/>
  <cp:lastModifiedBy>Infant Raj</cp:lastModifiedBy>
  <cp:revision>6</cp:revision>
  <dcterms:created xsi:type="dcterms:W3CDTF">2023-02-28T08:43:00Z</dcterms:created>
  <dcterms:modified xsi:type="dcterms:W3CDTF">2023-02-28T09:01:00Z</dcterms:modified>
</cp:coreProperties>
</file>