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042C8" w:rsidP="00C042C8">
      <w:pPr>
        <w:pStyle w:val="1"/>
        <w:rPr>
          <w:rFonts w:hint="eastAsia"/>
        </w:rPr>
      </w:pPr>
      <w:r>
        <w:rPr>
          <w:rFonts w:hint="eastAsia"/>
        </w:rPr>
        <w:t>按钮式下拉菜单</w:t>
      </w:r>
    </w:p>
    <w:p w:rsidR="00C042C8" w:rsidRDefault="00C042C8" w:rsidP="00C042C8">
      <w:pPr>
        <w:rPr>
          <w:rFonts w:hint="eastAsia"/>
        </w:rPr>
      </w:pPr>
      <w:r>
        <w:rPr>
          <w:rFonts w:hint="eastAsia"/>
        </w:rPr>
        <w:t>把任意一个按钮放入</w:t>
      </w:r>
      <w:r>
        <w:rPr>
          <w:rFonts w:hint="eastAsia"/>
        </w:rPr>
        <w:t>.btn-group</w:t>
      </w:r>
      <w:r>
        <w:rPr>
          <w:rFonts w:hint="eastAsia"/>
        </w:rPr>
        <w:t>中，然后加入适当的菜单标签，就可以让按钮作为菜单的触发器了。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5327A">
        <w:rPr>
          <w:rFonts w:ascii="Consolas" w:eastAsia="宋体" w:hAnsi="Consolas" w:cs="Consolas"/>
          <w:color w:val="999999"/>
          <w:kern w:val="0"/>
          <w:sz w:val="24"/>
          <w:szCs w:val="24"/>
        </w:rPr>
        <w:t>&lt;!-- Single button --&gt;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&lt;div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class=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"btn-group"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&lt;button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type=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"button"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class=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"btn btn-default dropdown-toggle"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data-toggle=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"dropdown"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aria-haspopup=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"true"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aria-expanded=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"false"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Action 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&lt;span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class=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"caret"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&gt;&lt;/span&gt;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&lt;/button&gt;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&lt;ul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class=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"dropdown-menu"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>Action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>Another action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>Something else here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&lt;li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role=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"separator"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class=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"divider"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&gt;&lt;/li&gt;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&lt;li&gt;&lt;a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  <w:r w:rsidRPr="0045327A">
        <w:rPr>
          <w:rFonts w:ascii="Consolas" w:eastAsia="宋体" w:hAnsi="Consolas" w:cs="Consolas"/>
          <w:color w:val="4F9FCF"/>
          <w:kern w:val="0"/>
          <w:sz w:val="24"/>
          <w:szCs w:val="24"/>
        </w:rPr>
        <w:t>href=</w:t>
      </w:r>
      <w:r w:rsidRPr="0045327A">
        <w:rPr>
          <w:rFonts w:ascii="Consolas" w:eastAsia="宋体" w:hAnsi="Consolas" w:cs="Consolas"/>
          <w:color w:val="D44950"/>
          <w:kern w:val="0"/>
          <w:sz w:val="24"/>
          <w:szCs w:val="24"/>
        </w:rPr>
        <w:t>"#"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>Separated link</w:t>
      </w: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&lt;/a&gt;&lt;/li&gt;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 w:hint="eastAsia"/>
          <w:color w:val="333333"/>
          <w:kern w:val="0"/>
          <w:sz w:val="24"/>
        </w:rPr>
      </w:pP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&lt;/ul&gt;</w:t>
      </w:r>
      <w:r w:rsidRPr="0045327A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45327A" w:rsidRDefault="0045327A" w:rsidP="00453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20"/>
        <w:jc w:val="left"/>
        <w:rPr>
          <w:rFonts w:ascii="Consolas" w:eastAsia="宋体" w:hAnsi="Consolas" w:cs="Consolas" w:hint="eastAsia"/>
          <w:color w:val="2F6F9F"/>
          <w:kern w:val="0"/>
          <w:sz w:val="24"/>
          <w:szCs w:val="24"/>
        </w:rPr>
      </w:pPr>
      <w:r w:rsidRPr="0045327A">
        <w:rPr>
          <w:rFonts w:ascii="Consolas" w:eastAsia="宋体" w:hAnsi="Consolas" w:cs="Consolas"/>
          <w:color w:val="2F6F9F"/>
          <w:kern w:val="0"/>
          <w:sz w:val="24"/>
          <w:szCs w:val="24"/>
        </w:rPr>
        <w:t>&lt;/div&gt;</w:t>
      </w:r>
    </w:p>
    <w:p w:rsidR="0045327A" w:rsidRDefault="0045327A" w:rsidP="0045327A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分裂式下拉按钮菜单</w:t>
      </w:r>
    </w:p>
    <w:p w:rsidR="0045327A" w:rsidRDefault="0045327A" w:rsidP="0045327A">
      <w:pPr>
        <w:rPr>
          <w:rFonts w:hint="eastAsia"/>
        </w:rPr>
      </w:pPr>
      <w:r>
        <w:rPr>
          <w:rFonts w:hint="eastAsia"/>
        </w:rPr>
        <w:t>相似的，分裂式按钮下拉菜单也需要同样的改变一些标记，但只是多一个分开的安扭。</w:t>
      </w:r>
    </w:p>
    <w:p w:rsidR="008745F0" w:rsidRDefault="008745F0" w:rsidP="008745F0">
      <w:pPr>
        <w:pStyle w:val="3"/>
        <w:rPr>
          <w:rFonts w:hint="eastAsia"/>
        </w:rPr>
      </w:pPr>
      <w:r>
        <w:rPr>
          <w:rFonts w:hint="eastAsia"/>
        </w:rPr>
        <w:t>尺寸</w:t>
      </w:r>
    </w:p>
    <w:p w:rsidR="008745F0" w:rsidRDefault="008745F0" w:rsidP="008745F0">
      <w:pPr>
        <w:rPr>
          <w:rFonts w:hint="eastAsia"/>
        </w:rPr>
      </w:pPr>
      <w:r>
        <w:rPr>
          <w:rFonts w:hint="eastAsia"/>
        </w:rPr>
        <w:t>按钮式下拉菜单适用所有尺寸的按钮。</w:t>
      </w:r>
    </w:p>
    <w:p w:rsidR="00D91D27" w:rsidRDefault="00D91D27" w:rsidP="008745F0">
      <w:pPr>
        <w:rPr>
          <w:rFonts w:hint="eastAsia"/>
        </w:rPr>
      </w:pPr>
      <w:r>
        <w:t>B</w:t>
      </w:r>
      <w:r>
        <w:rPr>
          <w:rFonts w:hint="eastAsia"/>
        </w:rPr>
        <w:t>tn-lg,btn-sm,btn-xs</w:t>
      </w:r>
    </w:p>
    <w:p w:rsidR="00EC3D62" w:rsidRDefault="00EC3D62" w:rsidP="007E719A">
      <w:pPr>
        <w:pStyle w:val="3"/>
        <w:rPr>
          <w:rFonts w:hint="eastAsia"/>
        </w:rPr>
      </w:pPr>
      <w:r>
        <w:rPr>
          <w:rFonts w:hint="eastAsia"/>
        </w:rPr>
        <w:t>向上弹出式菜单</w:t>
      </w:r>
    </w:p>
    <w:p w:rsidR="007E719A" w:rsidRPr="007E719A" w:rsidRDefault="007E719A" w:rsidP="007E719A">
      <w:r>
        <w:rPr>
          <w:rFonts w:hint="eastAsia"/>
        </w:rPr>
        <w:t>给父元素添加</w:t>
      </w:r>
      <w:r>
        <w:rPr>
          <w:rFonts w:hint="eastAsia"/>
        </w:rPr>
        <w:t xml:space="preserve"> .dropup</w:t>
      </w:r>
      <w:r>
        <w:rPr>
          <w:rFonts w:hint="eastAsia"/>
        </w:rPr>
        <w:t>类就能触发下拉菜单朝上方打开。</w:t>
      </w:r>
    </w:p>
    <w:p w:rsidR="0045327A" w:rsidRPr="0045327A" w:rsidRDefault="0045327A" w:rsidP="00C042C8"/>
    <w:sectPr w:rsidR="0045327A" w:rsidRPr="0045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144" w:rsidRDefault="00805144" w:rsidP="00C042C8">
      <w:r>
        <w:separator/>
      </w:r>
    </w:p>
  </w:endnote>
  <w:endnote w:type="continuationSeparator" w:id="1">
    <w:p w:rsidR="00805144" w:rsidRDefault="00805144" w:rsidP="00C042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144" w:rsidRDefault="00805144" w:rsidP="00C042C8">
      <w:r>
        <w:separator/>
      </w:r>
    </w:p>
  </w:footnote>
  <w:footnote w:type="continuationSeparator" w:id="1">
    <w:p w:rsidR="00805144" w:rsidRDefault="00805144" w:rsidP="00C042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2C8"/>
    <w:rsid w:val="0045327A"/>
    <w:rsid w:val="007E719A"/>
    <w:rsid w:val="00805144"/>
    <w:rsid w:val="008745F0"/>
    <w:rsid w:val="00C042C8"/>
    <w:rsid w:val="00D91D27"/>
    <w:rsid w:val="00EC3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42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4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2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2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42C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453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2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5327A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45327A"/>
  </w:style>
  <w:style w:type="character" w:customStyle="1" w:styleId="nt">
    <w:name w:val="nt"/>
    <w:basedOn w:val="a0"/>
    <w:rsid w:val="0045327A"/>
  </w:style>
  <w:style w:type="character" w:customStyle="1" w:styleId="na">
    <w:name w:val="na"/>
    <w:basedOn w:val="a0"/>
    <w:rsid w:val="0045327A"/>
  </w:style>
  <w:style w:type="character" w:customStyle="1" w:styleId="s">
    <w:name w:val="s"/>
    <w:basedOn w:val="a0"/>
    <w:rsid w:val="0045327A"/>
  </w:style>
  <w:style w:type="character" w:customStyle="1" w:styleId="2Char">
    <w:name w:val="标题 2 Char"/>
    <w:basedOn w:val="a0"/>
    <w:link w:val="2"/>
    <w:uiPriority w:val="9"/>
    <w:rsid w:val="00453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45F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561</Characters>
  <Application>Microsoft Office Word</Application>
  <DocSecurity>0</DocSecurity>
  <Lines>4</Lines>
  <Paragraphs>1</Paragraphs>
  <ScaleCrop>false</ScaleCrop>
  <Company>China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2017-03-03T07:45:00Z</dcterms:created>
  <dcterms:modified xsi:type="dcterms:W3CDTF">2017-03-03T08:10:00Z</dcterms:modified>
</cp:coreProperties>
</file>