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7B66" w:rsidRPr="002A7B66" w:rsidRDefault="002A7B66" w:rsidP="002A7B66">
      <w:pPr>
        <w:spacing w:after="0" w:line="0" w:lineRule="atLeast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A7B6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 Как модули обмениваются данными без глобальных переменных?</w:t>
      </w:r>
    </w:p>
    <w:p w:rsidR="002A7B66" w:rsidRPr="002A7B66" w:rsidRDefault="002A7B66" w:rsidP="002A7B66">
      <w:pPr>
        <w:numPr>
          <w:ilvl w:val="0"/>
          <w:numId w:val="1"/>
        </w:numPr>
        <w:spacing w:after="0" w:line="0" w:lineRule="atLeast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A7B6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Через параметры функций и методы:</w:t>
      </w:r>
      <w:r w:rsidRPr="002A7B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br/>
        <w:t>Каждый модуль получает входные данные через аргументы и возвращает результаты через возвращаемые значения.</w:t>
      </w:r>
    </w:p>
    <w:p w:rsidR="002A7B66" w:rsidRPr="002A7B66" w:rsidRDefault="002A7B66" w:rsidP="002A7B66">
      <w:pPr>
        <w:numPr>
          <w:ilvl w:val="0"/>
          <w:numId w:val="1"/>
        </w:numPr>
        <w:spacing w:after="0" w:line="0" w:lineRule="atLeast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A7B6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Объекты и их свойства:</w:t>
      </w:r>
      <w:r w:rsidRPr="002A7B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br/>
        <w:t>Можно создавать объекты, которые хранят состояние, и передавать их в другие модули.</w:t>
      </w:r>
    </w:p>
    <w:p w:rsidR="002A7B66" w:rsidRPr="002A7B66" w:rsidRDefault="002A7B66" w:rsidP="002A7B66">
      <w:pPr>
        <w:numPr>
          <w:ilvl w:val="0"/>
          <w:numId w:val="1"/>
        </w:numPr>
        <w:spacing w:after="0" w:line="0" w:lineRule="atLeast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A7B6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Главный управляющий модуль:</w:t>
      </w:r>
      <w:r w:rsidRPr="002A7B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br/>
        <w:t>В основном файле (</w:t>
      </w:r>
      <w:proofErr w:type="spellStart"/>
      <w:r w:rsidRPr="002A7B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main.py</w:t>
      </w:r>
      <w:proofErr w:type="spellEnd"/>
      <w:r w:rsidRPr="002A7B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 создаются объекты модулей, и затем вызываются их методы с передачей данных.</w:t>
      </w:r>
    </w:p>
    <w:p w:rsidR="002A7B66" w:rsidRPr="002A7B66" w:rsidRDefault="002A7B66" w:rsidP="002A7B66">
      <w:pPr>
        <w:pStyle w:val="3"/>
        <w:spacing w:before="0" w:beforeAutospacing="0" w:after="0" w:afterAutospacing="0" w:line="0" w:lineRule="atLeast"/>
        <w:rPr>
          <w:color w:val="000000" w:themeColor="text1"/>
          <w:sz w:val="28"/>
          <w:szCs w:val="28"/>
        </w:rPr>
      </w:pPr>
      <w:r w:rsidRPr="002A7B66">
        <w:rPr>
          <w:color w:val="000000" w:themeColor="text1"/>
          <w:sz w:val="28"/>
          <w:szCs w:val="28"/>
        </w:rPr>
        <w:t>2. Как легко заменить модуль фильтрации на другой алгоритм (например, медианный)?</w:t>
      </w:r>
    </w:p>
    <w:p w:rsidR="002A7B66" w:rsidRPr="002A7B66" w:rsidRDefault="002A7B66" w:rsidP="002A7B66">
      <w:pPr>
        <w:pStyle w:val="min-w-0"/>
        <w:numPr>
          <w:ilvl w:val="0"/>
          <w:numId w:val="2"/>
        </w:numPr>
        <w:spacing w:before="0" w:beforeAutospacing="0" w:after="0" w:afterAutospacing="0" w:line="0" w:lineRule="atLeast"/>
        <w:ind w:left="0" w:firstLine="0"/>
        <w:rPr>
          <w:color w:val="000000" w:themeColor="text1"/>
          <w:sz w:val="28"/>
          <w:szCs w:val="28"/>
        </w:rPr>
      </w:pPr>
      <w:r w:rsidRPr="002A7B66">
        <w:rPr>
          <w:rStyle w:val="font-semibold"/>
          <w:b/>
          <w:bCs/>
          <w:color w:val="000000" w:themeColor="text1"/>
          <w:sz w:val="28"/>
          <w:szCs w:val="28"/>
        </w:rPr>
        <w:t>Интерфейс:</w:t>
      </w:r>
      <w:r w:rsidRPr="002A7B66">
        <w:rPr>
          <w:color w:val="000000" w:themeColor="text1"/>
          <w:sz w:val="28"/>
          <w:szCs w:val="28"/>
        </w:rPr>
        <w:t> Создаете класс или функцию с одинаковой сигнатурой (</w:t>
      </w:r>
      <w:proofErr w:type="spellStart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filter</w:t>
      </w:r>
      <w:proofErr w:type="spellEnd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self</w:t>
      </w:r>
      <w:proofErr w:type="spellEnd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data</w:t>
      </w:r>
      <w:proofErr w:type="spellEnd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2A7B66">
        <w:rPr>
          <w:color w:val="000000" w:themeColor="text1"/>
          <w:sz w:val="28"/>
          <w:szCs w:val="28"/>
        </w:rPr>
        <w:t> или </w:t>
      </w:r>
      <w:proofErr w:type="spellStart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filter</w:t>
      </w:r>
      <w:proofErr w:type="spellEnd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data</w:t>
      </w:r>
      <w:proofErr w:type="spellEnd"/>
      <w:r w:rsidRPr="002A7B66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2A7B66">
        <w:rPr>
          <w:color w:val="000000" w:themeColor="text1"/>
          <w:sz w:val="28"/>
          <w:szCs w:val="28"/>
        </w:rPr>
        <w:t>).</w:t>
      </w:r>
    </w:p>
    <w:p w:rsidR="002A7B66" w:rsidRPr="002A7B66" w:rsidRDefault="002A7B66" w:rsidP="002A7B66">
      <w:pPr>
        <w:pStyle w:val="min-w-0"/>
        <w:numPr>
          <w:ilvl w:val="0"/>
          <w:numId w:val="2"/>
        </w:numPr>
        <w:spacing w:before="0" w:beforeAutospacing="0" w:after="0" w:afterAutospacing="0" w:line="0" w:lineRule="atLeast"/>
        <w:ind w:left="0" w:firstLine="0"/>
        <w:rPr>
          <w:color w:val="000000" w:themeColor="text1"/>
          <w:sz w:val="28"/>
          <w:szCs w:val="28"/>
        </w:rPr>
      </w:pPr>
      <w:r w:rsidRPr="002A7B66">
        <w:rPr>
          <w:rStyle w:val="font-semibold"/>
          <w:b/>
          <w:bCs/>
          <w:color w:val="000000" w:themeColor="text1"/>
          <w:sz w:val="28"/>
          <w:szCs w:val="28"/>
        </w:rPr>
        <w:t>Замена:</w:t>
      </w:r>
      <w:r w:rsidRPr="002A7B66">
        <w:rPr>
          <w:color w:val="000000" w:themeColor="text1"/>
          <w:sz w:val="28"/>
          <w:szCs w:val="28"/>
        </w:rPr>
        <w:t> В основном файле меняете только создание нового объекта фильтрации, не трогая остальной код.</w:t>
      </w:r>
    </w:p>
    <w:p w:rsidR="002A7B66" w:rsidRPr="002A7B66" w:rsidRDefault="002A7B66" w:rsidP="002A7B66">
      <w:pPr>
        <w:pStyle w:val="3"/>
        <w:spacing w:before="0" w:beforeAutospacing="0" w:after="0" w:afterAutospacing="0" w:line="0" w:lineRule="atLeast"/>
        <w:rPr>
          <w:color w:val="000000" w:themeColor="text1"/>
          <w:sz w:val="28"/>
          <w:szCs w:val="28"/>
        </w:rPr>
      </w:pPr>
      <w:r w:rsidRPr="002A7B66">
        <w:rPr>
          <w:color w:val="000000" w:themeColor="text1"/>
          <w:sz w:val="28"/>
          <w:szCs w:val="28"/>
        </w:rPr>
        <w:t>3. Какие преимущества даёт разделение на модули при разработке в команде?</w:t>
      </w:r>
    </w:p>
    <w:p w:rsidR="002A7B66" w:rsidRPr="002A7B66" w:rsidRDefault="002A7B66" w:rsidP="002A7B66">
      <w:pPr>
        <w:pStyle w:val="min-w-0"/>
        <w:numPr>
          <w:ilvl w:val="0"/>
          <w:numId w:val="3"/>
        </w:numPr>
        <w:spacing w:before="0" w:beforeAutospacing="0" w:after="0" w:afterAutospacing="0" w:line="0" w:lineRule="atLeast"/>
        <w:ind w:left="0" w:firstLine="0"/>
        <w:rPr>
          <w:color w:val="000000" w:themeColor="text1"/>
          <w:sz w:val="28"/>
          <w:szCs w:val="28"/>
        </w:rPr>
      </w:pPr>
      <w:r w:rsidRPr="002A7B66">
        <w:rPr>
          <w:rStyle w:val="font-semibold"/>
          <w:b/>
          <w:bCs/>
          <w:color w:val="000000" w:themeColor="text1"/>
          <w:sz w:val="28"/>
          <w:szCs w:val="28"/>
        </w:rPr>
        <w:t>Модульность:</w:t>
      </w:r>
      <w:r w:rsidRPr="002A7B66">
        <w:rPr>
          <w:color w:val="000000" w:themeColor="text1"/>
          <w:sz w:val="28"/>
          <w:szCs w:val="28"/>
        </w:rPr>
        <w:br/>
        <w:t>Можно разрабатывать, тестировать и отлаживать отдельные части независимо.</w:t>
      </w:r>
    </w:p>
    <w:p w:rsidR="002A7B66" w:rsidRPr="002A7B66" w:rsidRDefault="002A7B66" w:rsidP="002A7B66">
      <w:pPr>
        <w:pStyle w:val="min-w-0"/>
        <w:numPr>
          <w:ilvl w:val="0"/>
          <w:numId w:val="3"/>
        </w:numPr>
        <w:spacing w:before="0" w:beforeAutospacing="0" w:after="0" w:afterAutospacing="0" w:line="0" w:lineRule="atLeast"/>
        <w:ind w:left="0" w:firstLine="0"/>
        <w:rPr>
          <w:color w:val="000000" w:themeColor="text1"/>
          <w:sz w:val="28"/>
          <w:szCs w:val="28"/>
        </w:rPr>
      </w:pPr>
      <w:r w:rsidRPr="002A7B66">
        <w:rPr>
          <w:rStyle w:val="font-semibold"/>
          <w:b/>
          <w:bCs/>
          <w:color w:val="000000" w:themeColor="text1"/>
          <w:sz w:val="28"/>
          <w:szCs w:val="28"/>
        </w:rPr>
        <w:t>Повторное использование:</w:t>
      </w:r>
      <w:r w:rsidRPr="002A7B66">
        <w:rPr>
          <w:color w:val="000000" w:themeColor="text1"/>
          <w:sz w:val="28"/>
          <w:szCs w:val="28"/>
        </w:rPr>
        <w:br/>
        <w:t>Модули можно использовать в других проектах или сценариях.</w:t>
      </w:r>
    </w:p>
    <w:p w:rsidR="002A7B66" w:rsidRPr="002A7B66" w:rsidRDefault="002A7B66" w:rsidP="002A7B66">
      <w:pPr>
        <w:pStyle w:val="min-w-0"/>
        <w:numPr>
          <w:ilvl w:val="0"/>
          <w:numId w:val="3"/>
        </w:numPr>
        <w:spacing w:before="0" w:beforeAutospacing="0" w:after="0" w:afterAutospacing="0" w:line="0" w:lineRule="atLeast"/>
        <w:ind w:left="0" w:firstLine="0"/>
        <w:rPr>
          <w:color w:val="000000" w:themeColor="text1"/>
          <w:sz w:val="28"/>
          <w:szCs w:val="28"/>
        </w:rPr>
      </w:pPr>
      <w:r w:rsidRPr="002A7B66">
        <w:rPr>
          <w:rStyle w:val="font-semibold"/>
          <w:b/>
          <w:bCs/>
          <w:color w:val="000000" w:themeColor="text1"/>
          <w:sz w:val="28"/>
          <w:szCs w:val="28"/>
        </w:rPr>
        <w:t>Удобство командной работы:</w:t>
      </w:r>
      <w:r w:rsidRPr="002A7B66">
        <w:rPr>
          <w:color w:val="000000" w:themeColor="text1"/>
          <w:sz w:val="28"/>
          <w:szCs w:val="28"/>
        </w:rPr>
        <w:br/>
        <w:t>Разные разработчики работают над разными модулями, не мешая друг другу.</w:t>
      </w:r>
    </w:p>
    <w:p w:rsidR="002A7B66" w:rsidRPr="002A7B66" w:rsidRDefault="002A7B66" w:rsidP="002A7B66">
      <w:pPr>
        <w:pStyle w:val="min-w-0"/>
        <w:numPr>
          <w:ilvl w:val="0"/>
          <w:numId w:val="3"/>
        </w:numPr>
        <w:spacing w:before="0" w:beforeAutospacing="0" w:after="0" w:afterAutospacing="0" w:line="0" w:lineRule="atLeast"/>
        <w:ind w:left="0" w:firstLine="0"/>
        <w:rPr>
          <w:color w:val="000000" w:themeColor="text1"/>
          <w:sz w:val="28"/>
          <w:szCs w:val="28"/>
        </w:rPr>
      </w:pPr>
      <w:r w:rsidRPr="002A7B66">
        <w:rPr>
          <w:rStyle w:val="font-semibold"/>
          <w:b/>
          <w:bCs/>
          <w:color w:val="000000" w:themeColor="text1"/>
          <w:sz w:val="28"/>
          <w:szCs w:val="28"/>
        </w:rPr>
        <w:t>Облегчение поддержки и дополнения:</w:t>
      </w:r>
      <w:r w:rsidRPr="002A7B66">
        <w:rPr>
          <w:color w:val="000000" w:themeColor="text1"/>
          <w:sz w:val="28"/>
          <w:szCs w:val="28"/>
        </w:rPr>
        <w:br/>
        <w:t>Можно легко менять или расширять отдельные компоненты, не трогая всю систему.</w:t>
      </w:r>
    </w:p>
    <w:p w:rsidR="002A7B66" w:rsidRPr="002A7B66" w:rsidRDefault="002A7B66" w:rsidP="002A7B66">
      <w:pPr>
        <w:pStyle w:val="min-w-0"/>
        <w:numPr>
          <w:ilvl w:val="0"/>
          <w:numId w:val="3"/>
        </w:numPr>
        <w:spacing w:before="0" w:beforeAutospacing="0" w:after="0" w:afterAutospacing="0" w:line="0" w:lineRule="atLeast"/>
        <w:ind w:left="0" w:firstLine="0"/>
        <w:rPr>
          <w:color w:val="000000" w:themeColor="text1"/>
          <w:sz w:val="28"/>
          <w:szCs w:val="28"/>
        </w:rPr>
      </w:pPr>
      <w:r w:rsidRPr="002A7B66">
        <w:rPr>
          <w:rStyle w:val="font-semibold"/>
          <w:b/>
          <w:bCs/>
          <w:color w:val="000000" w:themeColor="text1"/>
          <w:sz w:val="28"/>
          <w:szCs w:val="28"/>
        </w:rPr>
        <w:t>Четкая структура:</w:t>
      </w:r>
      <w:r w:rsidRPr="002A7B66">
        <w:rPr>
          <w:color w:val="000000" w:themeColor="text1"/>
          <w:sz w:val="28"/>
          <w:szCs w:val="28"/>
        </w:rPr>
        <w:br/>
        <w:t>Проект становится более организованным и менее запутанным.</w:t>
      </w:r>
    </w:p>
    <w:p w:rsidR="001D28E2" w:rsidRPr="002A7B66" w:rsidRDefault="001D28E2" w:rsidP="002A7B66">
      <w:pPr>
        <w:spacing w:after="0" w:line="0" w:lineRule="atLeast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1D28E2" w:rsidRPr="002A7B66" w:rsidSect="001D28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F176BD"/>
    <w:multiLevelType w:val="multilevel"/>
    <w:tmpl w:val="E086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E07010F"/>
    <w:multiLevelType w:val="multilevel"/>
    <w:tmpl w:val="B2E2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F2E55E7"/>
    <w:multiLevelType w:val="multilevel"/>
    <w:tmpl w:val="729C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2A7B66"/>
    <w:rsid w:val="001D28E2"/>
    <w:rsid w:val="002A7B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D28E2"/>
  </w:style>
  <w:style w:type="paragraph" w:styleId="3">
    <w:name w:val="heading 3"/>
    <w:basedOn w:val="a"/>
    <w:link w:val="30"/>
    <w:uiPriority w:val="9"/>
    <w:qFormat/>
    <w:rsid w:val="002A7B6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2A7B6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min-w-0">
    <w:name w:val="min-w-0"/>
    <w:basedOn w:val="a"/>
    <w:rsid w:val="002A7B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-semibold">
    <w:name w:val="font-semibold"/>
    <w:basedOn w:val="a0"/>
    <w:rsid w:val="002A7B66"/>
  </w:style>
  <w:style w:type="character" w:styleId="HTML">
    <w:name w:val="HTML Code"/>
    <w:basedOn w:val="a0"/>
    <w:uiPriority w:val="99"/>
    <w:semiHidden/>
    <w:unhideWhenUsed/>
    <w:rsid w:val="002A7B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99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3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188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Aлексей</dc:creator>
  <cp:lastModifiedBy>Aлексей</cp:lastModifiedBy>
  <cp:revision>2</cp:revision>
  <dcterms:created xsi:type="dcterms:W3CDTF">2026-04-02T06:47:00Z</dcterms:created>
  <dcterms:modified xsi:type="dcterms:W3CDTF">2026-04-02T06:47:00Z</dcterms:modified>
</cp:coreProperties>
</file>