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FE3" w:rsidRDefault="0040563B" w:rsidP="0040563B">
      <w:pPr>
        <w:spacing w:after="0" w:line="240" w:lineRule="auto"/>
        <w:jc w:val="center"/>
        <w:rPr>
          <w:rFonts w:ascii="Trebuchet MS" w:hAnsi="Trebuchet MS"/>
          <w:b/>
          <w:sz w:val="36"/>
          <w:szCs w:val="36"/>
        </w:rPr>
      </w:pPr>
      <w:r>
        <w:rPr>
          <w:rFonts w:ascii="Trebuchet MS" w:hAnsi="Trebuchet MS"/>
          <w:b/>
          <w:sz w:val="36"/>
          <w:szCs w:val="36"/>
        </w:rPr>
        <w:t>AH Computin</w:t>
      </w:r>
      <w:r w:rsidR="002F7DFB">
        <w:rPr>
          <w:rFonts w:ascii="Trebuchet MS" w:hAnsi="Trebuchet MS"/>
          <w:b/>
          <w:sz w:val="36"/>
          <w:szCs w:val="36"/>
        </w:rPr>
        <w:t xml:space="preserve">g Science Project Log - Week # </w:t>
      </w:r>
      <w:r w:rsidR="00C655F5">
        <w:rPr>
          <w:rFonts w:ascii="Trebuchet MS" w:hAnsi="Trebuchet MS"/>
          <w:b/>
          <w:sz w:val="36"/>
          <w:szCs w:val="36"/>
        </w:rPr>
        <w:t>13</w:t>
      </w:r>
      <w:bookmarkStart w:id="0" w:name="_GoBack"/>
      <w:bookmarkEnd w:id="0"/>
    </w:p>
    <w:p w:rsidR="0040563B" w:rsidRDefault="0040563B" w:rsidP="0040563B">
      <w:pPr>
        <w:spacing w:after="0" w:line="240" w:lineRule="auto"/>
        <w:jc w:val="center"/>
        <w:rPr>
          <w:rFonts w:ascii="Trebuchet MS" w:hAnsi="Trebuchet MS"/>
          <w:b/>
          <w:sz w:val="36"/>
          <w:szCs w:val="36"/>
        </w:rPr>
      </w:pPr>
    </w:p>
    <w:tbl>
      <w:tblPr>
        <w:tblStyle w:val="TableGrid"/>
        <w:tblW w:w="14142" w:type="dxa"/>
        <w:tblLook w:val="04A0" w:firstRow="1" w:lastRow="0" w:firstColumn="1" w:lastColumn="0" w:noHBand="0" w:noVBand="1"/>
      </w:tblPr>
      <w:tblGrid>
        <w:gridCol w:w="1951"/>
        <w:gridCol w:w="4063"/>
        <w:gridCol w:w="4064"/>
        <w:gridCol w:w="4064"/>
      </w:tblGrid>
      <w:tr w:rsidR="0040563B" w:rsidTr="0040563B">
        <w:tc>
          <w:tcPr>
            <w:tcW w:w="1951" w:type="dxa"/>
          </w:tcPr>
          <w:p w:rsidR="0040563B" w:rsidRDefault="0040563B" w:rsidP="0040563B">
            <w:pPr>
              <w:jc w:val="center"/>
              <w:rPr>
                <w:rFonts w:ascii="Trebuchet MS" w:hAnsi="Trebuchet MS"/>
                <w:b/>
                <w:sz w:val="28"/>
                <w:szCs w:val="28"/>
              </w:rPr>
            </w:pPr>
            <w:r w:rsidRPr="0040563B">
              <w:rPr>
                <w:rFonts w:ascii="Trebuchet MS" w:hAnsi="Trebuchet MS"/>
                <w:b/>
                <w:sz w:val="28"/>
                <w:szCs w:val="28"/>
              </w:rPr>
              <w:t>Date /</w:t>
            </w:r>
          </w:p>
          <w:p w:rsidR="0040563B" w:rsidRPr="0040563B" w:rsidRDefault="0040563B" w:rsidP="0040563B">
            <w:pPr>
              <w:jc w:val="center"/>
              <w:rPr>
                <w:rFonts w:ascii="Trebuchet MS" w:hAnsi="Trebuchet MS"/>
                <w:b/>
                <w:sz w:val="28"/>
                <w:szCs w:val="28"/>
              </w:rPr>
            </w:pPr>
            <w:r w:rsidRPr="0040563B">
              <w:rPr>
                <w:rFonts w:ascii="Trebuchet MS" w:hAnsi="Trebuchet MS"/>
                <w:b/>
                <w:sz w:val="28"/>
                <w:szCs w:val="28"/>
              </w:rPr>
              <w:t>Time Spent</w:t>
            </w:r>
            <w:r w:rsidR="006C6D45">
              <w:rPr>
                <w:rFonts w:ascii="Trebuchet MS" w:hAnsi="Trebuchet MS"/>
                <w:b/>
                <w:sz w:val="28"/>
                <w:szCs w:val="28"/>
              </w:rPr>
              <w:t>(min)</w:t>
            </w:r>
          </w:p>
        </w:tc>
        <w:tc>
          <w:tcPr>
            <w:tcW w:w="4063" w:type="dxa"/>
            <w:vAlign w:val="center"/>
          </w:tcPr>
          <w:p w:rsidR="0040563B" w:rsidRPr="0040563B" w:rsidRDefault="0040563B" w:rsidP="0040563B">
            <w:pPr>
              <w:jc w:val="center"/>
              <w:rPr>
                <w:rFonts w:ascii="Trebuchet MS" w:hAnsi="Trebuchet MS"/>
                <w:b/>
                <w:sz w:val="28"/>
                <w:szCs w:val="28"/>
              </w:rPr>
            </w:pPr>
            <w:r w:rsidRPr="0040563B">
              <w:rPr>
                <w:rFonts w:ascii="Trebuchet MS" w:hAnsi="Trebuchet MS"/>
                <w:b/>
                <w:sz w:val="28"/>
                <w:szCs w:val="28"/>
              </w:rPr>
              <w:t>Work Completed</w:t>
            </w:r>
          </w:p>
        </w:tc>
        <w:tc>
          <w:tcPr>
            <w:tcW w:w="4064" w:type="dxa"/>
            <w:vAlign w:val="center"/>
          </w:tcPr>
          <w:p w:rsidR="0040563B" w:rsidRDefault="0040563B" w:rsidP="0040563B">
            <w:pPr>
              <w:jc w:val="center"/>
              <w:rPr>
                <w:rFonts w:ascii="Trebuchet MS" w:hAnsi="Trebuchet MS"/>
                <w:b/>
                <w:sz w:val="28"/>
                <w:szCs w:val="28"/>
              </w:rPr>
            </w:pPr>
            <w:r w:rsidRPr="0040563B">
              <w:rPr>
                <w:rFonts w:ascii="Trebuchet MS" w:hAnsi="Trebuchet MS"/>
                <w:b/>
                <w:sz w:val="28"/>
                <w:szCs w:val="28"/>
              </w:rPr>
              <w:t>Issues Arising</w:t>
            </w:r>
          </w:p>
          <w:p w:rsidR="0040563B" w:rsidRPr="0040563B" w:rsidRDefault="0040563B" w:rsidP="0040563B">
            <w:pPr>
              <w:jc w:val="center"/>
              <w:rPr>
                <w:rFonts w:ascii="Trebuchet MS" w:hAnsi="Trebuchet MS"/>
                <w:b/>
                <w:i/>
                <w:sz w:val="28"/>
                <w:szCs w:val="28"/>
              </w:rPr>
            </w:pPr>
            <w:r w:rsidRPr="0040563B">
              <w:rPr>
                <w:rFonts w:ascii="Trebuchet MS" w:hAnsi="Trebuchet MS"/>
                <w:b/>
                <w:i/>
                <w:sz w:val="28"/>
                <w:szCs w:val="28"/>
              </w:rPr>
              <w:t>(including changes to plans)</w:t>
            </w:r>
          </w:p>
        </w:tc>
        <w:tc>
          <w:tcPr>
            <w:tcW w:w="4064" w:type="dxa"/>
            <w:vAlign w:val="center"/>
          </w:tcPr>
          <w:p w:rsidR="0040563B" w:rsidRPr="0040563B" w:rsidRDefault="0040563B" w:rsidP="0040563B">
            <w:pPr>
              <w:jc w:val="center"/>
              <w:rPr>
                <w:rFonts w:ascii="Trebuchet MS" w:hAnsi="Trebuchet MS"/>
                <w:b/>
                <w:sz w:val="28"/>
                <w:szCs w:val="28"/>
              </w:rPr>
            </w:pPr>
            <w:r w:rsidRPr="0040563B">
              <w:rPr>
                <w:rFonts w:ascii="Trebuchet MS" w:hAnsi="Trebuchet MS"/>
                <w:b/>
                <w:sz w:val="28"/>
                <w:szCs w:val="28"/>
              </w:rPr>
              <w:t>Commentary on Work</w:t>
            </w:r>
          </w:p>
        </w:tc>
      </w:tr>
      <w:tr w:rsidR="0040563B" w:rsidTr="0040563B">
        <w:tc>
          <w:tcPr>
            <w:tcW w:w="1951" w:type="dxa"/>
          </w:tcPr>
          <w:p w:rsidR="0040563B" w:rsidRPr="00C655F5" w:rsidRDefault="00C655F5" w:rsidP="00C655F5">
            <w:pPr>
              <w:rPr>
                <w:rFonts w:ascii="Trebuchet MS" w:hAnsi="Trebuchet MS"/>
                <w:sz w:val="20"/>
                <w:szCs w:val="20"/>
              </w:rPr>
            </w:pPr>
            <w:r w:rsidRPr="00C655F5">
              <w:rPr>
                <w:rFonts w:ascii="Trebuchet MS" w:hAnsi="Trebuchet MS"/>
                <w:sz w:val="20"/>
                <w:szCs w:val="20"/>
              </w:rPr>
              <w:t>40</w:t>
            </w:r>
          </w:p>
        </w:tc>
        <w:tc>
          <w:tcPr>
            <w:tcW w:w="4063" w:type="dxa"/>
          </w:tcPr>
          <w:p w:rsidR="0040563B" w:rsidRPr="00C655F5" w:rsidRDefault="00C655F5" w:rsidP="00C655F5">
            <w:pPr>
              <w:rPr>
                <w:rFonts w:ascii="Trebuchet MS" w:hAnsi="Trebuchet MS"/>
                <w:sz w:val="20"/>
                <w:szCs w:val="20"/>
              </w:rPr>
            </w:pPr>
            <w:r w:rsidRPr="00C655F5">
              <w:rPr>
                <w:rFonts w:ascii="Trebuchet MS" w:hAnsi="Trebuchet MS"/>
                <w:sz w:val="20"/>
                <w:szCs w:val="20"/>
              </w:rPr>
              <w:t>Finished making login page and registration page html. Started research into how to create feed/homepage.</w:t>
            </w:r>
          </w:p>
        </w:tc>
        <w:tc>
          <w:tcPr>
            <w:tcW w:w="4064" w:type="dxa"/>
          </w:tcPr>
          <w:p w:rsidR="0040563B" w:rsidRPr="00C655F5" w:rsidRDefault="00C655F5" w:rsidP="00C655F5">
            <w:pPr>
              <w:rPr>
                <w:rFonts w:ascii="Trebuchet MS" w:hAnsi="Trebuchet MS"/>
                <w:sz w:val="20"/>
                <w:szCs w:val="20"/>
              </w:rPr>
            </w:pPr>
            <w:r w:rsidRPr="00C655F5">
              <w:rPr>
                <w:rFonts w:ascii="Trebuchet MS" w:hAnsi="Trebuchet MS"/>
                <w:sz w:val="20"/>
                <w:szCs w:val="20"/>
              </w:rPr>
              <w:t xml:space="preserve">Finding out how to create the layout for the feed/homepage was quite difficult however I did end up figuring out the method to go with which was </w:t>
            </w:r>
            <w:proofErr w:type="spellStart"/>
            <w:r w:rsidRPr="00C655F5">
              <w:rPr>
                <w:rFonts w:ascii="Trebuchet MS" w:hAnsi="Trebuchet MS"/>
                <w:sz w:val="20"/>
                <w:szCs w:val="20"/>
              </w:rPr>
              <w:t>css</w:t>
            </w:r>
            <w:proofErr w:type="spellEnd"/>
            <w:r w:rsidRPr="00C655F5">
              <w:rPr>
                <w:rFonts w:ascii="Trebuchet MS" w:hAnsi="Trebuchet MS"/>
                <w:sz w:val="20"/>
                <w:szCs w:val="20"/>
              </w:rPr>
              <w:t xml:space="preserve"> grid layout.</w:t>
            </w:r>
          </w:p>
        </w:tc>
        <w:tc>
          <w:tcPr>
            <w:tcW w:w="4064" w:type="dxa"/>
          </w:tcPr>
          <w:p w:rsidR="006C6D45" w:rsidRPr="00C655F5" w:rsidRDefault="00C655F5" w:rsidP="00C655F5">
            <w:pPr>
              <w:pStyle w:val="week2"/>
              <w:rPr>
                <w:sz w:val="20"/>
                <w:szCs w:val="20"/>
              </w:rPr>
            </w:pPr>
            <w:r w:rsidRPr="00C655F5">
              <w:rPr>
                <w:sz w:val="20"/>
                <w:szCs w:val="20"/>
              </w:rPr>
              <w:t xml:space="preserve">Doing front end for my website is proving to be quite the task. I did not expect it to be so involved as doing html and </w:t>
            </w:r>
            <w:proofErr w:type="spellStart"/>
            <w:r w:rsidRPr="00C655F5">
              <w:rPr>
                <w:sz w:val="20"/>
                <w:szCs w:val="20"/>
              </w:rPr>
              <w:t>css</w:t>
            </w:r>
            <w:proofErr w:type="spellEnd"/>
            <w:r w:rsidRPr="00C655F5">
              <w:rPr>
                <w:sz w:val="20"/>
                <w:szCs w:val="20"/>
              </w:rPr>
              <w:t xml:space="preserve"> in the past in class was quite quick and easy.</w:t>
            </w:r>
          </w:p>
        </w:tc>
      </w:tr>
      <w:tr w:rsidR="0040563B" w:rsidTr="0040563B">
        <w:tc>
          <w:tcPr>
            <w:tcW w:w="1951" w:type="dxa"/>
          </w:tcPr>
          <w:p w:rsidR="0040563B" w:rsidRPr="00C655F5" w:rsidRDefault="00C655F5" w:rsidP="00C655F5">
            <w:pPr>
              <w:rPr>
                <w:rFonts w:ascii="Trebuchet MS" w:hAnsi="Trebuchet MS"/>
                <w:sz w:val="20"/>
                <w:szCs w:val="20"/>
              </w:rPr>
            </w:pPr>
            <w:r w:rsidRPr="00C655F5">
              <w:rPr>
                <w:rFonts w:ascii="Trebuchet MS" w:hAnsi="Trebuchet MS"/>
                <w:sz w:val="20"/>
                <w:szCs w:val="20"/>
              </w:rPr>
              <w:t>80</w:t>
            </w:r>
          </w:p>
        </w:tc>
        <w:tc>
          <w:tcPr>
            <w:tcW w:w="4063" w:type="dxa"/>
          </w:tcPr>
          <w:p w:rsidR="0040563B" w:rsidRPr="00C655F5" w:rsidRDefault="00C655F5" w:rsidP="00C655F5">
            <w:pPr>
              <w:rPr>
                <w:rFonts w:ascii="Trebuchet MS" w:hAnsi="Trebuchet MS"/>
                <w:sz w:val="20"/>
                <w:szCs w:val="20"/>
              </w:rPr>
            </w:pPr>
            <w:r w:rsidRPr="00C655F5">
              <w:rPr>
                <w:rFonts w:ascii="Trebuchet MS" w:hAnsi="Trebuchet MS"/>
                <w:sz w:val="20"/>
                <w:szCs w:val="20"/>
              </w:rPr>
              <w:t xml:space="preserve">Created </w:t>
            </w:r>
            <w:proofErr w:type="spellStart"/>
            <w:r w:rsidRPr="00C655F5">
              <w:rPr>
                <w:rFonts w:ascii="Trebuchet MS" w:hAnsi="Trebuchet MS"/>
                <w:sz w:val="20"/>
                <w:szCs w:val="20"/>
              </w:rPr>
              <w:t>css</w:t>
            </w:r>
            <w:proofErr w:type="spellEnd"/>
            <w:r w:rsidRPr="00C655F5">
              <w:rPr>
                <w:rFonts w:ascii="Trebuchet MS" w:hAnsi="Trebuchet MS"/>
                <w:sz w:val="20"/>
                <w:szCs w:val="20"/>
              </w:rPr>
              <w:t xml:space="preserve"> for </w:t>
            </w:r>
            <w:proofErr w:type="spellStart"/>
            <w:r w:rsidRPr="00C655F5">
              <w:rPr>
                <w:rFonts w:ascii="Trebuchet MS" w:hAnsi="Trebuchet MS"/>
                <w:sz w:val="20"/>
                <w:szCs w:val="20"/>
              </w:rPr>
              <w:t>nav</w:t>
            </w:r>
            <w:proofErr w:type="spellEnd"/>
            <w:r w:rsidRPr="00C655F5">
              <w:rPr>
                <w:rFonts w:ascii="Trebuchet MS" w:hAnsi="Trebuchet MS"/>
                <w:sz w:val="20"/>
                <w:szCs w:val="20"/>
              </w:rPr>
              <w:t xml:space="preserve"> bar </w:t>
            </w:r>
          </w:p>
        </w:tc>
        <w:tc>
          <w:tcPr>
            <w:tcW w:w="4064" w:type="dxa"/>
          </w:tcPr>
          <w:p w:rsidR="0040563B" w:rsidRPr="00C655F5" w:rsidRDefault="00C655F5" w:rsidP="00C655F5">
            <w:pPr>
              <w:rPr>
                <w:rFonts w:ascii="Trebuchet MS" w:hAnsi="Trebuchet MS"/>
                <w:sz w:val="20"/>
                <w:szCs w:val="20"/>
              </w:rPr>
            </w:pPr>
            <w:r w:rsidRPr="00C655F5">
              <w:rPr>
                <w:rFonts w:ascii="Trebuchet MS" w:hAnsi="Trebuchet MS"/>
                <w:sz w:val="20"/>
                <w:szCs w:val="20"/>
              </w:rPr>
              <w:t>I went through 3 different methods for the navigation bar before deciding on one. I then tried to tackle the actual feed section. This however proved to be quite difficult as in the time I had I wasn’t able to find a method for infinite scrolling. In addition to this I could not figure out how it was able to store posts in individual child elements of the parent grid. The side bar however should not prove to be all that difficult.</w:t>
            </w:r>
          </w:p>
        </w:tc>
        <w:tc>
          <w:tcPr>
            <w:tcW w:w="4064" w:type="dxa"/>
          </w:tcPr>
          <w:p w:rsidR="0040563B" w:rsidRPr="00C655F5" w:rsidRDefault="00C655F5" w:rsidP="00C655F5">
            <w:pPr>
              <w:rPr>
                <w:rFonts w:ascii="Trebuchet MS" w:hAnsi="Trebuchet MS"/>
                <w:sz w:val="20"/>
                <w:szCs w:val="20"/>
              </w:rPr>
            </w:pPr>
            <w:r w:rsidRPr="00C655F5">
              <w:rPr>
                <w:rFonts w:ascii="Trebuchet MS" w:hAnsi="Trebuchet MS"/>
                <w:sz w:val="20"/>
                <w:szCs w:val="20"/>
              </w:rPr>
              <w:t>A lot more research and learning will be required in comparison to what I originally anticipated.</w:t>
            </w:r>
          </w:p>
        </w:tc>
      </w:tr>
    </w:tbl>
    <w:p w:rsidR="0040563B" w:rsidRDefault="0040563B" w:rsidP="0040563B">
      <w:pPr>
        <w:spacing w:after="0" w:line="240" w:lineRule="auto"/>
        <w:rPr>
          <w:rFonts w:ascii="Trebuchet MS" w:hAnsi="Trebuchet MS"/>
          <w:sz w:val="28"/>
          <w:szCs w:val="28"/>
        </w:rPr>
      </w:pPr>
    </w:p>
    <w:tbl>
      <w:tblPr>
        <w:tblStyle w:val="TableGrid"/>
        <w:tblW w:w="0" w:type="auto"/>
        <w:tblLook w:val="04A0" w:firstRow="1" w:lastRow="0" w:firstColumn="1" w:lastColumn="0" w:noHBand="0" w:noVBand="1"/>
      </w:tblPr>
      <w:tblGrid>
        <w:gridCol w:w="1935"/>
        <w:gridCol w:w="12013"/>
      </w:tblGrid>
      <w:tr w:rsidR="0040563B" w:rsidTr="0040563B">
        <w:tc>
          <w:tcPr>
            <w:tcW w:w="1951" w:type="dxa"/>
          </w:tcPr>
          <w:p w:rsidR="0040563B" w:rsidRPr="0040563B" w:rsidRDefault="0040563B" w:rsidP="0040563B">
            <w:pPr>
              <w:rPr>
                <w:rFonts w:ascii="Trebuchet MS" w:hAnsi="Trebuchet MS"/>
                <w:b/>
                <w:sz w:val="28"/>
                <w:szCs w:val="28"/>
              </w:rPr>
            </w:pPr>
            <w:r w:rsidRPr="0040563B">
              <w:rPr>
                <w:rFonts w:ascii="Trebuchet MS" w:hAnsi="Trebuchet MS"/>
                <w:b/>
                <w:sz w:val="28"/>
                <w:szCs w:val="28"/>
              </w:rPr>
              <w:t>Next Steps:</w:t>
            </w:r>
          </w:p>
        </w:tc>
        <w:tc>
          <w:tcPr>
            <w:tcW w:w="12223" w:type="dxa"/>
          </w:tcPr>
          <w:p w:rsidR="0040563B" w:rsidRDefault="0040563B" w:rsidP="00484B68">
            <w:pPr>
              <w:rPr>
                <w:rFonts w:ascii="Trebuchet MS" w:hAnsi="Trebuchet MS"/>
                <w:sz w:val="28"/>
                <w:szCs w:val="28"/>
              </w:rPr>
            </w:pPr>
          </w:p>
        </w:tc>
      </w:tr>
    </w:tbl>
    <w:p w:rsidR="0040563B" w:rsidRDefault="0040563B" w:rsidP="0040563B">
      <w:pPr>
        <w:spacing w:after="0" w:line="240" w:lineRule="auto"/>
        <w:rPr>
          <w:rFonts w:ascii="Trebuchet MS" w:hAnsi="Trebuchet MS"/>
          <w:sz w:val="28"/>
          <w:szCs w:val="28"/>
        </w:rPr>
      </w:pPr>
    </w:p>
    <w:p w:rsidR="0040563B" w:rsidRDefault="0040563B" w:rsidP="0040563B">
      <w:pPr>
        <w:spacing w:after="0" w:line="240" w:lineRule="auto"/>
        <w:rPr>
          <w:rFonts w:ascii="Trebuchet MS" w:hAnsi="Trebuchet MS"/>
          <w:sz w:val="28"/>
          <w:szCs w:val="28"/>
        </w:rPr>
      </w:pPr>
    </w:p>
    <w:tbl>
      <w:tblPr>
        <w:tblStyle w:val="TableGrid"/>
        <w:tblW w:w="0" w:type="auto"/>
        <w:tblLook w:val="04A0" w:firstRow="1" w:lastRow="0" w:firstColumn="1" w:lastColumn="0" w:noHBand="0" w:noVBand="1"/>
      </w:tblPr>
      <w:tblGrid>
        <w:gridCol w:w="3336"/>
        <w:gridCol w:w="10612"/>
      </w:tblGrid>
      <w:tr w:rsidR="0040563B" w:rsidTr="0040563B">
        <w:tc>
          <w:tcPr>
            <w:tcW w:w="3369" w:type="dxa"/>
            <w:vAlign w:val="center"/>
          </w:tcPr>
          <w:p w:rsidR="0040563B" w:rsidRPr="0040563B" w:rsidRDefault="0040563B" w:rsidP="0040563B">
            <w:pPr>
              <w:rPr>
                <w:rFonts w:ascii="Trebuchet MS" w:hAnsi="Trebuchet MS"/>
                <w:b/>
                <w:i/>
                <w:sz w:val="28"/>
                <w:szCs w:val="28"/>
              </w:rPr>
            </w:pPr>
            <w:r>
              <w:rPr>
                <w:rFonts w:ascii="Trebuchet MS" w:hAnsi="Trebuchet MS"/>
                <w:b/>
                <w:i/>
                <w:sz w:val="28"/>
                <w:szCs w:val="28"/>
              </w:rPr>
              <w:t>Teacher's Comments</w:t>
            </w:r>
          </w:p>
        </w:tc>
        <w:tc>
          <w:tcPr>
            <w:tcW w:w="10805" w:type="dxa"/>
          </w:tcPr>
          <w:p w:rsidR="0040563B" w:rsidRDefault="0040563B" w:rsidP="0040563B">
            <w:pPr>
              <w:rPr>
                <w:rFonts w:ascii="Trebuchet MS" w:hAnsi="Trebuchet MS"/>
                <w:sz w:val="28"/>
                <w:szCs w:val="28"/>
              </w:rPr>
            </w:pPr>
          </w:p>
          <w:p w:rsidR="0040563B" w:rsidRDefault="0040563B" w:rsidP="0040563B">
            <w:pPr>
              <w:rPr>
                <w:rFonts w:ascii="Trebuchet MS" w:hAnsi="Trebuchet MS"/>
                <w:sz w:val="28"/>
                <w:szCs w:val="28"/>
              </w:rPr>
            </w:pPr>
          </w:p>
          <w:p w:rsidR="0040563B" w:rsidRDefault="0040563B" w:rsidP="0040563B">
            <w:pPr>
              <w:rPr>
                <w:rFonts w:ascii="Trebuchet MS" w:hAnsi="Trebuchet MS"/>
                <w:sz w:val="28"/>
                <w:szCs w:val="28"/>
              </w:rPr>
            </w:pPr>
          </w:p>
          <w:p w:rsidR="0040563B" w:rsidRDefault="0040563B" w:rsidP="0040563B">
            <w:pPr>
              <w:rPr>
                <w:rFonts w:ascii="Trebuchet MS" w:hAnsi="Trebuchet MS"/>
                <w:sz w:val="28"/>
                <w:szCs w:val="28"/>
              </w:rPr>
            </w:pPr>
          </w:p>
        </w:tc>
      </w:tr>
      <w:tr w:rsidR="0040563B" w:rsidTr="0040563B">
        <w:tc>
          <w:tcPr>
            <w:tcW w:w="3369" w:type="dxa"/>
            <w:vAlign w:val="center"/>
          </w:tcPr>
          <w:p w:rsidR="0040563B" w:rsidRPr="0040563B" w:rsidRDefault="0040563B" w:rsidP="0040563B">
            <w:pPr>
              <w:rPr>
                <w:rFonts w:ascii="Trebuchet MS" w:hAnsi="Trebuchet MS"/>
                <w:b/>
                <w:i/>
                <w:sz w:val="28"/>
                <w:szCs w:val="28"/>
              </w:rPr>
            </w:pPr>
            <w:r w:rsidRPr="0040563B">
              <w:rPr>
                <w:rFonts w:ascii="Trebuchet MS" w:hAnsi="Trebuchet MS"/>
                <w:b/>
                <w:i/>
                <w:sz w:val="28"/>
                <w:szCs w:val="28"/>
              </w:rPr>
              <w:t>Teacher's Signature</w:t>
            </w:r>
          </w:p>
        </w:tc>
        <w:tc>
          <w:tcPr>
            <w:tcW w:w="10805" w:type="dxa"/>
          </w:tcPr>
          <w:p w:rsidR="0040563B" w:rsidRDefault="0040563B" w:rsidP="0040563B">
            <w:pPr>
              <w:rPr>
                <w:rFonts w:ascii="Trebuchet MS" w:hAnsi="Trebuchet MS"/>
                <w:sz w:val="28"/>
                <w:szCs w:val="28"/>
              </w:rPr>
            </w:pPr>
          </w:p>
          <w:p w:rsidR="0040563B" w:rsidRDefault="0040563B" w:rsidP="0040563B">
            <w:pPr>
              <w:rPr>
                <w:rFonts w:ascii="Trebuchet MS" w:hAnsi="Trebuchet MS"/>
                <w:sz w:val="28"/>
                <w:szCs w:val="28"/>
              </w:rPr>
            </w:pPr>
          </w:p>
        </w:tc>
      </w:tr>
    </w:tbl>
    <w:p w:rsidR="0040563B" w:rsidRPr="0040563B" w:rsidRDefault="0040563B" w:rsidP="0040563B">
      <w:pPr>
        <w:spacing w:after="0" w:line="240" w:lineRule="auto"/>
        <w:rPr>
          <w:rFonts w:ascii="Trebuchet MS" w:hAnsi="Trebuchet MS"/>
          <w:sz w:val="28"/>
          <w:szCs w:val="28"/>
        </w:rPr>
      </w:pPr>
    </w:p>
    <w:sectPr w:rsidR="0040563B" w:rsidRPr="0040563B" w:rsidSect="0040563B">
      <w:headerReference w:type="default" r:id="rId6"/>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63B" w:rsidRDefault="0040563B" w:rsidP="0040563B">
      <w:pPr>
        <w:spacing w:after="0" w:line="240" w:lineRule="auto"/>
      </w:pPr>
      <w:r>
        <w:separator/>
      </w:r>
    </w:p>
  </w:endnote>
  <w:endnote w:type="continuationSeparator" w:id="0">
    <w:p w:rsidR="0040563B" w:rsidRDefault="0040563B" w:rsidP="00405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63B" w:rsidRDefault="0040563B">
    <w:pPr>
      <w:pStyle w:val="Footer"/>
      <w:rPr>
        <w:rFonts w:ascii="Trebuchet MS" w:hAnsi="Trebuchet MS"/>
        <w:i/>
        <w:sz w:val="20"/>
        <w:szCs w:val="20"/>
      </w:rPr>
    </w:pPr>
    <w:r w:rsidRPr="0040563B">
      <w:rPr>
        <w:rFonts w:ascii="Trebuchet MS" w:hAnsi="Trebuchet MS"/>
        <w:i/>
        <w:sz w:val="20"/>
        <w:szCs w:val="20"/>
      </w:rPr>
      <w:t>Computing Science Department</w:t>
    </w:r>
    <w:r>
      <w:rPr>
        <w:rFonts w:ascii="Trebuchet MS" w:hAnsi="Trebuchet MS"/>
        <w:i/>
        <w:sz w:val="20"/>
        <w:szCs w:val="20"/>
      </w:rPr>
      <w:tab/>
    </w:r>
  </w:p>
  <w:p w:rsidR="0040563B" w:rsidRPr="0040563B" w:rsidRDefault="0040563B">
    <w:pPr>
      <w:pStyle w:val="Footer"/>
      <w:rPr>
        <w:rFonts w:ascii="Trebuchet MS" w:hAnsi="Trebuchet MS"/>
        <w:i/>
        <w:sz w:val="20"/>
        <w:szCs w:val="20"/>
      </w:rPr>
    </w:pPr>
    <w:r>
      <w:rPr>
        <w:rFonts w:ascii="Trebuchet MS" w:hAnsi="Trebuchet MS"/>
        <w:i/>
        <w:sz w:val="20"/>
        <w:szCs w:val="20"/>
      </w:rPr>
      <w:t>The Glasgow Academy</w:t>
    </w:r>
  </w:p>
  <w:p w:rsidR="0040563B" w:rsidRDefault="004056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63B" w:rsidRDefault="0040563B" w:rsidP="0040563B">
      <w:pPr>
        <w:spacing w:after="0" w:line="240" w:lineRule="auto"/>
      </w:pPr>
      <w:r>
        <w:separator/>
      </w:r>
    </w:p>
  </w:footnote>
  <w:footnote w:type="continuationSeparator" w:id="0">
    <w:p w:rsidR="0040563B" w:rsidRDefault="0040563B" w:rsidP="00405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63B" w:rsidRPr="0040563B" w:rsidRDefault="0040563B" w:rsidP="0040563B">
    <w:pPr>
      <w:pStyle w:val="Header"/>
      <w:tabs>
        <w:tab w:val="clear" w:pos="9026"/>
        <w:tab w:val="right" w:pos="13608"/>
      </w:tabs>
      <w:rPr>
        <w:rFonts w:ascii="Trebuchet MS" w:hAnsi="Trebuchet MS"/>
        <w:i/>
        <w:sz w:val="20"/>
        <w:szCs w:val="20"/>
      </w:rPr>
    </w:pPr>
    <w:r w:rsidRPr="0040563B">
      <w:rPr>
        <w:rFonts w:ascii="Trebuchet MS" w:hAnsi="Trebuchet MS"/>
        <w:i/>
        <w:sz w:val="20"/>
        <w:szCs w:val="20"/>
      </w:rPr>
      <w:t>Advanced Higher Computing Science</w:t>
    </w:r>
    <w:r>
      <w:rPr>
        <w:rFonts w:ascii="Trebuchet MS" w:hAnsi="Trebuchet MS"/>
        <w:i/>
        <w:sz w:val="20"/>
        <w:szCs w:val="20"/>
      </w:rPr>
      <w:tab/>
    </w:r>
    <w:r>
      <w:rPr>
        <w:rFonts w:ascii="Trebuchet MS" w:hAnsi="Trebuchet MS"/>
        <w:i/>
        <w:sz w:val="20"/>
        <w:szCs w:val="20"/>
      </w:rPr>
      <w:tab/>
      <w:t>Coursework</w:t>
    </w:r>
  </w:p>
  <w:p w:rsidR="0040563B" w:rsidRDefault="004056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3B"/>
    <w:rsid w:val="002F7DFB"/>
    <w:rsid w:val="0040563B"/>
    <w:rsid w:val="00484B68"/>
    <w:rsid w:val="006C6D45"/>
    <w:rsid w:val="00742015"/>
    <w:rsid w:val="00752827"/>
    <w:rsid w:val="009A6997"/>
    <w:rsid w:val="00AD5C9D"/>
    <w:rsid w:val="00B60F65"/>
    <w:rsid w:val="00B64FE3"/>
    <w:rsid w:val="00C655F5"/>
    <w:rsid w:val="00EF7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DCA7"/>
  <w15:docId w15:val="{F373A4F6-02E9-490E-9874-F189906E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63B"/>
  </w:style>
  <w:style w:type="paragraph" w:styleId="Footer">
    <w:name w:val="footer"/>
    <w:basedOn w:val="Normal"/>
    <w:link w:val="FooterChar"/>
    <w:uiPriority w:val="99"/>
    <w:unhideWhenUsed/>
    <w:rsid w:val="00405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63B"/>
  </w:style>
  <w:style w:type="paragraph" w:styleId="BalloonText">
    <w:name w:val="Balloon Text"/>
    <w:basedOn w:val="Normal"/>
    <w:link w:val="BalloonTextChar"/>
    <w:uiPriority w:val="99"/>
    <w:semiHidden/>
    <w:unhideWhenUsed/>
    <w:rsid w:val="00405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63B"/>
    <w:rPr>
      <w:rFonts w:ascii="Tahoma" w:hAnsi="Tahoma" w:cs="Tahoma"/>
      <w:sz w:val="16"/>
      <w:szCs w:val="16"/>
    </w:rPr>
  </w:style>
  <w:style w:type="table" w:styleId="TableGrid">
    <w:name w:val="Table Grid"/>
    <w:basedOn w:val="TableNormal"/>
    <w:uiPriority w:val="59"/>
    <w:rsid w:val="00405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ek2">
    <w:name w:val="week 2"/>
    <w:basedOn w:val="Normal"/>
    <w:qFormat/>
    <w:rsid w:val="00752827"/>
    <w:pPr>
      <w:spacing w:after="0" w:line="240" w:lineRule="auto"/>
    </w:pPr>
    <w:rPr>
      <w:rFonts w:ascii="Trebuchet MS" w:hAnsi="Trebuchet M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tga</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Sung</dc:creator>
  <cp:lastModifiedBy>William Sung</cp:lastModifiedBy>
  <cp:revision>2</cp:revision>
  <cp:lastPrinted>2018-09-20T09:28:00Z</cp:lastPrinted>
  <dcterms:created xsi:type="dcterms:W3CDTF">2018-12-13T10:33:00Z</dcterms:created>
  <dcterms:modified xsi:type="dcterms:W3CDTF">2018-12-13T10:33:00Z</dcterms:modified>
</cp:coreProperties>
</file>