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numPr>
          <w:ilvl w:val="3"/>
          <w:numId w:val="2"/>
        </w:numPr>
        <w:spacing w:before="120" w:after="120"/>
        <w:rPr/>
      </w:pPr>
      <w:r>
        <w:rPr/>
        <w:t>Q1. Synonym of ABANDON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0" w:name="ch_1_N"/>
      <w:bookmarkEnd w:id="0"/>
      <w:r>
        <w:rPr/>
        <w:t>Try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1" w:name="ch_1_N1"/>
      <w:bookmarkEnd w:id="1"/>
      <w:r>
        <w:rPr/>
        <w:t>Join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2" w:name="ch_1_N2"/>
      <w:bookmarkEnd w:id="2"/>
      <w:r>
        <w:rPr/>
        <w:t>Keep with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ind w:left="707" w:hanging="283"/>
        <w:rPr/>
      </w:pPr>
      <w:bookmarkStart w:id="3" w:name="ch_1_Y"/>
      <w:bookmarkEnd w:id="3"/>
      <w:r>
        <w:rPr/>
        <w:t xml:space="preserve">Forsake 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Q2. Synonym of ABDICATE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4" w:name="ch_2_N"/>
      <w:bookmarkEnd w:id="4"/>
      <w:r>
        <w:rPr/>
        <w:t>Join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5" w:name="ch_2_N1"/>
      <w:bookmarkEnd w:id="5"/>
      <w:r>
        <w:rPr/>
        <w:t>Search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6" w:name="ch_2_Y"/>
      <w:bookmarkEnd w:id="6"/>
      <w:r>
        <w:rPr/>
        <w:t>Abandon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ind w:left="707" w:hanging="283"/>
        <w:rPr/>
      </w:pPr>
      <w:bookmarkStart w:id="7" w:name="ch_2_N2"/>
      <w:bookmarkEnd w:id="7"/>
      <w:r>
        <w:rPr/>
        <w:t xml:space="preserve">Advance </w:t>
      </w:r>
    </w:p>
    <w:p>
      <w:pPr>
        <w:pStyle w:val="Heading4"/>
        <w:numPr>
          <w:ilvl w:val="3"/>
          <w:numId w:val="2"/>
        </w:numPr>
        <w:rPr/>
      </w:pPr>
      <w:r>
        <w:rPr/>
        <w:t>Q3. Synonym of ABSOLUTE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8" w:name="ch_3_N"/>
      <w:bookmarkEnd w:id="8"/>
      <w:r>
        <w:rPr/>
        <w:t>Division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9" w:name="ch_3_Y"/>
      <w:bookmarkEnd w:id="9"/>
      <w:r>
        <w:rPr/>
        <w:t>Complete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10" w:name="ch_3_N1"/>
      <w:bookmarkEnd w:id="10"/>
      <w:r>
        <w:rPr/>
        <w:t>Small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ind w:left="707" w:hanging="283"/>
        <w:rPr/>
      </w:pPr>
      <w:bookmarkStart w:id="11" w:name="ch_3_N2"/>
      <w:bookmarkEnd w:id="11"/>
      <w:r>
        <w:rPr/>
        <w:t xml:space="preserve">Half </w:t>
      </w:r>
    </w:p>
    <w:p>
      <w:pPr>
        <w:pStyle w:val="Heading4"/>
        <w:numPr>
          <w:ilvl w:val="3"/>
          <w:numId w:val="2"/>
        </w:numPr>
        <w:rPr/>
      </w:pPr>
      <w:r>
        <w:rPr/>
        <w:t>Q4. Synonym of ABSTAIN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12" w:name="ch_4_Y"/>
      <w:bookmarkEnd w:id="12"/>
      <w:r>
        <w:rPr/>
        <w:t>Refrain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13" w:name="ch_4_N"/>
      <w:bookmarkEnd w:id="13"/>
      <w:r>
        <w:rPr/>
        <w:t>Ingest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14" w:name="ch_4_N1"/>
      <w:bookmarkEnd w:id="14"/>
      <w:r>
        <w:rPr/>
        <w:t>Take in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ind w:left="707" w:hanging="283"/>
        <w:rPr/>
      </w:pPr>
      <w:bookmarkStart w:id="15" w:name="ch_4_N2"/>
      <w:bookmarkEnd w:id="15"/>
      <w:r>
        <w:rPr/>
        <w:t xml:space="preserve">Consume </w:t>
      </w:r>
    </w:p>
    <w:p>
      <w:pPr>
        <w:pStyle w:val="Heading4"/>
        <w:numPr>
          <w:ilvl w:val="3"/>
          <w:numId w:val="2"/>
        </w:numPr>
        <w:rPr/>
      </w:pPr>
      <w:r>
        <w:rPr/>
        <w:t>Q5. Synonym of ACCORD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16" w:name="ch_5_Y"/>
      <w:bookmarkEnd w:id="16"/>
      <w:r>
        <w:rPr/>
        <w:t>Confer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17" w:name="ch_5_N"/>
      <w:bookmarkEnd w:id="17"/>
      <w:r>
        <w:rPr/>
        <w:t>Refusal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18" w:name="ch_5_N1"/>
      <w:bookmarkEnd w:id="18"/>
      <w:r>
        <w:rPr/>
        <w:t>Dissension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ind w:left="707" w:hanging="283"/>
        <w:rPr/>
      </w:pPr>
      <w:bookmarkStart w:id="19" w:name="ch_5_N2"/>
      <w:bookmarkEnd w:id="19"/>
      <w:r>
        <w:rPr/>
        <w:t xml:space="preserve">Opposition </w:t>
      </w:r>
    </w:p>
    <w:p>
      <w:pPr>
        <w:pStyle w:val="Heading4"/>
        <w:numPr>
          <w:ilvl w:val="3"/>
          <w:numId w:val="2"/>
        </w:numPr>
        <w:rPr/>
      </w:pPr>
      <w:r>
        <w:rPr/>
        <w:t>Q6. Synonym of ACQUAINT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20" w:name="ch_6_N"/>
      <w:bookmarkEnd w:id="20"/>
      <w:r>
        <w:rPr/>
        <w:t>Withhold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21" w:name="ch_6_N1"/>
      <w:bookmarkEnd w:id="21"/>
      <w:r>
        <w:rPr/>
        <w:t>Conceal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22" w:name="ch_6_Y"/>
      <w:bookmarkEnd w:id="22"/>
      <w:r>
        <w:rPr/>
        <w:t>Familiarise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ind w:left="707" w:hanging="283"/>
        <w:rPr/>
      </w:pPr>
      <w:bookmarkStart w:id="23" w:name="ch_6_N2"/>
      <w:bookmarkEnd w:id="23"/>
      <w:r>
        <w:rPr/>
        <w:t xml:space="preserve">Risky </w:t>
      </w:r>
    </w:p>
    <w:p>
      <w:pPr>
        <w:pStyle w:val="TextBody"/>
        <w:tabs>
          <w:tab w:val="clear" w:pos="709"/>
          <w:tab w:val="left" w:pos="707" w:leader="none"/>
        </w:tabs>
        <w:ind w:hanging="0"/>
        <w:rPr>
          <w:b/>
          <w:b/>
          <w:bCs/>
        </w:rPr>
      </w:pPr>
      <w:r>
        <w:rPr>
          <w:b/>
          <w:bCs/>
        </w:rPr>
        <w:t>Q7. Synonym of AGGRAVATE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24" w:name="ch_7_N"/>
      <w:bookmarkEnd w:id="24"/>
      <w:r>
        <w:rPr/>
        <w:t>Decline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25" w:name="ch_7_N1"/>
      <w:bookmarkEnd w:id="25"/>
      <w:r>
        <w:rPr/>
        <w:t>Acquire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26" w:name="ch_7_N2"/>
      <w:bookmarkEnd w:id="26"/>
      <w:r>
        <w:rPr/>
        <w:t>Excited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ind w:left="707" w:hanging="283"/>
        <w:rPr/>
      </w:pPr>
      <w:bookmarkStart w:id="27" w:name="ch_7_Y"/>
      <w:bookmarkEnd w:id="27"/>
      <w:r>
        <w:rPr/>
        <w:t xml:space="preserve">Irritate </w:t>
      </w:r>
    </w:p>
    <w:p>
      <w:pPr>
        <w:pStyle w:val="Heading4"/>
        <w:numPr>
          <w:ilvl w:val="3"/>
          <w:numId w:val="2"/>
        </w:numPr>
        <w:rPr/>
      </w:pPr>
      <w:r>
        <w:rPr/>
        <w:t>Q8. Synonym of ALTRUISTIC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28" w:name="ch_8_N"/>
      <w:bookmarkEnd w:id="28"/>
      <w:r>
        <w:rPr/>
        <w:t>Progressive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29" w:name="ch_8_N1"/>
      <w:bookmarkEnd w:id="29"/>
      <w:r>
        <w:rPr/>
        <w:t>Selfish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30" w:name="ch_8_Y"/>
      <w:bookmarkEnd w:id="30"/>
      <w:r>
        <w:rPr/>
        <w:t>Benevolent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ind w:left="707" w:hanging="283"/>
        <w:rPr/>
      </w:pPr>
      <w:bookmarkStart w:id="31" w:name="ch_8_N2"/>
      <w:bookmarkEnd w:id="31"/>
      <w:r>
        <w:rPr/>
        <w:t xml:space="preserve">Inhumane </w:t>
      </w:r>
    </w:p>
    <w:p>
      <w:pPr>
        <w:pStyle w:val="Heading4"/>
        <w:numPr>
          <w:ilvl w:val="3"/>
          <w:numId w:val="2"/>
        </w:numPr>
        <w:rPr/>
      </w:pPr>
      <w:r>
        <w:rPr/>
        <w:t>Q9. Synonym of ANTIPATHY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32" w:name="ch_9_Y"/>
      <w:bookmarkEnd w:id="32"/>
      <w:r>
        <w:rPr/>
        <w:t>Enmity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33" w:name="ch_9_N"/>
      <w:bookmarkEnd w:id="33"/>
      <w:r>
        <w:rPr/>
        <w:t>Affection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34" w:name="ch_9_N1"/>
      <w:bookmarkEnd w:id="34"/>
      <w:r>
        <w:rPr/>
        <w:t>Love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ind w:left="707" w:hanging="283"/>
        <w:rPr/>
      </w:pPr>
      <w:bookmarkStart w:id="35" w:name="ch_9_N2"/>
      <w:bookmarkEnd w:id="35"/>
      <w:r>
        <w:rPr/>
        <w:t xml:space="preserve">Good will </w:t>
      </w:r>
    </w:p>
    <w:p>
      <w:pPr>
        <w:pStyle w:val="Heading4"/>
        <w:numPr>
          <w:ilvl w:val="3"/>
          <w:numId w:val="2"/>
        </w:numPr>
        <w:rPr/>
      </w:pPr>
      <w:r>
        <w:rPr/>
        <w:t>Q10. Synonym of APATHETIC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36" w:name="ch_10_N"/>
      <w:bookmarkEnd w:id="36"/>
      <w:r>
        <w:rPr/>
        <w:t>Caring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37" w:name="ch_10_N1"/>
      <w:bookmarkEnd w:id="37"/>
      <w:r>
        <w:rPr/>
        <w:t>Concerned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bookmarkStart w:id="38" w:name="ch_10_N2"/>
      <w:bookmarkEnd w:id="38"/>
      <w:r>
        <w:rPr/>
        <w:t>Refusing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ind w:left="707" w:hanging="283"/>
        <w:rPr/>
      </w:pPr>
      <w:bookmarkStart w:id="39" w:name="ch_10_Y"/>
      <w:bookmarkEnd w:id="39"/>
      <w:r>
        <w:rPr/>
        <w:t xml:space="preserve">Emotionless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LibreOffice/6.2.5.2$Linux_X86_64 LibreOffice_project/1ec314fa52f458adc18c4f025c545a4e8b22c159</Application>
  <Pages>2</Pages>
  <Words>125</Words>
  <Characters>572</Characters>
  <CharactersWithSpaces>615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2019-10-14T11:07:37Z</dcterms:created>
  <dc:creator/>
  <dc:description/>
  <dc:language>en-IN</dc:language>
  <cp:lastModifiedBy/>
  <dcterms:modified xsi:type="dcterms:W3CDTF">2019-10-14T12:12:30Z</dcterms:modified>
  <cp:revision>13</cp:revision>
  <dc:subject/>
  <dc:title/>
</cp:coreProperties>
</file>