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EBE" w:rsidRPr="00280345" w:rsidRDefault="000E6EBE" w:rsidP="008F46D9">
      <w:pPr>
        <w:pStyle w:val="Student"/>
        <w:rPr>
          <w:rFonts w:eastAsia="Arial Unicode MS" w:cs="Arial"/>
          <w:sz w:val="24"/>
        </w:rPr>
      </w:pPr>
      <w:r w:rsidRPr="00280345">
        <w:rPr>
          <w:rFonts w:eastAsia="Arial Unicode MS" w:cs="Arial"/>
          <w:sz w:val="24"/>
        </w:rPr>
        <w:t>Casey Carnnia</w:t>
      </w:r>
    </w:p>
    <w:p w:rsidR="000E6EBE" w:rsidRPr="00280345" w:rsidRDefault="000E6EBE" w:rsidP="008F46D9">
      <w:pPr>
        <w:pStyle w:val="Student"/>
        <w:rPr>
          <w:rFonts w:eastAsia="Arial Unicode MS" w:cs="Arial"/>
          <w:sz w:val="24"/>
        </w:rPr>
      </w:pPr>
      <w:r w:rsidRPr="00280345">
        <w:rPr>
          <w:rFonts w:eastAsia="Arial Unicode MS" w:cs="Arial"/>
          <w:sz w:val="24"/>
        </w:rPr>
        <w:t xml:space="preserve">Professor </w:t>
      </w:r>
      <w:r w:rsidR="003C27F3" w:rsidRPr="003C27F3">
        <w:rPr>
          <w:rFonts w:eastAsia="Arial Unicode MS" w:cs="Arial"/>
          <w:sz w:val="24"/>
        </w:rPr>
        <w:t>Costa</w:t>
      </w:r>
    </w:p>
    <w:p w:rsidR="000E6EBE" w:rsidRPr="00280345" w:rsidRDefault="003C27F3" w:rsidP="008F46D9">
      <w:pPr>
        <w:pStyle w:val="Student"/>
        <w:rPr>
          <w:rFonts w:eastAsia="Arial Unicode MS" w:cs="Arial"/>
          <w:sz w:val="24"/>
        </w:rPr>
      </w:pPr>
      <w:r>
        <w:rPr>
          <w:rFonts w:eastAsia="Arial Unicode MS" w:cs="Arial"/>
          <w:sz w:val="24"/>
        </w:rPr>
        <w:t>Psychology</w:t>
      </w:r>
      <w:r w:rsidR="000E6EBE" w:rsidRPr="00280345">
        <w:rPr>
          <w:rFonts w:eastAsia="Arial Unicode MS" w:cs="Arial"/>
          <w:sz w:val="24"/>
        </w:rPr>
        <w:t xml:space="preserve"> </w:t>
      </w:r>
      <w:r>
        <w:rPr>
          <w:rFonts w:eastAsia="Arial Unicode MS" w:cs="Arial"/>
          <w:sz w:val="24"/>
        </w:rPr>
        <w:t>202</w:t>
      </w:r>
    </w:p>
    <w:p w:rsidR="009669AD" w:rsidRPr="00280345" w:rsidRDefault="003C27F3" w:rsidP="008F46D9">
      <w:pPr>
        <w:pStyle w:val="Student"/>
        <w:rPr>
          <w:rFonts w:eastAsia="Arial Unicode MS" w:cs="Arial"/>
          <w:sz w:val="24"/>
        </w:rPr>
      </w:pPr>
      <w:r>
        <w:rPr>
          <w:rFonts w:eastAsia="Arial Unicode MS" w:cs="Arial"/>
          <w:sz w:val="24"/>
        </w:rPr>
        <w:t>5</w:t>
      </w:r>
      <w:r w:rsidR="000E6EBE" w:rsidRPr="00280345">
        <w:rPr>
          <w:rFonts w:eastAsia="Arial Unicode MS" w:cs="Arial"/>
          <w:sz w:val="24"/>
        </w:rPr>
        <w:t xml:space="preserve"> </w:t>
      </w:r>
      <w:r>
        <w:rPr>
          <w:rFonts w:eastAsia="Arial Unicode MS" w:cs="Arial"/>
          <w:sz w:val="24"/>
        </w:rPr>
        <w:t>May</w:t>
      </w:r>
      <w:r w:rsidR="000E6EBE" w:rsidRPr="00280345">
        <w:rPr>
          <w:rFonts w:eastAsia="Arial Unicode MS" w:cs="Arial"/>
          <w:sz w:val="24"/>
        </w:rPr>
        <w:t xml:space="preserve"> 2014</w:t>
      </w:r>
    </w:p>
    <w:p w:rsidR="009669AD" w:rsidRPr="00280345" w:rsidRDefault="009669AD" w:rsidP="008F46D9">
      <w:pPr>
        <w:pStyle w:val="Student"/>
        <w:rPr>
          <w:rFonts w:eastAsia="Arial Unicode MS" w:cs="Arial"/>
          <w:sz w:val="24"/>
        </w:rPr>
      </w:pPr>
    </w:p>
    <w:p w:rsidR="009669AD" w:rsidRPr="00280345" w:rsidRDefault="003C27F3" w:rsidP="008F46D9">
      <w:pPr>
        <w:pStyle w:val="Student"/>
        <w:jc w:val="center"/>
        <w:rPr>
          <w:rFonts w:eastAsia="Arial Unicode MS" w:cs="Arial"/>
          <w:sz w:val="24"/>
        </w:rPr>
      </w:pPr>
      <w:r w:rsidRPr="003C27F3">
        <w:rPr>
          <w:rFonts w:eastAsia="Arial Unicode MS" w:cs="Arial"/>
          <w:sz w:val="24"/>
        </w:rPr>
        <w:t>Classical, Oper</w:t>
      </w:r>
      <w:r>
        <w:rPr>
          <w:rFonts w:eastAsia="Arial Unicode MS" w:cs="Arial"/>
          <w:sz w:val="24"/>
        </w:rPr>
        <w:t>ant, and Observational Learning</w:t>
      </w:r>
    </w:p>
    <w:p w:rsidR="003C27F3" w:rsidRPr="003C27F3" w:rsidRDefault="003C27F3" w:rsidP="003C27F3">
      <w:pPr>
        <w:ind w:firstLine="720"/>
        <w:rPr>
          <w:rFonts w:eastAsia="Arial Unicode MS" w:cs="Arial"/>
          <w:sz w:val="24"/>
        </w:rPr>
      </w:pPr>
      <w:r w:rsidRPr="003C27F3">
        <w:rPr>
          <w:rFonts w:eastAsia="Arial Unicode MS" w:cs="Arial"/>
          <w:sz w:val="24"/>
        </w:rPr>
        <w:t>Research of Ivan Pavlov, which is the foundation of a branch of psychology in North America called behaviorism, is what led to discovery of classical conditioning</w:t>
      </w:r>
      <w:r w:rsidR="006D67C6">
        <w:rPr>
          <w:rStyle w:val="FootnoteReference"/>
          <w:rFonts w:eastAsia="Arial Unicode MS" w:cs="Arial"/>
          <w:sz w:val="24"/>
        </w:rPr>
        <w:footnoteReference w:id="1"/>
      </w:r>
      <w:r w:rsidRPr="003C27F3">
        <w:rPr>
          <w:rFonts w:eastAsia="Arial Unicode MS" w:cs="Arial"/>
          <w:sz w:val="24"/>
        </w:rPr>
        <w:t xml:space="preserve">. </w:t>
      </w:r>
      <w:r w:rsidR="006D67C6">
        <w:rPr>
          <w:rFonts w:eastAsia="Arial Unicode MS" w:cs="Arial"/>
          <w:sz w:val="24"/>
        </w:rPr>
        <w:t xml:space="preserve">Chapter 7 teaches us that </w:t>
      </w:r>
      <w:r w:rsidRPr="003C27F3">
        <w:rPr>
          <w:rFonts w:eastAsia="Arial Unicode MS" w:cs="Arial"/>
          <w:sz w:val="24"/>
        </w:rPr>
        <w:t xml:space="preserve">Pavlov first observed the stimulus and response relationship and </w:t>
      </w:r>
      <w:r w:rsidR="006D67C6" w:rsidRPr="003C27F3">
        <w:rPr>
          <w:rFonts w:eastAsia="Arial Unicode MS" w:cs="Arial"/>
          <w:sz w:val="24"/>
        </w:rPr>
        <w:t>swiftly</w:t>
      </w:r>
      <w:r w:rsidRPr="003C27F3">
        <w:rPr>
          <w:rFonts w:eastAsia="Arial Unicode MS" w:cs="Arial"/>
          <w:sz w:val="24"/>
        </w:rPr>
        <w:t xml:space="preserve"> </w:t>
      </w:r>
      <w:r w:rsidR="006D67C6">
        <w:rPr>
          <w:rFonts w:eastAsia="Arial Unicode MS" w:cs="Arial"/>
          <w:sz w:val="24"/>
        </w:rPr>
        <w:t>concluded</w:t>
      </w:r>
      <w:r w:rsidRPr="003C27F3">
        <w:rPr>
          <w:rFonts w:eastAsia="Arial Unicode MS" w:cs="Arial"/>
          <w:sz w:val="24"/>
        </w:rPr>
        <w:t xml:space="preserve"> that this relationship is an organic one. This is to say it happens automatically and has roots in biological survival instincts of livi</w:t>
      </w:r>
      <w:r w:rsidR="00FD0C8E">
        <w:rPr>
          <w:rFonts w:eastAsia="Arial Unicode MS" w:cs="Arial"/>
          <w:sz w:val="24"/>
        </w:rPr>
        <w:t xml:space="preserve">ng organisms. The </w:t>
      </w:r>
      <w:r w:rsidR="00022170">
        <w:rPr>
          <w:rFonts w:eastAsia="Arial Unicode MS" w:cs="Arial"/>
          <w:sz w:val="24"/>
        </w:rPr>
        <w:t>quantitate</w:t>
      </w:r>
      <w:r w:rsidR="00FD0C8E">
        <w:rPr>
          <w:rFonts w:eastAsia="Arial Unicode MS" w:cs="Arial"/>
          <w:sz w:val="24"/>
        </w:rPr>
        <w:t xml:space="preserve"> relationship b</w:t>
      </w:r>
      <w:r w:rsidR="00022170">
        <w:rPr>
          <w:rFonts w:eastAsia="Arial Unicode MS" w:cs="Arial"/>
          <w:sz w:val="24"/>
        </w:rPr>
        <w:t>etween action and reaction opened</w:t>
      </w:r>
      <w:r w:rsidR="00FD0C8E">
        <w:rPr>
          <w:rFonts w:eastAsia="Arial Unicode MS" w:cs="Arial"/>
          <w:sz w:val="24"/>
        </w:rPr>
        <w:t xml:space="preserve"> the door to </w:t>
      </w:r>
      <w:r w:rsidR="00022170">
        <w:rPr>
          <w:rFonts w:eastAsia="Arial Unicode MS" w:cs="Arial"/>
          <w:sz w:val="24"/>
        </w:rPr>
        <w:t>scientific thinking</w:t>
      </w:r>
      <w:r w:rsidR="00FD0C8E">
        <w:rPr>
          <w:rFonts w:eastAsia="Arial Unicode MS" w:cs="Arial"/>
          <w:sz w:val="24"/>
        </w:rPr>
        <w:t xml:space="preserve">, one that is not easily possible when talking about mind and </w:t>
      </w:r>
      <w:r w:rsidR="00022170">
        <w:rPr>
          <w:rFonts w:eastAsia="Arial Unicode MS" w:cs="Arial"/>
          <w:sz w:val="24"/>
        </w:rPr>
        <w:t>consciousness</w:t>
      </w:r>
      <w:r w:rsidR="00FD0C8E">
        <w:rPr>
          <w:rFonts w:eastAsia="Arial Unicode MS" w:cs="Arial"/>
          <w:sz w:val="24"/>
        </w:rPr>
        <w:t xml:space="preserve"> </w:t>
      </w:r>
      <w:r w:rsidR="00022170">
        <w:rPr>
          <w:rFonts w:eastAsia="Arial Unicode MS" w:cs="Arial"/>
          <w:sz w:val="24"/>
        </w:rPr>
        <w:t xml:space="preserve">in study of psychology. </w:t>
      </w:r>
      <w:r w:rsidR="006D67C6">
        <w:rPr>
          <w:rFonts w:eastAsia="Arial Unicode MS" w:cs="Arial"/>
          <w:sz w:val="24"/>
        </w:rPr>
        <w:t>Psychologists have labeled t</w:t>
      </w:r>
      <w:r w:rsidRPr="003C27F3">
        <w:rPr>
          <w:rFonts w:eastAsia="Arial Unicode MS" w:cs="Arial"/>
          <w:sz w:val="24"/>
        </w:rPr>
        <w:t>his fundamental relationship betwe</w:t>
      </w:r>
      <w:r w:rsidR="006D67C6">
        <w:rPr>
          <w:rFonts w:eastAsia="Arial Unicode MS" w:cs="Arial"/>
          <w:sz w:val="24"/>
        </w:rPr>
        <w:t xml:space="preserve">en a stimulus and a response as </w:t>
      </w:r>
      <w:r w:rsidRPr="003C27F3">
        <w:rPr>
          <w:rFonts w:eastAsia="Arial Unicode MS" w:cs="Arial"/>
          <w:sz w:val="24"/>
        </w:rPr>
        <w:t xml:space="preserve">Unconditioned Stimulus (US) and Unconditioned Response (UR). </w:t>
      </w:r>
      <w:r w:rsidR="006D67C6">
        <w:rPr>
          <w:rFonts w:eastAsia="Arial Unicode MS" w:cs="Arial"/>
          <w:sz w:val="24"/>
        </w:rPr>
        <w:t xml:space="preserve">Unconditioned here means unlearned </w:t>
      </w:r>
      <w:r w:rsidR="00022170">
        <w:rPr>
          <w:rFonts w:eastAsia="Arial Unicode MS" w:cs="Arial"/>
          <w:sz w:val="24"/>
        </w:rPr>
        <w:t>or</w:t>
      </w:r>
      <w:r w:rsidR="006D67C6">
        <w:rPr>
          <w:rFonts w:eastAsia="Arial Unicode MS" w:cs="Arial"/>
          <w:sz w:val="24"/>
        </w:rPr>
        <w:t xml:space="preserve"> innate. I have to add that distinguishing between natural and neutral can be a source of confusion in the text copy</w:t>
      </w:r>
      <w:r w:rsidR="00B65E43">
        <w:rPr>
          <w:rFonts w:eastAsia="Arial Unicode MS" w:cs="Arial"/>
          <w:sz w:val="24"/>
        </w:rPr>
        <w:t>, but I digress.</w:t>
      </w:r>
      <w:r w:rsidR="006D67C6">
        <w:rPr>
          <w:rFonts w:eastAsia="Arial Unicode MS" w:cs="Arial"/>
          <w:sz w:val="24"/>
        </w:rPr>
        <w:t xml:space="preserve"> </w:t>
      </w:r>
      <w:r w:rsidRPr="003C27F3">
        <w:rPr>
          <w:rFonts w:eastAsia="Arial Unicode MS" w:cs="Arial"/>
          <w:sz w:val="24"/>
        </w:rPr>
        <w:t xml:space="preserve">Next to this relationship is Neutral Stimulus (NS). </w:t>
      </w:r>
      <w:r w:rsidR="00B65E43">
        <w:rPr>
          <w:rFonts w:eastAsia="Arial Unicode MS" w:cs="Arial"/>
          <w:sz w:val="24"/>
        </w:rPr>
        <w:t>(</w:t>
      </w:r>
      <w:r w:rsidRPr="003C27F3">
        <w:rPr>
          <w:rFonts w:eastAsia="Arial Unicode MS" w:cs="Arial"/>
          <w:sz w:val="24"/>
        </w:rPr>
        <w:t>NS</w:t>
      </w:r>
      <w:r w:rsidR="00B65E43">
        <w:rPr>
          <w:rFonts w:eastAsia="Arial Unicode MS" w:cs="Arial"/>
          <w:sz w:val="24"/>
        </w:rPr>
        <w:t>)</w:t>
      </w:r>
      <w:r w:rsidRPr="003C27F3">
        <w:rPr>
          <w:rFonts w:eastAsia="Arial Unicode MS" w:cs="Arial"/>
          <w:sz w:val="24"/>
        </w:rPr>
        <w:t xml:space="preserve"> is a stimulus that initially has no effect</w:t>
      </w:r>
      <w:r w:rsidR="00022170">
        <w:rPr>
          <w:rFonts w:eastAsia="Arial Unicode MS" w:cs="Arial"/>
          <w:sz w:val="24"/>
        </w:rPr>
        <w:t xml:space="preserve"> on the subject</w:t>
      </w:r>
      <w:r w:rsidR="00B65E43">
        <w:rPr>
          <w:rFonts w:eastAsia="Arial Unicode MS" w:cs="Arial"/>
          <w:sz w:val="24"/>
        </w:rPr>
        <w:t xml:space="preserve"> perhaps because it is meaningless</w:t>
      </w:r>
      <w:r w:rsidRPr="003C27F3">
        <w:rPr>
          <w:rFonts w:eastAsia="Arial Unicode MS" w:cs="Arial"/>
          <w:sz w:val="24"/>
        </w:rPr>
        <w:t>. Pavlov was able to prove that living organisms are capable of learning (being conditioned) to exhibit an unconditional response (UR) when presented with a previously neutral stimulus (NS). This learning or conditioning process happens when (NS) and (US) are pres</w:t>
      </w:r>
      <w:r w:rsidR="00B65E43">
        <w:rPr>
          <w:rFonts w:eastAsia="Arial Unicode MS" w:cs="Arial"/>
          <w:sz w:val="24"/>
        </w:rPr>
        <w:t xml:space="preserve">ented </w:t>
      </w:r>
      <w:r w:rsidR="00B65E43">
        <w:rPr>
          <w:rFonts w:eastAsia="Arial Unicode MS" w:cs="Arial"/>
          <w:sz w:val="24"/>
        </w:rPr>
        <w:lastRenderedPageBreak/>
        <w:t xml:space="preserve">together and repeatedly. The (NS) should precede (US) to be associated with (UR) and if presented after the fact has no learning consequence.  </w:t>
      </w:r>
    </w:p>
    <w:p w:rsidR="003C27F3" w:rsidRDefault="00B65E43" w:rsidP="003C27F3">
      <w:pPr>
        <w:ind w:firstLine="720"/>
        <w:rPr>
          <w:rFonts w:eastAsia="Arial Unicode MS" w:cs="Arial"/>
          <w:sz w:val="24"/>
        </w:rPr>
      </w:pPr>
      <w:r>
        <w:rPr>
          <w:rFonts w:eastAsia="Arial Unicode MS" w:cs="Arial"/>
          <w:sz w:val="24"/>
        </w:rPr>
        <w:t>A</w:t>
      </w:r>
      <w:r w:rsidR="003C27F3">
        <w:rPr>
          <w:rFonts w:eastAsia="Arial Unicode MS" w:cs="Arial"/>
          <w:sz w:val="24"/>
        </w:rPr>
        <w:t xml:space="preserve"> website called “t</w:t>
      </w:r>
      <w:r w:rsidR="003C27F3" w:rsidRPr="003C27F3">
        <w:rPr>
          <w:rFonts w:eastAsia="Arial Unicode MS" w:cs="Arial"/>
          <w:sz w:val="24"/>
        </w:rPr>
        <w:t>raining horses naturally</w:t>
      </w:r>
      <w:r w:rsidR="006D67C6">
        <w:rPr>
          <w:rStyle w:val="FootnoteReference"/>
          <w:rFonts w:eastAsia="Arial Unicode MS" w:cs="Arial"/>
          <w:sz w:val="24"/>
        </w:rPr>
        <w:footnoteReference w:id="2"/>
      </w:r>
      <w:r w:rsidR="003C27F3">
        <w:rPr>
          <w:rFonts w:eastAsia="Arial Unicode MS" w:cs="Arial"/>
          <w:sz w:val="24"/>
        </w:rPr>
        <w:t>”</w:t>
      </w:r>
      <w:r w:rsidR="003C27F3" w:rsidRPr="003C27F3">
        <w:rPr>
          <w:rFonts w:eastAsia="Arial Unicode MS" w:cs="Arial"/>
          <w:sz w:val="24"/>
        </w:rPr>
        <w:t xml:space="preserve"> provides a</w:t>
      </w:r>
      <w:r>
        <w:rPr>
          <w:rFonts w:eastAsia="Arial Unicode MS" w:cs="Arial"/>
          <w:sz w:val="24"/>
        </w:rPr>
        <w:t xml:space="preserve">n example of </w:t>
      </w:r>
      <w:r w:rsidRPr="003C27F3">
        <w:rPr>
          <w:rFonts w:eastAsia="Arial Unicode MS" w:cs="Arial"/>
          <w:sz w:val="24"/>
        </w:rPr>
        <w:t>classical conditioning</w:t>
      </w:r>
      <w:r>
        <w:rPr>
          <w:rFonts w:eastAsia="Arial Unicode MS" w:cs="Arial"/>
          <w:sz w:val="24"/>
        </w:rPr>
        <w:t xml:space="preserve"> via </w:t>
      </w:r>
      <w:r w:rsidR="003C27F3" w:rsidRPr="003C27F3">
        <w:rPr>
          <w:rFonts w:eastAsia="Arial Unicode MS" w:cs="Arial"/>
          <w:sz w:val="24"/>
        </w:rPr>
        <w:t xml:space="preserve">feeding </w:t>
      </w:r>
      <w:r>
        <w:rPr>
          <w:rFonts w:eastAsia="Arial Unicode MS" w:cs="Arial"/>
          <w:sz w:val="24"/>
        </w:rPr>
        <w:t>routine of horses</w:t>
      </w:r>
      <w:r w:rsidR="003C27F3" w:rsidRPr="003C27F3">
        <w:rPr>
          <w:rFonts w:eastAsia="Arial Unicode MS" w:cs="Arial"/>
          <w:sz w:val="24"/>
        </w:rPr>
        <w:t xml:space="preserve">. Here the trainer has been able to teach the horses to correlate the screeching sound of the </w:t>
      </w:r>
      <w:r w:rsidR="00022170" w:rsidRPr="003C27F3">
        <w:rPr>
          <w:rFonts w:eastAsia="Arial Unicode MS" w:cs="Arial"/>
          <w:sz w:val="24"/>
        </w:rPr>
        <w:t xml:space="preserve">barn door </w:t>
      </w:r>
      <w:r w:rsidRPr="003C27F3">
        <w:rPr>
          <w:rFonts w:eastAsia="Arial Unicode MS" w:cs="Arial"/>
          <w:sz w:val="24"/>
        </w:rPr>
        <w:t xml:space="preserve">opening </w:t>
      </w:r>
      <w:r w:rsidR="003C27F3" w:rsidRPr="003C27F3">
        <w:rPr>
          <w:rFonts w:eastAsia="Arial Unicode MS" w:cs="Arial"/>
          <w:sz w:val="24"/>
        </w:rPr>
        <w:t xml:space="preserve">(normally meaningless to a horse) with feeding. The unconditioned behavior or response based on biology is for the horse to remember a source of </w:t>
      </w:r>
      <w:r w:rsidR="00022170">
        <w:rPr>
          <w:rFonts w:eastAsia="Arial Unicode MS" w:cs="Arial"/>
          <w:sz w:val="24"/>
        </w:rPr>
        <w:t>food</w:t>
      </w:r>
      <w:r w:rsidR="003C27F3" w:rsidRPr="003C27F3">
        <w:rPr>
          <w:rFonts w:eastAsia="Arial Unicode MS" w:cs="Arial"/>
          <w:sz w:val="24"/>
        </w:rPr>
        <w:t>. Therefore, the (US) is feeding and the (UR) is going to the source of food. The screeching sound of the barn door opening is the (NS), which originally meant nothing to the horses. After repeated occasions of screeching sound of the door accompanying presence of food the learned or conditioned response (CR) is to go to the source of screeching sound. Thus the sound of the barn door has turned from (NS)</w:t>
      </w:r>
      <w:r w:rsidR="00022170">
        <w:rPr>
          <w:rFonts w:eastAsia="Arial Unicode MS" w:cs="Arial"/>
          <w:sz w:val="24"/>
        </w:rPr>
        <w:t xml:space="preserve"> to a (CS); noticing the screeching noise and going to it is a new and learned behavior.</w:t>
      </w:r>
    </w:p>
    <w:p w:rsidR="008507B0" w:rsidRDefault="008507B0" w:rsidP="003C27F3">
      <w:pPr>
        <w:ind w:firstLine="720"/>
        <w:rPr>
          <w:rFonts w:eastAsia="Arial Unicode MS" w:cs="Arial"/>
          <w:sz w:val="24"/>
        </w:rPr>
      </w:pPr>
      <w:r>
        <w:rPr>
          <w:rFonts w:eastAsia="Arial Unicode MS" w:cs="Arial"/>
          <w:sz w:val="24"/>
        </w:rPr>
        <w:t xml:space="preserve">Operand conditioning is similar to the classical one and could be the bases of concluding that living organisms are self-aware. In this </w:t>
      </w:r>
      <w:r w:rsidR="00960749">
        <w:rPr>
          <w:rFonts w:eastAsia="Arial Unicode MS" w:cs="Arial"/>
          <w:sz w:val="24"/>
        </w:rPr>
        <w:t>case,</w:t>
      </w:r>
      <w:r>
        <w:rPr>
          <w:rFonts w:eastAsia="Arial Unicode MS" w:cs="Arial"/>
          <w:sz w:val="24"/>
        </w:rPr>
        <w:t xml:space="preserve"> the organism, motivated by biology to satisfy a</w:t>
      </w:r>
      <w:r w:rsidR="00960749">
        <w:rPr>
          <w:rFonts w:eastAsia="Arial Unicode MS" w:cs="Arial"/>
          <w:sz w:val="24"/>
        </w:rPr>
        <w:t xml:space="preserve"> need, learns to present a response (behavior) that elicits a desirable consequence. While reading the text I could not help but to think o</w:t>
      </w:r>
      <w:r w:rsidR="0056326D">
        <w:rPr>
          <w:rFonts w:eastAsia="Arial Unicode MS" w:cs="Arial"/>
          <w:sz w:val="24"/>
        </w:rPr>
        <w:t>f LT. Col. Dave Grossman</w:t>
      </w:r>
      <w:r w:rsidR="00C323E0">
        <w:rPr>
          <w:rFonts w:eastAsia="Arial Unicode MS" w:cs="Arial"/>
          <w:sz w:val="24"/>
        </w:rPr>
        <w:t xml:space="preserve">, he is a military consultant and runs a website named </w:t>
      </w:r>
      <w:r w:rsidR="00C323E0" w:rsidRPr="00C323E0">
        <w:rPr>
          <w:rFonts w:eastAsia="Arial Unicode MS" w:cs="Arial"/>
          <w:sz w:val="24"/>
        </w:rPr>
        <w:t>killology</w:t>
      </w:r>
      <w:r w:rsidR="00C323E0">
        <w:rPr>
          <w:rStyle w:val="FootnoteReference"/>
          <w:rFonts w:eastAsia="Arial Unicode MS" w:cs="Arial"/>
          <w:sz w:val="24"/>
        </w:rPr>
        <w:footnoteReference w:id="3"/>
      </w:r>
      <w:r w:rsidR="00C323E0">
        <w:rPr>
          <w:rFonts w:eastAsia="Arial Unicode MS" w:cs="Arial"/>
          <w:sz w:val="24"/>
        </w:rPr>
        <w:t>. According to Mr. Grossman, an example of o</w:t>
      </w:r>
      <w:r w:rsidR="00C323E0" w:rsidRPr="00C323E0">
        <w:rPr>
          <w:rFonts w:eastAsia="Arial Unicode MS" w:cs="Arial"/>
          <w:sz w:val="24"/>
        </w:rPr>
        <w:t xml:space="preserve">perant </w:t>
      </w:r>
      <w:r w:rsidR="00C323E0">
        <w:rPr>
          <w:rFonts w:eastAsia="Arial Unicode MS" w:cs="Arial"/>
          <w:sz w:val="24"/>
        </w:rPr>
        <w:t>c</w:t>
      </w:r>
      <w:r w:rsidR="00C323E0" w:rsidRPr="00C323E0">
        <w:rPr>
          <w:rFonts w:eastAsia="Arial Unicode MS" w:cs="Arial"/>
          <w:sz w:val="24"/>
        </w:rPr>
        <w:t>onditioning</w:t>
      </w:r>
      <w:r w:rsidR="00C323E0">
        <w:rPr>
          <w:rFonts w:eastAsia="Arial Unicode MS" w:cs="Arial"/>
          <w:sz w:val="24"/>
        </w:rPr>
        <w:t xml:space="preserve"> is </w:t>
      </w:r>
      <w:r w:rsidR="00960749">
        <w:rPr>
          <w:rFonts w:eastAsia="Arial Unicode MS" w:cs="Arial"/>
          <w:sz w:val="24"/>
        </w:rPr>
        <w:t xml:space="preserve">fighter pilots and their training environment. </w:t>
      </w:r>
      <w:r w:rsidR="00C323E0">
        <w:rPr>
          <w:rFonts w:eastAsia="Arial Unicode MS" w:cs="Arial"/>
          <w:sz w:val="24"/>
        </w:rPr>
        <w:t>Flight</w:t>
      </w:r>
      <w:r w:rsidR="00F1028F">
        <w:rPr>
          <w:rFonts w:eastAsia="Arial Unicode MS" w:cs="Arial"/>
          <w:sz w:val="24"/>
        </w:rPr>
        <w:t xml:space="preserve"> simulators present the trainees</w:t>
      </w:r>
      <w:r w:rsidR="007A4C7F">
        <w:rPr>
          <w:rFonts w:eastAsia="Arial Unicode MS" w:cs="Arial"/>
          <w:sz w:val="24"/>
        </w:rPr>
        <w:t xml:space="preserve"> with various audio and visual </w:t>
      </w:r>
      <w:r w:rsidR="00F1028F">
        <w:rPr>
          <w:rFonts w:eastAsia="Arial Unicode MS" w:cs="Arial"/>
          <w:sz w:val="24"/>
        </w:rPr>
        <w:t xml:space="preserve">clues. Motivated by the unlearned urge to survive the pilots condition themselves to do certain </w:t>
      </w:r>
      <w:r w:rsidR="00F1028F">
        <w:rPr>
          <w:rFonts w:eastAsia="Arial Unicode MS" w:cs="Arial"/>
          <w:sz w:val="24"/>
        </w:rPr>
        <w:lastRenderedPageBreak/>
        <w:t xml:space="preserve">things in anticipation of certain results. This </w:t>
      </w:r>
      <w:r w:rsidR="00F1028F">
        <w:rPr>
          <w:rFonts w:eastAsia="Arial Unicode MS" w:cs="Arial"/>
          <w:sz w:val="24"/>
        </w:rPr>
        <w:t xml:space="preserve">behavior can be </w:t>
      </w:r>
      <w:r w:rsidR="00F1028F">
        <w:rPr>
          <w:rFonts w:eastAsia="Arial Unicode MS" w:cs="Arial"/>
          <w:sz w:val="24"/>
        </w:rPr>
        <w:t xml:space="preserve">learned through positive reinforcement as well as negative one. If I do my breathing exercise (push blood to my brain) I will remain </w:t>
      </w:r>
      <w:r w:rsidR="00C323E0">
        <w:rPr>
          <w:rFonts w:eastAsia="Arial Unicode MS" w:cs="Arial"/>
          <w:sz w:val="24"/>
        </w:rPr>
        <w:t>conscious</w:t>
      </w:r>
      <w:r w:rsidR="00F1028F">
        <w:rPr>
          <w:rFonts w:eastAsia="Arial Unicode MS" w:cs="Arial"/>
          <w:sz w:val="24"/>
        </w:rPr>
        <w:t>. As a pilot repe</w:t>
      </w:r>
      <w:r w:rsidR="007A4C7F">
        <w:rPr>
          <w:rFonts w:eastAsia="Arial Unicode MS" w:cs="Arial"/>
          <w:sz w:val="24"/>
        </w:rPr>
        <w:t>ats the</w:t>
      </w:r>
      <w:r w:rsidR="00F1028F">
        <w:rPr>
          <w:rFonts w:eastAsia="Arial Unicode MS" w:cs="Arial"/>
          <w:sz w:val="24"/>
        </w:rPr>
        <w:t>s</w:t>
      </w:r>
      <w:r w:rsidR="007A4C7F">
        <w:rPr>
          <w:rFonts w:eastAsia="Arial Unicode MS" w:cs="Arial"/>
          <w:sz w:val="24"/>
        </w:rPr>
        <w:t>e</w:t>
      </w:r>
      <w:r w:rsidR="00F1028F">
        <w:rPr>
          <w:rFonts w:eastAsia="Arial Unicode MS" w:cs="Arial"/>
          <w:sz w:val="24"/>
        </w:rPr>
        <w:t xml:space="preserve"> exercises the positive reinforcement takes hold. On the other hand failing to push the </w:t>
      </w:r>
      <w:r w:rsidR="0056326D" w:rsidRPr="0056326D">
        <w:rPr>
          <w:rFonts w:eastAsia="Arial Unicode MS" w:cs="Arial"/>
          <w:sz w:val="24"/>
        </w:rPr>
        <w:t>throttle</w:t>
      </w:r>
      <w:r w:rsidR="007A4C7F">
        <w:rPr>
          <w:rFonts w:eastAsia="Arial Unicode MS" w:cs="Arial"/>
          <w:sz w:val="24"/>
        </w:rPr>
        <w:t xml:space="preserve"> brings on the dreaded re</w:t>
      </w:r>
      <w:r w:rsidR="0056326D">
        <w:rPr>
          <w:rFonts w:eastAsia="Arial Unicode MS" w:cs="Arial"/>
          <w:sz w:val="24"/>
        </w:rPr>
        <w:t xml:space="preserve">d light and the loud </w:t>
      </w:r>
      <w:r w:rsidR="00C323E0">
        <w:rPr>
          <w:rFonts w:eastAsia="Arial Unicode MS" w:cs="Arial"/>
          <w:sz w:val="24"/>
        </w:rPr>
        <w:t xml:space="preserve">buzzer </w:t>
      </w:r>
      <w:r w:rsidR="0056326D">
        <w:rPr>
          <w:rFonts w:eastAsia="Arial Unicode MS" w:cs="Arial"/>
          <w:sz w:val="24"/>
        </w:rPr>
        <w:t>indicating that the plane is about to stall, namely negative reinforcement.</w:t>
      </w:r>
      <w:r w:rsidR="00C323E0">
        <w:rPr>
          <w:rFonts w:eastAsia="Arial Unicode MS" w:cs="Arial"/>
          <w:sz w:val="24"/>
        </w:rPr>
        <w:t xml:space="preserve"> </w:t>
      </w:r>
    </w:p>
    <w:p w:rsidR="00F05818" w:rsidRDefault="00B06D42" w:rsidP="002C7AC8">
      <w:pPr>
        <w:ind w:firstLine="720"/>
        <w:rPr>
          <w:rFonts w:eastAsia="Arial Unicode MS" w:cs="Arial"/>
          <w:sz w:val="24"/>
        </w:rPr>
      </w:pPr>
      <w:r>
        <w:rPr>
          <w:rFonts w:eastAsia="Arial Unicode MS" w:cs="Arial"/>
          <w:sz w:val="24"/>
        </w:rPr>
        <w:t xml:space="preserve">Another method of learning we studied in chapter 7 is </w:t>
      </w:r>
      <w:r w:rsidRPr="00B06D42">
        <w:rPr>
          <w:rFonts w:eastAsia="Arial Unicode MS" w:cs="Arial"/>
          <w:sz w:val="24"/>
        </w:rPr>
        <w:t>observational learning</w:t>
      </w:r>
      <w:r>
        <w:rPr>
          <w:rFonts w:eastAsia="Arial Unicode MS" w:cs="Arial"/>
          <w:sz w:val="24"/>
        </w:rPr>
        <w:t>. This method allows organisms</w:t>
      </w:r>
      <w:r w:rsidR="007A4C7F">
        <w:rPr>
          <w:rFonts w:eastAsia="Arial Unicode MS" w:cs="Arial"/>
          <w:sz w:val="24"/>
        </w:rPr>
        <w:t xml:space="preserve"> to</w:t>
      </w:r>
      <w:r>
        <w:rPr>
          <w:rFonts w:eastAsia="Arial Unicode MS" w:cs="Arial"/>
          <w:sz w:val="24"/>
        </w:rPr>
        <w:t xml:space="preserve"> learn without personally going through the experience.</w:t>
      </w:r>
      <w:r w:rsidR="002C7AC8">
        <w:rPr>
          <w:rFonts w:eastAsia="Arial Unicode MS" w:cs="Arial"/>
          <w:sz w:val="24"/>
        </w:rPr>
        <w:t xml:space="preserve"> The book explains how we learn our native language this way. A child learning to speak is completely unaware of grammar and spelling </w:t>
      </w:r>
      <w:r w:rsidR="002C7AC8">
        <w:rPr>
          <w:rFonts w:eastAsia="Arial Unicode MS" w:cs="Arial"/>
          <w:sz w:val="24"/>
        </w:rPr>
        <w:t>rules</w:t>
      </w:r>
      <w:r w:rsidR="002C7AC8">
        <w:rPr>
          <w:rFonts w:eastAsia="Arial Unicode MS" w:cs="Arial"/>
          <w:sz w:val="24"/>
        </w:rPr>
        <w:t xml:space="preserve"> and simply mimics the others as a parrot would. When considering the human animal</w:t>
      </w:r>
      <w:r w:rsidR="007A4C7F">
        <w:rPr>
          <w:rFonts w:eastAsia="Arial Unicode MS" w:cs="Arial"/>
          <w:sz w:val="24"/>
        </w:rPr>
        <w:t>,</w:t>
      </w:r>
      <w:r w:rsidR="002C7AC8">
        <w:rPr>
          <w:rFonts w:eastAsia="Arial Unicode MS" w:cs="Arial"/>
          <w:sz w:val="24"/>
        </w:rPr>
        <w:t xml:space="preserve"> this copycat system is a double edge sward. Prosaically, humans can empathize</w:t>
      </w:r>
      <w:r w:rsidR="007A4C7F">
        <w:rPr>
          <w:rFonts w:eastAsia="Arial Unicode MS" w:cs="Arial"/>
          <w:sz w:val="24"/>
        </w:rPr>
        <w:t xml:space="preserve"> with other humans, </w:t>
      </w:r>
      <w:r w:rsidR="002C7AC8">
        <w:rPr>
          <w:rFonts w:eastAsia="Arial Unicode MS" w:cs="Arial"/>
          <w:sz w:val="24"/>
        </w:rPr>
        <w:t>animals</w:t>
      </w:r>
      <w:r w:rsidR="007A4C7F">
        <w:rPr>
          <w:rFonts w:eastAsia="Arial Unicode MS" w:cs="Arial"/>
          <w:sz w:val="24"/>
        </w:rPr>
        <w:t xml:space="preserve"> or abstract beings like mother earth</w:t>
      </w:r>
      <w:r w:rsidR="002C7AC8">
        <w:rPr>
          <w:rFonts w:eastAsia="Arial Unicode MS" w:cs="Arial"/>
          <w:sz w:val="24"/>
        </w:rPr>
        <w:t xml:space="preserve">. Without having experienced </w:t>
      </w:r>
      <w:r w:rsidR="009A5D03">
        <w:rPr>
          <w:rFonts w:eastAsia="Arial Unicode MS" w:cs="Arial"/>
          <w:sz w:val="24"/>
        </w:rPr>
        <w:t xml:space="preserve">the pain of an injury, or helplessness of abandonment, or anger of being wronged we can mirror those feelings when we see them in others. For the same reason, antisocial aspects of observational learning can be powerful. We can channel the rage of a villain or think a bigoted act as normal if that is all we have to mimic. </w:t>
      </w:r>
    </w:p>
    <w:p w:rsidR="009A5D03" w:rsidRDefault="0081489B" w:rsidP="002C7AC8">
      <w:pPr>
        <w:ind w:firstLine="720"/>
        <w:rPr>
          <w:rFonts w:eastAsia="Arial Unicode MS" w:cs="Arial"/>
          <w:sz w:val="24"/>
        </w:rPr>
      </w:pPr>
      <w:r>
        <w:rPr>
          <w:rFonts w:eastAsia="Arial Unicode MS" w:cs="Arial"/>
          <w:sz w:val="24"/>
        </w:rPr>
        <w:t xml:space="preserve">My boss at my first professional job, </w:t>
      </w:r>
      <w:r w:rsidRPr="0081489B">
        <w:rPr>
          <w:rFonts w:eastAsia="Arial Unicode MS" w:cs="Arial"/>
          <w:sz w:val="24"/>
        </w:rPr>
        <w:t>Tim Bucholtz</w:t>
      </w:r>
      <w:r>
        <w:rPr>
          <w:rFonts w:eastAsia="Arial Unicode MS" w:cs="Arial"/>
          <w:sz w:val="24"/>
        </w:rPr>
        <w:t xml:space="preserve">, had this habit of pointing to his nose to indicate that I was on the right path whenever I </w:t>
      </w:r>
      <w:r w:rsidR="007A4C7F">
        <w:rPr>
          <w:rFonts w:eastAsia="Arial Unicode MS" w:cs="Arial"/>
          <w:sz w:val="24"/>
        </w:rPr>
        <w:t>was reporting on</w:t>
      </w:r>
      <w:r>
        <w:rPr>
          <w:rFonts w:eastAsia="Arial Unicode MS" w:cs="Arial"/>
          <w:sz w:val="24"/>
        </w:rPr>
        <w:t xml:space="preserve"> situation to him. I came home and told my wife about this </w:t>
      </w:r>
      <w:r w:rsidR="007A4C7F">
        <w:rPr>
          <w:rFonts w:eastAsia="Arial Unicode MS" w:cs="Arial"/>
          <w:sz w:val="24"/>
        </w:rPr>
        <w:t>unique</w:t>
      </w:r>
      <w:r>
        <w:rPr>
          <w:rFonts w:eastAsia="Arial Unicode MS" w:cs="Arial"/>
          <w:sz w:val="24"/>
        </w:rPr>
        <w:t xml:space="preserve"> behavior. It </w:t>
      </w:r>
      <w:r w:rsidR="00A85A29">
        <w:rPr>
          <w:rFonts w:eastAsia="Arial Unicode MS" w:cs="Arial"/>
          <w:sz w:val="24"/>
        </w:rPr>
        <w:t xml:space="preserve">was a short-term contract that lasted </w:t>
      </w:r>
      <w:r w:rsidR="007A4C7F">
        <w:rPr>
          <w:rFonts w:eastAsia="Arial Unicode MS" w:cs="Arial"/>
          <w:sz w:val="24"/>
        </w:rPr>
        <w:t xml:space="preserve">only </w:t>
      </w:r>
      <w:r w:rsidR="00A85A29">
        <w:rPr>
          <w:rFonts w:eastAsia="Arial Unicode MS" w:cs="Arial"/>
          <w:sz w:val="24"/>
        </w:rPr>
        <w:t>a</w:t>
      </w:r>
      <w:r w:rsidR="007A4C7F">
        <w:rPr>
          <w:rFonts w:eastAsia="Arial Unicode MS" w:cs="Arial"/>
          <w:sz w:val="24"/>
        </w:rPr>
        <w:t xml:space="preserve"> few months but y</w:t>
      </w:r>
      <w:r w:rsidR="00A85A29">
        <w:rPr>
          <w:rFonts w:eastAsia="Arial Unicode MS" w:cs="Arial"/>
          <w:sz w:val="24"/>
        </w:rPr>
        <w:t>ears later, still occasionally my wife catches me making the same gesture in a conversation. Especially when</w:t>
      </w:r>
      <w:r w:rsidR="007A4C7F">
        <w:rPr>
          <w:rFonts w:eastAsia="Arial Unicode MS" w:cs="Arial"/>
          <w:sz w:val="24"/>
        </w:rPr>
        <w:t xml:space="preserve"> I am being extra </w:t>
      </w:r>
      <w:r w:rsidR="00D1738F">
        <w:rPr>
          <w:rFonts w:eastAsia="Arial Unicode MS" w:cs="Arial"/>
          <w:sz w:val="24"/>
        </w:rPr>
        <w:lastRenderedPageBreak/>
        <w:t>respectfu</w:t>
      </w:r>
      <w:r w:rsidR="007A4C7F">
        <w:rPr>
          <w:rFonts w:eastAsia="Arial Unicode MS" w:cs="Arial"/>
          <w:sz w:val="24"/>
        </w:rPr>
        <w:t>l</w:t>
      </w:r>
      <w:r w:rsidR="00D1738F">
        <w:rPr>
          <w:rFonts w:eastAsia="Arial Unicode MS" w:cs="Arial"/>
          <w:sz w:val="24"/>
        </w:rPr>
        <w:t xml:space="preserve"> </w:t>
      </w:r>
      <w:r w:rsidR="007A4C7F">
        <w:rPr>
          <w:rFonts w:eastAsia="Arial Unicode MS" w:cs="Arial"/>
          <w:sz w:val="24"/>
        </w:rPr>
        <w:t xml:space="preserve">in the </w:t>
      </w:r>
      <w:r w:rsidR="00A85A29">
        <w:rPr>
          <w:rFonts w:eastAsia="Arial Unicode MS" w:cs="Arial"/>
          <w:sz w:val="24"/>
        </w:rPr>
        <w:t xml:space="preserve">conversation </w:t>
      </w:r>
      <w:r w:rsidR="007A4C7F">
        <w:rPr>
          <w:rFonts w:eastAsia="Arial Unicode MS" w:cs="Arial"/>
          <w:sz w:val="24"/>
        </w:rPr>
        <w:t>a</w:t>
      </w:r>
      <w:r w:rsidR="00A85A29">
        <w:rPr>
          <w:rFonts w:eastAsia="Arial Unicode MS" w:cs="Arial"/>
          <w:sz w:val="24"/>
        </w:rPr>
        <w:t xml:space="preserve">nd want to show </w:t>
      </w:r>
      <w:r w:rsidR="00D1738F">
        <w:rPr>
          <w:rFonts w:eastAsia="Arial Unicode MS" w:cs="Arial"/>
          <w:sz w:val="24"/>
        </w:rPr>
        <w:t>that,</w:t>
      </w:r>
      <w:r w:rsidR="00A85A29">
        <w:rPr>
          <w:rFonts w:eastAsia="Arial Unicode MS" w:cs="Arial"/>
          <w:sz w:val="24"/>
        </w:rPr>
        <w:t xml:space="preserve"> I agree with </w:t>
      </w:r>
      <w:r w:rsidR="007A4C7F">
        <w:rPr>
          <w:rFonts w:eastAsia="Arial Unicode MS" w:cs="Arial"/>
          <w:sz w:val="24"/>
        </w:rPr>
        <w:t xml:space="preserve">the </w:t>
      </w:r>
      <w:r w:rsidR="00A85A29">
        <w:rPr>
          <w:rFonts w:eastAsia="Arial Unicode MS" w:cs="Arial"/>
          <w:sz w:val="24"/>
        </w:rPr>
        <w:t xml:space="preserve">point of conversation without interrupting. </w:t>
      </w:r>
    </w:p>
    <w:p w:rsidR="00F05818" w:rsidRDefault="00F05818" w:rsidP="008F46D9">
      <w:pPr>
        <w:ind w:firstLine="720"/>
        <w:rPr>
          <w:rFonts w:eastAsia="Arial Unicode MS" w:cs="Arial"/>
          <w:sz w:val="24"/>
        </w:rPr>
      </w:pPr>
      <w:r>
        <w:rPr>
          <w:rFonts w:eastAsia="Arial Unicode MS" w:cs="Arial"/>
          <w:sz w:val="24"/>
        </w:rPr>
        <w:tab/>
      </w:r>
    </w:p>
    <w:p w:rsidR="00F05818" w:rsidRDefault="00F05818" w:rsidP="008F46D9">
      <w:pPr>
        <w:ind w:firstLine="720"/>
        <w:rPr>
          <w:rFonts w:eastAsia="Arial Unicode MS" w:cs="Arial"/>
          <w:sz w:val="24"/>
        </w:rPr>
      </w:pPr>
    </w:p>
    <w:p w:rsidR="003F48EC" w:rsidRDefault="003F48EC" w:rsidP="008F46D9">
      <w:pPr>
        <w:rPr>
          <w:rFonts w:eastAsia="Arial Unicode MS" w:cs="Arial"/>
          <w:sz w:val="24"/>
        </w:rPr>
      </w:pPr>
      <w:r>
        <w:rPr>
          <w:rFonts w:eastAsia="Arial Unicode MS" w:cs="Arial"/>
          <w:sz w:val="24"/>
        </w:rPr>
        <w:br w:type="page"/>
      </w:r>
    </w:p>
    <w:p w:rsidR="0046783D" w:rsidRPr="00280345" w:rsidRDefault="0046783D" w:rsidP="008F46D9">
      <w:pPr>
        <w:jc w:val="center"/>
        <w:rPr>
          <w:rFonts w:eastAsia="Arial Unicode MS" w:cs="Arial"/>
          <w:sz w:val="24"/>
        </w:rPr>
      </w:pPr>
      <w:bookmarkStart w:id="0" w:name="_GoBack"/>
      <w:r w:rsidRPr="00280345">
        <w:rPr>
          <w:rFonts w:eastAsia="Arial Unicode MS" w:cs="Arial"/>
          <w:sz w:val="24"/>
        </w:rPr>
        <w:lastRenderedPageBreak/>
        <w:t>Works Cited</w:t>
      </w:r>
    </w:p>
    <w:p w:rsidR="00FD0C8E" w:rsidRDefault="00B14B3E" w:rsidP="00FD0C8E">
      <w:pPr>
        <w:spacing w:before="100" w:beforeAutospacing="1" w:after="100" w:afterAutospacing="1"/>
        <w:ind w:left="720" w:hanging="720"/>
        <w:rPr>
          <w:rFonts w:eastAsia="Arial Unicode MS" w:cs="Arial"/>
          <w:sz w:val="24"/>
        </w:rPr>
      </w:pPr>
      <w:r>
        <w:rPr>
          <w:rFonts w:eastAsia="Arial Unicode MS" w:cs="Arial"/>
          <w:sz w:val="24"/>
        </w:rPr>
        <w:t>Grossman,</w:t>
      </w:r>
      <w:r w:rsidRPr="00B14B3E">
        <w:rPr>
          <w:rFonts w:eastAsia="Arial Unicode MS" w:cs="Arial"/>
          <w:sz w:val="24"/>
        </w:rPr>
        <w:t xml:space="preserve"> </w:t>
      </w:r>
      <w:r>
        <w:rPr>
          <w:rFonts w:eastAsia="Arial Unicode MS" w:cs="Arial"/>
          <w:sz w:val="24"/>
        </w:rPr>
        <w:t>Dave</w:t>
      </w:r>
      <w:r w:rsidR="00FD73FC" w:rsidRPr="00280345">
        <w:rPr>
          <w:rFonts w:eastAsia="Arial Unicode MS" w:cs="Arial"/>
          <w:sz w:val="24"/>
        </w:rPr>
        <w:t>. “</w:t>
      </w:r>
      <w:r>
        <w:rPr>
          <w:rFonts w:eastAsia="Arial Unicode MS" w:cs="Arial"/>
          <w:sz w:val="24"/>
        </w:rPr>
        <w:t>Trained to kill</w:t>
      </w:r>
      <w:r w:rsidR="00FD73FC" w:rsidRPr="00280345">
        <w:rPr>
          <w:rFonts w:eastAsia="Arial Unicode MS" w:cs="Arial"/>
          <w:sz w:val="24"/>
        </w:rPr>
        <w:t xml:space="preserve">” </w:t>
      </w:r>
      <w:r>
        <w:rPr>
          <w:rFonts w:eastAsia="Arial Unicode MS" w:cs="Arial"/>
          <w:i/>
          <w:sz w:val="24"/>
        </w:rPr>
        <w:t>Killology.</w:t>
      </w:r>
      <w:r w:rsidR="00FD73FC" w:rsidRPr="00280345">
        <w:rPr>
          <w:rFonts w:eastAsia="Arial Unicode MS" w:cs="Arial"/>
          <w:i/>
          <w:sz w:val="24"/>
        </w:rPr>
        <w:t>com</w:t>
      </w:r>
      <w:r w:rsidR="00FD73FC" w:rsidRPr="00280345">
        <w:rPr>
          <w:rFonts w:eastAsia="Arial Unicode MS" w:cs="Arial"/>
          <w:sz w:val="24"/>
        </w:rPr>
        <w:t xml:space="preserve">. </w:t>
      </w:r>
      <w:r>
        <w:rPr>
          <w:rFonts w:eastAsia="Arial Unicode MS" w:cs="Arial"/>
          <w:sz w:val="24"/>
        </w:rPr>
        <w:t>Killology Research Group</w:t>
      </w:r>
      <w:r w:rsidR="00273A93" w:rsidRPr="00280345">
        <w:rPr>
          <w:rFonts w:eastAsia="Arial Unicode MS" w:cs="Arial"/>
          <w:sz w:val="24"/>
        </w:rPr>
        <w:t xml:space="preserve">, </w:t>
      </w:r>
      <w:r w:rsidR="00FD0C8E">
        <w:rPr>
          <w:rFonts w:eastAsia="Arial Unicode MS" w:cs="Arial"/>
          <w:sz w:val="24"/>
        </w:rPr>
        <w:t>2000</w:t>
      </w:r>
      <w:r w:rsidR="00273A93" w:rsidRPr="00280345">
        <w:rPr>
          <w:rFonts w:eastAsia="Arial Unicode MS" w:cs="Arial"/>
          <w:sz w:val="24"/>
        </w:rPr>
        <w:t>.</w:t>
      </w:r>
      <w:r>
        <w:rPr>
          <w:rFonts w:eastAsia="Arial Unicode MS" w:cs="Arial"/>
          <w:sz w:val="24"/>
        </w:rPr>
        <w:t xml:space="preserve"> </w:t>
      </w:r>
      <w:r w:rsidR="00273A93" w:rsidRPr="00280345">
        <w:rPr>
          <w:rFonts w:eastAsia="Arial Unicode MS" w:cs="Arial"/>
          <w:sz w:val="24"/>
        </w:rPr>
        <w:t xml:space="preserve">Web. </w:t>
      </w:r>
      <w:r>
        <w:rPr>
          <w:rFonts w:eastAsia="Arial Unicode MS" w:cs="Arial"/>
          <w:sz w:val="24"/>
        </w:rPr>
        <w:t>26</w:t>
      </w:r>
      <w:r w:rsidR="00273A93" w:rsidRPr="00280345">
        <w:rPr>
          <w:rFonts w:eastAsia="Arial Unicode MS" w:cs="Arial"/>
          <w:sz w:val="24"/>
        </w:rPr>
        <w:t xml:space="preserve"> </w:t>
      </w:r>
      <w:r>
        <w:rPr>
          <w:rFonts w:eastAsia="Arial Unicode MS" w:cs="Arial"/>
          <w:sz w:val="24"/>
        </w:rPr>
        <w:t>May</w:t>
      </w:r>
      <w:r w:rsidR="00273A93" w:rsidRPr="00280345">
        <w:rPr>
          <w:rFonts w:eastAsia="Arial Unicode MS" w:cs="Arial"/>
          <w:sz w:val="24"/>
        </w:rPr>
        <w:t>. 201</w:t>
      </w:r>
      <w:r>
        <w:rPr>
          <w:rFonts w:eastAsia="Arial Unicode MS" w:cs="Arial"/>
          <w:sz w:val="24"/>
        </w:rPr>
        <w:t>4</w:t>
      </w:r>
      <w:r w:rsidR="00273A93" w:rsidRPr="00280345">
        <w:rPr>
          <w:rFonts w:eastAsia="Arial Unicode MS" w:cs="Arial"/>
          <w:sz w:val="24"/>
        </w:rPr>
        <w:t>.</w:t>
      </w:r>
    </w:p>
    <w:p w:rsidR="00EB1B99" w:rsidRDefault="00FD0C8E" w:rsidP="00FD0C8E">
      <w:pPr>
        <w:pStyle w:val="Workcited"/>
        <w:rPr>
          <w:rFonts w:eastAsia="Arial Unicode MS" w:cs="Arial"/>
          <w:sz w:val="24"/>
        </w:rPr>
      </w:pPr>
      <w:r w:rsidRPr="00280345">
        <w:rPr>
          <w:rFonts w:eastAsia="Arial Unicode MS" w:cs="Arial"/>
          <w:sz w:val="24"/>
        </w:rPr>
        <w:t xml:space="preserve">Myers, David G. </w:t>
      </w:r>
      <w:r w:rsidRPr="00280345">
        <w:rPr>
          <w:rStyle w:val="Workscitedunderline"/>
          <w:rFonts w:eastAsia="Arial Unicode MS" w:cs="Arial"/>
          <w:i/>
          <w:sz w:val="24"/>
          <w:u w:val="none"/>
        </w:rPr>
        <w:t>Psychology.</w:t>
      </w:r>
      <w:r w:rsidRPr="00280345">
        <w:rPr>
          <w:rFonts w:eastAsia="Arial Unicode MS" w:cs="Arial"/>
          <w:sz w:val="24"/>
        </w:rPr>
        <w:t xml:space="preserve"> 10</w:t>
      </w:r>
      <w:r w:rsidRPr="00280345">
        <w:rPr>
          <w:rFonts w:eastAsia="Arial Unicode MS" w:cs="Arial"/>
          <w:sz w:val="24"/>
          <w:vertAlign w:val="superscript"/>
        </w:rPr>
        <w:t>th</w:t>
      </w:r>
      <w:r w:rsidRPr="00280345">
        <w:rPr>
          <w:rFonts w:eastAsia="Arial Unicode MS" w:cs="Arial"/>
          <w:sz w:val="24"/>
        </w:rPr>
        <w:t xml:space="preserve"> ed. New York: Worth Publishers, 2011. Print.</w:t>
      </w:r>
      <w:r w:rsidR="007A798C" w:rsidRPr="00280345">
        <w:rPr>
          <w:rFonts w:eastAsia="Arial Unicode MS" w:cs="Arial"/>
          <w:sz w:val="24"/>
        </w:rPr>
        <w:t xml:space="preserve"> </w:t>
      </w:r>
      <w:r w:rsidR="008F46D9">
        <w:rPr>
          <w:rFonts w:eastAsia="Arial Unicode MS" w:cs="Arial"/>
          <w:sz w:val="24"/>
        </w:rPr>
        <w:t xml:space="preserve"> </w:t>
      </w:r>
    </w:p>
    <w:p w:rsidR="00B14B3E" w:rsidRDefault="00B14B3E" w:rsidP="00B14B3E">
      <w:pPr>
        <w:spacing w:before="100" w:beforeAutospacing="1" w:after="100" w:afterAutospacing="1"/>
        <w:ind w:left="720" w:hanging="720"/>
        <w:rPr>
          <w:rFonts w:eastAsia="Arial Unicode MS" w:cs="Arial"/>
          <w:sz w:val="24"/>
        </w:rPr>
      </w:pPr>
      <w:r w:rsidRPr="00B14B3E">
        <w:rPr>
          <w:rFonts w:eastAsia="Arial Unicode MS" w:cs="Arial"/>
          <w:sz w:val="24"/>
        </w:rPr>
        <w:t>Polny</w:t>
      </w:r>
      <w:r>
        <w:rPr>
          <w:rFonts w:eastAsia="Arial Unicode MS" w:cs="Arial"/>
          <w:sz w:val="24"/>
        </w:rPr>
        <w:t>,</w:t>
      </w:r>
      <w:r w:rsidRPr="00B14B3E">
        <w:rPr>
          <w:rFonts w:eastAsia="Arial Unicode MS" w:cs="Arial"/>
          <w:sz w:val="24"/>
        </w:rPr>
        <w:t xml:space="preserve"> Elaine</w:t>
      </w:r>
      <w:r w:rsidRPr="00280345">
        <w:rPr>
          <w:rFonts w:eastAsia="Arial Unicode MS" w:cs="Arial"/>
          <w:sz w:val="24"/>
        </w:rPr>
        <w:t>. “</w:t>
      </w:r>
      <w:r w:rsidRPr="00A85A29">
        <w:rPr>
          <w:rFonts w:eastAsia="Arial Unicode MS" w:cs="Arial"/>
          <w:sz w:val="24"/>
        </w:rPr>
        <w:t>What is Classical Conditioning?</w:t>
      </w:r>
      <w:r w:rsidRPr="00280345">
        <w:rPr>
          <w:rFonts w:eastAsia="Arial Unicode MS" w:cs="Arial"/>
          <w:sz w:val="24"/>
        </w:rPr>
        <w:t xml:space="preserve">” </w:t>
      </w:r>
      <w:r>
        <w:rPr>
          <w:rFonts w:eastAsia="Arial Unicode MS" w:cs="Arial"/>
          <w:i/>
          <w:sz w:val="24"/>
        </w:rPr>
        <w:t>T</w:t>
      </w:r>
      <w:r>
        <w:rPr>
          <w:rFonts w:eastAsia="Arial Unicode MS" w:cs="Arial"/>
          <w:i/>
          <w:sz w:val="24"/>
        </w:rPr>
        <w:t>raining-horses-naturally.</w:t>
      </w:r>
      <w:r w:rsidRPr="00280345">
        <w:rPr>
          <w:rFonts w:eastAsia="Arial Unicode MS" w:cs="Arial"/>
          <w:i/>
          <w:sz w:val="24"/>
        </w:rPr>
        <w:t>com</w:t>
      </w:r>
      <w:r w:rsidRPr="00280345">
        <w:rPr>
          <w:rFonts w:eastAsia="Arial Unicode MS" w:cs="Arial"/>
          <w:sz w:val="24"/>
        </w:rPr>
        <w:t xml:space="preserve">. </w:t>
      </w:r>
      <w:r w:rsidRPr="00B14B3E">
        <w:rPr>
          <w:rFonts w:eastAsia="Arial Unicode MS" w:cs="Arial"/>
          <w:sz w:val="24"/>
        </w:rPr>
        <w:t>Horses by Nature</w:t>
      </w:r>
      <w:r w:rsidRPr="00280345">
        <w:rPr>
          <w:rFonts w:eastAsia="Arial Unicode MS" w:cs="Arial"/>
          <w:sz w:val="24"/>
        </w:rPr>
        <w:t xml:space="preserve">, </w:t>
      </w:r>
      <w:r>
        <w:rPr>
          <w:rFonts w:eastAsia="Arial Unicode MS" w:cs="Arial"/>
          <w:sz w:val="24"/>
        </w:rPr>
        <w:t>8</w:t>
      </w:r>
      <w:r w:rsidRPr="00280345">
        <w:rPr>
          <w:rFonts w:eastAsia="Arial Unicode MS" w:cs="Arial"/>
          <w:sz w:val="24"/>
        </w:rPr>
        <w:t xml:space="preserve"> </w:t>
      </w:r>
      <w:r>
        <w:rPr>
          <w:rFonts w:eastAsia="Arial Unicode MS" w:cs="Arial"/>
          <w:sz w:val="24"/>
        </w:rPr>
        <w:t>May</w:t>
      </w:r>
      <w:r w:rsidRPr="00280345">
        <w:rPr>
          <w:rFonts w:eastAsia="Arial Unicode MS" w:cs="Arial"/>
          <w:sz w:val="24"/>
        </w:rPr>
        <w:t>. 201</w:t>
      </w:r>
      <w:r>
        <w:rPr>
          <w:rFonts w:eastAsia="Arial Unicode MS" w:cs="Arial"/>
          <w:sz w:val="24"/>
        </w:rPr>
        <w:t>2</w:t>
      </w:r>
      <w:r w:rsidRPr="00280345">
        <w:rPr>
          <w:rFonts w:eastAsia="Arial Unicode MS" w:cs="Arial"/>
          <w:sz w:val="24"/>
        </w:rPr>
        <w:t>.</w:t>
      </w:r>
      <w:r>
        <w:rPr>
          <w:rFonts w:eastAsia="Arial Unicode MS" w:cs="Arial"/>
          <w:sz w:val="24"/>
        </w:rPr>
        <w:t xml:space="preserve"> </w:t>
      </w:r>
      <w:r w:rsidRPr="00280345">
        <w:rPr>
          <w:rFonts w:eastAsia="Arial Unicode MS" w:cs="Arial"/>
          <w:sz w:val="24"/>
        </w:rPr>
        <w:t xml:space="preserve">Web. </w:t>
      </w:r>
      <w:r>
        <w:rPr>
          <w:rFonts w:eastAsia="Arial Unicode MS" w:cs="Arial"/>
          <w:sz w:val="24"/>
        </w:rPr>
        <w:t>26</w:t>
      </w:r>
      <w:r w:rsidRPr="00280345">
        <w:rPr>
          <w:rFonts w:eastAsia="Arial Unicode MS" w:cs="Arial"/>
          <w:sz w:val="24"/>
        </w:rPr>
        <w:t xml:space="preserve"> </w:t>
      </w:r>
      <w:r>
        <w:rPr>
          <w:rFonts w:eastAsia="Arial Unicode MS" w:cs="Arial"/>
          <w:sz w:val="24"/>
        </w:rPr>
        <w:t>May</w:t>
      </w:r>
      <w:r w:rsidRPr="00280345">
        <w:rPr>
          <w:rFonts w:eastAsia="Arial Unicode MS" w:cs="Arial"/>
          <w:sz w:val="24"/>
        </w:rPr>
        <w:t>. 201</w:t>
      </w:r>
      <w:r>
        <w:rPr>
          <w:rFonts w:eastAsia="Arial Unicode MS" w:cs="Arial"/>
          <w:sz w:val="24"/>
        </w:rPr>
        <w:t>4</w:t>
      </w:r>
      <w:r w:rsidRPr="00280345">
        <w:rPr>
          <w:rFonts w:eastAsia="Arial Unicode MS" w:cs="Arial"/>
          <w:sz w:val="24"/>
        </w:rPr>
        <w:t xml:space="preserve">. </w:t>
      </w:r>
      <w:r>
        <w:rPr>
          <w:rFonts w:eastAsia="Arial Unicode MS" w:cs="Arial"/>
          <w:sz w:val="24"/>
        </w:rPr>
        <w:t xml:space="preserve"> </w:t>
      </w:r>
    </w:p>
    <w:bookmarkEnd w:id="0"/>
    <w:p w:rsidR="001A5CD9" w:rsidRPr="00280345" w:rsidRDefault="00FD0C8E" w:rsidP="008F46D9">
      <w:pPr>
        <w:pStyle w:val="Workcited"/>
        <w:ind w:firstLine="720"/>
        <w:rPr>
          <w:rFonts w:eastAsia="Arial Unicode MS" w:cs="Arial"/>
          <w:sz w:val="24"/>
        </w:rPr>
      </w:pPr>
      <w:r>
        <w:rPr>
          <w:rFonts w:eastAsia="Arial Unicode MS" w:cs="Arial"/>
          <w:sz w:val="24"/>
        </w:rPr>
        <w:t xml:space="preserve"> </w:t>
      </w:r>
    </w:p>
    <w:p w:rsidR="001A5CD9" w:rsidRDefault="001A5CD9" w:rsidP="008F46D9">
      <w:pPr>
        <w:pStyle w:val="Workcited"/>
        <w:rPr>
          <w:rFonts w:eastAsia="Arial Unicode MS" w:cs="Arial"/>
          <w:sz w:val="24"/>
        </w:rPr>
      </w:pPr>
    </w:p>
    <w:sectPr w:rsidR="001A5CD9" w:rsidSect="00462FB1">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CDC" w:rsidRDefault="00577CDC">
      <w:r>
        <w:separator/>
      </w:r>
    </w:p>
  </w:endnote>
  <w:endnote w:type="continuationSeparator" w:id="0">
    <w:p w:rsidR="00577CDC" w:rsidRDefault="00577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F73" w:rsidRDefault="00604F73">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CDC" w:rsidRDefault="00577CDC">
      <w:r>
        <w:separator/>
      </w:r>
    </w:p>
  </w:footnote>
  <w:footnote w:type="continuationSeparator" w:id="0">
    <w:p w:rsidR="00577CDC" w:rsidRDefault="00577CDC">
      <w:r>
        <w:continuationSeparator/>
      </w:r>
    </w:p>
  </w:footnote>
  <w:footnote w:id="1">
    <w:p w:rsidR="006D67C6" w:rsidRDefault="006D67C6">
      <w:pPr>
        <w:pStyle w:val="FootnoteText"/>
      </w:pPr>
      <w:r>
        <w:rPr>
          <w:rStyle w:val="FootnoteReference"/>
        </w:rPr>
        <w:footnoteRef/>
      </w:r>
      <w:r>
        <w:t xml:space="preserve"> </w:t>
      </w:r>
      <w:r w:rsidR="00FD0C8E" w:rsidRPr="00FD0C8E">
        <w:t>Myers, David G. Psychology. 10th ed. New York: Worth Publishers, 2011. Print.</w:t>
      </w:r>
    </w:p>
  </w:footnote>
  <w:footnote w:id="2">
    <w:p w:rsidR="006D67C6" w:rsidRDefault="006D67C6" w:rsidP="006D67C6">
      <w:pPr>
        <w:pStyle w:val="FootnoteText"/>
      </w:pPr>
      <w:r>
        <w:rPr>
          <w:rStyle w:val="FootnoteReference"/>
        </w:rPr>
        <w:footnoteRef/>
      </w:r>
      <w:r>
        <w:t xml:space="preserve"> </w:t>
      </w:r>
      <w:r w:rsidR="00B14B3E" w:rsidRPr="00B14B3E">
        <w:t xml:space="preserve">Polny, Elaine. “What is Classical Conditioning?” training-horses-naturally.com. Horses by Nature, 8 May. 2012. Web. 26 May. 2014.  </w:t>
      </w:r>
    </w:p>
  </w:footnote>
  <w:footnote w:id="3">
    <w:p w:rsidR="00C323E0" w:rsidRDefault="00C323E0">
      <w:pPr>
        <w:pStyle w:val="FootnoteText"/>
      </w:pPr>
      <w:r>
        <w:rPr>
          <w:rStyle w:val="FootnoteReference"/>
        </w:rPr>
        <w:footnoteRef/>
      </w:r>
      <w:r>
        <w:t xml:space="preserve"> </w:t>
      </w:r>
      <w:r w:rsidR="00FD0C8E" w:rsidRPr="00FD0C8E">
        <w:t xml:space="preserve">Grossman, Dave. “Trained to kill” Killology.com. Killology Research Group, 2000. Web. 26 May. 2014.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F73" w:rsidRPr="006D5026" w:rsidRDefault="00604F73" w:rsidP="000A52B6">
    <w:pPr>
      <w:pStyle w:val="Header"/>
      <w:jc w:val="left"/>
    </w:pPr>
    <w:r>
      <w:tab/>
    </w:r>
    <w:r>
      <w:tab/>
      <w:t xml:space="preserve">Carnnia   </w:t>
    </w:r>
    <w:r w:rsidRPr="006D5026">
      <w:fldChar w:fldCharType="begin"/>
    </w:r>
    <w:r w:rsidRPr="006D5026">
      <w:instrText xml:space="preserve"> PAGE </w:instrText>
    </w:r>
    <w:r w:rsidRPr="006D5026">
      <w:fldChar w:fldCharType="separate"/>
    </w:r>
    <w:r w:rsidR="00460B59">
      <w:rPr>
        <w:noProof/>
      </w:rPr>
      <w:t>1</w:t>
    </w:r>
    <w:r w:rsidRPr="006D5026">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F73" w:rsidRDefault="00604F73" w:rsidP="00C64863">
    <w:pPr>
      <w:pStyle w:val="Header"/>
    </w:pPr>
    <w:r>
      <w:t>Student’s Last Name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8C01476"/>
    <w:lvl w:ilvl="0">
      <w:start w:val="1"/>
      <w:numFmt w:val="decimal"/>
      <w:lvlText w:val="%1."/>
      <w:lvlJc w:val="left"/>
      <w:pPr>
        <w:tabs>
          <w:tab w:val="num" w:pos="1800"/>
        </w:tabs>
        <w:ind w:left="1800" w:hanging="360"/>
      </w:pPr>
    </w:lvl>
  </w:abstractNum>
  <w:abstractNum w:abstractNumId="1">
    <w:nsid w:val="FFFFFF7D"/>
    <w:multiLevelType w:val="singleLevel"/>
    <w:tmpl w:val="9E0A61FC"/>
    <w:lvl w:ilvl="0">
      <w:start w:val="1"/>
      <w:numFmt w:val="decimal"/>
      <w:lvlText w:val="%1."/>
      <w:lvlJc w:val="left"/>
      <w:pPr>
        <w:tabs>
          <w:tab w:val="num" w:pos="1440"/>
        </w:tabs>
        <w:ind w:left="1440" w:hanging="360"/>
      </w:pPr>
    </w:lvl>
  </w:abstractNum>
  <w:abstractNum w:abstractNumId="2">
    <w:nsid w:val="FFFFFF7E"/>
    <w:multiLevelType w:val="singleLevel"/>
    <w:tmpl w:val="C9600434"/>
    <w:lvl w:ilvl="0">
      <w:start w:val="1"/>
      <w:numFmt w:val="decimal"/>
      <w:lvlText w:val="%1."/>
      <w:lvlJc w:val="left"/>
      <w:pPr>
        <w:tabs>
          <w:tab w:val="num" w:pos="1080"/>
        </w:tabs>
        <w:ind w:left="1080" w:hanging="360"/>
      </w:pPr>
    </w:lvl>
  </w:abstractNum>
  <w:abstractNum w:abstractNumId="3">
    <w:nsid w:val="FFFFFF7F"/>
    <w:multiLevelType w:val="singleLevel"/>
    <w:tmpl w:val="3C52913A"/>
    <w:lvl w:ilvl="0">
      <w:start w:val="1"/>
      <w:numFmt w:val="decimal"/>
      <w:lvlText w:val="%1."/>
      <w:lvlJc w:val="left"/>
      <w:pPr>
        <w:tabs>
          <w:tab w:val="num" w:pos="720"/>
        </w:tabs>
        <w:ind w:left="720" w:hanging="360"/>
      </w:pPr>
    </w:lvl>
  </w:abstractNum>
  <w:abstractNum w:abstractNumId="4">
    <w:nsid w:val="FFFFFF80"/>
    <w:multiLevelType w:val="singleLevel"/>
    <w:tmpl w:val="ABD8045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64356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A06C1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2CCC8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9276C8"/>
    <w:lvl w:ilvl="0">
      <w:start w:val="1"/>
      <w:numFmt w:val="decimal"/>
      <w:lvlText w:val="%1."/>
      <w:lvlJc w:val="left"/>
      <w:pPr>
        <w:tabs>
          <w:tab w:val="num" w:pos="360"/>
        </w:tabs>
        <w:ind w:left="360" w:hanging="360"/>
      </w:pPr>
    </w:lvl>
  </w:abstractNum>
  <w:abstractNum w:abstractNumId="9">
    <w:nsid w:val="FFFFFF89"/>
    <w:multiLevelType w:val="singleLevel"/>
    <w:tmpl w:val="060E88BC"/>
    <w:lvl w:ilvl="0">
      <w:start w:val="1"/>
      <w:numFmt w:val="bullet"/>
      <w:lvlText w:val=""/>
      <w:lvlJc w:val="left"/>
      <w:pPr>
        <w:tabs>
          <w:tab w:val="num" w:pos="360"/>
        </w:tabs>
        <w:ind w:left="360" w:hanging="360"/>
      </w:pPr>
      <w:rPr>
        <w:rFonts w:ascii="Symbol" w:hAnsi="Symbol" w:hint="default"/>
      </w:rPr>
    </w:lvl>
  </w:abstractNum>
  <w:abstractNum w:abstractNumId="10">
    <w:nsid w:val="25E7361D"/>
    <w:multiLevelType w:val="hybridMultilevel"/>
    <w:tmpl w:val="170C67A6"/>
    <w:lvl w:ilvl="0" w:tplc="37BA2230">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1">
    <w:nsid w:val="44B64F36"/>
    <w:multiLevelType w:val="multilevel"/>
    <w:tmpl w:val="F348AA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E5B4325"/>
    <w:multiLevelType w:val="hybridMultilevel"/>
    <w:tmpl w:val="44AE1498"/>
    <w:lvl w:ilvl="0" w:tplc="03949FC2">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3">
    <w:nsid w:val="67725559"/>
    <w:multiLevelType w:val="hybridMultilevel"/>
    <w:tmpl w:val="014E884A"/>
    <w:lvl w:ilvl="0" w:tplc="1CFC6F6C">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D069BC"/>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nsid w:val="6E0744F8"/>
    <w:multiLevelType w:val="hybridMultilevel"/>
    <w:tmpl w:val="2A6CBFBE"/>
    <w:lvl w:ilvl="0" w:tplc="34FE59AA">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8650A4"/>
    <w:multiLevelType w:val="hybridMultilevel"/>
    <w:tmpl w:val="10E0D766"/>
    <w:lvl w:ilvl="0" w:tplc="31CE05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5">
    <w:abstractNumId w:val="15"/>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AA3"/>
    <w:rsid w:val="00011A39"/>
    <w:rsid w:val="00015626"/>
    <w:rsid w:val="000176EE"/>
    <w:rsid w:val="00022170"/>
    <w:rsid w:val="00023318"/>
    <w:rsid w:val="000264D0"/>
    <w:rsid w:val="00033AE6"/>
    <w:rsid w:val="00036522"/>
    <w:rsid w:val="00037940"/>
    <w:rsid w:val="000427A2"/>
    <w:rsid w:val="00050725"/>
    <w:rsid w:val="00051065"/>
    <w:rsid w:val="00051D55"/>
    <w:rsid w:val="00054824"/>
    <w:rsid w:val="00064CA2"/>
    <w:rsid w:val="0006656A"/>
    <w:rsid w:val="00070788"/>
    <w:rsid w:val="0007151F"/>
    <w:rsid w:val="00090A5A"/>
    <w:rsid w:val="00090B9B"/>
    <w:rsid w:val="000957FF"/>
    <w:rsid w:val="000A1CAC"/>
    <w:rsid w:val="000A52B6"/>
    <w:rsid w:val="000B4DED"/>
    <w:rsid w:val="000B639E"/>
    <w:rsid w:val="000C19FE"/>
    <w:rsid w:val="000C6917"/>
    <w:rsid w:val="000C73AA"/>
    <w:rsid w:val="000D00C3"/>
    <w:rsid w:val="000D2F77"/>
    <w:rsid w:val="000D6964"/>
    <w:rsid w:val="000E063B"/>
    <w:rsid w:val="000E3395"/>
    <w:rsid w:val="000E6BB0"/>
    <w:rsid w:val="000E6EBE"/>
    <w:rsid w:val="000F33B0"/>
    <w:rsid w:val="000F5419"/>
    <w:rsid w:val="000F5796"/>
    <w:rsid w:val="000F760E"/>
    <w:rsid w:val="00102105"/>
    <w:rsid w:val="00105BDE"/>
    <w:rsid w:val="001100C1"/>
    <w:rsid w:val="00113D9C"/>
    <w:rsid w:val="001245C0"/>
    <w:rsid w:val="00125A3F"/>
    <w:rsid w:val="00135BC0"/>
    <w:rsid w:val="001368C5"/>
    <w:rsid w:val="001400A0"/>
    <w:rsid w:val="00143EC5"/>
    <w:rsid w:val="001440B7"/>
    <w:rsid w:val="0015131C"/>
    <w:rsid w:val="001519FE"/>
    <w:rsid w:val="0015367A"/>
    <w:rsid w:val="00167B67"/>
    <w:rsid w:val="001732D3"/>
    <w:rsid w:val="001837FF"/>
    <w:rsid w:val="00187E20"/>
    <w:rsid w:val="00191420"/>
    <w:rsid w:val="0019601E"/>
    <w:rsid w:val="00197D00"/>
    <w:rsid w:val="001A4343"/>
    <w:rsid w:val="001A5CD9"/>
    <w:rsid w:val="001B1BA1"/>
    <w:rsid w:val="001B2BD9"/>
    <w:rsid w:val="001D4D5B"/>
    <w:rsid w:val="001D5550"/>
    <w:rsid w:val="001E173C"/>
    <w:rsid w:val="001E2516"/>
    <w:rsid w:val="001F43DA"/>
    <w:rsid w:val="001F5D7D"/>
    <w:rsid w:val="00202EE8"/>
    <w:rsid w:val="002046E9"/>
    <w:rsid w:val="00210813"/>
    <w:rsid w:val="00213341"/>
    <w:rsid w:val="002143BA"/>
    <w:rsid w:val="00214FBA"/>
    <w:rsid w:val="00225183"/>
    <w:rsid w:val="00230D87"/>
    <w:rsid w:val="0024039F"/>
    <w:rsid w:val="00240BA0"/>
    <w:rsid w:val="00240F96"/>
    <w:rsid w:val="002453F9"/>
    <w:rsid w:val="00246933"/>
    <w:rsid w:val="002500EF"/>
    <w:rsid w:val="002512A6"/>
    <w:rsid w:val="00254AF4"/>
    <w:rsid w:val="0025722E"/>
    <w:rsid w:val="00260538"/>
    <w:rsid w:val="002623D0"/>
    <w:rsid w:val="0026755F"/>
    <w:rsid w:val="00273790"/>
    <w:rsid w:val="00273A93"/>
    <w:rsid w:val="00280345"/>
    <w:rsid w:val="00283976"/>
    <w:rsid w:val="002842C5"/>
    <w:rsid w:val="00293F38"/>
    <w:rsid w:val="00297040"/>
    <w:rsid w:val="002978C2"/>
    <w:rsid w:val="002A7887"/>
    <w:rsid w:val="002B1870"/>
    <w:rsid w:val="002B6E3C"/>
    <w:rsid w:val="002B6ED5"/>
    <w:rsid w:val="002C7AC8"/>
    <w:rsid w:val="002E6016"/>
    <w:rsid w:val="002E78BF"/>
    <w:rsid w:val="002F15ED"/>
    <w:rsid w:val="00300556"/>
    <w:rsid w:val="00303D92"/>
    <w:rsid w:val="003109A1"/>
    <w:rsid w:val="00313C92"/>
    <w:rsid w:val="00316C0E"/>
    <w:rsid w:val="003231E4"/>
    <w:rsid w:val="00326559"/>
    <w:rsid w:val="00332990"/>
    <w:rsid w:val="003334BC"/>
    <w:rsid w:val="00334B24"/>
    <w:rsid w:val="00347ACA"/>
    <w:rsid w:val="003507DD"/>
    <w:rsid w:val="00352DDD"/>
    <w:rsid w:val="00353D27"/>
    <w:rsid w:val="00354ECD"/>
    <w:rsid w:val="00355387"/>
    <w:rsid w:val="00365789"/>
    <w:rsid w:val="00367179"/>
    <w:rsid w:val="003671F0"/>
    <w:rsid w:val="00375777"/>
    <w:rsid w:val="00376ADB"/>
    <w:rsid w:val="0038082C"/>
    <w:rsid w:val="0038248E"/>
    <w:rsid w:val="003829CA"/>
    <w:rsid w:val="00386D23"/>
    <w:rsid w:val="003911C8"/>
    <w:rsid w:val="00391430"/>
    <w:rsid w:val="003967F9"/>
    <w:rsid w:val="00397CA9"/>
    <w:rsid w:val="003A1166"/>
    <w:rsid w:val="003A1F4E"/>
    <w:rsid w:val="003B2382"/>
    <w:rsid w:val="003B2DDA"/>
    <w:rsid w:val="003C27F3"/>
    <w:rsid w:val="003D229A"/>
    <w:rsid w:val="003D453C"/>
    <w:rsid w:val="003D4C01"/>
    <w:rsid w:val="003D6074"/>
    <w:rsid w:val="003D6215"/>
    <w:rsid w:val="003E4543"/>
    <w:rsid w:val="003F000E"/>
    <w:rsid w:val="003F2FE4"/>
    <w:rsid w:val="003F48EC"/>
    <w:rsid w:val="004109DC"/>
    <w:rsid w:val="00410E9F"/>
    <w:rsid w:val="004232B6"/>
    <w:rsid w:val="004350FD"/>
    <w:rsid w:val="00446DAB"/>
    <w:rsid w:val="00457F96"/>
    <w:rsid w:val="00460B59"/>
    <w:rsid w:val="00461B14"/>
    <w:rsid w:val="00462CB0"/>
    <w:rsid w:val="00462FB1"/>
    <w:rsid w:val="00465EF9"/>
    <w:rsid w:val="0046783D"/>
    <w:rsid w:val="00480C0E"/>
    <w:rsid w:val="0048300A"/>
    <w:rsid w:val="00496F6A"/>
    <w:rsid w:val="004B2694"/>
    <w:rsid w:val="004B2DD0"/>
    <w:rsid w:val="004C2751"/>
    <w:rsid w:val="004C381E"/>
    <w:rsid w:val="004C4518"/>
    <w:rsid w:val="004D3807"/>
    <w:rsid w:val="004D5480"/>
    <w:rsid w:val="004E3981"/>
    <w:rsid w:val="004E62F3"/>
    <w:rsid w:val="004E6FE4"/>
    <w:rsid w:val="004F012B"/>
    <w:rsid w:val="00500A07"/>
    <w:rsid w:val="00510522"/>
    <w:rsid w:val="005144FF"/>
    <w:rsid w:val="005150D7"/>
    <w:rsid w:val="00535D5C"/>
    <w:rsid w:val="00537269"/>
    <w:rsid w:val="00540C23"/>
    <w:rsid w:val="005474B2"/>
    <w:rsid w:val="005550EB"/>
    <w:rsid w:val="00556644"/>
    <w:rsid w:val="0056326D"/>
    <w:rsid w:val="005655F4"/>
    <w:rsid w:val="00565936"/>
    <w:rsid w:val="0056635A"/>
    <w:rsid w:val="005705A3"/>
    <w:rsid w:val="00570F1C"/>
    <w:rsid w:val="00577CDC"/>
    <w:rsid w:val="005811D6"/>
    <w:rsid w:val="005866C0"/>
    <w:rsid w:val="00587012"/>
    <w:rsid w:val="00593578"/>
    <w:rsid w:val="00593F3E"/>
    <w:rsid w:val="00594974"/>
    <w:rsid w:val="00594DE9"/>
    <w:rsid w:val="00596804"/>
    <w:rsid w:val="005A5876"/>
    <w:rsid w:val="005A68DA"/>
    <w:rsid w:val="005B1243"/>
    <w:rsid w:val="005C7DD7"/>
    <w:rsid w:val="005D1DB6"/>
    <w:rsid w:val="005D5F1F"/>
    <w:rsid w:val="005E4834"/>
    <w:rsid w:val="005E7479"/>
    <w:rsid w:val="005E7D19"/>
    <w:rsid w:val="005F1342"/>
    <w:rsid w:val="005F7047"/>
    <w:rsid w:val="00601986"/>
    <w:rsid w:val="00603E6A"/>
    <w:rsid w:val="00604BD4"/>
    <w:rsid w:val="00604F73"/>
    <w:rsid w:val="00607655"/>
    <w:rsid w:val="00612DC7"/>
    <w:rsid w:val="0061654E"/>
    <w:rsid w:val="00616EF6"/>
    <w:rsid w:val="00624BF8"/>
    <w:rsid w:val="006302CF"/>
    <w:rsid w:val="00631476"/>
    <w:rsid w:val="00634525"/>
    <w:rsid w:val="00636662"/>
    <w:rsid w:val="00636971"/>
    <w:rsid w:val="00642C4E"/>
    <w:rsid w:val="00642E06"/>
    <w:rsid w:val="00643095"/>
    <w:rsid w:val="00650AA2"/>
    <w:rsid w:val="00655577"/>
    <w:rsid w:val="006566E3"/>
    <w:rsid w:val="00656B08"/>
    <w:rsid w:val="00663621"/>
    <w:rsid w:val="00671720"/>
    <w:rsid w:val="006725BD"/>
    <w:rsid w:val="00676149"/>
    <w:rsid w:val="00677FBF"/>
    <w:rsid w:val="00681EA4"/>
    <w:rsid w:val="006A5390"/>
    <w:rsid w:val="006A5991"/>
    <w:rsid w:val="006B3FC0"/>
    <w:rsid w:val="006C04E5"/>
    <w:rsid w:val="006C2BC1"/>
    <w:rsid w:val="006C52AF"/>
    <w:rsid w:val="006C767A"/>
    <w:rsid w:val="006D5026"/>
    <w:rsid w:val="006D67C6"/>
    <w:rsid w:val="006E150D"/>
    <w:rsid w:val="006E4C5D"/>
    <w:rsid w:val="006E595F"/>
    <w:rsid w:val="006F09DE"/>
    <w:rsid w:val="006F2CDE"/>
    <w:rsid w:val="006F7388"/>
    <w:rsid w:val="006F7861"/>
    <w:rsid w:val="00700729"/>
    <w:rsid w:val="0070277A"/>
    <w:rsid w:val="00703CB2"/>
    <w:rsid w:val="00706C9A"/>
    <w:rsid w:val="0071565A"/>
    <w:rsid w:val="00720EC3"/>
    <w:rsid w:val="0072121A"/>
    <w:rsid w:val="00722FBE"/>
    <w:rsid w:val="0072609D"/>
    <w:rsid w:val="00727C2A"/>
    <w:rsid w:val="00734D6B"/>
    <w:rsid w:val="00737BEB"/>
    <w:rsid w:val="00746527"/>
    <w:rsid w:val="00747F40"/>
    <w:rsid w:val="0075188F"/>
    <w:rsid w:val="0076213A"/>
    <w:rsid w:val="00763DB2"/>
    <w:rsid w:val="0076449C"/>
    <w:rsid w:val="007726EA"/>
    <w:rsid w:val="007849A4"/>
    <w:rsid w:val="0079107D"/>
    <w:rsid w:val="007918BD"/>
    <w:rsid w:val="007A0209"/>
    <w:rsid w:val="007A1D0F"/>
    <w:rsid w:val="007A41D0"/>
    <w:rsid w:val="007A4C7F"/>
    <w:rsid w:val="007A4E72"/>
    <w:rsid w:val="007A798C"/>
    <w:rsid w:val="007B0D4F"/>
    <w:rsid w:val="007B5B27"/>
    <w:rsid w:val="007B6258"/>
    <w:rsid w:val="007C127B"/>
    <w:rsid w:val="007C1E96"/>
    <w:rsid w:val="007C32EA"/>
    <w:rsid w:val="007C33C7"/>
    <w:rsid w:val="007D718A"/>
    <w:rsid w:val="007E2B30"/>
    <w:rsid w:val="007E4405"/>
    <w:rsid w:val="007F56E8"/>
    <w:rsid w:val="007F64D0"/>
    <w:rsid w:val="007F70E6"/>
    <w:rsid w:val="008010DC"/>
    <w:rsid w:val="00802CEB"/>
    <w:rsid w:val="008129F8"/>
    <w:rsid w:val="00812B34"/>
    <w:rsid w:val="008141D4"/>
    <w:rsid w:val="0081489B"/>
    <w:rsid w:val="00814BDC"/>
    <w:rsid w:val="00827768"/>
    <w:rsid w:val="008301EB"/>
    <w:rsid w:val="008304C1"/>
    <w:rsid w:val="0083569B"/>
    <w:rsid w:val="00841CA7"/>
    <w:rsid w:val="0084336A"/>
    <w:rsid w:val="0084447D"/>
    <w:rsid w:val="008507B0"/>
    <w:rsid w:val="00872910"/>
    <w:rsid w:val="00872A2E"/>
    <w:rsid w:val="008751E0"/>
    <w:rsid w:val="00887292"/>
    <w:rsid w:val="008967D8"/>
    <w:rsid w:val="008B68AC"/>
    <w:rsid w:val="008C6AB2"/>
    <w:rsid w:val="008F0A7B"/>
    <w:rsid w:val="008F0BE6"/>
    <w:rsid w:val="008F2EE3"/>
    <w:rsid w:val="008F3C17"/>
    <w:rsid w:val="008F46D9"/>
    <w:rsid w:val="008F5737"/>
    <w:rsid w:val="008F6E09"/>
    <w:rsid w:val="008F6FC0"/>
    <w:rsid w:val="00900B3E"/>
    <w:rsid w:val="009038F2"/>
    <w:rsid w:val="0091248C"/>
    <w:rsid w:val="009150B0"/>
    <w:rsid w:val="009379D1"/>
    <w:rsid w:val="00946FC8"/>
    <w:rsid w:val="00954409"/>
    <w:rsid w:val="00956842"/>
    <w:rsid w:val="00956AA3"/>
    <w:rsid w:val="00957B40"/>
    <w:rsid w:val="00960749"/>
    <w:rsid w:val="009669AD"/>
    <w:rsid w:val="00970A42"/>
    <w:rsid w:val="0097400F"/>
    <w:rsid w:val="00974CBD"/>
    <w:rsid w:val="00976709"/>
    <w:rsid w:val="009772E0"/>
    <w:rsid w:val="009808D7"/>
    <w:rsid w:val="009844F5"/>
    <w:rsid w:val="00990576"/>
    <w:rsid w:val="009963EE"/>
    <w:rsid w:val="0099787F"/>
    <w:rsid w:val="009A2C1D"/>
    <w:rsid w:val="009A3B22"/>
    <w:rsid w:val="009A5D03"/>
    <w:rsid w:val="009B3792"/>
    <w:rsid w:val="009B5101"/>
    <w:rsid w:val="009B5AC0"/>
    <w:rsid w:val="009C000D"/>
    <w:rsid w:val="009C29D5"/>
    <w:rsid w:val="009C4BDA"/>
    <w:rsid w:val="009C7613"/>
    <w:rsid w:val="009C7697"/>
    <w:rsid w:val="009D0FFC"/>
    <w:rsid w:val="009E030C"/>
    <w:rsid w:val="009E1090"/>
    <w:rsid w:val="009E2ECA"/>
    <w:rsid w:val="009E492B"/>
    <w:rsid w:val="009F11F4"/>
    <w:rsid w:val="009F1654"/>
    <w:rsid w:val="009F3507"/>
    <w:rsid w:val="009F7D86"/>
    <w:rsid w:val="00A00D3B"/>
    <w:rsid w:val="00A1049C"/>
    <w:rsid w:val="00A131E7"/>
    <w:rsid w:val="00A2206B"/>
    <w:rsid w:val="00A2308D"/>
    <w:rsid w:val="00A252D1"/>
    <w:rsid w:val="00A26772"/>
    <w:rsid w:val="00A42A10"/>
    <w:rsid w:val="00A46657"/>
    <w:rsid w:val="00A51CC3"/>
    <w:rsid w:val="00A553F3"/>
    <w:rsid w:val="00A612B6"/>
    <w:rsid w:val="00A62A44"/>
    <w:rsid w:val="00A65D4F"/>
    <w:rsid w:val="00A667ED"/>
    <w:rsid w:val="00A71ACE"/>
    <w:rsid w:val="00A73F2C"/>
    <w:rsid w:val="00A75F5B"/>
    <w:rsid w:val="00A82502"/>
    <w:rsid w:val="00A82B5B"/>
    <w:rsid w:val="00A85119"/>
    <w:rsid w:val="00A85A29"/>
    <w:rsid w:val="00A903BE"/>
    <w:rsid w:val="00A92F37"/>
    <w:rsid w:val="00A941B1"/>
    <w:rsid w:val="00A95ED9"/>
    <w:rsid w:val="00AA0864"/>
    <w:rsid w:val="00AA782B"/>
    <w:rsid w:val="00AD1DE6"/>
    <w:rsid w:val="00AD43D3"/>
    <w:rsid w:val="00AD6EFB"/>
    <w:rsid w:val="00AD7390"/>
    <w:rsid w:val="00AE040F"/>
    <w:rsid w:val="00AE7D08"/>
    <w:rsid w:val="00B007EB"/>
    <w:rsid w:val="00B06D42"/>
    <w:rsid w:val="00B1479F"/>
    <w:rsid w:val="00B14B3E"/>
    <w:rsid w:val="00B16320"/>
    <w:rsid w:val="00B34F58"/>
    <w:rsid w:val="00B36BB0"/>
    <w:rsid w:val="00B36FB0"/>
    <w:rsid w:val="00B40740"/>
    <w:rsid w:val="00B4236C"/>
    <w:rsid w:val="00B4383B"/>
    <w:rsid w:val="00B468A2"/>
    <w:rsid w:val="00B46A77"/>
    <w:rsid w:val="00B559E7"/>
    <w:rsid w:val="00B56300"/>
    <w:rsid w:val="00B65E43"/>
    <w:rsid w:val="00B72ABF"/>
    <w:rsid w:val="00B73527"/>
    <w:rsid w:val="00B77893"/>
    <w:rsid w:val="00B80BD9"/>
    <w:rsid w:val="00B81FCE"/>
    <w:rsid w:val="00B82AFE"/>
    <w:rsid w:val="00B8587E"/>
    <w:rsid w:val="00B85CC5"/>
    <w:rsid w:val="00B867F2"/>
    <w:rsid w:val="00B90E59"/>
    <w:rsid w:val="00B958AD"/>
    <w:rsid w:val="00BA017E"/>
    <w:rsid w:val="00BA0CD4"/>
    <w:rsid w:val="00BA3660"/>
    <w:rsid w:val="00BA630C"/>
    <w:rsid w:val="00BB42BE"/>
    <w:rsid w:val="00BC4A04"/>
    <w:rsid w:val="00BC5EFC"/>
    <w:rsid w:val="00BD02F8"/>
    <w:rsid w:val="00BD4B64"/>
    <w:rsid w:val="00BD4F59"/>
    <w:rsid w:val="00BD7734"/>
    <w:rsid w:val="00BE2E55"/>
    <w:rsid w:val="00BE4AA5"/>
    <w:rsid w:val="00BE67EB"/>
    <w:rsid w:val="00BE7C44"/>
    <w:rsid w:val="00BF1ADE"/>
    <w:rsid w:val="00BF40E3"/>
    <w:rsid w:val="00BF72AE"/>
    <w:rsid w:val="00C019BD"/>
    <w:rsid w:val="00C03812"/>
    <w:rsid w:val="00C158C4"/>
    <w:rsid w:val="00C20776"/>
    <w:rsid w:val="00C21DD3"/>
    <w:rsid w:val="00C21E4B"/>
    <w:rsid w:val="00C23E0D"/>
    <w:rsid w:val="00C27D9F"/>
    <w:rsid w:val="00C323E0"/>
    <w:rsid w:val="00C32AA9"/>
    <w:rsid w:val="00C41AED"/>
    <w:rsid w:val="00C46F58"/>
    <w:rsid w:val="00C47B5C"/>
    <w:rsid w:val="00C50DCF"/>
    <w:rsid w:val="00C5755F"/>
    <w:rsid w:val="00C64863"/>
    <w:rsid w:val="00C663AA"/>
    <w:rsid w:val="00C707A9"/>
    <w:rsid w:val="00C7095F"/>
    <w:rsid w:val="00C72513"/>
    <w:rsid w:val="00C75C95"/>
    <w:rsid w:val="00C8137B"/>
    <w:rsid w:val="00C82D3D"/>
    <w:rsid w:val="00C8543E"/>
    <w:rsid w:val="00C86690"/>
    <w:rsid w:val="00C95BFC"/>
    <w:rsid w:val="00C97888"/>
    <w:rsid w:val="00CA1006"/>
    <w:rsid w:val="00CA2980"/>
    <w:rsid w:val="00CB1120"/>
    <w:rsid w:val="00CB7D35"/>
    <w:rsid w:val="00CC1194"/>
    <w:rsid w:val="00CC6BBF"/>
    <w:rsid w:val="00CD4703"/>
    <w:rsid w:val="00CD6036"/>
    <w:rsid w:val="00CE4C1E"/>
    <w:rsid w:val="00CF427E"/>
    <w:rsid w:val="00CF5C86"/>
    <w:rsid w:val="00CF6A24"/>
    <w:rsid w:val="00D07AE2"/>
    <w:rsid w:val="00D132BD"/>
    <w:rsid w:val="00D1368A"/>
    <w:rsid w:val="00D1738F"/>
    <w:rsid w:val="00D27C87"/>
    <w:rsid w:val="00D31BB1"/>
    <w:rsid w:val="00D34D95"/>
    <w:rsid w:val="00D37E93"/>
    <w:rsid w:val="00D43944"/>
    <w:rsid w:val="00D44587"/>
    <w:rsid w:val="00D50B21"/>
    <w:rsid w:val="00D5743E"/>
    <w:rsid w:val="00D641E2"/>
    <w:rsid w:val="00D64C29"/>
    <w:rsid w:val="00D65352"/>
    <w:rsid w:val="00D80F45"/>
    <w:rsid w:val="00D812D5"/>
    <w:rsid w:val="00D83CCB"/>
    <w:rsid w:val="00D85572"/>
    <w:rsid w:val="00D85D00"/>
    <w:rsid w:val="00D87966"/>
    <w:rsid w:val="00D87D61"/>
    <w:rsid w:val="00D97C91"/>
    <w:rsid w:val="00DA5123"/>
    <w:rsid w:val="00DA5C24"/>
    <w:rsid w:val="00DB2B30"/>
    <w:rsid w:val="00DB57C1"/>
    <w:rsid w:val="00DB5E4C"/>
    <w:rsid w:val="00DB69A7"/>
    <w:rsid w:val="00DB7764"/>
    <w:rsid w:val="00DC4AFD"/>
    <w:rsid w:val="00DD26AF"/>
    <w:rsid w:val="00DD4B45"/>
    <w:rsid w:val="00DE1343"/>
    <w:rsid w:val="00DE1B19"/>
    <w:rsid w:val="00DE556B"/>
    <w:rsid w:val="00DF1A26"/>
    <w:rsid w:val="00DF2D28"/>
    <w:rsid w:val="00DF7F72"/>
    <w:rsid w:val="00E05DC1"/>
    <w:rsid w:val="00E11688"/>
    <w:rsid w:val="00E12F10"/>
    <w:rsid w:val="00E2486A"/>
    <w:rsid w:val="00E26F48"/>
    <w:rsid w:val="00E424E5"/>
    <w:rsid w:val="00E516ED"/>
    <w:rsid w:val="00E524C4"/>
    <w:rsid w:val="00E53D07"/>
    <w:rsid w:val="00E649BA"/>
    <w:rsid w:val="00E70862"/>
    <w:rsid w:val="00E730D1"/>
    <w:rsid w:val="00E75A3F"/>
    <w:rsid w:val="00E778A7"/>
    <w:rsid w:val="00E81F95"/>
    <w:rsid w:val="00E86BAA"/>
    <w:rsid w:val="00E95089"/>
    <w:rsid w:val="00E96D44"/>
    <w:rsid w:val="00EA0E25"/>
    <w:rsid w:val="00EA2BF8"/>
    <w:rsid w:val="00EA3769"/>
    <w:rsid w:val="00EB1B99"/>
    <w:rsid w:val="00EB36AB"/>
    <w:rsid w:val="00EB36BC"/>
    <w:rsid w:val="00EC2C2A"/>
    <w:rsid w:val="00EC5763"/>
    <w:rsid w:val="00ED01D3"/>
    <w:rsid w:val="00ED1C5F"/>
    <w:rsid w:val="00ED3876"/>
    <w:rsid w:val="00ED59E5"/>
    <w:rsid w:val="00ED5FFC"/>
    <w:rsid w:val="00ED6802"/>
    <w:rsid w:val="00ED7EC7"/>
    <w:rsid w:val="00EE03D0"/>
    <w:rsid w:val="00EE0C73"/>
    <w:rsid w:val="00EE703C"/>
    <w:rsid w:val="00EF1F23"/>
    <w:rsid w:val="00F03217"/>
    <w:rsid w:val="00F05818"/>
    <w:rsid w:val="00F1028F"/>
    <w:rsid w:val="00F1050F"/>
    <w:rsid w:val="00F10585"/>
    <w:rsid w:val="00F13F97"/>
    <w:rsid w:val="00F2528E"/>
    <w:rsid w:val="00F257D9"/>
    <w:rsid w:val="00F275CB"/>
    <w:rsid w:val="00F37CE8"/>
    <w:rsid w:val="00F45C24"/>
    <w:rsid w:val="00F46AD3"/>
    <w:rsid w:val="00F53F09"/>
    <w:rsid w:val="00F564E6"/>
    <w:rsid w:val="00F605A4"/>
    <w:rsid w:val="00F65FF1"/>
    <w:rsid w:val="00F66FAC"/>
    <w:rsid w:val="00F72AD2"/>
    <w:rsid w:val="00F7482B"/>
    <w:rsid w:val="00F81100"/>
    <w:rsid w:val="00F8580E"/>
    <w:rsid w:val="00F87A95"/>
    <w:rsid w:val="00F9321D"/>
    <w:rsid w:val="00F93D7C"/>
    <w:rsid w:val="00F97D34"/>
    <w:rsid w:val="00FA5DA8"/>
    <w:rsid w:val="00FB2BAA"/>
    <w:rsid w:val="00FB5870"/>
    <w:rsid w:val="00FC3C3B"/>
    <w:rsid w:val="00FC5B77"/>
    <w:rsid w:val="00FC7336"/>
    <w:rsid w:val="00FD0C8E"/>
    <w:rsid w:val="00FD0F54"/>
    <w:rsid w:val="00FD3D7B"/>
    <w:rsid w:val="00FD73FC"/>
    <w:rsid w:val="00FE0108"/>
    <w:rsid w:val="00FE4AC5"/>
    <w:rsid w:val="00FE71E9"/>
    <w:rsid w:val="00FF4EA7"/>
    <w:rsid w:val="00FF5B0E"/>
    <w:rsid w:val="00FF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5:docId w15:val="{48F474B9-EF45-4292-8168-2A918B5D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link w:val="Heading1Char"/>
    <w:uiPriority w:val="9"/>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link w:val="Heading2Char"/>
    <w:uiPriority w:val="9"/>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uiPriority w:val="9"/>
    <w:qFormat/>
    <w:rsid w:val="00BC4A04"/>
    <w:pPr>
      <w:keepNext/>
      <w:spacing w:before="120" w:after="60"/>
      <w:outlineLvl w:val="2"/>
    </w:pPr>
    <w:rPr>
      <w:rFonts w:ascii="Times New Roman" w:hAnsi="Times New Roman" w:cs="Arial"/>
      <w:bCs/>
      <w:sz w:val="20"/>
      <w:szCs w:val="26"/>
    </w:rPr>
  </w:style>
  <w:style w:type="paragraph" w:styleId="Heading4">
    <w:name w:val="heading 4"/>
    <w:basedOn w:val="Normal"/>
    <w:next w:val="Normal"/>
    <w:link w:val="Heading4Char"/>
    <w:uiPriority w:val="9"/>
    <w:semiHidden/>
    <w:unhideWhenUsed/>
    <w:qFormat/>
    <w:rsid w:val="00C707A9"/>
    <w:pPr>
      <w:keepNext/>
      <w:keepLines/>
      <w:spacing w:before="200" w:line="276" w:lineRule="auto"/>
      <w:ind w:left="2160"/>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C707A9"/>
    <w:pPr>
      <w:keepNext/>
      <w:keepLines/>
      <w:spacing w:before="200" w:line="276" w:lineRule="auto"/>
      <w:ind w:left="288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C707A9"/>
    <w:pPr>
      <w:keepNext/>
      <w:keepLines/>
      <w:spacing w:before="200" w:line="276" w:lineRule="auto"/>
      <w:ind w:left="3600"/>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C707A9"/>
    <w:pPr>
      <w:keepNext/>
      <w:keepLines/>
      <w:spacing w:before="200" w:line="276" w:lineRule="auto"/>
      <w:ind w:left="4320"/>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C707A9"/>
    <w:pPr>
      <w:keepNext/>
      <w:keepLines/>
      <w:spacing w:before="200" w:line="276"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07A9"/>
    <w:pPr>
      <w:keepNext/>
      <w:keepLines/>
      <w:spacing w:before="200" w:line="276"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character" w:customStyle="1" w:styleId="Heading4Char">
    <w:name w:val="Heading 4 Char"/>
    <w:basedOn w:val="DefaultParagraphFont"/>
    <w:link w:val="Heading4"/>
    <w:uiPriority w:val="9"/>
    <w:semiHidden/>
    <w:rsid w:val="00C707A9"/>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C707A9"/>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C707A9"/>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C707A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C707A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707A9"/>
    <w:rPr>
      <w:rFonts w:asciiTheme="majorHAnsi" w:eastAsiaTheme="majorEastAsia" w:hAnsiTheme="majorHAnsi" w:cstheme="majorBidi"/>
      <w:i/>
      <w:iCs/>
      <w:color w:val="404040" w:themeColor="text1" w:themeTint="BF"/>
    </w:rPr>
  </w:style>
  <w:style w:type="character" w:customStyle="1" w:styleId="Heading1Char">
    <w:name w:val="Heading 1 Char"/>
    <w:basedOn w:val="DefaultParagraphFont"/>
    <w:link w:val="Heading1"/>
    <w:uiPriority w:val="9"/>
    <w:rsid w:val="00C707A9"/>
    <w:rPr>
      <w:rFonts w:cs="Arial"/>
      <w:bCs/>
      <w:sz w:val="28"/>
      <w:szCs w:val="32"/>
    </w:rPr>
  </w:style>
  <w:style w:type="character" w:customStyle="1" w:styleId="Heading2Char">
    <w:name w:val="Heading 2 Char"/>
    <w:basedOn w:val="DefaultParagraphFont"/>
    <w:link w:val="Heading2"/>
    <w:uiPriority w:val="9"/>
    <w:rsid w:val="00C707A9"/>
    <w:rPr>
      <w:rFonts w:cs="Arial"/>
      <w:bCs/>
      <w:iCs/>
      <w:sz w:val="22"/>
      <w:szCs w:val="28"/>
    </w:rPr>
  </w:style>
  <w:style w:type="table" w:styleId="TableGrid">
    <w:name w:val="Table Grid"/>
    <w:basedOn w:val="TableNormal"/>
    <w:rsid w:val="00C70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2B5B"/>
    <w:pPr>
      <w:ind w:left="720"/>
      <w:contextualSpacing/>
    </w:pPr>
  </w:style>
  <w:style w:type="paragraph" w:customStyle="1" w:styleId="body-paragraph">
    <w:name w:val="body-paragraph"/>
    <w:basedOn w:val="Normal"/>
    <w:rsid w:val="0072609D"/>
    <w:pPr>
      <w:spacing w:before="100" w:beforeAutospacing="1" w:after="100" w:afterAutospacing="1" w:line="240" w:lineRule="auto"/>
    </w:pPr>
    <w:rPr>
      <w:rFonts w:ascii="Times New Roman" w:hAnsi="Times New Roman"/>
      <w:sz w:val="24"/>
    </w:rPr>
  </w:style>
  <w:style w:type="paragraph" w:styleId="FootnoteText">
    <w:name w:val="footnote text"/>
    <w:basedOn w:val="Normal"/>
    <w:link w:val="FootnoteTextChar"/>
    <w:semiHidden/>
    <w:unhideWhenUsed/>
    <w:rsid w:val="007E2B30"/>
    <w:pPr>
      <w:spacing w:line="240" w:lineRule="auto"/>
    </w:pPr>
    <w:rPr>
      <w:sz w:val="20"/>
      <w:szCs w:val="20"/>
    </w:rPr>
  </w:style>
  <w:style w:type="character" w:customStyle="1" w:styleId="FootnoteTextChar">
    <w:name w:val="Footnote Text Char"/>
    <w:basedOn w:val="DefaultParagraphFont"/>
    <w:link w:val="FootnoteText"/>
    <w:semiHidden/>
    <w:rsid w:val="007E2B30"/>
    <w:rPr>
      <w:rFonts w:ascii="Arial" w:hAnsi="Arial"/>
    </w:rPr>
  </w:style>
  <w:style w:type="character" w:styleId="FootnoteReference">
    <w:name w:val="footnote reference"/>
    <w:basedOn w:val="DefaultParagraphFont"/>
    <w:semiHidden/>
    <w:unhideWhenUsed/>
    <w:rsid w:val="007E2B30"/>
    <w:rPr>
      <w:vertAlign w:val="superscript"/>
    </w:rPr>
  </w:style>
  <w:style w:type="character" w:styleId="FollowedHyperlink">
    <w:name w:val="FollowedHyperlink"/>
    <w:basedOn w:val="DefaultParagraphFont"/>
    <w:semiHidden/>
    <w:unhideWhenUsed/>
    <w:rsid w:val="00FD73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657871">
      <w:bodyDiv w:val="1"/>
      <w:marLeft w:val="0"/>
      <w:marRight w:val="0"/>
      <w:marTop w:val="0"/>
      <w:marBottom w:val="0"/>
      <w:divBdr>
        <w:top w:val="none" w:sz="0" w:space="0" w:color="auto"/>
        <w:left w:val="none" w:sz="0" w:space="0" w:color="auto"/>
        <w:bottom w:val="none" w:sz="0" w:space="0" w:color="auto"/>
        <w:right w:val="none" w:sz="0" w:space="0" w:color="auto"/>
      </w:divBdr>
    </w:div>
    <w:div w:id="1715735121">
      <w:bodyDiv w:val="1"/>
      <w:marLeft w:val="0"/>
      <w:marRight w:val="0"/>
      <w:marTop w:val="0"/>
      <w:marBottom w:val="0"/>
      <w:divBdr>
        <w:top w:val="none" w:sz="0" w:space="0" w:color="auto"/>
        <w:left w:val="none" w:sz="0" w:space="0" w:color="auto"/>
        <w:bottom w:val="none" w:sz="0" w:space="0" w:color="auto"/>
        <w:right w:val="none" w:sz="0" w:space="0" w:color="auto"/>
      </w:divBdr>
      <w:divsChild>
        <w:div w:id="1293053194">
          <w:marLeft w:val="0"/>
          <w:marRight w:val="0"/>
          <w:marTop w:val="0"/>
          <w:marBottom w:val="0"/>
          <w:divBdr>
            <w:top w:val="none" w:sz="0" w:space="0" w:color="auto"/>
            <w:left w:val="none" w:sz="0" w:space="0" w:color="auto"/>
            <w:bottom w:val="none" w:sz="0" w:space="0" w:color="auto"/>
            <w:right w:val="none" w:sz="0" w:space="0" w:color="auto"/>
          </w:divBdr>
        </w:div>
        <w:div w:id="806700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ARNNIA\AppData\Roaming\Microsoft\Templates\Research%20paper%20in%20MLA%20forma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Mac07</b:Tag>
    <b:SourceType>Book</b:SourceType>
    <b:Guid>{BF07E0E8-C6C1-4DAE-ADDE-1457D889115E}</b:Guid>
    <b:Author>
      <b:Author>
        <b:NameList>
          <b:Person>
            <b:Last>Machiavelli</b:Last>
            <b:First>Niccolo</b:First>
          </b:Person>
        </b:NameList>
      </b:Author>
      <b:Translator>
        <b:NameList>
          <b:Person>
            <b:Last>carnnia</b:Last>
            <b:First>casey</b:First>
          </b:Person>
        </b:NameList>
      </b:Translator>
    </b:Author>
    <b:Title>The Prince</b:Title>
    <b:Year>2007</b:Year>
    <b:City>New York</b:City>
    <b:Publisher>Modern Library a division of The Rndom House Publishing Group</b:Publisher>
    <b:RefOrder>1</b:RefOrder>
  </b:Source>
</b:Sources>
</file>

<file path=customXml/itemProps1.xml><?xml version="1.0" encoding="utf-8"?>
<ds:datastoreItem xmlns:ds="http://schemas.openxmlformats.org/officeDocument/2006/customXml" ds:itemID="{DB1B46E0-6EDB-4323-AE18-67596B14B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 in MLA format(2).dot</Template>
  <TotalTime>441</TotalTime>
  <Pages>1</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Carnnia</dc:creator>
  <cp:lastModifiedBy>Casey Carnnia</cp:lastModifiedBy>
  <cp:revision>5</cp:revision>
  <cp:lastPrinted>2012-10-12T18:31:00Z</cp:lastPrinted>
  <dcterms:created xsi:type="dcterms:W3CDTF">2014-05-26T16:14:00Z</dcterms:created>
  <dcterms:modified xsi:type="dcterms:W3CDTF">2014-05-26T23:39:00Z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TC010183761033</vt:lpwstr>
  </property>
</Properties>
</file>