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F3574" w:rsidRPr="00E85F1C" w14:paraId="36316183" w14:textId="77777777" w:rsidTr="0079366A">
        <w:tc>
          <w:tcPr>
            <w:tcW w:w="4672" w:type="dxa"/>
          </w:tcPr>
          <w:p w14:paraId="7BE834D7" w14:textId="77777777" w:rsidR="002F3574" w:rsidRPr="00E85F1C" w:rsidRDefault="002F3574" w:rsidP="0079366A">
            <w:pPr>
              <w:rPr>
                <w:sz w:val="28"/>
                <w:szCs w:val="28"/>
              </w:rPr>
            </w:pPr>
            <w:proofErr w:type="spellStart"/>
            <w:r w:rsidRPr="00E85F1C">
              <w:rPr>
                <w:sz w:val="28"/>
                <w:szCs w:val="28"/>
              </w:rPr>
              <w:t>Вариант</w:t>
            </w:r>
            <w:proofErr w:type="spellEnd"/>
          </w:p>
        </w:tc>
        <w:tc>
          <w:tcPr>
            <w:tcW w:w="4672" w:type="dxa"/>
          </w:tcPr>
          <w:p w14:paraId="16402753" w14:textId="77777777" w:rsidR="002F3574" w:rsidRPr="00E85F1C" w:rsidRDefault="002F3574" w:rsidP="0079366A">
            <w:pPr>
              <w:rPr>
                <w:sz w:val="28"/>
                <w:szCs w:val="28"/>
                <w:lang w:val="ru-RU"/>
              </w:rPr>
            </w:pPr>
            <w:r w:rsidRPr="00E85F1C">
              <w:rPr>
                <w:sz w:val="28"/>
                <w:szCs w:val="28"/>
                <w:lang w:val="ru-RU"/>
              </w:rPr>
              <w:t>69</w:t>
            </w:r>
          </w:p>
        </w:tc>
      </w:tr>
      <w:tr w:rsidR="002F3574" w:rsidRPr="00E85F1C" w14:paraId="04637FD9" w14:textId="77777777" w:rsidTr="0079366A">
        <w:tc>
          <w:tcPr>
            <w:tcW w:w="4672" w:type="dxa"/>
          </w:tcPr>
          <w:p w14:paraId="1F76A793" w14:textId="77777777" w:rsidR="002F3574" w:rsidRPr="00E85F1C" w:rsidRDefault="002F3574" w:rsidP="0079366A">
            <w:pPr>
              <w:rPr>
                <w:sz w:val="28"/>
                <w:szCs w:val="28"/>
              </w:rPr>
            </w:pPr>
            <w:proofErr w:type="spellStart"/>
            <w:r w:rsidRPr="00E85F1C">
              <w:rPr>
                <w:sz w:val="28"/>
                <w:szCs w:val="28"/>
              </w:rPr>
              <w:t>Объект</w:t>
            </w:r>
            <w:proofErr w:type="spellEnd"/>
          </w:p>
        </w:tc>
        <w:tc>
          <w:tcPr>
            <w:tcW w:w="4672" w:type="dxa"/>
          </w:tcPr>
          <w:p w14:paraId="260762BC" w14:textId="77777777" w:rsidR="002F3574" w:rsidRPr="00E85F1C" w:rsidRDefault="002F3574" w:rsidP="0079366A">
            <w:pPr>
              <w:rPr>
                <w:sz w:val="28"/>
                <w:szCs w:val="28"/>
                <w:lang w:val="ru-RU"/>
              </w:rPr>
            </w:pPr>
            <w:r w:rsidRPr="00E85F1C">
              <w:rPr>
                <w:sz w:val="28"/>
                <w:szCs w:val="28"/>
                <w:lang w:val="ru-RU"/>
              </w:rPr>
              <w:t>Кафедра коммерческого университета, на которой обучают основам программирования</w:t>
            </w:r>
          </w:p>
        </w:tc>
      </w:tr>
      <w:tr w:rsidR="002F3574" w:rsidRPr="00E85F1C" w14:paraId="5498AD0A" w14:textId="77777777" w:rsidTr="0079366A">
        <w:tc>
          <w:tcPr>
            <w:tcW w:w="4672" w:type="dxa"/>
          </w:tcPr>
          <w:p w14:paraId="782C481F" w14:textId="77777777" w:rsidR="002F3574" w:rsidRPr="00E85F1C" w:rsidRDefault="002F3574" w:rsidP="0079366A">
            <w:pPr>
              <w:rPr>
                <w:sz w:val="28"/>
                <w:szCs w:val="28"/>
                <w:lang w:val="ru-RU"/>
              </w:rPr>
            </w:pPr>
            <w:r w:rsidRPr="00E85F1C">
              <w:rPr>
                <w:sz w:val="28"/>
                <w:szCs w:val="28"/>
                <w:lang w:val="ru-RU"/>
              </w:rPr>
              <w:t>Форма здания, этажи, суммарная площадь этажа в квадратных метрах</w:t>
            </w:r>
          </w:p>
        </w:tc>
        <w:tc>
          <w:tcPr>
            <w:tcW w:w="4672" w:type="dxa"/>
          </w:tcPr>
          <w:p w14:paraId="55D7D87A" w14:textId="77777777" w:rsidR="002F3574" w:rsidRPr="00E85F1C" w:rsidRDefault="002F3574" w:rsidP="0079366A">
            <w:pPr>
              <w:rPr>
                <w:sz w:val="28"/>
                <w:szCs w:val="28"/>
              </w:rPr>
            </w:pPr>
            <w:r w:rsidRPr="00E85F1C">
              <w:rPr>
                <w:sz w:val="28"/>
                <w:szCs w:val="28"/>
                <w:lang w:val="ru-RU"/>
              </w:rPr>
              <w:t>Прямоугольная</w:t>
            </w:r>
            <w:r w:rsidRPr="00E85F1C">
              <w:rPr>
                <w:sz w:val="28"/>
                <w:szCs w:val="28"/>
              </w:rPr>
              <w:t>, 3-4, 340</w:t>
            </w:r>
          </w:p>
        </w:tc>
      </w:tr>
      <w:tr w:rsidR="002F3574" w:rsidRPr="00E85F1C" w14:paraId="7082397F" w14:textId="77777777" w:rsidTr="0079366A">
        <w:tc>
          <w:tcPr>
            <w:tcW w:w="4672" w:type="dxa"/>
          </w:tcPr>
          <w:p w14:paraId="003347FB" w14:textId="77777777" w:rsidR="002F3574" w:rsidRPr="00E85F1C" w:rsidRDefault="002F3574" w:rsidP="0079366A">
            <w:pPr>
              <w:rPr>
                <w:rFonts w:ascii="TimesNewRomanPSMT" w:hAnsi="TimesNewRomanPSMT"/>
                <w:sz w:val="28"/>
                <w:szCs w:val="28"/>
                <w:lang w:val="ru-RU"/>
              </w:rPr>
            </w:pPr>
            <w:r w:rsidRPr="00E85F1C">
              <w:rPr>
                <w:rFonts w:ascii="TimesNewRomanPSMT" w:hAnsi="TimesNewRomanPSMT"/>
                <w:sz w:val="28"/>
                <w:szCs w:val="28"/>
                <w:lang w:val="ru-RU"/>
              </w:rPr>
              <w:t xml:space="preserve">Количество стационарных пользователей (ПК), количество стационарных подключений, количество мобильных подключений </w:t>
            </w:r>
          </w:p>
        </w:tc>
        <w:tc>
          <w:tcPr>
            <w:tcW w:w="4672" w:type="dxa"/>
          </w:tcPr>
          <w:p w14:paraId="4A5D1883" w14:textId="77777777" w:rsidR="002F3574" w:rsidRPr="00E85F1C" w:rsidRDefault="002F3574" w:rsidP="0079366A">
            <w:pPr>
              <w:rPr>
                <w:sz w:val="28"/>
                <w:szCs w:val="28"/>
              </w:rPr>
            </w:pPr>
            <w:r w:rsidRPr="00E85F1C">
              <w:rPr>
                <w:sz w:val="28"/>
                <w:szCs w:val="28"/>
              </w:rPr>
              <w:t>60, 67, 30</w:t>
            </w:r>
          </w:p>
        </w:tc>
      </w:tr>
      <w:tr w:rsidR="002F3574" w:rsidRPr="00E85F1C" w14:paraId="0C87D80E" w14:textId="77777777" w:rsidTr="0079366A">
        <w:tc>
          <w:tcPr>
            <w:tcW w:w="4672" w:type="dxa"/>
          </w:tcPr>
          <w:p w14:paraId="4EE4B88B" w14:textId="77777777" w:rsidR="002F3574" w:rsidRPr="00E85F1C" w:rsidRDefault="002F3574" w:rsidP="0079366A">
            <w:pPr>
              <w:rPr>
                <w:sz w:val="28"/>
                <w:szCs w:val="28"/>
              </w:rPr>
            </w:pPr>
            <w:proofErr w:type="spellStart"/>
            <w:r w:rsidRPr="00E85F1C">
              <w:rPr>
                <w:sz w:val="28"/>
                <w:szCs w:val="28"/>
              </w:rPr>
              <w:t>Сервисы</w:t>
            </w:r>
            <w:proofErr w:type="spellEnd"/>
            <w:r w:rsidRPr="00E85F1C">
              <w:rPr>
                <w:sz w:val="28"/>
                <w:szCs w:val="28"/>
              </w:rPr>
              <w:t xml:space="preserve"> (</w:t>
            </w:r>
            <w:proofErr w:type="spellStart"/>
            <w:r w:rsidRPr="00E85F1C">
              <w:rPr>
                <w:sz w:val="28"/>
                <w:szCs w:val="28"/>
              </w:rPr>
              <w:t>дополнительные</w:t>
            </w:r>
            <w:proofErr w:type="spellEnd"/>
            <w:r w:rsidRPr="00E85F1C">
              <w:rPr>
                <w:sz w:val="28"/>
                <w:szCs w:val="28"/>
              </w:rPr>
              <w:t xml:space="preserve"> </w:t>
            </w:r>
            <w:proofErr w:type="spellStart"/>
            <w:r w:rsidRPr="00E85F1C">
              <w:rPr>
                <w:sz w:val="28"/>
                <w:szCs w:val="28"/>
              </w:rPr>
              <w:t>подключения</w:t>
            </w:r>
            <w:proofErr w:type="spellEnd"/>
            <w:r w:rsidRPr="00E85F1C">
              <w:rPr>
                <w:sz w:val="28"/>
                <w:szCs w:val="28"/>
              </w:rPr>
              <w:t>)</w:t>
            </w:r>
          </w:p>
        </w:tc>
        <w:tc>
          <w:tcPr>
            <w:tcW w:w="4672" w:type="dxa"/>
          </w:tcPr>
          <w:p w14:paraId="37888CA1" w14:textId="77777777" w:rsidR="002F3574" w:rsidRPr="00E85F1C" w:rsidRDefault="002F3574" w:rsidP="0079366A">
            <w:pPr>
              <w:rPr>
                <w:sz w:val="28"/>
                <w:szCs w:val="28"/>
                <w:lang w:val="ru-RU"/>
              </w:rPr>
            </w:pPr>
            <w:r w:rsidRPr="00E85F1C">
              <w:rPr>
                <w:sz w:val="28"/>
                <w:szCs w:val="28"/>
                <w:lang w:val="ru-RU"/>
              </w:rPr>
              <w:t>Нет</w:t>
            </w:r>
          </w:p>
        </w:tc>
      </w:tr>
      <w:tr w:rsidR="002F3574" w:rsidRPr="00E85F1C" w14:paraId="175D3FE8" w14:textId="77777777" w:rsidTr="0079366A">
        <w:tc>
          <w:tcPr>
            <w:tcW w:w="4672" w:type="dxa"/>
          </w:tcPr>
          <w:p w14:paraId="52784336" w14:textId="77777777" w:rsidR="002F3574" w:rsidRPr="00E85F1C" w:rsidRDefault="002F3574" w:rsidP="0079366A">
            <w:pPr>
              <w:rPr>
                <w:sz w:val="28"/>
                <w:szCs w:val="28"/>
                <w:lang w:val="ru-RU"/>
              </w:rPr>
            </w:pPr>
            <w:r w:rsidRPr="00E85F1C">
              <w:rPr>
                <w:sz w:val="28"/>
                <w:szCs w:val="28"/>
                <w:lang w:val="ru-RU"/>
              </w:rPr>
              <w:t>Прочее оконечное оборудование (дополнительные подключения)</w:t>
            </w:r>
          </w:p>
        </w:tc>
        <w:tc>
          <w:tcPr>
            <w:tcW w:w="4672" w:type="dxa"/>
          </w:tcPr>
          <w:p w14:paraId="6AB75C4F" w14:textId="77777777" w:rsidR="002F3574" w:rsidRPr="00E85F1C" w:rsidRDefault="002F3574" w:rsidP="0079366A">
            <w:pPr>
              <w:rPr>
                <w:sz w:val="28"/>
                <w:szCs w:val="28"/>
                <w:lang w:val="ru-RU"/>
              </w:rPr>
            </w:pPr>
            <w:r w:rsidRPr="00E85F1C">
              <w:rPr>
                <w:sz w:val="28"/>
                <w:szCs w:val="28"/>
                <w:lang w:val="ru-RU"/>
              </w:rPr>
              <w:t>Принтеры</w:t>
            </w:r>
            <w:r w:rsidRPr="00E85F1C">
              <w:rPr>
                <w:sz w:val="28"/>
                <w:szCs w:val="28"/>
              </w:rPr>
              <w:t xml:space="preserve">, </w:t>
            </w:r>
            <w:r w:rsidRPr="00E85F1C">
              <w:rPr>
                <w:sz w:val="28"/>
                <w:szCs w:val="28"/>
                <w:lang w:val="ru-RU"/>
              </w:rPr>
              <w:t>сканеры</w:t>
            </w:r>
          </w:p>
        </w:tc>
      </w:tr>
      <w:tr w:rsidR="002F3574" w:rsidRPr="00E85F1C" w14:paraId="1BBC7A14" w14:textId="77777777" w:rsidTr="0079366A">
        <w:tc>
          <w:tcPr>
            <w:tcW w:w="4672" w:type="dxa"/>
          </w:tcPr>
          <w:p w14:paraId="6F696EC3" w14:textId="77777777" w:rsidR="002F3574" w:rsidRPr="00E85F1C" w:rsidRDefault="002F3574" w:rsidP="0079366A">
            <w:pPr>
              <w:rPr>
                <w:sz w:val="28"/>
                <w:szCs w:val="28"/>
              </w:rPr>
            </w:pPr>
            <w:proofErr w:type="spellStart"/>
            <w:r w:rsidRPr="00E85F1C">
              <w:rPr>
                <w:sz w:val="28"/>
                <w:szCs w:val="28"/>
              </w:rPr>
              <w:t>Подключение</w:t>
            </w:r>
            <w:proofErr w:type="spellEnd"/>
            <w:r w:rsidRPr="00E85F1C">
              <w:rPr>
                <w:sz w:val="28"/>
                <w:szCs w:val="28"/>
              </w:rPr>
              <w:t xml:space="preserve"> к Internet</w:t>
            </w:r>
          </w:p>
        </w:tc>
        <w:tc>
          <w:tcPr>
            <w:tcW w:w="4672" w:type="dxa"/>
          </w:tcPr>
          <w:p w14:paraId="3ACB139E" w14:textId="77777777" w:rsidR="002F3574" w:rsidRPr="00E85F1C" w:rsidRDefault="002F3574" w:rsidP="0079366A">
            <w:pPr>
              <w:rPr>
                <w:sz w:val="28"/>
                <w:szCs w:val="28"/>
                <w:lang w:val="ru-RU"/>
              </w:rPr>
            </w:pPr>
            <w:r w:rsidRPr="00E85F1C">
              <w:rPr>
                <w:sz w:val="28"/>
                <w:szCs w:val="28"/>
                <w:lang w:val="ru-RU"/>
              </w:rPr>
              <w:t>Особых требований нет</w:t>
            </w:r>
          </w:p>
        </w:tc>
      </w:tr>
      <w:tr w:rsidR="002F3574" w:rsidRPr="00E85F1C" w14:paraId="534AF49B" w14:textId="77777777" w:rsidTr="0079366A">
        <w:tc>
          <w:tcPr>
            <w:tcW w:w="4672" w:type="dxa"/>
          </w:tcPr>
          <w:p w14:paraId="28A41766" w14:textId="77777777" w:rsidR="002F3574" w:rsidRPr="00E85F1C" w:rsidRDefault="002F3574" w:rsidP="0079366A">
            <w:pPr>
              <w:rPr>
                <w:sz w:val="28"/>
                <w:szCs w:val="28"/>
                <w:lang w:val="ru-RU"/>
              </w:rPr>
            </w:pPr>
            <w:r w:rsidRPr="00E85F1C">
              <w:rPr>
                <w:sz w:val="28"/>
                <w:szCs w:val="28"/>
                <w:lang w:val="ru-RU"/>
              </w:rPr>
              <w:t xml:space="preserve">Внешняя адресация </w:t>
            </w:r>
            <w:proofErr w:type="spellStart"/>
            <w:r w:rsidRPr="00E85F1C">
              <w:rPr>
                <w:sz w:val="28"/>
                <w:szCs w:val="28"/>
              </w:rPr>
              <w:t>IPv</w:t>
            </w:r>
            <w:proofErr w:type="spellEnd"/>
            <w:r w:rsidRPr="00E85F1C">
              <w:rPr>
                <w:sz w:val="28"/>
                <w:szCs w:val="28"/>
                <w:lang w:val="ru-RU"/>
              </w:rPr>
              <w:t>4,</w:t>
            </w:r>
          </w:p>
          <w:p w14:paraId="3A227E7E" w14:textId="77777777" w:rsidR="002F3574" w:rsidRPr="00E85F1C" w:rsidRDefault="002F3574" w:rsidP="0079366A">
            <w:pPr>
              <w:rPr>
                <w:sz w:val="28"/>
                <w:szCs w:val="28"/>
                <w:lang w:val="ru-RU"/>
              </w:rPr>
            </w:pPr>
            <w:r w:rsidRPr="00E85F1C">
              <w:rPr>
                <w:sz w:val="28"/>
                <w:szCs w:val="28"/>
                <w:lang w:val="ru-RU"/>
              </w:rPr>
              <w:t xml:space="preserve">внутренняя адресация </w:t>
            </w:r>
            <w:proofErr w:type="spellStart"/>
            <w:r w:rsidRPr="00E85F1C">
              <w:rPr>
                <w:sz w:val="28"/>
                <w:szCs w:val="28"/>
              </w:rPr>
              <w:t>IPv</w:t>
            </w:r>
            <w:proofErr w:type="spellEnd"/>
            <w:r w:rsidRPr="00E85F1C">
              <w:rPr>
                <w:sz w:val="28"/>
                <w:szCs w:val="28"/>
                <w:lang w:val="ru-RU"/>
              </w:rPr>
              <w:t>4,</w:t>
            </w:r>
          </w:p>
          <w:p w14:paraId="585B8AD4" w14:textId="77777777" w:rsidR="002F3574" w:rsidRPr="00E85F1C" w:rsidRDefault="002F3574" w:rsidP="0079366A">
            <w:pPr>
              <w:rPr>
                <w:sz w:val="28"/>
                <w:szCs w:val="28"/>
              </w:rPr>
            </w:pPr>
            <w:proofErr w:type="spellStart"/>
            <w:r w:rsidRPr="00E85F1C">
              <w:rPr>
                <w:sz w:val="28"/>
                <w:szCs w:val="28"/>
              </w:rPr>
              <w:t>адресация</w:t>
            </w:r>
            <w:proofErr w:type="spellEnd"/>
            <w:r w:rsidRPr="00E85F1C">
              <w:rPr>
                <w:sz w:val="28"/>
                <w:szCs w:val="28"/>
              </w:rPr>
              <w:t xml:space="preserve"> IPv6</w:t>
            </w:r>
          </w:p>
        </w:tc>
        <w:tc>
          <w:tcPr>
            <w:tcW w:w="4672" w:type="dxa"/>
          </w:tcPr>
          <w:p w14:paraId="4AE9C5CD" w14:textId="77777777" w:rsidR="002F3574" w:rsidRPr="00E85F1C" w:rsidRDefault="002F3574" w:rsidP="0079366A">
            <w:pPr>
              <w:rPr>
                <w:sz w:val="28"/>
                <w:szCs w:val="28"/>
                <w:lang w:val="ru-RU"/>
              </w:rPr>
            </w:pPr>
            <w:r w:rsidRPr="00E85F1C">
              <w:rPr>
                <w:sz w:val="28"/>
                <w:szCs w:val="28"/>
                <w:lang w:val="ru-RU"/>
              </w:rPr>
              <w:t>Внешняя адресация IPv4: статический внешний IPv4-адрес, внутренняя адресация: публичная подсеть.</w:t>
            </w:r>
          </w:p>
          <w:p w14:paraId="05561AB3" w14:textId="77777777" w:rsidR="002F3574" w:rsidRPr="00E85F1C" w:rsidRDefault="002F3574" w:rsidP="0079366A">
            <w:pPr>
              <w:rPr>
                <w:sz w:val="28"/>
                <w:szCs w:val="28"/>
                <w:lang w:val="ru-RU"/>
              </w:rPr>
            </w:pPr>
            <w:r w:rsidRPr="00E85F1C">
              <w:rPr>
                <w:sz w:val="28"/>
                <w:szCs w:val="28"/>
                <w:lang w:val="ru-RU"/>
              </w:rPr>
              <w:t>Адресация IPv6: взаимодействие в рамках внутренней сети</w:t>
            </w:r>
          </w:p>
        </w:tc>
      </w:tr>
      <w:tr w:rsidR="002F3574" w:rsidRPr="00E85F1C" w14:paraId="3B9B93A7" w14:textId="77777777" w:rsidTr="0079366A">
        <w:tc>
          <w:tcPr>
            <w:tcW w:w="4672" w:type="dxa"/>
          </w:tcPr>
          <w:p w14:paraId="7D96C542" w14:textId="77777777" w:rsidR="002F3574" w:rsidRPr="00E85F1C" w:rsidRDefault="002F3574" w:rsidP="0079366A">
            <w:pPr>
              <w:rPr>
                <w:sz w:val="28"/>
                <w:szCs w:val="28"/>
              </w:rPr>
            </w:pPr>
            <w:proofErr w:type="spellStart"/>
            <w:r w:rsidRPr="00E85F1C">
              <w:rPr>
                <w:rFonts w:ascii="TimesNewRomanPSMT" w:hAnsi="TimesNewRomanPSMT"/>
                <w:sz w:val="28"/>
                <w:szCs w:val="28"/>
              </w:rPr>
              <w:t>Безопасность</w:t>
            </w:r>
            <w:proofErr w:type="spellEnd"/>
            <w:r w:rsidRPr="00E85F1C"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</w:p>
        </w:tc>
        <w:tc>
          <w:tcPr>
            <w:tcW w:w="4672" w:type="dxa"/>
          </w:tcPr>
          <w:p w14:paraId="1C1A64D9" w14:textId="77777777" w:rsidR="002F3574" w:rsidRPr="00E85F1C" w:rsidRDefault="002F3574" w:rsidP="0079366A">
            <w:pPr>
              <w:rPr>
                <w:sz w:val="28"/>
                <w:szCs w:val="28"/>
                <w:lang w:val="ru-RU"/>
              </w:rPr>
            </w:pPr>
            <w:r w:rsidRPr="00E85F1C">
              <w:rPr>
                <w:sz w:val="28"/>
                <w:szCs w:val="28"/>
                <w:lang w:val="ru-RU"/>
              </w:rPr>
              <w:t>Сетевой экран</w:t>
            </w:r>
          </w:p>
        </w:tc>
      </w:tr>
      <w:tr w:rsidR="002F3574" w:rsidRPr="00E85F1C" w14:paraId="22286504" w14:textId="77777777" w:rsidTr="0079366A">
        <w:tc>
          <w:tcPr>
            <w:tcW w:w="4672" w:type="dxa"/>
          </w:tcPr>
          <w:p w14:paraId="5A7C37B2" w14:textId="77777777" w:rsidR="002F3574" w:rsidRPr="00E85F1C" w:rsidRDefault="002F3574" w:rsidP="0079366A">
            <w:pPr>
              <w:rPr>
                <w:sz w:val="28"/>
                <w:szCs w:val="28"/>
              </w:rPr>
            </w:pPr>
            <w:proofErr w:type="spellStart"/>
            <w:r w:rsidRPr="00E85F1C">
              <w:rPr>
                <w:rFonts w:ascii="TimesNewRomanPSMT" w:hAnsi="TimesNewRomanPSMT"/>
                <w:sz w:val="28"/>
                <w:szCs w:val="28"/>
              </w:rPr>
              <w:t>Надежность</w:t>
            </w:r>
            <w:proofErr w:type="spellEnd"/>
            <w:r w:rsidRPr="00E85F1C"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</w:p>
        </w:tc>
        <w:tc>
          <w:tcPr>
            <w:tcW w:w="4672" w:type="dxa"/>
          </w:tcPr>
          <w:p w14:paraId="6A71932F" w14:textId="77777777" w:rsidR="002F3574" w:rsidRPr="00E85F1C" w:rsidRDefault="002F3574" w:rsidP="0079366A">
            <w:pPr>
              <w:rPr>
                <w:sz w:val="28"/>
                <w:szCs w:val="28"/>
              </w:rPr>
            </w:pPr>
            <w:r w:rsidRPr="00E85F1C">
              <w:rPr>
                <w:sz w:val="28"/>
                <w:szCs w:val="28"/>
                <w:lang w:val="ru-RU"/>
              </w:rPr>
              <w:t>Надежность хранения данных</w:t>
            </w:r>
          </w:p>
        </w:tc>
      </w:tr>
      <w:tr w:rsidR="002F3574" w:rsidRPr="00E85F1C" w14:paraId="57007B19" w14:textId="77777777" w:rsidTr="0079366A">
        <w:tc>
          <w:tcPr>
            <w:tcW w:w="4672" w:type="dxa"/>
          </w:tcPr>
          <w:p w14:paraId="02B8165C" w14:textId="77777777" w:rsidR="002F3574" w:rsidRPr="00E85F1C" w:rsidRDefault="002F3574" w:rsidP="0079366A">
            <w:pPr>
              <w:rPr>
                <w:sz w:val="28"/>
                <w:szCs w:val="28"/>
              </w:rPr>
            </w:pPr>
            <w:proofErr w:type="spellStart"/>
            <w:r w:rsidRPr="00E85F1C">
              <w:rPr>
                <w:rFonts w:ascii="TimesNewRomanPSMT" w:hAnsi="TimesNewRomanPSMT"/>
                <w:sz w:val="28"/>
                <w:szCs w:val="28"/>
              </w:rPr>
              <w:t>Финансы</w:t>
            </w:r>
            <w:proofErr w:type="spellEnd"/>
            <w:r w:rsidRPr="00E85F1C"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</w:p>
        </w:tc>
        <w:tc>
          <w:tcPr>
            <w:tcW w:w="4672" w:type="dxa"/>
          </w:tcPr>
          <w:p w14:paraId="6B3E7AF8" w14:textId="77777777" w:rsidR="002F3574" w:rsidRPr="00E85F1C" w:rsidRDefault="002F3574" w:rsidP="0079366A">
            <w:pPr>
              <w:rPr>
                <w:sz w:val="28"/>
                <w:szCs w:val="28"/>
                <w:lang w:val="ru-RU"/>
              </w:rPr>
            </w:pPr>
            <w:r w:rsidRPr="00E85F1C">
              <w:rPr>
                <w:sz w:val="28"/>
                <w:szCs w:val="28"/>
                <w:lang w:val="ru-RU"/>
              </w:rPr>
              <w:t>Бюджетная сеть</w:t>
            </w:r>
          </w:p>
        </w:tc>
      </w:tr>
      <w:tr w:rsidR="002F3574" w:rsidRPr="00E85F1C" w14:paraId="769B0245" w14:textId="77777777" w:rsidTr="0079366A">
        <w:tc>
          <w:tcPr>
            <w:tcW w:w="4672" w:type="dxa"/>
          </w:tcPr>
          <w:p w14:paraId="487F5A5A" w14:textId="77777777" w:rsidR="002F3574" w:rsidRPr="00E85F1C" w:rsidRDefault="002F3574" w:rsidP="0079366A">
            <w:pPr>
              <w:rPr>
                <w:rFonts w:ascii="TimesNewRomanPSMT" w:hAnsi="TimesNewRomanPSMT"/>
                <w:sz w:val="28"/>
                <w:szCs w:val="28"/>
              </w:rPr>
            </w:pPr>
            <w:proofErr w:type="spellStart"/>
            <w:r w:rsidRPr="00E85F1C">
              <w:rPr>
                <w:rFonts w:ascii="TimesNewRomanPSMT" w:hAnsi="TimesNewRomanPSMT"/>
                <w:sz w:val="28"/>
                <w:szCs w:val="28"/>
              </w:rPr>
              <w:t>Производитель</w:t>
            </w:r>
            <w:proofErr w:type="spellEnd"/>
            <w:r w:rsidRPr="00E85F1C"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  <w:proofErr w:type="spellStart"/>
            <w:r w:rsidRPr="00E85F1C">
              <w:rPr>
                <w:rFonts w:ascii="TimesNewRomanPSMT" w:hAnsi="TimesNewRomanPSMT"/>
                <w:sz w:val="28"/>
                <w:szCs w:val="28"/>
              </w:rPr>
              <w:t>сетевого</w:t>
            </w:r>
            <w:proofErr w:type="spellEnd"/>
            <w:r w:rsidRPr="00E85F1C"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  <w:proofErr w:type="spellStart"/>
            <w:r w:rsidRPr="00E85F1C">
              <w:rPr>
                <w:rFonts w:ascii="TimesNewRomanPSMT" w:hAnsi="TimesNewRomanPSMT"/>
                <w:sz w:val="28"/>
                <w:szCs w:val="28"/>
              </w:rPr>
              <w:t>оборудования</w:t>
            </w:r>
            <w:proofErr w:type="spellEnd"/>
          </w:p>
        </w:tc>
        <w:tc>
          <w:tcPr>
            <w:tcW w:w="4672" w:type="dxa"/>
          </w:tcPr>
          <w:p w14:paraId="58BA1A97" w14:textId="77777777" w:rsidR="002F3574" w:rsidRPr="00E85F1C" w:rsidRDefault="002F3574" w:rsidP="0079366A">
            <w:pPr>
              <w:rPr>
                <w:sz w:val="28"/>
                <w:szCs w:val="28"/>
              </w:rPr>
            </w:pPr>
            <w:r w:rsidRPr="00E85F1C">
              <w:rPr>
                <w:sz w:val="28"/>
                <w:szCs w:val="28"/>
              </w:rPr>
              <w:t>HPE/Aruba</w:t>
            </w:r>
          </w:p>
        </w:tc>
      </w:tr>
      <w:tr w:rsidR="002F3574" w:rsidRPr="00E85F1C" w14:paraId="54B4E537" w14:textId="77777777" w:rsidTr="0079366A">
        <w:tc>
          <w:tcPr>
            <w:tcW w:w="4672" w:type="dxa"/>
          </w:tcPr>
          <w:p w14:paraId="33B31517" w14:textId="77777777" w:rsidR="002F3574" w:rsidRPr="00E85F1C" w:rsidRDefault="002F3574" w:rsidP="0079366A">
            <w:pPr>
              <w:rPr>
                <w:rFonts w:ascii="TimesNewRomanPSMT" w:hAnsi="TimesNewRomanPSMT"/>
                <w:sz w:val="28"/>
                <w:szCs w:val="28"/>
              </w:rPr>
            </w:pPr>
            <w:proofErr w:type="spellStart"/>
            <w:r w:rsidRPr="00E85F1C">
              <w:rPr>
                <w:rFonts w:ascii="TimesNewRomanPSMT" w:hAnsi="TimesNewRomanPSMT"/>
                <w:sz w:val="28"/>
                <w:szCs w:val="28"/>
              </w:rPr>
              <w:t>Дополнительные</w:t>
            </w:r>
            <w:proofErr w:type="spellEnd"/>
            <w:r w:rsidRPr="00E85F1C"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  <w:proofErr w:type="spellStart"/>
            <w:r w:rsidRPr="00E85F1C">
              <w:rPr>
                <w:rFonts w:ascii="TimesNewRomanPSMT" w:hAnsi="TimesNewRomanPSMT"/>
                <w:sz w:val="28"/>
                <w:szCs w:val="28"/>
              </w:rPr>
              <w:t>требования</w:t>
            </w:r>
            <w:proofErr w:type="spellEnd"/>
            <w:r w:rsidRPr="00E85F1C"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  <w:proofErr w:type="spellStart"/>
            <w:r w:rsidRPr="00E85F1C">
              <w:rPr>
                <w:rFonts w:ascii="TimesNewRomanPSMT" w:hAnsi="TimesNewRomanPSMT"/>
                <w:sz w:val="28"/>
                <w:szCs w:val="28"/>
              </w:rPr>
              <w:t>заказчика</w:t>
            </w:r>
            <w:proofErr w:type="spellEnd"/>
          </w:p>
        </w:tc>
        <w:tc>
          <w:tcPr>
            <w:tcW w:w="4672" w:type="dxa"/>
          </w:tcPr>
          <w:p w14:paraId="783CEF4A" w14:textId="77777777" w:rsidR="002F3574" w:rsidRPr="00E85F1C" w:rsidRDefault="002F3574" w:rsidP="0079366A">
            <w:pPr>
              <w:rPr>
                <w:sz w:val="28"/>
                <w:szCs w:val="28"/>
                <w:lang w:val="ru-RU"/>
              </w:rPr>
            </w:pPr>
            <w:r w:rsidRPr="00E85F1C">
              <w:rPr>
                <w:sz w:val="28"/>
                <w:szCs w:val="28"/>
                <w:lang w:val="ru-RU"/>
              </w:rPr>
              <w:t>Возможность экспорта рабочих столов</w:t>
            </w:r>
          </w:p>
        </w:tc>
      </w:tr>
    </w:tbl>
    <w:p w14:paraId="733966C3" w14:textId="77777777" w:rsidR="006366D7" w:rsidRDefault="006366D7"/>
    <w:sectPr w:rsidR="00636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25"/>
    <w:rsid w:val="00273025"/>
    <w:rsid w:val="002F3574"/>
    <w:rsid w:val="0063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3CEA4-C121-4C8B-B8DE-04F8A0FD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5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3574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Кириллов</dc:creator>
  <cp:keywords/>
  <dc:description/>
  <cp:lastModifiedBy>Владимир Кириллов</cp:lastModifiedBy>
  <cp:revision>2</cp:revision>
  <dcterms:created xsi:type="dcterms:W3CDTF">2023-11-30T19:43:00Z</dcterms:created>
  <dcterms:modified xsi:type="dcterms:W3CDTF">2023-11-30T19:43:00Z</dcterms:modified>
</cp:coreProperties>
</file>