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91B1F" w14:textId="77777777" w:rsidR="00C224B7" w:rsidRPr="006A77AD" w:rsidRDefault="00C224B7" w:rsidP="00677D97">
      <w:pPr>
        <w:spacing w:after="0"/>
        <w:ind w:left="10" w:right="76" w:hanging="10"/>
        <w:jc w:val="center"/>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Министерство образования Республики Беларусь </w:t>
      </w:r>
    </w:p>
    <w:p w14:paraId="04425227" w14:textId="77777777" w:rsidR="00C224B7" w:rsidRPr="006A77AD" w:rsidRDefault="00C224B7" w:rsidP="00677D97">
      <w:pPr>
        <w:spacing w:after="0"/>
        <w:ind w:right="2"/>
        <w:jc w:val="center"/>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 </w:t>
      </w:r>
    </w:p>
    <w:p w14:paraId="7F564621" w14:textId="77777777" w:rsidR="00C224B7" w:rsidRPr="006A77AD" w:rsidRDefault="00C224B7" w:rsidP="00677D97">
      <w:pPr>
        <w:spacing w:after="0"/>
        <w:ind w:left="10" w:right="73" w:hanging="10"/>
        <w:jc w:val="center"/>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Учреждение образования </w:t>
      </w:r>
    </w:p>
    <w:p w14:paraId="2BCD6763" w14:textId="77777777" w:rsidR="00C224B7" w:rsidRPr="006A77AD" w:rsidRDefault="00C224B7" w:rsidP="00677D97">
      <w:pPr>
        <w:spacing w:after="0" w:line="317" w:lineRule="auto"/>
        <w:ind w:left="3505" w:right="25" w:hanging="2461"/>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«Белорусский государственный университет информатики и радиоэлектроники» </w:t>
      </w:r>
    </w:p>
    <w:p w14:paraId="0203FD23" w14:textId="77777777" w:rsidR="00C224B7" w:rsidRPr="006A77AD" w:rsidRDefault="00C224B7" w:rsidP="00677D97">
      <w:pPr>
        <w:spacing w:after="0"/>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 </w:t>
      </w:r>
    </w:p>
    <w:p w14:paraId="6E12D5B8" w14:textId="77777777" w:rsidR="00C224B7" w:rsidRPr="006A77AD" w:rsidRDefault="00C224B7" w:rsidP="00677D97">
      <w:pPr>
        <w:spacing w:after="0"/>
        <w:ind w:left="10" w:right="76" w:hanging="10"/>
        <w:jc w:val="center"/>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Кафедра электронных вычислительных машин </w:t>
      </w:r>
    </w:p>
    <w:p w14:paraId="639DE1EA" w14:textId="77777777" w:rsidR="00C224B7" w:rsidRPr="006A77AD" w:rsidRDefault="00C224B7" w:rsidP="00677D97">
      <w:pPr>
        <w:spacing w:after="0"/>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 </w:t>
      </w:r>
    </w:p>
    <w:p w14:paraId="3AF0B855" w14:textId="77777777" w:rsidR="00C224B7" w:rsidRPr="006A77AD" w:rsidRDefault="00C224B7" w:rsidP="00677D97">
      <w:pPr>
        <w:spacing w:after="0"/>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 </w:t>
      </w:r>
    </w:p>
    <w:p w14:paraId="3FDC650D" w14:textId="77777777" w:rsidR="00C224B7" w:rsidRPr="006A77AD" w:rsidRDefault="00C224B7" w:rsidP="00677D97">
      <w:pPr>
        <w:spacing w:after="0"/>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 </w:t>
      </w:r>
    </w:p>
    <w:p w14:paraId="051D8B34" w14:textId="77777777" w:rsidR="00C224B7" w:rsidRPr="006A77AD" w:rsidRDefault="00C224B7" w:rsidP="00677D97">
      <w:pPr>
        <w:spacing w:after="0"/>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 </w:t>
      </w:r>
    </w:p>
    <w:p w14:paraId="5971F772" w14:textId="3EA691AD" w:rsidR="00C224B7" w:rsidRPr="006A77AD" w:rsidRDefault="00C224B7" w:rsidP="00677D97">
      <w:pPr>
        <w:spacing w:after="0"/>
        <w:rPr>
          <w:rFonts w:ascii="Times New Roman" w:eastAsia="Times New Roman" w:hAnsi="Times New Roman" w:cs="Times New Roman"/>
          <w:sz w:val="28"/>
          <w:szCs w:val="28"/>
        </w:rPr>
      </w:pPr>
      <w:r w:rsidRPr="006A77AD">
        <w:rPr>
          <w:rFonts w:ascii="Times New Roman" w:eastAsia="Times New Roman" w:hAnsi="Times New Roman" w:cs="Times New Roman"/>
          <w:sz w:val="28"/>
          <w:szCs w:val="28"/>
        </w:rPr>
        <w:t xml:space="preserve"> </w:t>
      </w:r>
    </w:p>
    <w:p w14:paraId="172F6F0B" w14:textId="77777777" w:rsidR="00677D97" w:rsidRPr="006A77AD" w:rsidRDefault="00677D97" w:rsidP="00677D97">
      <w:pPr>
        <w:spacing w:after="0"/>
        <w:rPr>
          <w:rFonts w:ascii="Times New Roman" w:eastAsia="Times New Roman" w:hAnsi="Times New Roman" w:cs="Times New Roman"/>
          <w:sz w:val="28"/>
          <w:szCs w:val="28"/>
        </w:rPr>
      </w:pPr>
    </w:p>
    <w:p w14:paraId="4A751B14" w14:textId="77777777" w:rsidR="00336567" w:rsidRPr="006A77AD" w:rsidRDefault="00336567" w:rsidP="00677D97">
      <w:pPr>
        <w:spacing w:after="0"/>
        <w:rPr>
          <w:rFonts w:ascii="Times New Roman" w:hAnsi="Times New Roman" w:cs="Times New Roman"/>
          <w:sz w:val="28"/>
          <w:szCs w:val="28"/>
        </w:rPr>
      </w:pPr>
    </w:p>
    <w:p w14:paraId="042EBB0A" w14:textId="77777777" w:rsidR="00C224B7" w:rsidRPr="006A77AD" w:rsidRDefault="00C224B7" w:rsidP="00677D97">
      <w:pPr>
        <w:spacing w:after="0"/>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 </w:t>
      </w:r>
    </w:p>
    <w:p w14:paraId="0FCA3452" w14:textId="77777777" w:rsidR="00C224B7" w:rsidRPr="006A77AD" w:rsidRDefault="00C224B7" w:rsidP="00677D97">
      <w:pPr>
        <w:spacing w:after="0"/>
        <w:ind w:right="2"/>
        <w:jc w:val="center"/>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 </w:t>
      </w:r>
    </w:p>
    <w:p w14:paraId="5B45DE6B" w14:textId="4F635E2F" w:rsidR="00C224B7" w:rsidRPr="006A77AD" w:rsidRDefault="00F73A10" w:rsidP="00677D97">
      <w:pPr>
        <w:spacing w:after="0"/>
        <w:ind w:left="10" w:right="72" w:hanging="10"/>
        <w:jc w:val="center"/>
        <w:rPr>
          <w:rFonts w:ascii="Times New Roman" w:hAnsi="Times New Roman" w:cs="Times New Roman"/>
          <w:sz w:val="28"/>
          <w:szCs w:val="28"/>
        </w:rPr>
      </w:pPr>
      <w:r w:rsidRPr="006A77AD">
        <w:rPr>
          <w:rFonts w:ascii="Times New Roman" w:eastAsia="Times New Roman" w:hAnsi="Times New Roman" w:cs="Times New Roman"/>
          <w:sz w:val="28"/>
          <w:szCs w:val="28"/>
        </w:rPr>
        <w:t>Лабораторная работа №4</w:t>
      </w:r>
      <w:r w:rsidR="00C224B7" w:rsidRPr="006A77AD">
        <w:rPr>
          <w:rFonts w:ascii="Times New Roman" w:eastAsia="Times New Roman" w:hAnsi="Times New Roman" w:cs="Times New Roman"/>
          <w:sz w:val="28"/>
          <w:szCs w:val="28"/>
        </w:rPr>
        <w:t xml:space="preserve"> </w:t>
      </w:r>
    </w:p>
    <w:p w14:paraId="1E49E76C" w14:textId="4E2FC263" w:rsidR="00C224B7" w:rsidRPr="006A77AD" w:rsidRDefault="00C224B7" w:rsidP="00677D97">
      <w:pPr>
        <w:spacing w:after="0"/>
        <w:ind w:left="10" w:right="69" w:hanging="10"/>
        <w:jc w:val="center"/>
        <w:rPr>
          <w:rFonts w:ascii="Times New Roman" w:eastAsia="Times New Roman" w:hAnsi="Times New Roman" w:cs="Times New Roman"/>
          <w:sz w:val="28"/>
          <w:szCs w:val="28"/>
        </w:rPr>
      </w:pPr>
      <w:r w:rsidRPr="006A77AD">
        <w:rPr>
          <w:rFonts w:ascii="Times New Roman" w:eastAsia="Times New Roman" w:hAnsi="Times New Roman" w:cs="Times New Roman"/>
          <w:sz w:val="28"/>
          <w:szCs w:val="28"/>
        </w:rPr>
        <w:t>«</w:t>
      </w:r>
      <w:r w:rsidR="00F73A10" w:rsidRPr="006A77AD">
        <w:rPr>
          <w:rFonts w:ascii="Times New Roman" w:eastAsia="Times New Roman" w:hAnsi="Times New Roman" w:cs="Times New Roman"/>
          <w:sz w:val="28"/>
          <w:szCs w:val="28"/>
        </w:rPr>
        <w:t>Методы и процедуры принятия решений при многих критериях</w:t>
      </w:r>
      <w:r w:rsidRPr="006A77AD">
        <w:rPr>
          <w:rFonts w:ascii="Times New Roman" w:eastAsia="Times New Roman" w:hAnsi="Times New Roman" w:cs="Times New Roman"/>
          <w:sz w:val="28"/>
          <w:szCs w:val="28"/>
        </w:rPr>
        <w:t xml:space="preserve">» </w:t>
      </w:r>
    </w:p>
    <w:p w14:paraId="143FDA3A" w14:textId="6DDA5631" w:rsidR="00C224B7" w:rsidRPr="006A77AD" w:rsidRDefault="00C224B7" w:rsidP="00677D97">
      <w:pPr>
        <w:spacing w:after="0"/>
        <w:ind w:left="10" w:right="72" w:hanging="10"/>
        <w:jc w:val="center"/>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Вариант № </w:t>
      </w:r>
      <w:r w:rsidR="00F42790">
        <w:rPr>
          <w:rFonts w:ascii="Times New Roman" w:eastAsia="Times New Roman" w:hAnsi="Times New Roman" w:cs="Times New Roman"/>
          <w:sz w:val="28"/>
          <w:szCs w:val="28"/>
        </w:rPr>
        <w:t>4</w:t>
      </w:r>
    </w:p>
    <w:p w14:paraId="70A39B30" w14:textId="77777777" w:rsidR="00C224B7" w:rsidRPr="006A77AD" w:rsidRDefault="00C224B7" w:rsidP="00677D97">
      <w:pPr>
        <w:spacing w:after="0"/>
        <w:ind w:right="2"/>
        <w:jc w:val="center"/>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 </w:t>
      </w:r>
    </w:p>
    <w:p w14:paraId="4F858283" w14:textId="77777777" w:rsidR="00C224B7" w:rsidRPr="006A77AD" w:rsidRDefault="00C224B7" w:rsidP="00677D97">
      <w:pPr>
        <w:spacing w:after="0"/>
        <w:ind w:right="2"/>
        <w:jc w:val="center"/>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 </w:t>
      </w:r>
    </w:p>
    <w:p w14:paraId="4FECC204" w14:textId="77777777" w:rsidR="00C224B7" w:rsidRPr="006A77AD" w:rsidRDefault="00C224B7" w:rsidP="00677D97">
      <w:pPr>
        <w:spacing w:after="0"/>
        <w:ind w:right="2"/>
        <w:jc w:val="center"/>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 </w:t>
      </w:r>
    </w:p>
    <w:p w14:paraId="48DBF8E8" w14:textId="77777777" w:rsidR="00C224B7" w:rsidRPr="006A77AD" w:rsidRDefault="00C224B7" w:rsidP="00677D97">
      <w:pPr>
        <w:spacing w:after="0"/>
        <w:ind w:right="2"/>
        <w:jc w:val="center"/>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  </w:t>
      </w:r>
    </w:p>
    <w:p w14:paraId="0C615CF1" w14:textId="290535AE" w:rsidR="00C224B7" w:rsidRPr="006A77AD" w:rsidRDefault="00C224B7" w:rsidP="00677D97">
      <w:pPr>
        <w:spacing w:after="0" w:line="240" w:lineRule="auto"/>
        <w:ind w:left="10" w:right="57" w:hanging="10"/>
        <w:rPr>
          <w:rFonts w:ascii="Times New Roman" w:eastAsia="Times New Roman" w:hAnsi="Times New Roman" w:cs="Times New Roman"/>
          <w:color w:val="000000" w:themeColor="text1"/>
          <w:sz w:val="28"/>
          <w:szCs w:val="28"/>
        </w:rPr>
      </w:pPr>
      <w:proofErr w:type="gramStart"/>
      <w:r w:rsidRPr="006A77AD">
        <w:rPr>
          <w:rFonts w:ascii="Times New Roman" w:eastAsia="Times New Roman" w:hAnsi="Times New Roman" w:cs="Times New Roman"/>
          <w:color w:val="000000" w:themeColor="text1"/>
          <w:sz w:val="28"/>
          <w:szCs w:val="28"/>
        </w:rPr>
        <w:t xml:space="preserve">Выполнил                                                                                   </w:t>
      </w:r>
      <w:r w:rsidR="00CD567C">
        <w:rPr>
          <w:rFonts w:ascii="Times New Roman" w:eastAsia="Times New Roman" w:hAnsi="Times New Roman" w:cs="Times New Roman"/>
          <w:color w:val="000000" w:themeColor="text1"/>
          <w:sz w:val="28"/>
          <w:szCs w:val="28"/>
        </w:rPr>
        <w:t xml:space="preserve">   </w:t>
      </w:r>
      <w:r w:rsidRPr="006A77AD">
        <w:rPr>
          <w:rFonts w:ascii="Times New Roman" w:eastAsia="Times New Roman" w:hAnsi="Times New Roman" w:cs="Times New Roman"/>
          <w:color w:val="000000" w:themeColor="text1"/>
          <w:sz w:val="28"/>
          <w:szCs w:val="28"/>
        </w:rPr>
        <w:t xml:space="preserve">    Проверил</w:t>
      </w:r>
      <w:proofErr w:type="gramEnd"/>
      <w:r w:rsidRPr="006A77AD">
        <w:rPr>
          <w:rFonts w:ascii="Times New Roman" w:eastAsia="Times New Roman" w:hAnsi="Times New Roman" w:cs="Times New Roman"/>
          <w:color w:val="000000" w:themeColor="text1"/>
          <w:sz w:val="28"/>
          <w:szCs w:val="28"/>
        </w:rPr>
        <w:t>:</w:t>
      </w:r>
    </w:p>
    <w:p w14:paraId="0E375070" w14:textId="30EE453E" w:rsidR="00C224B7" w:rsidRPr="006A77AD" w:rsidRDefault="00C224B7" w:rsidP="00677D97">
      <w:pPr>
        <w:spacing w:after="0" w:line="240" w:lineRule="auto"/>
        <w:ind w:left="10" w:right="57" w:hanging="10"/>
        <w:rPr>
          <w:rFonts w:ascii="Times New Roman" w:eastAsia="Times New Roman" w:hAnsi="Times New Roman" w:cs="Times New Roman"/>
          <w:color w:val="000000" w:themeColor="text1"/>
          <w:sz w:val="28"/>
          <w:szCs w:val="28"/>
        </w:rPr>
      </w:pPr>
      <w:r w:rsidRPr="006A77AD">
        <w:rPr>
          <w:rFonts w:ascii="Times New Roman" w:eastAsia="Times New Roman" w:hAnsi="Times New Roman" w:cs="Times New Roman"/>
          <w:color w:val="000000" w:themeColor="text1"/>
          <w:sz w:val="28"/>
          <w:szCs w:val="28"/>
        </w:rPr>
        <w:t xml:space="preserve">студент группы </w:t>
      </w:r>
      <w:proofErr w:type="gramStart"/>
      <w:r w:rsidR="00F42790">
        <w:rPr>
          <w:rFonts w:ascii="Times New Roman" w:eastAsia="Times New Roman" w:hAnsi="Times New Roman" w:cs="Times New Roman"/>
          <w:color w:val="000000" w:themeColor="text1"/>
          <w:sz w:val="28"/>
          <w:szCs w:val="28"/>
        </w:rPr>
        <w:t>0</w:t>
      </w:r>
      <w:r w:rsidRPr="006A77AD">
        <w:rPr>
          <w:rFonts w:ascii="Times New Roman" w:eastAsia="Times New Roman" w:hAnsi="Times New Roman" w:cs="Times New Roman"/>
          <w:color w:val="000000" w:themeColor="text1"/>
          <w:sz w:val="28"/>
          <w:szCs w:val="28"/>
        </w:rPr>
        <w:t>5050</w:t>
      </w:r>
      <w:r w:rsidR="00F42790">
        <w:rPr>
          <w:rFonts w:ascii="Times New Roman" w:eastAsia="Times New Roman" w:hAnsi="Times New Roman" w:cs="Times New Roman"/>
          <w:color w:val="000000" w:themeColor="text1"/>
          <w:sz w:val="28"/>
          <w:szCs w:val="28"/>
        </w:rPr>
        <w:t>3</w:t>
      </w:r>
      <w:r w:rsidRPr="006A77AD">
        <w:rPr>
          <w:rFonts w:ascii="Times New Roman" w:eastAsia="Times New Roman" w:hAnsi="Times New Roman" w:cs="Times New Roman"/>
          <w:color w:val="000000" w:themeColor="text1"/>
          <w:sz w:val="28"/>
          <w:szCs w:val="28"/>
        </w:rPr>
        <w:t xml:space="preserve">:   </w:t>
      </w:r>
      <w:proofErr w:type="gramEnd"/>
      <w:r w:rsidRPr="006A77AD">
        <w:rPr>
          <w:rFonts w:ascii="Times New Roman" w:eastAsia="Times New Roman" w:hAnsi="Times New Roman" w:cs="Times New Roman"/>
          <w:color w:val="000000" w:themeColor="text1"/>
          <w:sz w:val="28"/>
          <w:szCs w:val="28"/>
        </w:rPr>
        <w:t xml:space="preserve">                                                         </w:t>
      </w:r>
      <w:r w:rsidR="00F42790">
        <w:rPr>
          <w:rFonts w:ascii="Times New Roman" w:eastAsia="Times New Roman" w:hAnsi="Times New Roman" w:cs="Times New Roman"/>
          <w:sz w:val="28"/>
          <w:szCs w:val="28"/>
        </w:rPr>
        <w:t>Селезнев</w:t>
      </w:r>
      <w:r w:rsidR="00CD7C31" w:rsidRPr="006A77AD">
        <w:rPr>
          <w:rFonts w:ascii="Times New Roman" w:eastAsia="Times New Roman" w:hAnsi="Times New Roman" w:cs="Times New Roman"/>
          <w:sz w:val="28"/>
          <w:szCs w:val="28"/>
        </w:rPr>
        <w:t xml:space="preserve"> </w:t>
      </w:r>
      <w:r w:rsidR="00F42790">
        <w:rPr>
          <w:rFonts w:ascii="Times New Roman" w:eastAsia="Times New Roman" w:hAnsi="Times New Roman" w:cs="Times New Roman"/>
          <w:sz w:val="28"/>
          <w:szCs w:val="28"/>
        </w:rPr>
        <w:t>А</w:t>
      </w:r>
      <w:r w:rsidR="00CD7C31" w:rsidRPr="006A77AD">
        <w:rPr>
          <w:rFonts w:ascii="Times New Roman" w:eastAsia="Times New Roman" w:hAnsi="Times New Roman" w:cs="Times New Roman"/>
          <w:sz w:val="28"/>
          <w:szCs w:val="28"/>
        </w:rPr>
        <w:t>.</w:t>
      </w:r>
      <w:r w:rsidR="00F42790">
        <w:rPr>
          <w:rFonts w:ascii="Times New Roman" w:eastAsia="Times New Roman" w:hAnsi="Times New Roman" w:cs="Times New Roman"/>
          <w:sz w:val="28"/>
          <w:szCs w:val="28"/>
        </w:rPr>
        <w:t>И</w:t>
      </w:r>
      <w:r w:rsidR="00CD7C31" w:rsidRPr="006A77AD">
        <w:rPr>
          <w:rFonts w:ascii="Times New Roman" w:eastAsia="Times New Roman" w:hAnsi="Times New Roman" w:cs="Times New Roman"/>
          <w:sz w:val="28"/>
          <w:szCs w:val="28"/>
        </w:rPr>
        <w:t>.</w:t>
      </w:r>
    </w:p>
    <w:p w14:paraId="3BE90941" w14:textId="068D0792" w:rsidR="00C224B7" w:rsidRPr="006A77AD" w:rsidRDefault="00F42790" w:rsidP="00677D97">
      <w:pPr>
        <w:spacing w:after="0" w:line="240" w:lineRule="auto"/>
        <w:ind w:left="10" w:right="57" w:hanging="1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Кириллов В</w:t>
      </w:r>
      <w:r w:rsidR="00C224B7" w:rsidRPr="006A77AD">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И.</w:t>
      </w:r>
    </w:p>
    <w:p w14:paraId="7614D6FB" w14:textId="77777777" w:rsidR="00C224B7" w:rsidRPr="006A77AD" w:rsidRDefault="00C224B7" w:rsidP="00677D97">
      <w:pPr>
        <w:spacing w:after="0" w:line="240" w:lineRule="auto"/>
        <w:jc w:val="right"/>
        <w:rPr>
          <w:rFonts w:ascii="Times New Roman" w:eastAsia="Times New Roman" w:hAnsi="Times New Roman" w:cs="Times New Roman"/>
          <w:color w:val="000000" w:themeColor="text1"/>
          <w:sz w:val="28"/>
          <w:szCs w:val="28"/>
        </w:rPr>
      </w:pPr>
    </w:p>
    <w:p w14:paraId="18884942" w14:textId="77777777" w:rsidR="00C224B7" w:rsidRPr="006A77AD" w:rsidRDefault="00C224B7" w:rsidP="00677D97">
      <w:pPr>
        <w:spacing w:after="0" w:line="240" w:lineRule="auto"/>
        <w:jc w:val="right"/>
        <w:rPr>
          <w:rFonts w:ascii="Times New Roman" w:eastAsia="Times New Roman" w:hAnsi="Times New Roman" w:cs="Times New Roman"/>
          <w:color w:val="000000" w:themeColor="text1"/>
          <w:sz w:val="28"/>
          <w:szCs w:val="28"/>
        </w:rPr>
      </w:pPr>
    </w:p>
    <w:p w14:paraId="3F6F1602" w14:textId="77777777" w:rsidR="00C224B7" w:rsidRPr="006A77AD" w:rsidRDefault="00C224B7" w:rsidP="00677D97">
      <w:pPr>
        <w:spacing w:after="0" w:line="240" w:lineRule="auto"/>
        <w:jc w:val="right"/>
        <w:rPr>
          <w:rFonts w:ascii="Times New Roman" w:eastAsia="Times New Roman" w:hAnsi="Times New Roman" w:cs="Times New Roman"/>
          <w:color w:val="000000" w:themeColor="text1"/>
          <w:sz w:val="28"/>
          <w:szCs w:val="28"/>
        </w:rPr>
      </w:pPr>
    </w:p>
    <w:p w14:paraId="23AC2AF0" w14:textId="77777777" w:rsidR="00C224B7" w:rsidRPr="006A77AD" w:rsidRDefault="00C224B7" w:rsidP="00677D97">
      <w:pPr>
        <w:spacing w:after="0" w:line="240" w:lineRule="auto"/>
        <w:jc w:val="right"/>
        <w:rPr>
          <w:rFonts w:ascii="Times New Roman" w:eastAsia="Times New Roman" w:hAnsi="Times New Roman" w:cs="Times New Roman"/>
          <w:color w:val="000000" w:themeColor="text1"/>
          <w:sz w:val="28"/>
          <w:szCs w:val="28"/>
        </w:rPr>
      </w:pPr>
    </w:p>
    <w:p w14:paraId="1EF7F55B" w14:textId="77777777" w:rsidR="00C224B7" w:rsidRPr="006A77AD" w:rsidRDefault="00C224B7" w:rsidP="00677D97">
      <w:pPr>
        <w:spacing w:after="0" w:line="240" w:lineRule="auto"/>
        <w:jc w:val="right"/>
        <w:rPr>
          <w:rFonts w:ascii="Times New Roman" w:eastAsia="Times New Roman" w:hAnsi="Times New Roman" w:cs="Times New Roman"/>
          <w:color w:val="000000" w:themeColor="text1"/>
          <w:sz w:val="28"/>
          <w:szCs w:val="28"/>
        </w:rPr>
      </w:pPr>
    </w:p>
    <w:p w14:paraId="298C786E" w14:textId="77777777" w:rsidR="00C224B7" w:rsidRPr="006A77AD" w:rsidRDefault="00C224B7" w:rsidP="00677D97">
      <w:pPr>
        <w:spacing w:after="0" w:line="240" w:lineRule="auto"/>
        <w:jc w:val="right"/>
        <w:rPr>
          <w:rFonts w:ascii="Times New Roman" w:eastAsia="Times New Roman" w:hAnsi="Times New Roman" w:cs="Times New Roman"/>
          <w:color w:val="000000" w:themeColor="text1"/>
          <w:sz w:val="28"/>
          <w:szCs w:val="28"/>
        </w:rPr>
      </w:pPr>
    </w:p>
    <w:p w14:paraId="0CF4DBAC" w14:textId="77777777" w:rsidR="00C224B7" w:rsidRPr="006A77AD" w:rsidRDefault="00C224B7" w:rsidP="00677D97">
      <w:pPr>
        <w:spacing w:after="0" w:line="240" w:lineRule="auto"/>
        <w:jc w:val="right"/>
        <w:rPr>
          <w:rFonts w:ascii="Times New Roman" w:eastAsia="Times New Roman" w:hAnsi="Times New Roman" w:cs="Times New Roman"/>
          <w:color w:val="000000" w:themeColor="text1"/>
          <w:sz w:val="28"/>
          <w:szCs w:val="28"/>
        </w:rPr>
      </w:pPr>
    </w:p>
    <w:p w14:paraId="289C0271" w14:textId="431CF10B" w:rsidR="00C224B7" w:rsidRPr="006A77AD" w:rsidRDefault="00C224B7" w:rsidP="00677D97">
      <w:pPr>
        <w:spacing w:after="0" w:line="240" w:lineRule="auto"/>
        <w:jc w:val="right"/>
        <w:rPr>
          <w:rFonts w:ascii="Times New Roman" w:eastAsia="Times New Roman" w:hAnsi="Times New Roman" w:cs="Times New Roman"/>
          <w:color w:val="000000" w:themeColor="text1"/>
          <w:sz w:val="28"/>
          <w:szCs w:val="28"/>
        </w:rPr>
      </w:pPr>
    </w:p>
    <w:p w14:paraId="485804D1" w14:textId="77777777" w:rsidR="00336567" w:rsidRPr="006A77AD" w:rsidRDefault="00336567" w:rsidP="00677D97">
      <w:pPr>
        <w:spacing w:after="0" w:line="240" w:lineRule="auto"/>
        <w:jc w:val="right"/>
        <w:rPr>
          <w:rFonts w:ascii="Times New Roman" w:eastAsia="Times New Roman" w:hAnsi="Times New Roman" w:cs="Times New Roman"/>
          <w:color w:val="000000" w:themeColor="text1"/>
          <w:sz w:val="28"/>
          <w:szCs w:val="28"/>
        </w:rPr>
      </w:pPr>
    </w:p>
    <w:p w14:paraId="0416824B" w14:textId="77777777" w:rsidR="00C224B7" w:rsidRPr="006A77AD" w:rsidRDefault="00C224B7" w:rsidP="00677D97">
      <w:pPr>
        <w:spacing w:after="0" w:line="240" w:lineRule="auto"/>
        <w:jc w:val="right"/>
        <w:rPr>
          <w:rFonts w:ascii="Times New Roman" w:eastAsia="Times New Roman" w:hAnsi="Times New Roman" w:cs="Times New Roman"/>
          <w:color w:val="000000" w:themeColor="text1"/>
          <w:sz w:val="28"/>
          <w:szCs w:val="28"/>
        </w:rPr>
      </w:pPr>
    </w:p>
    <w:p w14:paraId="6E913788" w14:textId="77777777" w:rsidR="00C224B7" w:rsidRPr="006A77AD" w:rsidRDefault="00C224B7" w:rsidP="00677D97">
      <w:pPr>
        <w:spacing w:after="0" w:line="240" w:lineRule="auto"/>
        <w:jc w:val="right"/>
        <w:rPr>
          <w:rFonts w:ascii="Times New Roman" w:eastAsia="Times New Roman" w:hAnsi="Times New Roman" w:cs="Times New Roman"/>
          <w:color w:val="000000" w:themeColor="text1"/>
          <w:sz w:val="28"/>
          <w:szCs w:val="28"/>
        </w:rPr>
      </w:pPr>
    </w:p>
    <w:p w14:paraId="540C56C3" w14:textId="77777777" w:rsidR="00C224B7" w:rsidRPr="006A77AD" w:rsidRDefault="00C224B7" w:rsidP="00677D97">
      <w:pPr>
        <w:spacing w:after="0" w:line="240" w:lineRule="auto"/>
        <w:jc w:val="right"/>
        <w:rPr>
          <w:rFonts w:ascii="Times New Roman" w:eastAsia="Times New Roman" w:hAnsi="Times New Roman" w:cs="Times New Roman"/>
          <w:color w:val="000000" w:themeColor="text1"/>
          <w:sz w:val="28"/>
          <w:szCs w:val="28"/>
        </w:rPr>
      </w:pPr>
    </w:p>
    <w:p w14:paraId="78696881" w14:textId="77777777" w:rsidR="00C224B7" w:rsidRPr="006A77AD" w:rsidRDefault="00C224B7" w:rsidP="00677D97">
      <w:pPr>
        <w:spacing w:after="0" w:line="240" w:lineRule="auto"/>
        <w:jc w:val="right"/>
        <w:rPr>
          <w:rFonts w:ascii="Times New Roman" w:eastAsia="Times New Roman" w:hAnsi="Times New Roman" w:cs="Times New Roman"/>
          <w:color w:val="000000" w:themeColor="text1"/>
          <w:sz w:val="28"/>
          <w:szCs w:val="28"/>
        </w:rPr>
      </w:pPr>
    </w:p>
    <w:p w14:paraId="37795F8E" w14:textId="77777777" w:rsidR="00C224B7" w:rsidRPr="006A77AD" w:rsidRDefault="00C224B7" w:rsidP="00677D97">
      <w:pPr>
        <w:spacing w:after="0" w:line="240" w:lineRule="auto"/>
        <w:rPr>
          <w:rFonts w:ascii="Times New Roman" w:eastAsia="Times New Roman" w:hAnsi="Times New Roman" w:cs="Times New Roman"/>
          <w:color w:val="000000" w:themeColor="text1"/>
          <w:sz w:val="28"/>
          <w:szCs w:val="28"/>
        </w:rPr>
      </w:pPr>
    </w:p>
    <w:p w14:paraId="465395F7" w14:textId="77777777" w:rsidR="00C224B7" w:rsidRPr="006A77AD" w:rsidRDefault="00C224B7" w:rsidP="00677D97">
      <w:pPr>
        <w:spacing w:after="0" w:line="240" w:lineRule="auto"/>
        <w:jc w:val="right"/>
        <w:rPr>
          <w:rFonts w:ascii="Times New Roman" w:eastAsia="Times New Roman" w:hAnsi="Times New Roman" w:cs="Times New Roman"/>
          <w:color w:val="000000" w:themeColor="text1"/>
          <w:sz w:val="28"/>
          <w:szCs w:val="28"/>
        </w:rPr>
      </w:pPr>
      <w:r w:rsidRPr="006A77AD">
        <w:rPr>
          <w:rFonts w:ascii="Times New Roman" w:eastAsia="Times New Roman" w:hAnsi="Times New Roman" w:cs="Times New Roman"/>
          <w:color w:val="000000" w:themeColor="text1"/>
          <w:sz w:val="28"/>
          <w:szCs w:val="28"/>
        </w:rPr>
        <w:t xml:space="preserve"> </w:t>
      </w:r>
    </w:p>
    <w:p w14:paraId="0FACF43C" w14:textId="00D2D1A5" w:rsidR="00C224B7" w:rsidRPr="006A77AD" w:rsidRDefault="00C224B7" w:rsidP="00677D97">
      <w:pPr>
        <w:spacing w:after="0" w:line="240" w:lineRule="auto"/>
        <w:ind w:left="10" w:right="73" w:hanging="10"/>
        <w:jc w:val="center"/>
        <w:rPr>
          <w:rFonts w:ascii="Times New Roman" w:eastAsia="Times New Roman" w:hAnsi="Times New Roman" w:cs="Times New Roman"/>
          <w:color w:val="000000" w:themeColor="text1"/>
          <w:sz w:val="28"/>
          <w:szCs w:val="28"/>
        </w:rPr>
      </w:pPr>
      <w:r w:rsidRPr="006A77AD">
        <w:rPr>
          <w:rFonts w:ascii="Times New Roman" w:eastAsia="Times New Roman" w:hAnsi="Times New Roman" w:cs="Times New Roman"/>
          <w:color w:val="000000" w:themeColor="text1"/>
          <w:sz w:val="28"/>
          <w:szCs w:val="28"/>
        </w:rPr>
        <w:t>Минск 202</w:t>
      </w:r>
      <w:r w:rsidR="00301833">
        <w:rPr>
          <w:rFonts w:ascii="Times New Roman" w:eastAsia="Times New Roman" w:hAnsi="Times New Roman" w:cs="Times New Roman"/>
          <w:color w:val="000000" w:themeColor="text1"/>
          <w:sz w:val="28"/>
          <w:szCs w:val="28"/>
        </w:rPr>
        <w:t>3</w:t>
      </w:r>
    </w:p>
    <w:p w14:paraId="4B1A644B" w14:textId="77777777" w:rsidR="00C22AD6" w:rsidRPr="006A77AD" w:rsidRDefault="00C22AD6" w:rsidP="00677D97">
      <w:pPr>
        <w:spacing w:line="240" w:lineRule="auto"/>
        <w:ind w:firstLine="550"/>
        <w:jc w:val="both"/>
        <w:rPr>
          <w:rFonts w:ascii="Times New Roman" w:hAnsi="Times New Roman" w:cs="Times New Roman"/>
          <w:b/>
          <w:bCs/>
          <w:sz w:val="28"/>
          <w:szCs w:val="28"/>
        </w:rPr>
      </w:pPr>
      <w:r w:rsidRPr="006A77AD">
        <w:rPr>
          <w:rFonts w:ascii="Times New Roman" w:hAnsi="Times New Roman" w:cs="Times New Roman"/>
          <w:b/>
          <w:bCs/>
          <w:sz w:val="28"/>
          <w:szCs w:val="28"/>
        </w:rPr>
        <w:lastRenderedPageBreak/>
        <w:t>1. Исходные данные для выполнения</w:t>
      </w:r>
    </w:p>
    <w:p w14:paraId="6760F91F" w14:textId="77777777" w:rsidR="00D3258C" w:rsidRPr="00D3258C" w:rsidRDefault="00D3258C" w:rsidP="00D3258C">
      <w:pPr>
        <w:spacing w:after="120"/>
        <w:ind w:firstLine="567"/>
        <w:jc w:val="both"/>
        <w:rPr>
          <w:rFonts w:ascii="Times New Roman" w:hAnsi="Times New Roman" w:cs="Times New Roman"/>
          <w:snapToGrid w:val="0"/>
          <w:sz w:val="28"/>
          <w:szCs w:val="28"/>
        </w:rPr>
      </w:pPr>
      <w:r w:rsidRPr="00D3258C">
        <w:rPr>
          <w:rFonts w:ascii="Times New Roman" w:hAnsi="Times New Roman" w:cs="Times New Roman"/>
          <w:snapToGrid w:val="0"/>
          <w:sz w:val="28"/>
          <w:szCs w:val="28"/>
        </w:rPr>
        <w:t>Предлагаются шесть проектов строительства промышленного предприятия. Характеристики проектов следу</w:t>
      </w:r>
      <w:r w:rsidRPr="00D3258C">
        <w:rPr>
          <w:rFonts w:ascii="Times New Roman" w:hAnsi="Times New Roman" w:cs="Times New Roman"/>
          <w:snapToGrid w:val="0"/>
          <w:sz w:val="28"/>
          <w:szCs w:val="28"/>
        </w:rPr>
        <w:softHyphen/>
        <w:t>ющие.</w:t>
      </w:r>
    </w:p>
    <w:tbl>
      <w:tblPr>
        <w:tblW w:w="0" w:type="auto"/>
        <w:tblInd w:w="182" w:type="dxa"/>
        <w:tblLayout w:type="fixed"/>
        <w:tblCellMar>
          <w:left w:w="40" w:type="dxa"/>
          <w:right w:w="40" w:type="dxa"/>
        </w:tblCellMar>
        <w:tblLook w:val="0000" w:firstRow="0" w:lastRow="0" w:firstColumn="0" w:lastColumn="0" w:noHBand="0" w:noVBand="0"/>
      </w:tblPr>
      <w:tblGrid>
        <w:gridCol w:w="2268"/>
        <w:gridCol w:w="1134"/>
        <w:gridCol w:w="992"/>
        <w:gridCol w:w="1843"/>
        <w:gridCol w:w="992"/>
        <w:gridCol w:w="993"/>
        <w:gridCol w:w="992"/>
      </w:tblGrid>
      <w:tr w:rsidR="00D3258C" w:rsidRPr="00D3258C" w14:paraId="1406B36F" w14:textId="77777777" w:rsidTr="003F635F">
        <w:trPr>
          <w:cantSplit/>
        </w:trPr>
        <w:tc>
          <w:tcPr>
            <w:tcW w:w="2268" w:type="dxa"/>
            <w:tcBorders>
              <w:top w:val="double" w:sz="6" w:space="0" w:color="auto"/>
              <w:left w:val="double" w:sz="6" w:space="0" w:color="auto"/>
              <w:bottom w:val="single" w:sz="6" w:space="0" w:color="auto"/>
              <w:right w:val="single" w:sz="6" w:space="0" w:color="auto"/>
            </w:tcBorders>
          </w:tcPr>
          <w:p w14:paraId="0E41FE38" w14:textId="77777777" w:rsidR="00D3258C" w:rsidRPr="00D3258C" w:rsidRDefault="00D3258C" w:rsidP="003F635F">
            <w:pPr>
              <w:rPr>
                <w:rFonts w:ascii="Times New Roman" w:hAnsi="Times New Roman" w:cs="Times New Roman"/>
                <w:snapToGrid w:val="0"/>
                <w:sz w:val="24"/>
              </w:rPr>
            </w:pPr>
            <w:r w:rsidRPr="00D3258C">
              <w:rPr>
                <w:rFonts w:ascii="Times New Roman" w:hAnsi="Times New Roman" w:cs="Times New Roman"/>
                <w:snapToGrid w:val="0"/>
                <w:sz w:val="24"/>
              </w:rPr>
              <w:t>Проект</w:t>
            </w:r>
          </w:p>
        </w:tc>
        <w:tc>
          <w:tcPr>
            <w:tcW w:w="1134" w:type="dxa"/>
            <w:tcBorders>
              <w:top w:val="double" w:sz="6" w:space="0" w:color="auto"/>
              <w:left w:val="single" w:sz="6" w:space="0" w:color="auto"/>
              <w:bottom w:val="single" w:sz="6" w:space="0" w:color="auto"/>
              <w:right w:val="single" w:sz="6" w:space="0" w:color="auto"/>
            </w:tcBorders>
            <w:vAlign w:val="center"/>
          </w:tcPr>
          <w:p w14:paraId="14C269A9" w14:textId="77777777" w:rsidR="00D3258C" w:rsidRPr="00D3258C" w:rsidRDefault="00D3258C" w:rsidP="003F635F">
            <w:pPr>
              <w:jc w:val="center"/>
              <w:rPr>
                <w:rFonts w:ascii="Times New Roman" w:hAnsi="Times New Roman" w:cs="Times New Roman"/>
                <w:snapToGrid w:val="0"/>
                <w:sz w:val="24"/>
              </w:rPr>
            </w:pPr>
            <w:r w:rsidRPr="00D3258C">
              <w:rPr>
                <w:rFonts w:ascii="Times New Roman" w:hAnsi="Times New Roman" w:cs="Times New Roman"/>
                <w:snapToGrid w:val="0"/>
                <w:sz w:val="24"/>
              </w:rPr>
              <w:t>П1</w:t>
            </w:r>
          </w:p>
        </w:tc>
        <w:tc>
          <w:tcPr>
            <w:tcW w:w="992" w:type="dxa"/>
            <w:tcBorders>
              <w:top w:val="double" w:sz="6" w:space="0" w:color="auto"/>
              <w:left w:val="single" w:sz="6" w:space="0" w:color="auto"/>
              <w:bottom w:val="single" w:sz="6" w:space="0" w:color="auto"/>
              <w:right w:val="single" w:sz="6" w:space="0" w:color="auto"/>
            </w:tcBorders>
            <w:vAlign w:val="center"/>
          </w:tcPr>
          <w:p w14:paraId="015C3E88" w14:textId="77777777" w:rsidR="00D3258C" w:rsidRPr="00D3258C" w:rsidRDefault="00D3258C" w:rsidP="003F635F">
            <w:pPr>
              <w:jc w:val="center"/>
              <w:rPr>
                <w:rFonts w:ascii="Times New Roman" w:hAnsi="Times New Roman" w:cs="Times New Roman"/>
                <w:snapToGrid w:val="0"/>
                <w:sz w:val="24"/>
              </w:rPr>
            </w:pPr>
            <w:r w:rsidRPr="00D3258C">
              <w:rPr>
                <w:rFonts w:ascii="Times New Roman" w:hAnsi="Times New Roman" w:cs="Times New Roman"/>
                <w:snapToGrid w:val="0"/>
                <w:sz w:val="24"/>
              </w:rPr>
              <w:t>П2</w:t>
            </w:r>
          </w:p>
        </w:tc>
        <w:tc>
          <w:tcPr>
            <w:tcW w:w="1843" w:type="dxa"/>
            <w:tcBorders>
              <w:top w:val="double" w:sz="6" w:space="0" w:color="auto"/>
              <w:left w:val="single" w:sz="6" w:space="0" w:color="auto"/>
              <w:bottom w:val="single" w:sz="6" w:space="0" w:color="auto"/>
              <w:right w:val="single" w:sz="6" w:space="0" w:color="auto"/>
            </w:tcBorders>
            <w:vAlign w:val="center"/>
          </w:tcPr>
          <w:p w14:paraId="4AD79B7B" w14:textId="77777777" w:rsidR="00D3258C" w:rsidRPr="00D3258C" w:rsidRDefault="00D3258C" w:rsidP="003F635F">
            <w:pPr>
              <w:jc w:val="center"/>
              <w:rPr>
                <w:rFonts w:ascii="Times New Roman" w:hAnsi="Times New Roman" w:cs="Times New Roman"/>
                <w:snapToGrid w:val="0"/>
                <w:sz w:val="24"/>
              </w:rPr>
            </w:pPr>
            <w:r w:rsidRPr="00D3258C">
              <w:rPr>
                <w:rFonts w:ascii="Times New Roman" w:hAnsi="Times New Roman" w:cs="Times New Roman"/>
                <w:snapToGrid w:val="0"/>
                <w:sz w:val="24"/>
              </w:rPr>
              <w:t>П3</w:t>
            </w:r>
          </w:p>
        </w:tc>
        <w:tc>
          <w:tcPr>
            <w:tcW w:w="992" w:type="dxa"/>
            <w:tcBorders>
              <w:top w:val="double" w:sz="6" w:space="0" w:color="auto"/>
              <w:left w:val="single" w:sz="6" w:space="0" w:color="auto"/>
              <w:bottom w:val="single" w:sz="6" w:space="0" w:color="auto"/>
              <w:right w:val="single" w:sz="6" w:space="0" w:color="auto"/>
            </w:tcBorders>
            <w:vAlign w:val="center"/>
          </w:tcPr>
          <w:p w14:paraId="4C74A0BD" w14:textId="77777777" w:rsidR="00D3258C" w:rsidRPr="00D3258C" w:rsidRDefault="00D3258C" w:rsidP="003F635F">
            <w:pPr>
              <w:jc w:val="center"/>
              <w:rPr>
                <w:rFonts w:ascii="Times New Roman" w:hAnsi="Times New Roman" w:cs="Times New Roman"/>
                <w:snapToGrid w:val="0"/>
                <w:sz w:val="24"/>
              </w:rPr>
            </w:pPr>
            <w:r w:rsidRPr="00D3258C">
              <w:rPr>
                <w:rFonts w:ascii="Times New Roman" w:hAnsi="Times New Roman" w:cs="Times New Roman"/>
                <w:snapToGrid w:val="0"/>
                <w:sz w:val="24"/>
              </w:rPr>
              <w:t>П4</w:t>
            </w:r>
          </w:p>
        </w:tc>
        <w:tc>
          <w:tcPr>
            <w:tcW w:w="993" w:type="dxa"/>
            <w:tcBorders>
              <w:top w:val="double" w:sz="6" w:space="0" w:color="auto"/>
              <w:left w:val="single" w:sz="6" w:space="0" w:color="auto"/>
              <w:bottom w:val="single" w:sz="6" w:space="0" w:color="auto"/>
              <w:right w:val="single" w:sz="6" w:space="0" w:color="auto"/>
            </w:tcBorders>
            <w:vAlign w:val="center"/>
          </w:tcPr>
          <w:p w14:paraId="31475CE9" w14:textId="77777777" w:rsidR="00D3258C" w:rsidRPr="00D3258C" w:rsidRDefault="00D3258C" w:rsidP="003F635F">
            <w:pPr>
              <w:jc w:val="center"/>
              <w:rPr>
                <w:rFonts w:ascii="Times New Roman" w:hAnsi="Times New Roman" w:cs="Times New Roman"/>
                <w:snapToGrid w:val="0"/>
                <w:sz w:val="24"/>
              </w:rPr>
            </w:pPr>
            <w:r w:rsidRPr="00D3258C">
              <w:rPr>
                <w:rFonts w:ascii="Times New Roman" w:hAnsi="Times New Roman" w:cs="Times New Roman"/>
                <w:snapToGrid w:val="0"/>
                <w:sz w:val="24"/>
              </w:rPr>
              <w:t>П5</w:t>
            </w:r>
          </w:p>
        </w:tc>
        <w:tc>
          <w:tcPr>
            <w:tcW w:w="992" w:type="dxa"/>
            <w:tcBorders>
              <w:top w:val="double" w:sz="6" w:space="0" w:color="auto"/>
              <w:left w:val="single" w:sz="6" w:space="0" w:color="auto"/>
              <w:bottom w:val="single" w:sz="6" w:space="0" w:color="auto"/>
              <w:right w:val="double" w:sz="6" w:space="0" w:color="auto"/>
            </w:tcBorders>
            <w:vAlign w:val="center"/>
          </w:tcPr>
          <w:p w14:paraId="19C41FDA" w14:textId="77777777" w:rsidR="00D3258C" w:rsidRPr="00D3258C" w:rsidRDefault="00D3258C" w:rsidP="003F635F">
            <w:pPr>
              <w:jc w:val="center"/>
              <w:rPr>
                <w:rFonts w:ascii="Times New Roman" w:hAnsi="Times New Roman" w:cs="Times New Roman"/>
                <w:snapToGrid w:val="0"/>
                <w:sz w:val="24"/>
              </w:rPr>
            </w:pPr>
            <w:r w:rsidRPr="00D3258C">
              <w:rPr>
                <w:rFonts w:ascii="Times New Roman" w:hAnsi="Times New Roman" w:cs="Times New Roman"/>
                <w:snapToGrid w:val="0"/>
                <w:sz w:val="24"/>
              </w:rPr>
              <w:t>П6</w:t>
            </w:r>
          </w:p>
        </w:tc>
      </w:tr>
      <w:tr w:rsidR="00D3258C" w:rsidRPr="00D3258C" w14:paraId="23B2B993" w14:textId="77777777" w:rsidTr="003F635F">
        <w:trPr>
          <w:cantSplit/>
        </w:trPr>
        <w:tc>
          <w:tcPr>
            <w:tcW w:w="2268" w:type="dxa"/>
            <w:tcBorders>
              <w:top w:val="single" w:sz="6" w:space="0" w:color="auto"/>
              <w:left w:val="double" w:sz="6" w:space="0" w:color="auto"/>
              <w:bottom w:val="single" w:sz="6" w:space="0" w:color="auto"/>
              <w:right w:val="single" w:sz="6" w:space="0" w:color="auto"/>
            </w:tcBorders>
          </w:tcPr>
          <w:p w14:paraId="601E5681" w14:textId="77777777" w:rsidR="00D3258C" w:rsidRPr="00D3258C" w:rsidRDefault="00D3258C" w:rsidP="003F635F">
            <w:pPr>
              <w:rPr>
                <w:rFonts w:ascii="Times New Roman" w:hAnsi="Times New Roman" w:cs="Times New Roman"/>
                <w:snapToGrid w:val="0"/>
                <w:sz w:val="24"/>
              </w:rPr>
            </w:pPr>
            <w:r w:rsidRPr="00D3258C">
              <w:rPr>
                <w:rFonts w:ascii="Times New Roman" w:hAnsi="Times New Roman" w:cs="Times New Roman"/>
                <w:snapToGrid w:val="0"/>
                <w:sz w:val="24"/>
              </w:rPr>
              <w:t xml:space="preserve">Прибыль, млн </w:t>
            </w:r>
            <w:proofErr w:type="spellStart"/>
            <w:r w:rsidRPr="00D3258C">
              <w:rPr>
                <w:rFonts w:ascii="Times New Roman" w:hAnsi="Times New Roman" w:cs="Times New Roman"/>
                <w:snapToGrid w:val="0"/>
                <w:sz w:val="24"/>
              </w:rPr>
              <w:t>ден.ед</w:t>
            </w:r>
            <w:proofErr w:type="spellEnd"/>
            <w:r w:rsidRPr="00D3258C">
              <w:rPr>
                <w:rFonts w:ascii="Times New Roman" w:hAnsi="Times New Roman" w:cs="Times New Roman"/>
                <w:snapToGrid w:val="0"/>
                <w:sz w:val="24"/>
              </w:rPr>
              <w:t>./год</w:t>
            </w:r>
          </w:p>
        </w:tc>
        <w:tc>
          <w:tcPr>
            <w:tcW w:w="1134" w:type="dxa"/>
            <w:tcBorders>
              <w:top w:val="single" w:sz="6" w:space="0" w:color="auto"/>
              <w:left w:val="single" w:sz="6" w:space="0" w:color="auto"/>
              <w:bottom w:val="single" w:sz="6" w:space="0" w:color="auto"/>
              <w:right w:val="single" w:sz="6" w:space="0" w:color="auto"/>
            </w:tcBorders>
            <w:vAlign w:val="center"/>
          </w:tcPr>
          <w:p w14:paraId="06E98103" w14:textId="77777777" w:rsidR="00D3258C" w:rsidRPr="00D3258C" w:rsidRDefault="00D3258C" w:rsidP="003F635F">
            <w:pPr>
              <w:jc w:val="center"/>
              <w:rPr>
                <w:rFonts w:ascii="Times New Roman" w:hAnsi="Times New Roman" w:cs="Times New Roman"/>
                <w:snapToGrid w:val="0"/>
                <w:sz w:val="24"/>
              </w:rPr>
            </w:pPr>
            <w:r w:rsidRPr="00D3258C">
              <w:rPr>
                <w:rFonts w:ascii="Times New Roman" w:hAnsi="Times New Roman" w:cs="Times New Roman"/>
                <w:snapToGrid w:val="0"/>
                <w:sz w:val="24"/>
              </w:rPr>
              <w:t>12</w:t>
            </w:r>
          </w:p>
        </w:tc>
        <w:tc>
          <w:tcPr>
            <w:tcW w:w="992" w:type="dxa"/>
            <w:tcBorders>
              <w:top w:val="single" w:sz="6" w:space="0" w:color="auto"/>
              <w:left w:val="single" w:sz="6" w:space="0" w:color="auto"/>
              <w:bottom w:val="single" w:sz="6" w:space="0" w:color="auto"/>
              <w:right w:val="single" w:sz="6" w:space="0" w:color="auto"/>
            </w:tcBorders>
            <w:vAlign w:val="center"/>
          </w:tcPr>
          <w:p w14:paraId="47070404" w14:textId="77777777" w:rsidR="00D3258C" w:rsidRPr="00D3258C" w:rsidRDefault="00D3258C" w:rsidP="003F635F">
            <w:pPr>
              <w:jc w:val="center"/>
              <w:rPr>
                <w:rFonts w:ascii="Times New Roman" w:hAnsi="Times New Roman" w:cs="Times New Roman"/>
                <w:snapToGrid w:val="0"/>
                <w:sz w:val="24"/>
              </w:rPr>
            </w:pPr>
            <w:r w:rsidRPr="00D3258C">
              <w:rPr>
                <w:rFonts w:ascii="Times New Roman" w:hAnsi="Times New Roman" w:cs="Times New Roman"/>
                <w:snapToGrid w:val="0"/>
                <w:sz w:val="24"/>
              </w:rPr>
              <w:t>10</w:t>
            </w:r>
          </w:p>
        </w:tc>
        <w:tc>
          <w:tcPr>
            <w:tcW w:w="1843" w:type="dxa"/>
            <w:tcBorders>
              <w:top w:val="single" w:sz="6" w:space="0" w:color="auto"/>
              <w:left w:val="single" w:sz="6" w:space="0" w:color="auto"/>
              <w:bottom w:val="single" w:sz="6" w:space="0" w:color="auto"/>
              <w:right w:val="single" w:sz="6" w:space="0" w:color="auto"/>
            </w:tcBorders>
            <w:vAlign w:val="center"/>
          </w:tcPr>
          <w:p w14:paraId="7331E292" w14:textId="77777777" w:rsidR="00D3258C" w:rsidRPr="00D3258C" w:rsidRDefault="00D3258C" w:rsidP="003F635F">
            <w:pPr>
              <w:jc w:val="center"/>
              <w:rPr>
                <w:rFonts w:ascii="Times New Roman" w:hAnsi="Times New Roman" w:cs="Times New Roman"/>
                <w:snapToGrid w:val="0"/>
                <w:sz w:val="24"/>
              </w:rPr>
            </w:pPr>
            <w:r w:rsidRPr="00D3258C">
              <w:rPr>
                <w:rFonts w:ascii="Times New Roman" w:hAnsi="Times New Roman" w:cs="Times New Roman"/>
                <w:snapToGrid w:val="0"/>
                <w:sz w:val="24"/>
              </w:rPr>
              <w:t>13</w:t>
            </w:r>
          </w:p>
        </w:tc>
        <w:tc>
          <w:tcPr>
            <w:tcW w:w="992" w:type="dxa"/>
            <w:tcBorders>
              <w:top w:val="single" w:sz="6" w:space="0" w:color="auto"/>
              <w:left w:val="single" w:sz="6" w:space="0" w:color="auto"/>
              <w:bottom w:val="single" w:sz="6" w:space="0" w:color="auto"/>
              <w:right w:val="single" w:sz="6" w:space="0" w:color="auto"/>
            </w:tcBorders>
            <w:vAlign w:val="center"/>
          </w:tcPr>
          <w:p w14:paraId="5BCDE210" w14:textId="77777777" w:rsidR="00D3258C" w:rsidRPr="00D3258C" w:rsidRDefault="00D3258C" w:rsidP="003F635F">
            <w:pPr>
              <w:jc w:val="center"/>
              <w:rPr>
                <w:rFonts w:ascii="Times New Roman" w:hAnsi="Times New Roman" w:cs="Times New Roman"/>
                <w:snapToGrid w:val="0"/>
                <w:sz w:val="24"/>
              </w:rPr>
            </w:pPr>
            <w:r w:rsidRPr="00D3258C">
              <w:rPr>
                <w:rFonts w:ascii="Times New Roman" w:hAnsi="Times New Roman" w:cs="Times New Roman"/>
                <w:snapToGrid w:val="0"/>
                <w:sz w:val="24"/>
              </w:rPr>
              <w:t>11</w:t>
            </w:r>
          </w:p>
        </w:tc>
        <w:tc>
          <w:tcPr>
            <w:tcW w:w="993" w:type="dxa"/>
            <w:tcBorders>
              <w:top w:val="single" w:sz="6" w:space="0" w:color="auto"/>
              <w:left w:val="single" w:sz="6" w:space="0" w:color="auto"/>
              <w:bottom w:val="single" w:sz="6" w:space="0" w:color="auto"/>
              <w:right w:val="single" w:sz="6" w:space="0" w:color="auto"/>
            </w:tcBorders>
            <w:vAlign w:val="center"/>
          </w:tcPr>
          <w:p w14:paraId="046676BA" w14:textId="77777777" w:rsidR="00D3258C" w:rsidRPr="00D3258C" w:rsidRDefault="00D3258C" w:rsidP="003F635F">
            <w:pPr>
              <w:jc w:val="center"/>
              <w:rPr>
                <w:rFonts w:ascii="Times New Roman" w:hAnsi="Times New Roman" w:cs="Times New Roman"/>
                <w:snapToGrid w:val="0"/>
                <w:sz w:val="24"/>
              </w:rPr>
            </w:pPr>
            <w:r w:rsidRPr="00D3258C">
              <w:rPr>
                <w:rFonts w:ascii="Times New Roman" w:hAnsi="Times New Roman" w:cs="Times New Roman"/>
                <w:snapToGrid w:val="0"/>
                <w:sz w:val="24"/>
              </w:rPr>
              <w:t>15</w:t>
            </w:r>
          </w:p>
        </w:tc>
        <w:tc>
          <w:tcPr>
            <w:tcW w:w="992" w:type="dxa"/>
            <w:tcBorders>
              <w:top w:val="single" w:sz="6" w:space="0" w:color="auto"/>
              <w:left w:val="single" w:sz="6" w:space="0" w:color="auto"/>
              <w:bottom w:val="single" w:sz="6" w:space="0" w:color="auto"/>
              <w:right w:val="double" w:sz="6" w:space="0" w:color="auto"/>
            </w:tcBorders>
            <w:vAlign w:val="center"/>
          </w:tcPr>
          <w:p w14:paraId="69E57B29" w14:textId="77777777" w:rsidR="00D3258C" w:rsidRPr="00D3258C" w:rsidRDefault="00D3258C" w:rsidP="003F635F">
            <w:pPr>
              <w:jc w:val="center"/>
              <w:rPr>
                <w:rFonts w:ascii="Times New Roman" w:hAnsi="Times New Roman" w:cs="Times New Roman"/>
                <w:snapToGrid w:val="0"/>
                <w:sz w:val="24"/>
              </w:rPr>
            </w:pPr>
            <w:r w:rsidRPr="00D3258C">
              <w:rPr>
                <w:rFonts w:ascii="Times New Roman" w:hAnsi="Times New Roman" w:cs="Times New Roman"/>
                <w:snapToGrid w:val="0"/>
                <w:sz w:val="24"/>
              </w:rPr>
              <w:t>14</w:t>
            </w:r>
          </w:p>
        </w:tc>
      </w:tr>
      <w:tr w:rsidR="00D3258C" w:rsidRPr="00D3258C" w14:paraId="57B27BB7" w14:textId="77777777" w:rsidTr="003F635F">
        <w:trPr>
          <w:cantSplit/>
        </w:trPr>
        <w:tc>
          <w:tcPr>
            <w:tcW w:w="2268" w:type="dxa"/>
            <w:tcBorders>
              <w:top w:val="single" w:sz="6" w:space="0" w:color="auto"/>
              <w:left w:val="double" w:sz="6" w:space="0" w:color="auto"/>
              <w:bottom w:val="single" w:sz="6" w:space="0" w:color="auto"/>
              <w:right w:val="single" w:sz="6" w:space="0" w:color="auto"/>
            </w:tcBorders>
          </w:tcPr>
          <w:p w14:paraId="1A86028A" w14:textId="77777777" w:rsidR="00D3258C" w:rsidRPr="00D3258C" w:rsidRDefault="00D3258C" w:rsidP="003F635F">
            <w:pPr>
              <w:rPr>
                <w:rFonts w:ascii="Times New Roman" w:hAnsi="Times New Roman" w:cs="Times New Roman"/>
                <w:snapToGrid w:val="0"/>
                <w:sz w:val="24"/>
              </w:rPr>
            </w:pPr>
            <w:r w:rsidRPr="00D3258C">
              <w:rPr>
                <w:rFonts w:ascii="Times New Roman" w:hAnsi="Times New Roman" w:cs="Times New Roman"/>
                <w:snapToGrid w:val="0"/>
                <w:sz w:val="24"/>
              </w:rPr>
              <w:t>Новые рабочие места</w:t>
            </w:r>
          </w:p>
        </w:tc>
        <w:tc>
          <w:tcPr>
            <w:tcW w:w="1134" w:type="dxa"/>
            <w:tcBorders>
              <w:top w:val="single" w:sz="6" w:space="0" w:color="auto"/>
              <w:left w:val="single" w:sz="6" w:space="0" w:color="auto"/>
              <w:bottom w:val="single" w:sz="6" w:space="0" w:color="auto"/>
              <w:right w:val="single" w:sz="6" w:space="0" w:color="auto"/>
            </w:tcBorders>
            <w:vAlign w:val="center"/>
          </w:tcPr>
          <w:p w14:paraId="221C1C36" w14:textId="77777777" w:rsidR="00D3258C" w:rsidRPr="00D3258C" w:rsidRDefault="00D3258C" w:rsidP="003F635F">
            <w:pPr>
              <w:jc w:val="center"/>
              <w:rPr>
                <w:rFonts w:ascii="Times New Roman" w:hAnsi="Times New Roman" w:cs="Times New Roman"/>
                <w:snapToGrid w:val="0"/>
                <w:sz w:val="24"/>
              </w:rPr>
            </w:pPr>
            <w:r w:rsidRPr="00D3258C">
              <w:rPr>
                <w:rFonts w:ascii="Times New Roman" w:hAnsi="Times New Roman" w:cs="Times New Roman"/>
                <w:snapToGrid w:val="0"/>
                <w:sz w:val="24"/>
              </w:rPr>
              <w:t>3000</w:t>
            </w:r>
          </w:p>
        </w:tc>
        <w:tc>
          <w:tcPr>
            <w:tcW w:w="992" w:type="dxa"/>
            <w:tcBorders>
              <w:top w:val="single" w:sz="6" w:space="0" w:color="auto"/>
              <w:left w:val="single" w:sz="6" w:space="0" w:color="auto"/>
              <w:bottom w:val="single" w:sz="6" w:space="0" w:color="auto"/>
              <w:right w:val="single" w:sz="6" w:space="0" w:color="auto"/>
            </w:tcBorders>
            <w:vAlign w:val="center"/>
          </w:tcPr>
          <w:p w14:paraId="2B730050" w14:textId="77777777" w:rsidR="00D3258C" w:rsidRPr="00D3258C" w:rsidRDefault="00D3258C" w:rsidP="003F635F">
            <w:pPr>
              <w:jc w:val="center"/>
              <w:rPr>
                <w:rFonts w:ascii="Times New Roman" w:hAnsi="Times New Roman" w:cs="Times New Roman"/>
                <w:snapToGrid w:val="0"/>
                <w:sz w:val="24"/>
              </w:rPr>
            </w:pPr>
            <w:r w:rsidRPr="00D3258C">
              <w:rPr>
                <w:rFonts w:ascii="Times New Roman" w:hAnsi="Times New Roman" w:cs="Times New Roman"/>
                <w:snapToGrid w:val="0"/>
                <w:sz w:val="24"/>
              </w:rPr>
              <w:t>3500</w:t>
            </w:r>
          </w:p>
        </w:tc>
        <w:tc>
          <w:tcPr>
            <w:tcW w:w="1843" w:type="dxa"/>
            <w:tcBorders>
              <w:top w:val="single" w:sz="6" w:space="0" w:color="auto"/>
              <w:left w:val="single" w:sz="6" w:space="0" w:color="auto"/>
              <w:bottom w:val="single" w:sz="6" w:space="0" w:color="auto"/>
              <w:right w:val="single" w:sz="6" w:space="0" w:color="auto"/>
            </w:tcBorders>
            <w:vAlign w:val="center"/>
          </w:tcPr>
          <w:p w14:paraId="75DFB57B" w14:textId="77777777" w:rsidR="00D3258C" w:rsidRPr="00D3258C" w:rsidRDefault="00D3258C" w:rsidP="003F635F">
            <w:pPr>
              <w:jc w:val="center"/>
              <w:rPr>
                <w:rFonts w:ascii="Times New Roman" w:hAnsi="Times New Roman" w:cs="Times New Roman"/>
                <w:snapToGrid w:val="0"/>
                <w:sz w:val="24"/>
              </w:rPr>
            </w:pPr>
            <w:r w:rsidRPr="00D3258C">
              <w:rPr>
                <w:rFonts w:ascii="Times New Roman" w:hAnsi="Times New Roman" w:cs="Times New Roman"/>
                <w:snapToGrid w:val="0"/>
                <w:sz w:val="24"/>
              </w:rPr>
              <w:t>3000</w:t>
            </w:r>
          </w:p>
        </w:tc>
        <w:tc>
          <w:tcPr>
            <w:tcW w:w="992" w:type="dxa"/>
            <w:tcBorders>
              <w:top w:val="single" w:sz="6" w:space="0" w:color="auto"/>
              <w:left w:val="single" w:sz="6" w:space="0" w:color="auto"/>
              <w:bottom w:val="single" w:sz="6" w:space="0" w:color="auto"/>
              <w:right w:val="single" w:sz="6" w:space="0" w:color="auto"/>
            </w:tcBorders>
            <w:vAlign w:val="center"/>
          </w:tcPr>
          <w:p w14:paraId="22422745" w14:textId="77777777" w:rsidR="00D3258C" w:rsidRPr="00D3258C" w:rsidRDefault="00D3258C" w:rsidP="003F635F">
            <w:pPr>
              <w:jc w:val="center"/>
              <w:rPr>
                <w:rFonts w:ascii="Times New Roman" w:hAnsi="Times New Roman" w:cs="Times New Roman"/>
                <w:snapToGrid w:val="0"/>
                <w:sz w:val="24"/>
              </w:rPr>
            </w:pPr>
            <w:r w:rsidRPr="00D3258C">
              <w:rPr>
                <w:rFonts w:ascii="Times New Roman" w:hAnsi="Times New Roman" w:cs="Times New Roman"/>
                <w:snapToGrid w:val="0"/>
                <w:sz w:val="24"/>
              </w:rPr>
              <w:t>1500</w:t>
            </w:r>
          </w:p>
        </w:tc>
        <w:tc>
          <w:tcPr>
            <w:tcW w:w="993" w:type="dxa"/>
            <w:tcBorders>
              <w:top w:val="single" w:sz="6" w:space="0" w:color="auto"/>
              <w:left w:val="single" w:sz="6" w:space="0" w:color="auto"/>
              <w:bottom w:val="single" w:sz="6" w:space="0" w:color="auto"/>
              <w:right w:val="single" w:sz="6" w:space="0" w:color="auto"/>
            </w:tcBorders>
            <w:vAlign w:val="center"/>
          </w:tcPr>
          <w:p w14:paraId="5EE95802" w14:textId="77777777" w:rsidR="00D3258C" w:rsidRPr="00D3258C" w:rsidRDefault="00D3258C" w:rsidP="003F635F">
            <w:pPr>
              <w:jc w:val="center"/>
              <w:rPr>
                <w:rFonts w:ascii="Times New Roman" w:hAnsi="Times New Roman" w:cs="Times New Roman"/>
                <w:snapToGrid w:val="0"/>
                <w:sz w:val="24"/>
              </w:rPr>
            </w:pPr>
            <w:r w:rsidRPr="00D3258C">
              <w:rPr>
                <w:rFonts w:ascii="Times New Roman" w:hAnsi="Times New Roman" w:cs="Times New Roman"/>
                <w:snapToGrid w:val="0"/>
                <w:sz w:val="24"/>
              </w:rPr>
              <w:t>2000</w:t>
            </w:r>
          </w:p>
        </w:tc>
        <w:tc>
          <w:tcPr>
            <w:tcW w:w="992" w:type="dxa"/>
            <w:tcBorders>
              <w:top w:val="single" w:sz="6" w:space="0" w:color="auto"/>
              <w:left w:val="single" w:sz="6" w:space="0" w:color="auto"/>
              <w:bottom w:val="single" w:sz="6" w:space="0" w:color="auto"/>
              <w:right w:val="double" w:sz="6" w:space="0" w:color="auto"/>
            </w:tcBorders>
            <w:vAlign w:val="center"/>
          </w:tcPr>
          <w:p w14:paraId="38E22BAE" w14:textId="77777777" w:rsidR="00D3258C" w:rsidRPr="00D3258C" w:rsidRDefault="00D3258C" w:rsidP="003F635F">
            <w:pPr>
              <w:jc w:val="center"/>
              <w:rPr>
                <w:rFonts w:ascii="Times New Roman" w:hAnsi="Times New Roman" w:cs="Times New Roman"/>
                <w:snapToGrid w:val="0"/>
                <w:sz w:val="24"/>
              </w:rPr>
            </w:pPr>
            <w:r w:rsidRPr="00D3258C">
              <w:rPr>
                <w:rFonts w:ascii="Times New Roman" w:hAnsi="Times New Roman" w:cs="Times New Roman"/>
                <w:snapToGrid w:val="0"/>
                <w:sz w:val="24"/>
              </w:rPr>
              <w:t>2500</w:t>
            </w:r>
          </w:p>
        </w:tc>
      </w:tr>
      <w:tr w:rsidR="00D3258C" w:rsidRPr="00D3258C" w14:paraId="084F6395" w14:textId="77777777" w:rsidTr="003F635F">
        <w:trPr>
          <w:cantSplit/>
        </w:trPr>
        <w:tc>
          <w:tcPr>
            <w:tcW w:w="2268" w:type="dxa"/>
            <w:tcBorders>
              <w:top w:val="single" w:sz="6" w:space="0" w:color="auto"/>
              <w:left w:val="double" w:sz="6" w:space="0" w:color="auto"/>
              <w:bottom w:val="double" w:sz="6" w:space="0" w:color="auto"/>
              <w:right w:val="single" w:sz="6" w:space="0" w:color="auto"/>
            </w:tcBorders>
          </w:tcPr>
          <w:p w14:paraId="7540FC96" w14:textId="77777777" w:rsidR="00D3258C" w:rsidRPr="00D3258C" w:rsidRDefault="00D3258C" w:rsidP="003F635F">
            <w:pPr>
              <w:rPr>
                <w:rFonts w:ascii="Times New Roman" w:hAnsi="Times New Roman" w:cs="Times New Roman"/>
                <w:snapToGrid w:val="0"/>
                <w:sz w:val="24"/>
              </w:rPr>
            </w:pPr>
            <w:r w:rsidRPr="00D3258C">
              <w:rPr>
                <w:rFonts w:ascii="Times New Roman" w:hAnsi="Times New Roman" w:cs="Times New Roman"/>
                <w:snapToGrid w:val="0"/>
                <w:sz w:val="24"/>
              </w:rPr>
              <w:t>Возможности разви</w:t>
            </w:r>
            <w:r w:rsidRPr="00D3258C">
              <w:rPr>
                <w:rFonts w:ascii="Times New Roman" w:hAnsi="Times New Roman" w:cs="Times New Roman"/>
                <w:snapToGrid w:val="0"/>
                <w:sz w:val="24"/>
              </w:rPr>
              <w:softHyphen/>
              <w:t>тия территории</w:t>
            </w:r>
          </w:p>
        </w:tc>
        <w:tc>
          <w:tcPr>
            <w:tcW w:w="1134" w:type="dxa"/>
            <w:tcBorders>
              <w:top w:val="single" w:sz="6" w:space="0" w:color="auto"/>
              <w:left w:val="single" w:sz="6" w:space="0" w:color="auto"/>
              <w:bottom w:val="double" w:sz="6" w:space="0" w:color="auto"/>
              <w:right w:val="single" w:sz="6" w:space="0" w:color="auto"/>
            </w:tcBorders>
          </w:tcPr>
          <w:p w14:paraId="5926EFEA" w14:textId="77777777" w:rsidR="00D3258C" w:rsidRPr="00D3258C" w:rsidRDefault="00D3258C" w:rsidP="003F635F">
            <w:pPr>
              <w:rPr>
                <w:rFonts w:ascii="Times New Roman" w:hAnsi="Times New Roman" w:cs="Times New Roman"/>
                <w:snapToGrid w:val="0"/>
                <w:sz w:val="24"/>
              </w:rPr>
            </w:pPr>
            <w:r w:rsidRPr="00D3258C">
              <w:rPr>
                <w:rFonts w:ascii="Times New Roman" w:hAnsi="Times New Roman" w:cs="Times New Roman"/>
                <w:snapToGrid w:val="0"/>
                <w:sz w:val="24"/>
              </w:rPr>
              <w:t>хорошие</w:t>
            </w:r>
          </w:p>
        </w:tc>
        <w:tc>
          <w:tcPr>
            <w:tcW w:w="992" w:type="dxa"/>
            <w:tcBorders>
              <w:top w:val="single" w:sz="6" w:space="0" w:color="auto"/>
              <w:left w:val="single" w:sz="6" w:space="0" w:color="auto"/>
              <w:bottom w:val="double" w:sz="6" w:space="0" w:color="auto"/>
              <w:right w:val="single" w:sz="6" w:space="0" w:color="auto"/>
            </w:tcBorders>
          </w:tcPr>
          <w:p w14:paraId="45CED3BA" w14:textId="77777777" w:rsidR="00D3258C" w:rsidRPr="00D3258C" w:rsidRDefault="00D3258C" w:rsidP="003F635F">
            <w:pPr>
              <w:rPr>
                <w:rFonts w:ascii="Times New Roman" w:hAnsi="Times New Roman" w:cs="Times New Roman"/>
                <w:snapToGrid w:val="0"/>
                <w:sz w:val="24"/>
              </w:rPr>
            </w:pPr>
            <w:r w:rsidRPr="00D3258C">
              <w:rPr>
                <w:rFonts w:ascii="Times New Roman" w:hAnsi="Times New Roman" w:cs="Times New Roman"/>
                <w:snapToGrid w:val="0"/>
                <w:sz w:val="24"/>
              </w:rPr>
              <w:t>средние</w:t>
            </w:r>
          </w:p>
        </w:tc>
        <w:tc>
          <w:tcPr>
            <w:tcW w:w="1843" w:type="dxa"/>
            <w:tcBorders>
              <w:top w:val="single" w:sz="6" w:space="0" w:color="auto"/>
              <w:left w:val="single" w:sz="6" w:space="0" w:color="auto"/>
              <w:bottom w:val="double" w:sz="6" w:space="0" w:color="auto"/>
              <w:right w:val="single" w:sz="6" w:space="0" w:color="auto"/>
            </w:tcBorders>
          </w:tcPr>
          <w:p w14:paraId="2A9D59BE" w14:textId="77777777" w:rsidR="00D3258C" w:rsidRPr="00D3258C" w:rsidRDefault="00D3258C" w:rsidP="003F635F">
            <w:pPr>
              <w:rPr>
                <w:rFonts w:ascii="Times New Roman" w:hAnsi="Times New Roman" w:cs="Times New Roman"/>
                <w:snapToGrid w:val="0"/>
                <w:sz w:val="24"/>
              </w:rPr>
            </w:pPr>
            <w:r w:rsidRPr="00D3258C">
              <w:rPr>
                <w:rFonts w:ascii="Times New Roman" w:hAnsi="Times New Roman" w:cs="Times New Roman"/>
                <w:snapToGrid w:val="0"/>
                <w:sz w:val="24"/>
              </w:rPr>
              <w:t>средние (немного хуже, чем для П2)</w:t>
            </w:r>
          </w:p>
        </w:tc>
        <w:tc>
          <w:tcPr>
            <w:tcW w:w="992" w:type="dxa"/>
            <w:tcBorders>
              <w:top w:val="single" w:sz="6" w:space="0" w:color="auto"/>
              <w:left w:val="single" w:sz="6" w:space="0" w:color="auto"/>
              <w:bottom w:val="double" w:sz="6" w:space="0" w:color="auto"/>
              <w:right w:val="single" w:sz="6" w:space="0" w:color="auto"/>
            </w:tcBorders>
          </w:tcPr>
          <w:p w14:paraId="71889953" w14:textId="77777777" w:rsidR="00D3258C" w:rsidRPr="00D3258C" w:rsidRDefault="00D3258C" w:rsidP="003F635F">
            <w:pPr>
              <w:rPr>
                <w:rFonts w:ascii="Times New Roman" w:hAnsi="Times New Roman" w:cs="Times New Roman"/>
                <w:snapToGrid w:val="0"/>
                <w:sz w:val="24"/>
              </w:rPr>
            </w:pPr>
            <w:r w:rsidRPr="00D3258C">
              <w:rPr>
                <w:rFonts w:ascii="Times New Roman" w:hAnsi="Times New Roman" w:cs="Times New Roman"/>
                <w:snapToGrid w:val="0"/>
                <w:sz w:val="24"/>
              </w:rPr>
              <w:t>хорошие</w:t>
            </w:r>
          </w:p>
        </w:tc>
        <w:tc>
          <w:tcPr>
            <w:tcW w:w="993" w:type="dxa"/>
            <w:tcBorders>
              <w:top w:val="single" w:sz="6" w:space="0" w:color="auto"/>
              <w:left w:val="single" w:sz="6" w:space="0" w:color="auto"/>
              <w:bottom w:val="double" w:sz="6" w:space="0" w:color="auto"/>
              <w:right w:val="single" w:sz="6" w:space="0" w:color="auto"/>
            </w:tcBorders>
          </w:tcPr>
          <w:p w14:paraId="206EF40C" w14:textId="77777777" w:rsidR="00D3258C" w:rsidRPr="00D3258C" w:rsidRDefault="00D3258C" w:rsidP="003F635F">
            <w:pPr>
              <w:rPr>
                <w:rFonts w:ascii="Times New Roman" w:hAnsi="Times New Roman" w:cs="Times New Roman"/>
                <w:snapToGrid w:val="0"/>
                <w:sz w:val="24"/>
              </w:rPr>
            </w:pPr>
            <w:r w:rsidRPr="00D3258C">
              <w:rPr>
                <w:rFonts w:ascii="Times New Roman" w:hAnsi="Times New Roman" w:cs="Times New Roman"/>
                <w:snapToGrid w:val="0"/>
                <w:sz w:val="24"/>
              </w:rPr>
              <w:t>очень хорошие</w:t>
            </w:r>
          </w:p>
        </w:tc>
        <w:tc>
          <w:tcPr>
            <w:tcW w:w="992" w:type="dxa"/>
            <w:tcBorders>
              <w:top w:val="single" w:sz="6" w:space="0" w:color="auto"/>
              <w:left w:val="single" w:sz="6" w:space="0" w:color="auto"/>
              <w:bottom w:val="double" w:sz="6" w:space="0" w:color="auto"/>
              <w:right w:val="double" w:sz="6" w:space="0" w:color="auto"/>
            </w:tcBorders>
          </w:tcPr>
          <w:p w14:paraId="5B95439A" w14:textId="77777777" w:rsidR="00D3258C" w:rsidRPr="00D3258C" w:rsidRDefault="00D3258C" w:rsidP="003F635F">
            <w:pPr>
              <w:rPr>
                <w:rFonts w:ascii="Times New Roman" w:hAnsi="Times New Roman" w:cs="Times New Roman"/>
                <w:snapToGrid w:val="0"/>
                <w:sz w:val="24"/>
              </w:rPr>
            </w:pPr>
            <w:r w:rsidRPr="00D3258C">
              <w:rPr>
                <w:rFonts w:ascii="Times New Roman" w:hAnsi="Times New Roman" w:cs="Times New Roman"/>
                <w:snapToGrid w:val="0"/>
                <w:sz w:val="24"/>
              </w:rPr>
              <w:t>очень хорошие</w:t>
            </w:r>
          </w:p>
        </w:tc>
      </w:tr>
    </w:tbl>
    <w:p w14:paraId="68AC0F89" w14:textId="77777777" w:rsidR="00D3258C" w:rsidRPr="00D3258C" w:rsidRDefault="00D3258C" w:rsidP="00D3258C">
      <w:pPr>
        <w:spacing w:before="120"/>
        <w:ind w:firstLine="567"/>
        <w:jc w:val="both"/>
        <w:rPr>
          <w:rFonts w:ascii="Times New Roman" w:hAnsi="Times New Roman" w:cs="Times New Roman"/>
          <w:snapToGrid w:val="0"/>
          <w:sz w:val="28"/>
          <w:szCs w:val="28"/>
        </w:rPr>
      </w:pPr>
      <w:r w:rsidRPr="00D3258C">
        <w:rPr>
          <w:rFonts w:ascii="Times New Roman" w:hAnsi="Times New Roman" w:cs="Times New Roman"/>
          <w:snapToGrid w:val="0"/>
          <w:sz w:val="28"/>
          <w:szCs w:val="28"/>
        </w:rPr>
        <w:t>Оценка важности критериев выполняется двумя экспертами.</w:t>
      </w:r>
    </w:p>
    <w:p w14:paraId="2BDCF4C1" w14:textId="77777777" w:rsidR="00D3258C" w:rsidRPr="00D3258C" w:rsidRDefault="00D3258C" w:rsidP="00D3258C">
      <w:pPr>
        <w:ind w:firstLine="567"/>
        <w:jc w:val="both"/>
        <w:rPr>
          <w:rFonts w:ascii="Times New Roman" w:hAnsi="Times New Roman" w:cs="Times New Roman"/>
          <w:snapToGrid w:val="0"/>
          <w:sz w:val="28"/>
          <w:szCs w:val="28"/>
        </w:rPr>
      </w:pPr>
      <w:r w:rsidRPr="00D3258C">
        <w:rPr>
          <w:rFonts w:ascii="Times New Roman" w:hAnsi="Times New Roman" w:cs="Times New Roman"/>
          <w:snapToGrid w:val="0"/>
          <w:sz w:val="28"/>
          <w:szCs w:val="28"/>
        </w:rPr>
        <w:t>По мнению первого эксперта, наиболее важный критерий - прибыль, менее важный - возможности раз</w:t>
      </w:r>
      <w:r w:rsidRPr="00D3258C">
        <w:rPr>
          <w:rFonts w:ascii="Times New Roman" w:hAnsi="Times New Roman" w:cs="Times New Roman"/>
          <w:snapToGrid w:val="0"/>
          <w:sz w:val="28"/>
          <w:szCs w:val="28"/>
        </w:rPr>
        <w:softHyphen/>
        <w:t>вития территории, еще менее важный - количество новых рабочих мест.</w:t>
      </w:r>
    </w:p>
    <w:p w14:paraId="77A40AB0" w14:textId="66318F5B" w:rsidR="00004CB8" w:rsidRPr="00D3258C" w:rsidRDefault="00D3258C" w:rsidP="00D3258C">
      <w:pPr>
        <w:ind w:firstLine="567"/>
        <w:jc w:val="both"/>
        <w:rPr>
          <w:rFonts w:ascii="Times New Roman" w:hAnsi="Times New Roman" w:cs="Times New Roman"/>
          <w:snapToGrid w:val="0"/>
          <w:sz w:val="28"/>
          <w:szCs w:val="28"/>
        </w:rPr>
      </w:pPr>
      <w:r w:rsidRPr="00D3258C">
        <w:rPr>
          <w:rFonts w:ascii="Times New Roman" w:hAnsi="Times New Roman" w:cs="Times New Roman"/>
          <w:snapToGrid w:val="0"/>
          <w:sz w:val="28"/>
          <w:szCs w:val="28"/>
        </w:rPr>
        <w:t>По мнению второго эксперта, наиболее важный критерий - прибыль, менее важный - количество новых рабочих мест, еще менее важный - возможности развития территории.</w:t>
      </w:r>
    </w:p>
    <w:p w14:paraId="091826AA" w14:textId="77777777" w:rsidR="00D937FA" w:rsidRPr="006A77AD" w:rsidRDefault="00D937FA" w:rsidP="00276D9E">
      <w:pPr>
        <w:numPr>
          <w:ilvl w:val="12"/>
          <w:numId w:val="0"/>
        </w:numPr>
        <w:spacing w:after="0"/>
        <w:jc w:val="both"/>
        <w:rPr>
          <w:rFonts w:ascii="Times New Roman" w:hAnsi="Times New Roman" w:cs="Times New Roman"/>
          <w:sz w:val="28"/>
          <w:szCs w:val="28"/>
        </w:rPr>
      </w:pPr>
    </w:p>
    <w:p w14:paraId="1548783D" w14:textId="77777777" w:rsidR="00276D9E" w:rsidRDefault="00276D9E" w:rsidP="00276D9E">
      <w:pPr>
        <w:spacing w:line="240" w:lineRule="auto"/>
        <w:ind w:firstLine="550"/>
        <w:jc w:val="both"/>
        <w:rPr>
          <w:rFonts w:ascii="Times New Roman" w:hAnsi="Times New Roman" w:cs="Times New Roman"/>
          <w:b/>
          <w:bCs/>
          <w:sz w:val="28"/>
          <w:szCs w:val="28"/>
        </w:rPr>
      </w:pPr>
      <w:r>
        <w:rPr>
          <w:rFonts w:ascii="Times New Roman" w:hAnsi="Times New Roman" w:cs="Times New Roman"/>
          <w:b/>
          <w:bCs/>
          <w:sz w:val="28"/>
          <w:szCs w:val="28"/>
        </w:rPr>
        <w:t>2. Выбор множества Парето</w:t>
      </w:r>
    </w:p>
    <w:p w14:paraId="18396D64" w14:textId="77777777" w:rsidR="00276D9E" w:rsidRDefault="00276D9E" w:rsidP="00276D9E">
      <w:pPr>
        <w:ind w:firstLine="567"/>
        <w:jc w:val="both"/>
        <w:rPr>
          <w:rFonts w:ascii="Times New Roman" w:hAnsi="Times New Roman" w:cs="Times New Roman"/>
          <w:sz w:val="28"/>
          <w:szCs w:val="28"/>
        </w:rPr>
      </w:pPr>
      <w:r>
        <w:rPr>
          <w:rFonts w:ascii="Times New Roman" w:hAnsi="Times New Roman" w:cs="Times New Roman"/>
          <w:sz w:val="28"/>
          <w:szCs w:val="28"/>
        </w:rPr>
        <w:t>Выбор множества Парето-оптимальных решений (множества Парето) представляет собой отбор перспективных альтернатив, из которых затем отбирается одна (лучшая) альтернатива.</w:t>
      </w:r>
    </w:p>
    <w:p w14:paraId="6E2655C4" w14:textId="77777777" w:rsidR="00276D9E" w:rsidRDefault="00276D9E" w:rsidP="00276D9E">
      <w:pPr>
        <w:ind w:firstLine="567"/>
        <w:jc w:val="both"/>
        <w:rPr>
          <w:rFonts w:ascii="Times New Roman" w:hAnsi="Times New Roman" w:cs="Times New Roman"/>
          <w:sz w:val="28"/>
          <w:szCs w:val="28"/>
        </w:rPr>
      </w:pPr>
      <w:r>
        <w:rPr>
          <w:rFonts w:ascii="Times New Roman" w:hAnsi="Times New Roman" w:cs="Times New Roman"/>
          <w:sz w:val="28"/>
          <w:szCs w:val="28"/>
        </w:rPr>
        <w:t xml:space="preserve">Множество Парето представляет собой множество альтернатив, обладающих следующим свойством: любая из альтернатив, входящих во множество Парето, хотя бы по одному критерию лучше любой другой альтернативы, входящей в это множество. Другими словами, ни одна из альтернатив, входящих во множество Парето, не уступает какой-либо другой альтернативе из этого множества по всем критериям. Поэтому множество Парето называют также множеством </w:t>
      </w:r>
      <w:proofErr w:type="spellStart"/>
      <w:r>
        <w:rPr>
          <w:rFonts w:ascii="Times New Roman" w:hAnsi="Times New Roman" w:cs="Times New Roman"/>
          <w:sz w:val="28"/>
          <w:szCs w:val="28"/>
        </w:rPr>
        <w:t>недоминируемых</w:t>
      </w:r>
      <w:proofErr w:type="spellEnd"/>
      <w:r>
        <w:rPr>
          <w:rFonts w:ascii="Times New Roman" w:hAnsi="Times New Roman" w:cs="Times New Roman"/>
          <w:sz w:val="28"/>
          <w:szCs w:val="28"/>
        </w:rPr>
        <w:t xml:space="preserve"> альтернатив: в нем отсутствуют альтернативы, явно (по всем критериям) отстающие от какой-либо другой альтернативы.</w:t>
      </w:r>
    </w:p>
    <w:p w14:paraId="4FB52222" w14:textId="77777777" w:rsidR="00276D9E" w:rsidRDefault="00276D9E" w:rsidP="00276D9E">
      <w:pPr>
        <w:ind w:firstLine="567"/>
        <w:jc w:val="both"/>
        <w:rPr>
          <w:rFonts w:ascii="Times New Roman" w:hAnsi="Times New Roman" w:cs="Times New Roman"/>
          <w:sz w:val="28"/>
          <w:szCs w:val="28"/>
        </w:rPr>
      </w:pPr>
      <w:r>
        <w:rPr>
          <w:rFonts w:ascii="Times New Roman" w:hAnsi="Times New Roman" w:cs="Times New Roman"/>
          <w:sz w:val="28"/>
          <w:szCs w:val="28"/>
        </w:rPr>
        <w:t xml:space="preserve">Выбор множества Парето производится следующим образом. </w:t>
      </w:r>
      <w:r>
        <w:rPr>
          <w:rFonts w:ascii="Times New Roman" w:hAnsi="Times New Roman" w:cs="Times New Roman"/>
          <w:i/>
          <w:sz w:val="28"/>
          <w:szCs w:val="28"/>
        </w:rPr>
        <w:t>Все</w:t>
      </w:r>
      <w:r>
        <w:rPr>
          <w:rFonts w:ascii="Times New Roman" w:hAnsi="Times New Roman" w:cs="Times New Roman"/>
          <w:sz w:val="28"/>
          <w:szCs w:val="28"/>
        </w:rPr>
        <w:t xml:space="preserve"> альтернативы </w:t>
      </w:r>
      <w:r>
        <w:rPr>
          <w:rFonts w:ascii="Times New Roman" w:hAnsi="Times New Roman" w:cs="Times New Roman"/>
          <w:i/>
          <w:sz w:val="28"/>
          <w:szCs w:val="28"/>
        </w:rPr>
        <w:t>попарно</w:t>
      </w:r>
      <w:r>
        <w:rPr>
          <w:rFonts w:ascii="Times New Roman" w:hAnsi="Times New Roman" w:cs="Times New Roman"/>
          <w:sz w:val="28"/>
          <w:szCs w:val="28"/>
        </w:rPr>
        <w:t xml:space="preserve"> сравниваются друг с другом </w:t>
      </w:r>
      <w:r>
        <w:rPr>
          <w:rFonts w:ascii="Times New Roman" w:hAnsi="Times New Roman" w:cs="Times New Roman"/>
          <w:i/>
          <w:sz w:val="28"/>
          <w:szCs w:val="28"/>
        </w:rPr>
        <w:t>по всем критериям</w:t>
      </w:r>
      <w:r>
        <w:rPr>
          <w:rFonts w:ascii="Times New Roman" w:hAnsi="Times New Roman" w:cs="Times New Roman"/>
          <w:sz w:val="28"/>
          <w:szCs w:val="28"/>
        </w:rPr>
        <w:t xml:space="preserve">. Если при сравнении каких-либо альтернатив (обозначим их как </w:t>
      </w:r>
      <w:proofErr w:type="spellStart"/>
      <w:r>
        <w:rPr>
          <w:rFonts w:ascii="Times New Roman" w:hAnsi="Times New Roman" w:cs="Times New Roman"/>
          <w:i/>
          <w:sz w:val="28"/>
          <w:szCs w:val="28"/>
        </w:rPr>
        <w:t>A</w:t>
      </w:r>
      <w:r>
        <w:rPr>
          <w:rFonts w:ascii="Times New Roman" w:hAnsi="Times New Roman" w:cs="Times New Roman"/>
          <w:i/>
          <w:sz w:val="28"/>
          <w:szCs w:val="28"/>
          <w:vertAlign w:val="subscript"/>
        </w:rPr>
        <w:t>i</w:t>
      </w:r>
      <w:proofErr w:type="spellEnd"/>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и </w:t>
      </w:r>
      <w:proofErr w:type="spellStart"/>
      <w:r>
        <w:rPr>
          <w:rFonts w:ascii="Times New Roman" w:hAnsi="Times New Roman" w:cs="Times New Roman"/>
          <w:i/>
          <w:sz w:val="28"/>
          <w:szCs w:val="28"/>
        </w:rPr>
        <w:t>A</w:t>
      </w:r>
      <w:r>
        <w:rPr>
          <w:rFonts w:ascii="Times New Roman" w:hAnsi="Times New Roman" w:cs="Times New Roman"/>
          <w:i/>
          <w:sz w:val="28"/>
          <w:szCs w:val="28"/>
          <w:vertAlign w:val="subscript"/>
        </w:rPr>
        <w:t>j</w:t>
      </w:r>
      <w:proofErr w:type="spellEnd"/>
      <w:r>
        <w:rPr>
          <w:rFonts w:ascii="Times New Roman" w:hAnsi="Times New Roman" w:cs="Times New Roman"/>
          <w:sz w:val="28"/>
          <w:szCs w:val="28"/>
        </w:rPr>
        <w:t xml:space="preserve">) оказывается, что одна из них (например, </w:t>
      </w:r>
      <w:proofErr w:type="spellStart"/>
      <w:r>
        <w:rPr>
          <w:rFonts w:ascii="Times New Roman" w:hAnsi="Times New Roman" w:cs="Times New Roman"/>
          <w:i/>
          <w:sz w:val="28"/>
          <w:szCs w:val="28"/>
        </w:rPr>
        <w:t>A</w:t>
      </w:r>
      <w:r>
        <w:rPr>
          <w:rFonts w:ascii="Times New Roman" w:hAnsi="Times New Roman" w:cs="Times New Roman"/>
          <w:i/>
          <w:sz w:val="28"/>
          <w:szCs w:val="28"/>
          <w:vertAlign w:val="subscript"/>
        </w:rPr>
        <w:t>j</w:t>
      </w:r>
      <w:proofErr w:type="spellEnd"/>
      <w:r>
        <w:rPr>
          <w:rFonts w:ascii="Times New Roman" w:hAnsi="Times New Roman" w:cs="Times New Roman"/>
          <w:sz w:val="28"/>
          <w:szCs w:val="28"/>
        </w:rPr>
        <w:t xml:space="preserve">) </w:t>
      </w:r>
      <w:r>
        <w:rPr>
          <w:rFonts w:ascii="Times New Roman" w:hAnsi="Times New Roman" w:cs="Times New Roman"/>
          <w:i/>
          <w:sz w:val="28"/>
          <w:szCs w:val="28"/>
        </w:rPr>
        <w:t>не лучше другой ни по одному критерию</w:t>
      </w:r>
      <w:r>
        <w:rPr>
          <w:rFonts w:ascii="Times New Roman" w:hAnsi="Times New Roman" w:cs="Times New Roman"/>
          <w:sz w:val="28"/>
          <w:szCs w:val="28"/>
        </w:rPr>
        <w:t xml:space="preserve">, то ее можно исключить из рассмотрения. Исключенную альтернативу (в данном </w:t>
      </w:r>
      <w:r>
        <w:rPr>
          <w:rFonts w:ascii="Times New Roman" w:hAnsi="Times New Roman" w:cs="Times New Roman"/>
          <w:sz w:val="28"/>
          <w:szCs w:val="28"/>
        </w:rPr>
        <w:lastRenderedPageBreak/>
        <w:t xml:space="preserve">случае – альтернативу </w:t>
      </w:r>
      <w:proofErr w:type="spellStart"/>
      <w:r>
        <w:rPr>
          <w:rFonts w:ascii="Times New Roman" w:hAnsi="Times New Roman" w:cs="Times New Roman"/>
          <w:i/>
          <w:sz w:val="28"/>
          <w:szCs w:val="28"/>
        </w:rPr>
        <w:t>A</w:t>
      </w:r>
      <w:r>
        <w:rPr>
          <w:rFonts w:ascii="Times New Roman" w:hAnsi="Times New Roman" w:cs="Times New Roman"/>
          <w:i/>
          <w:sz w:val="28"/>
          <w:szCs w:val="28"/>
          <w:vertAlign w:val="subscript"/>
        </w:rPr>
        <w:t>j</w:t>
      </w:r>
      <w:proofErr w:type="spellEnd"/>
      <w:r>
        <w:rPr>
          <w:rFonts w:ascii="Times New Roman" w:hAnsi="Times New Roman" w:cs="Times New Roman"/>
          <w:sz w:val="28"/>
          <w:szCs w:val="28"/>
        </w:rPr>
        <w:t>) не требуется сравнивать с другими альтернативами, так как она явно неперспективна.</w:t>
      </w:r>
    </w:p>
    <w:p w14:paraId="72EB5BC6" w14:textId="77777777" w:rsidR="00276D9E" w:rsidRDefault="00276D9E" w:rsidP="00276D9E">
      <w:pPr>
        <w:pStyle w:val="21"/>
        <w:spacing w:line="240" w:lineRule="auto"/>
        <w:ind w:firstLine="567"/>
        <w:rPr>
          <w:szCs w:val="28"/>
        </w:rPr>
      </w:pPr>
      <w:r>
        <w:rPr>
          <w:szCs w:val="28"/>
        </w:rPr>
        <w:t xml:space="preserve">Как правило, во множество Парето входит несколько альтернатив. Поэтому выбор множества Парето не обеспечивает принятия окончательного решения (выбора одной лучшей альтернативы), однако позволяет сократить количество рассматриваемых альтернатив, т.е. упрощает принятие решения. </w:t>
      </w:r>
    </w:p>
    <w:p w14:paraId="4A2CAA93" w14:textId="77777777" w:rsidR="00276D9E" w:rsidRDefault="00276D9E" w:rsidP="00276D9E">
      <w:pPr>
        <w:ind w:firstLine="567"/>
        <w:jc w:val="both"/>
        <w:rPr>
          <w:rFonts w:ascii="Times New Roman" w:hAnsi="Times New Roman" w:cs="Times New Roman"/>
          <w:sz w:val="28"/>
          <w:szCs w:val="28"/>
        </w:rPr>
      </w:pPr>
    </w:p>
    <w:p w14:paraId="2E9895C1" w14:textId="77777777" w:rsidR="00276D9E" w:rsidRDefault="00276D9E" w:rsidP="00276D9E">
      <w:pPr>
        <w:ind w:firstLine="567"/>
        <w:jc w:val="both"/>
        <w:rPr>
          <w:rFonts w:ascii="Times New Roman" w:hAnsi="Times New Roman" w:cs="Times New Roman"/>
          <w:sz w:val="28"/>
          <w:szCs w:val="28"/>
        </w:rPr>
      </w:pPr>
      <w:r>
        <w:rPr>
          <w:rFonts w:ascii="Times New Roman" w:hAnsi="Times New Roman" w:cs="Times New Roman"/>
          <w:sz w:val="28"/>
          <w:szCs w:val="28"/>
        </w:rPr>
        <w:t>Выберем множества Парето:</w:t>
      </w:r>
    </w:p>
    <w:p w14:paraId="2EB5EA7A" w14:textId="77777777" w:rsidR="00276D9E" w:rsidRDefault="00276D9E" w:rsidP="00276D9E">
      <w:pPr>
        <w:ind w:firstLine="567"/>
        <w:jc w:val="both"/>
        <w:rPr>
          <w:rFonts w:ascii="Times New Roman" w:hAnsi="Times New Roman" w:cs="Times New Roman"/>
          <w:sz w:val="28"/>
          <w:szCs w:val="28"/>
        </w:rPr>
      </w:pPr>
      <w:r>
        <w:rPr>
          <w:rFonts w:ascii="Times New Roman" w:hAnsi="Times New Roman" w:cs="Times New Roman"/>
          <w:sz w:val="28"/>
          <w:szCs w:val="28"/>
        </w:rPr>
        <w:t>Сравним альтернативы П1 и П2. По критериям “прибыль” и “возможности развития территории“ альтернатива П1 лучше, чем П2; по критерию “новые рабочие места” альтернатива П2 лучше, чем П1. Таким образом, ни одну из альтернатив исключить нельзя, так как по некоторым критериям лучше одна, а по другим – другая.</w:t>
      </w:r>
    </w:p>
    <w:p w14:paraId="13F10A3D" w14:textId="77777777" w:rsidR="00276D9E" w:rsidRDefault="00276D9E" w:rsidP="00276D9E">
      <w:pPr>
        <w:ind w:firstLine="567"/>
        <w:jc w:val="both"/>
        <w:rPr>
          <w:rFonts w:ascii="Times New Roman" w:hAnsi="Times New Roman" w:cs="Times New Roman"/>
          <w:sz w:val="28"/>
          <w:szCs w:val="28"/>
        </w:rPr>
      </w:pPr>
      <w:r>
        <w:rPr>
          <w:rFonts w:ascii="Times New Roman" w:hAnsi="Times New Roman" w:cs="Times New Roman"/>
          <w:sz w:val="28"/>
          <w:szCs w:val="28"/>
        </w:rPr>
        <w:t>Сравним П1 и П3. По критерию “возможности развития территории” лучше П1; по критерию “новые рабочие места” альтернативы равны; по критерию “прибыль” П1 хуже, чем П2. Ни одна из альтернатив не исключается.</w:t>
      </w:r>
    </w:p>
    <w:p w14:paraId="21227751" w14:textId="77777777" w:rsidR="00276D9E" w:rsidRDefault="00276D9E" w:rsidP="00276D9E">
      <w:pPr>
        <w:ind w:firstLine="567"/>
        <w:jc w:val="both"/>
        <w:rPr>
          <w:rFonts w:ascii="Times New Roman" w:hAnsi="Times New Roman" w:cs="Times New Roman"/>
          <w:sz w:val="28"/>
          <w:szCs w:val="28"/>
        </w:rPr>
      </w:pPr>
      <w:r>
        <w:rPr>
          <w:rFonts w:ascii="Times New Roman" w:hAnsi="Times New Roman" w:cs="Times New Roman"/>
          <w:sz w:val="28"/>
          <w:szCs w:val="28"/>
        </w:rPr>
        <w:t>Сравним П1 и П4. По критериям “прибыль” и “новые рабочие места” лучше П1, по критерию “возможности развития территории” альтернативы равны. Таким образом альтернативу П4 следует исключить из рассмотрения.</w:t>
      </w:r>
    </w:p>
    <w:p w14:paraId="424817E5" w14:textId="77777777" w:rsidR="00276D9E" w:rsidRDefault="00276D9E" w:rsidP="00276D9E">
      <w:pPr>
        <w:ind w:firstLine="567"/>
        <w:jc w:val="both"/>
        <w:rPr>
          <w:rFonts w:ascii="Times New Roman" w:hAnsi="Times New Roman" w:cs="Times New Roman"/>
          <w:sz w:val="28"/>
          <w:szCs w:val="28"/>
        </w:rPr>
      </w:pPr>
      <w:r>
        <w:rPr>
          <w:rFonts w:ascii="Times New Roman" w:hAnsi="Times New Roman" w:cs="Times New Roman"/>
          <w:sz w:val="28"/>
          <w:szCs w:val="28"/>
        </w:rPr>
        <w:t>Сравним П1 и П5. По критерию “новые рабочие места” П1 лучше, но хуже по всем остальным критериям. Ни одна из альтернатив не исключается.</w:t>
      </w:r>
    </w:p>
    <w:p w14:paraId="62C9923E" w14:textId="77777777" w:rsidR="00276D9E" w:rsidRDefault="00276D9E" w:rsidP="00276D9E">
      <w:pPr>
        <w:ind w:firstLine="567"/>
        <w:jc w:val="both"/>
        <w:rPr>
          <w:rFonts w:ascii="Times New Roman" w:hAnsi="Times New Roman" w:cs="Times New Roman"/>
          <w:sz w:val="28"/>
          <w:szCs w:val="28"/>
        </w:rPr>
      </w:pPr>
      <w:r>
        <w:rPr>
          <w:rFonts w:ascii="Times New Roman" w:hAnsi="Times New Roman" w:cs="Times New Roman"/>
          <w:sz w:val="28"/>
          <w:szCs w:val="28"/>
        </w:rPr>
        <w:t>Сравним П1 и П6. По критерию “новые рабочие места” П1 лучше, но хуже по всем остальным критериям. Ни одна из альтернатив не исключается.</w:t>
      </w:r>
    </w:p>
    <w:p w14:paraId="69FC3D7F" w14:textId="77777777" w:rsidR="00276D9E" w:rsidRDefault="00276D9E" w:rsidP="00276D9E">
      <w:pPr>
        <w:ind w:firstLine="567"/>
        <w:jc w:val="both"/>
        <w:rPr>
          <w:rFonts w:ascii="Times New Roman" w:hAnsi="Times New Roman" w:cs="Times New Roman"/>
          <w:sz w:val="28"/>
          <w:szCs w:val="28"/>
        </w:rPr>
      </w:pPr>
      <w:r>
        <w:rPr>
          <w:rFonts w:ascii="Times New Roman" w:hAnsi="Times New Roman" w:cs="Times New Roman"/>
          <w:sz w:val="28"/>
          <w:szCs w:val="28"/>
        </w:rPr>
        <w:t>Сравним П2 и П3. П2 хуже только по критерию “прибыль”, по остальным критериям лучше. Ни одна из альтернатив не исключается.</w:t>
      </w:r>
    </w:p>
    <w:p w14:paraId="0CD01D56" w14:textId="77777777" w:rsidR="00276D9E" w:rsidRDefault="00276D9E" w:rsidP="00276D9E">
      <w:pPr>
        <w:ind w:firstLine="567"/>
        <w:jc w:val="both"/>
        <w:rPr>
          <w:rFonts w:ascii="Times New Roman" w:hAnsi="Times New Roman" w:cs="Times New Roman"/>
          <w:sz w:val="28"/>
          <w:szCs w:val="28"/>
        </w:rPr>
      </w:pPr>
      <w:r>
        <w:rPr>
          <w:rFonts w:ascii="Times New Roman" w:hAnsi="Times New Roman" w:cs="Times New Roman"/>
          <w:sz w:val="28"/>
          <w:szCs w:val="28"/>
        </w:rPr>
        <w:t>Аналогично сравниваются остальные альтернативы. Ни одна из них не исключается.</w:t>
      </w:r>
    </w:p>
    <w:p w14:paraId="27022ACF" w14:textId="77777777" w:rsidR="00276D9E" w:rsidRDefault="00276D9E" w:rsidP="00276D9E">
      <w:pPr>
        <w:ind w:firstLine="567"/>
        <w:jc w:val="both"/>
        <w:rPr>
          <w:rFonts w:ascii="Times New Roman" w:hAnsi="Times New Roman" w:cs="Times New Roman"/>
          <w:sz w:val="28"/>
          <w:szCs w:val="28"/>
        </w:rPr>
      </w:pPr>
      <w:r>
        <w:rPr>
          <w:rFonts w:ascii="Times New Roman" w:hAnsi="Times New Roman" w:cs="Times New Roman"/>
          <w:sz w:val="28"/>
          <w:szCs w:val="28"/>
        </w:rPr>
        <w:t>Таким образом, во множество Парето вошли альтернативы П1, П2, П3, П5 и П6. Именно из них будет затем выбираться лучшая альтернатива.</w:t>
      </w:r>
    </w:p>
    <w:p w14:paraId="4BCA3E94" w14:textId="250333B0" w:rsidR="001C1ADF" w:rsidRPr="00E820E2" w:rsidRDefault="001C1ADF" w:rsidP="00E820E2">
      <w:pPr>
        <w:spacing w:after="0" w:line="240" w:lineRule="auto"/>
        <w:jc w:val="both"/>
        <w:rPr>
          <w:rFonts w:ascii="Times New Roman" w:hAnsi="Times New Roman" w:cs="Times New Roman"/>
          <w:sz w:val="28"/>
          <w:szCs w:val="28"/>
        </w:rPr>
      </w:pPr>
    </w:p>
    <w:p w14:paraId="394F44C5" w14:textId="1D2D3261" w:rsidR="00E820E2" w:rsidRDefault="00E820E2" w:rsidP="006A77AD">
      <w:pPr>
        <w:spacing w:after="0" w:line="240" w:lineRule="auto"/>
        <w:jc w:val="both"/>
        <w:rPr>
          <w:rFonts w:ascii="Times New Roman" w:hAnsi="Times New Roman" w:cs="Times New Roman"/>
          <w:sz w:val="28"/>
          <w:szCs w:val="28"/>
        </w:rPr>
      </w:pPr>
    </w:p>
    <w:p w14:paraId="69F26F07" w14:textId="149A5DCD" w:rsidR="007B2134" w:rsidRDefault="007B2134" w:rsidP="006A77AD">
      <w:pPr>
        <w:spacing w:after="0" w:line="240" w:lineRule="auto"/>
        <w:jc w:val="both"/>
        <w:rPr>
          <w:rFonts w:ascii="Times New Roman" w:hAnsi="Times New Roman" w:cs="Times New Roman"/>
          <w:sz w:val="28"/>
          <w:szCs w:val="28"/>
        </w:rPr>
      </w:pPr>
    </w:p>
    <w:p w14:paraId="010D376D" w14:textId="7313FBAE" w:rsidR="007B2134" w:rsidRDefault="007B2134" w:rsidP="006A77AD">
      <w:pPr>
        <w:spacing w:after="0" w:line="240" w:lineRule="auto"/>
        <w:jc w:val="both"/>
        <w:rPr>
          <w:rFonts w:ascii="Times New Roman" w:hAnsi="Times New Roman" w:cs="Times New Roman"/>
          <w:sz w:val="28"/>
          <w:szCs w:val="28"/>
        </w:rPr>
      </w:pPr>
    </w:p>
    <w:p w14:paraId="60AB2D0F" w14:textId="21EC7E94" w:rsidR="007B2134" w:rsidRDefault="007B2134" w:rsidP="006A77AD">
      <w:pPr>
        <w:spacing w:after="0" w:line="240" w:lineRule="auto"/>
        <w:jc w:val="both"/>
        <w:rPr>
          <w:rFonts w:ascii="Times New Roman" w:hAnsi="Times New Roman" w:cs="Times New Roman"/>
          <w:sz w:val="28"/>
          <w:szCs w:val="28"/>
        </w:rPr>
      </w:pPr>
    </w:p>
    <w:p w14:paraId="08C0BD59" w14:textId="652CC10B" w:rsidR="007B2134" w:rsidRDefault="007B2134" w:rsidP="006A77AD">
      <w:pPr>
        <w:spacing w:after="0" w:line="240" w:lineRule="auto"/>
        <w:jc w:val="both"/>
        <w:rPr>
          <w:rFonts w:ascii="Times New Roman" w:hAnsi="Times New Roman" w:cs="Times New Roman"/>
          <w:sz w:val="28"/>
          <w:szCs w:val="28"/>
        </w:rPr>
      </w:pPr>
    </w:p>
    <w:p w14:paraId="00F6A84E" w14:textId="77777777" w:rsidR="007B2134" w:rsidRPr="006A77AD" w:rsidRDefault="007B2134" w:rsidP="006A77AD">
      <w:pPr>
        <w:spacing w:after="0" w:line="240" w:lineRule="auto"/>
        <w:jc w:val="both"/>
        <w:rPr>
          <w:rFonts w:ascii="Times New Roman" w:hAnsi="Times New Roman" w:cs="Times New Roman"/>
          <w:b/>
          <w:bCs/>
          <w:sz w:val="28"/>
          <w:szCs w:val="28"/>
        </w:rPr>
      </w:pPr>
    </w:p>
    <w:p w14:paraId="678BE5CC" w14:textId="672FB9A1" w:rsidR="003D541D" w:rsidRPr="006A77AD" w:rsidRDefault="006963CC" w:rsidP="006A77AD">
      <w:pPr>
        <w:spacing w:line="240" w:lineRule="auto"/>
        <w:ind w:firstLine="550"/>
        <w:jc w:val="both"/>
        <w:rPr>
          <w:rFonts w:ascii="Times New Roman" w:hAnsi="Times New Roman" w:cs="Times New Roman"/>
          <w:b/>
          <w:bCs/>
          <w:sz w:val="28"/>
          <w:szCs w:val="28"/>
        </w:rPr>
      </w:pPr>
      <w:r w:rsidRPr="006A77AD">
        <w:rPr>
          <w:rFonts w:ascii="Times New Roman" w:hAnsi="Times New Roman" w:cs="Times New Roman"/>
          <w:b/>
          <w:bCs/>
          <w:sz w:val="28"/>
          <w:szCs w:val="28"/>
        </w:rPr>
        <w:lastRenderedPageBreak/>
        <w:t xml:space="preserve">2. </w:t>
      </w:r>
      <w:r w:rsidR="003D541D" w:rsidRPr="006A77AD">
        <w:rPr>
          <w:rFonts w:ascii="Times New Roman" w:hAnsi="Times New Roman" w:cs="Times New Roman"/>
          <w:b/>
          <w:bCs/>
          <w:sz w:val="28"/>
          <w:szCs w:val="28"/>
        </w:rPr>
        <w:t>Первый способ анализа альтернатив</w:t>
      </w:r>
    </w:p>
    <w:p w14:paraId="6C5DFD53" w14:textId="75ADC6D8" w:rsidR="006963CC" w:rsidRPr="006A77AD" w:rsidRDefault="003D541D" w:rsidP="006A77AD">
      <w:pPr>
        <w:spacing w:line="240" w:lineRule="auto"/>
        <w:ind w:firstLine="550"/>
        <w:jc w:val="both"/>
        <w:rPr>
          <w:rFonts w:ascii="Times New Roman" w:hAnsi="Times New Roman" w:cs="Times New Roman"/>
          <w:b/>
          <w:bCs/>
          <w:sz w:val="28"/>
          <w:szCs w:val="28"/>
        </w:rPr>
      </w:pPr>
      <w:r w:rsidRPr="006A77AD">
        <w:rPr>
          <w:rFonts w:ascii="Times New Roman" w:hAnsi="Times New Roman" w:cs="Times New Roman"/>
          <w:b/>
          <w:bCs/>
          <w:sz w:val="28"/>
          <w:szCs w:val="28"/>
        </w:rPr>
        <w:t xml:space="preserve">2.1 </w:t>
      </w:r>
      <w:r w:rsidR="006963CC" w:rsidRPr="006A77AD">
        <w:rPr>
          <w:rFonts w:ascii="Times New Roman" w:hAnsi="Times New Roman" w:cs="Times New Roman"/>
          <w:b/>
          <w:bCs/>
          <w:sz w:val="28"/>
          <w:szCs w:val="28"/>
        </w:rPr>
        <w:t>Методика экспресс-анализа альтернатив</w:t>
      </w:r>
    </w:p>
    <w:p w14:paraId="7E237C82" w14:textId="77777777" w:rsidR="00F644FE" w:rsidRPr="006A77AD" w:rsidRDefault="00F644FE" w:rsidP="002A2B96">
      <w:pPr>
        <w:numPr>
          <w:ilvl w:val="12"/>
          <w:numId w:val="0"/>
        </w:numPr>
        <w:spacing w:after="0" w:line="240" w:lineRule="auto"/>
        <w:ind w:firstLine="709"/>
        <w:jc w:val="both"/>
        <w:rPr>
          <w:rFonts w:ascii="Times New Roman" w:hAnsi="Times New Roman" w:cs="Times New Roman"/>
          <w:sz w:val="28"/>
        </w:rPr>
      </w:pPr>
      <w:r w:rsidRPr="006A77AD">
        <w:rPr>
          <w:rFonts w:ascii="Times New Roman" w:hAnsi="Times New Roman" w:cs="Times New Roman"/>
          <w:sz w:val="28"/>
        </w:rPr>
        <w:t>Методика предназначена для отбора перспективных альтернатив. При этом перспективными считаются альтернативы, не имеющие существенных недостатков ни по одному из критериев.</w:t>
      </w:r>
    </w:p>
    <w:p w14:paraId="7946228B" w14:textId="77777777" w:rsidR="00F644FE" w:rsidRPr="006A77AD" w:rsidRDefault="00F644FE" w:rsidP="002A2B96">
      <w:pPr>
        <w:numPr>
          <w:ilvl w:val="12"/>
          <w:numId w:val="0"/>
        </w:numPr>
        <w:spacing w:after="0" w:line="240" w:lineRule="auto"/>
        <w:ind w:firstLine="709"/>
        <w:jc w:val="both"/>
        <w:rPr>
          <w:rFonts w:ascii="Times New Roman" w:hAnsi="Times New Roman" w:cs="Times New Roman"/>
          <w:sz w:val="28"/>
        </w:rPr>
      </w:pPr>
      <w:r w:rsidRPr="006A77AD">
        <w:rPr>
          <w:rFonts w:ascii="Times New Roman" w:hAnsi="Times New Roman" w:cs="Times New Roman"/>
          <w:sz w:val="28"/>
        </w:rPr>
        <w:t>Методика рассчитана на применение в задачах, в которых большинство критериев являются числовыми. Методика может применяться и для решения задач, в которых имеются качественные (выраженные в словесной форме) критерии; в этом случае для перехода к числовым оценкам применяются следующие процедуры:</w:t>
      </w:r>
    </w:p>
    <w:p w14:paraId="12A82017" w14:textId="77777777" w:rsidR="00F644FE" w:rsidRPr="006A77AD" w:rsidRDefault="00F644FE" w:rsidP="002A2B96">
      <w:pPr>
        <w:numPr>
          <w:ilvl w:val="0"/>
          <w:numId w:val="2"/>
        </w:numPr>
        <w:tabs>
          <w:tab w:val="clear" w:pos="1287"/>
          <w:tab w:val="num" w:pos="851"/>
        </w:tabs>
        <w:overflowPunct w:val="0"/>
        <w:autoSpaceDE w:val="0"/>
        <w:autoSpaceDN w:val="0"/>
        <w:adjustRightInd w:val="0"/>
        <w:spacing w:after="0" w:line="240" w:lineRule="auto"/>
        <w:ind w:left="0" w:firstLine="567"/>
        <w:jc w:val="both"/>
        <w:textAlignment w:val="baseline"/>
        <w:rPr>
          <w:rFonts w:ascii="Times New Roman" w:hAnsi="Times New Roman" w:cs="Times New Roman"/>
          <w:sz w:val="28"/>
        </w:rPr>
      </w:pPr>
      <w:r w:rsidRPr="006A77AD">
        <w:rPr>
          <w:rFonts w:ascii="Times New Roman" w:hAnsi="Times New Roman" w:cs="Times New Roman"/>
          <w:sz w:val="28"/>
        </w:rPr>
        <w:t xml:space="preserve">оценки по качественным критериям выражаются по пятибалльной шкале (“отлично”, “хорошо”, “удовлетворительно”, “плохо”, “очень плохо”), а затем выполняется переход к числовым оценкам с использованием </w:t>
      </w:r>
      <w:r w:rsidRPr="006A77AD">
        <w:rPr>
          <w:rFonts w:ascii="Times New Roman" w:hAnsi="Times New Roman" w:cs="Times New Roman"/>
          <w:b/>
          <w:sz w:val="28"/>
        </w:rPr>
        <w:t>шкалы Харрингтона</w:t>
      </w:r>
      <w:r w:rsidRPr="006A77AD">
        <w:rPr>
          <w:rFonts w:ascii="Times New Roman" w:hAnsi="Times New Roman" w:cs="Times New Roman"/>
          <w:sz w:val="28"/>
        </w:rPr>
        <w:t>. При этом оценке "отлично" соответствуют числовые оценки от 0,8 до 1; "хорошо" - от 0,63 до 0,8; "удовлетворительно" - от 0,37 до 0,63; "плохо" - от 0,2 до 0,37; "очень плохо" - от 0 до 0,2. Числовая оценка выставляется человеком: экспертом или лицом, принимающим решения (ЛПР). Например, если по некоторому критерию две альтернативы имеют оценку “хорошо”, но одна из них очень хорошая, а другая - немного хуже, то первой из альтернатив (лучшей) можно назначить оценку 0,8, а второй, например - 0,7;</w:t>
      </w:r>
    </w:p>
    <w:p w14:paraId="56E3D3EB" w14:textId="27451EC7" w:rsidR="00F644FE" w:rsidRPr="006A77AD" w:rsidRDefault="00F644FE" w:rsidP="00E857E5">
      <w:pPr>
        <w:overflowPunct w:val="0"/>
        <w:autoSpaceDE w:val="0"/>
        <w:autoSpaceDN w:val="0"/>
        <w:adjustRightInd w:val="0"/>
        <w:spacing w:after="0" w:line="240" w:lineRule="auto"/>
        <w:ind w:firstLine="567"/>
        <w:jc w:val="both"/>
        <w:textAlignment w:val="baseline"/>
        <w:rPr>
          <w:rFonts w:ascii="Times New Roman" w:hAnsi="Times New Roman" w:cs="Times New Roman"/>
          <w:sz w:val="28"/>
        </w:rPr>
      </w:pPr>
      <w:r w:rsidRPr="006A77AD">
        <w:rPr>
          <w:rFonts w:ascii="Times New Roman" w:hAnsi="Times New Roman" w:cs="Times New Roman"/>
          <w:sz w:val="28"/>
        </w:rPr>
        <w:t>для оценок, имеющих вид "да-нет" (т.е. выражающих наличие или отсутствие некоторого показателя), обычно используются следующие числовые оценки: "да" - 0,67, "нет" - 0,33 (здесь предполагается, что оцен</w:t>
      </w:r>
      <w:r w:rsidR="003C3163" w:rsidRPr="006A77AD">
        <w:rPr>
          <w:rFonts w:ascii="Times New Roman" w:hAnsi="Times New Roman" w:cs="Times New Roman"/>
          <w:sz w:val="28"/>
        </w:rPr>
        <w:t xml:space="preserve">ка “да” более желательна, чем </w:t>
      </w:r>
      <w:r w:rsidR="008D11E8" w:rsidRPr="008D11E8">
        <w:rPr>
          <w:rFonts w:ascii="Times New Roman" w:hAnsi="Times New Roman" w:cs="Times New Roman"/>
          <w:sz w:val="28"/>
        </w:rPr>
        <w:t>“</w:t>
      </w:r>
      <w:r w:rsidRPr="006A77AD">
        <w:rPr>
          <w:rFonts w:ascii="Times New Roman" w:hAnsi="Times New Roman" w:cs="Times New Roman"/>
          <w:sz w:val="28"/>
        </w:rPr>
        <w:t>нет”).</w:t>
      </w:r>
    </w:p>
    <w:p w14:paraId="45EBE305" w14:textId="597E78F8" w:rsidR="00F644FE" w:rsidRPr="006A77AD" w:rsidRDefault="00E857E5" w:rsidP="00E857E5">
      <w:pPr>
        <w:pStyle w:val="a3"/>
        <w:numPr>
          <w:ilvl w:val="12"/>
          <w:numId w:val="2"/>
        </w:numPr>
        <w:spacing w:after="0" w:line="240" w:lineRule="auto"/>
        <w:ind w:left="0"/>
        <w:jc w:val="both"/>
        <w:rPr>
          <w:rFonts w:ascii="Times New Roman" w:hAnsi="Times New Roman" w:cs="Times New Roman"/>
          <w:sz w:val="28"/>
        </w:rPr>
      </w:pPr>
      <w:r>
        <w:rPr>
          <w:rFonts w:ascii="Times New Roman" w:hAnsi="Times New Roman" w:cs="Times New Roman"/>
          <w:sz w:val="28"/>
        </w:rPr>
        <w:tab/>
      </w:r>
      <w:r w:rsidR="00F644FE" w:rsidRPr="006A77AD">
        <w:rPr>
          <w:rFonts w:ascii="Times New Roman" w:hAnsi="Times New Roman" w:cs="Times New Roman"/>
          <w:sz w:val="28"/>
        </w:rPr>
        <w:t xml:space="preserve">Принцип работы методики экспресс-анализа альтернатив следующий. Для каждой альтернативы находится худшая оценка (из всех оценок данной альтернативы по критериям, используемым в задаче). Выбираются альтернативы, худшая оценка которых </w:t>
      </w:r>
      <w:r w:rsidR="00F644FE" w:rsidRPr="006A77AD">
        <w:rPr>
          <w:rFonts w:ascii="Times New Roman" w:hAnsi="Times New Roman" w:cs="Times New Roman"/>
          <w:i/>
          <w:sz w:val="28"/>
        </w:rPr>
        <w:t>не ниже</w:t>
      </w:r>
      <w:r w:rsidR="00F644FE" w:rsidRPr="006A77AD">
        <w:rPr>
          <w:rFonts w:ascii="Times New Roman" w:hAnsi="Times New Roman" w:cs="Times New Roman"/>
          <w:sz w:val="28"/>
        </w:rPr>
        <w:t xml:space="preserve"> некоторой пороговой величины.</w:t>
      </w:r>
    </w:p>
    <w:p w14:paraId="6D6F4EC4" w14:textId="6AC87490" w:rsidR="006963CC" w:rsidRPr="006A77AD" w:rsidRDefault="003C3163" w:rsidP="002A2B96">
      <w:pPr>
        <w:spacing w:after="0" w:line="240" w:lineRule="auto"/>
        <w:ind w:firstLine="550"/>
        <w:jc w:val="both"/>
        <w:rPr>
          <w:rFonts w:ascii="Times New Roman" w:hAnsi="Times New Roman" w:cs="Times New Roman"/>
          <w:sz w:val="28"/>
          <w:szCs w:val="28"/>
        </w:rPr>
      </w:pPr>
      <w:r w:rsidRPr="006A77AD">
        <w:rPr>
          <w:rFonts w:ascii="Times New Roman" w:hAnsi="Times New Roman" w:cs="Times New Roman"/>
          <w:bCs/>
          <w:sz w:val="28"/>
          <w:szCs w:val="28"/>
        </w:rPr>
        <w:t xml:space="preserve">Составим таблицу после выбора множества </w:t>
      </w:r>
      <w:r w:rsidRPr="006A77AD">
        <w:rPr>
          <w:rFonts w:ascii="Times New Roman" w:hAnsi="Times New Roman" w:cs="Times New Roman"/>
          <w:sz w:val="28"/>
          <w:szCs w:val="28"/>
        </w:rPr>
        <w:t>Парето (см. таблицу 2.1</w:t>
      </w:r>
      <w:r w:rsidR="003D541D" w:rsidRPr="006A77AD">
        <w:rPr>
          <w:rFonts w:ascii="Times New Roman" w:hAnsi="Times New Roman" w:cs="Times New Roman"/>
          <w:sz w:val="28"/>
          <w:szCs w:val="28"/>
        </w:rPr>
        <w:t>.1</w:t>
      </w:r>
      <w:r w:rsidRPr="006A77AD">
        <w:rPr>
          <w:rFonts w:ascii="Times New Roman" w:hAnsi="Times New Roman" w:cs="Times New Roman"/>
          <w:sz w:val="28"/>
          <w:szCs w:val="28"/>
        </w:rPr>
        <w:t>)</w:t>
      </w:r>
    </w:p>
    <w:p w14:paraId="272CB78B" w14:textId="77777777" w:rsidR="006A77AD" w:rsidRPr="006A77AD" w:rsidRDefault="006A77AD" w:rsidP="00677D97">
      <w:pPr>
        <w:spacing w:after="0" w:line="240" w:lineRule="auto"/>
        <w:ind w:firstLine="550"/>
        <w:jc w:val="both"/>
        <w:rPr>
          <w:rFonts w:ascii="Times New Roman" w:hAnsi="Times New Roman" w:cs="Times New Roman"/>
          <w:sz w:val="28"/>
          <w:szCs w:val="28"/>
        </w:rPr>
      </w:pPr>
    </w:p>
    <w:p w14:paraId="33E7861C" w14:textId="777687E9" w:rsidR="003C3163" w:rsidRPr="006A77AD" w:rsidRDefault="003C3163" w:rsidP="00677D97">
      <w:pPr>
        <w:spacing w:after="0"/>
        <w:contextualSpacing/>
        <w:jc w:val="both"/>
        <w:rPr>
          <w:rFonts w:ascii="Times New Roman" w:hAnsi="Times New Roman" w:cs="Times New Roman"/>
          <w:sz w:val="24"/>
          <w:szCs w:val="20"/>
        </w:rPr>
      </w:pPr>
      <w:r w:rsidRPr="006A77AD">
        <w:rPr>
          <w:rFonts w:ascii="Times New Roman" w:hAnsi="Times New Roman" w:cs="Times New Roman"/>
          <w:sz w:val="24"/>
          <w:szCs w:val="20"/>
        </w:rPr>
        <w:t>Таблица 2.1</w:t>
      </w:r>
      <w:r w:rsidR="003D541D" w:rsidRPr="006A77AD">
        <w:rPr>
          <w:rFonts w:ascii="Times New Roman" w:hAnsi="Times New Roman" w:cs="Times New Roman"/>
          <w:sz w:val="24"/>
          <w:szCs w:val="20"/>
        </w:rPr>
        <w:t>.1</w:t>
      </w:r>
      <w:r w:rsidRPr="006A77AD">
        <w:rPr>
          <w:rFonts w:ascii="Times New Roman" w:hAnsi="Times New Roman" w:cs="Times New Roman"/>
          <w:sz w:val="24"/>
          <w:szCs w:val="20"/>
        </w:rPr>
        <w:t xml:space="preserve"> — Множество Парето</w:t>
      </w:r>
    </w:p>
    <w:tbl>
      <w:tblPr>
        <w:tblW w:w="7820" w:type="dxa"/>
        <w:jc w:val="center"/>
        <w:tblLook w:val="04A0" w:firstRow="1" w:lastRow="0" w:firstColumn="1" w:lastColumn="0" w:noHBand="0" w:noVBand="1"/>
      </w:tblPr>
      <w:tblGrid>
        <w:gridCol w:w="1617"/>
        <w:gridCol w:w="1242"/>
        <w:gridCol w:w="1176"/>
        <w:gridCol w:w="1383"/>
        <w:gridCol w:w="1116"/>
        <w:gridCol w:w="1286"/>
      </w:tblGrid>
      <w:tr w:rsidR="00F5737A" w:rsidRPr="00F5737A" w14:paraId="5840384E" w14:textId="77777777" w:rsidTr="00F5737A">
        <w:trPr>
          <w:trHeight w:val="336"/>
          <w:jc w:val="center"/>
        </w:trPr>
        <w:tc>
          <w:tcPr>
            <w:tcW w:w="1434" w:type="dxa"/>
            <w:tcBorders>
              <w:top w:val="double" w:sz="6" w:space="0" w:color="auto"/>
              <w:left w:val="double" w:sz="6" w:space="0" w:color="auto"/>
              <w:bottom w:val="single" w:sz="8" w:space="0" w:color="auto"/>
              <w:right w:val="single" w:sz="8" w:space="0" w:color="auto"/>
            </w:tcBorders>
            <w:shd w:val="clear" w:color="auto" w:fill="auto"/>
            <w:vAlign w:val="center"/>
            <w:hideMark/>
          </w:tcPr>
          <w:p w14:paraId="68BB94D9" w14:textId="77777777" w:rsidR="00F5737A" w:rsidRPr="00F5737A" w:rsidRDefault="00F5737A" w:rsidP="00F5737A">
            <w:pPr>
              <w:spacing w:after="0" w:line="240" w:lineRule="auto"/>
              <w:jc w:val="center"/>
              <w:rPr>
                <w:rFonts w:ascii="Times New Roman" w:eastAsia="Times New Roman" w:hAnsi="Times New Roman" w:cs="Times New Roman"/>
                <w:sz w:val="24"/>
                <w:szCs w:val="24"/>
              </w:rPr>
            </w:pPr>
            <w:r w:rsidRPr="00F5737A">
              <w:rPr>
                <w:rFonts w:ascii="Times New Roman" w:eastAsia="Times New Roman" w:hAnsi="Times New Roman" w:cs="Times New Roman"/>
                <w:sz w:val="24"/>
                <w:szCs w:val="24"/>
              </w:rPr>
              <w:t>Проект</w:t>
            </w:r>
          </w:p>
        </w:tc>
        <w:tc>
          <w:tcPr>
            <w:tcW w:w="1278" w:type="dxa"/>
            <w:tcBorders>
              <w:top w:val="double" w:sz="6" w:space="0" w:color="auto"/>
              <w:left w:val="nil"/>
              <w:bottom w:val="single" w:sz="8" w:space="0" w:color="auto"/>
              <w:right w:val="single" w:sz="8" w:space="0" w:color="auto"/>
            </w:tcBorders>
            <w:shd w:val="clear" w:color="auto" w:fill="auto"/>
            <w:vAlign w:val="center"/>
            <w:hideMark/>
          </w:tcPr>
          <w:p w14:paraId="7F4A315A" w14:textId="77777777" w:rsidR="00F5737A" w:rsidRPr="00F5737A" w:rsidRDefault="00F5737A" w:rsidP="00F5737A">
            <w:pPr>
              <w:spacing w:after="0" w:line="240" w:lineRule="auto"/>
              <w:jc w:val="center"/>
              <w:rPr>
                <w:rFonts w:ascii="Times New Roman" w:eastAsia="Times New Roman" w:hAnsi="Times New Roman" w:cs="Times New Roman"/>
                <w:sz w:val="24"/>
                <w:szCs w:val="24"/>
              </w:rPr>
            </w:pPr>
            <w:r w:rsidRPr="00F5737A">
              <w:rPr>
                <w:rFonts w:ascii="Times New Roman" w:eastAsia="Times New Roman" w:hAnsi="Times New Roman" w:cs="Times New Roman"/>
                <w:sz w:val="24"/>
                <w:szCs w:val="24"/>
              </w:rPr>
              <w:t>П1</w:t>
            </w:r>
          </w:p>
        </w:tc>
        <w:tc>
          <w:tcPr>
            <w:tcW w:w="1216" w:type="dxa"/>
            <w:tcBorders>
              <w:top w:val="double" w:sz="6" w:space="0" w:color="auto"/>
              <w:left w:val="nil"/>
              <w:bottom w:val="single" w:sz="8" w:space="0" w:color="auto"/>
              <w:right w:val="single" w:sz="8" w:space="0" w:color="auto"/>
            </w:tcBorders>
            <w:shd w:val="clear" w:color="auto" w:fill="auto"/>
            <w:vAlign w:val="center"/>
            <w:hideMark/>
          </w:tcPr>
          <w:p w14:paraId="5C5458CF" w14:textId="77777777" w:rsidR="00F5737A" w:rsidRPr="00F5737A" w:rsidRDefault="00F5737A" w:rsidP="00F5737A">
            <w:pPr>
              <w:spacing w:after="0" w:line="240" w:lineRule="auto"/>
              <w:jc w:val="center"/>
              <w:rPr>
                <w:rFonts w:ascii="Times New Roman" w:eastAsia="Times New Roman" w:hAnsi="Times New Roman" w:cs="Times New Roman"/>
                <w:sz w:val="24"/>
                <w:szCs w:val="24"/>
              </w:rPr>
            </w:pPr>
            <w:r w:rsidRPr="00F5737A">
              <w:rPr>
                <w:rFonts w:ascii="Times New Roman" w:eastAsia="Times New Roman" w:hAnsi="Times New Roman" w:cs="Times New Roman"/>
                <w:sz w:val="24"/>
                <w:szCs w:val="24"/>
              </w:rPr>
              <w:t>П2</w:t>
            </w:r>
          </w:p>
        </w:tc>
        <w:tc>
          <w:tcPr>
            <w:tcW w:w="1449" w:type="dxa"/>
            <w:tcBorders>
              <w:top w:val="double" w:sz="6" w:space="0" w:color="auto"/>
              <w:left w:val="nil"/>
              <w:bottom w:val="single" w:sz="8" w:space="0" w:color="auto"/>
              <w:right w:val="single" w:sz="8" w:space="0" w:color="auto"/>
            </w:tcBorders>
            <w:shd w:val="clear" w:color="auto" w:fill="auto"/>
            <w:vAlign w:val="center"/>
            <w:hideMark/>
          </w:tcPr>
          <w:p w14:paraId="2ADFD4A4" w14:textId="77777777" w:rsidR="00F5737A" w:rsidRPr="00F5737A" w:rsidRDefault="00F5737A" w:rsidP="00F5737A">
            <w:pPr>
              <w:spacing w:after="0" w:line="240" w:lineRule="auto"/>
              <w:jc w:val="center"/>
              <w:rPr>
                <w:rFonts w:ascii="Times New Roman" w:eastAsia="Times New Roman" w:hAnsi="Times New Roman" w:cs="Times New Roman"/>
                <w:sz w:val="24"/>
                <w:szCs w:val="24"/>
              </w:rPr>
            </w:pPr>
            <w:r w:rsidRPr="00F5737A">
              <w:rPr>
                <w:rFonts w:ascii="Times New Roman" w:eastAsia="Times New Roman" w:hAnsi="Times New Roman" w:cs="Times New Roman"/>
                <w:sz w:val="24"/>
                <w:szCs w:val="24"/>
              </w:rPr>
              <w:t>П3</w:t>
            </w:r>
          </w:p>
        </w:tc>
        <w:tc>
          <w:tcPr>
            <w:tcW w:w="1109" w:type="dxa"/>
            <w:tcBorders>
              <w:top w:val="double" w:sz="6" w:space="0" w:color="auto"/>
              <w:left w:val="nil"/>
              <w:bottom w:val="single" w:sz="8" w:space="0" w:color="auto"/>
              <w:right w:val="single" w:sz="8" w:space="0" w:color="auto"/>
            </w:tcBorders>
            <w:shd w:val="clear" w:color="auto" w:fill="auto"/>
            <w:vAlign w:val="center"/>
            <w:hideMark/>
          </w:tcPr>
          <w:p w14:paraId="67ED7071" w14:textId="77777777" w:rsidR="00F5737A" w:rsidRPr="00F5737A" w:rsidRDefault="00F5737A" w:rsidP="00F5737A">
            <w:pPr>
              <w:spacing w:after="0" w:line="240" w:lineRule="auto"/>
              <w:jc w:val="center"/>
              <w:rPr>
                <w:rFonts w:ascii="Times New Roman" w:eastAsia="Times New Roman" w:hAnsi="Times New Roman" w:cs="Times New Roman"/>
                <w:sz w:val="24"/>
                <w:szCs w:val="24"/>
              </w:rPr>
            </w:pPr>
            <w:r w:rsidRPr="00F5737A">
              <w:rPr>
                <w:rFonts w:ascii="Times New Roman" w:eastAsia="Times New Roman" w:hAnsi="Times New Roman" w:cs="Times New Roman"/>
                <w:sz w:val="24"/>
                <w:szCs w:val="24"/>
              </w:rPr>
              <w:t>П5</w:t>
            </w:r>
          </w:p>
        </w:tc>
        <w:tc>
          <w:tcPr>
            <w:tcW w:w="1334" w:type="dxa"/>
            <w:tcBorders>
              <w:top w:val="double" w:sz="6" w:space="0" w:color="auto"/>
              <w:left w:val="nil"/>
              <w:bottom w:val="single" w:sz="8" w:space="0" w:color="auto"/>
              <w:right w:val="double" w:sz="6" w:space="0" w:color="auto"/>
            </w:tcBorders>
            <w:shd w:val="clear" w:color="auto" w:fill="auto"/>
            <w:vAlign w:val="center"/>
            <w:hideMark/>
          </w:tcPr>
          <w:p w14:paraId="1AFF893A" w14:textId="77777777" w:rsidR="00F5737A" w:rsidRPr="00F5737A" w:rsidRDefault="00F5737A" w:rsidP="00F5737A">
            <w:pPr>
              <w:spacing w:after="0" w:line="240" w:lineRule="auto"/>
              <w:jc w:val="center"/>
              <w:rPr>
                <w:rFonts w:ascii="Times New Roman" w:eastAsia="Times New Roman" w:hAnsi="Times New Roman" w:cs="Times New Roman"/>
                <w:sz w:val="24"/>
                <w:szCs w:val="24"/>
              </w:rPr>
            </w:pPr>
            <w:r w:rsidRPr="00F5737A">
              <w:rPr>
                <w:rFonts w:ascii="Times New Roman" w:eastAsia="Times New Roman" w:hAnsi="Times New Roman" w:cs="Times New Roman"/>
                <w:sz w:val="24"/>
                <w:szCs w:val="24"/>
              </w:rPr>
              <w:t>П6</w:t>
            </w:r>
          </w:p>
        </w:tc>
      </w:tr>
      <w:tr w:rsidR="00F5737A" w:rsidRPr="00F5737A" w14:paraId="5915DBBE" w14:textId="77777777" w:rsidTr="00F5737A">
        <w:trPr>
          <w:trHeight w:val="948"/>
          <w:jc w:val="center"/>
        </w:trPr>
        <w:tc>
          <w:tcPr>
            <w:tcW w:w="1434" w:type="dxa"/>
            <w:tcBorders>
              <w:top w:val="nil"/>
              <w:left w:val="double" w:sz="6" w:space="0" w:color="auto"/>
              <w:bottom w:val="single" w:sz="8" w:space="0" w:color="auto"/>
              <w:right w:val="single" w:sz="8" w:space="0" w:color="auto"/>
            </w:tcBorders>
            <w:shd w:val="clear" w:color="auto" w:fill="auto"/>
            <w:vAlign w:val="center"/>
            <w:hideMark/>
          </w:tcPr>
          <w:p w14:paraId="32BCF80E" w14:textId="77777777" w:rsidR="00F5737A" w:rsidRPr="00F5737A" w:rsidRDefault="00F5737A" w:rsidP="00F5737A">
            <w:pPr>
              <w:spacing w:after="0" w:line="240" w:lineRule="auto"/>
              <w:jc w:val="center"/>
              <w:rPr>
                <w:rFonts w:ascii="Times New Roman" w:eastAsia="Times New Roman" w:hAnsi="Times New Roman" w:cs="Times New Roman"/>
                <w:sz w:val="24"/>
                <w:szCs w:val="24"/>
              </w:rPr>
            </w:pPr>
            <w:r w:rsidRPr="00F5737A">
              <w:rPr>
                <w:rFonts w:ascii="Times New Roman" w:eastAsia="Times New Roman" w:hAnsi="Times New Roman" w:cs="Times New Roman"/>
                <w:sz w:val="24"/>
                <w:szCs w:val="24"/>
              </w:rPr>
              <w:t xml:space="preserve">Прибыль, млн </w:t>
            </w:r>
            <w:proofErr w:type="spellStart"/>
            <w:r w:rsidRPr="00F5737A">
              <w:rPr>
                <w:rFonts w:ascii="Times New Roman" w:eastAsia="Times New Roman" w:hAnsi="Times New Roman" w:cs="Times New Roman"/>
                <w:sz w:val="24"/>
                <w:szCs w:val="24"/>
              </w:rPr>
              <w:t>ден.ед</w:t>
            </w:r>
            <w:proofErr w:type="spellEnd"/>
            <w:r w:rsidRPr="00F5737A">
              <w:rPr>
                <w:rFonts w:ascii="Times New Roman" w:eastAsia="Times New Roman" w:hAnsi="Times New Roman" w:cs="Times New Roman"/>
                <w:sz w:val="24"/>
                <w:szCs w:val="24"/>
              </w:rPr>
              <w:t>./год</w:t>
            </w:r>
          </w:p>
        </w:tc>
        <w:tc>
          <w:tcPr>
            <w:tcW w:w="1278" w:type="dxa"/>
            <w:tcBorders>
              <w:top w:val="nil"/>
              <w:left w:val="nil"/>
              <w:bottom w:val="single" w:sz="8" w:space="0" w:color="auto"/>
              <w:right w:val="single" w:sz="8" w:space="0" w:color="auto"/>
            </w:tcBorders>
            <w:shd w:val="clear" w:color="auto" w:fill="auto"/>
            <w:vAlign w:val="center"/>
            <w:hideMark/>
          </w:tcPr>
          <w:p w14:paraId="16850442" w14:textId="77777777" w:rsidR="00F5737A" w:rsidRPr="00F5737A" w:rsidRDefault="00F5737A" w:rsidP="00F5737A">
            <w:pPr>
              <w:spacing w:after="0" w:line="240" w:lineRule="auto"/>
              <w:jc w:val="center"/>
              <w:rPr>
                <w:rFonts w:ascii="Times New Roman" w:eastAsia="Times New Roman" w:hAnsi="Times New Roman" w:cs="Times New Roman"/>
                <w:sz w:val="24"/>
                <w:szCs w:val="24"/>
              </w:rPr>
            </w:pPr>
            <w:r w:rsidRPr="00F5737A">
              <w:rPr>
                <w:rFonts w:ascii="Times New Roman" w:eastAsia="Times New Roman" w:hAnsi="Times New Roman" w:cs="Times New Roman"/>
                <w:sz w:val="24"/>
                <w:szCs w:val="24"/>
              </w:rPr>
              <w:t>12,00</w:t>
            </w:r>
          </w:p>
        </w:tc>
        <w:tc>
          <w:tcPr>
            <w:tcW w:w="1216" w:type="dxa"/>
            <w:tcBorders>
              <w:top w:val="nil"/>
              <w:left w:val="nil"/>
              <w:bottom w:val="single" w:sz="8" w:space="0" w:color="auto"/>
              <w:right w:val="single" w:sz="8" w:space="0" w:color="auto"/>
            </w:tcBorders>
            <w:shd w:val="clear" w:color="auto" w:fill="auto"/>
            <w:vAlign w:val="center"/>
            <w:hideMark/>
          </w:tcPr>
          <w:p w14:paraId="08012349" w14:textId="77777777" w:rsidR="00F5737A" w:rsidRPr="00F5737A" w:rsidRDefault="00F5737A" w:rsidP="00F5737A">
            <w:pPr>
              <w:spacing w:after="0" w:line="240" w:lineRule="auto"/>
              <w:jc w:val="center"/>
              <w:rPr>
                <w:rFonts w:ascii="Times New Roman" w:eastAsia="Times New Roman" w:hAnsi="Times New Roman" w:cs="Times New Roman"/>
                <w:sz w:val="24"/>
                <w:szCs w:val="24"/>
              </w:rPr>
            </w:pPr>
            <w:r w:rsidRPr="00F5737A">
              <w:rPr>
                <w:rFonts w:ascii="Times New Roman" w:eastAsia="Times New Roman" w:hAnsi="Times New Roman" w:cs="Times New Roman"/>
                <w:sz w:val="24"/>
                <w:szCs w:val="24"/>
              </w:rPr>
              <w:t>10,00</w:t>
            </w:r>
          </w:p>
        </w:tc>
        <w:tc>
          <w:tcPr>
            <w:tcW w:w="1449" w:type="dxa"/>
            <w:tcBorders>
              <w:top w:val="nil"/>
              <w:left w:val="nil"/>
              <w:bottom w:val="single" w:sz="8" w:space="0" w:color="auto"/>
              <w:right w:val="single" w:sz="8" w:space="0" w:color="auto"/>
            </w:tcBorders>
            <w:shd w:val="clear" w:color="auto" w:fill="auto"/>
            <w:vAlign w:val="center"/>
            <w:hideMark/>
          </w:tcPr>
          <w:p w14:paraId="2EB349B0" w14:textId="77777777" w:rsidR="00F5737A" w:rsidRPr="00F5737A" w:rsidRDefault="00F5737A" w:rsidP="00F5737A">
            <w:pPr>
              <w:spacing w:after="0" w:line="240" w:lineRule="auto"/>
              <w:jc w:val="center"/>
              <w:rPr>
                <w:rFonts w:ascii="Times New Roman" w:eastAsia="Times New Roman" w:hAnsi="Times New Roman" w:cs="Times New Roman"/>
                <w:sz w:val="24"/>
                <w:szCs w:val="24"/>
              </w:rPr>
            </w:pPr>
            <w:r w:rsidRPr="00F5737A">
              <w:rPr>
                <w:rFonts w:ascii="Times New Roman" w:eastAsia="Times New Roman" w:hAnsi="Times New Roman" w:cs="Times New Roman"/>
                <w:sz w:val="24"/>
                <w:szCs w:val="24"/>
              </w:rPr>
              <w:t>13,00</w:t>
            </w:r>
          </w:p>
        </w:tc>
        <w:tc>
          <w:tcPr>
            <w:tcW w:w="1109" w:type="dxa"/>
            <w:tcBorders>
              <w:top w:val="nil"/>
              <w:left w:val="nil"/>
              <w:bottom w:val="single" w:sz="8" w:space="0" w:color="auto"/>
              <w:right w:val="single" w:sz="8" w:space="0" w:color="auto"/>
            </w:tcBorders>
            <w:shd w:val="clear" w:color="auto" w:fill="auto"/>
            <w:vAlign w:val="center"/>
            <w:hideMark/>
          </w:tcPr>
          <w:p w14:paraId="2F1EB82F" w14:textId="77777777" w:rsidR="00F5737A" w:rsidRPr="00F5737A" w:rsidRDefault="00F5737A" w:rsidP="00F5737A">
            <w:pPr>
              <w:spacing w:after="0" w:line="240" w:lineRule="auto"/>
              <w:jc w:val="center"/>
              <w:rPr>
                <w:rFonts w:ascii="Times New Roman" w:eastAsia="Times New Roman" w:hAnsi="Times New Roman" w:cs="Times New Roman"/>
                <w:sz w:val="24"/>
                <w:szCs w:val="24"/>
              </w:rPr>
            </w:pPr>
            <w:r w:rsidRPr="00F5737A">
              <w:rPr>
                <w:rFonts w:ascii="Times New Roman" w:eastAsia="Times New Roman" w:hAnsi="Times New Roman" w:cs="Times New Roman"/>
                <w:sz w:val="24"/>
                <w:szCs w:val="24"/>
              </w:rPr>
              <w:t>15,00</w:t>
            </w:r>
          </w:p>
        </w:tc>
        <w:tc>
          <w:tcPr>
            <w:tcW w:w="1334" w:type="dxa"/>
            <w:tcBorders>
              <w:top w:val="nil"/>
              <w:left w:val="nil"/>
              <w:bottom w:val="single" w:sz="8" w:space="0" w:color="auto"/>
              <w:right w:val="double" w:sz="6" w:space="0" w:color="auto"/>
            </w:tcBorders>
            <w:shd w:val="clear" w:color="auto" w:fill="auto"/>
            <w:vAlign w:val="center"/>
            <w:hideMark/>
          </w:tcPr>
          <w:p w14:paraId="488CB558" w14:textId="77777777" w:rsidR="00F5737A" w:rsidRPr="00F5737A" w:rsidRDefault="00F5737A" w:rsidP="00F5737A">
            <w:pPr>
              <w:spacing w:after="0" w:line="240" w:lineRule="auto"/>
              <w:jc w:val="center"/>
              <w:rPr>
                <w:rFonts w:ascii="Times New Roman" w:eastAsia="Times New Roman" w:hAnsi="Times New Roman" w:cs="Times New Roman"/>
                <w:sz w:val="24"/>
                <w:szCs w:val="24"/>
              </w:rPr>
            </w:pPr>
            <w:r w:rsidRPr="00F5737A">
              <w:rPr>
                <w:rFonts w:ascii="Times New Roman" w:eastAsia="Times New Roman" w:hAnsi="Times New Roman" w:cs="Times New Roman"/>
                <w:sz w:val="24"/>
                <w:szCs w:val="24"/>
              </w:rPr>
              <w:t>14,00</w:t>
            </w:r>
          </w:p>
        </w:tc>
      </w:tr>
      <w:tr w:rsidR="00F5737A" w:rsidRPr="00F5737A" w14:paraId="34A65A02" w14:textId="77777777" w:rsidTr="00F5737A">
        <w:trPr>
          <w:trHeight w:val="948"/>
          <w:jc w:val="center"/>
        </w:trPr>
        <w:tc>
          <w:tcPr>
            <w:tcW w:w="1434" w:type="dxa"/>
            <w:tcBorders>
              <w:top w:val="nil"/>
              <w:left w:val="double" w:sz="6" w:space="0" w:color="auto"/>
              <w:bottom w:val="single" w:sz="8" w:space="0" w:color="auto"/>
              <w:right w:val="single" w:sz="8" w:space="0" w:color="auto"/>
            </w:tcBorders>
            <w:shd w:val="clear" w:color="auto" w:fill="auto"/>
            <w:vAlign w:val="center"/>
            <w:hideMark/>
          </w:tcPr>
          <w:p w14:paraId="369BDBA5" w14:textId="77777777" w:rsidR="00F5737A" w:rsidRPr="00F5737A" w:rsidRDefault="00F5737A" w:rsidP="00F5737A">
            <w:pPr>
              <w:spacing w:after="0" w:line="240" w:lineRule="auto"/>
              <w:jc w:val="center"/>
              <w:rPr>
                <w:rFonts w:ascii="Times New Roman" w:eastAsia="Times New Roman" w:hAnsi="Times New Roman" w:cs="Times New Roman"/>
                <w:sz w:val="24"/>
                <w:szCs w:val="24"/>
              </w:rPr>
            </w:pPr>
            <w:r w:rsidRPr="00F5737A">
              <w:rPr>
                <w:rFonts w:ascii="Times New Roman" w:eastAsia="Times New Roman" w:hAnsi="Times New Roman" w:cs="Times New Roman"/>
                <w:sz w:val="24"/>
                <w:szCs w:val="24"/>
              </w:rPr>
              <w:t>Новые рабочие места</w:t>
            </w:r>
          </w:p>
        </w:tc>
        <w:tc>
          <w:tcPr>
            <w:tcW w:w="1278" w:type="dxa"/>
            <w:tcBorders>
              <w:top w:val="nil"/>
              <w:left w:val="nil"/>
              <w:bottom w:val="single" w:sz="8" w:space="0" w:color="auto"/>
              <w:right w:val="single" w:sz="8" w:space="0" w:color="auto"/>
            </w:tcBorders>
            <w:shd w:val="clear" w:color="auto" w:fill="auto"/>
            <w:vAlign w:val="center"/>
            <w:hideMark/>
          </w:tcPr>
          <w:p w14:paraId="144617B2" w14:textId="77777777" w:rsidR="00F5737A" w:rsidRPr="00F5737A" w:rsidRDefault="00F5737A" w:rsidP="00F5737A">
            <w:pPr>
              <w:spacing w:after="0" w:line="240" w:lineRule="auto"/>
              <w:jc w:val="center"/>
              <w:rPr>
                <w:rFonts w:ascii="Times New Roman" w:eastAsia="Times New Roman" w:hAnsi="Times New Roman" w:cs="Times New Roman"/>
                <w:sz w:val="24"/>
                <w:szCs w:val="24"/>
              </w:rPr>
            </w:pPr>
            <w:r w:rsidRPr="00F5737A">
              <w:rPr>
                <w:rFonts w:ascii="Times New Roman" w:eastAsia="Times New Roman" w:hAnsi="Times New Roman" w:cs="Times New Roman"/>
                <w:sz w:val="24"/>
                <w:szCs w:val="24"/>
              </w:rPr>
              <w:t>3000,00</w:t>
            </w:r>
          </w:p>
        </w:tc>
        <w:tc>
          <w:tcPr>
            <w:tcW w:w="1216" w:type="dxa"/>
            <w:tcBorders>
              <w:top w:val="nil"/>
              <w:left w:val="nil"/>
              <w:bottom w:val="single" w:sz="8" w:space="0" w:color="auto"/>
              <w:right w:val="single" w:sz="8" w:space="0" w:color="auto"/>
            </w:tcBorders>
            <w:shd w:val="clear" w:color="auto" w:fill="auto"/>
            <w:vAlign w:val="center"/>
            <w:hideMark/>
          </w:tcPr>
          <w:p w14:paraId="6007B777" w14:textId="77777777" w:rsidR="00F5737A" w:rsidRPr="00F5737A" w:rsidRDefault="00F5737A" w:rsidP="00F5737A">
            <w:pPr>
              <w:spacing w:after="0" w:line="240" w:lineRule="auto"/>
              <w:jc w:val="center"/>
              <w:rPr>
                <w:rFonts w:ascii="Times New Roman" w:eastAsia="Times New Roman" w:hAnsi="Times New Roman" w:cs="Times New Roman"/>
                <w:sz w:val="24"/>
                <w:szCs w:val="24"/>
              </w:rPr>
            </w:pPr>
            <w:r w:rsidRPr="00F5737A">
              <w:rPr>
                <w:rFonts w:ascii="Times New Roman" w:eastAsia="Times New Roman" w:hAnsi="Times New Roman" w:cs="Times New Roman"/>
                <w:sz w:val="24"/>
                <w:szCs w:val="24"/>
              </w:rPr>
              <w:t>3500,00</w:t>
            </w:r>
          </w:p>
        </w:tc>
        <w:tc>
          <w:tcPr>
            <w:tcW w:w="1449" w:type="dxa"/>
            <w:tcBorders>
              <w:top w:val="nil"/>
              <w:left w:val="nil"/>
              <w:bottom w:val="single" w:sz="8" w:space="0" w:color="auto"/>
              <w:right w:val="single" w:sz="8" w:space="0" w:color="auto"/>
            </w:tcBorders>
            <w:shd w:val="clear" w:color="auto" w:fill="auto"/>
            <w:vAlign w:val="center"/>
            <w:hideMark/>
          </w:tcPr>
          <w:p w14:paraId="23164C17" w14:textId="77777777" w:rsidR="00F5737A" w:rsidRPr="00F5737A" w:rsidRDefault="00F5737A" w:rsidP="00F5737A">
            <w:pPr>
              <w:spacing w:after="0" w:line="240" w:lineRule="auto"/>
              <w:jc w:val="center"/>
              <w:rPr>
                <w:rFonts w:ascii="Times New Roman" w:eastAsia="Times New Roman" w:hAnsi="Times New Roman" w:cs="Times New Roman"/>
                <w:sz w:val="24"/>
                <w:szCs w:val="24"/>
              </w:rPr>
            </w:pPr>
            <w:r w:rsidRPr="00F5737A">
              <w:rPr>
                <w:rFonts w:ascii="Times New Roman" w:eastAsia="Times New Roman" w:hAnsi="Times New Roman" w:cs="Times New Roman"/>
                <w:sz w:val="24"/>
                <w:szCs w:val="24"/>
              </w:rPr>
              <w:t>3000,00</w:t>
            </w:r>
          </w:p>
        </w:tc>
        <w:tc>
          <w:tcPr>
            <w:tcW w:w="1109" w:type="dxa"/>
            <w:tcBorders>
              <w:top w:val="nil"/>
              <w:left w:val="nil"/>
              <w:bottom w:val="single" w:sz="8" w:space="0" w:color="auto"/>
              <w:right w:val="single" w:sz="8" w:space="0" w:color="auto"/>
            </w:tcBorders>
            <w:shd w:val="clear" w:color="auto" w:fill="auto"/>
            <w:vAlign w:val="center"/>
            <w:hideMark/>
          </w:tcPr>
          <w:p w14:paraId="2971CB80" w14:textId="77777777" w:rsidR="00F5737A" w:rsidRPr="00F5737A" w:rsidRDefault="00F5737A" w:rsidP="00F5737A">
            <w:pPr>
              <w:spacing w:after="0" w:line="240" w:lineRule="auto"/>
              <w:jc w:val="center"/>
              <w:rPr>
                <w:rFonts w:ascii="Times New Roman" w:eastAsia="Times New Roman" w:hAnsi="Times New Roman" w:cs="Times New Roman"/>
                <w:sz w:val="24"/>
                <w:szCs w:val="24"/>
              </w:rPr>
            </w:pPr>
            <w:r w:rsidRPr="00F5737A">
              <w:rPr>
                <w:rFonts w:ascii="Times New Roman" w:eastAsia="Times New Roman" w:hAnsi="Times New Roman" w:cs="Times New Roman"/>
                <w:sz w:val="24"/>
                <w:szCs w:val="24"/>
              </w:rPr>
              <w:t>2000,00</w:t>
            </w:r>
          </w:p>
        </w:tc>
        <w:tc>
          <w:tcPr>
            <w:tcW w:w="1334" w:type="dxa"/>
            <w:tcBorders>
              <w:top w:val="nil"/>
              <w:left w:val="nil"/>
              <w:bottom w:val="single" w:sz="8" w:space="0" w:color="auto"/>
              <w:right w:val="double" w:sz="6" w:space="0" w:color="auto"/>
            </w:tcBorders>
            <w:shd w:val="clear" w:color="auto" w:fill="auto"/>
            <w:vAlign w:val="center"/>
            <w:hideMark/>
          </w:tcPr>
          <w:p w14:paraId="0D98A95F" w14:textId="77777777" w:rsidR="00F5737A" w:rsidRPr="00F5737A" w:rsidRDefault="00F5737A" w:rsidP="00F5737A">
            <w:pPr>
              <w:spacing w:after="0" w:line="240" w:lineRule="auto"/>
              <w:jc w:val="center"/>
              <w:rPr>
                <w:rFonts w:ascii="Times New Roman" w:eastAsia="Times New Roman" w:hAnsi="Times New Roman" w:cs="Times New Roman"/>
                <w:sz w:val="24"/>
                <w:szCs w:val="24"/>
              </w:rPr>
            </w:pPr>
            <w:r w:rsidRPr="00F5737A">
              <w:rPr>
                <w:rFonts w:ascii="Times New Roman" w:eastAsia="Times New Roman" w:hAnsi="Times New Roman" w:cs="Times New Roman"/>
                <w:sz w:val="24"/>
                <w:szCs w:val="24"/>
              </w:rPr>
              <w:t>2500,00</w:t>
            </w:r>
          </w:p>
        </w:tc>
      </w:tr>
      <w:tr w:rsidR="00F5737A" w:rsidRPr="00F5737A" w14:paraId="28697B02" w14:textId="77777777" w:rsidTr="00F5737A">
        <w:trPr>
          <w:trHeight w:val="1260"/>
          <w:jc w:val="center"/>
        </w:trPr>
        <w:tc>
          <w:tcPr>
            <w:tcW w:w="1434" w:type="dxa"/>
            <w:tcBorders>
              <w:top w:val="nil"/>
              <w:left w:val="double" w:sz="6" w:space="0" w:color="auto"/>
              <w:bottom w:val="double" w:sz="6" w:space="0" w:color="auto"/>
              <w:right w:val="single" w:sz="8" w:space="0" w:color="auto"/>
            </w:tcBorders>
            <w:shd w:val="clear" w:color="auto" w:fill="auto"/>
            <w:vAlign w:val="center"/>
            <w:hideMark/>
          </w:tcPr>
          <w:p w14:paraId="6CD7D6EA" w14:textId="77777777" w:rsidR="00F5737A" w:rsidRPr="00F5737A" w:rsidRDefault="00F5737A" w:rsidP="00F5737A">
            <w:pPr>
              <w:spacing w:after="0" w:line="240" w:lineRule="auto"/>
              <w:jc w:val="center"/>
              <w:rPr>
                <w:rFonts w:ascii="Times New Roman" w:eastAsia="Times New Roman" w:hAnsi="Times New Roman" w:cs="Times New Roman"/>
                <w:sz w:val="24"/>
                <w:szCs w:val="24"/>
              </w:rPr>
            </w:pPr>
            <w:r w:rsidRPr="00F5737A">
              <w:rPr>
                <w:rFonts w:ascii="Times New Roman" w:eastAsia="Times New Roman" w:hAnsi="Times New Roman" w:cs="Times New Roman"/>
                <w:sz w:val="24"/>
                <w:szCs w:val="24"/>
              </w:rPr>
              <w:t>Возможности разви</w:t>
            </w:r>
            <w:r w:rsidRPr="00F5737A">
              <w:rPr>
                <w:rFonts w:ascii="Times New Roman" w:eastAsia="Times New Roman" w:hAnsi="Times New Roman" w:cs="Times New Roman"/>
                <w:sz w:val="24"/>
                <w:szCs w:val="24"/>
              </w:rPr>
              <w:softHyphen/>
              <w:t>тия территории</w:t>
            </w:r>
          </w:p>
        </w:tc>
        <w:tc>
          <w:tcPr>
            <w:tcW w:w="1278" w:type="dxa"/>
            <w:tcBorders>
              <w:top w:val="nil"/>
              <w:left w:val="nil"/>
              <w:bottom w:val="double" w:sz="6" w:space="0" w:color="auto"/>
              <w:right w:val="single" w:sz="8" w:space="0" w:color="auto"/>
            </w:tcBorders>
            <w:shd w:val="clear" w:color="auto" w:fill="auto"/>
            <w:vAlign w:val="center"/>
            <w:hideMark/>
          </w:tcPr>
          <w:p w14:paraId="2F5CC732" w14:textId="77777777" w:rsidR="00F5737A" w:rsidRPr="00F5737A" w:rsidRDefault="00F5737A" w:rsidP="00F5737A">
            <w:pPr>
              <w:spacing w:after="0" w:line="240" w:lineRule="auto"/>
              <w:jc w:val="center"/>
              <w:rPr>
                <w:rFonts w:ascii="Times New Roman" w:eastAsia="Times New Roman" w:hAnsi="Times New Roman" w:cs="Times New Roman"/>
                <w:sz w:val="24"/>
                <w:szCs w:val="24"/>
              </w:rPr>
            </w:pPr>
            <w:r w:rsidRPr="00F5737A">
              <w:rPr>
                <w:rFonts w:ascii="Times New Roman" w:eastAsia="Times New Roman" w:hAnsi="Times New Roman" w:cs="Times New Roman"/>
                <w:sz w:val="24"/>
                <w:szCs w:val="24"/>
              </w:rPr>
              <w:t>хорошие</w:t>
            </w:r>
          </w:p>
        </w:tc>
        <w:tc>
          <w:tcPr>
            <w:tcW w:w="1216" w:type="dxa"/>
            <w:tcBorders>
              <w:top w:val="nil"/>
              <w:left w:val="nil"/>
              <w:bottom w:val="double" w:sz="6" w:space="0" w:color="auto"/>
              <w:right w:val="single" w:sz="8" w:space="0" w:color="auto"/>
            </w:tcBorders>
            <w:shd w:val="clear" w:color="auto" w:fill="auto"/>
            <w:vAlign w:val="center"/>
            <w:hideMark/>
          </w:tcPr>
          <w:p w14:paraId="15528A21" w14:textId="77777777" w:rsidR="00F5737A" w:rsidRPr="00F5737A" w:rsidRDefault="00F5737A" w:rsidP="00F5737A">
            <w:pPr>
              <w:spacing w:after="0" w:line="240" w:lineRule="auto"/>
              <w:jc w:val="center"/>
              <w:rPr>
                <w:rFonts w:ascii="Times New Roman" w:eastAsia="Times New Roman" w:hAnsi="Times New Roman" w:cs="Times New Roman"/>
                <w:sz w:val="24"/>
                <w:szCs w:val="24"/>
              </w:rPr>
            </w:pPr>
            <w:r w:rsidRPr="00F5737A">
              <w:rPr>
                <w:rFonts w:ascii="Times New Roman" w:eastAsia="Times New Roman" w:hAnsi="Times New Roman" w:cs="Times New Roman"/>
                <w:sz w:val="24"/>
                <w:szCs w:val="24"/>
              </w:rPr>
              <w:t>средние</w:t>
            </w:r>
          </w:p>
        </w:tc>
        <w:tc>
          <w:tcPr>
            <w:tcW w:w="1449" w:type="dxa"/>
            <w:tcBorders>
              <w:top w:val="nil"/>
              <w:left w:val="nil"/>
              <w:bottom w:val="double" w:sz="6" w:space="0" w:color="auto"/>
              <w:right w:val="single" w:sz="8" w:space="0" w:color="auto"/>
            </w:tcBorders>
            <w:shd w:val="clear" w:color="auto" w:fill="auto"/>
            <w:vAlign w:val="center"/>
            <w:hideMark/>
          </w:tcPr>
          <w:p w14:paraId="1A89D9F9" w14:textId="77777777" w:rsidR="00F5737A" w:rsidRPr="00F5737A" w:rsidRDefault="00F5737A" w:rsidP="00F5737A">
            <w:pPr>
              <w:spacing w:after="0" w:line="240" w:lineRule="auto"/>
              <w:jc w:val="center"/>
              <w:rPr>
                <w:rFonts w:ascii="Times New Roman" w:eastAsia="Times New Roman" w:hAnsi="Times New Roman" w:cs="Times New Roman"/>
                <w:sz w:val="24"/>
                <w:szCs w:val="24"/>
              </w:rPr>
            </w:pPr>
            <w:r w:rsidRPr="00F5737A">
              <w:rPr>
                <w:rFonts w:ascii="Times New Roman" w:eastAsia="Times New Roman" w:hAnsi="Times New Roman" w:cs="Times New Roman"/>
                <w:sz w:val="24"/>
                <w:szCs w:val="24"/>
              </w:rPr>
              <w:t>средние (немного хуже, чем для П2)</w:t>
            </w:r>
          </w:p>
        </w:tc>
        <w:tc>
          <w:tcPr>
            <w:tcW w:w="1109" w:type="dxa"/>
            <w:tcBorders>
              <w:top w:val="nil"/>
              <w:left w:val="nil"/>
              <w:bottom w:val="double" w:sz="6" w:space="0" w:color="auto"/>
              <w:right w:val="single" w:sz="8" w:space="0" w:color="auto"/>
            </w:tcBorders>
            <w:shd w:val="clear" w:color="auto" w:fill="auto"/>
            <w:vAlign w:val="center"/>
            <w:hideMark/>
          </w:tcPr>
          <w:p w14:paraId="357BF1F6" w14:textId="77777777" w:rsidR="00F5737A" w:rsidRPr="00F5737A" w:rsidRDefault="00F5737A" w:rsidP="00F5737A">
            <w:pPr>
              <w:spacing w:after="0" w:line="240" w:lineRule="auto"/>
              <w:jc w:val="center"/>
              <w:rPr>
                <w:rFonts w:ascii="Times New Roman" w:eastAsia="Times New Roman" w:hAnsi="Times New Roman" w:cs="Times New Roman"/>
                <w:sz w:val="24"/>
                <w:szCs w:val="24"/>
              </w:rPr>
            </w:pPr>
            <w:r w:rsidRPr="00F5737A">
              <w:rPr>
                <w:rFonts w:ascii="Times New Roman" w:eastAsia="Times New Roman" w:hAnsi="Times New Roman" w:cs="Times New Roman"/>
                <w:sz w:val="24"/>
                <w:szCs w:val="24"/>
              </w:rPr>
              <w:t>очень хорошие</w:t>
            </w:r>
          </w:p>
        </w:tc>
        <w:tc>
          <w:tcPr>
            <w:tcW w:w="1334" w:type="dxa"/>
            <w:tcBorders>
              <w:top w:val="nil"/>
              <w:left w:val="nil"/>
              <w:bottom w:val="double" w:sz="6" w:space="0" w:color="auto"/>
              <w:right w:val="double" w:sz="6" w:space="0" w:color="auto"/>
            </w:tcBorders>
            <w:shd w:val="clear" w:color="auto" w:fill="auto"/>
            <w:vAlign w:val="center"/>
            <w:hideMark/>
          </w:tcPr>
          <w:p w14:paraId="6EFE2F4C" w14:textId="77777777" w:rsidR="00F5737A" w:rsidRPr="00F5737A" w:rsidRDefault="00F5737A" w:rsidP="00F5737A">
            <w:pPr>
              <w:spacing w:after="0" w:line="240" w:lineRule="auto"/>
              <w:jc w:val="center"/>
              <w:rPr>
                <w:rFonts w:ascii="Times New Roman" w:eastAsia="Times New Roman" w:hAnsi="Times New Roman" w:cs="Times New Roman"/>
                <w:sz w:val="24"/>
                <w:szCs w:val="24"/>
              </w:rPr>
            </w:pPr>
            <w:r w:rsidRPr="00F5737A">
              <w:rPr>
                <w:rFonts w:ascii="Times New Roman" w:eastAsia="Times New Roman" w:hAnsi="Times New Roman" w:cs="Times New Roman"/>
                <w:sz w:val="24"/>
                <w:szCs w:val="24"/>
              </w:rPr>
              <w:t>очень хорошие</w:t>
            </w:r>
          </w:p>
        </w:tc>
      </w:tr>
    </w:tbl>
    <w:p w14:paraId="5D4CD2DD" w14:textId="77777777" w:rsidR="006A77AD" w:rsidRPr="006A77AD" w:rsidRDefault="006A77AD" w:rsidP="00677D97">
      <w:pPr>
        <w:numPr>
          <w:ilvl w:val="12"/>
          <w:numId w:val="0"/>
        </w:numPr>
        <w:spacing w:after="0"/>
        <w:ind w:firstLine="567"/>
        <w:jc w:val="both"/>
        <w:rPr>
          <w:rFonts w:ascii="Times New Roman" w:hAnsi="Times New Roman" w:cs="Times New Roman"/>
          <w:sz w:val="28"/>
          <w:szCs w:val="28"/>
        </w:rPr>
      </w:pPr>
    </w:p>
    <w:p w14:paraId="787F41B9" w14:textId="1E4F250B" w:rsidR="00AA384B" w:rsidRPr="006A77AD" w:rsidRDefault="00AA384B" w:rsidP="002A2B96">
      <w:pPr>
        <w:numPr>
          <w:ilvl w:val="12"/>
          <w:numId w:val="0"/>
        </w:numPr>
        <w:spacing w:after="0" w:line="240" w:lineRule="auto"/>
        <w:ind w:firstLine="567"/>
        <w:jc w:val="both"/>
        <w:rPr>
          <w:rFonts w:ascii="Times New Roman" w:hAnsi="Times New Roman" w:cs="Times New Roman"/>
          <w:sz w:val="28"/>
          <w:szCs w:val="28"/>
        </w:rPr>
      </w:pPr>
      <w:r w:rsidRPr="006A77AD">
        <w:rPr>
          <w:rFonts w:ascii="Times New Roman" w:hAnsi="Times New Roman" w:cs="Times New Roman"/>
          <w:sz w:val="28"/>
          <w:szCs w:val="28"/>
        </w:rPr>
        <w:t xml:space="preserve">Обозначим оценки альтернатив по критериям как </w:t>
      </w:r>
      <w:proofErr w:type="spellStart"/>
      <w:r w:rsidRPr="006A77AD">
        <w:rPr>
          <w:rFonts w:ascii="Times New Roman" w:hAnsi="Times New Roman" w:cs="Times New Roman"/>
          <w:i/>
          <w:sz w:val="28"/>
          <w:szCs w:val="28"/>
        </w:rPr>
        <w:t>X</w:t>
      </w:r>
      <w:r w:rsidRPr="006A77AD">
        <w:rPr>
          <w:rFonts w:ascii="Times New Roman" w:hAnsi="Times New Roman" w:cs="Times New Roman"/>
          <w:i/>
          <w:sz w:val="28"/>
          <w:szCs w:val="28"/>
          <w:vertAlign w:val="subscript"/>
        </w:rPr>
        <w:t>ij</w:t>
      </w:r>
      <w:proofErr w:type="spellEnd"/>
      <w:r w:rsidRPr="006A77AD">
        <w:rPr>
          <w:rFonts w:ascii="Times New Roman" w:hAnsi="Times New Roman" w:cs="Times New Roman"/>
          <w:sz w:val="28"/>
          <w:szCs w:val="28"/>
        </w:rPr>
        <w:t xml:space="preserve">, </w:t>
      </w:r>
      <w:r w:rsidRPr="006A77AD">
        <w:rPr>
          <w:rFonts w:ascii="Times New Roman" w:hAnsi="Times New Roman" w:cs="Times New Roman"/>
          <w:i/>
          <w:sz w:val="28"/>
          <w:szCs w:val="28"/>
        </w:rPr>
        <w:t>i</w:t>
      </w:r>
      <w:r w:rsidRPr="006A77AD">
        <w:rPr>
          <w:rFonts w:ascii="Times New Roman" w:hAnsi="Times New Roman" w:cs="Times New Roman"/>
          <w:sz w:val="28"/>
          <w:szCs w:val="28"/>
        </w:rPr>
        <w:t>=</w:t>
      </w:r>
      <w:proofErr w:type="gramStart"/>
      <w:r w:rsidRPr="006A77AD">
        <w:rPr>
          <w:rFonts w:ascii="Times New Roman" w:hAnsi="Times New Roman" w:cs="Times New Roman"/>
          <w:sz w:val="28"/>
          <w:szCs w:val="28"/>
        </w:rPr>
        <w:t>1,...</w:t>
      </w:r>
      <w:proofErr w:type="gramEnd"/>
      <w:r w:rsidRPr="006A77AD">
        <w:rPr>
          <w:rFonts w:ascii="Times New Roman" w:hAnsi="Times New Roman" w:cs="Times New Roman"/>
          <w:sz w:val="28"/>
          <w:szCs w:val="28"/>
        </w:rPr>
        <w:t>,</w:t>
      </w:r>
      <w:r w:rsidRPr="006A77AD">
        <w:rPr>
          <w:rFonts w:ascii="Times New Roman" w:hAnsi="Times New Roman" w:cs="Times New Roman"/>
          <w:i/>
          <w:sz w:val="28"/>
          <w:szCs w:val="28"/>
        </w:rPr>
        <w:t>M</w:t>
      </w:r>
      <w:r w:rsidRPr="006A77AD">
        <w:rPr>
          <w:rFonts w:ascii="Times New Roman" w:hAnsi="Times New Roman" w:cs="Times New Roman"/>
          <w:sz w:val="28"/>
          <w:szCs w:val="28"/>
        </w:rPr>
        <w:t xml:space="preserve">, </w:t>
      </w:r>
      <w:r w:rsidRPr="006A77AD">
        <w:rPr>
          <w:rFonts w:ascii="Times New Roman" w:hAnsi="Times New Roman" w:cs="Times New Roman"/>
          <w:i/>
          <w:sz w:val="28"/>
          <w:szCs w:val="28"/>
        </w:rPr>
        <w:t>j</w:t>
      </w:r>
      <w:r w:rsidRPr="006A77AD">
        <w:rPr>
          <w:rFonts w:ascii="Times New Roman" w:hAnsi="Times New Roman" w:cs="Times New Roman"/>
          <w:sz w:val="28"/>
          <w:szCs w:val="28"/>
        </w:rPr>
        <w:t>=1,...,</w:t>
      </w:r>
      <w:r w:rsidRPr="006A77AD">
        <w:rPr>
          <w:rFonts w:ascii="Times New Roman" w:hAnsi="Times New Roman" w:cs="Times New Roman"/>
          <w:i/>
          <w:sz w:val="28"/>
          <w:szCs w:val="28"/>
        </w:rPr>
        <w:t>N</w:t>
      </w:r>
      <w:r w:rsidRPr="006A77AD">
        <w:rPr>
          <w:rFonts w:ascii="Times New Roman" w:hAnsi="Times New Roman" w:cs="Times New Roman"/>
          <w:sz w:val="28"/>
          <w:szCs w:val="28"/>
        </w:rPr>
        <w:t xml:space="preserve">. Здесь </w:t>
      </w:r>
      <w:r w:rsidRPr="006A77AD">
        <w:rPr>
          <w:rFonts w:ascii="Times New Roman" w:hAnsi="Times New Roman" w:cs="Times New Roman"/>
          <w:i/>
          <w:sz w:val="28"/>
          <w:szCs w:val="28"/>
        </w:rPr>
        <w:t>M</w:t>
      </w:r>
      <w:r w:rsidRPr="006A77AD">
        <w:rPr>
          <w:rFonts w:ascii="Times New Roman" w:hAnsi="Times New Roman" w:cs="Times New Roman"/>
          <w:sz w:val="28"/>
          <w:szCs w:val="28"/>
        </w:rPr>
        <w:t xml:space="preserve"> - количество критериев, </w:t>
      </w:r>
      <w:r w:rsidRPr="006A77AD">
        <w:rPr>
          <w:rFonts w:ascii="Times New Roman" w:hAnsi="Times New Roman" w:cs="Times New Roman"/>
          <w:i/>
          <w:sz w:val="28"/>
          <w:szCs w:val="28"/>
        </w:rPr>
        <w:t>N</w:t>
      </w:r>
      <w:r w:rsidRPr="006A77AD">
        <w:rPr>
          <w:rFonts w:ascii="Times New Roman" w:hAnsi="Times New Roman" w:cs="Times New Roman"/>
          <w:sz w:val="28"/>
          <w:szCs w:val="28"/>
        </w:rPr>
        <w:t xml:space="preserve"> - количество альтернатив (в данной задаче </w:t>
      </w:r>
      <w:r w:rsidRPr="006A77AD">
        <w:rPr>
          <w:rFonts w:ascii="Times New Roman" w:hAnsi="Times New Roman" w:cs="Times New Roman"/>
          <w:i/>
          <w:sz w:val="28"/>
          <w:szCs w:val="28"/>
        </w:rPr>
        <w:t>M</w:t>
      </w:r>
      <w:r w:rsidRPr="006A77AD">
        <w:rPr>
          <w:rFonts w:ascii="Times New Roman" w:hAnsi="Times New Roman" w:cs="Times New Roman"/>
          <w:sz w:val="28"/>
          <w:szCs w:val="28"/>
        </w:rPr>
        <w:t xml:space="preserve">=3, </w:t>
      </w:r>
      <w:r w:rsidRPr="006A77AD">
        <w:rPr>
          <w:rFonts w:ascii="Times New Roman" w:hAnsi="Times New Roman" w:cs="Times New Roman"/>
          <w:i/>
          <w:sz w:val="28"/>
          <w:szCs w:val="28"/>
        </w:rPr>
        <w:t>N</w:t>
      </w:r>
      <w:r w:rsidRPr="006A77AD">
        <w:rPr>
          <w:rFonts w:ascii="Times New Roman" w:hAnsi="Times New Roman" w:cs="Times New Roman"/>
          <w:sz w:val="28"/>
          <w:szCs w:val="28"/>
        </w:rPr>
        <w:t>=5).</w:t>
      </w:r>
    </w:p>
    <w:p w14:paraId="78089495" w14:textId="77777777" w:rsidR="004B0A3C" w:rsidRPr="006A77AD" w:rsidRDefault="004B0A3C" w:rsidP="002A2B96">
      <w:pPr>
        <w:numPr>
          <w:ilvl w:val="12"/>
          <w:numId w:val="0"/>
        </w:numPr>
        <w:spacing w:line="240" w:lineRule="auto"/>
        <w:ind w:firstLine="567"/>
        <w:jc w:val="both"/>
        <w:rPr>
          <w:rFonts w:ascii="Times New Roman" w:hAnsi="Times New Roman" w:cs="Times New Roman"/>
          <w:sz w:val="28"/>
        </w:rPr>
      </w:pPr>
      <w:r w:rsidRPr="006A77AD">
        <w:rPr>
          <w:rFonts w:ascii="Times New Roman" w:hAnsi="Times New Roman" w:cs="Times New Roman"/>
          <w:sz w:val="28"/>
        </w:rPr>
        <w:t>Выбор множества перспективных альтернатив на основе методики экспресс-анализа реализуется в следующем порядке.</w:t>
      </w:r>
    </w:p>
    <w:p w14:paraId="7C39006D" w14:textId="77777777" w:rsidR="004B0A3C" w:rsidRPr="006A77AD" w:rsidRDefault="004B0A3C" w:rsidP="002A2B96">
      <w:pPr>
        <w:numPr>
          <w:ilvl w:val="12"/>
          <w:numId w:val="0"/>
        </w:numPr>
        <w:spacing w:after="0" w:line="240" w:lineRule="auto"/>
        <w:ind w:firstLine="709"/>
        <w:jc w:val="both"/>
        <w:rPr>
          <w:rFonts w:ascii="Times New Roman" w:hAnsi="Times New Roman" w:cs="Times New Roman"/>
          <w:sz w:val="28"/>
        </w:rPr>
      </w:pPr>
      <w:r w:rsidRPr="006A77AD">
        <w:rPr>
          <w:rFonts w:ascii="Times New Roman" w:hAnsi="Times New Roman" w:cs="Times New Roman"/>
          <w:b/>
          <w:sz w:val="28"/>
        </w:rPr>
        <w:t>1</w:t>
      </w:r>
      <w:r w:rsidRPr="006A77AD">
        <w:rPr>
          <w:rFonts w:ascii="Times New Roman" w:hAnsi="Times New Roman" w:cs="Times New Roman"/>
          <w:sz w:val="28"/>
        </w:rPr>
        <w:t xml:space="preserve"> Оценки альтернатив по критериям приводятся к безразмерному виду. Безразмерные оценки альтернатив </w:t>
      </w:r>
      <w:proofErr w:type="spellStart"/>
      <w:r w:rsidRPr="006A77AD">
        <w:rPr>
          <w:rFonts w:ascii="Times New Roman" w:hAnsi="Times New Roman" w:cs="Times New Roman"/>
          <w:i/>
          <w:sz w:val="28"/>
        </w:rPr>
        <w:t>P</w:t>
      </w:r>
      <w:r w:rsidRPr="006A77AD">
        <w:rPr>
          <w:rFonts w:ascii="Times New Roman" w:hAnsi="Times New Roman" w:cs="Times New Roman"/>
          <w:i/>
          <w:sz w:val="36"/>
          <w:vertAlign w:val="subscript"/>
        </w:rPr>
        <w:t>ij</w:t>
      </w:r>
      <w:proofErr w:type="spellEnd"/>
      <w:r w:rsidRPr="006A77AD">
        <w:rPr>
          <w:rFonts w:ascii="Times New Roman" w:hAnsi="Times New Roman" w:cs="Times New Roman"/>
          <w:sz w:val="28"/>
        </w:rPr>
        <w:t xml:space="preserve">, </w:t>
      </w:r>
      <w:r w:rsidRPr="006A77AD">
        <w:rPr>
          <w:rFonts w:ascii="Times New Roman" w:hAnsi="Times New Roman" w:cs="Times New Roman"/>
          <w:i/>
          <w:sz w:val="28"/>
        </w:rPr>
        <w:t>i</w:t>
      </w:r>
      <w:r w:rsidRPr="006A77AD">
        <w:rPr>
          <w:rFonts w:ascii="Times New Roman" w:hAnsi="Times New Roman" w:cs="Times New Roman"/>
          <w:sz w:val="28"/>
        </w:rPr>
        <w:t>=</w:t>
      </w:r>
      <w:proofErr w:type="gramStart"/>
      <w:r w:rsidRPr="006A77AD">
        <w:rPr>
          <w:rFonts w:ascii="Times New Roman" w:hAnsi="Times New Roman" w:cs="Times New Roman"/>
          <w:sz w:val="28"/>
        </w:rPr>
        <w:t>1,...</w:t>
      </w:r>
      <w:proofErr w:type="gramEnd"/>
      <w:r w:rsidRPr="006A77AD">
        <w:rPr>
          <w:rFonts w:ascii="Times New Roman" w:hAnsi="Times New Roman" w:cs="Times New Roman"/>
          <w:sz w:val="28"/>
        </w:rPr>
        <w:t>,</w:t>
      </w:r>
      <w:r w:rsidRPr="006A77AD">
        <w:rPr>
          <w:rFonts w:ascii="Times New Roman" w:hAnsi="Times New Roman" w:cs="Times New Roman"/>
          <w:i/>
          <w:sz w:val="28"/>
        </w:rPr>
        <w:t>M</w:t>
      </w:r>
      <w:r w:rsidRPr="006A77AD">
        <w:rPr>
          <w:rFonts w:ascii="Times New Roman" w:hAnsi="Times New Roman" w:cs="Times New Roman"/>
          <w:sz w:val="28"/>
        </w:rPr>
        <w:t xml:space="preserve">, </w:t>
      </w:r>
      <w:r w:rsidRPr="006A77AD">
        <w:rPr>
          <w:rFonts w:ascii="Times New Roman" w:hAnsi="Times New Roman" w:cs="Times New Roman"/>
          <w:i/>
          <w:sz w:val="28"/>
        </w:rPr>
        <w:t>j</w:t>
      </w:r>
      <w:r w:rsidRPr="006A77AD">
        <w:rPr>
          <w:rFonts w:ascii="Times New Roman" w:hAnsi="Times New Roman" w:cs="Times New Roman"/>
          <w:sz w:val="28"/>
        </w:rPr>
        <w:t>=1,...,</w:t>
      </w:r>
      <w:r w:rsidRPr="006A77AD">
        <w:rPr>
          <w:rFonts w:ascii="Times New Roman" w:hAnsi="Times New Roman" w:cs="Times New Roman"/>
          <w:i/>
          <w:sz w:val="28"/>
        </w:rPr>
        <w:t>N</w:t>
      </w:r>
      <w:r w:rsidRPr="006A77AD">
        <w:rPr>
          <w:rFonts w:ascii="Times New Roman" w:hAnsi="Times New Roman" w:cs="Times New Roman"/>
          <w:sz w:val="28"/>
        </w:rPr>
        <w:t>, находятся следующим образом:</w:t>
      </w:r>
    </w:p>
    <w:p w14:paraId="31D24FCF" w14:textId="77777777" w:rsidR="004B0A3C" w:rsidRPr="006A77AD" w:rsidRDefault="004B0A3C" w:rsidP="002A2B96">
      <w:pPr>
        <w:numPr>
          <w:ilvl w:val="0"/>
          <w:numId w:val="1"/>
        </w:numPr>
        <w:tabs>
          <w:tab w:val="clear" w:pos="1429"/>
          <w:tab w:val="num" w:pos="851"/>
        </w:tabs>
        <w:spacing w:after="0" w:line="240" w:lineRule="auto"/>
        <w:ind w:left="0" w:firstLine="567"/>
        <w:jc w:val="both"/>
        <w:rPr>
          <w:rFonts w:ascii="Times New Roman" w:hAnsi="Times New Roman" w:cs="Times New Roman"/>
          <w:sz w:val="28"/>
        </w:rPr>
      </w:pPr>
      <w:r w:rsidRPr="006A77AD">
        <w:rPr>
          <w:rFonts w:ascii="Times New Roman" w:hAnsi="Times New Roman" w:cs="Times New Roman"/>
          <w:sz w:val="28"/>
        </w:rPr>
        <w:t>для критериев, подлежащих максимизации, все оценки альтернатив по критерию делятся на максимальную из оценок по данному критерию:</w:t>
      </w:r>
    </w:p>
    <w:p w14:paraId="6C4C7590" w14:textId="5571A89F" w:rsidR="004B0A3C" w:rsidRPr="006A77AD" w:rsidRDefault="00A72DFE" w:rsidP="00B55AE4">
      <w:pPr>
        <w:numPr>
          <w:ilvl w:val="12"/>
          <w:numId w:val="0"/>
        </w:numPr>
        <w:spacing w:after="0" w:line="240" w:lineRule="auto"/>
        <w:ind w:firstLine="709"/>
        <w:jc w:val="both"/>
        <w:rPr>
          <w:rFonts w:ascii="Times New Roman" w:hAnsi="Times New Roman" w:cs="Times New Roman"/>
          <w:sz w:val="28"/>
        </w:rPr>
      </w:pPr>
      <m:oMathPara>
        <m:oMath>
          <m:sSub>
            <m:sSubPr>
              <m:ctrlPr>
                <w:rPr>
                  <w:rFonts w:ascii="Cambria Math" w:hAnsi="Times New Roman" w:cs="Times New Roman"/>
                  <w:i/>
                </w:rPr>
              </m:ctrlPr>
            </m:sSubPr>
            <m:e>
              <m:r>
                <w:rPr>
                  <w:rFonts w:ascii="Cambria Math" w:hAnsi="Times New Roman" w:cs="Times New Roman"/>
                </w:rPr>
                <m:t>P</m:t>
              </m:r>
            </m:e>
            <m:sub>
              <m:r>
                <w:rPr>
                  <w:rFonts w:ascii="Cambria Math" w:hAnsi="Times New Roman" w:cs="Times New Roman"/>
                </w:rPr>
                <m:t>ij</m:t>
              </m:r>
            </m:sub>
          </m:sSub>
          <m:r>
            <w:rPr>
              <w:rFonts w:ascii="Cambria Math" w:hAnsi="Times New Roman" w:cs="Times New Roman"/>
            </w:rPr>
            <m:t>=</m:t>
          </m:r>
          <m:f>
            <m:fPr>
              <m:ctrlPr>
                <w:rPr>
                  <w:rFonts w:ascii="Cambria Math" w:hAnsi="Times New Roman" w:cs="Times New Roman"/>
                  <w:i/>
                </w:rPr>
              </m:ctrlPr>
            </m:fPr>
            <m:num>
              <m:sSub>
                <m:sSubPr>
                  <m:ctrlPr>
                    <w:rPr>
                      <w:rFonts w:ascii="Cambria Math" w:hAnsi="Times New Roman" w:cs="Times New Roman"/>
                      <w:i/>
                    </w:rPr>
                  </m:ctrlPr>
                </m:sSubPr>
                <m:e>
                  <m:r>
                    <w:rPr>
                      <w:rFonts w:ascii="Cambria Math" w:hAnsi="Times New Roman" w:cs="Times New Roman"/>
                    </w:rPr>
                    <m:t>X</m:t>
                  </m:r>
                </m:e>
                <m:sub>
                  <m:r>
                    <w:rPr>
                      <w:rFonts w:ascii="Cambria Math" w:hAnsi="Times New Roman" w:cs="Times New Roman"/>
                    </w:rPr>
                    <m:t>ij</m:t>
                  </m:r>
                </m:sub>
              </m:sSub>
            </m:num>
            <m:den>
              <m:limLow>
                <m:limLowPr>
                  <m:ctrlPr>
                    <w:rPr>
                      <w:rFonts w:ascii="Cambria Math" w:hAnsi="Times New Roman" w:cs="Times New Roman"/>
                      <w:i/>
                    </w:rPr>
                  </m:ctrlPr>
                </m:limLowPr>
                <m:e>
                  <m:r>
                    <w:rPr>
                      <w:rFonts w:ascii="Cambria Math" w:hAnsi="Times New Roman" w:cs="Times New Roman"/>
                    </w:rPr>
                    <m:t>max</m:t>
                  </m:r>
                </m:e>
                <m:lim>
                  <m:r>
                    <w:rPr>
                      <w:rFonts w:ascii="Cambria Math" w:hAnsi="Times New Roman" w:cs="Times New Roman"/>
                    </w:rPr>
                    <m:t>j</m:t>
                  </m:r>
                </m:lim>
              </m:limLow>
              <m:sSub>
                <m:sSubPr>
                  <m:ctrlPr>
                    <w:rPr>
                      <w:rFonts w:ascii="Cambria Math" w:hAnsi="Times New Roman" w:cs="Times New Roman"/>
                      <w:i/>
                    </w:rPr>
                  </m:ctrlPr>
                </m:sSubPr>
                <m:e>
                  <m:r>
                    <w:rPr>
                      <w:rFonts w:ascii="Cambria Math" w:hAnsi="Times New Roman" w:cs="Times New Roman"/>
                    </w:rPr>
                    <m:t>X</m:t>
                  </m:r>
                </m:e>
                <m:sub>
                  <m:r>
                    <w:rPr>
                      <w:rFonts w:ascii="Cambria Math" w:hAnsi="Times New Roman" w:cs="Times New Roman"/>
                    </w:rPr>
                    <m:t>ij</m:t>
                  </m:r>
                </m:sub>
              </m:sSub>
              <m:ctrlPr>
                <w:rPr>
                  <w:rFonts w:ascii="Cambria Math" w:hAnsi="Cambria Math" w:cs="Times New Roman"/>
                  <w:i/>
                </w:rPr>
              </m:ctrlPr>
            </m:den>
          </m:f>
          <m:r>
            <w:rPr>
              <w:rFonts w:ascii="Cambria Math" w:hAnsi="Times New Roman" w:cs="Times New Roman"/>
            </w:rPr>
            <m:t>;</m:t>
          </m:r>
        </m:oMath>
      </m:oMathPara>
    </w:p>
    <w:p w14:paraId="4C470C73" w14:textId="77777777" w:rsidR="004B0A3C" w:rsidRPr="006A77AD" w:rsidRDefault="004B0A3C" w:rsidP="002A2B96">
      <w:pPr>
        <w:numPr>
          <w:ilvl w:val="0"/>
          <w:numId w:val="1"/>
        </w:numPr>
        <w:tabs>
          <w:tab w:val="clear" w:pos="1429"/>
          <w:tab w:val="num" w:pos="851"/>
        </w:tabs>
        <w:spacing w:after="0" w:line="240" w:lineRule="auto"/>
        <w:ind w:left="0" w:firstLine="567"/>
        <w:jc w:val="both"/>
        <w:rPr>
          <w:rFonts w:ascii="Times New Roman" w:hAnsi="Times New Roman" w:cs="Times New Roman"/>
          <w:sz w:val="28"/>
        </w:rPr>
      </w:pPr>
      <w:r w:rsidRPr="006A77AD">
        <w:rPr>
          <w:rFonts w:ascii="Times New Roman" w:hAnsi="Times New Roman" w:cs="Times New Roman"/>
          <w:sz w:val="28"/>
        </w:rPr>
        <w:t>для критериев, подлежащих минимизации, из оценок по данному критерию выбирается минимальная, и она делится на все оценки альтернатив по данному критерию:</w:t>
      </w:r>
    </w:p>
    <w:p w14:paraId="5CB56A6C" w14:textId="60E93A0B" w:rsidR="004B0A3C" w:rsidRPr="006A77AD" w:rsidRDefault="00A72DFE" w:rsidP="00B55AE4">
      <w:pPr>
        <w:numPr>
          <w:ilvl w:val="12"/>
          <w:numId w:val="0"/>
        </w:numPr>
        <w:spacing w:after="0" w:line="240" w:lineRule="auto"/>
        <w:ind w:firstLine="709"/>
        <w:jc w:val="both"/>
        <w:rPr>
          <w:rFonts w:ascii="Times New Roman" w:hAnsi="Times New Roman" w:cs="Times New Roman"/>
          <w:sz w:val="28"/>
        </w:rPr>
      </w:pPr>
      <m:oMathPara>
        <m:oMath>
          <m:sSub>
            <m:sSubPr>
              <m:ctrlPr>
                <w:rPr>
                  <w:rFonts w:ascii="Cambria Math" w:hAnsi="Times New Roman" w:cs="Times New Roman"/>
                  <w:i/>
                </w:rPr>
              </m:ctrlPr>
            </m:sSubPr>
            <m:e>
              <m:r>
                <w:rPr>
                  <w:rFonts w:ascii="Cambria Math" w:hAnsi="Times New Roman" w:cs="Times New Roman"/>
                </w:rPr>
                <m:t>P</m:t>
              </m:r>
            </m:e>
            <m:sub>
              <m:r>
                <w:rPr>
                  <w:rFonts w:ascii="Cambria Math" w:hAnsi="Times New Roman" w:cs="Times New Roman"/>
                </w:rPr>
                <m:t>ij</m:t>
              </m:r>
            </m:sub>
          </m:sSub>
          <m:r>
            <w:rPr>
              <w:rFonts w:ascii="Cambria Math" w:hAnsi="Times New Roman" w:cs="Times New Roman"/>
            </w:rPr>
            <m:t>=</m:t>
          </m:r>
          <m:f>
            <m:fPr>
              <m:ctrlPr>
                <w:rPr>
                  <w:rFonts w:ascii="Cambria Math" w:hAnsi="Times New Roman" w:cs="Times New Roman"/>
                  <w:i/>
                </w:rPr>
              </m:ctrlPr>
            </m:fPr>
            <m:num>
              <m:limLow>
                <m:limLowPr>
                  <m:ctrlPr>
                    <w:rPr>
                      <w:rFonts w:ascii="Cambria Math" w:hAnsi="Times New Roman" w:cs="Times New Roman"/>
                      <w:i/>
                    </w:rPr>
                  </m:ctrlPr>
                </m:limLowPr>
                <m:e>
                  <m:r>
                    <w:rPr>
                      <w:rFonts w:ascii="Cambria Math" w:hAnsi="Times New Roman" w:cs="Times New Roman"/>
                    </w:rPr>
                    <m:t>min</m:t>
                  </m:r>
                </m:e>
                <m:lim>
                  <m:r>
                    <w:rPr>
                      <w:rFonts w:ascii="Cambria Math" w:hAnsi="Times New Roman" w:cs="Times New Roman"/>
                    </w:rPr>
                    <m:t>j</m:t>
                  </m:r>
                </m:lim>
              </m:limLow>
              <m:sSub>
                <m:sSubPr>
                  <m:ctrlPr>
                    <w:rPr>
                      <w:rFonts w:ascii="Cambria Math" w:hAnsi="Times New Roman" w:cs="Times New Roman"/>
                      <w:i/>
                    </w:rPr>
                  </m:ctrlPr>
                </m:sSubPr>
                <m:e>
                  <m:r>
                    <w:rPr>
                      <w:rFonts w:ascii="Cambria Math" w:hAnsi="Times New Roman" w:cs="Times New Roman"/>
                    </w:rPr>
                    <m:t>X</m:t>
                  </m:r>
                </m:e>
                <m:sub>
                  <m:r>
                    <w:rPr>
                      <w:rFonts w:ascii="Cambria Math" w:hAnsi="Times New Roman" w:cs="Times New Roman"/>
                    </w:rPr>
                    <m:t>ij</m:t>
                  </m:r>
                </m:sub>
              </m:sSub>
            </m:num>
            <m:den>
              <m:sSub>
                <m:sSubPr>
                  <m:ctrlPr>
                    <w:rPr>
                      <w:rFonts w:ascii="Cambria Math" w:hAnsi="Times New Roman" w:cs="Times New Roman"/>
                      <w:i/>
                    </w:rPr>
                  </m:ctrlPr>
                </m:sSubPr>
                <m:e>
                  <m:r>
                    <w:rPr>
                      <w:rFonts w:ascii="Cambria Math" w:hAnsi="Times New Roman" w:cs="Times New Roman"/>
                    </w:rPr>
                    <m:t>X</m:t>
                  </m:r>
                </m:e>
                <m:sub>
                  <m:r>
                    <w:rPr>
                      <w:rFonts w:ascii="Cambria Math" w:hAnsi="Times New Roman" w:cs="Times New Roman"/>
                    </w:rPr>
                    <m:t>ij</m:t>
                  </m:r>
                </m:sub>
              </m:sSub>
              <m:ctrlPr>
                <w:rPr>
                  <w:rFonts w:ascii="Cambria Math" w:hAnsi="Cambria Math" w:cs="Times New Roman"/>
                  <w:i/>
                </w:rPr>
              </m:ctrlPr>
            </m:den>
          </m:f>
          <m:r>
            <w:rPr>
              <w:rFonts w:ascii="Cambria Math" w:hAnsi="Times New Roman" w:cs="Times New Roman"/>
            </w:rPr>
            <m:t>;</m:t>
          </m:r>
        </m:oMath>
      </m:oMathPara>
    </w:p>
    <w:p w14:paraId="36C0987D" w14:textId="77777777" w:rsidR="004B0A3C" w:rsidRPr="006A77AD" w:rsidRDefault="004B0A3C" w:rsidP="002A2B96">
      <w:pPr>
        <w:numPr>
          <w:ilvl w:val="0"/>
          <w:numId w:val="1"/>
        </w:numPr>
        <w:tabs>
          <w:tab w:val="clear" w:pos="1429"/>
          <w:tab w:val="num" w:pos="851"/>
        </w:tabs>
        <w:spacing w:after="0" w:line="240" w:lineRule="auto"/>
        <w:ind w:left="0" w:firstLine="567"/>
        <w:jc w:val="both"/>
        <w:rPr>
          <w:rFonts w:ascii="Times New Roman" w:hAnsi="Times New Roman" w:cs="Times New Roman"/>
          <w:sz w:val="28"/>
        </w:rPr>
      </w:pPr>
      <w:r w:rsidRPr="006A77AD">
        <w:rPr>
          <w:rFonts w:ascii="Times New Roman" w:hAnsi="Times New Roman" w:cs="Times New Roman"/>
          <w:sz w:val="28"/>
        </w:rPr>
        <w:t>для качественных (словесных) критериев выполняется переход к числовым оценкам по шкале Харрингтона.</w:t>
      </w:r>
    </w:p>
    <w:p w14:paraId="29B06E75" w14:textId="77777777" w:rsidR="00ED3902" w:rsidRPr="006A77AD" w:rsidRDefault="00ED3902" w:rsidP="002A2B96">
      <w:pPr>
        <w:pStyle w:val="a3"/>
        <w:numPr>
          <w:ilvl w:val="12"/>
          <w:numId w:val="1"/>
        </w:numPr>
        <w:spacing w:after="0" w:line="240" w:lineRule="auto"/>
        <w:jc w:val="both"/>
        <w:rPr>
          <w:rFonts w:ascii="Times New Roman" w:hAnsi="Times New Roman" w:cs="Times New Roman"/>
          <w:sz w:val="28"/>
        </w:rPr>
      </w:pPr>
      <w:r w:rsidRPr="006A77AD">
        <w:rPr>
          <w:rFonts w:ascii="Times New Roman" w:hAnsi="Times New Roman" w:cs="Times New Roman"/>
          <w:sz w:val="28"/>
        </w:rPr>
        <w:t>Рассмотрим получение безразмерных оценок для данной задачи.</w:t>
      </w:r>
    </w:p>
    <w:p w14:paraId="6FA5C366" w14:textId="627CE616" w:rsidR="004D2CA0" w:rsidRPr="006A77AD" w:rsidRDefault="00F538FE" w:rsidP="002A2B96">
      <w:pPr>
        <w:spacing w:after="0" w:line="240" w:lineRule="auto"/>
        <w:ind w:left="720"/>
        <w:jc w:val="both"/>
        <w:rPr>
          <w:rFonts w:ascii="Times New Roman" w:hAnsi="Times New Roman" w:cs="Times New Roman"/>
          <w:sz w:val="28"/>
        </w:rPr>
      </w:pPr>
      <w:r w:rsidRPr="006A77AD">
        <w:rPr>
          <w:rFonts w:ascii="Times New Roman" w:hAnsi="Times New Roman" w:cs="Times New Roman"/>
          <w:sz w:val="28"/>
        </w:rPr>
        <w:t>Для данной задачи безразмерные оценки приведены в таблице 2.1.2.</w:t>
      </w:r>
    </w:p>
    <w:p w14:paraId="784D6995" w14:textId="77777777" w:rsidR="004D2CA0" w:rsidRPr="006A77AD" w:rsidRDefault="004D2CA0" w:rsidP="00677D97">
      <w:pPr>
        <w:pStyle w:val="a3"/>
        <w:spacing w:after="0"/>
        <w:ind w:left="1429"/>
        <w:jc w:val="both"/>
        <w:rPr>
          <w:rFonts w:ascii="Times New Roman" w:hAnsi="Times New Roman" w:cs="Times New Roman"/>
          <w:sz w:val="24"/>
          <w:szCs w:val="20"/>
        </w:rPr>
      </w:pPr>
    </w:p>
    <w:p w14:paraId="766527AE" w14:textId="3631EE83" w:rsidR="00F538FE" w:rsidRPr="006A77AD" w:rsidRDefault="00F538FE" w:rsidP="00B366C4">
      <w:pPr>
        <w:pStyle w:val="a3"/>
        <w:spacing w:after="0"/>
        <w:ind w:left="0"/>
        <w:jc w:val="center"/>
        <w:rPr>
          <w:rFonts w:ascii="Times New Roman" w:hAnsi="Times New Roman" w:cs="Times New Roman"/>
          <w:sz w:val="24"/>
          <w:szCs w:val="20"/>
        </w:rPr>
      </w:pPr>
      <w:r w:rsidRPr="006A77AD">
        <w:rPr>
          <w:rFonts w:ascii="Times New Roman" w:hAnsi="Times New Roman" w:cs="Times New Roman"/>
          <w:sz w:val="24"/>
          <w:szCs w:val="20"/>
        </w:rPr>
        <w:t>Таблица 2.1.2 — Без</w:t>
      </w:r>
      <w:r w:rsidR="00B52A9D">
        <w:rPr>
          <w:rFonts w:ascii="Times New Roman" w:hAnsi="Times New Roman" w:cs="Times New Roman"/>
          <w:sz w:val="24"/>
          <w:szCs w:val="20"/>
        </w:rPr>
        <w:t>раз</w:t>
      </w:r>
      <w:r w:rsidRPr="006A77AD">
        <w:rPr>
          <w:rFonts w:ascii="Times New Roman" w:hAnsi="Times New Roman" w:cs="Times New Roman"/>
          <w:sz w:val="24"/>
          <w:szCs w:val="20"/>
        </w:rPr>
        <w:t>мерные оценки альтернатив</w:t>
      </w:r>
    </w:p>
    <w:tbl>
      <w:tblPr>
        <w:tblW w:w="7820" w:type="dxa"/>
        <w:jc w:val="center"/>
        <w:tblLook w:val="04A0" w:firstRow="1" w:lastRow="0" w:firstColumn="1" w:lastColumn="0" w:noHBand="0" w:noVBand="1"/>
      </w:tblPr>
      <w:tblGrid>
        <w:gridCol w:w="1617"/>
        <w:gridCol w:w="1241"/>
        <w:gridCol w:w="1185"/>
        <w:gridCol w:w="1406"/>
        <w:gridCol w:w="1076"/>
        <w:gridCol w:w="1295"/>
      </w:tblGrid>
      <w:tr w:rsidR="004D2D45" w:rsidRPr="004D2D45" w14:paraId="6DF7B1FE" w14:textId="77777777" w:rsidTr="004D2D45">
        <w:trPr>
          <w:trHeight w:val="324"/>
          <w:jc w:val="center"/>
        </w:trPr>
        <w:tc>
          <w:tcPr>
            <w:tcW w:w="1431"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C391661" w14:textId="77777777" w:rsidR="004D2D45" w:rsidRPr="004D2D45" w:rsidRDefault="004D2D45" w:rsidP="004D2D45">
            <w:pPr>
              <w:spacing w:after="0" w:line="240" w:lineRule="auto"/>
              <w:jc w:val="center"/>
              <w:rPr>
                <w:rFonts w:ascii="Times New Roman" w:eastAsia="Times New Roman" w:hAnsi="Times New Roman" w:cs="Times New Roman"/>
                <w:sz w:val="24"/>
                <w:szCs w:val="24"/>
              </w:rPr>
            </w:pPr>
            <w:r w:rsidRPr="004D2D45">
              <w:rPr>
                <w:rFonts w:ascii="Times New Roman" w:eastAsia="Times New Roman" w:hAnsi="Times New Roman" w:cs="Times New Roman"/>
                <w:sz w:val="24"/>
                <w:szCs w:val="24"/>
              </w:rPr>
              <w:t>Проект</w:t>
            </w:r>
          </w:p>
        </w:tc>
        <w:tc>
          <w:tcPr>
            <w:tcW w:w="1278" w:type="dxa"/>
            <w:tcBorders>
              <w:top w:val="single" w:sz="8" w:space="0" w:color="auto"/>
              <w:left w:val="nil"/>
              <w:bottom w:val="single" w:sz="8" w:space="0" w:color="auto"/>
              <w:right w:val="single" w:sz="8" w:space="0" w:color="auto"/>
            </w:tcBorders>
            <w:shd w:val="clear" w:color="auto" w:fill="auto"/>
            <w:vAlign w:val="center"/>
            <w:hideMark/>
          </w:tcPr>
          <w:p w14:paraId="451C6EF0" w14:textId="77777777" w:rsidR="004D2D45" w:rsidRPr="004D2D45" w:rsidRDefault="004D2D45" w:rsidP="004D2D45">
            <w:pPr>
              <w:spacing w:after="0" w:line="240" w:lineRule="auto"/>
              <w:jc w:val="center"/>
              <w:rPr>
                <w:rFonts w:ascii="Times New Roman" w:eastAsia="Times New Roman" w:hAnsi="Times New Roman" w:cs="Times New Roman"/>
                <w:sz w:val="24"/>
                <w:szCs w:val="24"/>
              </w:rPr>
            </w:pPr>
            <w:r w:rsidRPr="004D2D45">
              <w:rPr>
                <w:rFonts w:ascii="Times New Roman" w:eastAsia="Times New Roman" w:hAnsi="Times New Roman" w:cs="Times New Roman"/>
                <w:sz w:val="24"/>
                <w:szCs w:val="24"/>
              </w:rPr>
              <w:t>П1</w:t>
            </w:r>
          </w:p>
        </w:tc>
        <w:tc>
          <w:tcPr>
            <w:tcW w:w="1219" w:type="dxa"/>
            <w:tcBorders>
              <w:top w:val="single" w:sz="8" w:space="0" w:color="auto"/>
              <w:left w:val="nil"/>
              <w:bottom w:val="single" w:sz="8" w:space="0" w:color="auto"/>
              <w:right w:val="single" w:sz="8" w:space="0" w:color="auto"/>
            </w:tcBorders>
            <w:shd w:val="clear" w:color="auto" w:fill="auto"/>
            <w:vAlign w:val="center"/>
            <w:hideMark/>
          </w:tcPr>
          <w:p w14:paraId="6ED8D602" w14:textId="77777777" w:rsidR="004D2D45" w:rsidRPr="004D2D45" w:rsidRDefault="004D2D45" w:rsidP="004D2D45">
            <w:pPr>
              <w:spacing w:after="0" w:line="240" w:lineRule="auto"/>
              <w:jc w:val="center"/>
              <w:rPr>
                <w:rFonts w:ascii="Times New Roman" w:eastAsia="Times New Roman" w:hAnsi="Times New Roman" w:cs="Times New Roman"/>
                <w:sz w:val="24"/>
                <w:szCs w:val="24"/>
              </w:rPr>
            </w:pPr>
            <w:r w:rsidRPr="004D2D45">
              <w:rPr>
                <w:rFonts w:ascii="Times New Roman" w:eastAsia="Times New Roman" w:hAnsi="Times New Roman" w:cs="Times New Roman"/>
                <w:sz w:val="24"/>
                <w:szCs w:val="24"/>
              </w:rPr>
              <w:t>П2</w:t>
            </w:r>
          </w:p>
        </w:tc>
        <w:tc>
          <w:tcPr>
            <w:tcW w:w="1453" w:type="dxa"/>
            <w:tcBorders>
              <w:top w:val="single" w:sz="8" w:space="0" w:color="auto"/>
              <w:left w:val="nil"/>
              <w:bottom w:val="single" w:sz="8" w:space="0" w:color="auto"/>
              <w:right w:val="single" w:sz="8" w:space="0" w:color="auto"/>
            </w:tcBorders>
            <w:shd w:val="clear" w:color="auto" w:fill="auto"/>
            <w:vAlign w:val="center"/>
            <w:hideMark/>
          </w:tcPr>
          <w:p w14:paraId="0F970F5A" w14:textId="77777777" w:rsidR="004D2D45" w:rsidRPr="004D2D45" w:rsidRDefault="004D2D45" w:rsidP="004D2D45">
            <w:pPr>
              <w:spacing w:after="0" w:line="240" w:lineRule="auto"/>
              <w:jc w:val="center"/>
              <w:rPr>
                <w:rFonts w:ascii="Times New Roman" w:eastAsia="Times New Roman" w:hAnsi="Times New Roman" w:cs="Times New Roman"/>
                <w:sz w:val="24"/>
                <w:szCs w:val="24"/>
              </w:rPr>
            </w:pPr>
            <w:r w:rsidRPr="004D2D45">
              <w:rPr>
                <w:rFonts w:ascii="Times New Roman" w:eastAsia="Times New Roman" w:hAnsi="Times New Roman" w:cs="Times New Roman"/>
                <w:sz w:val="24"/>
                <w:szCs w:val="24"/>
              </w:rPr>
              <w:t>П3</w:t>
            </w:r>
          </w:p>
        </w:tc>
        <w:tc>
          <w:tcPr>
            <w:tcW w:w="1103" w:type="dxa"/>
            <w:tcBorders>
              <w:top w:val="single" w:sz="8" w:space="0" w:color="auto"/>
              <w:left w:val="nil"/>
              <w:bottom w:val="single" w:sz="8" w:space="0" w:color="auto"/>
              <w:right w:val="single" w:sz="8" w:space="0" w:color="auto"/>
            </w:tcBorders>
            <w:shd w:val="clear" w:color="auto" w:fill="auto"/>
            <w:vAlign w:val="center"/>
            <w:hideMark/>
          </w:tcPr>
          <w:p w14:paraId="3134B6A7" w14:textId="77777777" w:rsidR="004D2D45" w:rsidRPr="004D2D45" w:rsidRDefault="004D2D45" w:rsidP="004D2D45">
            <w:pPr>
              <w:spacing w:after="0" w:line="240" w:lineRule="auto"/>
              <w:jc w:val="center"/>
              <w:rPr>
                <w:rFonts w:ascii="Times New Roman" w:eastAsia="Times New Roman" w:hAnsi="Times New Roman" w:cs="Times New Roman"/>
                <w:sz w:val="24"/>
                <w:szCs w:val="24"/>
              </w:rPr>
            </w:pPr>
            <w:r w:rsidRPr="004D2D45">
              <w:rPr>
                <w:rFonts w:ascii="Times New Roman" w:eastAsia="Times New Roman" w:hAnsi="Times New Roman" w:cs="Times New Roman"/>
                <w:sz w:val="24"/>
                <w:szCs w:val="24"/>
              </w:rPr>
              <w:t>П5</w:t>
            </w:r>
          </w:p>
        </w:tc>
        <w:tc>
          <w:tcPr>
            <w:tcW w:w="1336" w:type="dxa"/>
            <w:tcBorders>
              <w:top w:val="single" w:sz="8" w:space="0" w:color="auto"/>
              <w:left w:val="nil"/>
              <w:bottom w:val="single" w:sz="8" w:space="0" w:color="auto"/>
              <w:right w:val="single" w:sz="8" w:space="0" w:color="auto"/>
            </w:tcBorders>
            <w:shd w:val="clear" w:color="auto" w:fill="auto"/>
            <w:vAlign w:val="center"/>
            <w:hideMark/>
          </w:tcPr>
          <w:p w14:paraId="4E4FFF08" w14:textId="77777777" w:rsidR="004D2D45" w:rsidRPr="004D2D45" w:rsidRDefault="004D2D45" w:rsidP="004D2D45">
            <w:pPr>
              <w:spacing w:after="0" w:line="240" w:lineRule="auto"/>
              <w:jc w:val="center"/>
              <w:rPr>
                <w:rFonts w:ascii="Times New Roman" w:eastAsia="Times New Roman" w:hAnsi="Times New Roman" w:cs="Times New Roman"/>
                <w:sz w:val="24"/>
                <w:szCs w:val="24"/>
              </w:rPr>
            </w:pPr>
            <w:r w:rsidRPr="004D2D45">
              <w:rPr>
                <w:rFonts w:ascii="Times New Roman" w:eastAsia="Times New Roman" w:hAnsi="Times New Roman" w:cs="Times New Roman"/>
                <w:sz w:val="24"/>
                <w:szCs w:val="24"/>
              </w:rPr>
              <w:t>П6</w:t>
            </w:r>
          </w:p>
        </w:tc>
      </w:tr>
      <w:tr w:rsidR="004D2D45" w:rsidRPr="004D2D45" w14:paraId="10D3CCD8" w14:textId="77777777" w:rsidTr="004D2D45">
        <w:trPr>
          <w:trHeight w:val="948"/>
          <w:jc w:val="center"/>
        </w:trPr>
        <w:tc>
          <w:tcPr>
            <w:tcW w:w="1431" w:type="dxa"/>
            <w:tcBorders>
              <w:top w:val="nil"/>
              <w:left w:val="single" w:sz="8" w:space="0" w:color="auto"/>
              <w:bottom w:val="single" w:sz="8" w:space="0" w:color="auto"/>
              <w:right w:val="single" w:sz="8" w:space="0" w:color="auto"/>
            </w:tcBorders>
            <w:shd w:val="clear" w:color="auto" w:fill="auto"/>
            <w:vAlign w:val="center"/>
            <w:hideMark/>
          </w:tcPr>
          <w:p w14:paraId="5274402E" w14:textId="77777777" w:rsidR="004D2D45" w:rsidRPr="004D2D45" w:rsidRDefault="004D2D45" w:rsidP="004D2D45">
            <w:pPr>
              <w:spacing w:after="0" w:line="240" w:lineRule="auto"/>
              <w:jc w:val="center"/>
              <w:rPr>
                <w:rFonts w:ascii="Times New Roman" w:eastAsia="Times New Roman" w:hAnsi="Times New Roman" w:cs="Times New Roman"/>
                <w:sz w:val="24"/>
                <w:szCs w:val="24"/>
              </w:rPr>
            </w:pPr>
            <w:r w:rsidRPr="004D2D45">
              <w:rPr>
                <w:rFonts w:ascii="Times New Roman" w:eastAsia="Times New Roman" w:hAnsi="Times New Roman" w:cs="Times New Roman"/>
                <w:sz w:val="24"/>
                <w:szCs w:val="24"/>
              </w:rPr>
              <w:t xml:space="preserve">Прибыль, млн </w:t>
            </w:r>
            <w:proofErr w:type="spellStart"/>
            <w:r w:rsidRPr="004D2D45">
              <w:rPr>
                <w:rFonts w:ascii="Times New Roman" w:eastAsia="Times New Roman" w:hAnsi="Times New Roman" w:cs="Times New Roman"/>
                <w:sz w:val="24"/>
                <w:szCs w:val="24"/>
              </w:rPr>
              <w:t>ден.ед</w:t>
            </w:r>
            <w:proofErr w:type="spellEnd"/>
            <w:r w:rsidRPr="004D2D45">
              <w:rPr>
                <w:rFonts w:ascii="Times New Roman" w:eastAsia="Times New Roman" w:hAnsi="Times New Roman" w:cs="Times New Roman"/>
                <w:sz w:val="24"/>
                <w:szCs w:val="24"/>
              </w:rPr>
              <w:t>./год</w:t>
            </w:r>
          </w:p>
        </w:tc>
        <w:tc>
          <w:tcPr>
            <w:tcW w:w="1278" w:type="dxa"/>
            <w:tcBorders>
              <w:top w:val="nil"/>
              <w:left w:val="nil"/>
              <w:bottom w:val="single" w:sz="8" w:space="0" w:color="auto"/>
              <w:right w:val="single" w:sz="8" w:space="0" w:color="auto"/>
            </w:tcBorders>
            <w:shd w:val="clear" w:color="auto" w:fill="auto"/>
            <w:vAlign w:val="center"/>
            <w:hideMark/>
          </w:tcPr>
          <w:p w14:paraId="50CEF58F" w14:textId="77777777" w:rsidR="004D2D45" w:rsidRPr="004D2D45" w:rsidRDefault="004D2D45" w:rsidP="004D2D45">
            <w:pPr>
              <w:spacing w:after="0" w:line="240" w:lineRule="auto"/>
              <w:jc w:val="center"/>
              <w:rPr>
                <w:rFonts w:ascii="Times New Roman" w:eastAsia="Times New Roman" w:hAnsi="Times New Roman" w:cs="Times New Roman"/>
                <w:sz w:val="24"/>
                <w:szCs w:val="24"/>
              </w:rPr>
            </w:pPr>
            <w:r w:rsidRPr="004D2D45">
              <w:rPr>
                <w:rFonts w:ascii="Times New Roman" w:eastAsia="Times New Roman" w:hAnsi="Times New Roman" w:cs="Times New Roman"/>
                <w:sz w:val="24"/>
                <w:szCs w:val="24"/>
              </w:rPr>
              <w:t>0,80</w:t>
            </w:r>
          </w:p>
        </w:tc>
        <w:tc>
          <w:tcPr>
            <w:tcW w:w="1219" w:type="dxa"/>
            <w:tcBorders>
              <w:top w:val="nil"/>
              <w:left w:val="nil"/>
              <w:bottom w:val="single" w:sz="8" w:space="0" w:color="auto"/>
              <w:right w:val="single" w:sz="8" w:space="0" w:color="auto"/>
            </w:tcBorders>
            <w:shd w:val="clear" w:color="auto" w:fill="auto"/>
            <w:vAlign w:val="center"/>
            <w:hideMark/>
          </w:tcPr>
          <w:p w14:paraId="2EAF486A" w14:textId="77777777" w:rsidR="004D2D45" w:rsidRPr="004D2D45" w:rsidRDefault="004D2D45" w:rsidP="004D2D45">
            <w:pPr>
              <w:spacing w:after="0" w:line="240" w:lineRule="auto"/>
              <w:jc w:val="center"/>
              <w:rPr>
                <w:rFonts w:ascii="Times New Roman" w:eastAsia="Times New Roman" w:hAnsi="Times New Roman" w:cs="Times New Roman"/>
                <w:sz w:val="24"/>
                <w:szCs w:val="24"/>
              </w:rPr>
            </w:pPr>
            <w:r w:rsidRPr="004D2D45">
              <w:rPr>
                <w:rFonts w:ascii="Times New Roman" w:eastAsia="Times New Roman" w:hAnsi="Times New Roman" w:cs="Times New Roman"/>
                <w:sz w:val="24"/>
                <w:szCs w:val="24"/>
              </w:rPr>
              <w:t>0,67</w:t>
            </w:r>
          </w:p>
        </w:tc>
        <w:tc>
          <w:tcPr>
            <w:tcW w:w="1453" w:type="dxa"/>
            <w:tcBorders>
              <w:top w:val="nil"/>
              <w:left w:val="nil"/>
              <w:bottom w:val="single" w:sz="8" w:space="0" w:color="auto"/>
              <w:right w:val="single" w:sz="8" w:space="0" w:color="auto"/>
            </w:tcBorders>
            <w:shd w:val="clear" w:color="auto" w:fill="auto"/>
            <w:vAlign w:val="center"/>
            <w:hideMark/>
          </w:tcPr>
          <w:p w14:paraId="1579DFB4" w14:textId="77777777" w:rsidR="004D2D45" w:rsidRPr="004D2D45" w:rsidRDefault="004D2D45" w:rsidP="004D2D45">
            <w:pPr>
              <w:spacing w:after="0" w:line="240" w:lineRule="auto"/>
              <w:jc w:val="center"/>
              <w:rPr>
                <w:rFonts w:ascii="Times New Roman" w:eastAsia="Times New Roman" w:hAnsi="Times New Roman" w:cs="Times New Roman"/>
                <w:sz w:val="24"/>
                <w:szCs w:val="24"/>
              </w:rPr>
            </w:pPr>
            <w:r w:rsidRPr="004D2D45">
              <w:rPr>
                <w:rFonts w:ascii="Times New Roman" w:eastAsia="Times New Roman" w:hAnsi="Times New Roman" w:cs="Times New Roman"/>
                <w:sz w:val="24"/>
                <w:szCs w:val="24"/>
              </w:rPr>
              <w:t>0,87</w:t>
            </w:r>
          </w:p>
        </w:tc>
        <w:tc>
          <w:tcPr>
            <w:tcW w:w="1103" w:type="dxa"/>
            <w:tcBorders>
              <w:top w:val="nil"/>
              <w:left w:val="nil"/>
              <w:bottom w:val="single" w:sz="8" w:space="0" w:color="auto"/>
              <w:right w:val="single" w:sz="8" w:space="0" w:color="auto"/>
            </w:tcBorders>
            <w:shd w:val="clear" w:color="auto" w:fill="auto"/>
            <w:vAlign w:val="center"/>
            <w:hideMark/>
          </w:tcPr>
          <w:p w14:paraId="7F87C405" w14:textId="77777777" w:rsidR="004D2D45" w:rsidRPr="004D2D45" w:rsidRDefault="004D2D45" w:rsidP="004D2D45">
            <w:pPr>
              <w:spacing w:after="0" w:line="240" w:lineRule="auto"/>
              <w:jc w:val="center"/>
              <w:rPr>
                <w:rFonts w:ascii="Times New Roman" w:eastAsia="Times New Roman" w:hAnsi="Times New Roman" w:cs="Times New Roman"/>
                <w:sz w:val="24"/>
                <w:szCs w:val="24"/>
              </w:rPr>
            </w:pPr>
            <w:r w:rsidRPr="004D2D45">
              <w:rPr>
                <w:rFonts w:ascii="Times New Roman" w:eastAsia="Times New Roman" w:hAnsi="Times New Roman" w:cs="Times New Roman"/>
                <w:sz w:val="24"/>
                <w:szCs w:val="24"/>
              </w:rPr>
              <w:t>1,00</w:t>
            </w:r>
          </w:p>
        </w:tc>
        <w:tc>
          <w:tcPr>
            <w:tcW w:w="1336" w:type="dxa"/>
            <w:tcBorders>
              <w:top w:val="nil"/>
              <w:left w:val="nil"/>
              <w:bottom w:val="single" w:sz="8" w:space="0" w:color="auto"/>
              <w:right w:val="single" w:sz="8" w:space="0" w:color="auto"/>
            </w:tcBorders>
            <w:shd w:val="clear" w:color="auto" w:fill="auto"/>
            <w:vAlign w:val="center"/>
            <w:hideMark/>
          </w:tcPr>
          <w:p w14:paraId="1677E689" w14:textId="77777777" w:rsidR="004D2D45" w:rsidRPr="004D2D45" w:rsidRDefault="004D2D45" w:rsidP="004D2D45">
            <w:pPr>
              <w:spacing w:after="0" w:line="240" w:lineRule="auto"/>
              <w:jc w:val="center"/>
              <w:rPr>
                <w:rFonts w:ascii="Times New Roman" w:eastAsia="Times New Roman" w:hAnsi="Times New Roman" w:cs="Times New Roman"/>
                <w:sz w:val="24"/>
                <w:szCs w:val="24"/>
              </w:rPr>
            </w:pPr>
            <w:r w:rsidRPr="004D2D45">
              <w:rPr>
                <w:rFonts w:ascii="Times New Roman" w:eastAsia="Times New Roman" w:hAnsi="Times New Roman" w:cs="Times New Roman"/>
                <w:sz w:val="24"/>
                <w:szCs w:val="24"/>
              </w:rPr>
              <w:t>0,93</w:t>
            </w:r>
          </w:p>
        </w:tc>
      </w:tr>
      <w:tr w:rsidR="004D2D45" w:rsidRPr="004D2D45" w14:paraId="5FDA9858" w14:textId="77777777" w:rsidTr="004D2D45">
        <w:trPr>
          <w:trHeight w:val="948"/>
          <w:jc w:val="center"/>
        </w:trPr>
        <w:tc>
          <w:tcPr>
            <w:tcW w:w="1431" w:type="dxa"/>
            <w:tcBorders>
              <w:top w:val="nil"/>
              <w:left w:val="single" w:sz="8" w:space="0" w:color="auto"/>
              <w:bottom w:val="single" w:sz="8" w:space="0" w:color="auto"/>
              <w:right w:val="single" w:sz="8" w:space="0" w:color="auto"/>
            </w:tcBorders>
            <w:shd w:val="clear" w:color="auto" w:fill="auto"/>
            <w:vAlign w:val="center"/>
            <w:hideMark/>
          </w:tcPr>
          <w:p w14:paraId="2866415A" w14:textId="77777777" w:rsidR="004D2D45" w:rsidRPr="004D2D45" w:rsidRDefault="004D2D45" w:rsidP="004D2D45">
            <w:pPr>
              <w:spacing w:after="0" w:line="240" w:lineRule="auto"/>
              <w:jc w:val="center"/>
              <w:rPr>
                <w:rFonts w:ascii="Times New Roman" w:eastAsia="Times New Roman" w:hAnsi="Times New Roman" w:cs="Times New Roman"/>
                <w:sz w:val="24"/>
                <w:szCs w:val="24"/>
              </w:rPr>
            </w:pPr>
            <w:r w:rsidRPr="004D2D45">
              <w:rPr>
                <w:rFonts w:ascii="Times New Roman" w:eastAsia="Times New Roman" w:hAnsi="Times New Roman" w:cs="Times New Roman"/>
                <w:sz w:val="24"/>
                <w:szCs w:val="24"/>
              </w:rPr>
              <w:t>Новые рабочие места</w:t>
            </w:r>
          </w:p>
        </w:tc>
        <w:tc>
          <w:tcPr>
            <w:tcW w:w="1278" w:type="dxa"/>
            <w:tcBorders>
              <w:top w:val="nil"/>
              <w:left w:val="nil"/>
              <w:bottom w:val="single" w:sz="8" w:space="0" w:color="auto"/>
              <w:right w:val="single" w:sz="8" w:space="0" w:color="auto"/>
            </w:tcBorders>
            <w:shd w:val="clear" w:color="auto" w:fill="auto"/>
            <w:vAlign w:val="center"/>
            <w:hideMark/>
          </w:tcPr>
          <w:p w14:paraId="75E5ED16" w14:textId="77777777" w:rsidR="004D2D45" w:rsidRPr="004D2D45" w:rsidRDefault="004D2D45" w:rsidP="004D2D45">
            <w:pPr>
              <w:spacing w:after="0" w:line="240" w:lineRule="auto"/>
              <w:jc w:val="center"/>
              <w:rPr>
                <w:rFonts w:ascii="Times New Roman" w:eastAsia="Times New Roman" w:hAnsi="Times New Roman" w:cs="Times New Roman"/>
                <w:sz w:val="24"/>
                <w:szCs w:val="24"/>
              </w:rPr>
            </w:pPr>
            <w:r w:rsidRPr="004D2D45">
              <w:rPr>
                <w:rFonts w:ascii="Times New Roman" w:eastAsia="Times New Roman" w:hAnsi="Times New Roman" w:cs="Times New Roman"/>
                <w:sz w:val="24"/>
                <w:szCs w:val="24"/>
              </w:rPr>
              <w:t>0,86</w:t>
            </w:r>
          </w:p>
        </w:tc>
        <w:tc>
          <w:tcPr>
            <w:tcW w:w="1219" w:type="dxa"/>
            <w:tcBorders>
              <w:top w:val="nil"/>
              <w:left w:val="nil"/>
              <w:bottom w:val="single" w:sz="8" w:space="0" w:color="auto"/>
              <w:right w:val="single" w:sz="8" w:space="0" w:color="auto"/>
            </w:tcBorders>
            <w:shd w:val="clear" w:color="auto" w:fill="auto"/>
            <w:vAlign w:val="center"/>
            <w:hideMark/>
          </w:tcPr>
          <w:p w14:paraId="10C56B91" w14:textId="77777777" w:rsidR="004D2D45" w:rsidRPr="004D2D45" w:rsidRDefault="004D2D45" w:rsidP="004D2D45">
            <w:pPr>
              <w:spacing w:after="0" w:line="240" w:lineRule="auto"/>
              <w:jc w:val="center"/>
              <w:rPr>
                <w:rFonts w:ascii="Times New Roman" w:eastAsia="Times New Roman" w:hAnsi="Times New Roman" w:cs="Times New Roman"/>
                <w:sz w:val="24"/>
                <w:szCs w:val="24"/>
              </w:rPr>
            </w:pPr>
            <w:r w:rsidRPr="004D2D45">
              <w:rPr>
                <w:rFonts w:ascii="Times New Roman" w:eastAsia="Times New Roman" w:hAnsi="Times New Roman" w:cs="Times New Roman"/>
                <w:sz w:val="24"/>
                <w:szCs w:val="24"/>
              </w:rPr>
              <w:t>1,00</w:t>
            </w:r>
          </w:p>
        </w:tc>
        <w:tc>
          <w:tcPr>
            <w:tcW w:w="1453" w:type="dxa"/>
            <w:tcBorders>
              <w:top w:val="nil"/>
              <w:left w:val="nil"/>
              <w:bottom w:val="single" w:sz="8" w:space="0" w:color="auto"/>
              <w:right w:val="single" w:sz="8" w:space="0" w:color="auto"/>
            </w:tcBorders>
            <w:shd w:val="clear" w:color="auto" w:fill="auto"/>
            <w:vAlign w:val="center"/>
            <w:hideMark/>
          </w:tcPr>
          <w:p w14:paraId="00BC55D9" w14:textId="77777777" w:rsidR="004D2D45" w:rsidRPr="004D2D45" w:rsidRDefault="004D2D45" w:rsidP="004D2D45">
            <w:pPr>
              <w:spacing w:after="0" w:line="240" w:lineRule="auto"/>
              <w:jc w:val="center"/>
              <w:rPr>
                <w:rFonts w:ascii="Times New Roman" w:eastAsia="Times New Roman" w:hAnsi="Times New Roman" w:cs="Times New Roman"/>
                <w:sz w:val="24"/>
                <w:szCs w:val="24"/>
              </w:rPr>
            </w:pPr>
            <w:r w:rsidRPr="004D2D45">
              <w:rPr>
                <w:rFonts w:ascii="Times New Roman" w:eastAsia="Times New Roman" w:hAnsi="Times New Roman" w:cs="Times New Roman"/>
                <w:sz w:val="24"/>
                <w:szCs w:val="24"/>
              </w:rPr>
              <w:t>0,86</w:t>
            </w:r>
          </w:p>
        </w:tc>
        <w:tc>
          <w:tcPr>
            <w:tcW w:w="1103" w:type="dxa"/>
            <w:tcBorders>
              <w:top w:val="nil"/>
              <w:left w:val="nil"/>
              <w:bottom w:val="single" w:sz="8" w:space="0" w:color="auto"/>
              <w:right w:val="single" w:sz="8" w:space="0" w:color="auto"/>
            </w:tcBorders>
            <w:shd w:val="clear" w:color="auto" w:fill="auto"/>
            <w:vAlign w:val="center"/>
            <w:hideMark/>
          </w:tcPr>
          <w:p w14:paraId="543613D6" w14:textId="77777777" w:rsidR="004D2D45" w:rsidRPr="004D2D45" w:rsidRDefault="004D2D45" w:rsidP="004D2D45">
            <w:pPr>
              <w:spacing w:after="0" w:line="240" w:lineRule="auto"/>
              <w:jc w:val="center"/>
              <w:rPr>
                <w:rFonts w:ascii="Times New Roman" w:eastAsia="Times New Roman" w:hAnsi="Times New Roman" w:cs="Times New Roman"/>
                <w:sz w:val="24"/>
                <w:szCs w:val="24"/>
              </w:rPr>
            </w:pPr>
            <w:r w:rsidRPr="004D2D45">
              <w:rPr>
                <w:rFonts w:ascii="Times New Roman" w:eastAsia="Times New Roman" w:hAnsi="Times New Roman" w:cs="Times New Roman"/>
                <w:sz w:val="24"/>
                <w:szCs w:val="24"/>
              </w:rPr>
              <w:t>0,57</w:t>
            </w:r>
          </w:p>
        </w:tc>
        <w:tc>
          <w:tcPr>
            <w:tcW w:w="1336" w:type="dxa"/>
            <w:tcBorders>
              <w:top w:val="nil"/>
              <w:left w:val="nil"/>
              <w:bottom w:val="single" w:sz="8" w:space="0" w:color="auto"/>
              <w:right w:val="single" w:sz="8" w:space="0" w:color="auto"/>
            </w:tcBorders>
            <w:shd w:val="clear" w:color="auto" w:fill="auto"/>
            <w:vAlign w:val="center"/>
            <w:hideMark/>
          </w:tcPr>
          <w:p w14:paraId="39A3E6D0" w14:textId="77777777" w:rsidR="004D2D45" w:rsidRPr="004D2D45" w:rsidRDefault="004D2D45" w:rsidP="004D2D45">
            <w:pPr>
              <w:spacing w:after="0" w:line="240" w:lineRule="auto"/>
              <w:jc w:val="center"/>
              <w:rPr>
                <w:rFonts w:ascii="Times New Roman" w:eastAsia="Times New Roman" w:hAnsi="Times New Roman" w:cs="Times New Roman"/>
                <w:sz w:val="24"/>
                <w:szCs w:val="24"/>
              </w:rPr>
            </w:pPr>
            <w:r w:rsidRPr="004D2D45">
              <w:rPr>
                <w:rFonts w:ascii="Times New Roman" w:eastAsia="Times New Roman" w:hAnsi="Times New Roman" w:cs="Times New Roman"/>
                <w:sz w:val="24"/>
                <w:szCs w:val="24"/>
              </w:rPr>
              <w:t>0,71</w:t>
            </w:r>
          </w:p>
        </w:tc>
      </w:tr>
      <w:tr w:rsidR="004D2D45" w:rsidRPr="004D2D45" w14:paraId="36E5A2C8" w14:textId="77777777" w:rsidTr="004D2D45">
        <w:trPr>
          <w:trHeight w:val="1260"/>
          <w:jc w:val="center"/>
        </w:trPr>
        <w:tc>
          <w:tcPr>
            <w:tcW w:w="1431" w:type="dxa"/>
            <w:tcBorders>
              <w:top w:val="nil"/>
              <w:left w:val="single" w:sz="8" w:space="0" w:color="auto"/>
              <w:bottom w:val="single" w:sz="8" w:space="0" w:color="auto"/>
              <w:right w:val="single" w:sz="8" w:space="0" w:color="auto"/>
            </w:tcBorders>
            <w:shd w:val="clear" w:color="auto" w:fill="auto"/>
            <w:vAlign w:val="center"/>
            <w:hideMark/>
          </w:tcPr>
          <w:p w14:paraId="60135F8D" w14:textId="77777777" w:rsidR="004D2D45" w:rsidRPr="004D2D45" w:rsidRDefault="004D2D45" w:rsidP="004D2D45">
            <w:pPr>
              <w:spacing w:after="0" w:line="240" w:lineRule="auto"/>
              <w:jc w:val="center"/>
              <w:rPr>
                <w:rFonts w:ascii="Times New Roman" w:eastAsia="Times New Roman" w:hAnsi="Times New Roman" w:cs="Times New Roman"/>
                <w:sz w:val="24"/>
                <w:szCs w:val="24"/>
              </w:rPr>
            </w:pPr>
            <w:r w:rsidRPr="004D2D45">
              <w:rPr>
                <w:rFonts w:ascii="Times New Roman" w:eastAsia="Times New Roman" w:hAnsi="Times New Roman" w:cs="Times New Roman"/>
                <w:sz w:val="24"/>
                <w:szCs w:val="24"/>
              </w:rPr>
              <w:t>Возможности разви</w:t>
            </w:r>
            <w:r w:rsidRPr="004D2D45">
              <w:rPr>
                <w:rFonts w:ascii="Times New Roman" w:eastAsia="Times New Roman" w:hAnsi="Times New Roman" w:cs="Times New Roman"/>
                <w:sz w:val="24"/>
                <w:szCs w:val="24"/>
              </w:rPr>
              <w:softHyphen/>
              <w:t>тия территории</w:t>
            </w:r>
          </w:p>
        </w:tc>
        <w:tc>
          <w:tcPr>
            <w:tcW w:w="1278" w:type="dxa"/>
            <w:tcBorders>
              <w:top w:val="nil"/>
              <w:left w:val="nil"/>
              <w:bottom w:val="single" w:sz="8" w:space="0" w:color="auto"/>
              <w:right w:val="single" w:sz="8" w:space="0" w:color="auto"/>
            </w:tcBorders>
            <w:shd w:val="clear" w:color="auto" w:fill="auto"/>
            <w:vAlign w:val="center"/>
            <w:hideMark/>
          </w:tcPr>
          <w:p w14:paraId="6245A087" w14:textId="77777777" w:rsidR="004D2D45" w:rsidRPr="004D2D45" w:rsidRDefault="004D2D45" w:rsidP="004D2D45">
            <w:pPr>
              <w:spacing w:after="0" w:line="240" w:lineRule="auto"/>
              <w:jc w:val="center"/>
              <w:rPr>
                <w:rFonts w:ascii="Times New Roman" w:eastAsia="Times New Roman" w:hAnsi="Times New Roman" w:cs="Times New Roman"/>
                <w:sz w:val="24"/>
                <w:szCs w:val="24"/>
              </w:rPr>
            </w:pPr>
            <w:r w:rsidRPr="004D2D45">
              <w:rPr>
                <w:rFonts w:ascii="Times New Roman" w:eastAsia="Times New Roman" w:hAnsi="Times New Roman" w:cs="Times New Roman"/>
                <w:sz w:val="24"/>
                <w:szCs w:val="24"/>
              </w:rPr>
              <w:t>0,78</w:t>
            </w:r>
          </w:p>
        </w:tc>
        <w:tc>
          <w:tcPr>
            <w:tcW w:w="1219" w:type="dxa"/>
            <w:tcBorders>
              <w:top w:val="nil"/>
              <w:left w:val="nil"/>
              <w:bottom w:val="single" w:sz="8" w:space="0" w:color="auto"/>
              <w:right w:val="single" w:sz="8" w:space="0" w:color="auto"/>
            </w:tcBorders>
            <w:shd w:val="clear" w:color="auto" w:fill="auto"/>
            <w:vAlign w:val="center"/>
            <w:hideMark/>
          </w:tcPr>
          <w:p w14:paraId="242C41FF" w14:textId="77777777" w:rsidR="004D2D45" w:rsidRPr="004D2D45" w:rsidRDefault="004D2D45" w:rsidP="004D2D45">
            <w:pPr>
              <w:spacing w:after="0" w:line="240" w:lineRule="auto"/>
              <w:jc w:val="center"/>
              <w:rPr>
                <w:rFonts w:ascii="Times New Roman" w:eastAsia="Times New Roman" w:hAnsi="Times New Roman" w:cs="Times New Roman"/>
                <w:sz w:val="24"/>
                <w:szCs w:val="24"/>
              </w:rPr>
            </w:pPr>
            <w:r w:rsidRPr="004D2D45">
              <w:rPr>
                <w:rFonts w:ascii="Times New Roman" w:eastAsia="Times New Roman" w:hAnsi="Times New Roman" w:cs="Times New Roman"/>
                <w:sz w:val="24"/>
                <w:szCs w:val="24"/>
              </w:rPr>
              <w:t>0,56</w:t>
            </w:r>
          </w:p>
        </w:tc>
        <w:tc>
          <w:tcPr>
            <w:tcW w:w="1453" w:type="dxa"/>
            <w:tcBorders>
              <w:top w:val="nil"/>
              <w:left w:val="nil"/>
              <w:bottom w:val="single" w:sz="8" w:space="0" w:color="auto"/>
              <w:right w:val="single" w:sz="8" w:space="0" w:color="auto"/>
            </w:tcBorders>
            <w:shd w:val="clear" w:color="auto" w:fill="auto"/>
            <w:vAlign w:val="center"/>
            <w:hideMark/>
          </w:tcPr>
          <w:p w14:paraId="50EC9D24" w14:textId="77777777" w:rsidR="004D2D45" w:rsidRPr="004D2D45" w:rsidRDefault="004D2D45" w:rsidP="004D2D45">
            <w:pPr>
              <w:spacing w:after="0" w:line="240" w:lineRule="auto"/>
              <w:jc w:val="center"/>
              <w:rPr>
                <w:rFonts w:ascii="Times New Roman" w:eastAsia="Times New Roman" w:hAnsi="Times New Roman" w:cs="Times New Roman"/>
                <w:sz w:val="24"/>
                <w:szCs w:val="24"/>
              </w:rPr>
            </w:pPr>
            <w:r w:rsidRPr="004D2D45">
              <w:rPr>
                <w:rFonts w:ascii="Times New Roman" w:eastAsia="Times New Roman" w:hAnsi="Times New Roman" w:cs="Times New Roman"/>
                <w:sz w:val="24"/>
                <w:szCs w:val="24"/>
              </w:rPr>
              <w:t>0,44</w:t>
            </w:r>
          </w:p>
        </w:tc>
        <w:tc>
          <w:tcPr>
            <w:tcW w:w="1103" w:type="dxa"/>
            <w:tcBorders>
              <w:top w:val="nil"/>
              <w:left w:val="nil"/>
              <w:bottom w:val="single" w:sz="8" w:space="0" w:color="auto"/>
              <w:right w:val="single" w:sz="8" w:space="0" w:color="auto"/>
            </w:tcBorders>
            <w:shd w:val="clear" w:color="auto" w:fill="auto"/>
            <w:vAlign w:val="center"/>
            <w:hideMark/>
          </w:tcPr>
          <w:p w14:paraId="20554F30" w14:textId="77777777" w:rsidR="004D2D45" w:rsidRPr="004D2D45" w:rsidRDefault="004D2D45" w:rsidP="004D2D45">
            <w:pPr>
              <w:spacing w:after="0" w:line="240" w:lineRule="auto"/>
              <w:jc w:val="center"/>
              <w:rPr>
                <w:rFonts w:ascii="Times New Roman" w:eastAsia="Times New Roman" w:hAnsi="Times New Roman" w:cs="Times New Roman"/>
                <w:sz w:val="24"/>
                <w:szCs w:val="24"/>
              </w:rPr>
            </w:pPr>
            <w:r w:rsidRPr="004D2D45">
              <w:rPr>
                <w:rFonts w:ascii="Times New Roman" w:eastAsia="Times New Roman" w:hAnsi="Times New Roman" w:cs="Times New Roman"/>
                <w:sz w:val="24"/>
                <w:szCs w:val="24"/>
              </w:rPr>
              <w:t>1,00</w:t>
            </w:r>
          </w:p>
        </w:tc>
        <w:tc>
          <w:tcPr>
            <w:tcW w:w="1336" w:type="dxa"/>
            <w:tcBorders>
              <w:top w:val="nil"/>
              <w:left w:val="nil"/>
              <w:bottom w:val="single" w:sz="8" w:space="0" w:color="auto"/>
              <w:right w:val="single" w:sz="8" w:space="0" w:color="auto"/>
            </w:tcBorders>
            <w:shd w:val="clear" w:color="auto" w:fill="auto"/>
            <w:vAlign w:val="center"/>
            <w:hideMark/>
          </w:tcPr>
          <w:p w14:paraId="03CBA781" w14:textId="77777777" w:rsidR="004D2D45" w:rsidRPr="004D2D45" w:rsidRDefault="004D2D45" w:rsidP="004D2D45">
            <w:pPr>
              <w:spacing w:after="0" w:line="240" w:lineRule="auto"/>
              <w:jc w:val="center"/>
              <w:rPr>
                <w:rFonts w:ascii="Times New Roman" w:eastAsia="Times New Roman" w:hAnsi="Times New Roman" w:cs="Times New Roman"/>
                <w:sz w:val="24"/>
                <w:szCs w:val="24"/>
              </w:rPr>
            </w:pPr>
            <w:r w:rsidRPr="004D2D45">
              <w:rPr>
                <w:rFonts w:ascii="Times New Roman" w:eastAsia="Times New Roman" w:hAnsi="Times New Roman" w:cs="Times New Roman"/>
                <w:sz w:val="24"/>
                <w:szCs w:val="24"/>
              </w:rPr>
              <w:t>1,00</w:t>
            </w:r>
          </w:p>
        </w:tc>
      </w:tr>
    </w:tbl>
    <w:p w14:paraId="62C9EABD" w14:textId="1338A549" w:rsidR="003C3163" w:rsidRPr="006A77AD" w:rsidRDefault="003C3163" w:rsidP="00677D97">
      <w:pPr>
        <w:spacing w:after="0" w:line="240" w:lineRule="auto"/>
        <w:ind w:firstLine="550"/>
        <w:jc w:val="both"/>
        <w:rPr>
          <w:rFonts w:ascii="Times New Roman" w:hAnsi="Times New Roman" w:cs="Times New Roman"/>
          <w:bCs/>
          <w:sz w:val="28"/>
          <w:szCs w:val="28"/>
          <w:lang w:val="en-US"/>
        </w:rPr>
      </w:pPr>
    </w:p>
    <w:p w14:paraId="4D471C82" w14:textId="77777777" w:rsidR="005C12C3" w:rsidRPr="006A77AD" w:rsidRDefault="005C12C3" w:rsidP="002A2B96">
      <w:pPr>
        <w:numPr>
          <w:ilvl w:val="12"/>
          <w:numId w:val="0"/>
        </w:numPr>
        <w:spacing w:line="240" w:lineRule="auto"/>
        <w:ind w:firstLine="709"/>
        <w:jc w:val="both"/>
        <w:rPr>
          <w:rFonts w:ascii="Times New Roman" w:hAnsi="Times New Roman" w:cs="Times New Roman"/>
          <w:sz w:val="28"/>
        </w:rPr>
      </w:pPr>
      <w:r w:rsidRPr="006A77AD">
        <w:rPr>
          <w:rFonts w:ascii="Times New Roman" w:hAnsi="Times New Roman" w:cs="Times New Roman"/>
          <w:sz w:val="28"/>
        </w:rPr>
        <w:t>В результате перехода к безразмерным оценкам устранены различия исходных оценок, затруднявшие сравнение альтернатив. Безразмерные величины не измеряются в каких-либо единицах, поэтому их можно сравнивать друг с другом, складывать и т.д. Безразмерные оценки не различаются по диапазону значений: все они имеют значения в пределах от 0 до 1. Они не различаются также по направленности: чем больше безразмерная оценка, тем лучше (по любому критерию), и лучшее значение равно 1.</w:t>
      </w:r>
    </w:p>
    <w:p w14:paraId="3C1D8CE8" w14:textId="77777777" w:rsidR="005C12C3" w:rsidRPr="006A77AD" w:rsidRDefault="005C12C3" w:rsidP="002A2B96">
      <w:pPr>
        <w:numPr>
          <w:ilvl w:val="12"/>
          <w:numId w:val="0"/>
        </w:numPr>
        <w:spacing w:after="0" w:line="240" w:lineRule="auto"/>
        <w:ind w:firstLine="709"/>
        <w:jc w:val="both"/>
        <w:rPr>
          <w:rFonts w:ascii="Times New Roman" w:hAnsi="Times New Roman" w:cs="Times New Roman"/>
          <w:sz w:val="28"/>
        </w:rPr>
      </w:pPr>
      <w:r w:rsidRPr="006A77AD">
        <w:rPr>
          <w:rFonts w:ascii="Times New Roman" w:hAnsi="Times New Roman" w:cs="Times New Roman"/>
          <w:b/>
          <w:sz w:val="28"/>
        </w:rPr>
        <w:lastRenderedPageBreak/>
        <w:t>2</w:t>
      </w:r>
      <w:r w:rsidRPr="006A77AD">
        <w:rPr>
          <w:rFonts w:ascii="Times New Roman" w:hAnsi="Times New Roman" w:cs="Times New Roman"/>
          <w:sz w:val="28"/>
        </w:rPr>
        <w:t xml:space="preserve"> Для каждой альтернативы находится минимальная оценка, т.е. худшая из оценок данной альтернативы по всем критериям:</w:t>
      </w:r>
    </w:p>
    <w:p w14:paraId="54B3666A" w14:textId="4180F4C6" w:rsidR="005C12C3" w:rsidRPr="006A77AD" w:rsidRDefault="00A72DFE" w:rsidP="00B55AE4">
      <w:pPr>
        <w:numPr>
          <w:ilvl w:val="12"/>
          <w:numId w:val="0"/>
        </w:numPr>
        <w:spacing w:after="0" w:line="240" w:lineRule="auto"/>
        <w:ind w:firstLine="709"/>
        <w:jc w:val="both"/>
        <w:rPr>
          <w:rFonts w:ascii="Times New Roman" w:hAnsi="Times New Roman" w:cs="Times New Roman"/>
          <w:sz w:val="28"/>
        </w:rPr>
      </w:pPr>
      <m:oMathPara>
        <m:oMath>
          <m:sSub>
            <m:sSubPr>
              <m:ctrlPr>
                <w:rPr>
                  <w:rFonts w:ascii="Cambria Math" w:hAnsi="Times New Roman" w:cs="Times New Roman"/>
                  <w:i/>
                </w:rPr>
              </m:ctrlPr>
            </m:sSubPr>
            <m:e>
              <m:r>
                <w:rPr>
                  <w:rFonts w:ascii="Cambria Math" w:hAnsi="Times New Roman" w:cs="Times New Roman"/>
                </w:rPr>
                <m:t>P</m:t>
              </m:r>
            </m:e>
            <m:sub>
              <m:r>
                <w:rPr>
                  <w:rFonts w:ascii="Cambria Math" w:hAnsi="Times New Roman" w:cs="Times New Roman"/>
                </w:rPr>
                <m:t>j</m:t>
              </m:r>
            </m:sub>
          </m:sSub>
          <m:r>
            <w:rPr>
              <w:rFonts w:ascii="Cambria Math" w:hAnsi="Times New Roman" w:cs="Times New Roman"/>
            </w:rPr>
            <m:t>=</m:t>
          </m:r>
          <m:limLow>
            <m:limLowPr>
              <m:ctrlPr>
                <w:rPr>
                  <w:rFonts w:ascii="Cambria Math" w:hAnsi="Times New Roman" w:cs="Times New Roman"/>
                  <w:i/>
                </w:rPr>
              </m:ctrlPr>
            </m:limLowPr>
            <m:e>
              <m:r>
                <w:rPr>
                  <w:rFonts w:ascii="Cambria Math" w:hAnsi="Times New Roman" w:cs="Times New Roman"/>
                </w:rPr>
                <m:t>min</m:t>
              </m:r>
            </m:e>
            <m:lim>
              <m:r>
                <w:rPr>
                  <w:rFonts w:ascii="Cambria Math" w:hAnsi="Times New Roman" w:cs="Times New Roman"/>
                </w:rPr>
                <m:t>i</m:t>
              </m:r>
            </m:lim>
          </m:limLow>
          <m:sSub>
            <m:sSubPr>
              <m:ctrlPr>
                <w:rPr>
                  <w:rFonts w:ascii="Cambria Math" w:hAnsi="Times New Roman" w:cs="Times New Roman"/>
                  <w:i/>
                </w:rPr>
              </m:ctrlPr>
            </m:sSubPr>
            <m:e>
              <m:r>
                <w:rPr>
                  <w:rFonts w:ascii="Cambria Math" w:hAnsi="Times New Roman" w:cs="Times New Roman"/>
                </w:rPr>
                <m:t>P</m:t>
              </m:r>
            </m:e>
            <m:sub>
              <m:r>
                <w:rPr>
                  <w:rFonts w:ascii="Cambria Math" w:hAnsi="Times New Roman" w:cs="Times New Roman"/>
                </w:rPr>
                <m:t>ij</m:t>
              </m:r>
            </m:sub>
          </m:sSub>
          <m:r>
            <w:rPr>
              <w:rFonts w:ascii="Cambria Math" w:hAnsi="Times New Roman" w:cs="Times New Roman"/>
            </w:rPr>
            <m:t>,</m:t>
          </m:r>
          <m:r>
            <w:rPr>
              <w:rFonts w:ascii="Cambria Math" w:hAnsi="Times New Roman" w:cs="Times New Roman"/>
            </w:rPr>
            <m:t>    </m:t>
          </m:r>
          <m:r>
            <w:rPr>
              <w:rFonts w:ascii="Cambria Math" w:hAnsi="Times New Roman" w:cs="Times New Roman"/>
            </w:rPr>
            <m:t>j=1,...,N.</m:t>
          </m:r>
        </m:oMath>
      </m:oMathPara>
    </w:p>
    <w:p w14:paraId="3BEC9AF1" w14:textId="7FF2EB8A" w:rsidR="00B546A9" w:rsidRPr="006A77AD" w:rsidRDefault="00B546A9" w:rsidP="002A2B96">
      <w:pPr>
        <w:numPr>
          <w:ilvl w:val="12"/>
          <w:numId w:val="0"/>
        </w:numPr>
        <w:spacing w:after="0" w:line="240" w:lineRule="auto"/>
        <w:ind w:firstLine="709"/>
        <w:jc w:val="both"/>
        <w:rPr>
          <w:rFonts w:ascii="Times New Roman" w:hAnsi="Times New Roman" w:cs="Times New Roman"/>
          <w:sz w:val="28"/>
        </w:rPr>
      </w:pPr>
      <w:r w:rsidRPr="006A77AD">
        <w:rPr>
          <w:rFonts w:ascii="Times New Roman" w:hAnsi="Times New Roman" w:cs="Times New Roman"/>
          <w:sz w:val="28"/>
        </w:rPr>
        <w:t>Например, для П2 эта оценка равна 0.</w:t>
      </w:r>
      <w:r w:rsidR="00300BFC" w:rsidRPr="00300BFC">
        <w:rPr>
          <w:rFonts w:ascii="Times New Roman" w:hAnsi="Times New Roman" w:cs="Times New Roman"/>
          <w:sz w:val="28"/>
        </w:rPr>
        <w:t>56</w:t>
      </w:r>
      <w:r w:rsidR="009B348F" w:rsidRPr="009B348F">
        <w:rPr>
          <w:rFonts w:ascii="Times New Roman" w:hAnsi="Times New Roman" w:cs="Times New Roman"/>
          <w:sz w:val="28"/>
        </w:rPr>
        <w:t>,</w:t>
      </w:r>
      <w:r w:rsidR="00E45BDD" w:rsidRPr="00E45BDD">
        <w:rPr>
          <w:rFonts w:ascii="Times New Roman" w:hAnsi="Times New Roman" w:cs="Times New Roman"/>
          <w:sz w:val="28"/>
        </w:rPr>
        <w:t xml:space="preserve"> </w:t>
      </w:r>
      <w:r w:rsidR="00E45BDD">
        <w:rPr>
          <w:rFonts w:ascii="Times New Roman" w:hAnsi="Times New Roman" w:cs="Times New Roman"/>
          <w:sz w:val="28"/>
        </w:rPr>
        <w:t>так</w:t>
      </w:r>
      <w:r w:rsidRPr="006A77AD">
        <w:rPr>
          <w:rFonts w:ascii="Times New Roman" w:hAnsi="Times New Roman" w:cs="Times New Roman"/>
          <w:sz w:val="28"/>
        </w:rPr>
        <w:t xml:space="preserve"> она находится как минимальная из 0.</w:t>
      </w:r>
      <w:r w:rsidR="00300BFC" w:rsidRPr="00300BFC">
        <w:rPr>
          <w:rFonts w:ascii="Times New Roman" w:hAnsi="Times New Roman" w:cs="Times New Roman"/>
          <w:sz w:val="28"/>
        </w:rPr>
        <w:t>67</w:t>
      </w:r>
      <w:r w:rsidRPr="006A77AD">
        <w:rPr>
          <w:rFonts w:ascii="Times New Roman" w:hAnsi="Times New Roman" w:cs="Times New Roman"/>
          <w:sz w:val="28"/>
        </w:rPr>
        <w:t xml:space="preserve">, </w:t>
      </w:r>
      <w:r w:rsidR="00300BFC" w:rsidRPr="00300BFC">
        <w:rPr>
          <w:rFonts w:ascii="Times New Roman" w:hAnsi="Times New Roman" w:cs="Times New Roman"/>
          <w:sz w:val="28"/>
        </w:rPr>
        <w:t>1</w:t>
      </w:r>
      <w:r w:rsidRPr="006A77AD">
        <w:rPr>
          <w:rFonts w:ascii="Times New Roman" w:hAnsi="Times New Roman" w:cs="Times New Roman"/>
          <w:sz w:val="28"/>
        </w:rPr>
        <w:t xml:space="preserve"> и </w:t>
      </w:r>
      <w:r w:rsidR="00300BFC" w:rsidRPr="00300BFC">
        <w:rPr>
          <w:rFonts w:ascii="Times New Roman" w:hAnsi="Times New Roman" w:cs="Times New Roman"/>
          <w:sz w:val="28"/>
        </w:rPr>
        <w:t>0.5</w:t>
      </w:r>
      <w:r w:rsidR="00300BFC" w:rsidRPr="009B348F">
        <w:rPr>
          <w:rFonts w:ascii="Times New Roman" w:hAnsi="Times New Roman" w:cs="Times New Roman"/>
          <w:sz w:val="28"/>
        </w:rPr>
        <w:t>6</w:t>
      </w:r>
      <w:r w:rsidRPr="006A77AD">
        <w:rPr>
          <w:rFonts w:ascii="Times New Roman" w:hAnsi="Times New Roman" w:cs="Times New Roman"/>
          <w:sz w:val="28"/>
        </w:rPr>
        <w:t>.</w:t>
      </w:r>
    </w:p>
    <w:p w14:paraId="2AC838A5" w14:textId="6AD34892" w:rsidR="00201268" w:rsidRDefault="00201268" w:rsidP="002A2B96">
      <w:pPr>
        <w:numPr>
          <w:ilvl w:val="12"/>
          <w:numId w:val="0"/>
        </w:numPr>
        <w:spacing w:after="0" w:line="240" w:lineRule="auto"/>
        <w:ind w:firstLine="709"/>
        <w:jc w:val="both"/>
        <w:rPr>
          <w:rFonts w:ascii="Times New Roman" w:hAnsi="Times New Roman" w:cs="Times New Roman"/>
          <w:sz w:val="28"/>
        </w:rPr>
      </w:pPr>
      <w:r w:rsidRPr="006A77AD">
        <w:rPr>
          <w:rFonts w:ascii="Times New Roman" w:hAnsi="Times New Roman" w:cs="Times New Roman"/>
          <w:sz w:val="28"/>
        </w:rPr>
        <w:t>Минимальные оценки приведены в таблице 2.1.3.</w:t>
      </w:r>
    </w:p>
    <w:p w14:paraId="4693FE74" w14:textId="77777777" w:rsidR="006A77AD" w:rsidRPr="006A77AD" w:rsidRDefault="006A77AD" w:rsidP="00677D97">
      <w:pPr>
        <w:numPr>
          <w:ilvl w:val="12"/>
          <w:numId w:val="0"/>
        </w:numPr>
        <w:spacing w:after="0"/>
        <w:ind w:firstLine="709"/>
        <w:jc w:val="both"/>
        <w:rPr>
          <w:rFonts w:ascii="Times New Roman" w:hAnsi="Times New Roman" w:cs="Times New Roman"/>
          <w:sz w:val="28"/>
        </w:rPr>
      </w:pPr>
    </w:p>
    <w:p w14:paraId="11EF22E5" w14:textId="1BB546A2" w:rsidR="004D33CA" w:rsidRPr="006A77AD" w:rsidRDefault="004D33CA" w:rsidP="001469F5">
      <w:pPr>
        <w:numPr>
          <w:ilvl w:val="12"/>
          <w:numId w:val="0"/>
        </w:numPr>
        <w:spacing w:after="0"/>
        <w:ind w:firstLine="993"/>
        <w:jc w:val="center"/>
        <w:rPr>
          <w:rFonts w:ascii="Times New Roman" w:hAnsi="Times New Roman" w:cs="Times New Roman"/>
          <w:sz w:val="28"/>
        </w:rPr>
      </w:pPr>
      <w:r w:rsidRPr="006A77AD">
        <w:rPr>
          <w:rFonts w:ascii="Times New Roman" w:hAnsi="Times New Roman" w:cs="Times New Roman"/>
          <w:sz w:val="24"/>
          <w:szCs w:val="20"/>
        </w:rPr>
        <w:t>Таблица 2.1.3 — Минимальные оценки альтернатив</w:t>
      </w:r>
    </w:p>
    <w:tbl>
      <w:tblPr>
        <w:tblW w:w="7821" w:type="dxa"/>
        <w:jc w:val="center"/>
        <w:tblLook w:val="04A0" w:firstRow="1" w:lastRow="0" w:firstColumn="1" w:lastColumn="0" w:noHBand="0" w:noVBand="1"/>
      </w:tblPr>
      <w:tblGrid>
        <w:gridCol w:w="1639"/>
        <w:gridCol w:w="1300"/>
        <w:gridCol w:w="1240"/>
        <w:gridCol w:w="1480"/>
        <w:gridCol w:w="1120"/>
        <w:gridCol w:w="1360"/>
      </w:tblGrid>
      <w:tr w:rsidR="00DD5E98" w:rsidRPr="00DD5E98" w14:paraId="77BD5159" w14:textId="77777777" w:rsidTr="001469F5">
        <w:trPr>
          <w:trHeight w:val="288"/>
          <w:jc w:val="center"/>
        </w:trPr>
        <w:tc>
          <w:tcPr>
            <w:tcW w:w="13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769D08" w14:textId="77777777" w:rsidR="00DD5E98" w:rsidRPr="00DD5E98" w:rsidRDefault="00DD5E98" w:rsidP="00DD5E98">
            <w:pPr>
              <w:spacing w:after="0" w:line="240" w:lineRule="auto"/>
              <w:jc w:val="center"/>
              <w:rPr>
                <w:rFonts w:ascii="Times New Roman" w:eastAsia="Times New Roman" w:hAnsi="Times New Roman" w:cs="Times New Roman"/>
                <w:sz w:val="24"/>
                <w:szCs w:val="24"/>
              </w:rPr>
            </w:pPr>
            <w:r w:rsidRPr="00DD5E98">
              <w:rPr>
                <w:rFonts w:ascii="Times New Roman" w:eastAsia="Times New Roman" w:hAnsi="Times New Roman" w:cs="Times New Roman"/>
                <w:sz w:val="24"/>
                <w:szCs w:val="24"/>
              </w:rPr>
              <w:t>Альтернатива</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4C732AF3" w14:textId="77777777" w:rsidR="00DD5E98" w:rsidRPr="00DD5E98" w:rsidRDefault="00DD5E98" w:rsidP="00DD5E98">
            <w:pPr>
              <w:spacing w:after="0" w:line="240" w:lineRule="auto"/>
              <w:jc w:val="center"/>
              <w:rPr>
                <w:rFonts w:ascii="Times New Roman" w:eastAsia="Times New Roman" w:hAnsi="Times New Roman" w:cs="Times New Roman"/>
                <w:sz w:val="24"/>
                <w:szCs w:val="24"/>
              </w:rPr>
            </w:pPr>
            <w:r w:rsidRPr="00DD5E98">
              <w:rPr>
                <w:rFonts w:ascii="Times New Roman" w:eastAsia="Times New Roman" w:hAnsi="Times New Roman" w:cs="Times New Roman"/>
                <w:sz w:val="24"/>
                <w:szCs w:val="24"/>
              </w:rPr>
              <w:t>П1</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14:paraId="79438D75" w14:textId="77777777" w:rsidR="00DD5E98" w:rsidRPr="00DD5E98" w:rsidRDefault="00DD5E98" w:rsidP="00DD5E98">
            <w:pPr>
              <w:spacing w:after="0" w:line="240" w:lineRule="auto"/>
              <w:jc w:val="center"/>
              <w:rPr>
                <w:rFonts w:ascii="Times New Roman" w:eastAsia="Times New Roman" w:hAnsi="Times New Roman" w:cs="Times New Roman"/>
                <w:sz w:val="24"/>
                <w:szCs w:val="24"/>
              </w:rPr>
            </w:pPr>
            <w:r w:rsidRPr="00DD5E98">
              <w:rPr>
                <w:rFonts w:ascii="Times New Roman" w:eastAsia="Times New Roman" w:hAnsi="Times New Roman" w:cs="Times New Roman"/>
                <w:sz w:val="24"/>
                <w:szCs w:val="24"/>
              </w:rPr>
              <w:t>П2</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14:paraId="2F96B1E6" w14:textId="77777777" w:rsidR="00DD5E98" w:rsidRPr="00DD5E98" w:rsidRDefault="00DD5E98" w:rsidP="00DD5E98">
            <w:pPr>
              <w:spacing w:after="0" w:line="240" w:lineRule="auto"/>
              <w:jc w:val="center"/>
              <w:rPr>
                <w:rFonts w:ascii="Times New Roman" w:eastAsia="Times New Roman" w:hAnsi="Times New Roman" w:cs="Times New Roman"/>
                <w:sz w:val="24"/>
                <w:szCs w:val="24"/>
              </w:rPr>
            </w:pPr>
            <w:r w:rsidRPr="00DD5E98">
              <w:rPr>
                <w:rFonts w:ascii="Times New Roman" w:eastAsia="Times New Roman" w:hAnsi="Times New Roman" w:cs="Times New Roman"/>
                <w:sz w:val="24"/>
                <w:szCs w:val="24"/>
              </w:rPr>
              <w:t>П3</w:t>
            </w:r>
          </w:p>
        </w:tc>
        <w:tc>
          <w:tcPr>
            <w:tcW w:w="1120" w:type="dxa"/>
            <w:tcBorders>
              <w:top w:val="single" w:sz="4" w:space="0" w:color="auto"/>
              <w:left w:val="nil"/>
              <w:bottom w:val="single" w:sz="4" w:space="0" w:color="auto"/>
              <w:right w:val="single" w:sz="4" w:space="0" w:color="auto"/>
            </w:tcBorders>
            <w:shd w:val="clear" w:color="auto" w:fill="auto"/>
            <w:noWrap/>
            <w:vAlign w:val="center"/>
            <w:hideMark/>
          </w:tcPr>
          <w:p w14:paraId="433389B7" w14:textId="77777777" w:rsidR="00DD5E98" w:rsidRPr="00DD5E98" w:rsidRDefault="00DD5E98" w:rsidP="00DD5E98">
            <w:pPr>
              <w:spacing w:after="0" w:line="240" w:lineRule="auto"/>
              <w:jc w:val="center"/>
              <w:rPr>
                <w:rFonts w:ascii="Times New Roman" w:eastAsia="Times New Roman" w:hAnsi="Times New Roman" w:cs="Times New Roman"/>
                <w:sz w:val="24"/>
                <w:szCs w:val="24"/>
              </w:rPr>
            </w:pPr>
            <w:r w:rsidRPr="00DD5E98">
              <w:rPr>
                <w:rFonts w:ascii="Times New Roman" w:eastAsia="Times New Roman" w:hAnsi="Times New Roman" w:cs="Times New Roman"/>
                <w:sz w:val="24"/>
                <w:szCs w:val="24"/>
              </w:rPr>
              <w:t>П5</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14:paraId="2B36FE0F" w14:textId="77777777" w:rsidR="00DD5E98" w:rsidRPr="00DD5E98" w:rsidRDefault="00DD5E98" w:rsidP="00DD5E98">
            <w:pPr>
              <w:spacing w:after="0" w:line="240" w:lineRule="auto"/>
              <w:jc w:val="center"/>
              <w:rPr>
                <w:rFonts w:ascii="Times New Roman" w:eastAsia="Times New Roman" w:hAnsi="Times New Roman" w:cs="Times New Roman"/>
                <w:sz w:val="24"/>
                <w:szCs w:val="24"/>
              </w:rPr>
            </w:pPr>
            <w:r w:rsidRPr="00DD5E98">
              <w:rPr>
                <w:rFonts w:ascii="Times New Roman" w:eastAsia="Times New Roman" w:hAnsi="Times New Roman" w:cs="Times New Roman"/>
                <w:sz w:val="24"/>
                <w:szCs w:val="24"/>
              </w:rPr>
              <w:t>П6</w:t>
            </w:r>
          </w:p>
        </w:tc>
      </w:tr>
      <w:tr w:rsidR="00DD5E98" w:rsidRPr="00DD5E98" w14:paraId="127D30C8" w14:textId="77777777" w:rsidTr="001469F5">
        <w:trPr>
          <w:trHeight w:val="288"/>
          <w:jc w:val="center"/>
        </w:trPr>
        <w:tc>
          <w:tcPr>
            <w:tcW w:w="1321" w:type="dxa"/>
            <w:tcBorders>
              <w:top w:val="nil"/>
              <w:left w:val="single" w:sz="4" w:space="0" w:color="auto"/>
              <w:bottom w:val="single" w:sz="4" w:space="0" w:color="auto"/>
              <w:right w:val="single" w:sz="4" w:space="0" w:color="auto"/>
            </w:tcBorders>
            <w:shd w:val="clear" w:color="auto" w:fill="auto"/>
            <w:noWrap/>
            <w:vAlign w:val="center"/>
            <w:hideMark/>
          </w:tcPr>
          <w:p w14:paraId="34E6C39C" w14:textId="37CA3F56" w:rsidR="00DD5E98" w:rsidRPr="00DD5E98" w:rsidRDefault="00C94549" w:rsidP="00DD5E98">
            <w:pPr>
              <w:spacing w:after="0" w:line="240" w:lineRule="auto"/>
              <w:jc w:val="center"/>
              <w:rPr>
                <w:rFonts w:ascii="Times New Roman" w:eastAsia="Times New Roman" w:hAnsi="Times New Roman" w:cs="Times New Roman"/>
                <w:i/>
                <w:iCs/>
                <w:sz w:val="24"/>
                <w:szCs w:val="24"/>
                <w:vertAlign w:val="subscript"/>
                <w:lang w:val="en-US"/>
              </w:rPr>
            </w:pPr>
            <w:proofErr w:type="spellStart"/>
            <w:r w:rsidRPr="00C94549">
              <w:rPr>
                <w:rFonts w:ascii="Times New Roman" w:eastAsia="Times New Roman" w:hAnsi="Times New Roman" w:cs="Times New Roman"/>
                <w:i/>
                <w:iCs/>
                <w:sz w:val="24"/>
                <w:szCs w:val="24"/>
                <w:lang w:val="en-US"/>
              </w:rPr>
              <w:t>P</w:t>
            </w:r>
            <w:r w:rsidRPr="00C94549">
              <w:rPr>
                <w:rFonts w:ascii="Times New Roman" w:eastAsia="Times New Roman" w:hAnsi="Times New Roman" w:cs="Times New Roman"/>
                <w:i/>
                <w:iCs/>
                <w:sz w:val="24"/>
                <w:szCs w:val="24"/>
                <w:vertAlign w:val="subscript"/>
                <w:lang w:val="en-US"/>
              </w:rPr>
              <w:t>ij</w:t>
            </w:r>
            <w:proofErr w:type="spellEnd"/>
          </w:p>
        </w:tc>
        <w:tc>
          <w:tcPr>
            <w:tcW w:w="1300" w:type="dxa"/>
            <w:tcBorders>
              <w:top w:val="nil"/>
              <w:left w:val="nil"/>
              <w:bottom w:val="single" w:sz="4" w:space="0" w:color="auto"/>
              <w:right w:val="single" w:sz="4" w:space="0" w:color="auto"/>
            </w:tcBorders>
            <w:shd w:val="clear" w:color="auto" w:fill="auto"/>
            <w:noWrap/>
            <w:vAlign w:val="center"/>
            <w:hideMark/>
          </w:tcPr>
          <w:p w14:paraId="13EB1051" w14:textId="77777777" w:rsidR="00DD5E98" w:rsidRPr="00DD5E98" w:rsidRDefault="00DD5E98" w:rsidP="00DD5E98">
            <w:pPr>
              <w:spacing w:after="0" w:line="240" w:lineRule="auto"/>
              <w:jc w:val="center"/>
              <w:rPr>
                <w:rFonts w:ascii="Times New Roman" w:eastAsia="Times New Roman" w:hAnsi="Times New Roman" w:cs="Times New Roman"/>
                <w:sz w:val="24"/>
                <w:szCs w:val="24"/>
              </w:rPr>
            </w:pPr>
            <w:r w:rsidRPr="00DD5E98">
              <w:rPr>
                <w:rFonts w:ascii="Times New Roman" w:eastAsia="Times New Roman" w:hAnsi="Times New Roman" w:cs="Times New Roman"/>
                <w:sz w:val="24"/>
                <w:szCs w:val="24"/>
              </w:rPr>
              <w:t>0,78</w:t>
            </w:r>
          </w:p>
        </w:tc>
        <w:tc>
          <w:tcPr>
            <w:tcW w:w="1240" w:type="dxa"/>
            <w:tcBorders>
              <w:top w:val="nil"/>
              <w:left w:val="nil"/>
              <w:bottom w:val="single" w:sz="4" w:space="0" w:color="auto"/>
              <w:right w:val="single" w:sz="4" w:space="0" w:color="auto"/>
            </w:tcBorders>
            <w:shd w:val="clear" w:color="auto" w:fill="auto"/>
            <w:noWrap/>
            <w:vAlign w:val="center"/>
            <w:hideMark/>
          </w:tcPr>
          <w:p w14:paraId="3BDDA255" w14:textId="77777777" w:rsidR="00DD5E98" w:rsidRPr="00DD5E98" w:rsidRDefault="00DD5E98" w:rsidP="00DD5E98">
            <w:pPr>
              <w:spacing w:after="0" w:line="240" w:lineRule="auto"/>
              <w:jc w:val="center"/>
              <w:rPr>
                <w:rFonts w:ascii="Times New Roman" w:eastAsia="Times New Roman" w:hAnsi="Times New Roman" w:cs="Times New Roman"/>
                <w:sz w:val="24"/>
                <w:szCs w:val="24"/>
              </w:rPr>
            </w:pPr>
            <w:r w:rsidRPr="00DD5E98">
              <w:rPr>
                <w:rFonts w:ascii="Times New Roman" w:eastAsia="Times New Roman" w:hAnsi="Times New Roman" w:cs="Times New Roman"/>
                <w:sz w:val="24"/>
                <w:szCs w:val="24"/>
              </w:rPr>
              <w:t>0,56</w:t>
            </w:r>
          </w:p>
        </w:tc>
        <w:tc>
          <w:tcPr>
            <w:tcW w:w="1480" w:type="dxa"/>
            <w:tcBorders>
              <w:top w:val="nil"/>
              <w:left w:val="nil"/>
              <w:bottom w:val="single" w:sz="4" w:space="0" w:color="auto"/>
              <w:right w:val="single" w:sz="4" w:space="0" w:color="auto"/>
            </w:tcBorders>
            <w:shd w:val="clear" w:color="auto" w:fill="auto"/>
            <w:noWrap/>
            <w:vAlign w:val="center"/>
            <w:hideMark/>
          </w:tcPr>
          <w:p w14:paraId="40A9657B" w14:textId="77777777" w:rsidR="00DD5E98" w:rsidRPr="00DD5E98" w:rsidRDefault="00DD5E98" w:rsidP="00DD5E98">
            <w:pPr>
              <w:spacing w:after="0" w:line="240" w:lineRule="auto"/>
              <w:jc w:val="center"/>
              <w:rPr>
                <w:rFonts w:ascii="Times New Roman" w:eastAsia="Times New Roman" w:hAnsi="Times New Roman" w:cs="Times New Roman"/>
                <w:sz w:val="24"/>
                <w:szCs w:val="24"/>
              </w:rPr>
            </w:pPr>
            <w:r w:rsidRPr="00DD5E98">
              <w:rPr>
                <w:rFonts w:ascii="Times New Roman" w:eastAsia="Times New Roman" w:hAnsi="Times New Roman" w:cs="Times New Roman"/>
                <w:sz w:val="24"/>
                <w:szCs w:val="24"/>
              </w:rPr>
              <w:t>0,44</w:t>
            </w:r>
          </w:p>
        </w:tc>
        <w:tc>
          <w:tcPr>
            <w:tcW w:w="1120" w:type="dxa"/>
            <w:tcBorders>
              <w:top w:val="nil"/>
              <w:left w:val="nil"/>
              <w:bottom w:val="single" w:sz="4" w:space="0" w:color="auto"/>
              <w:right w:val="single" w:sz="4" w:space="0" w:color="auto"/>
            </w:tcBorders>
            <w:shd w:val="clear" w:color="auto" w:fill="auto"/>
            <w:noWrap/>
            <w:vAlign w:val="center"/>
            <w:hideMark/>
          </w:tcPr>
          <w:p w14:paraId="3DA6E7EA" w14:textId="77777777" w:rsidR="00DD5E98" w:rsidRPr="00DD5E98" w:rsidRDefault="00DD5E98" w:rsidP="00DD5E98">
            <w:pPr>
              <w:spacing w:after="0" w:line="240" w:lineRule="auto"/>
              <w:jc w:val="center"/>
              <w:rPr>
                <w:rFonts w:ascii="Times New Roman" w:eastAsia="Times New Roman" w:hAnsi="Times New Roman" w:cs="Times New Roman"/>
                <w:sz w:val="24"/>
                <w:szCs w:val="24"/>
              </w:rPr>
            </w:pPr>
            <w:r w:rsidRPr="00DD5E98">
              <w:rPr>
                <w:rFonts w:ascii="Times New Roman" w:eastAsia="Times New Roman" w:hAnsi="Times New Roman" w:cs="Times New Roman"/>
                <w:sz w:val="24"/>
                <w:szCs w:val="24"/>
              </w:rPr>
              <w:t>0,57</w:t>
            </w:r>
          </w:p>
        </w:tc>
        <w:tc>
          <w:tcPr>
            <w:tcW w:w="1360" w:type="dxa"/>
            <w:tcBorders>
              <w:top w:val="nil"/>
              <w:left w:val="nil"/>
              <w:bottom w:val="single" w:sz="4" w:space="0" w:color="auto"/>
              <w:right w:val="single" w:sz="4" w:space="0" w:color="auto"/>
            </w:tcBorders>
            <w:shd w:val="clear" w:color="auto" w:fill="auto"/>
            <w:noWrap/>
            <w:vAlign w:val="center"/>
            <w:hideMark/>
          </w:tcPr>
          <w:p w14:paraId="471BD9BE" w14:textId="77777777" w:rsidR="00DD5E98" w:rsidRPr="00DD5E98" w:rsidRDefault="00DD5E98" w:rsidP="00DD5E98">
            <w:pPr>
              <w:spacing w:after="0" w:line="240" w:lineRule="auto"/>
              <w:jc w:val="center"/>
              <w:rPr>
                <w:rFonts w:ascii="Times New Roman" w:eastAsia="Times New Roman" w:hAnsi="Times New Roman" w:cs="Times New Roman"/>
                <w:sz w:val="24"/>
                <w:szCs w:val="24"/>
              </w:rPr>
            </w:pPr>
            <w:r w:rsidRPr="00DD5E98">
              <w:rPr>
                <w:rFonts w:ascii="Times New Roman" w:eastAsia="Times New Roman" w:hAnsi="Times New Roman" w:cs="Times New Roman"/>
                <w:sz w:val="24"/>
                <w:szCs w:val="24"/>
              </w:rPr>
              <w:t>0,71</w:t>
            </w:r>
          </w:p>
        </w:tc>
      </w:tr>
    </w:tbl>
    <w:p w14:paraId="7F299238" w14:textId="145523B2" w:rsidR="005C12C3" w:rsidRPr="006A77AD" w:rsidRDefault="005C12C3" w:rsidP="00677D97">
      <w:pPr>
        <w:spacing w:after="0" w:line="240" w:lineRule="auto"/>
        <w:ind w:firstLine="550"/>
        <w:jc w:val="both"/>
        <w:rPr>
          <w:rFonts w:ascii="Times New Roman" w:hAnsi="Times New Roman" w:cs="Times New Roman"/>
          <w:bCs/>
          <w:sz w:val="28"/>
          <w:szCs w:val="28"/>
        </w:rPr>
      </w:pPr>
    </w:p>
    <w:p w14:paraId="39866527" w14:textId="77777777" w:rsidR="000840CC" w:rsidRPr="006A77AD" w:rsidRDefault="000840CC" w:rsidP="00C409BC">
      <w:pPr>
        <w:numPr>
          <w:ilvl w:val="12"/>
          <w:numId w:val="0"/>
        </w:numPr>
        <w:spacing w:after="0" w:line="240" w:lineRule="auto"/>
        <w:ind w:firstLine="709"/>
        <w:jc w:val="both"/>
        <w:rPr>
          <w:rFonts w:ascii="Times New Roman" w:hAnsi="Times New Roman" w:cs="Times New Roman"/>
          <w:sz w:val="28"/>
        </w:rPr>
      </w:pPr>
      <w:r w:rsidRPr="006A77AD">
        <w:rPr>
          <w:rFonts w:ascii="Times New Roman" w:hAnsi="Times New Roman" w:cs="Times New Roman"/>
          <w:b/>
          <w:sz w:val="28"/>
        </w:rPr>
        <w:t>3</w:t>
      </w:r>
      <w:r w:rsidRPr="006A77AD">
        <w:rPr>
          <w:rFonts w:ascii="Times New Roman" w:hAnsi="Times New Roman" w:cs="Times New Roman"/>
          <w:sz w:val="28"/>
        </w:rPr>
        <w:t xml:space="preserve"> Выбирается пороговое значение минимальной оценки </w:t>
      </w:r>
      <w:r w:rsidRPr="006A77AD">
        <w:rPr>
          <w:rFonts w:ascii="Times New Roman" w:hAnsi="Times New Roman" w:cs="Times New Roman"/>
          <w:i/>
          <w:sz w:val="28"/>
        </w:rPr>
        <w:t>P</w:t>
      </w:r>
      <w:r w:rsidRPr="006A77AD">
        <w:rPr>
          <w:rFonts w:ascii="Times New Roman" w:hAnsi="Times New Roman" w:cs="Times New Roman"/>
          <w:sz w:val="36"/>
          <w:vertAlign w:val="subscript"/>
        </w:rPr>
        <w:t>0</w:t>
      </w:r>
      <w:r w:rsidRPr="006A77AD">
        <w:rPr>
          <w:rFonts w:ascii="Times New Roman" w:hAnsi="Times New Roman" w:cs="Times New Roman"/>
          <w:sz w:val="28"/>
        </w:rPr>
        <w:t>. Эта величина назначается ЛПР или экспертом из субъективных соображений, например, в зависимости от количества альтернатив, которые требуется отобрать для дальнейшего анализа.</w:t>
      </w:r>
    </w:p>
    <w:p w14:paraId="73E36A6C" w14:textId="343535BF" w:rsidR="000840CC" w:rsidRPr="00AC2B35" w:rsidRDefault="000840CC" w:rsidP="00C409BC">
      <w:pPr>
        <w:numPr>
          <w:ilvl w:val="12"/>
          <w:numId w:val="0"/>
        </w:numPr>
        <w:spacing w:line="240" w:lineRule="auto"/>
        <w:ind w:firstLine="709"/>
        <w:jc w:val="both"/>
        <w:rPr>
          <w:rFonts w:ascii="Times New Roman" w:hAnsi="Times New Roman" w:cs="Times New Roman"/>
          <w:sz w:val="28"/>
        </w:rPr>
      </w:pPr>
      <w:r w:rsidRPr="006A77AD">
        <w:rPr>
          <w:rFonts w:ascii="Times New Roman" w:hAnsi="Times New Roman" w:cs="Times New Roman"/>
          <w:sz w:val="28"/>
        </w:rPr>
        <w:t xml:space="preserve">Пусть в данной задаче назначено </w:t>
      </w:r>
      <w:r w:rsidRPr="006A77AD">
        <w:rPr>
          <w:rFonts w:ascii="Times New Roman" w:hAnsi="Times New Roman" w:cs="Times New Roman"/>
          <w:i/>
          <w:sz w:val="28"/>
        </w:rPr>
        <w:t>P</w:t>
      </w:r>
      <w:r w:rsidRPr="006A77AD">
        <w:rPr>
          <w:rFonts w:ascii="Times New Roman" w:hAnsi="Times New Roman" w:cs="Times New Roman"/>
          <w:sz w:val="36"/>
          <w:vertAlign w:val="subscript"/>
        </w:rPr>
        <w:t xml:space="preserve">0 </w:t>
      </w:r>
      <w:r w:rsidRPr="006A77AD">
        <w:rPr>
          <w:rFonts w:ascii="Times New Roman" w:hAnsi="Times New Roman" w:cs="Times New Roman"/>
          <w:sz w:val="28"/>
        </w:rPr>
        <w:t>= 0.</w:t>
      </w:r>
      <w:r w:rsidR="00AC2B35" w:rsidRPr="00AC2B35">
        <w:rPr>
          <w:rFonts w:ascii="Times New Roman" w:hAnsi="Times New Roman" w:cs="Times New Roman"/>
          <w:sz w:val="28"/>
        </w:rPr>
        <w:t>5</w:t>
      </w:r>
    </w:p>
    <w:p w14:paraId="76856AD9" w14:textId="02B4614F" w:rsidR="000840CC" w:rsidRPr="006A77AD" w:rsidRDefault="000840CC" w:rsidP="00C409BC">
      <w:pPr>
        <w:numPr>
          <w:ilvl w:val="12"/>
          <w:numId w:val="0"/>
        </w:numPr>
        <w:spacing w:after="0" w:line="240" w:lineRule="auto"/>
        <w:ind w:firstLine="709"/>
        <w:jc w:val="both"/>
        <w:rPr>
          <w:rFonts w:ascii="Times New Roman" w:hAnsi="Times New Roman" w:cs="Times New Roman"/>
          <w:sz w:val="28"/>
        </w:rPr>
      </w:pPr>
      <w:r w:rsidRPr="006A77AD">
        <w:rPr>
          <w:rFonts w:ascii="Times New Roman" w:hAnsi="Times New Roman" w:cs="Times New Roman"/>
          <w:b/>
          <w:sz w:val="28"/>
        </w:rPr>
        <w:t>4</w:t>
      </w:r>
      <w:r w:rsidRPr="006A77AD">
        <w:rPr>
          <w:rFonts w:ascii="Times New Roman" w:hAnsi="Times New Roman" w:cs="Times New Roman"/>
          <w:sz w:val="28"/>
        </w:rPr>
        <w:t xml:space="preserve"> Выбирается множество альтернатив, для которых </w:t>
      </w:r>
      <w:proofErr w:type="spellStart"/>
      <w:proofErr w:type="gramStart"/>
      <w:r w:rsidRPr="006A77AD">
        <w:rPr>
          <w:rFonts w:ascii="Times New Roman" w:hAnsi="Times New Roman" w:cs="Times New Roman"/>
          <w:i/>
          <w:sz w:val="28"/>
        </w:rPr>
        <w:t>P</w:t>
      </w:r>
      <w:r w:rsidRPr="006A77AD">
        <w:rPr>
          <w:rFonts w:ascii="Times New Roman" w:hAnsi="Times New Roman" w:cs="Times New Roman"/>
          <w:i/>
          <w:sz w:val="36"/>
          <w:vertAlign w:val="subscript"/>
        </w:rPr>
        <w:t>j</w:t>
      </w:r>
      <w:proofErr w:type="spellEnd"/>
      <w:r w:rsidRPr="006A77AD">
        <w:rPr>
          <w:rFonts w:ascii="Times New Roman" w:hAnsi="Times New Roman" w:cs="Times New Roman"/>
          <w:i/>
          <w:sz w:val="36"/>
          <w:vertAlign w:val="subscript"/>
        </w:rPr>
        <w:t xml:space="preserve"> </w:t>
      </w:r>
      <w:r w:rsidRPr="006A77AD">
        <w:rPr>
          <w:rFonts w:ascii="Times New Roman" w:hAnsi="Times New Roman" w:cs="Times New Roman"/>
          <w:sz w:val="28"/>
        </w:rPr>
        <w:t>&gt;</w:t>
      </w:r>
      <w:proofErr w:type="gramEnd"/>
      <w:r w:rsidRPr="006A77AD">
        <w:rPr>
          <w:rFonts w:ascii="Times New Roman" w:hAnsi="Times New Roman" w:cs="Times New Roman"/>
          <w:sz w:val="28"/>
        </w:rPr>
        <w:t xml:space="preserve"> </w:t>
      </w:r>
      <w:r w:rsidRPr="006A77AD">
        <w:rPr>
          <w:rFonts w:ascii="Times New Roman" w:hAnsi="Times New Roman" w:cs="Times New Roman"/>
          <w:i/>
          <w:sz w:val="28"/>
        </w:rPr>
        <w:t>P</w:t>
      </w:r>
      <w:r w:rsidRPr="006A77AD">
        <w:rPr>
          <w:rFonts w:ascii="Times New Roman" w:hAnsi="Times New Roman" w:cs="Times New Roman"/>
          <w:sz w:val="36"/>
          <w:vertAlign w:val="subscript"/>
        </w:rPr>
        <w:t>0</w:t>
      </w:r>
      <w:r w:rsidRPr="006A77AD">
        <w:rPr>
          <w:rFonts w:ascii="Times New Roman" w:hAnsi="Times New Roman" w:cs="Times New Roman"/>
          <w:sz w:val="28"/>
        </w:rPr>
        <w:t xml:space="preserve">. Таким образом, для дальнейшего анализа отбираются альтернативы, у которых все оценки (в том числе худшая) не ниже предельной величины </w:t>
      </w:r>
      <w:r w:rsidRPr="006A77AD">
        <w:rPr>
          <w:rFonts w:ascii="Times New Roman" w:hAnsi="Times New Roman" w:cs="Times New Roman"/>
          <w:i/>
          <w:sz w:val="28"/>
        </w:rPr>
        <w:t>P</w:t>
      </w:r>
      <w:r w:rsidRPr="006A77AD">
        <w:rPr>
          <w:rFonts w:ascii="Times New Roman" w:hAnsi="Times New Roman" w:cs="Times New Roman"/>
          <w:sz w:val="36"/>
          <w:vertAlign w:val="subscript"/>
        </w:rPr>
        <w:t>0</w:t>
      </w:r>
      <w:r w:rsidRPr="006A77AD">
        <w:rPr>
          <w:rFonts w:ascii="Times New Roman" w:hAnsi="Times New Roman" w:cs="Times New Roman"/>
          <w:sz w:val="28"/>
        </w:rPr>
        <w:t>.</w:t>
      </w:r>
    </w:p>
    <w:p w14:paraId="7760FB0B" w14:textId="209A35F2" w:rsidR="000840CC" w:rsidRPr="006A77AD" w:rsidRDefault="000840CC" w:rsidP="00C409BC">
      <w:pPr>
        <w:numPr>
          <w:ilvl w:val="12"/>
          <w:numId w:val="0"/>
        </w:numPr>
        <w:spacing w:after="0" w:line="240" w:lineRule="auto"/>
        <w:ind w:firstLine="709"/>
        <w:jc w:val="both"/>
        <w:rPr>
          <w:rFonts w:ascii="Times New Roman" w:hAnsi="Times New Roman" w:cs="Times New Roman"/>
          <w:sz w:val="28"/>
        </w:rPr>
      </w:pPr>
      <w:r w:rsidRPr="006A77AD">
        <w:rPr>
          <w:rFonts w:ascii="Times New Roman" w:hAnsi="Times New Roman" w:cs="Times New Roman"/>
          <w:sz w:val="28"/>
        </w:rPr>
        <w:t>В данной задаче отбираются альтернативы П</w:t>
      </w:r>
      <w:r w:rsidR="00411D32" w:rsidRPr="00411D32">
        <w:rPr>
          <w:rFonts w:ascii="Times New Roman" w:hAnsi="Times New Roman" w:cs="Times New Roman"/>
          <w:sz w:val="28"/>
        </w:rPr>
        <w:t xml:space="preserve">1, </w:t>
      </w:r>
      <w:r w:rsidR="00411D32">
        <w:rPr>
          <w:rFonts w:ascii="Times New Roman" w:hAnsi="Times New Roman" w:cs="Times New Roman"/>
          <w:sz w:val="28"/>
        </w:rPr>
        <w:t>П2</w:t>
      </w:r>
      <w:r w:rsidRPr="006A77AD">
        <w:rPr>
          <w:rFonts w:ascii="Times New Roman" w:hAnsi="Times New Roman" w:cs="Times New Roman"/>
          <w:sz w:val="28"/>
        </w:rPr>
        <w:t>, П</w:t>
      </w:r>
      <w:r w:rsidR="00411D32">
        <w:rPr>
          <w:rFonts w:ascii="Times New Roman" w:hAnsi="Times New Roman" w:cs="Times New Roman"/>
          <w:sz w:val="28"/>
        </w:rPr>
        <w:t>5</w:t>
      </w:r>
      <w:r w:rsidRPr="006A77AD">
        <w:rPr>
          <w:rFonts w:ascii="Times New Roman" w:hAnsi="Times New Roman" w:cs="Times New Roman"/>
          <w:sz w:val="28"/>
        </w:rPr>
        <w:t>, П</w:t>
      </w:r>
      <w:r w:rsidR="00411D32">
        <w:rPr>
          <w:rFonts w:ascii="Times New Roman" w:hAnsi="Times New Roman" w:cs="Times New Roman"/>
          <w:sz w:val="28"/>
        </w:rPr>
        <w:t>6</w:t>
      </w:r>
      <w:r w:rsidRPr="006A77AD">
        <w:rPr>
          <w:rFonts w:ascii="Times New Roman" w:hAnsi="Times New Roman" w:cs="Times New Roman"/>
          <w:sz w:val="28"/>
        </w:rPr>
        <w:t>. Окончательный выбор производится на основе одного из методов, рассматриваемых ниже.</w:t>
      </w:r>
    </w:p>
    <w:p w14:paraId="77B95DCC" w14:textId="7E930FD4" w:rsidR="000840CC" w:rsidRDefault="000840CC" w:rsidP="00677D97">
      <w:pPr>
        <w:numPr>
          <w:ilvl w:val="12"/>
          <w:numId w:val="0"/>
        </w:numPr>
        <w:spacing w:after="0"/>
        <w:ind w:firstLine="709"/>
        <w:jc w:val="both"/>
        <w:rPr>
          <w:rFonts w:ascii="Times New Roman" w:hAnsi="Times New Roman" w:cs="Times New Roman"/>
          <w:sz w:val="28"/>
        </w:rPr>
      </w:pPr>
    </w:p>
    <w:p w14:paraId="6AD33691" w14:textId="77777777" w:rsidR="006A77AD" w:rsidRPr="006A77AD" w:rsidRDefault="006A77AD" w:rsidP="00677D97">
      <w:pPr>
        <w:numPr>
          <w:ilvl w:val="12"/>
          <w:numId w:val="0"/>
        </w:numPr>
        <w:spacing w:after="0"/>
        <w:ind w:firstLine="709"/>
        <w:jc w:val="both"/>
        <w:rPr>
          <w:rFonts w:ascii="Times New Roman" w:hAnsi="Times New Roman" w:cs="Times New Roman"/>
          <w:sz w:val="28"/>
        </w:rPr>
      </w:pPr>
    </w:p>
    <w:p w14:paraId="42CD74B3" w14:textId="6DE04D4E" w:rsidR="00195CA9" w:rsidRPr="006A77AD" w:rsidRDefault="00195CA9" w:rsidP="006A77AD">
      <w:pPr>
        <w:spacing w:line="240" w:lineRule="auto"/>
        <w:ind w:firstLine="550"/>
        <w:jc w:val="both"/>
        <w:rPr>
          <w:rFonts w:ascii="Times New Roman" w:hAnsi="Times New Roman" w:cs="Times New Roman"/>
          <w:b/>
          <w:bCs/>
          <w:sz w:val="28"/>
          <w:szCs w:val="28"/>
        </w:rPr>
      </w:pPr>
      <w:r w:rsidRPr="006A77AD">
        <w:rPr>
          <w:rFonts w:ascii="Times New Roman" w:hAnsi="Times New Roman" w:cs="Times New Roman"/>
          <w:b/>
          <w:bCs/>
          <w:sz w:val="28"/>
          <w:szCs w:val="28"/>
        </w:rPr>
        <w:t>2.2 Методика скаляризации векторных оценок</w:t>
      </w:r>
    </w:p>
    <w:p w14:paraId="7293B85E" w14:textId="77777777" w:rsidR="00195CA9" w:rsidRPr="006A77AD" w:rsidRDefault="00195CA9" w:rsidP="00C409BC">
      <w:pPr>
        <w:numPr>
          <w:ilvl w:val="12"/>
          <w:numId w:val="0"/>
        </w:num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Методика предназначена для выбора рациональной альтернативы из множества альтернатив, оцениваемых по нескольким критериям. </w:t>
      </w:r>
    </w:p>
    <w:p w14:paraId="2814EECD" w14:textId="77777777" w:rsidR="00195CA9" w:rsidRPr="006A77AD" w:rsidRDefault="00195CA9" w:rsidP="00C409BC">
      <w:pPr>
        <w:numPr>
          <w:ilvl w:val="12"/>
          <w:numId w:val="0"/>
        </w:num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Как и методика экспресс-анализа альтернатив, данная методика рассчитана на решение задач, в которых решение принимается на основе числовых критериев (или может быть выполнен переход к таким критериям).</w:t>
      </w:r>
    </w:p>
    <w:p w14:paraId="461A03AB" w14:textId="0C63CCFB" w:rsidR="00195CA9" w:rsidRPr="006A77AD" w:rsidRDefault="00195CA9" w:rsidP="00C409BC">
      <w:pPr>
        <w:numPr>
          <w:ilvl w:val="12"/>
          <w:numId w:val="0"/>
        </w:num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Основное преимущество этой методики </w:t>
      </w:r>
      <w:r w:rsidR="006A77AD">
        <w:rPr>
          <w:rFonts w:ascii="Times New Roman" w:hAnsi="Times New Roman" w:cs="Times New Roman"/>
          <w:sz w:val="28"/>
        </w:rPr>
        <w:t>–</w:t>
      </w:r>
      <w:r w:rsidRPr="006A77AD">
        <w:rPr>
          <w:rFonts w:ascii="Times New Roman" w:hAnsi="Times New Roman" w:cs="Times New Roman"/>
          <w:sz w:val="28"/>
        </w:rPr>
        <w:t xml:space="preserve"> минимальный объем информации, которую требуется получить от ЛПР или эксперта для выбора решения, что позволяет практически полностью автоматизировать решение задачи. В то же время недостаточный учет субъективных суждений ЛПР является недостатком этой методики. </w:t>
      </w:r>
    </w:p>
    <w:p w14:paraId="40BDA811" w14:textId="77777777" w:rsidR="00195CA9" w:rsidRPr="006A77AD" w:rsidRDefault="00195CA9" w:rsidP="00C409BC">
      <w:pPr>
        <w:numPr>
          <w:ilvl w:val="12"/>
          <w:numId w:val="0"/>
        </w:num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Методика основана на вычислении обобщенной оценки каждой альтернативы (с учетом оценок по всем критериям) и сопоставлении этих оценок.</w:t>
      </w:r>
    </w:p>
    <w:p w14:paraId="01906DE5" w14:textId="7590B4B0" w:rsidR="00195CA9" w:rsidRDefault="00195CA9" w:rsidP="00C409BC">
      <w:pPr>
        <w:numPr>
          <w:ilvl w:val="12"/>
          <w:numId w:val="0"/>
        </w:num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В таблице</w:t>
      </w:r>
      <w:r w:rsidR="00095ECE">
        <w:rPr>
          <w:rFonts w:ascii="Times New Roman" w:hAnsi="Times New Roman" w:cs="Times New Roman"/>
          <w:sz w:val="28"/>
        </w:rPr>
        <w:t xml:space="preserve"> </w:t>
      </w:r>
      <w:r w:rsidRPr="006A77AD">
        <w:rPr>
          <w:rFonts w:ascii="Times New Roman" w:hAnsi="Times New Roman" w:cs="Times New Roman"/>
          <w:sz w:val="28"/>
        </w:rPr>
        <w:t>2.2.1 приведены оценки альтернатив, отобранных на основе выбора множества Парето и методики экспресс-анализа альтернатив.</w:t>
      </w:r>
    </w:p>
    <w:p w14:paraId="28F771BC" w14:textId="4D6816F8" w:rsidR="00C409BC" w:rsidRDefault="00C409BC" w:rsidP="00677D97">
      <w:pPr>
        <w:numPr>
          <w:ilvl w:val="12"/>
          <w:numId w:val="0"/>
        </w:numPr>
        <w:spacing w:after="0"/>
        <w:ind w:firstLine="567"/>
        <w:jc w:val="both"/>
        <w:rPr>
          <w:rFonts w:ascii="Times New Roman" w:hAnsi="Times New Roman" w:cs="Times New Roman"/>
          <w:sz w:val="28"/>
        </w:rPr>
      </w:pPr>
    </w:p>
    <w:p w14:paraId="2D4611BE" w14:textId="77777777" w:rsidR="00CE5684" w:rsidRPr="006A77AD" w:rsidRDefault="00CE5684" w:rsidP="00677D97">
      <w:pPr>
        <w:numPr>
          <w:ilvl w:val="12"/>
          <w:numId w:val="0"/>
        </w:numPr>
        <w:spacing w:after="0"/>
        <w:ind w:firstLine="567"/>
        <w:jc w:val="both"/>
        <w:rPr>
          <w:rFonts w:ascii="Times New Roman" w:hAnsi="Times New Roman" w:cs="Times New Roman"/>
          <w:sz w:val="28"/>
        </w:rPr>
      </w:pPr>
    </w:p>
    <w:p w14:paraId="7711A241" w14:textId="49E28197" w:rsidR="00195CA9" w:rsidRPr="006A77AD" w:rsidRDefault="00195CA9" w:rsidP="00866150">
      <w:pPr>
        <w:numPr>
          <w:ilvl w:val="12"/>
          <w:numId w:val="0"/>
        </w:numPr>
        <w:spacing w:after="0"/>
        <w:jc w:val="center"/>
        <w:rPr>
          <w:rFonts w:ascii="Times New Roman" w:hAnsi="Times New Roman" w:cs="Times New Roman"/>
          <w:sz w:val="28"/>
        </w:rPr>
      </w:pPr>
      <w:r w:rsidRPr="006A77AD">
        <w:rPr>
          <w:rFonts w:ascii="Times New Roman" w:hAnsi="Times New Roman" w:cs="Times New Roman"/>
          <w:sz w:val="24"/>
          <w:szCs w:val="20"/>
        </w:rPr>
        <w:lastRenderedPageBreak/>
        <w:t>Таблица 2.2.1 — Исходные данные</w:t>
      </w:r>
    </w:p>
    <w:tbl>
      <w:tblPr>
        <w:tblW w:w="6744" w:type="dxa"/>
        <w:jc w:val="center"/>
        <w:tblLook w:val="04A0" w:firstRow="1" w:lastRow="0" w:firstColumn="1" w:lastColumn="0" w:noHBand="0" w:noVBand="1"/>
      </w:tblPr>
      <w:tblGrid>
        <w:gridCol w:w="1924"/>
        <w:gridCol w:w="1242"/>
        <w:gridCol w:w="1176"/>
        <w:gridCol w:w="1116"/>
        <w:gridCol w:w="1286"/>
      </w:tblGrid>
      <w:tr w:rsidR="00537930" w:rsidRPr="00537930" w14:paraId="3BBD577D" w14:textId="77777777" w:rsidTr="00537930">
        <w:trPr>
          <w:trHeight w:val="336"/>
          <w:jc w:val="center"/>
        </w:trPr>
        <w:tc>
          <w:tcPr>
            <w:tcW w:w="1924" w:type="dxa"/>
            <w:tcBorders>
              <w:top w:val="double" w:sz="6" w:space="0" w:color="auto"/>
              <w:left w:val="double" w:sz="6" w:space="0" w:color="auto"/>
              <w:bottom w:val="single" w:sz="8" w:space="0" w:color="auto"/>
              <w:right w:val="single" w:sz="8" w:space="0" w:color="auto"/>
            </w:tcBorders>
            <w:shd w:val="clear" w:color="auto" w:fill="auto"/>
            <w:vAlign w:val="center"/>
            <w:hideMark/>
          </w:tcPr>
          <w:p w14:paraId="38BFDE3F" w14:textId="77777777" w:rsidR="00537930" w:rsidRPr="00537930" w:rsidRDefault="00537930" w:rsidP="00537930">
            <w:pPr>
              <w:spacing w:after="0" w:line="240" w:lineRule="auto"/>
              <w:jc w:val="center"/>
              <w:rPr>
                <w:rFonts w:ascii="Times New Roman" w:eastAsia="Times New Roman" w:hAnsi="Times New Roman" w:cs="Times New Roman"/>
                <w:sz w:val="24"/>
                <w:szCs w:val="24"/>
              </w:rPr>
            </w:pPr>
            <w:r w:rsidRPr="00537930">
              <w:rPr>
                <w:rFonts w:ascii="Times New Roman" w:eastAsia="Times New Roman" w:hAnsi="Times New Roman" w:cs="Times New Roman"/>
                <w:sz w:val="24"/>
                <w:szCs w:val="24"/>
              </w:rPr>
              <w:t>Проект</w:t>
            </w:r>
          </w:p>
        </w:tc>
        <w:tc>
          <w:tcPr>
            <w:tcW w:w="1242" w:type="dxa"/>
            <w:tcBorders>
              <w:top w:val="double" w:sz="6" w:space="0" w:color="auto"/>
              <w:left w:val="nil"/>
              <w:bottom w:val="single" w:sz="8" w:space="0" w:color="auto"/>
              <w:right w:val="single" w:sz="8" w:space="0" w:color="auto"/>
            </w:tcBorders>
            <w:shd w:val="clear" w:color="auto" w:fill="auto"/>
            <w:vAlign w:val="center"/>
            <w:hideMark/>
          </w:tcPr>
          <w:p w14:paraId="33BDFA2B" w14:textId="77777777" w:rsidR="00537930" w:rsidRPr="00537930" w:rsidRDefault="00537930" w:rsidP="00537930">
            <w:pPr>
              <w:spacing w:after="0" w:line="240" w:lineRule="auto"/>
              <w:jc w:val="center"/>
              <w:rPr>
                <w:rFonts w:ascii="Times New Roman" w:eastAsia="Times New Roman" w:hAnsi="Times New Roman" w:cs="Times New Roman"/>
                <w:sz w:val="24"/>
                <w:szCs w:val="24"/>
              </w:rPr>
            </w:pPr>
            <w:r w:rsidRPr="00537930">
              <w:rPr>
                <w:rFonts w:ascii="Times New Roman" w:eastAsia="Times New Roman" w:hAnsi="Times New Roman" w:cs="Times New Roman"/>
                <w:sz w:val="24"/>
                <w:szCs w:val="24"/>
              </w:rPr>
              <w:t>П1</w:t>
            </w:r>
          </w:p>
        </w:tc>
        <w:tc>
          <w:tcPr>
            <w:tcW w:w="1176" w:type="dxa"/>
            <w:tcBorders>
              <w:top w:val="double" w:sz="6" w:space="0" w:color="auto"/>
              <w:left w:val="nil"/>
              <w:bottom w:val="single" w:sz="8" w:space="0" w:color="auto"/>
              <w:right w:val="single" w:sz="8" w:space="0" w:color="auto"/>
            </w:tcBorders>
            <w:shd w:val="clear" w:color="auto" w:fill="auto"/>
            <w:vAlign w:val="center"/>
            <w:hideMark/>
          </w:tcPr>
          <w:p w14:paraId="1A3310F3" w14:textId="77777777" w:rsidR="00537930" w:rsidRPr="00537930" w:rsidRDefault="00537930" w:rsidP="00537930">
            <w:pPr>
              <w:spacing w:after="0" w:line="240" w:lineRule="auto"/>
              <w:jc w:val="center"/>
              <w:rPr>
                <w:rFonts w:ascii="Times New Roman" w:eastAsia="Times New Roman" w:hAnsi="Times New Roman" w:cs="Times New Roman"/>
                <w:sz w:val="24"/>
                <w:szCs w:val="24"/>
              </w:rPr>
            </w:pPr>
            <w:r w:rsidRPr="00537930">
              <w:rPr>
                <w:rFonts w:ascii="Times New Roman" w:eastAsia="Times New Roman" w:hAnsi="Times New Roman" w:cs="Times New Roman"/>
                <w:sz w:val="24"/>
                <w:szCs w:val="24"/>
              </w:rPr>
              <w:t>П2</w:t>
            </w:r>
          </w:p>
        </w:tc>
        <w:tc>
          <w:tcPr>
            <w:tcW w:w="1116" w:type="dxa"/>
            <w:tcBorders>
              <w:top w:val="double" w:sz="6" w:space="0" w:color="auto"/>
              <w:left w:val="nil"/>
              <w:bottom w:val="single" w:sz="8" w:space="0" w:color="auto"/>
              <w:right w:val="single" w:sz="8" w:space="0" w:color="auto"/>
            </w:tcBorders>
            <w:shd w:val="clear" w:color="auto" w:fill="auto"/>
            <w:vAlign w:val="center"/>
            <w:hideMark/>
          </w:tcPr>
          <w:p w14:paraId="7DD1B8C7" w14:textId="77777777" w:rsidR="00537930" w:rsidRPr="00537930" w:rsidRDefault="00537930" w:rsidP="00537930">
            <w:pPr>
              <w:spacing w:after="0" w:line="240" w:lineRule="auto"/>
              <w:jc w:val="center"/>
              <w:rPr>
                <w:rFonts w:ascii="Times New Roman" w:eastAsia="Times New Roman" w:hAnsi="Times New Roman" w:cs="Times New Roman"/>
                <w:sz w:val="24"/>
                <w:szCs w:val="24"/>
              </w:rPr>
            </w:pPr>
            <w:r w:rsidRPr="00537930">
              <w:rPr>
                <w:rFonts w:ascii="Times New Roman" w:eastAsia="Times New Roman" w:hAnsi="Times New Roman" w:cs="Times New Roman"/>
                <w:sz w:val="24"/>
                <w:szCs w:val="24"/>
              </w:rPr>
              <w:t>П5</w:t>
            </w:r>
          </w:p>
        </w:tc>
        <w:tc>
          <w:tcPr>
            <w:tcW w:w="1286" w:type="dxa"/>
            <w:tcBorders>
              <w:top w:val="double" w:sz="6" w:space="0" w:color="auto"/>
              <w:left w:val="nil"/>
              <w:bottom w:val="single" w:sz="8" w:space="0" w:color="auto"/>
              <w:right w:val="double" w:sz="6" w:space="0" w:color="auto"/>
            </w:tcBorders>
            <w:shd w:val="clear" w:color="auto" w:fill="auto"/>
            <w:vAlign w:val="center"/>
            <w:hideMark/>
          </w:tcPr>
          <w:p w14:paraId="71AAAD0A" w14:textId="77777777" w:rsidR="00537930" w:rsidRPr="00537930" w:rsidRDefault="00537930" w:rsidP="00537930">
            <w:pPr>
              <w:spacing w:after="0" w:line="240" w:lineRule="auto"/>
              <w:jc w:val="center"/>
              <w:rPr>
                <w:rFonts w:ascii="Times New Roman" w:eastAsia="Times New Roman" w:hAnsi="Times New Roman" w:cs="Times New Roman"/>
                <w:sz w:val="24"/>
                <w:szCs w:val="24"/>
              </w:rPr>
            </w:pPr>
            <w:r w:rsidRPr="00537930">
              <w:rPr>
                <w:rFonts w:ascii="Times New Roman" w:eastAsia="Times New Roman" w:hAnsi="Times New Roman" w:cs="Times New Roman"/>
                <w:sz w:val="24"/>
                <w:szCs w:val="24"/>
              </w:rPr>
              <w:t>П6</w:t>
            </w:r>
          </w:p>
        </w:tc>
      </w:tr>
      <w:tr w:rsidR="00537930" w:rsidRPr="00537930" w14:paraId="13DD1881" w14:textId="77777777" w:rsidTr="00537930">
        <w:trPr>
          <w:trHeight w:val="948"/>
          <w:jc w:val="center"/>
        </w:trPr>
        <w:tc>
          <w:tcPr>
            <w:tcW w:w="1924" w:type="dxa"/>
            <w:tcBorders>
              <w:top w:val="nil"/>
              <w:left w:val="double" w:sz="6" w:space="0" w:color="auto"/>
              <w:bottom w:val="single" w:sz="8" w:space="0" w:color="auto"/>
              <w:right w:val="single" w:sz="8" w:space="0" w:color="auto"/>
            </w:tcBorders>
            <w:shd w:val="clear" w:color="auto" w:fill="auto"/>
            <w:vAlign w:val="center"/>
            <w:hideMark/>
          </w:tcPr>
          <w:p w14:paraId="69D21DD1" w14:textId="77777777" w:rsidR="00537930" w:rsidRPr="00537930" w:rsidRDefault="00537930" w:rsidP="00537930">
            <w:pPr>
              <w:spacing w:after="0" w:line="240" w:lineRule="auto"/>
              <w:jc w:val="center"/>
              <w:rPr>
                <w:rFonts w:ascii="Times New Roman" w:eastAsia="Times New Roman" w:hAnsi="Times New Roman" w:cs="Times New Roman"/>
                <w:sz w:val="24"/>
                <w:szCs w:val="24"/>
              </w:rPr>
            </w:pPr>
            <w:r w:rsidRPr="00537930">
              <w:rPr>
                <w:rFonts w:ascii="Times New Roman" w:eastAsia="Times New Roman" w:hAnsi="Times New Roman" w:cs="Times New Roman"/>
                <w:sz w:val="24"/>
                <w:szCs w:val="24"/>
              </w:rPr>
              <w:t xml:space="preserve">Прибыль, млн </w:t>
            </w:r>
            <w:proofErr w:type="spellStart"/>
            <w:r w:rsidRPr="00537930">
              <w:rPr>
                <w:rFonts w:ascii="Times New Roman" w:eastAsia="Times New Roman" w:hAnsi="Times New Roman" w:cs="Times New Roman"/>
                <w:sz w:val="24"/>
                <w:szCs w:val="24"/>
              </w:rPr>
              <w:t>ден.ед</w:t>
            </w:r>
            <w:proofErr w:type="spellEnd"/>
            <w:r w:rsidRPr="00537930">
              <w:rPr>
                <w:rFonts w:ascii="Times New Roman" w:eastAsia="Times New Roman" w:hAnsi="Times New Roman" w:cs="Times New Roman"/>
                <w:sz w:val="24"/>
                <w:szCs w:val="24"/>
              </w:rPr>
              <w:t>./год</w:t>
            </w:r>
          </w:p>
        </w:tc>
        <w:tc>
          <w:tcPr>
            <w:tcW w:w="1242" w:type="dxa"/>
            <w:tcBorders>
              <w:top w:val="nil"/>
              <w:left w:val="nil"/>
              <w:bottom w:val="single" w:sz="8" w:space="0" w:color="auto"/>
              <w:right w:val="single" w:sz="8" w:space="0" w:color="auto"/>
            </w:tcBorders>
            <w:shd w:val="clear" w:color="auto" w:fill="auto"/>
            <w:vAlign w:val="center"/>
            <w:hideMark/>
          </w:tcPr>
          <w:p w14:paraId="3CCEB8BD" w14:textId="77777777" w:rsidR="00537930" w:rsidRPr="00537930" w:rsidRDefault="00537930" w:rsidP="00537930">
            <w:pPr>
              <w:spacing w:after="0" w:line="240" w:lineRule="auto"/>
              <w:jc w:val="center"/>
              <w:rPr>
                <w:rFonts w:ascii="Times New Roman" w:eastAsia="Times New Roman" w:hAnsi="Times New Roman" w:cs="Times New Roman"/>
                <w:sz w:val="24"/>
                <w:szCs w:val="24"/>
              </w:rPr>
            </w:pPr>
            <w:r w:rsidRPr="00537930">
              <w:rPr>
                <w:rFonts w:ascii="Times New Roman" w:eastAsia="Times New Roman" w:hAnsi="Times New Roman" w:cs="Times New Roman"/>
                <w:sz w:val="24"/>
                <w:szCs w:val="24"/>
              </w:rPr>
              <w:t>12,00</w:t>
            </w:r>
          </w:p>
        </w:tc>
        <w:tc>
          <w:tcPr>
            <w:tcW w:w="1176" w:type="dxa"/>
            <w:tcBorders>
              <w:top w:val="nil"/>
              <w:left w:val="nil"/>
              <w:bottom w:val="single" w:sz="8" w:space="0" w:color="auto"/>
              <w:right w:val="single" w:sz="8" w:space="0" w:color="auto"/>
            </w:tcBorders>
            <w:shd w:val="clear" w:color="auto" w:fill="auto"/>
            <w:vAlign w:val="center"/>
            <w:hideMark/>
          </w:tcPr>
          <w:p w14:paraId="6191EE05" w14:textId="77777777" w:rsidR="00537930" w:rsidRPr="00537930" w:rsidRDefault="00537930" w:rsidP="00537930">
            <w:pPr>
              <w:spacing w:after="0" w:line="240" w:lineRule="auto"/>
              <w:jc w:val="center"/>
              <w:rPr>
                <w:rFonts w:ascii="Times New Roman" w:eastAsia="Times New Roman" w:hAnsi="Times New Roman" w:cs="Times New Roman"/>
                <w:sz w:val="24"/>
                <w:szCs w:val="24"/>
              </w:rPr>
            </w:pPr>
            <w:r w:rsidRPr="00537930">
              <w:rPr>
                <w:rFonts w:ascii="Times New Roman" w:eastAsia="Times New Roman" w:hAnsi="Times New Roman" w:cs="Times New Roman"/>
                <w:sz w:val="24"/>
                <w:szCs w:val="24"/>
              </w:rPr>
              <w:t>10,00</w:t>
            </w:r>
          </w:p>
        </w:tc>
        <w:tc>
          <w:tcPr>
            <w:tcW w:w="1116" w:type="dxa"/>
            <w:tcBorders>
              <w:top w:val="nil"/>
              <w:left w:val="nil"/>
              <w:bottom w:val="single" w:sz="8" w:space="0" w:color="auto"/>
              <w:right w:val="single" w:sz="8" w:space="0" w:color="auto"/>
            </w:tcBorders>
            <w:shd w:val="clear" w:color="auto" w:fill="auto"/>
            <w:vAlign w:val="center"/>
            <w:hideMark/>
          </w:tcPr>
          <w:p w14:paraId="5FC87E2C" w14:textId="77777777" w:rsidR="00537930" w:rsidRPr="00537930" w:rsidRDefault="00537930" w:rsidP="00537930">
            <w:pPr>
              <w:spacing w:after="0" w:line="240" w:lineRule="auto"/>
              <w:jc w:val="center"/>
              <w:rPr>
                <w:rFonts w:ascii="Times New Roman" w:eastAsia="Times New Roman" w:hAnsi="Times New Roman" w:cs="Times New Roman"/>
                <w:sz w:val="24"/>
                <w:szCs w:val="24"/>
              </w:rPr>
            </w:pPr>
            <w:r w:rsidRPr="00537930">
              <w:rPr>
                <w:rFonts w:ascii="Times New Roman" w:eastAsia="Times New Roman" w:hAnsi="Times New Roman" w:cs="Times New Roman"/>
                <w:sz w:val="24"/>
                <w:szCs w:val="24"/>
              </w:rPr>
              <w:t>15,00</w:t>
            </w:r>
          </w:p>
        </w:tc>
        <w:tc>
          <w:tcPr>
            <w:tcW w:w="1286" w:type="dxa"/>
            <w:tcBorders>
              <w:top w:val="nil"/>
              <w:left w:val="nil"/>
              <w:bottom w:val="single" w:sz="8" w:space="0" w:color="auto"/>
              <w:right w:val="double" w:sz="6" w:space="0" w:color="auto"/>
            </w:tcBorders>
            <w:shd w:val="clear" w:color="auto" w:fill="auto"/>
            <w:vAlign w:val="center"/>
            <w:hideMark/>
          </w:tcPr>
          <w:p w14:paraId="299D5546" w14:textId="77777777" w:rsidR="00537930" w:rsidRPr="00537930" w:rsidRDefault="00537930" w:rsidP="00537930">
            <w:pPr>
              <w:spacing w:after="0" w:line="240" w:lineRule="auto"/>
              <w:jc w:val="center"/>
              <w:rPr>
                <w:rFonts w:ascii="Times New Roman" w:eastAsia="Times New Roman" w:hAnsi="Times New Roman" w:cs="Times New Roman"/>
                <w:sz w:val="24"/>
                <w:szCs w:val="24"/>
              </w:rPr>
            </w:pPr>
            <w:r w:rsidRPr="00537930">
              <w:rPr>
                <w:rFonts w:ascii="Times New Roman" w:eastAsia="Times New Roman" w:hAnsi="Times New Roman" w:cs="Times New Roman"/>
                <w:sz w:val="24"/>
                <w:szCs w:val="24"/>
              </w:rPr>
              <w:t>14,00</w:t>
            </w:r>
          </w:p>
        </w:tc>
      </w:tr>
      <w:tr w:rsidR="00537930" w:rsidRPr="00537930" w14:paraId="1CFCC5AD" w14:textId="77777777" w:rsidTr="00537930">
        <w:trPr>
          <w:trHeight w:val="948"/>
          <w:jc w:val="center"/>
        </w:trPr>
        <w:tc>
          <w:tcPr>
            <w:tcW w:w="1924" w:type="dxa"/>
            <w:tcBorders>
              <w:top w:val="nil"/>
              <w:left w:val="double" w:sz="6" w:space="0" w:color="auto"/>
              <w:bottom w:val="single" w:sz="8" w:space="0" w:color="auto"/>
              <w:right w:val="single" w:sz="8" w:space="0" w:color="auto"/>
            </w:tcBorders>
            <w:shd w:val="clear" w:color="auto" w:fill="auto"/>
            <w:vAlign w:val="center"/>
            <w:hideMark/>
          </w:tcPr>
          <w:p w14:paraId="2401B793" w14:textId="77777777" w:rsidR="00537930" w:rsidRPr="00537930" w:rsidRDefault="00537930" w:rsidP="00537930">
            <w:pPr>
              <w:spacing w:after="0" w:line="240" w:lineRule="auto"/>
              <w:jc w:val="center"/>
              <w:rPr>
                <w:rFonts w:ascii="Times New Roman" w:eastAsia="Times New Roman" w:hAnsi="Times New Roman" w:cs="Times New Roman"/>
                <w:sz w:val="24"/>
                <w:szCs w:val="24"/>
              </w:rPr>
            </w:pPr>
            <w:r w:rsidRPr="00537930">
              <w:rPr>
                <w:rFonts w:ascii="Times New Roman" w:eastAsia="Times New Roman" w:hAnsi="Times New Roman" w:cs="Times New Roman"/>
                <w:sz w:val="24"/>
                <w:szCs w:val="24"/>
              </w:rPr>
              <w:t>Новые рабочие места</w:t>
            </w:r>
          </w:p>
        </w:tc>
        <w:tc>
          <w:tcPr>
            <w:tcW w:w="1242" w:type="dxa"/>
            <w:tcBorders>
              <w:top w:val="nil"/>
              <w:left w:val="nil"/>
              <w:bottom w:val="single" w:sz="8" w:space="0" w:color="auto"/>
              <w:right w:val="single" w:sz="8" w:space="0" w:color="auto"/>
            </w:tcBorders>
            <w:shd w:val="clear" w:color="auto" w:fill="auto"/>
            <w:vAlign w:val="center"/>
            <w:hideMark/>
          </w:tcPr>
          <w:p w14:paraId="70EC4A68" w14:textId="77777777" w:rsidR="00537930" w:rsidRPr="00537930" w:rsidRDefault="00537930" w:rsidP="00537930">
            <w:pPr>
              <w:spacing w:after="0" w:line="240" w:lineRule="auto"/>
              <w:jc w:val="center"/>
              <w:rPr>
                <w:rFonts w:ascii="Times New Roman" w:eastAsia="Times New Roman" w:hAnsi="Times New Roman" w:cs="Times New Roman"/>
                <w:sz w:val="24"/>
                <w:szCs w:val="24"/>
              </w:rPr>
            </w:pPr>
            <w:r w:rsidRPr="00537930">
              <w:rPr>
                <w:rFonts w:ascii="Times New Roman" w:eastAsia="Times New Roman" w:hAnsi="Times New Roman" w:cs="Times New Roman"/>
                <w:sz w:val="24"/>
                <w:szCs w:val="24"/>
              </w:rPr>
              <w:t>3000,00</w:t>
            </w:r>
          </w:p>
        </w:tc>
        <w:tc>
          <w:tcPr>
            <w:tcW w:w="1176" w:type="dxa"/>
            <w:tcBorders>
              <w:top w:val="nil"/>
              <w:left w:val="nil"/>
              <w:bottom w:val="single" w:sz="8" w:space="0" w:color="auto"/>
              <w:right w:val="single" w:sz="8" w:space="0" w:color="auto"/>
            </w:tcBorders>
            <w:shd w:val="clear" w:color="auto" w:fill="auto"/>
            <w:vAlign w:val="center"/>
            <w:hideMark/>
          </w:tcPr>
          <w:p w14:paraId="33EF66FA" w14:textId="77777777" w:rsidR="00537930" w:rsidRPr="00537930" w:rsidRDefault="00537930" w:rsidP="00537930">
            <w:pPr>
              <w:spacing w:after="0" w:line="240" w:lineRule="auto"/>
              <w:jc w:val="center"/>
              <w:rPr>
                <w:rFonts w:ascii="Times New Roman" w:eastAsia="Times New Roman" w:hAnsi="Times New Roman" w:cs="Times New Roman"/>
                <w:sz w:val="24"/>
                <w:szCs w:val="24"/>
              </w:rPr>
            </w:pPr>
            <w:r w:rsidRPr="00537930">
              <w:rPr>
                <w:rFonts w:ascii="Times New Roman" w:eastAsia="Times New Roman" w:hAnsi="Times New Roman" w:cs="Times New Roman"/>
                <w:sz w:val="24"/>
                <w:szCs w:val="24"/>
              </w:rPr>
              <w:t>3500,00</w:t>
            </w:r>
          </w:p>
        </w:tc>
        <w:tc>
          <w:tcPr>
            <w:tcW w:w="1116" w:type="dxa"/>
            <w:tcBorders>
              <w:top w:val="nil"/>
              <w:left w:val="nil"/>
              <w:bottom w:val="single" w:sz="8" w:space="0" w:color="auto"/>
              <w:right w:val="single" w:sz="8" w:space="0" w:color="auto"/>
            </w:tcBorders>
            <w:shd w:val="clear" w:color="auto" w:fill="auto"/>
            <w:vAlign w:val="center"/>
            <w:hideMark/>
          </w:tcPr>
          <w:p w14:paraId="1102E88E" w14:textId="77777777" w:rsidR="00537930" w:rsidRPr="00537930" w:rsidRDefault="00537930" w:rsidP="00537930">
            <w:pPr>
              <w:spacing w:after="0" w:line="240" w:lineRule="auto"/>
              <w:jc w:val="center"/>
              <w:rPr>
                <w:rFonts w:ascii="Times New Roman" w:eastAsia="Times New Roman" w:hAnsi="Times New Roman" w:cs="Times New Roman"/>
                <w:sz w:val="24"/>
                <w:szCs w:val="24"/>
              </w:rPr>
            </w:pPr>
            <w:r w:rsidRPr="00537930">
              <w:rPr>
                <w:rFonts w:ascii="Times New Roman" w:eastAsia="Times New Roman" w:hAnsi="Times New Roman" w:cs="Times New Roman"/>
                <w:sz w:val="24"/>
                <w:szCs w:val="24"/>
              </w:rPr>
              <w:t>2000,00</w:t>
            </w:r>
          </w:p>
        </w:tc>
        <w:tc>
          <w:tcPr>
            <w:tcW w:w="1286" w:type="dxa"/>
            <w:tcBorders>
              <w:top w:val="nil"/>
              <w:left w:val="nil"/>
              <w:bottom w:val="single" w:sz="8" w:space="0" w:color="auto"/>
              <w:right w:val="double" w:sz="6" w:space="0" w:color="auto"/>
            </w:tcBorders>
            <w:shd w:val="clear" w:color="auto" w:fill="auto"/>
            <w:vAlign w:val="center"/>
            <w:hideMark/>
          </w:tcPr>
          <w:p w14:paraId="37A0557F" w14:textId="77777777" w:rsidR="00537930" w:rsidRPr="00537930" w:rsidRDefault="00537930" w:rsidP="00537930">
            <w:pPr>
              <w:spacing w:after="0" w:line="240" w:lineRule="auto"/>
              <w:jc w:val="center"/>
              <w:rPr>
                <w:rFonts w:ascii="Times New Roman" w:eastAsia="Times New Roman" w:hAnsi="Times New Roman" w:cs="Times New Roman"/>
                <w:sz w:val="24"/>
                <w:szCs w:val="24"/>
              </w:rPr>
            </w:pPr>
            <w:r w:rsidRPr="00537930">
              <w:rPr>
                <w:rFonts w:ascii="Times New Roman" w:eastAsia="Times New Roman" w:hAnsi="Times New Roman" w:cs="Times New Roman"/>
                <w:sz w:val="24"/>
                <w:szCs w:val="24"/>
              </w:rPr>
              <w:t>2500,00</w:t>
            </w:r>
          </w:p>
        </w:tc>
      </w:tr>
      <w:tr w:rsidR="00537930" w:rsidRPr="00537930" w14:paraId="500BA325" w14:textId="77777777" w:rsidTr="00537930">
        <w:trPr>
          <w:trHeight w:val="1260"/>
          <w:jc w:val="center"/>
        </w:trPr>
        <w:tc>
          <w:tcPr>
            <w:tcW w:w="1924" w:type="dxa"/>
            <w:tcBorders>
              <w:top w:val="nil"/>
              <w:left w:val="double" w:sz="6" w:space="0" w:color="auto"/>
              <w:bottom w:val="double" w:sz="6" w:space="0" w:color="auto"/>
              <w:right w:val="single" w:sz="8" w:space="0" w:color="auto"/>
            </w:tcBorders>
            <w:shd w:val="clear" w:color="auto" w:fill="auto"/>
            <w:vAlign w:val="center"/>
            <w:hideMark/>
          </w:tcPr>
          <w:p w14:paraId="28383DD7" w14:textId="77777777" w:rsidR="00537930" w:rsidRPr="00537930" w:rsidRDefault="00537930" w:rsidP="00537930">
            <w:pPr>
              <w:spacing w:after="0" w:line="240" w:lineRule="auto"/>
              <w:jc w:val="center"/>
              <w:rPr>
                <w:rFonts w:ascii="Times New Roman" w:eastAsia="Times New Roman" w:hAnsi="Times New Roman" w:cs="Times New Roman"/>
                <w:sz w:val="24"/>
                <w:szCs w:val="24"/>
              </w:rPr>
            </w:pPr>
            <w:r w:rsidRPr="00537930">
              <w:rPr>
                <w:rFonts w:ascii="Times New Roman" w:eastAsia="Times New Roman" w:hAnsi="Times New Roman" w:cs="Times New Roman"/>
                <w:sz w:val="24"/>
                <w:szCs w:val="24"/>
              </w:rPr>
              <w:t>Возможности разви</w:t>
            </w:r>
            <w:r w:rsidRPr="00537930">
              <w:rPr>
                <w:rFonts w:ascii="Times New Roman" w:eastAsia="Times New Roman" w:hAnsi="Times New Roman" w:cs="Times New Roman"/>
                <w:sz w:val="24"/>
                <w:szCs w:val="24"/>
              </w:rPr>
              <w:softHyphen/>
              <w:t>тия территории</w:t>
            </w:r>
          </w:p>
        </w:tc>
        <w:tc>
          <w:tcPr>
            <w:tcW w:w="1242" w:type="dxa"/>
            <w:tcBorders>
              <w:top w:val="nil"/>
              <w:left w:val="nil"/>
              <w:bottom w:val="double" w:sz="6" w:space="0" w:color="auto"/>
              <w:right w:val="single" w:sz="8" w:space="0" w:color="auto"/>
            </w:tcBorders>
            <w:shd w:val="clear" w:color="auto" w:fill="auto"/>
            <w:vAlign w:val="center"/>
            <w:hideMark/>
          </w:tcPr>
          <w:p w14:paraId="10A9193B" w14:textId="77777777" w:rsidR="00537930" w:rsidRPr="00537930" w:rsidRDefault="00537930" w:rsidP="00537930">
            <w:pPr>
              <w:spacing w:after="0" w:line="240" w:lineRule="auto"/>
              <w:jc w:val="center"/>
              <w:rPr>
                <w:rFonts w:ascii="Times New Roman" w:eastAsia="Times New Roman" w:hAnsi="Times New Roman" w:cs="Times New Roman"/>
                <w:sz w:val="24"/>
                <w:szCs w:val="24"/>
              </w:rPr>
            </w:pPr>
            <w:r w:rsidRPr="00537930">
              <w:rPr>
                <w:rFonts w:ascii="Times New Roman" w:eastAsia="Times New Roman" w:hAnsi="Times New Roman" w:cs="Times New Roman"/>
                <w:sz w:val="24"/>
                <w:szCs w:val="24"/>
              </w:rPr>
              <w:t>хорошие</w:t>
            </w:r>
          </w:p>
        </w:tc>
        <w:tc>
          <w:tcPr>
            <w:tcW w:w="1176" w:type="dxa"/>
            <w:tcBorders>
              <w:top w:val="nil"/>
              <w:left w:val="nil"/>
              <w:bottom w:val="double" w:sz="6" w:space="0" w:color="auto"/>
              <w:right w:val="single" w:sz="8" w:space="0" w:color="auto"/>
            </w:tcBorders>
            <w:shd w:val="clear" w:color="auto" w:fill="auto"/>
            <w:vAlign w:val="center"/>
            <w:hideMark/>
          </w:tcPr>
          <w:p w14:paraId="4239A1C8" w14:textId="77777777" w:rsidR="00537930" w:rsidRPr="00537930" w:rsidRDefault="00537930" w:rsidP="00537930">
            <w:pPr>
              <w:spacing w:after="0" w:line="240" w:lineRule="auto"/>
              <w:jc w:val="center"/>
              <w:rPr>
                <w:rFonts w:ascii="Times New Roman" w:eastAsia="Times New Roman" w:hAnsi="Times New Roman" w:cs="Times New Roman"/>
                <w:sz w:val="24"/>
                <w:szCs w:val="24"/>
              </w:rPr>
            </w:pPr>
            <w:r w:rsidRPr="00537930">
              <w:rPr>
                <w:rFonts w:ascii="Times New Roman" w:eastAsia="Times New Roman" w:hAnsi="Times New Roman" w:cs="Times New Roman"/>
                <w:sz w:val="24"/>
                <w:szCs w:val="24"/>
              </w:rPr>
              <w:t>средние</w:t>
            </w:r>
          </w:p>
        </w:tc>
        <w:tc>
          <w:tcPr>
            <w:tcW w:w="1116" w:type="dxa"/>
            <w:tcBorders>
              <w:top w:val="nil"/>
              <w:left w:val="nil"/>
              <w:bottom w:val="double" w:sz="6" w:space="0" w:color="auto"/>
              <w:right w:val="single" w:sz="8" w:space="0" w:color="auto"/>
            </w:tcBorders>
            <w:shd w:val="clear" w:color="auto" w:fill="auto"/>
            <w:vAlign w:val="center"/>
            <w:hideMark/>
          </w:tcPr>
          <w:p w14:paraId="00D97716" w14:textId="77777777" w:rsidR="00537930" w:rsidRPr="00537930" w:rsidRDefault="00537930" w:rsidP="00537930">
            <w:pPr>
              <w:spacing w:after="0" w:line="240" w:lineRule="auto"/>
              <w:jc w:val="center"/>
              <w:rPr>
                <w:rFonts w:ascii="Times New Roman" w:eastAsia="Times New Roman" w:hAnsi="Times New Roman" w:cs="Times New Roman"/>
                <w:sz w:val="24"/>
                <w:szCs w:val="24"/>
              </w:rPr>
            </w:pPr>
            <w:r w:rsidRPr="00537930">
              <w:rPr>
                <w:rFonts w:ascii="Times New Roman" w:eastAsia="Times New Roman" w:hAnsi="Times New Roman" w:cs="Times New Roman"/>
                <w:sz w:val="24"/>
                <w:szCs w:val="24"/>
              </w:rPr>
              <w:t>очень хорошие</w:t>
            </w:r>
          </w:p>
        </w:tc>
        <w:tc>
          <w:tcPr>
            <w:tcW w:w="1286" w:type="dxa"/>
            <w:tcBorders>
              <w:top w:val="nil"/>
              <w:left w:val="nil"/>
              <w:bottom w:val="double" w:sz="6" w:space="0" w:color="auto"/>
              <w:right w:val="double" w:sz="6" w:space="0" w:color="auto"/>
            </w:tcBorders>
            <w:shd w:val="clear" w:color="auto" w:fill="auto"/>
            <w:vAlign w:val="center"/>
            <w:hideMark/>
          </w:tcPr>
          <w:p w14:paraId="31BA3839" w14:textId="77777777" w:rsidR="00537930" w:rsidRPr="00537930" w:rsidRDefault="00537930" w:rsidP="00537930">
            <w:pPr>
              <w:spacing w:after="0" w:line="240" w:lineRule="auto"/>
              <w:jc w:val="center"/>
              <w:rPr>
                <w:rFonts w:ascii="Times New Roman" w:eastAsia="Times New Roman" w:hAnsi="Times New Roman" w:cs="Times New Roman"/>
                <w:sz w:val="24"/>
                <w:szCs w:val="24"/>
              </w:rPr>
            </w:pPr>
            <w:r w:rsidRPr="00537930">
              <w:rPr>
                <w:rFonts w:ascii="Times New Roman" w:eastAsia="Times New Roman" w:hAnsi="Times New Roman" w:cs="Times New Roman"/>
                <w:sz w:val="24"/>
                <w:szCs w:val="24"/>
              </w:rPr>
              <w:t>очень хорошие</w:t>
            </w:r>
          </w:p>
        </w:tc>
      </w:tr>
    </w:tbl>
    <w:p w14:paraId="21472681" w14:textId="42AEF72B" w:rsidR="000840CC" w:rsidRPr="006A77AD" w:rsidRDefault="000840CC" w:rsidP="00677D97">
      <w:pPr>
        <w:spacing w:after="0" w:line="240" w:lineRule="auto"/>
        <w:ind w:firstLine="550"/>
        <w:jc w:val="both"/>
        <w:rPr>
          <w:rFonts w:ascii="Times New Roman" w:hAnsi="Times New Roman" w:cs="Times New Roman"/>
          <w:bCs/>
          <w:sz w:val="28"/>
          <w:szCs w:val="28"/>
        </w:rPr>
      </w:pPr>
    </w:p>
    <w:p w14:paraId="4B381C34" w14:textId="77777777" w:rsidR="00195CA9" w:rsidRPr="006A77AD" w:rsidRDefault="00195CA9" w:rsidP="00C409BC">
      <w:pPr>
        <w:pStyle w:val="22"/>
        <w:numPr>
          <w:ilvl w:val="12"/>
          <w:numId w:val="0"/>
        </w:numPr>
        <w:spacing w:after="160" w:line="240" w:lineRule="auto"/>
        <w:ind w:firstLine="567"/>
      </w:pPr>
      <w:r w:rsidRPr="006A77AD">
        <w:t>Методика реализуется в следующем порядке.</w:t>
      </w:r>
    </w:p>
    <w:p w14:paraId="429EE3E9" w14:textId="390BBB25" w:rsidR="00195CA9" w:rsidRPr="006A77AD" w:rsidRDefault="00195CA9" w:rsidP="00C409BC">
      <w:pPr>
        <w:pStyle w:val="22"/>
        <w:numPr>
          <w:ilvl w:val="12"/>
          <w:numId w:val="0"/>
        </w:numPr>
        <w:spacing w:line="240" w:lineRule="auto"/>
        <w:ind w:firstLine="567"/>
      </w:pPr>
      <w:r w:rsidRPr="006A77AD">
        <w:rPr>
          <w:b/>
        </w:rPr>
        <w:t>1</w:t>
      </w:r>
      <w:r w:rsidRPr="006A77AD">
        <w:t xml:space="preserve"> Оценки альтернатив приводятся к безразмерному виду, как и в методике экспресс-анализа альтернатив. Безразмерные оценки альтернатив для данной задачи приведены в таблице 2.2.2.</w:t>
      </w:r>
    </w:p>
    <w:p w14:paraId="5FF1EC27" w14:textId="1FBEFB28" w:rsidR="00195CA9" w:rsidRPr="006A77AD" w:rsidRDefault="00195CA9" w:rsidP="006A77AD">
      <w:pPr>
        <w:pStyle w:val="22"/>
        <w:numPr>
          <w:ilvl w:val="12"/>
          <w:numId w:val="0"/>
        </w:numPr>
        <w:spacing w:line="240" w:lineRule="auto"/>
      </w:pPr>
    </w:p>
    <w:p w14:paraId="61EF635B" w14:textId="17E3A8CB" w:rsidR="00195CA9" w:rsidRPr="006A77AD" w:rsidRDefault="00195CA9" w:rsidP="00537930">
      <w:pPr>
        <w:pStyle w:val="a3"/>
        <w:spacing w:after="0"/>
        <w:ind w:left="0"/>
        <w:jc w:val="center"/>
        <w:rPr>
          <w:rFonts w:ascii="Times New Roman" w:hAnsi="Times New Roman" w:cs="Times New Roman"/>
          <w:sz w:val="24"/>
          <w:szCs w:val="20"/>
        </w:rPr>
      </w:pPr>
      <w:r w:rsidRPr="006A77AD">
        <w:rPr>
          <w:rFonts w:ascii="Times New Roman" w:hAnsi="Times New Roman" w:cs="Times New Roman"/>
          <w:sz w:val="24"/>
          <w:szCs w:val="20"/>
        </w:rPr>
        <w:t>Таблица 2.2.2 — Безмерные оценки альтернатив</w:t>
      </w:r>
    </w:p>
    <w:tbl>
      <w:tblPr>
        <w:tblW w:w="7820" w:type="dxa"/>
        <w:jc w:val="center"/>
        <w:tblLook w:val="04A0" w:firstRow="1" w:lastRow="0" w:firstColumn="1" w:lastColumn="0" w:noHBand="0" w:noVBand="1"/>
      </w:tblPr>
      <w:tblGrid>
        <w:gridCol w:w="1617"/>
        <w:gridCol w:w="1241"/>
        <w:gridCol w:w="1185"/>
        <w:gridCol w:w="1406"/>
        <w:gridCol w:w="1076"/>
        <w:gridCol w:w="1295"/>
      </w:tblGrid>
      <w:tr w:rsidR="00537930" w:rsidRPr="00537930" w14:paraId="23F1A4D8" w14:textId="77777777" w:rsidTr="00537930">
        <w:trPr>
          <w:trHeight w:val="324"/>
          <w:jc w:val="center"/>
        </w:trPr>
        <w:tc>
          <w:tcPr>
            <w:tcW w:w="1431"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B0F5670" w14:textId="77777777" w:rsidR="00537930" w:rsidRPr="00537930" w:rsidRDefault="00537930" w:rsidP="00537930">
            <w:pPr>
              <w:spacing w:after="0" w:line="240" w:lineRule="auto"/>
              <w:jc w:val="center"/>
              <w:rPr>
                <w:rFonts w:ascii="Times New Roman" w:eastAsia="Times New Roman" w:hAnsi="Times New Roman" w:cs="Times New Roman"/>
                <w:sz w:val="24"/>
                <w:szCs w:val="24"/>
              </w:rPr>
            </w:pPr>
            <w:r w:rsidRPr="00537930">
              <w:rPr>
                <w:rFonts w:ascii="Times New Roman" w:eastAsia="Times New Roman" w:hAnsi="Times New Roman" w:cs="Times New Roman"/>
                <w:sz w:val="24"/>
                <w:szCs w:val="24"/>
              </w:rPr>
              <w:t>Проект</w:t>
            </w:r>
          </w:p>
        </w:tc>
        <w:tc>
          <w:tcPr>
            <w:tcW w:w="1278" w:type="dxa"/>
            <w:tcBorders>
              <w:top w:val="single" w:sz="8" w:space="0" w:color="auto"/>
              <w:left w:val="nil"/>
              <w:bottom w:val="single" w:sz="8" w:space="0" w:color="auto"/>
              <w:right w:val="single" w:sz="8" w:space="0" w:color="auto"/>
            </w:tcBorders>
            <w:shd w:val="clear" w:color="auto" w:fill="auto"/>
            <w:vAlign w:val="center"/>
            <w:hideMark/>
          </w:tcPr>
          <w:p w14:paraId="2673D7D6" w14:textId="77777777" w:rsidR="00537930" w:rsidRPr="00537930" w:rsidRDefault="00537930" w:rsidP="00537930">
            <w:pPr>
              <w:spacing w:after="0" w:line="240" w:lineRule="auto"/>
              <w:jc w:val="center"/>
              <w:rPr>
                <w:rFonts w:ascii="Times New Roman" w:eastAsia="Times New Roman" w:hAnsi="Times New Roman" w:cs="Times New Roman"/>
                <w:sz w:val="24"/>
                <w:szCs w:val="24"/>
              </w:rPr>
            </w:pPr>
            <w:r w:rsidRPr="00537930">
              <w:rPr>
                <w:rFonts w:ascii="Times New Roman" w:eastAsia="Times New Roman" w:hAnsi="Times New Roman" w:cs="Times New Roman"/>
                <w:sz w:val="24"/>
                <w:szCs w:val="24"/>
              </w:rPr>
              <w:t>П1</w:t>
            </w:r>
          </w:p>
        </w:tc>
        <w:tc>
          <w:tcPr>
            <w:tcW w:w="1219" w:type="dxa"/>
            <w:tcBorders>
              <w:top w:val="single" w:sz="8" w:space="0" w:color="auto"/>
              <w:left w:val="nil"/>
              <w:bottom w:val="single" w:sz="8" w:space="0" w:color="auto"/>
              <w:right w:val="single" w:sz="8" w:space="0" w:color="auto"/>
            </w:tcBorders>
            <w:shd w:val="clear" w:color="auto" w:fill="auto"/>
            <w:vAlign w:val="center"/>
            <w:hideMark/>
          </w:tcPr>
          <w:p w14:paraId="452BFBB7" w14:textId="77777777" w:rsidR="00537930" w:rsidRPr="00537930" w:rsidRDefault="00537930" w:rsidP="00537930">
            <w:pPr>
              <w:spacing w:after="0" w:line="240" w:lineRule="auto"/>
              <w:jc w:val="center"/>
              <w:rPr>
                <w:rFonts w:ascii="Times New Roman" w:eastAsia="Times New Roman" w:hAnsi="Times New Roman" w:cs="Times New Roman"/>
                <w:sz w:val="24"/>
                <w:szCs w:val="24"/>
              </w:rPr>
            </w:pPr>
            <w:r w:rsidRPr="00537930">
              <w:rPr>
                <w:rFonts w:ascii="Times New Roman" w:eastAsia="Times New Roman" w:hAnsi="Times New Roman" w:cs="Times New Roman"/>
                <w:sz w:val="24"/>
                <w:szCs w:val="24"/>
              </w:rPr>
              <w:t>П2</w:t>
            </w:r>
          </w:p>
        </w:tc>
        <w:tc>
          <w:tcPr>
            <w:tcW w:w="1453" w:type="dxa"/>
            <w:tcBorders>
              <w:top w:val="single" w:sz="8" w:space="0" w:color="auto"/>
              <w:left w:val="nil"/>
              <w:bottom w:val="single" w:sz="8" w:space="0" w:color="auto"/>
              <w:right w:val="single" w:sz="8" w:space="0" w:color="auto"/>
            </w:tcBorders>
            <w:shd w:val="clear" w:color="auto" w:fill="auto"/>
            <w:vAlign w:val="center"/>
            <w:hideMark/>
          </w:tcPr>
          <w:p w14:paraId="4364868E" w14:textId="77777777" w:rsidR="00537930" w:rsidRPr="00537930" w:rsidRDefault="00537930" w:rsidP="00537930">
            <w:pPr>
              <w:spacing w:after="0" w:line="240" w:lineRule="auto"/>
              <w:jc w:val="center"/>
              <w:rPr>
                <w:rFonts w:ascii="Times New Roman" w:eastAsia="Times New Roman" w:hAnsi="Times New Roman" w:cs="Times New Roman"/>
                <w:sz w:val="24"/>
                <w:szCs w:val="24"/>
              </w:rPr>
            </w:pPr>
            <w:r w:rsidRPr="00537930">
              <w:rPr>
                <w:rFonts w:ascii="Times New Roman" w:eastAsia="Times New Roman" w:hAnsi="Times New Roman" w:cs="Times New Roman"/>
                <w:sz w:val="24"/>
                <w:szCs w:val="24"/>
              </w:rPr>
              <w:t>П3</w:t>
            </w:r>
          </w:p>
        </w:tc>
        <w:tc>
          <w:tcPr>
            <w:tcW w:w="1103" w:type="dxa"/>
            <w:tcBorders>
              <w:top w:val="single" w:sz="8" w:space="0" w:color="auto"/>
              <w:left w:val="nil"/>
              <w:bottom w:val="single" w:sz="8" w:space="0" w:color="auto"/>
              <w:right w:val="single" w:sz="8" w:space="0" w:color="auto"/>
            </w:tcBorders>
            <w:shd w:val="clear" w:color="auto" w:fill="auto"/>
            <w:vAlign w:val="center"/>
            <w:hideMark/>
          </w:tcPr>
          <w:p w14:paraId="028ABEB8" w14:textId="77777777" w:rsidR="00537930" w:rsidRPr="00537930" w:rsidRDefault="00537930" w:rsidP="00537930">
            <w:pPr>
              <w:spacing w:after="0" w:line="240" w:lineRule="auto"/>
              <w:jc w:val="center"/>
              <w:rPr>
                <w:rFonts w:ascii="Times New Roman" w:eastAsia="Times New Roman" w:hAnsi="Times New Roman" w:cs="Times New Roman"/>
                <w:sz w:val="24"/>
                <w:szCs w:val="24"/>
              </w:rPr>
            </w:pPr>
            <w:r w:rsidRPr="00537930">
              <w:rPr>
                <w:rFonts w:ascii="Times New Roman" w:eastAsia="Times New Roman" w:hAnsi="Times New Roman" w:cs="Times New Roman"/>
                <w:sz w:val="24"/>
                <w:szCs w:val="24"/>
              </w:rPr>
              <w:t>П5</w:t>
            </w:r>
          </w:p>
        </w:tc>
        <w:tc>
          <w:tcPr>
            <w:tcW w:w="1336" w:type="dxa"/>
            <w:tcBorders>
              <w:top w:val="single" w:sz="8" w:space="0" w:color="auto"/>
              <w:left w:val="nil"/>
              <w:bottom w:val="single" w:sz="8" w:space="0" w:color="auto"/>
              <w:right w:val="single" w:sz="8" w:space="0" w:color="auto"/>
            </w:tcBorders>
            <w:shd w:val="clear" w:color="auto" w:fill="auto"/>
            <w:vAlign w:val="center"/>
            <w:hideMark/>
          </w:tcPr>
          <w:p w14:paraId="1FC3571D" w14:textId="77777777" w:rsidR="00537930" w:rsidRPr="00537930" w:rsidRDefault="00537930" w:rsidP="00537930">
            <w:pPr>
              <w:spacing w:after="0" w:line="240" w:lineRule="auto"/>
              <w:jc w:val="center"/>
              <w:rPr>
                <w:rFonts w:ascii="Times New Roman" w:eastAsia="Times New Roman" w:hAnsi="Times New Roman" w:cs="Times New Roman"/>
                <w:sz w:val="24"/>
                <w:szCs w:val="24"/>
              </w:rPr>
            </w:pPr>
            <w:r w:rsidRPr="00537930">
              <w:rPr>
                <w:rFonts w:ascii="Times New Roman" w:eastAsia="Times New Roman" w:hAnsi="Times New Roman" w:cs="Times New Roman"/>
                <w:sz w:val="24"/>
                <w:szCs w:val="24"/>
              </w:rPr>
              <w:t>П6</w:t>
            </w:r>
          </w:p>
        </w:tc>
      </w:tr>
      <w:tr w:rsidR="00537930" w:rsidRPr="00537930" w14:paraId="632F1030" w14:textId="77777777" w:rsidTr="00537930">
        <w:trPr>
          <w:trHeight w:val="948"/>
          <w:jc w:val="center"/>
        </w:trPr>
        <w:tc>
          <w:tcPr>
            <w:tcW w:w="1431" w:type="dxa"/>
            <w:tcBorders>
              <w:top w:val="nil"/>
              <w:left w:val="single" w:sz="8" w:space="0" w:color="auto"/>
              <w:bottom w:val="single" w:sz="8" w:space="0" w:color="auto"/>
              <w:right w:val="single" w:sz="8" w:space="0" w:color="auto"/>
            </w:tcBorders>
            <w:shd w:val="clear" w:color="auto" w:fill="auto"/>
            <w:vAlign w:val="center"/>
            <w:hideMark/>
          </w:tcPr>
          <w:p w14:paraId="084DAA85" w14:textId="77777777" w:rsidR="00537930" w:rsidRPr="00537930" w:rsidRDefault="00537930" w:rsidP="00537930">
            <w:pPr>
              <w:spacing w:after="0" w:line="240" w:lineRule="auto"/>
              <w:jc w:val="center"/>
              <w:rPr>
                <w:rFonts w:ascii="Times New Roman" w:eastAsia="Times New Roman" w:hAnsi="Times New Roman" w:cs="Times New Roman"/>
                <w:sz w:val="24"/>
                <w:szCs w:val="24"/>
              </w:rPr>
            </w:pPr>
            <w:r w:rsidRPr="00537930">
              <w:rPr>
                <w:rFonts w:ascii="Times New Roman" w:eastAsia="Times New Roman" w:hAnsi="Times New Roman" w:cs="Times New Roman"/>
                <w:sz w:val="24"/>
                <w:szCs w:val="24"/>
              </w:rPr>
              <w:t xml:space="preserve">Прибыль, млн </w:t>
            </w:r>
            <w:proofErr w:type="spellStart"/>
            <w:r w:rsidRPr="00537930">
              <w:rPr>
                <w:rFonts w:ascii="Times New Roman" w:eastAsia="Times New Roman" w:hAnsi="Times New Roman" w:cs="Times New Roman"/>
                <w:sz w:val="24"/>
                <w:szCs w:val="24"/>
              </w:rPr>
              <w:t>ден.ед</w:t>
            </w:r>
            <w:proofErr w:type="spellEnd"/>
            <w:r w:rsidRPr="00537930">
              <w:rPr>
                <w:rFonts w:ascii="Times New Roman" w:eastAsia="Times New Roman" w:hAnsi="Times New Roman" w:cs="Times New Roman"/>
                <w:sz w:val="24"/>
                <w:szCs w:val="24"/>
              </w:rPr>
              <w:t>./год</w:t>
            </w:r>
          </w:p>
        </w:tc>
        <w:tc>
          <w:tcPr>
            <w:tcW w:w="1278" w:type="dxa"/>
            <w:tcBorders>
              <w:top w:val="nil"/>
              <w:left w:val="nil"/>
              <w:bottom w:val="single" w:sz="8" w:space="0" w:color="auto"/>
              <w:right w:val="single" w:sz="8" w:space="0" w:color="auto"/>
            </w:tcBorders>
            <w:shd w:val="clear" w:color="auto" w:fill="auto"/>
            <w:vAlign w:val="center"/>
            <w:hideMark/>
          </w:tcPr>
          <w:p w14:paraId="26935EB3" w14:textId="77777777" w:rsidR="00537930" w:rsidRPr="00537930" w:rsidRDefault="00537930" w:rsidP="00537930">
            <w:pPr>
              <w:spacing w:after="0" w:line="240" w:lineRule="auto"/>
              <w:jc w:val="center"/>
              <w:rPr>
                <w:rFonts w:ascii="Times New Roman" w:eastAsia="Times New Roman" w:hAnsi="Times New Roman" w:cs="Times New Roman"/>
                <w:sz w:val="24"/>
                <w:szCs w:val="24"/>
              </w:rPr>
            </w:pPr>
            <w:r w:rsidRPr="00537930">
              <w:rPr>
                <w:rFonts w:ascii="Times New Roman" w:eastAsia="Times New Roman" w:hAnsi="Times New Roman" w:cs="Times New Roman"/>
                <w:sz w:val="24"/>
                <w:szCs w:val="24"/>
              </w:rPr>
              <w:t>0,80</w:t>
            </w:r>
          </w:p>
        </w:tc>
        <w:tc>
          <w:tcPr>
            <w:tcW w:w="1219" w:type="dxa"/>
            <w:tcBorders>
              <w:top w:val="nil"/>
              <w:left w:val="nil"/>
              <w:bottom w:val="single" w:sz="8" w:space="0" w:color="auto"/>
              <w:right w:val="single" w:sz="8" w:space="0" w:color="auto"/>
            </w:tcBorders>
            <w:shd w:val="clear" w:color="auto" w:fill="auto"/>
            <w:vAlign w:val="center"/>
            <w:hideMark/>
          </w:tcPr>
          <w:p w14:paraId="7EA4BD35" w14:textId="77777777" w:rsidR="00537930" w:rsidRPr="00537930" w:rsidRDefault="00537930" w:rsidP="00537930">
            <w:pPr>
              <w:spacing w:after="0" w:line="240" w:lineRule="auto"/>
              <w:jc w:val="center"/>
              <w:rPr>
                <w:rFonts w:ascii="Times New Roman" w:eastAsia="Times New Roman" w:hAnsi="Times New Roman" w:cs="Times New Roman"/>
                <w:sz w:val="24"/>
                <w:szCs w:val="24"/>
              </w:rPr>
            </w:pPr>
            <w:r w:rsidRPr="00537930">
              <w:rPr>
                <w:rFonts w:ascii="Times New Roman" w:eastAsia="Times New Roman" w:hAnsi="Times New Roman" w:cs="Times New Roman"/>
                <w:sz w:val="24"/>
                <w:szCs w:val="24"/>
              </w:rPr>
              <w:t>0,67</w:t>
            </w:r>
          </w:p>
        </w:tc>
        <w:tc>
          <w:tcPr>
            <w:tcW w:w="1453" w:type="dxa"/>
            <w:tcBorders>
              <w:top w:val="nil"/>
              <w:left w:val="nil"/>
              <w:bottom w:val="single" w:sz="8" w:space="0" w:color="auto"/>
              <w:right w:val="single" w:sz="8" w:space="0" w:color="auto"/>
            </w:tcBorders>
            <w:shd w:val="clear" w:color="auto" w:fill="auto"/>
            <w:vAlign w:val="center"/>
            <w:hideMark/>
          </w:tcPr>
          <w:p w14:paraId="10FBA5B3" w14:textId="77777777" w:rsidR="00537930" w:rsidRPr="00537930" w:rsidRDefault="00537930" w:rsidP="00537930">
            <w:pPr>
              <w:spacing w:after="0" w:line="240" w:lineRule="auto"/>
              <w:jc w:val="center"/>
              <w:rPr>
                <w:rFonts w:ascii="Times New Roman" w:eastAsia="Times New Roman" w:hAnsi="Times New Roman" w:cs="Times New Roman"/>
                <w:sz w:val="24"/>
                <w:szCs w:val="24"/>
              </w:rPr>
            </w:pPr>
            <w:r w:rsidRPr="00537930">
              <w:rPr>
                <w:rFonts w:ascii="Times New Roman" w:eastAsia="Times New Roman" w:hAnsi="Times New Roman" w:cs="Times New Roman"/>
                <w:sz w:val="24"/>
                <w:szCs w:val="24"/>
              </w:rPr>
              <w:t>0,87</w:t>
            </w:r>
          </w:p>
        </w:tc>
        <w:tc>
          <w:tcPr>
            <w:tcW w:w="1103" w:type="dxa"/>
            <w:tcBorders>
              <w:top w:val="nil"/>
              <w:left w:val="nil"/>
              <w:bottom w:val="single" w:sz="8" w:space="0" w:color="auto"/>
              <w:right w:val="single" w:sz="8" w:space="0" w:color="auto"/>
            </w:tcBorders>
            <w:shd w:val="clear" w:color="auto" w:fill="auto"/>
            <w:vAlign w:val="center"/>
            <w:hideMark/>
          </w:tcPr>
          <w:p w14:paraId="211078DB" w14:textId="77777777" w:rsidR="00537930" w:rsidRPr="00537930" w:rsidRDefault="00537930" w:rsidP="00537930">
            <w:pPr>
              <w:spacing w:after="0" w:line="240" w:lineRule="auto"/>
              <w:jc w:val="center"/>
              <w:rPr>
                <w:rFonts w:ascii="Times New Roman" w:eastAsia="Times New Roman" w:hAnsi="Times New Roman" w:cs="Times New Roman"/>
                <w:sz w:val="24"/>
                <w:szCs w:val="24"/>
              </w:rPr>
            </w:pPr>
            <w:r w:rsidRPr="00537930">
              <w:rPr>
                <w:rFonts w:ascii="Times New Roman" w:eastAsia="Times New Roman" w:hAnsi="Times New Roman" w:cs="Times New Roman"/>
                <w:sz w:val="24"/>
                <w:szCs w:val="24"/>
              </w:rPr>
              <w:t>1,00</w:t>
            </w:r>
          </w:p>
        </w:tc>
        <w:tc>
          <w:tcPr>
            <w:tcW w:w="1336" w:type="dxa"/>
            <w:tcBorders>
              <w:top w:val="nil"/>
              <w:left w:val="nil"/>
              <w:bottom w:val="single" w:sz="8" w:space="0" w:color="auto"/>
              <w:right w:val="single" w:sz="8" w:space="0" w:color="auto"/>
            </w:tcBorders>
            <w:shd w:val="clear" w:color="auto" w:fill="auto"/>
            <w:vAlign w:val="center"/>
            <w:hideMark/>
          </w:tcPr>
          <w:p w14:paraId="0FF91F36" w14:textId="77777777" w:rsidR="00537930" w:rsidRPr="00537930" w:rsidRDefault="00537930" w:rsidP="00537930">
            <w:pPr>
              <w:spacing w:after="0" w:line="240" w:lineRule="auto"/>
              <w:jc w:val="center"/>
              <w:rPr>
                <w:rFonts w:ascii="Times New Roman" w:eastAsia="Times New Roman" w:hAnsi="Times New Roman" w:cs="Times New Roman"/>
                <w:sz w:val="24"/>
                <w:szCs w:val="24"/>
              </w:rPr>
            </w:pPr>
            <w:r w:rsidRPr="00537930">
              <w:rPr>
                <w:rFonts w:ascii="Times New Roman" w:eastAsia="Times New Roman" w:hAnsi="Times New Roman" w:cs="Times New Roman"/>
                <w:sz w:val="24"/>
                <w:szCs w:val="24"/>
              </w:rPr>
              <w:t>0,93</w:t>
            </w:r>
          </w:p>
        </w:tc>
      </w:tr>
      <w:tr w:rsidR="00537930" w:rsidRPr="00537930" w14:paraId="1BDCA739" w14:textId="77777777" w:rsidTr="00537930">
        <w:trPr>
          <w:trHeight w:val="948"/>
          <w:jc w:val="center"/>
        </w:trPr>
        <w:tc>
          <w:tcPr>
            <w:tcW w:w="1431" w:type="dxa"/>
            <w:tcBorders>
              <w:top w:val="nil"/>
              <w:left w:val="single" w:sz="8" w:space="0" w:color="auto"/>
              <w:bottom w:val="single" w:sz="8" w:space="0" w:color="auto"/>
              <w:right w:val="single" w:sz="8" w:space="0" w:color="auto"/>
            </w:tcBorders>
            <w:shd w:val="clear" w:color="auto" w:fill="auto"/>
            <w:vAlign w:val="center"/>
            <w:hideMark/>
          </w:tcPr>
          <w:p w14:paraId="1F8CFCC6" w14:textId="77777777" w:rsidR="00537930" w:rsidRPr="00537930" w:rsidRDefault="00537930" w:rsidP="00537930">
            <w:pPr>
              <w:spacing w:after="0" w:line="240" w:lineRule="auto"/>
              <w:jc w:val="center"/>
              <w:rPr>
                <w:rFonts w:ascii="Times New Roman" w:eastAsia="Times New Roman" w:hAnsi="Times New Roman" w:cs="Times New Roman"/>
                <w:sz w:val="24"/>
                <w:szCs w:val="24"/>
              </w:rPr>
            </w:pPr>
            <w:r w:rsidRPr="00537930">
              <w:rPr>
                <w:rFonts w:ascii="Times New Roman" w:eastAsia="Times New Roman" w:hAnsi="Times New Roman" w:cs="Times New Roman"/>
                <w:sz w:val="24"/>
                <w:szCs w:val="24"/>
              </w:rPr>
              <w:t>Новые рабочие места</w:t>
            </w:r>
          </w:p>
        </w:tc>
        <w:tc>
          <w:tcPr>
            <w:tcW w:w="1278" w:type="dxa"/>
            <w:tcBorders>
              <w:top w:val="nil"/>
              <w:left w:val="nil"/>
              <w:bottom w:val="single" w:sz="8" w:space="0" w:color="auto"/>
              <w:right w:val="single" w:sz="8" w:space="0" w:color="auto"/>
            </w:tcBorders>
            <w:shd w:val="clear" w:color="auto" w:fill="auto"/>
            <w:vAlign w:val="center"/>
            <w:hideMark/>
          </w:tcPr>
          <w:p w14:paraId="7EC9EAA7" w14:textId="77777777" w:rsidR="00537930" w:rsidRPr="00537930" w:rsidRDefault="00537930" w:rsidP="00537930">
            <w:pPr>
              <w:spacing w:after="0" w:line="240" w:lineRule="auto"/>
              <w:jc w:val="center"/>
              <w:rPr>
                <w:rFonts w:ascii="Times New Roman" w:eastAsia="Times New Roman" w:hAnsi="Times New Roman" w:cs="Times New Roman"/>
                <w:sz w:val="24"/>
                <w:szCs w:val="24"/>
              </w:rPr>
            </w:pPr>
            <w:r w:rsidRPr="00537930">
              <w:rPr>
                <w:rFonts w:ascii="Times New Roman" w:eastAsia="Times New Roman" w:hAnsi="Times New Roman" w:cs="Times New Roman"/>
                <w:sz w:val="24"/>
                <w:szCs w:val="24"/>
              </w:rPr>
              <w:t>0,86</w:t>
            </w:r>
          </w:p>
        </w:tc>
        <w:tc>
          <w:tcPr>
            <w:tcW w:w="1219" w:type="dxa"/>
            <w:tcBorders>
              <w:top w:val="nil"/>
              <w:left w:val="nil"/>
              <w:bottom w:val="single" w:sz="8" w:space="0" w:color="auto"/>
              <w:right w:val="single" w:sz="8" w:space="0" w:color="auto"/>
            </w:tcBorders>
            <w:shd w:val="clear" w:color="auto" w:fill="auto"/>
            <w:vAlign w:val="center"/>
            <w:hideMark/>
          </w:tcPr>
          <w:p w14:paraId="233C07C0" w14:textId="77777777" w:rsidR="00537930" w:rsidRPr="00537930" w:rsidRDefault="00537930" w:rsidP="00537930">
            <w:pPr>
              <w:spacing w:after="0" w:line="240" w:lineRule="auto"/>
              <w:jc w:val="center"/>
              <w:rPr>
                <w:rFonts w:ascii="Times New Roman" w:eastAsia="Times New Roman" w:hAnsi="Times New Roman" w:cs="Times New Roman"/>
                <w:sz w:val="24"/>
                <w:szCs w:val="24"/>
              </w:rPr>
            </w:pPr>
            <w:r w:rsidRPr="00537930">
              <w:rPr>
                <w:rFonts w:ascii="Times New Roman" w:eastAsia="Times New Roman" w:hAnsi="Times New Roman" w:cs="Times New Roman"/>
                <w:sz w:val="24"/>
                <w:szCs w:val="24"/>
              </w:rPr>
              <w:t>1,00</w:t>
            </w:r>
          </w:p>
        </w:tc>
        <w:tc>
          <w:tcPr>
            <w:tcW w:w="1453" w:type="dxa"/>
            <w:tcBorders>
              <w:top w:val="nil"/>
              <w:left w:val="nil"/>
              <w:bottom w:val="single" w:sz="8" w:space="0" w:color="auto"/>
              <w:right w:val="single" w:sz="8" w:space="0" w:color="auto"/>
            </w:tcBorders>
            <w:shd w:val="clear" w:color="auto" w:fill="auto"/>
            <w:vAlign w:val="center"/>
            <w:hideMark/>
          </w:tcPr>
          <w:p w14:paraId="5102069F" w14:textId="77777777" w:rsidR="00537930" w:rsidRPr="00537930" w:rsidRDefault="00537930" w:rsidP="00537930">
            <w:pPr>
              <w:spacing w:after="0" w:line="240" w:lineRule="auto"/>
              <w:jc w:val="center"/>
              <w:rPr>
                <w:rFonts w:ascii="Times New Roman" w:eastAsia="Times New Roman" w:hAnsi="Times New Roman" w:cs="Times New Roman"/>
                <w:sz w:val="24"/>
                <w:szCs w:val="24"/>
              </w:rPr>
            </w:pPr>
            <w:r w:rsidRPr="00537930">
              <w:rPr>
                <w:rFonts w:ascii="Times New Roman" w:eastAsia="Times New Roman" w:hAnsi="Times New Roman" w:cs="Times New Roman"/>
                <w:sz w:val="24"/>
                <w:szCs w:val="24"/>
              </w:rPr>
              <w:t>0,86</w:t>
            </w:r>
          </w:p>
        </w:tc>
        <w:tc>
          <w:tcPr>
            <w:tcW w:w="1103" w:type="dxa"/>
            <w:tcBorders>
              <w:top w:val="nil"/>
              <w:left w:val="nil"/>
              <w:bottom w:val="single" w:sz="8" w:space="0" w:color="auto"/>
              <w:right w:val="single" w:sz="8" w:space="0" w:color="auto"/>
            </w:tcBorders>
            <w:shd w:val="clear" w:color="auto" w:fill="auto"/>
            <w:vAlign w:val="center"/>
            <w:hideMark/>
          </w:tcPr>
          <w:p w14:paraId="55C4F29A" w14:textId="77777777" w:rsidR="00537930" w:rsidRPr="00537930" w:rsidRDefault="00537930" w:rsidP="00537930">
            <w:pPr>
              <w:spacing w:after="0" w:line="240" w:lineRule="auto"/>
              <w:jc w:val="center"/>
              <w:rPr>
                <w:rFonts w:ascii="Times New Roman" w:eastAsia="Times New Roman" w:hAnsi="Times New Roman" w:cs="Times New Roman"/>
                <w:sz w:val="24"/>
                <w:szCs w:val="24"/>
              </w:rPr>
            </w:pPr>
            <w:r w:rsidRPr="00537930">
              <w:rPr>
                <w:rFonts w:ascii="Times New Roman" w:eastAsia="Times New Roman" w:hAnsi="Times New Roman" w:cs="Times New Roman"/>
                <w:sz w:val="24"/>
                <w:szCs w:val="24"/>
              </w:rPr>
              <w:t>0,57</w:t>
            </w:r>
          </w:p>
        </w:tc>
        <w:tc>
          <w:tcPr>
            <w:tcW w:w="1336" w:type="dxa"/>
            <w:tcBorders>
              <w:top w:val="nil"/>
              <w:left w:val="nil"/>
              <w:bottom w:val="single" w:sz="8" w:space="0" w:color="auto"/>
              <w:right w:val="single" w:sz="8" w:space="0" w:color="auto"/>
            </w:tcBorders>
            <w:shd w:val="clear" w:color="auto" w:fill="auto"/>
            <w:vAlign w:val="center"/>
            <w:hideMark/>
          </w:tcPr>
          <w:p w14:paraId="7F9BECE9" w14:textId="77777777" w:rsidR="00537930" w:rsidRPr="00537930" w:rsidRDefault="00537930" w:rsidP="00537930">
            <w:pPr>
              <w:spacing w:after="0" w:line="240" w:lineRule="auto"/>
              <w:jc w:val="center"/>
              <w:rPr>
                <w:rFonts w:ascii="Times New Roman" w:eastAsia="Times New Roman" w:hAnsi="Times New Roman" w:cs="Times New Roman"/>
                <w:sz w:val="24"/>
                <w:szCs w:val="24"/>
              </w:rPr>
            </w:pPr>
            <w:r w:rsidRPr="00537930">
              <w:rPr>
                <w:rFonts w:ascii="Times New Roman" w:eastAsia="Times New Roman" w:hAnsi="Times New Roman" w:cs="Times New Roman"/>
                <w:sz w:val="24"/>
                <w:szCs w:val="24"/>
              </w:rPr>
              <w:t>0,71</w:t>
            </w:r>
          </w:p>
        </w:tc>
      </w:tr>
      <w:tr w:rsidR="00537930" w:rsidRPr="00537930" w14:paraId="6FE333D6" w14:textId="77777777" w:rsidTr="00537930">
        <w:trPr>
          <w:trHeight w:val="1260"/>
          <w:jc w:val="center"/>
        </w:trPr>
        <w:tc>
          <w:tcPr>
            <w:tcW w:w="1431" w:type="dxa"/>
            <w:tcBorders>
              <w:top w:val="nil"/>
              <w:left w:val="single" w:sz="8" w:space="0" w:color="auto"/>
              <w:bottom w:val="single" w:sz="8" w:space="0" w:color="auto"/>
              <w:right w:val="single" w:sz="8" w:space="0" w:color="auto"/>
            </w:tcBorders>
            <w:shd w:val="clear" w:color="auto" w:fill="auto"/>
            <w:vAlign w:val="center"/>
            <w:hideMark/>
          </w:tcPr>
          <w:p w14:paraId="7B0803DB" w14:textId="77777777" w:rsidR="00537930" w:rsidRPr="00537930" w:rsidRDefault="00537930" w:rsidP="00537930">
            <w:pPr>
              <w:spacing w:after="0" w:line="240" w:lineRule="auto"/>
              <w:jc w:val="center"/>
              <w:rPr>
                <w:rFonts w:ascii="Times New Roman" w:eastAsia="Times New Roman" w:hAnsi="Times New Roman" w:cs="Times New Roman"/>
                <w:sz w:val="24"/>
                <w:szCs w:val="24"/>
              </w:rPr>
            </w:pPr>
            <w:r w:rsidRPr="00537930">
              <w:rPr>
                <w:rFonts w:ascii="Times New Roman" w:eastAsia="Times New Roman" w:hAnsi="Times New Roman" w:cs="Times New Roman"/>
                <w:sz w:val="24"/>
                <w:szCs w:val="24"/>
              </w:rPr>
              <w:t>Возможности разви</w:t>
            </w:r>
            <w:r w:rsidRPr="00537930">
              <w:rPr>
                <w:rFonts w:ascii="Times New Roman" w:eastAsia="Times New Roman" w:hAnsi="Times New Roman" w:cs="Times New Roman"/>
                <w:sz w:val="24"/>
                <w:szCs w:val="24"/>
              </w:rPr>
              <w:softHyphen/>
              <w:t>тия территории</w:t>
            </w:r>
          </w:p>
        </w:tc>
        <w:tc>
          <w:tcPr>
            <w:tcW w:w="1278" w:type="dxa"/>
            <w:tcBorders>
              <w:top w:val="nil"/>
              <w:left w:val="nil"/>
              <w:bottom w:val="single" w:sz="8" w:space="0" w:color="auto"/>
              <w:right w:val="single" w:sz="8" w:space="0" w:color="auto"/>
            </w:tcBorders>
            <w:shd w:val="clear" w:color="auto" w:fill="auto"/>
            <w:vAlign w:val="center"/>
            <w:hideMark/>
          </w:tcPr>
          <w:p w14:paraId="7D88D3B4" w14:textId="77777777" w:rsidR="00537930" w:rsidRPr="00537930" w:rsidRDefault="00537930" w:rsidP="00537930">
            <w:pPr>
              <w:spacing w:after="0" w:line="240" w:lineRule="auto"/>
              <w:jc w:val="center"/>
              <w:rPr>
                <w:rFonts w:ascii="Times New Roman" w:eastAsia="Times New Roman" w:hAnsi="Times New Roman" w:cs="Times New Roman"/>
                <w:sz w:val="24"/>
                <w:szCs w:val="24"/>
              </w:rPr>
            </w:pPr>
            <w:r w:rsidRPr="00537930">
              <w:rPr>
                <w:rFonts w:ascii="Times New Roman" w:eastAsia="Times New Roman" w:hAnsi="Times New Roman" w:cs="Times New Roman"/>
                <w:sz w:val="24"/>
                <w:szCs w:val="24"/>
              </w:rPr>
              <w:t>0,78</w:t>
            </w:r>
          </w:p>
        </w:tc>
        <w:tc>
          <w:tcPr>
            <w:tcW w:w="1219" w:type="dxa"/>
            <w:tcBorders>
              <w:top w:val="nil"/>
              <w:left w:val="nil"/>
              <w:bottom w:val="single" w:sz="8" w:space="0" w:color="auto"/>
              <w:right w:val="single" w:sz="8" w:space="0" w:color="auto"/>
            </w:tcBorders>
            <w:shd w:val="clear" w:color="auto" w:fill="auto"/>
            <w:vAlign w:val="center"/>
            <w:hideMark/>
          </w:tcPr>
          <w:p w14:paraId="052E9702" w14:textId="77777777" w:rsidR="00537930" w:rsidRPr="00537930" w:rsidRDefault="00537930" w:rsidP="00537930">
            <w:pPr>
              <w:spacing w:after="0" w:line="240" w:lineRule="auto"/>
              <w:jc w:val="center"/>
              <w:rPr>
                <w:rFonts w:ascii="Times New Roman" w:eastAsia="Times New Roman" w:hAnsi="Times New Roman" w:cs="Times New Roman"/>
                <w:sz w:val="24"/>
                <w:szCs w:val="24"/>
              </w:rPr>
            </w:pPr>
            <w:r w:rsidRPr="00537930">
              <w:rPr>
                <w:rFonts w:ascii="Times New Roman" w:eastAsia="Times New Roman" w:hAnsi="Times New Roman" w:cs="Times New Roman"/>
                <w:sz w:val="24"/>
                <w:szCs w:val="24"/>
              </w:rPr>
              <w:t>0,56</w:t>
            </w:r>
          </w:p>
        </w:tc>
        <w:tc>
          <w:tcPr>
            <w:tcW w:w="1453" w:type="dxa"/>
            <w:tcBorders>
              <w:top w:val="nil"/>
              <w:left w:val="nil"/>
              <w:bottom w:val="single" w:sz="8" w:space="0" w:color="auto"/>
              <w:right w:val="single" w:sz="8" w:space="0" w:color="auto"/>
            </w:tcBorders>
            <w:shd w:val="clear" w:color="auto" w:fill="auto"/>
            <w:vAlign w:val="center"/>
            <w:hideMark/>
          </w:tcPr>
          <w:p w14:paraId="6763C984" w14:textId="77777777" w:rsidR="00537930" w:rsidRPr="00537930" w:rsidRDefault="00537930" w:rsidP="00537930">
            <w:pPr>
              <w:spacing w:after="0" w:line="240" w:lineRule="auto"/>
              <w:jc w:val="center"/>
              <w:rPr>
                <w:rFonts w:ascii="Times New Roman" w:eastAsia="Times New Roman" w:hAnsi="Times New Roman" w:cs="Times New Roman"/>
                <w:sz w:val="24"/>
                <w:szCs w:val="24"/>
              </w:rPr>
            </w:pPr>
            <w:r w:rsidRPr="00537930">
              <w:rPr>
                <w:rFonts w:ascii="Times New Roman" w:eastAsia="Times New Roman" w:hAnsi="Times New Roman" w:cs="Times New Roman"/>
                <w:sz w:val="24"/>
                <w:szCs w:val="24"/>
              </w:rPr>
              <w:t>0,44</w:t>
            </w:r>
          </w:p>
        </w:tc>
        <w:tc>
          <w:tcPr>
            <w:tcW w:w="1103" w:type="dxa"/>
            <w:tcBorders>
              <w:top w:val="nil"/>
              <w:left w:val="nil"/>
              <w:bottom w:val="single" w:sz="8" w:space="0" w:color="auto"/>
              <w:right w:val="single" w:sz="8" w:space="0" w:color="auto"/>
            </w:tcBorders>
            <w:shd w:val="clear" w:color="auto" w:fill="auto"/>
            <w:vAlign w:val="center"/>
            <w:hideMark/>
          </w:tcPr>
          <w:p w14:paraId="7A36CA15" w14:textId="77777777" w:rsidR="00537930" w:rsidRPr="00537930" w:rsidRDefault="00537930" w:rsidP="00537930">
            <w:pPr>
              <w:spacing w:after="0" w:line="240" w:lineRule="auto"/>
              <w:jc w:val="center"/>
              <w:rPr>
                <w:rFonts w:ascii="Times New Roman" w:eastAsia="Times New Roman" w:hAnsi="Times New Roman" w:cs="Times New Roman"/>
                <w:sz w:val="24"/>
                <w:szCs w:val="24"/>
              </w:rPr>
            </w:pPr>
            <w:r w:rsidRPr="00537930">
              <w:rPr>
                <w:rFonts w:ascii="Times New Roman" w:eastAsia="Times New Roman" w:hAnsi="Times New Roman" w:cs="Times New Roman"/>
                <w:sz w:val="24"/>
                <w:szCs w:val="24"/>
              </w:rPr>
              <w:t>1,00</w:t>
            </w:r>
          </w:p>
        </w:tc>
        <w:tc>
          <w:tcPr>
            <w:tcW w:w="1336" w:type="dxa"/>
            <w:tcBorders>
              <w:top w:val="nil"/>
              <w:left w:val="nil"/>
              <w:bottom w:val="single" w:sz="8" w:space="0" w:color="auto"/>
              <w:right w:val="single" w:sz="8" w:space="0" w:color="auto"/>
            </w:tcBorders>
            <w:shd w:val="clear" w:color="auto" w:fill="auto"/>
            <w:vAlign w:val="center"/>
            <w:hideMark/>
          </w:tcPr>
          <w:p w14:paraId="22F36E82" w14:textId="77777777" w:rsidR="00537930" w:rsidRPr="00537930" w:rsidRDefault="00537930" w:rsidP="00537930">
            <w:pPr>
              <w:spacing w:after="0" w:line="240" w:lineRule="auto"/>
              <w:jc w:val="center"/>
              <w:rPr>
                <w:rFonts w:ascii="Times New Roman" w:eastAsia="Times New Roman" w:hAnsi="Times New Roman" w:cs="Times New Roman"/>
                <w:sz w:val="24"/>
                <w:szCs w:val="24"/>
              </w:rPr>
            </w:pPr>
            <w:r w:rsidRPr="00537930">
              <w:rPr>
                <w:rFonts w:ascii="Times New Roman" w:eastAsia="Times New Roman" w:hAnsi="Times New Roman" w:cs="Times New Roman"/>
                <w:sz w:val="24"/>
                <w:szCs w:val="24"/>
              </w:rPr>
              <w:t>1,00</w:t>
            </w:r>
          </w:p>
        </w:tc>
      </w:tr>
    </w:tbl>
    <w:p w14:paraId="4D4CF5E7" w14:textId="06A5BADE" w:rsidR="00195CA9" w:rsidRPr="006A77AD" w:rsidRDefault="00195CA9" w:rsidP="00677D97">
      <w:pPr>
        <w:spacing w:after="0" w:line="240" w:lineRule="auto"/>
        <w:ind w:firstLine="550"/>
        <w:jc w:val="both"/>
        <w:rPr>
          <w:rFonts w:ascii="Times New Roman" w:hAnsi="Times New Roman" w:cs="Times New Roman"/>
          <w:bCs/>
          <w:sz w:val="28"/>
          <w:szCs w:val="28"/>
        </w:rPr>
      </w:pPr>
    </w:p>
    <w:p w14:paraId="445EEB01" w14:textId="77777777" w:rsidR="00195CA9" w:rsidRPr="006A77AD" w:rsidRDefault="00195CA9" w:rsidP="00C409BC">
      <w:pPr>
        <w:pStyle w:val="22"/>
        <w:numPr>
          <w:ilvl w:val="12"/>
          <w:numId w:val="0"/>
        </w:numPr>
        <w:spacing w:line="240" w:lineRule="auto"/>
        <w:ind w:firstLine="567"/>
      </w:pPr>
      <w:r w:rsidRPr="006A77AD">
        <w:rPr>
          <w:b/>
        </w:rPr>
        <w:t>2</w:t>
      </w:r>
      <w:r w:rsidRPr="006A77AD">
        <w:t xml:space="preserve"> Определяются веса (оценки важности) критериев. В </w:t>
      </w:r>
      <w:proofErr w:type="gramStart"/>
      <w:r w:rsidRPr="006A77AD">
        <w:t>рассматриваемой  методике</w:t>
      </w:r>
      <w:proofErr w:type="gramEnd"/>
      <w:r w:rsidRPr="006A77AD">
        <w:t xml:space="preserve"> веса находятся </w:t>
      </w:r>
      <w:r w:rsidRPr="006A77AD">
        <w:rPr>
          <w:i/>
        </w:rPr>
        <w:t>на основе разброса оценок</w:t>
      </w:r>
      <w:r w:rsidRPr="006A77AD">
        <w:t>. Веса определяются в следующем порядке:</w:t>
      </w:r>
    </w:p>
    <w:p w14:paraId="086A5BAF" w14:textId="77777777" w:rsidR="00195CA9" w:rsidRPr="006A77AD" w:rsidRDefault="00195CA9" w:rsidP="00C409BC">
      <w:pPr>
        <w:numPr>
          <w:ilvl w:val="0"/>
          <w:numId w:val="1"/>
        </w:numPr>
        <w:tabs>
          <w:tab w:val="clear" w:pos="1429"/>
          <w:tab w:val="num" w:pos="851"/>
        </w:tabs>
        <w:spacing w:after="0" w:line="240" w:lineRule="auto"/>
        <w:ind w:left="851" w:hanging="284"/>
        <w:jc w:val="both"/>
        <w:rPr>
          <w:rFonts w:ascii="Times New Roman" w:hAnsi="Times New Roman" w:cs="Times New Roman"/>
          <w:sz w:val="28"/>
        </w:rPr>
      </w:pPr>
      <w:r w:rsidRPr="006A77AD">
        <w:rPr>
          <w:rFonts w:ascii="Times New Roman" w:hAnsi="Times New Roman" w:cs="Times New Roman"/>
          <w:sz w:val="28"/>
        </w:rPr>
        <w:t>определяются средние оценки по каждому критерию:</w:t>
      </w:r>
    </w:p>
    <w:p w14:paraId="734C05A3" w14:textId="0597C833" w:rsidR="00195CA9" w:rsidRPr="007B2134" w:rsidRDefault="00A72DFE" w:rsidP="00B55AE4">
      <w:pPr>
        <w:numPr>
          <w:ilvl w:val="12"/>
          <w:numId w:val="0"/>
        </w:numPr>
        <w:spacing w:after="0" w:line="240" w:lineRule="auto"/>
        <w:ind w:firstLine="709"/>
        <w:jc w:val="both"/>
        <w:rPr>
          <w:rFonts w:ascii="Times New Roman" w:hAnsi="Times New Roman" w:cs="Times New Roman"/>
          <w:sz w:val="28"/>
          <w:lang w:val="en-US"/>
        </w:rPr>
      </w:pPr>
      <m:oMath>
        <m:sSub>
          <m:sSubPr>
            <m:ctrlPr>
              <w:rPr>
                <w:rFonts w:ascii="Cambria Math" w:hAnsi="Times New Roman" w:cs="Times New Roman"/>
                <w:i/>
              </w:rPr>
            </m:ctrlPr>
          </m:sSubPr>
          <m:e>
            <m:acc>
              <m:accPr>
                <m:chr m:val="̄"/>
                <m:ctrlPr>
                  <w:rPr>
                    <w:rFonts w:ascii="Cambria Math" w:hAnsi="Times New Roman" w:cs="Times New Roman"/>
                    <w:i/>
                  </w:rPr>
                </m:ctrlPr>
              </m:accPr>
              <m:e>
                <m:r>
                  <w:rPr>
                    <w:rFonts w:ascii="Cambria Math" w:hAnsi="Times New Roman" w:cs="Times New Roman"/>
                  </w:rPr>
                  <m:t>P</m:t>
                </m:r>
              </m:e>
            </m:acc>
          </m:e>
          <m:sub>
            <m:r>
              <w:rPr>
                <w:rFonts w:ascii="Cambria Math" w:hAnsi="Times New Roman" w:cs="Times New Roman"/>
              </w:rPr>
              <m:t>i</m:t>
            </m:r>
          </m:sub>
        </m:sSub>
        <m:r>
          <w:rPr>
            <w:rFonts w:ascii="Cambria Math" w:hAnsi="Times New Roman" w:cs="Times New Roman"/>
            <w:lang w:val="en-US"/>
          </w:rPr>
          <m:t>=</m:t>
        </m:r>
        <m:f>
          <m:fPr>
            <m:ctrlPr>
              <w:rPr>
                <w:rFonts w:ascii="Cambria Math" w:hAnsi="Times New Roman" w:cs="Times New Roman"/>
                <w:i/>
              </w:rPr>
            </m:ctrlPr>
          </m:fPr>
          <m:num>
            <m:r>
              <w:rPr>
                <w:rFonts w:ascii="Cambria Math" w:hAnsi="Times New Roman" w:cs="Times New Roman"/>
                <w:lang w:val="en-US"/>
              </w:rPr>
              <m:t>1</m:t>
            </m:r>
          </m:num>
          <m:den>
            <m:r>
              <w:rPr>
                <w:rFonts w:ascii="Cambria Math" w:hAnsi="Times New Roman" w:cs="Times New Roman"/>
              </w:rPr>
              <m:t>N</m:t>
            </m:r>
          </m:den>
        </m:f>
        <m:nary>
          <m:naryPr>
            <m:chr m:val="∑"/>
            <m:ctrlPr>
              <w:rPr>
                <w:rFonts w:ascii="Cambria Math" w:hAnsi="Times New Roman" w:cs="Times New Roman"/>
                <w:i/>
              </w:rPr>
            </m:ctrlPr>
          </m:naryPr>
          <m:sub>
            <m:r>
              <w:rPr>
                <w:rFonts w:ascii="Cambria Math" w:hAnsi="Times New Roman" w:cs="Times New Roman"/>
              </w:rPr>
              <m:t>j</m:t>
            </m:r>
            <m:r>
              <w:rPr>
                <w:rFonts w:ascii="Cambria Math" w:hAnsi="Times New Roman" w:cs="Times New Roman"/>
                <w:lang w:val="en-US"/>
              </w:rPr>
              <m:t>=1</m:t>
            </m:r>
          </m:sub>
          <m:sup>
            <m:r>
              <w:rPr>
                <w:rFonts w:ascii="Cambria Math" w:hAnsi="Times New Roman" w:cs="Times New Roman"/>
              </w:rPr>
              <m:t>N</m:t>
            </m:r>
          </m:sup>
          <m:e>
            <m:sSub>
              <m:sSubPr>
                <m:ctrlPr>
                  <w:rPr>
                    <w:rFonts w:ascii="Cambria Math" w:hAnsi="Times New Roman" w:cs="Times New Roman"/>
                    <w:i/>
                  </w:rPr>
                </m:ctrlPr>
              </m:sSubPr>
              <m:e>
                <m:r>
                  <w:rPr>
                    <w:rFonts w:ascii="Cambria Math" w:hAnsi="Times New Roman" w:cs="Times New Roman"/>
                  </w:rPr>
                  <m:t>P</m:t>
                </m:r>
              </m:e>
              <m:sub>
                <m:r>
                  <w:rPr>
                    <w:rFonts w:ascii="Cambria Math" w:hAnsi="Times New Roman" w:cs="Times New Roman"/>
                  </w:rPr>
                  <m:t>ij</m:t>
                </m:r>
              </m:sub>
            </m:sSub>
            <m:r>
              <w:rPr>
                <w:rFonts w:ascii="Cambria Math" w:hAnsi="Times New Roman" w:cs="Times New Roman"/>
                <w:lang w:val="en-US"/>
              </w:rPr>
              <m:t>,</m:t>
            </m:r>
          </m:e>
        </m:nary>
      </m:oMath>
      <w:r w:rsidR="00195CA9" w:rsidRPr="007B2134">
        <w:rPr>
          <w:rFonts w:ascii="Times New Roman" w:hAnsi="Times New Roman" w:cs="Times New Roman"/>
          <w:sz w:val="28"/>
          <w:lang w:val="en-US"/>
        </w:rPr>
        <w:t xml:space="preserve">            </w:t>
      </w:r>
      <w:proofErr w:type="spellStart"/>
      <w:r w:rsidR="00195CA9" w:rsidRPr="007B2134">
        <w:rPr>
          <w:rFonts w:ascii="Times New Roman" w:hAnsi="Times New Roman" w:cs="Times New Roman"/>
          <w:i/>
          <w:sz w:val="28"/>
          <w:lang w:val="en-US"/>
        </w:rPr>
        <w:t>i</w:t>
      </w:r>
      <w:proofErr w:type="spellEnd"/>
      <w:r w:rsidR="00195CA9" w:rsidRPr="007B2134">
        <w:rPr>
          <w:rFonts w:ascii="Times New Roman" w:hAnsi="Times New Roman" w:cs="Times New Roman"/>
          <w:sz w:val="28"/>
          <w:lang w:val="en-US"/>
        </w:rPr>
        <w:t>=</w:t>
      </w:r>
      <w:proofErr w:type="gramStart"/>
      <w:r w:rsidR="00195CA9" w:rsidRPr="007B2134">
        <w:rPr>
          <w:rFonts w:ascii="Times New Roman" w:hAnsi="Times New Roman" w:cs="Times New Roman"/>
          <w:sz w:val="28"/>
          <w:lang w:val="en-US"/>
        </w:rPr>
        <w:t>1,...</w:t>
      </w:r>
      <w:proofErr w:type="gramEnd"/>
      <w:r w:rsidR="00195CA9" w:rsidRPr="007B2134">
        <w:rPr>
          <w:rFonts w:ascii="Times New Roman" w:hAnsi="Times New Roman" w:cs="Times New Roman"/>
          <w:sz w:val="28"/>
          <w:lang w:val="en-US"/>
        </w:rPr>
        <w:t>,</w:t>
      </w:r>
      <w:r w:rsidR="00195CA9" w:rsidRPr="007B2134">
        <w:rPr>
          <w:rFonts w:ascii="Times New Roman" w:hAnsi="Times New Roman" w:cs="Times New Roman"/>
          <w:i/>
          <w:sz w:val="28"/>
          <w:lang w:val="en-US"/>
        </w:rPr>
        <w:t>M</w:t>
      </w:r>
      <w:r w:rsidR="00195CA9" w:rsidRPr="007B2134">
        <w:rPr>
          <w:rFonts w:ascii="Times New Roman" w:hAnsi="Times New Roman" w:cs="Times New Roman"/>
          <w:sz w:val="28"/>
          <w:lang w:val="en-US"/>
        </w:rPr>
        <w:t>,</w:t>
      </w:r>
    </w:p>
    <w:p w14:paraId="46813FD7" w14:textId="77777777" w:rsidR="00195CA9" w:rsidRPr="006A77AD" w:rsidRDefault="00195CA9" w:rsidP="00C409BC">
      <w:pPr>
        <w:numPr>
          <w:ilvl w:val="12"/>
          <w:numId w:val="0"/>
        </w:numPr>
        <w:spacing w:after="0" w:line="240" w:lineRule="auto"/>
        <w:jc w:val="both"/>
        <w:rPr>
          <w:rFonts w:ascii="Times New Roman" w:hAnsi="Times New Roman" w:cs="Times New Roman"/>
          <w:sz w:val="28"/>
        </w:rPr>
      </w:pPr>
      <w:r w:rsidRPr="006A77AD">
        <w:rPr>
          <w:rFonts w:ascii="Times New Roman" w:hAnsi="Times New Roman" w:cs="Times New Roman"/>
          <w:sz w:val="28"/>
        </w:rPr>
        <w:t xml:space="preserve">где </w:t>
      </w:r>
      <w:r w:rsidRPr="006A77AD">
        <w:rPr>
          <w:rFonts w:ascii="Times New Roman" w:hAnsi="Times New Roman" w:cs="Times New Roman"/>
          <w:i/>
          <w:sz w:val="28"/>
        </w:rPr>
        <w:t>M</w:t>
      </w:r>
      <w:r w:rsidRPr="006A77AD">
        <w:rPr>
          <w:rFonts w:ascii="Times New Roman" w:hAnsi="Times New Roman" w:cs="Times New Roman"/>
          <w:sz w:val="28"/>
        </w:rPr>
        <w:t xml:space="preserve"> - количество критериев;</w:t>
      </w:r>
    </w:p>
    <w:p w14:paraId="677AFE3C" w14:textId="77777777" w:rsidR="00195CA9" w:rsidRPr="006A77AD" w:rsidRDefault="00195CA9" w:rsidP="00C409BC">
      <w:pPr>
        <w:numPr>
          <w:ilvl w:val="12"/>
          <w:numId w:val="0"/>
        </w:numPr>
        <w:spacing w:after="0" w:line="240" w:lineRule="auto"/>
        <w:ind w:firstLine="426"/>
        <w:jc w:val="both"/>
        <w:rPr>
          <w:rFonts w:ascii="Times New Roman" w:hAnsi="Times New Roman" w:cs="Times New Roman"/>
          <w:sz w:val="28"/>
        </w:rPr>
      </w:pPr>
      <w:r w:rsidRPr="006A77AD">
        <w:rPr>
          <w:rFonts w:ascii="Times New Roman" w:hAnsi="Times New Roman" w:cs="Times New Roman"/>
          <w:i/>
          <w:sz w:val="28"/>
        </w:rPr>
        <w:t>N</w:t>
      </w:r>
      <w:r w:rsidRPr="006A77AD">
        <w:rPr>
          <w:rFonts w:ascii="Times New Roman" w:hAnsi="Times New Roman" w:cs="Times New Roman"/>
          <w:sz w:val="28"/>
        </w:rPr>
        <w:t xml:space="preserve"> - количество альтернатив;</w:t>
      </w:r>
    </w:p>
    <w:p w14:paraId="7478298C" w14:textId="77777777" w:rsidR="00195CA9" w:rsidRPr="006A77AD" w:rsidRDefault="00195CA9" w:rsidP="00C409BC">
      <w:pPr>
        <w:numPr>
          <w:ilvl w:val="12"/>
          <w:numId w:val="0"/>
        </w:numPr>
        <w:spacing w:after="0" w:line="240" w:lineRule="auto"/>
        <w:ind w:firstLine="426"/>
        <w:jc w:val="both"/>
        <w:rPr>
          <w:rFonts w:ascii="Times New Roman" w:hAnsi="Times New Roman" w:cs="Times New Roman"/>
          <w:sz w:val="28"/>
        </w:rPr>
      </w:pPr>
      <w:proofErr w:type="spellStart"/>
      <w:r w:rsidRPr="006A77AD">
        <w:rPr>
          <w:rFonts w:ascii="Times New Roman" w:hAnsi="Times New Roman" w:cs="Times New Roman"/>
          <w:i/>
          <w:sz w:val="28"/>
        </w:rPr>
        <w:t>P</w:t>
      </w:r>
      <w:r w:rsidRPr="006A77AD">
        <w:rPr>
          <w:rFonts w:ascii="Times New Roman" w:hAnsi="Times New Roman" w:cs="Times New Roman"/>
          <w:i/>
          <w:sz w:val="36"/>
          <w:vertAlign w:val="subscript"/>
        </w:rPr>
        <w:t>ij</w:t>
      </w:r>
      <w:proofErr w:type="spellEnd"/>
      <w:r w:rsidRPr="006A77AD">
        <w:rPr>
          <w:rFonts w:ascii="Times New Roman" w:hAnsi="Times New Roman" w:cs="Times New Roman"/>
          <w:sz w:val="28"/>
        </w:rPr>
        <w:t xml:space="preserve"> - безразмерные оценки.</w:t>
      </w:r>
    </w:p>
    <w:p w14:paraId="40DED353" w14:textId="6D194468" w:rsidR="00195CA9" w:rsidRPr="006A77AD" w:rsidRDefault="00195CA9" w:rsidP="00B55AE4">
      <w:pPr>
        <w:numPr>
          <w:ilvl w:val="12"/>
          <w:numId w:val="0"/>
        </w:num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Для данного примера: </w:t>
      </w:r>
      <m:oMath>
        <m:sSub>
          <m:sSubPr>
            <m:ctrlPr>
              <w:rPr>
                <w:rFonts w:ascii="Cambria Math" w:hAnsi="Times New Roman" w:cs="Times New Roman"/>
                <w:i/>
              </w:rPr>
            </m:ctrlPr>
          </m:sSubPr>
          <m:e>
            <m:acc>
              <m:accPr>
                <m:chr m:val="̄"/>
                <m:ctrlPr>
                  <w:rPr>
                    <w:rFonts w:ascii="Cambria Math" w:hAnsi="Times New Roman" w:cs="Times New Roman"/>
                    <w:i/>
                  </w:rPr>
                </m:ctrlPr>
              </m:accPr>
              <m:e>
                <m:r>
                  <w:rPr>
                    <w:rFonts w:ascii="Cambria Math" w:hAnsi="Times New Roman" w:cs="Times New Roman"/>
                  </w:rPr>
                  <m:t>P</m:t>
                </m:r>
              </m:e>
            </m:acc>
          </m:e>
          <m:sub>
            <m:r>
              <w:rPr>
                <w:rFonts w:ascii="Cambria Math" w:hAnsi="Times New Roman" w:cs="Times New Roman"/>
              </w:rPr>
              <m:t>1</m:t>
            </m:r>
          </m:sub>
        </m:sSub>
        <m:r>
          <w:rPr>
            <w:rFonts w:ascii="Cambria Math" w:hAnsi="Times New Roman" w:cs="Times New Roman"/>
          </w:rPr>
          <m:t>=</m:t>
        </m:r>
      </m:oMath>
      <w:r w:rsidRPr="006A77AD">
        <w:rPr>
          <w:rFonts w:ascii="Times New Roman" w:hAnsi="Times New Roman" w:cs="Times New Roman"/>
          <w:sz w:val="28"/>
        </w:rPr>
        <w:t xml:space="preserve"> (0.8 + </w:t>
      </w:r>
      <w:r w:rsidR="00FF26C0">
        <w:rPr>
          <w:rFonts w:ascii="Times New Roman" w:hAnsi="Times New Roman" w:cs="Times New Roman"/>
          <w:sz w:val="28"/>
        </w:rPr>
        <w:t>0,67</w:t>
      </w:r>
      <w:r w:rsidRPr="006A77AD">
        <w:rPr>
          <w:rFonts w:ascii="Times New Roman" w:hAnsi="Times New Roman" w:cs="Times New Roman"/>
          <w:sz w:val="28"/>
        </w:rPr>
        <w:t xml:space="preserve"> + </w:t>
      </w:r>
      <w:r w:rsidR="00FF26C0">
        <w:rPr>
          <w:rFonts w:ascii="Times New Roman" w:hAnsi="Times New Roman" w:cs="Times New Roman"/>
          <w:sz w:val="28"/>
        </w:rPr>
        <w:t>1 + 0</w:t>
      </w:r>
      <w:r w:rsidRPr="006A77AD">
        <w:rPr>
          <w:rFonts w:ascii="Times New Roman" w:hAnsi="Times New Roman" w:cs="Times New Roman"/>
          <w:sz w:val="28"/>
        </w:rPr>
        <w:t>.</w:t>
      </w:r>
      <w:r w:rsidR="00FF26C0">
        <w:rPr>
          <w:rFonts w:ascii="Times New Roman" w:hAnsi="Times New Roman" w:cs="Times New Roman"/>
          <w:sz w:val="28"/>
        </w:rPr>
        <w:t>93</w:t>
      </w:r>
      <w:r w:rsidRPr="006A77AD">
        <w:rPr>
          <w:rFonts w:ascii="Times New Roman" w:hAnsi="Times New Roman" w:cs="Times New Roman"/>
          <w:sz w:val="28"/>
        </w:rPr>
        <w:t xml:space="preserve">) / </w:t>
      </w:r>
      <w:r w:rsidR="00FF26C0">
        <w:rPr>
          <w:rFonts w:ascii="Times New Roman" w:hAnsi="Times New Roman" w:cs="Times New Roman"/>
          <w:sz w:val="28"/>
        </w:rPr>
        <w:t>4</w:t>
      </w:r>
      <w:r w:rsidRPr="006A77AD">
        <w:rPr>
          <w:rFonts w:ascii="Times New Roman" w:hAnsi="Times New Roman" w:cs="Times New Roman"/>
          <w:sz w:val="28"/>
        </w:rPr>
        <w:t xml:space="preserve"> = 0.</w:t>
      </w:r>
      <w:r w:rsidR="00FF26C0">
        <w:rPr>
          <w:rFonts w:ascii="Times New Roman" w:hAnsi="Times New Roman" w:cs="Times New Roman"/>
          <w:sz w:val="28"/>
        </w:rPr>
        <w:t>85</w:t>
      </w:r>
      <w:r w:rsidRPr="006A77AD">
        <w:rPr>
          <w:rFonts w:ascii="Times New Roman" w:hAnsi="Times New Roman" w:cs="Times New Roman"/>
          <w:sz w:val="28"/>
        </w:rPr>
        <w:t xml:space="preserv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2</m:t>
            </m:r>
          </m:sub>
        </m:sSub>
      </m:oMath>
      <w:r w:rsidRPr="006A77AD">
        <w:rPr>
          <w:rFonts w:ascii="Times New Roman" w:hAnsi="Times New Roman" w:cs="Times New Roman"/>
          <w:sz w:val="28"/>
        </w:rPr>
        <w:t>= (0.</w:t>
      </w:r>
      <w:r w:rsidR="00FF26C0">
        <w:rPr>
          <w:rFonts w:ascii="Times New Roman" w:hAnsi="Times New Roman" w:cs="Times New Roman"/>
          <w:sz w:val="28"/>
        </w:rPr>
        <w:t>86</w:t>
      </w:r>
      <w:r w:rsidRPr="006A77AD">
        <w:rPr>
          <w:rFonts w:ascii="Times New Roman" w:hAnsi="Times New Roman" w:cs="Times New Roman"/>
          <w:sz w:val="28"/>
        </w:rPr>
        <w:t xml:space="preserve"> + </w:t>
      </w:r>
      <w:r w:rsidR="00FF26C0">
        <w:rPr>
          <w:rFonts w:ascii="Times New Roman" w:hAnsi="Times New Roman" w:cs="Times New Roman"/>
          <w:sz w:val="28"/>
        </w:rPr>
        <w:t xml:space="preserve">+ 1 + </w:t>
      </w:r>
      <w:r w:rsidRPr="006A77AD">
        <w:rPr>
          <w:rFonts w:ascii="Times New Roman" w:hAnsi="Times New Roman" w:cs="Times New Roman"/>
          <w:sz w:val="28"/>
        </w:rPr>
        <w:t>0.5</w:t>
      </w:r>
      <w:r w:rsidR="00FF26C0">
        <w:rPr>
          <w:rFonts w:ascii="Times New Roman" w:hAnsi="Times New Roman" w:cs="Times New Roman"/>
          <w:sz w:val="28"/>
        </w:rPr>
        <w:t>7</w:t>
      </w:r>
      <w:r w:rsidRPr="006A77AD">
        <w:rPr>
          <w:rFonts w:ascii="Times New Roman" w:hAnsi="Times New Roman" w:cs="Times New Roman"/>
          <w:sz w:val="28"/>
        </w:rPr>
        <w:t xml:space="preserve"> + </w:t>
      </w:r>
      <w:r w:rsidR="00FF26C0">
        <w:rPr>
          <w:rFonts w:ascii="Times New Roman" w:hAnsi="Times New Roman" w:cs="Times New Roman"/>
          <w:sz w:val="28"/>
        </w:rPr>
        <w:t>0,71</w:t>
      </w:r>
      <w:r w:rsidRPr="006A77AD">
        <w:rPr>
          <w:rFonts w:ascii="Times New Roman" w:hAnsi="Times New Roman" w:cs="Times New Roman"/>
          <w:sz w:val="28"/>
        </w:rPr>
        <w:t xml:space="preserve">) / </w:t>
      </w:r>
      <w:r w:rsidR="00FF26C0">
        <w:rPr>
          <w:rFonts w:ascii="Times New Roman" w:hAnsi="Times New Roman" w:cs="Times New Roman"/>
          <w:sz w:val="28"/>
        </w:rPr>
        <w:t>4</w:t>
      </w:r>
      <w:r w:rsidRPr="006A77AD">
        <w:rPr>
          <w:rFonts w:ascii="Times New Roman" w:hAnsi="Times New Roman" w:cs="Times New Roman"/>
          <w:sz w:val="28"/>
        </w:rPr>
        <w:t xml:space="preserve"> = 0.</w:t>
      </w:r>
      <w:r w:rsidR="00FF26C0">
        <w:rPr>
          <w:rFonts w:ascii="Times New Roman" w:hAnsi="Times New Roman" w:cs="Times New Roman"/>
          <w:sz w:val="28"/>
        </w:rPr>
        <w:t>79</w:t>
      </w:r>
      <w:r w:rsidRPr="006A77AD">
        <w:rPr>
          <w:rFonts w:ascii="Times New Roman" w:hAnsi="Times New Roman" w:cs="Times New Roman"/>
          <w:sz w:val="28"/>
        </w:rPr>
        <w:t xml:space="preserve">; </w:t>
      </w:r>
      <m:oMath>
        <m:sSub>
          <m:sSubPr>
            <m:ctrlPr>
              <w:rPr>
                <w:rFonts w:ascii="Cambria Math" w:hAnsi="Times New Roman" w:cs="Times New Roman"/>
                <w:i/>
              </w:rPr>
            </m:ctrlPr>
          </m:sSubPr>
          <m:e>
            <m:acc>
              <m:accPr>
                <m:chr m:val="̄"/>
                <m:ctrlPr>
                  <w:rPr>
                    <w:rFonts w:ascii="Cambria Math" w:hAnsi="Times New Roman" w:cs="Times New Roman"/>
                    <w:i/>
                  </w:rPr>
                </m:ctrlPr>
              </m:accPr>
              <m:e>
                <m:r>
                  <w:rPr>
                    <w:rFonts w:ascii="Cambria Math" w:hAnsi="Times New Roman" w:cs="Times New Roman"/>
                  </w:rPr>
                  <m:t>P</m:t>
                </m:r>
              </m:e>
            </m:acc>
          </m:e>
          <m:sub>
            <m:r>
              <w:rPr>
                <w:rFonts w:ascii="Cambria Math" w:hAnsi="Times New Roman" w:cs="Times New Roman"/>
              </w:rPr>
              <m:t>3</m:t>
            </m:r>
          </m:sub>
        </m:sSub>
      </m:oMath>
      <w:r w:rsidRPr="006A77AD">
        <w:rPr>
          <w:rFonts w:ascii="Times New Roman" w:hAnsi="Times New Roman" w:cs="Times New Roman"/>
          <w:sz w:val="28"/>
        </w:rPr>
        <w:t xml:space="preserve"> = (0.</w:t>
      </w:r>
      <w:r w:rsidR="00FF26C0">
        <w:rPr>
          <w:rFonts w:ascii="Times New Roman" w:hAnsi="Times New Roman" w:cs="Times New Roman"/>
          <w:sz w:val="28"/>
        </w:rPr>
        <w:t>78</w:t>
      </w:r>
      <w:r w:rsidRPr="006A77AD">
        <w:rPr>
          <w:rFonts w:ascii="Times New Roman" w:hAnsi="Times New Roman" w:cs="Times New Roman"/>
          <w:sz w:val="28"/>
        </w:rPr>
        <w:t xml:space="preserve"> + 0.5</w:t>
      </w:r>
      <w:r w:rsidR="00FF26C0">
        <w:rPr>
          <w:rFonts w:ascii="Times New Roman" w:hAnsi="Times New Roman" w:cs="Times New Roman"/>
          <w:sz w:val="28"/>
        </w:rPr>
        <w:t>6</w:t>
      </w:r>
      <w:r w:rsidRPr="006A77AD">
        <w:rPr>
          <w:rFonts w:ascii="Times New Roman" w:hAnsi="Times New Roman" w:cs="Times New Roman"/>
          <w:sz w:val="28"/>
        </w:rPr>
        <w:t xml:space="preserve"> + </w:t>
      </w:r>
      <w:r w:rsidR="00FF26C0">
        <w:rPr>
          <w:rFonts w:ascii="Times New Roman" w:hAnsi="Times New Roman" w:cs="Times New Roman"/>
          <w:sz w:val="28"/>
        </w:rPr>
        <w:t>1 + 1</w:t>
      </w:r>
      <w:r w:rsidRPr="006A77AD">
        <w:rPr>
          <w:rFonts w:ascii="Times New Roman" w:hAnsi="Times New Roman" w:cs="Times New Roman"/>
          <w:sz w:val="28"/>
        </w:rPr>
        <w:t xml:space="preserve">) </w:t>
      </w:r>
      <w:r w:rsidRPr="00B55AE4">
        <w:rPr>
          <w:rFonts w:ascii="Times New Roman" w:hAnsi="Times New Roman" w:cs="Times New Roman"/>
          <w:sz w:val="28"/>
        </w:rPr>
        <w:t xml:space="preserve">/ </w:t>
      </w:r>
      <w:r w:rsidR="00FF26C0">
        <w:rPr>
          <w:rFonts w:ascii="Times New Roman" w:hAnsi="Times New Roman" w:cs="Times New Roman"/>
          <w:sz w:val="28"/>
        </w:rPr>
        <w:t>4</w:t>
      </w:r>
      <w:r w:rsidRPr="006A77AD">
        <w:rPr>
          <w:rFonts w:ascii="Times New Roman" w:hAnsi="Times New Roman" w:cs="Times New Roman"/>
          <w:sz w:val="28"/>
        </w:rPr>
        <w:t xml:space="preserve"> = </w:t>
      </w:r>
      <w:r w:rsidR="001C43DC" w:rsidRPr="006A77AD">
        <w:rPr>
          <w:rFonts w:ascii="Times New Roman" w:hAnsi="Times New Roman" w:cs="Times New Roman"/>
          <w:sz w:val="28"/>
        </w:rPr>
        <w:t>0.</w:t>
      </w:r>
      <w:r w:rsidR="00FF26C0">
        <w:rPr>
          <w:rFonts w:ascii="Times New Roman" w:hAnsi="Times New Roman" w:cs="Times New Roman"/>
          <w:sz w:val="28"/>
        </w:rPr>
        <w:t>83</w:t>
      </w:r>
    </w:p>
    <w:p w14:paraId="371485C8" w14:textId="77777777" w:rsidR="001C43DC" w:rsidRPr="006A77AD" w:rsidRDefault="001C43DC" w:rsidP="00C409BC">
      <w:pPr>
        <w:keepNext/>
        <w:numPr>
          <w:ilvl w:val="0"/>
          <w:numId w:val="1"/>
        </w:numPr>
        <w:tabs>
          <w:tab w:val="clear" w:pos="1429"/>
          <w:tab w:val="num" w:pos="851"/>
        </w:tabs>
        <w:spacing w:after="0" w:line="240" w:lineRule="auto"/>
        <w:ind w:left="851" w:hanging="284"/>
        <w:jc w:val="both"/>
        <w:rPr>
          <w:rFonts w:ascii="Times New Roman" w:hAnsi="Times New Roman" w:cs="Times New Roman"/>
          <w:sz w:val="28"/>
        </w:rPr>
      </w:pPr>
      <w:r w:rsidRPr="006A77AD">
        <w:rPr>
          <w:rFonts w:ascii="Times New Roman" w:hAnsi="Times New Roman" w:cs="Times New Roman"/>
          <w:sz w:val="28"/>
        </w:rPr>
        <w:t>находятся величины разброса по каждому критерию:</w:t>
      </w:r>
    </w:p>
    <w:p w14:paraId="295D2286" w14:textId="7CC4D3EC" w:rsidR="001C43DC" w:rsidRPr="00B55AE4" w:rsidRDefault="00A72DFE" w:rsidP="00B55AE4">
      <w:pPr>
        <w:numPr>
          <w:ilvl w:val="12"/>
          <w:numId w:val="0"/>
        </w:numPr>
        <w:spacing w:after="0" w:line="240" w:lineRule="auto"/>
        <w:ind w:firstLine="709"/>
        <w:jc w:val="both"/>
        <w:rPr>
          <w:rFonts w:ascii="Times New Roman" w:hAnsi="Times New Roman" w:cs="Times New Roman"/>
          <w:sz w:val="28"/>
          <w:lang w:val="en-US"/>
        </w:rPr>
      </w:pPr>
      <m:oMath>
        <m:sSub>
          <m:sSubPr>
            <m:ctrlPr>
              <w:rPr>
                <w:rFonts w:ascii="Cambria Math" w:hAnsi="Times New Roman" w:cs="Times New Roman"/>
                <w:i/>
              </w:rPr>
            </m:ctrlPr>
          </m:sSubPr>
          <m:e>
            <m:r>
              <w:rPr>
                <w:rFonts w:ascii="Cambria Math" w:hAnsi="Times New Roman" w:cs="Times New Roman"/>
              </w:rPr>
              <m:t>R</m:t>
            </m:r>
          </m:e>
          <m:sub>
            <m:r>
              <w:rPr>
                <w:rFonts w:ascii="Cambria Math" w:hAnsi="Times New Roman" w:cs="Times New Roman"/>
              </w:rPr>
              <m:t>i</m:t>
            </m:r>
          </m:sub>
        </m:sSub>
        <m:r>
          <w:rPr>
            <w:rFonts w:ascii="Cambria Math" w:hAnsi="Times New Roman" w:cs="Times New Roman"/>
            <w:lang w:val="en-US"/>
          </w:rPr>
          <m:t>=</m:t>
        </m:r>
        <m:f>
          <m:fPr>
            <m:ctrlPr>
              <w:rPr>
                <w:rFonts w:ascii="Cambria Math" w:hAnsi="Times New Roman" w:cs="Times New Roman"/>
                <w:i/>
              </w:rPr>
            </m:ctrlPr>
          </m:fPr>
          <m:num>
            <m:r>
              <w:rPr>
                <w:rFonts w:ascii="Cambria Math" w:hAnsi="Times New Roman" w:cs="Times New Roman"/>
                <w:lang w:val="en-US"/>
              </w:rPr>
              <m:t>1</m:t>
            </m:r>
          </m:num>
          <m:den>
            <m:r>
              <w:rPr>
                <w:rFonts w:ascii="Cambria Math" w:hAnsi="Times New Roman" w:cs="Times New Roman"/>
              </w:rPr>
              <m:t>N</m:t>
            </m:r>
            <m:r>
              <w:rPr>
                <w:rFonts w:ascii="Cambria Math" w:hAnsi="Cambria Math" w:cs="Cambria Math"/>
                <w:lang w:val="en-US"/>
              </w:rPr>
              <m:t>⋅</m:t>
            </m:r>
            <m:sSub>
              <m:sSubPr>
                <m:ctrlPr>
                  <w:rPr>
                    <w:rFonts w:ascii="Cambria Math" w:hAnsi="Times New Roman" w:cs="Times New Roman"/>
                    <w:i/>
                  </w:rPr>
                </m:ctrlPr>
              </m:sSubPr>
              <m:e>
                <m:acc>
                  <m:accPr>
                    <m:chr m:val="̄"/>
                    <m:ctrlPr>
                      <w:rPr>
                        <w:rFonts w:ascii="Cambria Math" w:hAnsi="Times New Roman" w:cs="Times New Roman"/>
                        <w:i/>
                      </w:rPr>
                    </m:ctrlPr>
                  </m:accPr>
                  <m:e>
                    <m:r>
                      <w:rPr>
                        <w:rFonts w:ascii="Cambria Math" w:hAnsi="Times New Roman" w:cs="Times New Roman"/>
                      </w:rPr>
                      <m:t>P</m:t>
                    </m:r>
                  </m:e>
                </m:acc>
              </m:e>
              <m:sub>
                <m:r>
                  <w:rPr>
                    <w:rFonts w:ascii="Cambria Math" w:hAnsi="Times New Roman" w:cs="Times New Roman"/>
                  </w:rPr>
                  <m:t>i</m:t>
                </m:r>
              </m:sub>
            </m:sSub>
            <m:ctrlPr>
              <w:rPr>
                <w:rFonts w:ascii="Cambria Math" w:hAnsi="Cambria Math" w:cs="Times New Roman"/>
                <w:i/>
              </w:rPr>
            </m:ctrlPr>
          </m:den>
        </m:f>
        <m:nary>
          <m:naryPr>
            <m:chr m:val="∑"/>
            <m:ctrlPr>
              <w:rPr>
                <w:rFonts w:ascii="Cambria Math" w:hAnsi="Times New Roman" w:cs="Times New Roman"/>
                <w:i/>
              </w:rPr>
            </m:ctrlPr>
          </m:naryPr>
          <m:sub>
            <m:r>
              <w:rPr>
                <w:rFonts w:ascii="Cambria Math" w:hAnsi="Times New Roman" w:cs="Times New Roman"/>
              </w:rPr>
              <m:t>j</m:t>
            </m:r>
            <m:r>
              <w:rPr>
                <w:rFonts w:ascii="Cambria Math" w:hAnsi="Times New Roman" w:cs="Times New Roman"/>
                <w:lang w:val="en-US"/>
              </w:rPr>
              <m:t>=1</m:t>
            </m:r>
          </m:sub>
          <m:sup>
            <m:r>
              <w:rPr>
                <w:rFonts w:ascii="Cambria Math" w:hAnsi="Times New Roman" w:cs="Times New Roman"/>
              </w:rPr>
              <m:t>N</m:t>
            </m:r>
          </m:sup>
          <m:e>
            <m:d>
              <m:dPr>
                <m:begChr m:val="|"/>
                <m:endChr m:val="|"/>
                <m:ctrlPr>
                  <w:rPr>
                    <w:rFonts w:ascii="Cambria Math" w:hAnsi="Times New Roman" w:cs="Times New Roman"/>
                    <w:i/>
                  </w:rPr>
                </m:ctrlPr>
              </m:dPr>
              <m:e>
                <m:sSub>
                  <m:sSubPr>
                    <m:ctrlPr>
                      <w:rPr>
                        <w:rFonts w:ascii="Cambria Math" w:hAnsi="Times New Roman" w:cs="Times New Roman"/>
                        <w:i/>
                      </w:rPr>
                    </m:ctrlPr>
                  </m:sSubPr>
                  <m:e>
                    <m:r>
                      <w:rPr>
                        <w:rFonts w:ascii="Cambria Math" w:hAnsi="Times New Roman" w:cs="Times New Roman"/>
                      </w:rPr>
                      <m:t>P</m:t>
                    </m:r>
                  </m:e>
                  <m:sub>
                    <m:r>
                      <w:rPr>
                        <w:rFonts w:ascii="Cambria Math" w:hAnsi="Times New Roman" w:cs="Times New Roman"/>
                      </w:rPr>
                      <m:t>ij</m:t>
                    </m:r>
                  </m:sub>
                </m:sSub>
                <m:r>
                  <w:rPr>
                    <w:rFonts w:ascii="Cambria Math" w:hAnsi="Times New Roman" w:cs="Times New Roman"/>
                    <w:lang w:val="en-US"/>
                  </w:rPr>
                  <m:t>-</m:t>
                </m:r>
                <m:sSub>
                  <m:sSubPr>
                    <m:ctrlPr>
                      <w:rPr>
                        <w:rFonts w:ascii="Cambria Math" w:hAnsi="Times New Roman" w:cs="Times New Roman"/>
                        <w:i/>
                      </w:rPr>
                    </m:ctrlPr>
                  </m:sSubPr>
                  <m:e>
                    <m:acc>
                      <m:accPr>
                        <m:chr m:val="̄"/>
                        <m:ctrlPr>
                          <w:rPr>
                            <w:rFonts w:ascii="Cambria Math" w:hAnsi="Times New Roman" w:cs="Times New Roman"/>
                            <w:i/>
                          </w:rPr>
                        </m:ctrlPr>
                      </m:accPr>
                      <m:e>
                        <m:r>
                          <w:rPr>
                            <w:rFonts w:ascii="Cambria Math" w:hAnsi="Times New Roman" w:cs="Times New Roman"/>
                          </w:rPr>
                          <m:t>P</m:t>
                        </m:r>
                      </m:e>
                    </m:acc>
                  </m:e>
                  <m:sub>
                    <m:r>
                      <w:rPr>
                        <w:rFonts w:ascii="Cambria Math" w:hAnsi="Times New Roman" w:cs="Times New Roman"/>
                      </w:rPr>
                      <m:t>i</m:t>
                    </m:r>
                  </m:sub>
                </m:sSub>
                <m:ctrlPr>
                  <w:rPr>
                    <w:rFonts w:ascii="Cambria Math" w:hAnsi="Cambria Math" w:cs="Times New Roman"/>
                    <w:i/>
                  </w:rPr>
                </m:ctrlPr>
              </m:e>
            </m:d>
            <m:ctrlPr>
              <w:rPr>
                <w:rFonts w:ascii="Cambria Math" w:hAnsi="Cambria Math" w:cs="Times New Roman"/>
                <w:i/>
              </w:rPr>
            </m:ctrlPr>
          </m:e>
        </m:nary>
        <m:r>
          <w:rPr>
            <w:rFonts w:ascii="Cambria Math" w:hAnsi="Times New Roman" w:cs="Times New Roman"/>
            <w:lang w:val="en-US"/>
          </w:rPr>
          <m:t>,</m:t>
        </m:r>
      </m:oMath>
      <w:r w:rsidR="001C43DC" w:rsidRPr="00B55AE4">
        <w:rPr>
          <w:rFonts w:ascii="Times New Roman" w:hAnsi="Times New Roman" w:cs="Times New Roman"/>
          <w:sz w:val="28"/>
          <w:lang w:val="en-US"/>
        </w:rPr>
        <w:t xml:space="preserve">           </w:t>
      </w:r>
      <w:proofErr w:type="spellStart"/>
      <w:r w:rsidR="001C43DC" w:rsidRPr="00B55AE4">
        <w:rPr>
          <w:rFonts w:ascii="Times New Roman" w:hAnsi="Times New Roman" w:cs="Times New Roman"/>
          <w:i/>
          <w:sz w:val="28"/>
          <w:lang w:val="en-US"/>
        </w:rPr>
        <w:t>i</w:t>
      </w:r>
      <w:proofErr w:type="spellEnd"/>
      <w:r w:rsidR="001C43DC" w:rsidRPr="00B55AE4">
        <w:rPr>
          <w:rFonts w:ascii="Times New Roman" w:hAnsi="Times New Roman" w:cs="Times New Roman"/>
          <w:sz w:val="28"/>
          <w:lang w:val="en-US"/>
        </w:rPr>
        <w:t>=</w:t>
      </w:r>
      <w:proofErr w:type="gramStart"/>
      <w:r w:rsidR="001C43DC" w:rsidRPr="00B55AE4">
        <w:rPr>
          <w:rFonts w:ascii="Times New Roman" w:hAnsi="Times New Roman" w:cs="Times New Roman"/>
          <w:sz w:val="28"/>
          <w:lang w:val="en-US"/>
        </w:rPr>
        <w:t>1,...</w:t>
      </w:r>
      <w:proofErr w:type="gramEnd"/>
      <w:r w:rsidR="001C43DC" w:rsidRPr="00B55AE4">
        <w:rPr>
          <w:rFonts w:ascii="Times New Roman" w:hAnsi="Times New Roman" w:cs="Times New Roman"/>
          <w:sz w:val="28"/>
          <w:lang w:val="en-US"/>
        </w:rPr>
        <w:t>,</w:t>
      </w:r>
      <w:r w:rsidR="001C43DC" w:rsidRPr="00B55AE4">
        <w:rPr>
          <w:rFonts w:ascii="Times New Roman" w:hAnsi="Times New Roman" w:cs="Times New Roman"/>
          <w:i/>
          <w:sz w:val="28"/>
          <w:lang w:val="en-US"/>
        </w:rPr>
        <w:t>M</w:t>
      </w:r>
      <w:r w:rsidR="001C43DC" w:rsidRPr="00B55AE4">
        <w:rPr>
          <w:rFonts w:ascii="Times New Roman" w:hAnsi="Times New Roman" w:cs="Times New Roman"/>
          <w:sz w:val="28"/>
          <w:lang w:val="en-US"/>
        </w:rPr>
        <w:t>.</w:t>
      </w:r>
    </w:p>
    <w:p w14:paraId="7502327D" w14:textId="2AE9E54C" w:rsidR="001C43DC" w:rsidRPr="00B55AE4" w:rsidRDefault="001C43DC" w:rsidP="00C409BC">
      <w:pPr>
        <w:keepNext/>
        <w:numPr>
          <w:ilvl w:val="12"/>
          <w:numId w:val="0"/>
        </w:numPr>
        <w:spacing w:after="0" w:line="240" w:lineRule="auto"/>
        <w:ind w:firstLine="567"/>
        <w:jc w:val="both"/>
        <w:rPr>
          <w:rFonts w:ascii="Times New Roman" w:hAnsi="Times New Roman" w:cs="Times New Roman"/>
          <w:sz w:val="28"/>
          <w:lang w:val="en-US"/>
        </w:rPr>
      </w:pPr>
      <w:r w:rsidRPr="006A77AD">
        <w:rPr>
          <w:rFonts w:ascii="Times New Roman" w:hAnsi="Times New Roman" w:cs="Times New Roman"/>
          <w:sz w:val="28"/>
        </w:rPr>
        <w:lastRenderedPageBreak/>
        <w:t>Для данного примера:</w:t>
      </w:r>
    </w:p>
    <w:p w14:paraId="6A0E54AC" w14:textId="77777777" w:rsidR="006A77AD" w:rsidRPr="006A77AD" w:rsidRDefault="006A77AD" w:rsidP="00C409BC">
      <w:pPr>
        <w:keepNext/>
        <w:numPr>
          <w:ilvl w:val="12"/>
          <w:numId w:val="0"/>
        </w:numPr>
        <w:spacing w:after="0" w:line="240" w:lineRule="auto"/>
        <w:ind w:firstLine="567"/>
        <w:jc w:val="both"/>
        <w:rPr>
          <w:rFonts w:ascii="Times New Roman" w:hAnsi="Times New Roman" w:cs="Times New Roman"/>
          <w:sz w:val="28"/>
        </w:rPr>
      </w:pPr>
    </w:p>
    <w:p w14:paraId="7057CE02" w14:textId="65DC1B10" w:rsidR="001C43DC" w:rsidRPr="006A77AD" w:rsidRDefault="00A72DFE" w:rsidP="00B55AE4">
      <w:pPr>
        <w:numPr>
          <w:ilvl w:val="12"/>
          <w:numId w:val="0"/>
        </w:numPr>
        <w:spacing w:after="0" w:line="240" w:lineRule="auto"/>
        <w:ind w:firstLine="709"/>
        <w:jc w:val="both"/>
        <w:rPr>
          <w:rFonts w:ascii="Times New Roman" w:hAnsi="Times New Roman" w:cs="Times New Roman"/>
          <w:sz w:val="28"/>
          <w:lang w:val="en-US"/>
        </w:rPr>
      </w:pPr>
      <m:oMathPara>
        <m:oMath>
          <m:sSub>
            <m:sSubPr>
              <m:ctrlPr>
                <w:rPr>
                  <w:rFonts w:ascii="Cambria Math" w:hAnsi="Times New Roman" w:cs="Times New Roman"/>
                  <w:i/>
                </w:rPr>
              </m:ctrlPr>
            </m:sSubPr>
            <m:e>
              <m:r>
                <w:rPr>
                  <w:rFonts w:ascii="Cambria Math" w:hAnsi="Times New Roman" w:cs="Times New Roman"/>
                </w:rPr>
                <m:t>R</m:t>
              </m:r>
            </m:e>
            <m:sub>
              <m:r>
                <w:rPr>
                  <w:rFonts w:ascii="Cambria Math" w:hAnsi="Times New Roman" w:cs="Times New Roman"/>
                </w:rPr>
                <m:t>1</m:t>
              </m:r>
            </m:sub>
          </m:sSub>
          <m:r>
            <w:rPr>
              <w:rFonts w:ascii="Cambria Math" w:hAnsi="Times New Roman" w:cs="Times New Roman"/>
            </w:rPr>
            <m:t>=</m:t>
          </m:r>
          <m:f>
            <m:fPr>
              <m:ctrlPr>
                <w:rPr>
                  <w:rFonts w:ascii="Cambria Math" w:hAnsi="Times New Roman" w:cs="Times New Roman"/>
                  <w:i/>
                </w:rPr>
              </m:ctrlPr>
            </m:fPr>
            <m:num>
              <m:d>
                <m:dPr>
                  <m:begChr m:val="|"/>
                  <m:endChr m:val="|"/>
                  <m:ctrlPr>
                    <w:rPr>
                      <w:rFonts w:ascii="Cambria Math" w:hAnsi="Times New Roman" w:cs="Times New Roman"/>
                      <w:i/>
                    </w:rPr>
                  </m:ctrlPr>
                </m:dPr>
                <m:e>
                  <m:r>
                    <w:rPr>
                      <w:rFonts w:ascii="Cambria Math" w:hAnsi="Times New Roman" w:cs="Times New Roman"/>
                    </w:rPr>
                    <m:t>0.85</m:t>
                  </m:r>
                  <m:r>
                    <w:rPr>
                      <w:rFonts w:ascii="Cambria Math" w:hAnsi="Times New Roman" w:cs="Times New Roman"/>
                    </w:rPr>
                    <m:t>-</m:t>
                  </m:r>
                  <m:r>
                    <w:rPr>
                      <w:rFonts w:ascii="Cambria Math" w:hAnsi="Times New Roman" w:cs="Times New Roman"/>
                    </w:rPr>
                    <m:t>0.8</m:t>
                  </m:r>
                </m:e>
              </m:d>
              <m:r>
                <w:rPr>
                  <w:rFonts w:ascii="Cambria Math" w:hAnsi="Times New Roman" w:cs="Times New Roman"/>
                </w:rPr>
                <m:t>+</m:t>
              </m:r>
              <m:d>
                <m:dPr>
                  <m:begChr m:val="|"/>
                  <m:endChr m:val="|"/>
                  <m:ctrlPr>
                    <w:rPr>
                      <w:rFonts w:ascii="Cambria Math" w:hAnsi="Times New Roman" w:cs="Times New Roman"/>
                      <w:i/>
                    </w:rPr>
                  </m:ctrlPr>
                </m:dPr>
                <m:e>
                  <m:r>
                    <w:rPr>
                      <w:rFonts w:ascii="Cambria Math" w:hAnsi="Times New Roman" w:cs="Times New Roman"/>
                    </w:rPr>
                    <m:t>0.85</m:t>
                  </m:r>
                  <m:r>
                    <w:rPr>
                      <w:rFonts w:ascii="Cambria Math" w:hAnsi="Times New Roman" w:cs="Times New Roman"/>
                    </w:rPr>
                    <m:t>-</m:t>
                  </m:r>
                  <m:r>
                    <w:rPr>
                      <w:rFonts w:ascii="Cambria Math" w:hAnsi="Times New Roman" w:cs="Times New Roman"/>
                    </w:rPr>
                    <m:t>0.67</m:t>
                  </m:r>
                </m:e>
              </m:d>
              <m:r>
                <w:rPr>
                  <w:rFonts w:ascii="Cambria Math" w:hAnsi="Times New Roman" w:cs="Times New Roman"/>
                </w:rPr>
                <m:t>+</m:t>
              </m:r>
              <m:d>
                <m:dPr>
                  <m:begChr m:val="|"/>
                  <m:endChr m:val="|"/>
                  <m:ctrlPr>
                    <w:rPr>
                      <w:rFonts w:ascii="Cambria Math" w:hAnsi="Times New Roman" w:cs="Times New Roman"/>
                      <w:i/>
                    </w:rPr>
                  </m:ctrlPr>
                </m:dPr>
                <m:e>
                  <m:r>
                    <w:rPr>
                      <w:rFonts w:ascii="Cambria Math" w:hAnsi="Times New Roman" w:cs="Times New Roman"/>
                    </w:rPr>
                    <m:t>0.85</m:t>
                  </m:r>
                  <m:r>
                    <w:rPr>
                      <w:rFonts w:ascii="Cambria Math" w:hAnsi="Times New Roman" w:cs="Times New Roman"/>
                    </w:rPr>
                    <m:t>-</m:t>
                  </m:r>
                  <m:r>
                    <w:rPr>
                      <w:rFonts w:ascii="Cambria Math" w:hAnsi="Times New Roman" w:cs="Times New Roman"/>
                    </w:rPr>
                    <m:t>1</m:t>
                  </m:r>
                </m:e>
              </m:d>
              <m:r>
                <w:rPr>
                  <w:rFonts w:ascii="Cambria Math" w:hAnsi="Times New Roman" w:cs="Times New Roman"/>
                </w:rPr>
                <m:t>+</m:t>
              </m:r>
              <m:d>
                <m:dPr>
                  <m:begChr m:val="|"/>
                  <m:endChr m:val="|"/>
                  <m:ctrlPr>
                    <w:rPr>
                      <w:rFonts w:ascii="Cambria Math" w:hAnsi="Times New Roman" w:cs="Times New Roman"/>
                      <w:i/>
                    </w:rPr>
                  </m:ctrlPr>
                </m:dPr>
                <m:e>
                  <m:r>
                    <w:rPr>
                      <w:rFonts w:ascii="Cambria Math" w:hAnsi="Times New Roman" w:cs="Times New Roman"/>
                    </w:rPr>
                    <m:t>0.85</m:t>
                  </m:r>
                  <m:r>
                    <w:rPr>
                      <w:rFonts w:ascii="Cambria Math" w:hAnsi="Times New Roman" w:cs="Times New Roman"/>
                    </w:rPr>
                    <m:t>-</m:t>
                  </m:r>
                  <m:r>
                    <w:rPr>
                      <w:rFonts w:ascii="Cambria Math" w:hAnsi="Times New Roman" w:cs="Times New Roman"/>
                    </w:rPr>
                    <m:t>0.93</m:t>
                  </m:r>
                </m:e>
              </m:d>
            </m:num>
            <m:den>
              <m:r>
                <w:rPr>
                  <w:rFonts w:ascii="Cambria Math" w:hAnsi="Times New Roman" w:cs="Times New Roman"/>
                </w:rPr>
                <m:t>4</m:t>
              </m:r>
              <m:r>
                <w:rPr>
                  <w:rFonts w:ascii="Cambria Math" w:hAnsi="Cambria Math" w:cs="Cambria Math"/>
                </w:rPr>
                <m:t>⋅</m:t>
              </m:r>
              <m:r>
                <w:rPr>
                  <w:rFonts w:ascii="Cambria Math" w:hAnsi="Times New Roman" w:cs="Times New Roman"/>
                </w:rPr>
                <m:t>0.85</m:t>
              </m:r>
            </m:den>
          </m:f>
          <m:r>
            <w:rPr>
              <w:rFonts w:ascii="Cambria Math" w:hAnsi="Times New Roman" w:cs="Times New Roman"/>
            </w:rPr>
            <m:t>=0.14</m:t>
          </m:r>
        </m:oMath>
      </m:oMathPara>
    </w:p>
    <w:p w14:paraId="73871271" w14:textId="6B4215C6" w:rsidR="001C43DC" w:rsidRPr="006A77AD" w:rsidRDefault="00A72DFE" w:rsidP="00B55AE4">
      <w:pPr>
        <w:numPr>
          <w:ilvl w:val="12"/>
          <w:numId w:val="0"/>
        </w:numPr>
        <w:spacing w:after="0" w:line="240" w:lineRule="auto"/>
        <w:ind w:firstLine="709"/>
        <w:jc w:val="both"/>
        <w:rPr>
          <w:rFonts w:ascii="Times New Roman" w:hAnsi="Times New Roman" w:cs="Times New Roman"/>
          <w:sz w:val="28"/>
          <w:lang w:val="en-US"/>
        </w:rPr>
      </w:pPr>
      <m:oMathPara>
        <m:oMath>
          <m:sSub>
            <m:sSubPr>
              <m:ctrlPr>
                <w:rPr>
                  <w:rFonts w:ascii="Cambria Math" w:hAnsi="Times New Roman" w:cs="Times New Roman"/>
                  <w:i/>
                </w:rPr>
              </m:ctrlPr>
            </m:sSubPr>
            <m:e>
              <m:r>
                <w:rPr>
                  <w:rFonts w:ascii="Cambria Math" w:hAnsi="Times New Roman" w:cs="Times New Roman"/>
                </w:rPr>
                <m:t>R</m:t>
              </m:r>
            </m:e>
            <m:sub>
              <m:r>
                <w:rPr>
                  <w:rFonts w:ascii="Cambria Math" w:hAnsi="Times New Roman" w:cs="Times New Roman"/>
                </w:rPr>
                <m:t>2</m:t>
              </m:r>
            </m:sub>
          </m:sSub>
          <m:r>
            <w:rPr>
              <w:rFonts w:ascii="Cambria Math" w:hAnsi="Times New Roman" w:cs="Times New Roman"/>
            </w:rPr>
            <m:t>=</m:t>
          </m:r>
          <m:f>
            <m:fPr>
              <m:ctrlPr>
                <w:rPr>
                  <w:rFonts w:ascii="Cambria Math" w:hAnsi="Times New Roman" w:cs="Times New Roman"/>
                  <w:i/>
                </w:rPr>
              </m:ctrlPr>
            </m:fPr>
            <m:num>
              <m:d>
                <m:dPr>
                  <m:begChr m:val="|"/>
                  <m:endChr m:val="|"/>
                  <m:ctrlPr>
                    <w:rPr>
                      <w:rFonts w:ascii="Cambria Math" w:hAnsi="Times New Roman" w:cs="Times New Roman"/>
                      <w:i/>
                    </w:rPr>
                  </m:ctrlPr>
                </m:dPr>
                <m:e>
                  <m:r>
                    <w:rPr>
                      <w:rFonts w:ascii="Cambria Math" w:hAnsi="Times New Roman" w:cs="Times New Roman"/>
                    </w:rPr>
                    <m:t>0.79</m:t>
                  </m:r>
                  <m:r>
                    <w:rPr>
                      <w:rFonts w:ascii="Cambria Math" w:hAnsi="Times New Roman" w:cs="Times New Roman"/>
                    </w:rPr>
                    <m:t>-</m:t>
                  </m:r>
                  <m:r>
                    <w:rPr>
                      <w:rFonts w:ascii="Cambria Math" w:hAnsi="Times New Roman" w:cs="Times New Roman"/>
                    </w:rPr>
                    <m:t>0.86</m:t>
                  </m:r>
                </m:e>
              </m:d>
              <m:r>
                <w:rPr>
                  <w:rFonts w:ascii="Cambria Math" w:hAnsi="Times New Roman" w:cs="Times New Roman"/>
                </w:rPr>
                <m:t>+</m:t>
              </m:r>
              <m:d>
                <m:dPr>
                  <m:begChr m:val="|"/>
                  <m:endChr m:val="|"/>
                  <m:ctrlPr>
                    <w:rPr>
                      <w:rFonts w:ascii="Cambria Math" w:hAnsi="Times New Roman" w:cs="Times New Roman"/>
                      <w:i/>
                    </w:rPr>
                  </m:ctrlPr>
                </m:dPr>
                <m:e>
                  <m:r>
                    <w:rPr>
                      <w:rFonts w:ascii="Cambria Math" w:hAnsi="Times New Roman" w:cs="Times New Roman"/>
                    </w:rPr>
                    <m:t>0.79</m:t>
                  </m:r>
                  <m:r>
                    <w:rPr>
                      <w:rFonts w:ascii="Cambria Math" w:hAnsi="Times New Roman" w:cs="Times New Roman"/>
                    </w:rPr>
                    <m:t>-</m:t>
                  </m:r>
                  <m:r>
                    <w:rPr>
                      <w:rFonts w:ascii="Cambria Math" w:hAnsi="Times New Roman" w:cs="Times New Roman"/>
                    </w:rPr>
                    <m:t>1</m:t>
                  </m:r>
                </m:e>
              </m:d>
              <m:r>
                <w:rPr>
                  <w:rFonts w:ascii="Cambria Math" w:hAnsi="Times New Roman" w:cs="Times New Roman"/>
                </w:rPr>
                <m:t>+</m:t>
              </m:r>
              <m:d>
                <m:dPr>
                  <m:begChr m:val="|"/>
                  <m:endChr m:val="|"/>
                  <m:ctrlPr>
                    <w:rPr>
                      <w:rFonts w:ascii="Cambria Math" w:hAnsi="Times New Roman" w:cs="Times New Roman"/>
                      <w:i/>
                    </w:rPr>
                  </m:ctrlPr>
                </m:dPr>
                <m:e>
                  <m:r>
                    <w:rPr>
                      <w:rFonts w:ascii="Cambria Math" w:hAnsi="Times New Roman" w:cs="Times New Roman"/>
                    </w:rPr>
                    <m:t>0.79</m:t>
                  </m:r>
                  <m:r>
                    <w:rPr>
                      <w:rFonts w:ascii="Cambria Math" w:hAnsi="Times New Roman" w:cs="Times New Roman"/>
                    </w:rPr>
                    <m:t>-</m:t>
                  </m:r>
                  <m:r>
                    <w:rPr>
                      <w:rFonts w:ascii="Cambria Math" w:hAnsi="Times New Roman" w:cs="Times New Roman"/>
                    </w:rPr>
                    <m:t>0.57</m:t>
                  </m:r>
                </m:e>
              </m:d>
              <m:r>
                <w:rPr>
                  <w:rFonts w:ascii="Cambria Math" w:hAnsi="Times New Roman" w:cs="Times New Roman"/>
                </w:rPr>
                <m:t xml:space="preserve"> +</m:t>
              </m:r>
              <m:d>
                <m:dPr>
                  <m:begChr m:val="|"/>
                  <m:endChr m:val="|"/>
                  <m:ctrlPr>
                    <w:rPr>
                      <w:rFonts w:ascii="Cambria Math" w:hAnsi="Times New Roman" w:cs="Times New Roman"/>
                      <w:i/>
                    </w:rPr>
                  </m:ctrlPr>
                </m:dPr>
                <m:e>
                  <m:r>
                    <w:rPr>
                      <w:rFonts w:ascii="Cambria Math" w:hAnsi="Times New Roman" w:cs="Times New Roman"/>
                    </w:rPr>
                    <m:t>0.79</m:t>
                  </m:r>
                  <m:r>
                    <w:rPr>
                      <w:rFonts w:ascii="Cambria Math" w:hAnsi="Times New Roman" w:cs="Times New Roman"/>
                    </w:rPr>
                    <m:t>-</m:t>
                  </m:r>
                  <m:r>
                    <m:rPr>
                      <m:sty m:val="p"/>
                    </m:rPr>
                    <w:rPr>
                      <w:rFonts w:ascii="Cambria Math" w:hAnsi="Times New Roman" w:cs="Times New Roman"/>
                    </w:rPr>
                    <m:t>0</m:t>
                  </m:r>
                  <m:r>
                    <w:rPr>
                      <w:rFonts w:ascii="Cambria Math" w:hAnsi="Times New Roman" w:cs="Times New Roman"/>
                    </w:rPr>
                    <m:t>.71</m:t>
                  </m:r>
                </m:e>
              </m:d>
            </m:num>
            <m:den>
              <m:r>
                <w:rPr>
                  <w:rFonts w:ascii="Cambria Math" w:hAnsi="Times New Roman" w:cs="Times New Roman"/>
                </w:rPr>
                <m:t>4</m:t>
              </m:r>
              <m:r>
                <w:rPr>
                  <w:rFonts w:ascii="Cambria Math" w:hAnsi="Cambria Math" w:cs="Cambria Math"/>
                </w:rPr>
                <m:t>⋅</m:t>
              </m:r>
              <m:r>
                <w:rPr>
                  <w:rFonts w:ascii="Cambria Math" w:hAnsi="Times New Roman" w:cs="Times New Roman"/>
                </w:rPr>
                <m:t>0.79</m:t>
              </m:r>
            </m:den>
          </m:f>
          <m:r>
            <w:rPr>
              <w:rFonts w:ascii="Cambria Math" w:hAnsi="Times New Roman" w:cs="Times New Roman"/>
            </w:rPr>
            <m:t>=0.18</m:t>
          </m:r>
        </m:oMath>
      </m:oMathPara>
    </w:p>
    <w:p w14:paraId="07AB8B5E" w14:textId="276C4A0A" w:rsidR="001C43DC" w:rsidRPr="008E46C6" w:rsidRDefault="00A72DFE" w:rsidP="00B55AE4">
      <w:pPr>
        <w:numPr>
          <w:ilvl w:val="12"/>
          <w:numId w:val="0"/>
        </w:numPr>
        <w:spacing w:after="0" w:line="240" w:lineRule="auto"/>
        <w:ind w:firstLine="567"/>
        <w:jc w:val="both"/>
        <w:rPr>
          <w:rFonts w:ascii="Times New Roman" w:hAnsi="Times New Roman" w:cs="Times New Roman"/>
          <w:i/>
          <w:sz w:val="28"/>
        </w:rPr>
      </w:pPr>
      <m:oMathPara>
        <m:oMath>
          <m:sSub>
            <m:sSubPr>
              <m:ctrlPr>
                <w:rPr>
                  <w:rFonts w:ascii="Cambria Math" w:hAnsi="Times New Roman" w:cs="Times New Roman"/>
                  <w:i/>
                </w:rPr>
              </m:ctrlPr>
            </m:sSubPr>
            <m:e>
              <m:r>
                <w:rPr>
                  <w:rFonts w:ascii="Cambria Math" w:hAnsi="Times New Roman" w:cs="Times New Roman"/>
                </w:rPr>
                <m:t>R</m:t>
              </m:r>
            </m:e>
            <m:sub>
              <m:r>
                <w:rPr>
                  <w:rFonts w:ascii="Cambria Math" w:hAnsi="Times New Roman" w:cs="Times New Roman"/>
                </w:rPr>
                <m:t>3</m:t>
              </m:r>
            </m:sub>
          </m:sSub>
          <m:r>
            <w:rPr>
              <w:rFonts w:ascii="Cambria Math" w:hAnsi="Times New Roman" w:cs="Times New Roman"/>
            </w:rPr>
            <m:t>=</m:t>
          </m:r>
          <m:f>
            <m:fPr>
              <m:ctrlPr>
                <w:rPr>
                  <w:rFonts w:ascii="Cambria Math" w:hAnsi="Times New Roman" w:cs="Times New Roman"/>
                  <w:i/>
                </w:rPr>
              </m:ctrlPr>
            </m:fPr>
            <m:num>
              <m:d>
                <m:dPr>
                  <m:begChr m:val="|"/>
                  <m:endChr m:val="|"/>
                  <m:ctrlPr>
                    <w:rPr>
                      <w:rFonts w:ascii="Cambria Math" w:hAnsi="Times New Roman" w:cs="Times New Roman"/>
                      <w:i/>
                    </w:rPr>
                  </m:ctrlPr>
                </m:dPr>
                <m:e>
                  <m:r>
                    <w:rPr>
                      <w:rFonts w:ascii="Cambria Math" w:hAnsi="Times New Roman" w:cs="Times New Roman"/>
                    </w:rPr>
                    <m:t>0.83</m:t>
                  </m:r>
                  <m:r>
                    <w:rPr>
                      <w:rFonts w:ascii="Cambria Math" w:hAnsi="Times New Roman" w:cs="Times New Roman"/>
                    </w:rPr>
                    <m:t>-</m:t>
                  </m:r>
                  <m:r>
                    <w:rPr>
                      <w:rFonts w:ascii="Cambria Math" w:hAnsi="Times New Roman" w:cs="Times New Roman"/>
                    </w:rPr>
                    <m:t>0.78</m:t>
                  </m:r>
                </m:e>
              </m:d>
              <m:r>
                <w:rPr>
                  <w:rFonts w:ascii="Cambria Math" w:hAnsi="Times New Roman" w:cs="Times New Roman"/>
                </w:rPr>
                <m:t>+</m:t>
              </m:r>
              <m:d>
                <m:dPr>
                  <m:begChr m:val="|"/>
                  <m:endChr m:val="|"/>
                  <m:ctrlPr>
                    <w:rPr>
                      <w:rFonts w:ascii="Cambria Math" w:hAnsi="Times New Roman" w:cs="Times New Roman"/>
                      <w:i/>
                    </w:rPr>
                  </m:ctrlPr>
                </m:dPr>
                <m:e>
                  <m:r>
                    <w:rPr>
                      <w:rFonts w:ascii="Cambria Math" w:hAnsi="Times New Roman" w:cs="Times New Roman"/>
                    </w:rPr>
                    <m:t>0.83</m:t>
                  </m:r>
                  <m:r>
                    <w:rPr>
                      <w:rFonts w:ascii="Cambria Math" w:hAnsi="Times New Roman" w:cs="Times New Roman"/>
                    </w:rPr>
                    <m:t>-</m:t>
                  </m:r>
                  <m:r>
                    <w:rPr>
                      <w:rFonts w:ascii="Cambria Math" w:hAnsi="Times New Roman" w:cs="Times New Roman"/>
                    </w:rPr>
                    <m:t>0.56</m:t>
                  </m:r>
                </m:e>
              </m:d>
              <m:r>
                <w:rPr>
                  <w:rFonts w:ascii="Cambria Math" w:hAnsi="Times New Roman" w:cs="Times New Roman"/>
                </w:rPr>
                <m:t>+</m:t>
              </m:r>
              <m:d>
                <m:dPr>
                  <m:begChr m:val="|"/>
                  <m:endChr m:val="|"/>
                  <m:ctrlPr>
                    <w:rPr>
                      <w:rFonts w:ascii="Cambria Math" w:hAnsi="Times New Roman" w:cs="Times New Roman"/>
                      <w:i/>
                    </w:rPr>
                  </m:ctrlPr>
                </m:dPr>
                <m:e>
                  <m:r>
                    <w:rPr>
                      <w:rFonts w:ascii="Cambria Math" w:hAnsi="Times New Roman" w:cs="Times New Roman"/>
                    </w:rPr>
                    <m:t>0.83</m:t>
                  </m:r>
                  <m:r>
                    <w:rPr>
                      <w:rFonts w:ascii="Cambria Math" w:hAnsi="Times New Roman" w:cs="Times New Roman"/>
                    </w:rPr>
                    <m:t>-</m:t>
                  </m:r>
                  <m:r>
                    <w:rPr>
                      <w:rFonts w:ascii="Cambria Math" w:hAnsi="Times New Roman" w:cs="Times New Roman"/>
                    </w:rPr>
                    <m:t>1</m:t>
                  </m:r>
                </m:e>
              </m:d>
              <m:r>
                <w:rPr>
                  <w:rFonts w:ascii="Cambria Math" w:hAnsi="Times New Roman" w:cs="Times New Roman"/>
                </w:rPr>
                <m:t>+</m:t>
              </m:r>
              <m:d>
                <m:dPr>
                  <m:begChr m:val="|"/>
                  <m:endChr m:val="|"/>
                  <m:ctrlPr>
                    <w:rPr>
                      <w:rFonts w:ascii="Cambria Math" w:hAnsi="Times New Roman" w:cs="Times New Roman"/>
                      <w:i/>
                    </w:rPr>
                  </m:ctrlPr>
                </m:dPr>
                <m:e>
                  <m:r>
                    <w:rPr>
                      <w:rFonts w:ascii="Cambria Math" w:hAnsi="Times New Roman" w:cs="Times New Roman"/>
                    </w:rPr>
                    <m:t>0.83</m:t>
                  </m:r>
                  <m:r>
                    <w:rPr>
                      <w:rFonts w:ascii="Cambria Math" w:hAnsi="Times New Roman" w:cs="Times New Roman"/>
                    </w:rPr>
                    <m:t>-</m:t>
                  </m:r>
                  <m:r>
                    <w:rPr>
                      <w:rFonts w:ascii="Cambria Math" w:hAnsi="Times New Roman" w:cs="Times New Roman"/>
                    </w:rPr>
                    <m:t>1</m:t>
                  </m:r>
                </m:e>
              </m:d>
            </m:num>
            <m:den>
              <m:r>
                <w:rPr>
                  <w:rFonts w:ascii="Cambria Math" w:hAnsi="Times New Roman" w:cs="Times New Roman"/>
                </w:rPr>
                <m:t>4</m:t>
              </m:r>
              <m:r>
                <w:rPr>
                  <w:rFonts w:ascii="Cambria Math" w:hAnsi="Cambria Math" w:cs="Cambria Math"/>
                </w:rPr>
                <m:t>⋅</m:t>
              </m:r>
              <m:r>
                <w:rPr>
                  <w:rFonts w:ascii="Cambria Math" w:hAnsi="Times New Roman" w:cs="Times New Roman"/>
                </w:rPr>
                <m:t>0.83</m:t>
              </m:r>
            </m:den>
          </m:f>
          <m:r>
            <w:rPr>
              <w:rFonts w:ascii="Cambria Math" w:hAnsi="Times New Roman" w:cs="Times New Roman"/>
            </w:rPr>
            <m:t>=0.20</m:t>
          </m:r>
        </m:oMath>
      </m:oMathPara>
    </w:p>
    <w:p w14:paraId="262F3135" w14:textId="77777777" w:rsidR="006A77AD" w:rsidRPr="006A77AD" w:rsidRDefault="006A77AD" w:rsidP="00C409BC">
      <w:pPr>
        <w:numPr>
          <w:ilvl w:val="12"/>
          <w:numId w:val="0"/>
        </w:numPr>
        <w:spacing w:after="0" w:line="240" w:lineRule="auto"/>
        <w:jc w:val="both"/>
        <w:rPr>
          <w:rFonts w:ascii="Times New Roman" w:hAnsi="Times New Roman" w:cs="Times New Roman"/>
          <w:sz w:val="28"/>
        </w:rPr>
      </w:pPr>
    </w:p>
    <w:p w14:paraId="0E434839" w14:textId="77777777" w:rsidR="00FB20C7" w:rsidRPr="006A77AD" w:rsidRDefault="00FB20C7" w:rsidP="00C409BC">
      <w:pPr>
        <w:numPr>
          <w:ilvl w:val="0"/>
          <w:numId w:val="1"/>
        </w:numPr>
        <w:tabs>
          <w:tab w:val="clear" w:pos="1429"/>
          <w:tab w:val="num" w:pos="851"/>
        </w:tabs>
        <w:spacing w:after="0" w:line="240" w:lineRule="auto"/>
        <w:ind w:left="851" w:hanging="284"/>
        <w:jc w:val="both"/>
        <w:rPr>
          <w:rFonts w:ascii="Times New Roman" w:hAnsi="Times New Roman" w:cs="Times New Roman"/>
          <w:sz w:val="28"/>
        </w:rPr>
      </w:pPr>
      <w:r w:rsidRPr="006A77AD">
        <w:rPr>
          <w:rFonts w:ascii="Times New Roman" w:hAnsi="Times New Roman" w:cs="Times New Roman"/>
          <w:sz w:val="28"/>
        </w:rPr>
        <w:t>находится сумма величин разброса:</w:t>
      </w:r>
    </w:p>
    <w:p w14:paraId="4636711F" w14:textId="598B4522" w:rsidR="00FB20C7" w:rsidRPr="006A77AD" w:rsidRDefault="00B55AE4" w:rsidP="00B55AE4">
      <w:pPr>
        <w:numPr>
          <w:ilvl w:val="12"/>
          <w:numId w:val="0"/>
        </w:numPr>
        <w:spacing w:after="0" w:line="240" w:lineRule="auto"/>
        <w:ind w:firstLine="709"/>
        <w:jc w:val="both"/>
        <w:rPr>
          <w:rFonts w:ascii="Times New Roman" w:hAnsi="Times New Roman" w:cs="Times New Roman"/>
          <w:sz w:val="28"/>
        </w:rPr>
      </w:pPr>
      <m:oMath>
        <m:r>
          <w:rPr>
            <w:rFonts w:ascii="Cambria Math" w:hAnsi="Times New Roman" w:cs="Times New Roman"/>
          </w:rPr>
          <m:t>R=</m:t>
        </m:r>
        <m:nary>
          <m:naryPr>
            <m:chr m:val="∑"/>
            <m:ctrlPr>
              <w:rPr>
                <w:rFonts w:ascii="Cambria Math" w:hAnsi="Times New Roman" w:cs="Times New Roman"/>
                <w:i/>
              </w:rPr>
            </m:ctrlPr>
          </m:naryPr>
          <m:sub>
            <m:r>
              <w:rPr>
                <w:rFonts w:ascii="Cambria Math" w:hAnsi="Times New Roman" w:cs="Times New Roman"/>
              </w:rPr>
              <m:t>i=1</m:t>
            </m:r>
          </m:sub>
          <m:sup>
            <m:r>
              <w:rPr>
                <w:rFonts w:ascii="Cambria Math" w:hAnsi="Times New Roman" w:cs="Times New Roman"/>
              </w:rPr>
              <m:t>M</m:t>
            </m:r>
          </m:sup>
          <m:e>
            <m:sSub>
              <m:sSubPr>
                <m:ctrlPr>
                  <w:rPr>
                    <w:rFonts w:ascii="Cambria Math" w:hAnsi="Times New Roman" w:cs="Times New Roman"/>
                    <w:i/>
                  </w:rPr>
                </m:ctrlPr>
              </m:sSubPr>
              <m:e>
                <m:r>
                  <w:rPr>
                    <w:rFonts w:ascii="Cambria Math" w:hAnsi="Times New Roman" w:cs="Times New Roman"/>
                  </w:rPr>
                  <m:t>R</m:t>
                </m:r>
              </m:e>
              <m:sub>
                <m:r>
                  <w:rPr>
                    <w:rFonts w:ascii="Cambria Math" w:hAnsi="Times New Roman" w:cs="Times New Roman"/>
                  </w:rPr>
                  <m:t>i</m:t>
                </m:r>
              </m:sub>
            </m:sSub>
            <m:ctrlPr>
              <w:rPr>
                <w:rFonts w:ascii="Cambria Math" w:hAnsi="Cambria Math" w:cs="Times New Roman"/>
                <w:i/>
              </w:rPr>
            </m:ctrlPr>
          </m:e>
        </m:nary>
      </m:oMath>
      <w:r w:rsidR="00FB20C7" w:rsidRPr="006A77AD">
        <w:rPr>
          <w:rFonts w:ascii="Times New Roman" w:hAnsi="Times New Roman" w:cs="Times New Roman"/>
          <w:sz w:val="28"/>
        </w:rPr>
        <w:t>.</w:t>
      </w:r>
    </w:p>
    <w:p w14:paraId="319E97DE" w14:textId="1D1220E5" w:rsidR="00FB20C7" w:rsidRPr="008E46C6" w:rsidRDefault="00FB20C7" w:rsidP="00C409BC">
      <w:pPr>
        <w:numPr>
          <w:ilvl w:val="12"/>
          <w:numId w:val="0"/>
        </w:numPr>
        <w:spacing w:after="0" w:line="240" w:lineRule="auto"/>
        <w:ind w:firstLine="567"/>
        <w:jc w:val="both"/>
        <w:rPr>
          <w:rFonts w:ascii="Times New Roman" w:hAnsi="Times New Roman" w:cs="Times New Roman"/>
          <w:sz w:val="28"/>
          <w:lang w:val="en-US"/>
        </w:rPr>
      </w:pPr>
      <w:r w:rsidRPr="006A77AD">
        <w:rPr>
          <w:rFonts w:ascii="Times New Roman" w:hAnsi="Times New Roman" w:cs="Times New Roman"/>
          <w:sz w:val="28"/>
        </w:rPr>
        <w:t xml:space="preserve">Для данного примера </w:t>
      </w:r>
      <w:r w:rsidRPr="006A77AD">
        <w:rPr>
          <w:rFonts w:ascii="Times New Roman" w:hAnsi="Times New Roman" w:cs="Times New Roman"/>
          <w:i/>
          <w:sz w:val="28"/>
        </w:rPr>
        <w:t>R</w:t>
      </w:r>
      <w:r w:rsidRPr="006A77AD">
        <w:rPr>
          <w:rFonts w:ascii="Times New Roman" w:hAnsi="Times New Roman" w:cs="Times New Roman"/>
          <w:sz w:val="28"/>
        </w:rPr>
        <w:t xml:space="preserve"> = 0.</w:t>
      </w:r>
      <w:r w:rsidR="008E46C6">
        <w:rPr>
          <w:rFonts w:ascii="Times New Roman" w:hAnsi="Times New Roman" w:cs="Times New Roman"/>
          <w:sz w:val="28"/>
          <w:lang w:val="en-US"/>
        </w:rPr>
        <w:t>1</w:t>
      </w:r>
      <w:r w:rsidRPr="006A77AD">
        <w:rPr>
          <w:rFonts w:ascii="Times New Roman" w:hAnsi="Times New Roman" w:cs="Times New Roman"/>
          <w:sz w:val="28"/>
        </w:rPr>
        <w:t>4 + 0.</w:t>
      </w:r>
      <w:r w:rsidR="008E46C6">
        <w:rPr>
          <w:rFonts w:ascii="Times New Roman" w:hAnsi="Times New Roman" w:cs="Times New Roman"/>
          <w:sz w:val="28"/>
          <w:lang w:val="en-US"/>
        </w:rPr>
        <w:t>1</w:t>
      </w:r>
      <w:r w:rsidRPr="006A77AD">
        <w:rPr>
          <w:rFonts w:ascii="Times New Roman" w:hAnsi="Times New Roman" w:cs="Times New Roman"/>
          <w:sz w:val="28"/>
        </w:rPr>
        <w:t>8 + 0.</w:t>
      </w:r>
      <w:r w:rsidR="008E46C6">
        <w:rPr>
          <w:rFonts w:ascii="Times New Roman" w:hAnsi="Times New Roman" w:cs="Times New Roman"/>
          <w:sz w:val="28"/>
          <w:lang w:val="en-US"/>
        </w:rPr>
        <w:t>20</w:t>
      </w:r>
      <w:r w:rsidRPr="006A77AD">
        <w:rPr>
          <w:rFonts w:ascii="Times New Roman" w:hAnsi="Times New Roman" w:cs="Times New Roman"/>
          <w:sz w:val="28"/>
        </w:rPr>
        <w:t xml:space="preserve"> = 0.</w:t>
      </w:r>
      <w:r w:rsidR="008E46C6">
        <w:rPr>
          <w:rFonts w:ascii="Times New Roman" w:hAnsi="Times New Roman" w:cs="Times New Roman"/>
          <w:sz w:val="28"/>
          <w:lang w:val="en-US"/>
        </w:rPr>
        <w:t>52</w:t>
      </w:r>
    </w:p>
    <w:p w14:paraId="25F0420F" w14:textId="77777777" w:rsidR="00200295" w:rsidRPr="006A77AD" w:rsidRDefault="00200295" w:rsidP="00C409BC">
      <w:pPr>
        <w:numPr>
          <w:ilvl w:val="0"/>
          <w:numId w:val="1"/>
        </w:numPr>
        <w:tabs>
          <w:tab w:val="clear" w:pos="1429"/>
          <w:tab w:val="num" w:pos="851"/>
        </w:tabs>
        <w:spacing w:after="0" w:line="240" w:lineRule="auto"/>
        <w:ind w:left="851" w:hanging="284"/>
        <w:jc w:val="both"/>
        <w:rPr>
          <w:rFonts w:ascii="Times New Roman" w:hAnsi="Times New Roman" w:cs="Times New Roman"/>
          <w:sz w:val="28"/>
        </w:rPr>
      </w:pPr>
      <w:r w:rsidRPr="006A77AD">
        <w:rPr>
          <w:rFonts w:ascii="Times New Roman" w:hAnsi="Times New Roman" w:cs="Times New Roman"/>
          <w:sz w:val="28"/>
        </w:rPr>
        <w:t>находятся веса критериев, отражающие разброс оценок:</w:t>
      </w:r>
    </w:p>
    <w:p w14:paraId="0D2310BE" w14:textId="77777777" w:rsidR="00200295" w:rsidRPr="006A77AD" w:rsidRDefault="00200295" w:rsidP="00C409BC">
      <w:pPr>
        <w:spacing w:after="0" w:line="240" w:lineRule="auto"/>
        <w:ind w:firstLine="709"/>
        <w:jc w:val="both"/>
        <w:rPr>
          <w:rFonts w:ascii="Times New Roman" w:hAnsi="Times New Roman" w:cs="Times New Roman"/>
          <w:sz w:val="28"/>
        </w:rPr>
      </w:pPr>
      <w:proofErr w:type="spellStart"/>
      <w:r w:rsidRPr="006A77AD">
        <w:rPr>
          <w:rFonts w:ascii="Times New Roman" w:hAnsi="Times New Roman" w:cs="Times New Roman"/>
          <w:i/>
          <w:sz w:val="28"/>
        </w:rPr>
        <w:t>W</w:t>
      </w:r>
      <w:r w:rsidRPr="006A77AD">
        <w:rPr>
          <w:rFonts w:ascii="Times New Roman" w:hAnsi="Times New Roman" w:cs="Times New Roman"/>
          <w:i/>
          <w:sz w:val="36"/>
          <w:vertAlign w:val="subscript"/>
        </w:rPr>
        <w:t>i</w:t>
      </w:r>
      <w:proofErr w:type="spellEnd"/>
      <w:r w:rsidRPr="006A77AD">
        <w:rPr>
          <w:rFonts w:ascii="Times New Roman" w:hAnsi="Times New Roman" w:cs="Times New Roman"/>
          <w:sz w:val="28"/>
        </w:rPr>
        <w:t xml:space="preserve"> = </w:t>
      </w:r>
      <w:proofErr w:type="spellStart"/>
      <w:r w:rsidRPr="006A77AD">
        <w:rPr>
          <w:rFonts w:ascii="Times New Roman" w:hAnsi="Times New Roman" w:cs="Times New Roman"/>
          <w:i/>
          <w:sz w:val="28"/>
        </w:rPr>
        <w:t>R</w:t>
      </w:r>
      <w:r w:rsidRPr="006A77AD">
        <w:rPr>
          <w:rFonts w:ascii="Times New Roman" w:hAnsi="Times New Roman" w:cs="Times New Roman"/>
          <w:i/>
          <w:sz w:val="36"/>
          <w:vertAlign w:val="subscript"/>
        </w:rPr>
        <w:t>i</w:t>
      </w:r>
      <w:proofErr w:type="spellEnd"/>
      <w:r w:rsidRPr="006A77AD">
        <w:rPr>
          <w:rFonts w:ascii="Times New Roman" w:hAnsi="Times New Roman" w:cs="Times New Roman"/>
          <w:sz w:val="28"/>
        </w:rPr>
        <w:t>/</w:t>
      </w:r>
      <w:proofErr w:type="gramStart"/>
      <w:r w:rsidRPr="006A77AD">
        <w:rPr>
          <w:rFonts w:ascii="Times New Roman" w:hAnsi="Times New Roman" w:cs="Times New Roman"/>
          <w:i/>
          <w:sz w:val="28"/>
        </w:rPr>
        <w:t>R</w:t>
      </w:r>
      <w:r w:rsidRPr="006A77AD">
        <w:rPr>
          <w:rFonts w:ascii="Times New Roman" w:hAnsi="Times New Roman" w:cs="Times New Roman"/>
          <w:sz w:val="28"/>
        </w:rPr>
        <w:t>,   </w:t>
      </w:r>
      <w:proofErr w:type="gramEnd"/>
      <w:r w:rsidRPr="006A77AD">
        <w:rPr>
          <w:rFonts w:ascii="Times New Roman" w:hAnsi="Times New Roman" w:cs="Times New Roman"/>
          <w:sz w:val="28"/>
        </w:rPr>
        <w:t>        </w:t>
      </w:r>
      <w:r w:rsidRPr="006A77AD">
        <w:rPr>
          <w:rFonts w:ascii="Times New Roman" w:hAnsi="Times New Roman" w:cs="Times New Roman"/>
          <w:i/>
          <w:sz w:val="28"/>
        </w:rPr>
        <w:t>i</w:t>
      </w:r>
      <w:r w:rsidRPr="006A77AD">
        <w:rPr>
          <w:rFonts w:ascii="Times New Roman" w:hAnsi="Times New Roman" w:cs="Times New Roman"/>
          <w:sz w:val="28"/>
        </w:rPr>
        <w:t>=1,...,</w:t>
      </w:r>
      <w:r w:rsidRPr="006A77AD">
        <w:rPr>
          <w:rFonts w:ascii="Times New Roman" w:hAnsi="Times New Roman" w:cs="Times New Roman"/>
          <w:i/>
          <w:sz w:val="28"/>
        </w:rPr>
        <w:t>M</w:t>
      </w:r>
      <w:r w:rsidRPr="006A77AD">
        <w:rPr>
          <w:rFonts w:ascii="Times New Roman" w:hAnsi="Times New Roman" w:cs="Times New Roman"/>
          <w:sz w:val="28"/>
        </w:rPr>
        <w:t>.</w:t>
      </w:r>
    </w:p>
    <w:p w14:paraId="154613F4" w14:textId="7617D135" w:rsidR="00200295" w:rsidRPr="006A77AD" w:rsidRDefault="00200295"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Для данного примера </w:t>
      </w:r>
      <w:r w:rsidRPr="006A77AD">
        <w:rPr>
          <w:rFonts w:ascii="Times New Roman" w:hAnsi="Times New Roman" w:cs="Times New Roman"/>
          <w:i/>
          <w:sz w:val="28"/>
        </w:rPr>
        <w:t>W</w:t>
      </w:r>
      <w:r w:rsidRPr="006A77AD">
        <w:rPr>
          <w:rFonts w:ascii="Times New Roman" w:hAnsi="Times New Roman" w:cs="Times New Roman"/>
          <w:sz w:val="36"/>
          <w:vertAlign w:val="subscript"/>
        </w:rPr>
        <w:t>1</w:t>
      </w:r>
      <w:r w:rsidRPr="006A77AD">
        <w:rPr>
          <w:rFonts w:ascii="Times New Roman" w:hAnsi="Times New Roman" w:cs="Times New Roman"/>
          <w:sz w:val="28"/>
        </w:rPr>
        <w:t xml:space="preserve"> = 0.</w:t>
      </w:r>
      <w:r w:rsidR="0028135A" w:rsidRPr="0028135A">
        <w:rPr>
          <w:rFonts w:ascii="Times New Roman" w:hAnsi="Times New Roman" w:cs="Times New Roman"/>
          <w:sz w:val="28"/>
        </w:rPr>
        <w:t>1</w:t>
      </w:r>
      <w:r w:rsidRPr="006A77AD">
        <w:rPr>
          <w:rFonts w:ascii="Times New Roman" w:hAnsi="Times New Roman" w:cs="Times New Roman"/>
          <w:sz w:val="28"/>
        </w:rPr>
        <w:t>4 / 0.</w:t>
      </w:r>
      <w:r w:rsidR="0028135A" w:rsidRPr="0028135A">
        <w:rPr>
          <w:rFonts w:ascii="Times New Roman" w:hAnsi="Times New Roman" w:cs="Times New Roman"/>
          <w:sz w:val="28"/>
        </w:rPr>
        <w:t>52</w:t>
      </w:r>
      <w:r w:rsidRPr="006A77AD">
        <w:rPr>
          <w:rFonts w:ascii="Times New Roman" w:hAnsi="Times New Roman" w:cs="Times New Roman"/>
          <w:sz w:val="28"/>
        </w:rPr>
        <w:t xml:space="preserve"> = 0.</w:t>
      </w:r>
      <w:r w:rsidR="0028135A" w:rsidRPr="0028135A">
        <w:rPr>
          <w:rFonts w:ascii="Times New Roman" w:hAnsi="Times New Roman" w:cs="Times New Roman"/>
          <w:sz w:val="28"/>
        </w:rPr>
        <w:t>26</w:t>
      </w:r>
      <w:r w:rsidRPr="006A77AD">
        <w:rPr>
          <w:rFonts w:ascii="Times New Roman" w:hAnsi="Times New Roman" w:cs="Times New Roman"/>
          <w:sz w:val="28"/>
        </w:rPr>
        <w:t xml:space="preserve">; </w:t>
      </w:r>
      <w:r w:rsidRPr="006A77AD">
        <w:rPr>
          <w:rFonts w:ascii="Times New Roman" w:hAnsi="Times New Roman" w:cs="Times New Roman"/>
          <w:i/>
          <w:sz w:val="28"/>
        </w:rPr>
        <w:t>W</w:t>
      </w:r>
      <w:r w:rsidRPr="006A77AD">
        <w:rPr>
          <w:rFonts w:ascii="Times New Roman" w:hAnsi="Times New Roman" w:cs="Times New Roman"/>
          <w:sz w:val="36"/>
          <w:vertAlign w:val="subscript"/>
        </w:rPr>
        <w:t>2</w:t>
      </w:r>
      <w:r w:rsidRPr="006A77AD">
        <w:rPr>
          <w:rFonts w:ascii="Times New Roman" w:hAnsi="Times New Roman" w:cs="Times New Roman"/>
          <w:sz w:val="28"/>
        </w:rPr>
        <w:t xml:space="preserve"> = 0.</w:t>
      </w:r>
      <w:r w:rsidR="0028135A" w:rsidRPr="0028135A">
        <w:rPr>
          <w:rFonts w:ascii="Times New Roman" w:hAnsi="Times New Roman" w:cs="Times New Roman"/>
          <w:sz w:val="28"/>
        </w:rPr>
        <w:t>1</w:t>
      </w:r>
      <w:r w:rsidRPr="006A77AD">
        <w:rPr>
          <w:rFonts w:ascii="Times New Roman" w:hAnsi="Times New Roman" w:cs="Times New Roman"/>
          <w:sz w:val="28"/>
        </w:rPr>
        <w:t>8 / 0.</w:t>
      </w:r>
      <w:r w:rsidR="0028135A" w:rsidRPr="0028135A">
        <w:rPr>
          <w:rFonts w:ascii="Times New Roman" w:hAnsi="Times New Roman" w:cs="Times New Roman"/>
          <w:sz w:val="28"/>
        </w:rPr>
        <w:t>52</w:t>
      </w:r>
      <w:r w:rsidRPr="006A77AD">
        <w:rPr>
          <w:rFonts w:ascii="Times New Roman" w:hAnsi="Times New Roman" w:cs="Times New Roman"/>
          <w:sz w:val="28"/>
        </w:rPr>
        <w:t xml:space="preserve"> = 0.</w:t>
      </w:r>
      <w:r w:rsidR="0028135A" w:rsidRPr="0028135A">
        <w:rPr>
          <w:rFonts w:ascii="Times New Roman" w:hAnsi="Times New Roman" w:cs="Times New Roman"/>
          <w:sz w:val="28"/>
        </w:rPr>
        <w:t>35</w:t>
      </w:r>
      <w:r w:rsidRPr="006A77AD">
        <w:rPr>
          <w:rFonts w:ascii="Times New Roman" w:hAnsi="Times New Roman" w:cs="Times New Roman"/>
          <w:sz w:val="28"/>
        </w:rPr>
        <w:t xml:space="preserve">; </w:t>
      </w:r>
      <w:r w:rsidRPr="006A77AD">
        <w:rPr>
          <w:rFonts w:ascii="Times New Roman" w:hAnsi="Times New Roman" w:cs="Times New Roman"/>
          <w:i/>
          <w:sz w:val="28"/>
        </w:rPr>
        <w:t>W</w:t>
      </w:r>
      <w:r w:rsidRPr="006A77AD">
        <w:rPr>
          <w:rFonts w:ascii="Times New Roman" w:hAnsi="Times New Roman" w:cs="Times New Roman"/>
          <w:sz w:val="36"/>
          <w:vertAlign w:val="subscript"/>
        </w:rPr>
        <w:t xml:space="preserve">3 </w:t>
      </w:r>
      <w:r w:rsidRPr="006A77AD">
        <w:rPr>
          <w:rFonts w:ascii="Times New Roman" w:hAnsi="Times New Roman" w:cs="Times New Roman"/>
          <w:sz w:val="28"/>
        </w:rPr>
        <w:t>= 0.</w:t>
      </w:r>
      <w:r w:rsidR="0028135A" w:rsidRPr="0028135A">
        <w:rPr>
          <w:rFonts w:ascii="Times New Roman" w:hAnsi="Times New Roman" w:cs="Times New Roman"/>
          <w:sz w:val="28"/>
        </w:rPr>
        <w:t>2</w:t>
      </w:r>
      <w:r w:rsidRPr="006A77AD">
        <w:rPr>
          <w:rFonts w:ascii="Times New Roman" w:hAnsi="Times New Roman" w:cs="Times New Roman"/>
          <w:sz w:val="28"/>
        </w:rPr>
        <w:t xml:space="preserve"> / 0.</w:t>
      </w:r>
      <w:r w:rsidR="0028135A" w:rsidRPr="0028135A">
        <w:rPr>
          <w:rFonts w:ascii="Times New Roman" w:hAnsi="Times New Roman" w:cs="Times New Roman"/>
          <w:sz w:val="28"/>
        </w:rPr>
        <w:t>52</w:t>
      </w:r>
      <w:r w:rsidRPr="006A77AD">
        <w:rPr>
          <w:rFonts w:ascii="Times New Roman" w:hAnsi="Times New Roman" w:cs="Times New Roman"/>
          <w:sz w:val="28"/>
        </w:rPr>
        <w:t xml:space="preserve"> = 0.</w:t>
      </w:r>
      <w:r w:rsidR="00330E44" w:rsidRPr="004D3F4D">
        <w:rPr>
          <w:rFonts w:ascii="Times New Roman" w:hAnsi="Times New Roman" w:cs="Times New Roman"/>
          <w:sz w:val="28"/>
        </w:rPr>
        <w:t>3</w:t>
      </w:r>
      <w:r w:rsidRPr="006A77AD">
        <w:rPr>
          <w:rFonts w:ascii="Times New Roman" w:hAnsi="Times New Roman" w:cs="Times New Roman"/>
          <w:sz w:val="28"/>
        </w:rPr>
        <w:t>9</w:t>
      </w:r>
    </w:p>
    <w:p w14:paraId="6268194B" w14:textId="577D2602" w:rsidR="00200295" w:rsidRPr="006A77AD" w:rsidRDefault="00200295" w:rsidP="00C409BC">
      <w:pPr>
        <w:pStyle w:val="22"/>
        <w:spacing w:after="160" w:line="240" w:lineRule="auto"/>
        <w:ind w:firstLine="567"/>
      </w:pPr>
      <w:r w:rsidRPr="006A77AD">
        <w:t>Чем больше разброс (различие) в оценках альтернатив по критерию, тем больше вес этого критерия. Таким образом, критерии, по которым оценки альтернатив существенно различаются, считаются более важными. Если оценки альтернатив по какому-либо критерию очень близки, то его вес будет небольшим, так как сравнение альтернатив при близких оценках не имеет смысла.</w:t>
      </w:r>
    </w:p>
    <w:p w14:paraId="42034518" w14:textId="77777777" w:rsidR="00200295" w:rsidRPr="006A77AD" w:rsidRDefault="00200295"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b/>
          <w:sz w:val="28"/>
        </w:rPr>
        <w:t>3</w:t>
      </w:r>
      <w:r w:rsidRPr="006A77AD">
        <w:rPr>
          <w:rFonts w:ascii="Times New Roman" w:hAnsi="Times New Roman" w:cs="Times New Roman"/>
          <w:sz w:val="28"/>
        </w:rPr>
        <w:t xml:space="preserve"> Находятся взвешенные оценки альтернатив (путем деления весов критериев на оценки по соответствующим критериям):</w:t>
      </w:r>
    </w:p>
    <w:p w14:paraId="127E8163" w14:textId="77777777" w:rsidR="00200295" w:rsidRPr="006A77AD" w:rsidRDefault="00200295" w:rsidP="00C409BC">
      <w:pPr>
        <w:spacing w:after="0" w:line="240" w:lineRule="auto"/>
        <w:ind w:firstLine="567"/>
        <w:jc w:val="both"/>
        <w:rPr>
          <w:rFonts w:ascii="Times New Roman" w:hAnsi="Times New Roman" w:cs="Times New Roman"/>
          <w:sz w:val="28"/>
          <w:lang w:val="en-US"/>
        </w:rPr>
      </w:pPr>
      <w:proofErr w:type="spellStart"/>
      <w:r w:rsidRPr="006A77AD">
        <w:rPr>
          <w:rFonts w:ascii="Times New Roman" w:hAnsi="Times New Roman" w:cs="Times New Roman"/>
          <w:i/>
          <w:sz w:val="28"/>
          <w:lang w:val="en-US"/>
        </w:rPr>
        <w:t>E</w:t>
      </w:r>
      <w:r w:rsidRPr="006A77AD">
        <w:rPr>
          <w:rFonts w:ascii="Times New Roman" w:hAnsi="Times New Roman" w:cs="Times New Roman"/>
          <w:i/>
          <w:sz w:val="36"/>
          <w:vertAlign w:val="subscript"/>
          <w:lang w:val="en-US"/>
        </w:rPr>
        <w:t>ij</w:t>
      </w:r>
      <w:proofErr w:type="spellEnd"/>
      <w:r w:rsidRPr="006A77AD">
        <w:rPr>
          <w:rFonts w:ascii="Times New Roman" w:hAnsi="Times New Roman" w:cs="Times New Roman"/>
          <w:sz w:val="28"/>
          <w:lang w:val="en-US"/>
        </w:rPr>
        <w:t xml:space="preserve"> = </w:t>
      </w:r>
      <w:r w:rsidRPr="006A77AD">
        <w:rPr>
          <w:rFonts w:ascii="Times New Roman" w:hAnsi="Times New Roman" w:cs="Times New Roman"/>
          <w:i/>
          <w:sz w:val="28"/>
          <w:lang w:val="en-US"/>
        </w:rPr>
        <w:t>W</w:t>
      </w:r>
      <w:r w:rsidRPr="006A77AD">
        <w:rPr>
          <w:rFonts w:ascii="Times New Roman" w:hAnsi="Times New Roman" w:cs="Times New Roman"/>
          <w:i/>
          <w:sz w:val="36"/>
          <w:vertAlign w:val="subscript"/>
          <w:lang w:val="en-US"/>
        </w:rPr>
        <w:t>i</w:t>
      </w:r>
      <w:r w:rsidRPr="006A77AD">
        <w:rPr>
          <w:rFonts w:ascii="Times New Roman" w:hAnsi="Times New Roman" w:cs="Times New Roman"/>
          <w:sz w:val="36"/>
          <w:vertAlign w:val="subscript"/>
          <w:lang w:val="en-US"/>
        </w:rPr>
        <w:t> </w:t>
      </w:r>
      <w:r w:rsidRPr="006A77AD">
        <w:rPr>
          <w:rFonts w:ascii="Times New Roman" w:hAnsi="Times New Roman" w:cs="Times New Roman"/>
          <w:sz w:val="28"/>
          <w:lang w:val="en-US"/>
        </w:rPr>
        <w:t>/ </w:t>
      </w:r>
      <w:proofErr w:type="spellStart"/>
      <w:proofErr w:type="gramStart"/>
      <w:r w:rsidRPr="006A77AD">
        <w:rPr>
          <w:rFonts w:ascii="Times New Roman" w:hAnsi="Times New Roman" w:cs="Times New Roman"/>
          <w:i/>
          <w:sz w:val="28"/>
          <w:lang w:val="en-US"/>
        </w:rPr>
        <w:t>P</w:t>
      </w:r>
      <w:r w:rsidRPr="006A77AD">
        <w:rPr>
          <w:rFonts w:ascii="Times New Roman" w:hAnsi="Times New Roman" w:cs="Times New Roman"/>
          <w:i/>
          <w:sz w:val="36"/>
          <w:vertAlign w:val="subscript"/>
          <w:lang w:val="en-US"/>
        </w:rPr>
        <w:t>ij</w:t>
      </w:r>
      <w:proofErr w:type="spellEnd"/>
      <w:r w:rsidRPr="006A77AD">
        <w:rPr>
          <w:rFonts w:ascii="Times New Roman" w:hAnsi="Times New Roman" w:cs="Times New Roman"/>
          <w:sz w:val="28"/>
          <w:lang w:val="en-US"/>
        </w:rPr>
        <w:t>,   </w:t>
      </w:r>
      <w:proofErr w:type="gramEnd"/>
      <w:r w:rsidRPr="006A77AD">
        <w:rPr>
          <w:rFonts w:ascii="Times New Roman" w:hAnsi="Times New Roman" w:cs="Times New Roman"/>
          <w:sz w:val="28"/>
          <w:lang w:val="en-US"/>
        </w:rPr>
        <w:t>        </w:t>
      </w:r>
      <w:proofErr w:type="spellStart"/>
      <w:r w:rsidRPr="006A77AD">
        <w:rPr>
          <w:rFonts w:ascii="Times New Roman" w:hAnsi="Times New Roman" w:cs="Times New Roman"/>
          <w:i/>
          <w:sz w:val="28"/>
          <w:lang w:val="en-US"/>
        </w:rPr>
        <w:t>i</w:t>
      </w:r>
      <w:proofErr w:type="spellEnd"/>
      <w:r w:rsidRPr="006A77AD">
        <w:rPr>
          <w:rFonts w:ascii="Times New Roman" w:hAnsi="Times New Roman" w:cs="Times New Roman"/>
          <w:sz w:val="28"/>
          <w:lang w:val="en-US"/>
        </w:rPr>
        <w:t>=1,...,</w:t>
      </w:r>
      <w:r w:rsidRPr="006A77AD">
        <w:rPr>
          <w:rFonts w:ascii="Times New Roman" w:hAnsi="Times New Roman" w:cs="Times New Roman"/>
          <w:i/>
          <w:sz w:val="28"/>
          <w:lang w:val="en-US"/>
        </w:rPr>
        <w:t>M</w:t>
      </w:r>
      <w:r w:rsidRPr="006A77AD">
        <w:rPr>
          <w:rFonts w:ascii="Times New Roman" w:hAnsi="Times New Roman" w:cs="Times New Roman"/>
          <w:sz w:val="28"/>
          <w:lang w:val="en-US"/>
        </w:rPr>
        <w:t xml:space="preserve">, </w:t>
      </w:r>
      <w:r w:rsidRPr="006A77AD">
        <w:rPr>
          <w:rFonts w:ascii="Times New Roman" w:hAnsi="Times New Roman" w:cs="Times New Roman"/>
          <w:i/>
          <w:sz w:val="28"/>
          <w:lang w:val="en-US"/>
        </w:rPr>
        <w:t>j</w:t>
      </w:r>
      <w:r w:rsidRPr="006A77AD">
        <w:rPr>
          <w:rFonts w:ascii="Times New Roman" w:hAnsi="Times New Roman" w:cs="Times New Roman"/>
          <w:sz w:val="28"/>
          <w:lang w:val="en-US"/>
        </w:rPr>
        <w:t>=1,...,</w:t>
      </w:r>
      <w:r w:rsidRPr="006A77AD">
        <w:rPr>
          <w:rFonts w:ascii="Times New Roman" w:hAnsi="Times New Roman" w:cs="Times New Roman"/>
          <w:i/>
          <w:sz w:val="28"/>
          <w:lang w:val="en-US"/>
        </w:rPr>
        <w:t>N</w:t>
      </w:r>
      <w:r w:rsidRPr="006A77AD">
        <w:rPr>
          <w:rFonts w:ascii="Times New Roman" w:hAnsi="Times New Roman" w:cs="Times New Roman"/>
          <w:sz w:val="28"/>
          <w:lang w:val="en-US"/>
        </w:rPr>
        <w:t>.</w:t>
      </w:r>
    </w:p>
    <w:p w14:paraId="1A367A60" w14:textId="67C06BF7" w:rsidR="00200295" w:rsidRPr="006A77AD" w:rsidRDefault="00200295" w:rsidP="00C409BC">
      <w:pPr>
        <w:pStyle w:val="22"/>
        <w:spacing w:line="240" w:lineRule="auto"/>
        <w:ind w:firstLine="567"/>
      </w:pPr>
      <w:r w:rsidRPr="006A77AD">
        <w:t>Взвешенные оценки для данного примера приведены в таблице 2.2.3.</w:t>
      </w:r>
    </w:p>
    <w:p w14:paraId="5BFADBBD" w14:textId="77777777" w:rsidR="002C77AD" w:rsidRPr="006A77AD" w:rsidRDefault="002C77AD" w:rsidP="00677D97">
      <w:pPr>
        <w:pStyle w:val="22"/>
        <w:spacing w:line="240" w:lineRule="auto"/>
        <w:ind w:firstLine="567"/>
      </w:pPr>
    </w:p>
    <w:p w14:paraId="14D52184" w14:textId="355B5349" w:rsidR="00FB20C7" w:rsidRPr="006A77AD" w:rsidRDefault="002C77AD" w:rsidP="00A03551">
      <w:pPr>
        <w:pStyle w:val="a3"/>
        <w:spacing w:after="0"/>
        <w:ind w:left="0"/>
        <w:jc w:val="center"/>
        <w:rPr>
          <w:rFonts w:ascii="Times New Roman" w:hAnsi="Times New Roman" w:cs="Times New Roman"/>
          <w:sz w:val="24"/>
          <w:szCs w:val="20"/>
        </w:rPr>
      </w:pPr>
      <w:r w:rsidRPr="006A77AD">
        <w:rPr>
          <w:rFonts w:ascii="Times New Roman" w:hAnsi="Times New Roman" w:cs="Times New Roman"/>
          <w:sz w:val="24"/>
          <w:szCs w:val="20"/>
        </w:rPr>
        <w:t>Таблица 2.2.3 — Взвешенные безмерные оценки альтернатив</w:t>
      </w:r>
    </w:p>
    <w:tbl>
      <w:tblPr>
        <w:tblW w:w="6460" w:type="dxa"/>
        <w:jc w:val="center"/>
        <w:tblLook w:val="04A0" w:firstRow="1" w:lastRow="0" w:firstColumn="1" w:lastColumn="0" w:noHBand="0" w:noVBand="1"/>
      </w:tblPr>
      <w:tblGrid>
        <w:gridCol w:w="1618"/>
        <w:gridCol w:w="1223"/>
        <w:gridCol w:w="1171"/>
        <w:gridCol w:w="1385"/>
        <w:gridCol w:w="1063"/>
      </w:tblGrid>
      <w:tr w:rsidR="00A03551" w:rsidRPr="00A03551" w14:paraId="48087223" w14:textId="77777777" w:rsidTr="00A03551">
        <w:trPr>
          <w:trHeight w:val="324"/>
          <w:jc w:val="center"/>
        </w:trPr>
        <w:tc>
          <w:tcPr>
            <w:tcW w:w="1431"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91929B3" w14:textId="77777777" w:rsidR="00A03551" w:rsidRPr="00A03551" w:rsidRDefault="00A03551" w:rsidP="00A03551">
            <w:pPr>
              <w:spacing w:after="0" w:line="240" w:lineRule="auto"/>
              <w:jc w:val="center"/>
              <w:rPr>
                <w:rFonts w:ascii="Times New Roman" w:eastAsia="Times New Roman" w:hAnsi="Times New Roman" w:cs="Times New Roman"/>
                <w:sz w:val="24"/>
                <w:szCs w:val="24"/>
              </w:rPr>
            </w:pPr>
            <w:r w:rsidRPr="00A03551">
              <w:rPr>
                <w:rFonts w:ascii="Times New Roman" w:eastAsia="Times New Roman" w:hAnsi="Times New Roman" w:cs="Times New Roman"/>
                <w:sz w:val="24"/>
                <w:szCs w:val="24"/>
              </w:rPr>
              <w:t>Проект</w:t>
            </w:r>
          </w:p>
        </w:tc>
        <w:tc>
          <w:tcPr>
            <w:tcW w:w="1271" w:type="dxa"/>
            <w:tcBorders>
              <w:top w:val="single" w:sz="8" w:space="0" w:color="auto"/>
              <w:left w:val="nil"/>
              <w:bottom w:val="single" w:sz="8" w:space="0" w:color="auto"/>
              <w:right w:val="single" w:sz="8" w:space="0" w:color="auto"/>
            </w:tcBorders>
            <w:shd w:val="clear" w:color="auto" w:fill="auto"/>
            <w:vAlign w:val="center"/>
            <w:hideMark/>
          </w:tcPr>
          <w:p w14:paraId="35619730" w14:textId="77777777" w:rsidR="00A03551" w:rsidRPr="00A03551" w:rsidRDefault="00A03551" w:rsidP="00A03551">
            <w:pPr>
              <w:spacing w:after="0" w:line="240" w:lineRule="auto"/>
              <w:jc w:val="center"/>
              <w:rPr>
                <w:rFonts w:ascii="Times New Roman" w:eastAsia="Times New Roman" w:hAnsi="Times New Roman" w:cs="Times New Roman"/>
                <w:sz w:val="24"/>
                <w:szCs w:val="24"/>
              </w:rPr>
            </w:pPr>
            <w:r w:rsidRPr="00A03551">
              <w:rPr>
                <w:rFonts w:ascii="Times New Roman" w:eastAsia="Times New Roman" w:hAnsi="Times New Roman" w:cs="Times New Roman"/>
                <w:sz w:val="24"/>
                <w:szCs w:val="24"/>
              </w:rPr>
              <w:t>П1</w:t>
            </w:r>
          </w:p>
        </w:tc>
        <w:tc>
          <w:tcPr>
            <w:tcW w:w="1214" w:type="dxa"/>
            <w:tcBorders>
              <w:top w:val="single" w:sz="8" w:space="0" w:color="auto"/>
              <w:left w:val="nil"/>
              <w:bottom w:val="single" w:sz="8" w:space="0" w:color="auto"/>
              <w:right w:val="single" w:sz="8" w:space="0" w:color="auto"/>
            </w:tcBorders>
            <w:shd w:val="clear" w:color="auto" w:fill="auto"/>
            <w:vAlign w:val="center"/>
            <w:hideMark/>
          </w:tcPr>
          <w:p w14:paraId="7BF1DA23" w14:textId="77777777" w:rsidR="00A03551" w:rsidRPr="00A03551" w:rsidRDefault="00A03551" w:rsidP="00A03551">
            <w:pPr>
              <w:spacing w:after="0" w:line="240" w:lineRule="auto"/>
              <w:jc w:val="center"/>
              <w:rPr>
                <w:rFonts w:ascii="Times New Roman" w:eastAsia="Times New Roman" w:hAnsi="Times New Roman" w:cs="Times New Roman"/>
                <w:sz w:val="24"/>
                <w:szCs w:val="24"/>
              </w:rPr>
            </w:pPr>
            <w:r w:rsidRPr="00A03551">
              <w:rPr>
                <w:rFonts w:ascii="Times New Roman" w:eastAsia="Times New Roman" w:hAnsi="Times New Roman" w:cs="Times New Roman"/>
                <w:sz w:val="24"/>
                <w:szCs w:val="24"/>
              </w:rPr>
              <w:t>П2</w:t>
            </w:r>
          </w:p>
        </w:tc>
        <w:tc>
          <w:tcPr>
            <w:tcW w:w="1446" w:type="dxa"/>
            <w:tcBorders>
              <w:top w:val="single" w:sz="8" w:space="0" w:color="auto"/>
              <w:left w:val="nil"/>
              <w:bottom w:val="single" w:sz="8" w:space="0" w:color="auto"/>
              <w:right w:val="single" w:sz="8" w:space="0" w:color="auto"/>
            </w:tcBorders>
            <w:shd w:val="clear" w:color="auto" w:fill="auto"/>
            <w:vAlign w:val="center"/>
            <w:hideMark/>
          </w:tcPr>
          <w:p w14:paraId="084A586B" w14:textId="77777777" w:rsidR="00A03551" w:rsidRPr="00A03551" w:rsidRDefault="00A03551" w:rsidP="00A03551">
            <w:pPr>
              <w:spacing w:after="0" w:line="240" w:lineRule="auto"/>
              <w:jc w:val="center"/>
              <w:rPr>
                <w:rFonts w:ascii="Times New Roman" w:eastAsia="Times New Roman" w:hAnsi="Times New Roman" w:cs="Times New Roman"/>
                <w:sz w:val="24"/>
                <w:szCs w:val="24"/>
              </w:rPr>
            </w:pPr>
            <w:r w:rsidRPr="00A03551">
              <w:rPr>
                <w:rFonts w:ascii="Times New Roman" w:eastAsia="Times New Roman" w:hAnsi="Times New Roman" w:cs="Times New Roman"/>
                <w:sz w:val="24"/>
                <w:szCs w:val="24"/>
              </w:rPr>
              <w:t>П5</w:t>
            </w:r>
          </w:p>
        </w:tc>
        <w:tc>
          <w:tcPr>
            <w:tcW w:w="1098" w:type="dxa"/>
            <w:tcBorders>
              <w:top w:val="single" w:sz="8" w:space="0" w:color="auto"/>
              <w:left w:val="nil"/>
              <w:bottom w:val="single" w:sz="8" w:space="0" w:color="auto"/>
              <w:right w:val="single" w:sz="8" w:space="0" w:color="auto"/>
            </w:tcBorders>
            <w:shd w:val="clear" w:color="auto" w:fill="auto"/>
            <w:vAlign w:val="center"/>
            <w:hideMark/>
          </w:tcPr>
          <w:p w14:paraId="272EC356" w14:textId="77777777" w:rsidR="00A03551" w:rsidRPr="00A03551" w:rsidRDefault="00A03551" w:rsidP="00A03551">
            <w:pPr>
              <w:spacing w:after="0" w:line="240" w:lineRule="auto"/>
              <w:jc w:val="center"/>
              <w:rPr>
                <w:rFonts w:ascii="Times New Roman" w:eastAsia="Times New Roman" w:hAnsi="Times New Roman" w:cs="Times New Roman"/>
                <w:sz w:val="24"/>
                <w:szCs w:val="24"/>
              </w:rPr>
            </w:pPr>
            <w:r w:rsidRPr="00A03551">
              <w:rPr>
                <w:rFonts w:ascii="Times New Roman" w:eastAsia="Times New Roman" w:hAnsi="Times New Roman" w:cs="Times New Roman"/>
                <w:sz w:val="24"/>
                <w:szCs w:val="24"/>
              </w:rPr>
              <w:t>П6</w:t>
            </w:r>
          </w:p>
        </w:tc>
      </w:tr>
      <w:tr w:rsidR="00A03551" w:rsidRPr="00A03551" w14:paraId="7A71F237" w14:textId="77777777" w:rsidTr="00A03551">
        <w:trPr>
          <w:trHeight w:val="948"/>
          <w:jc w:val="center"/>
        </w:trPr>
        <w:tc>
          <w:tcPr>
            <w:tcW w:w="1431" w:type="dxa"/>
            <w:tcBorders>
              <w:top w:val="nil"/>
              <w:left w:val="single" w:sz="8" w:space="0" w:color="auto"/>
              <w:bottom w:val="single" w:sz="8" w:space="0" w:color="auto"/>
              <w:right w:val="single" w:sz="8" w:space="0" w:color="auto"/>
            </w:tcBorders>
            <w:shd w:val="clear" w:color="auto" w:fill="auto"/>
            <w:vAlign w:val="center"/>
            <w:hideMark/>
          </w:tcPr>
          <w:p w14:paraId="070F95E4" w14:textId="77777777" w:rsidR="00A03551" w:rsidRPr="00A03551" w:rsidRDefault="00A03551" w:rsidP="00A03551">
            <w:pPr>
              <w:spacing w:after="0" w:line="240" w:lineRule="auto"/>
              <w:jc w:val="center"/>
              <w:rPr>
                <w:rFonts w:ascii="Times New Roman" w:eastAsia="Times New Roman" w:hAnsi="Times New Roman" w:cs="Times New Roman"/>
                <w:sz w:val="24"/>
                <w:szCs w:val="24"/>
              </w:rPr>
            </w:pPr>
            <w:r w:rsidRPr="00A03551">
              <w:rPr>
                <w:rFonts w:ascii="Times New Roman" w:eastAsia="Times New Roman" w:hAnsi="Times New Roman" w:cs="Times New Roman"/>
                <w:sz w:val="24"/>
                <w:szCs w:val="24"/>
              </w:rPr>
              <w:t xml:space="preserve">Прибыль, млн </w:t>
            </w:r>
            <w:proofErr w:type="spellStart"/>
            <w:r w:rsidRPr="00A03551">
              <w:rPr>
                <w:rFonts w:ascii="Times New Roman" w:eastAsia="Times New Roman" w:hAnsi="Times New Roman" w:cs="Times New Roman"/>
                <w:sz w:val="24"/>
                <w:szCs w:val="24"/>
              </w:rPr>
              <w:t>ден.ед</w:t>
            </w:r>
            <w:proofErr w:type="spellEnd"/>
            <w:r w:rsidRPr="00A03551">
              <w:rPr>
                <w:rFonts w:ascii="Times New Roman" w:eastAsia="Times New Roman" w:hAnsi="Times New Roman" w:cs="Times New Roman"/>
                <w:sz w:val="24"/>
                <w:szCs w:val="24"/>
              </w:rPr>
              <w:t>./год</w:t>
            </w:r>
          </w:p>
        </w:tc>
        <w:tc>
          <w:tcPr>
            <w:tcW w:w="1271" w:type="dxa"/>
            <w:tcBorders>
              <w:top w:val="nil"/>
              <w:left w:val="nil"/>
              <w:bottom w:val="single" w:sz="8" w:space="0" w:color="auto"/>
              <w:right w:val="single" w:sz="8" w:space="0" w:color="auto"/>
            </w:tcBorders>
            <w:shd w:val="clear" w:color="auto" w:fill="auto"/>
            <w:vAlign w:val="center"/>
            <w:hideMark/>
          </w:tcPr>
          <w:p w14:paraId="7BF5F1E3" w14:textId="3FF503AE" w:rsidR="00A03551" w:rsidRPr="00A03551" w:rsidRDefault="00A03551" w:rsidP="00A03551">
            <w:pPr>
              <w:spacing w:after="0" w:line="240" w:lineRule="auto"/>
              <w:jc w:val="center"/>
              <w:rPr>
                <w:rFonts w:ascii="Times New Roman" w:eastAsia="Times New Roman" w:hAnsi="Times New Roman" w:cs="Times New Roman"/>
                <w:sz w:val="24"/>
                <w:szCs w:val="24"/>
              </w:rPr>
            </w:pPr>
            <w:r w:rsidRPr="00A03551">
              <w:rPr>
                <w:rFonts w:ascii="Times New Roman" w:eastAsia="Times New Roman" w:hAnsi="Times New Roman" w:cs="Times New Roman"/>
                <w:sz w:val="24"/>
                <w:szCs w:val="24"/>
              </w:rPr>
              <w:t>0,</w:t>
            </w:r>
            <w:r>
              <w:rPr>
                <w:rFonts w:ascii="Times New Roman" w:eastAsia="Times New Roman" w:hAnsi="Times New Roman" w:cs="Times New Roman"/>
                <w:sz w:val="24"/>
                <w:szCs w:val="24"/>
              </w:rPr>
              <w:t>33</w:t>
            </w:r>
          </w:p>
        </w:tc>
        <w:tc>
          <w:tcPr>
            <w:tcW w:w="1214" w:type="dxa"/>
            <w:tcBorders>
              <w:top w:val="nil"/>
              <w:left w:val="nil"/>
              <w:bottom w:val="single" w:sz="8" w:space="0" w:color="auto"/>
              <w:right w:val="single" w:sz="8" w:space="0" w:color="auto"/>
            </w:tcBorders>
            <w:shd w:val="clear" w:color="auto" w:fill="auto"/>
            <w:vAlign w:val="center"/>
            <w:hideMark/>
          </w:tcPr>
          <w:p w14:paraId="254D9C29" w14:textId="1FA8052E" w:rsidR="00A03551" w:rsidRPr="00A03551" w:rsidRDefault="00A03551" w:rsidP="00A03551">
            <w:pPr>
              <w:spacing w:after="0" w:line="240" w:lineRule="auto"/>
              <w:jc w:val="center"/>
              <w:rPr>
                <w:rFonts w:ascii="Times New Roman" w:eastAsia="Times New Roman" w:hAnsi="Times New Roman" w:cs="Times New Roman"/>
                <w:sz w:val="24"/>
                <w:szCs w:val="24"/>
              </w:rPr>
            </w:pPr>
            <w:r w:rsidRPr="00A03551">
              <w:rPr>
                <w:rFonts w:ascii="Times New Roman" w:eastAsia="Times New Roman" w:hAnsi="Times New Roman" w:cs="Times New Roman"/>
                <w:sz w:val="24"/>
                <w:szCs w:val="24"/>
              </w:rPr>
              <w:t>0,</w:t>
            </w:r>
            <w:r>
              <w:rPr>
                <w:rFonts w:ascii="Times New Roman" w:eastAsia="Times New Roman" w:hAnsi="Times New Roman" w:cs="Times New Roman"/>
                <w:sz w:val="24"/>
                <w:szCs w:val="24"/>
              </w:rPr>
              <w:t>4</w:t>
            </w:r>
          </w:p>
        </w:tc>
        <w:tc>
          <w:tcPr>
            <w:tcW w:w="1446" w:type="dxa"/>
            <w:tcBorders>
              <w:top w:val="nil"/>
              <w:left w:val="nil"/>
              <w:bottom w:val="single" w:sz="8" w:space="0" w:color="auto"/>
              <w:right w:val="single" w:sz="8" w:space="0" w:color="auto"/>
            </w:tcBorders>
            <w:shd w:val="clear" w:color="auto" w:fill="auto"/>
            <w:vAlign w:val="center"/>
            <w:hideMark/>
          </w:tcPr>
          <w:p w14:paraId="2D6C8CC4" w14:textId="13B5EE14" w:rsidR="00A03551" w:rsidRPr="00A03551" w:rsidRDefault="00A03551" w:rsidP="00A0355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w:t>
            </w:r>
          </w:p>
        </w:tc>
        <w:tc>
          <w:tcPr>
            <w:tcW w:w="1098" w:type="dxa"/>
            <w:tcBorders>
              <w:top w:val="nil"/>
              <w:left w:val="nil"/>
              <w:bottom w:val="single" w:sz="8" w:space="0" w:color="auto"/>
              <w:right w:val="single" w:sz="8" w:space="0" w:color="auto"/>
            </w:tcBorders>
            <w:shd w:val="clear" w:color="auto" w:fill="auto"/>
            <w:vAlign w:val="center"/>
            <w:hideMark/>
          </w:tcPr>
          <w:p w14:paraId="3860F3B3" w14:textId="0B419663" w:rsidR="00A03551" w:rsidRPr="00A03551" w:rsidRDefault="00A03551" w:rsidP="00A0355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w:t>
            </w:r>
          </w:p>
        </w:tc>
      </w:tr>
      <w:tr w:rsidR="00A03551" w:rsidRPr="00A03551" w14:paraId="72752088" w14:textId="77777777" w:rsidTr="00A03551">
        <w:trPr>
          <w:trHeight w:val="948"/>
          <w:jc w:val="center"/>
        </w:trPr>
        <w:tc>
          <w:tcPr>
            <w:tcW w:w="1431" w:type="dxa"/>
            <w:tcBorders>
              <w:top w:val="nil"/>
              <w:left w:val="single" w:sz="8" w:space="0" w:color="auto"/>
              <w:bottom w:val="single" w:sz="8" w:space="0" w:color="auto"/>
              <w:right w:val="single" w:sz="8" w:space="0" w:color="auto"/>
            </w:tcBorders>
            <w:shd w:val="clear" w:color="auto" w:fill="auto"/>
            <w:vAlign w:val="center"/>
            <w:hideMark/>
          </w:tcPr>
          <w:p w14:paraId="0066202B" w14:textId="77777777" w:rsidR="00A03551" w:rsidRPr="00A03551" w:rsidRDefault="00A03551" w:rsidP="00A03551">
            <w:pPr>
              <w:spacing w:after="0" w:line="240" w:lineRule="auto"/>
              <w:jc w:val="center"/>
              <w:rPr>
                <w:rFonts w:ascii="Times New Roman" w:eastAsia="Times New Roman" w:hAnsi="Times New Roman" w:cs="Times New Roman"/>
                <w:sz w:val="24"/>
                <w:szCs w:val="24"/>
              </w:rPr>
            </w:pPr>
            <w:r w:rsidRPr="00A03551">
              <w:rPr>
                <w:rFonts w:ascii="Times New Roman" w:eastAsia="Times New Roman" w:hAnsi="Times New Roman" w:cs="Times New Roman"/>
                <w:sz w:val="24"/>
                <w:szCs w:val="24"/>
              </w:rPr>
              <w:t>Новые рабочие места</w:t>
            </w:r>
          </w:p>
        </w:tc>
        <w:tc>
          <w:tcPr>
            <w:tcW w:w="1271" w:type="dxa"/>
            <w:tcBorders>
              <w:top w:val="nil"/>
              <w:left w:val="nil"/>
              <w:bottom w:val="single" w:sz="8" w:space="0" w:color="auto"/>
              <w:right w:val="single" w:sz="8" w:space="0" w:color="auto"/>
            </w:tcBorders>
            <w:shd w:val="clear" w:color="auto" w:fill="auto"/>
            <w:vAlign w:val="center"/>
            <w:hideMark/>
          </w:tcPr>
          <w:p w14:paraId="68ECD295" w14:textId="1111353C" w:rsidR="00A03551" w:rsidRPr="00A03551" w:rsidRDefault="00A03551" w:rsidP="00A03551">
            <w:pPr>
              <w:spacing w:after="0" w:line="240" w:lineRule="auto"/>
              <w:jc w:val="center"/>
              <w:rPr>
                <w:rFonts w:ascii="Times New Roman" w:eastAsia="Times New Roman" w:hAnsi="Times New Roman" w:cs="Times New Roman"/>
                <w:sz w:val="24"/>
                <w:szCs w:val="24"/>
              </w:rPr>
            </w:pPr>
            <w:r w:rsidRPr="00A03551">
              <w:rPr>
                <w:rFonts w:ascii="Times New Roman" w:eastAsia="Times New Roman" w:hAnsi="Times New Roman" w:cs="Times New Roman"/>
                <w:sz w:val="24"/>
                <w:szCs w:val="24"/>
              </w:rPr>
              <w:t>0,</w:t>
            </w:r>
            <w:r>
              <w:rPr>
                <w:rFonts w:ascii="Times New Roman" w:eastAsia="Times New Roman" w:hAnsi="Times New Roman" w:cs="Times New Roman"/>
                <w:sz w:val="24"/>
                <w:szCs w:val="24"/>
              </w:rPr>
              <w:t>41</w:t>
            </w:r>
          </w:p>
        </w:tc>
        <w:tc>
          <w:tcPr>
            <w:tcW w:w="1214" w:type="dxa"/>
            <w:tcBorders>
              <w:top w:val="nil"/>
              <w:left w:val="nil"/>
              <w:bottom w:val="single" w:sz="8" w:space="0" w:color="auto"/>
              <w:right w:val="single" w:sz="8" w:space="0" w:color="auto"/>
            </w:tcBorders>
            <w:shd w:val="clear" w:color="auto" w:fill="auto"/>
            <w:vAlign w:val="center"/>
            <w:hideMark/>
          </w:tcPr>
          <w:p w14:paraId="60578A7A" w14:textId="428627B1" w:rsidR="00A03551" w:rsidRPr="00A03551" w:rsidRDefault="00A03551" w:rsidP="00A0355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Pr="00A03551">
              <w:rPr>
                <w:rFonts w:ascii="Times New Roman" w:eastAsia="Times New Roman" w:hAnsi="Times New Roman" w:cs="Times New Roman"/>
                <w:sz w:val="24"/>
                <w:szCs w:val="24"/>
              </w:rPr>
              <w:t>,</w:t>
            </w:r>
            <w:r>
              <w:rPr>
                <w:rFonts w:ascii="Times New Roman" w:eastAsia="Times New Roman" w:hAnsi="Times New Roman" w:cs="Times New Roman"/>
                <w:sz w:val="24"/>
                <w:szCs w:val="24"/>
              </w:rPr>
              <w:t>35</w:t>
            </w:r>
          </w:p>
        </w:tc>
        <w:tc>
          <w:tcPr>
            <w:tcW w:w="1446" w:type="dxa"/>
            <w:tcBorders>
              <w:top w:val="nil"/>
              <w:left w:val="nil"/>
              <w:bottom w:val="single" w:sz="8" w:space="0" w:color="auto"/>
              <w:right w:val="single" w:sz="8" w:space="0" w:color="auto"/>
            </w:tcBorders>
            <w:shd w:val="clear" w:color="auto" w:fill="auto"/>
            <w:vAlign w:val="center"/>
            <w:hideMark/>
          </w:tcPr>
          <w:p w14:paraId="19684536" w14:textId="6F36F62D" w:rsidR="00A03551" w:rsidRPr="00A03551" w:rsidRDefault="00A03551" w:rsidP="00A03551">
            <w:pPr>
              <w:spacing w:after="0" w:line="240" w:lineRule="auto"/>
              <w:jc w:val="center"/>
              <w:rPr>
                <w:rFonts w:ascii="Times New Roman" w:eastAsia="Times New Roman" w:hAnsi="Times New Roman" w:cs="Times New Roman"/>
                <w:sz w:val="24"/>
                <w:szCs w:val="24"/>
              </w:rPr>
            </w:pPr>
            <w:r w:rsidRPr="00A03551">
              <w:rPr>
                <w:rFonts w:ascii="Times New Roman" w:eastAsia="Times New Roman" w:hAnsi="Times New Roman" w:cs="Times New Roman"/>
                <w:sz w:val="24"/>
                <w:szCs w:val="24"/>
              </w:rPr>
              <w:t>0,</w:t>
            </w:r>
            <w:r>
              <w:rPr>
                <w:rFonts w:ascii="Times New Roman" w:eastAsia="Times New Roman" w:hAnsi="Times New Roman" w:cs="Times New Roman"/>
                <w:sz w:val="24"/>
                <w:szCs w:val="24"/>
              </w:rPr>
              <w:t>61</w:t>
            </w:r>
          </w:p>
        </w:tc>
        <w:tc>
          <w:tcPr>
            <w:tcW w:w="1098" w:type="dxa"/>
            <w:tcBorders>
              <w:top w:val="nil"/>
              <w:left w:val="nil"/>
              <w:bottom w:val="single" w:sz="8" w:space="0" w:color="auto"/>
              <w:right w:val="single" w:sz="8" w:space="0" w:color="auto"/>
            </w:tcBorders>
            <w:shd w:val="clear" w:color="auto" w:fill="auto"/>
            <w:vAlign w:val="center"/>
            <w:hideMark/>
          </w:tcPr>
          <w:p w14:paraId="5033E8C1" w14:textId="03EB4C07" w:rsidR="00A03551" w:rsidRPr="00A03551" w:rsidRDefault="00A03551" w:rsidP="00A03551">
            <w:pPr>
              <w:spacing w:after="0" w:line="240" w:lineRule="auto"/>
              <w:jc w:val="center"/>
              <w:rPr>
                <w:rFonts w:ascii="Times New Roman" w:eastAsia="Times New Roman" w:hAnsi="Times New Roman" w:cs="Times New Roman"/>
                <w:sz w:val="24"/>
                <w:szCs w:val="24"/>
              </w:rPr>
            </w:pPr>
            <w:r w:rsidRPr="00A03551">
              <w:rPr>
                <w:rFonts w:ascii="Times New Roman" w:eastAsia="Times New Roman" w:hAnsi="Times New Roman" w:cs="Times New Roman"/>
                <w:sz w:val="24"/>
                <w:szCs w:val="24"/>
              </w:rPr>
              <w:t>0,</w:t>
            </w:r>
            <w:r>
              <w:rPr>
                <w:rFonts w:ascii="Times New Roman" w:eastAsia="Times New Roman" w:hAnsi="Times New Roman" w:cs="Times New Roman"/>
                <w:sz w:val="24"/>
                <w:szCs w:val="24"/>
              </w:rPr>
              <w:t>49</w:t>
            </w:r>
          </w:p>
        </w:tc>
      </w:tr>
      <w:tr w:rsidR="00A03551" w:rsidRPr="00A03551" w14:paraId="6DB77A1D" w14:textId="77777777" w:rsidTr="00A03551">
        <w:trPr>
          <w:trHeight w:val="1260"/>
          <w:jc w:val="center"/>
        </w:trPr>
        <w:tc>
          <w:tcPr>
            <w:tcW w:w="1431" w:type="dxa"/>
            <w:tcBorders>
              <w:top w:val="nil"/>
              <w:left w:val="single" w:sz="8" w:space="0" w:color="auto"/>
              <w:bottom w:val="single" w:sz="8" w:space="0" w:color="auto"/>
              <w:right w:val="single" w:sz="8" w:space="0" w:color="auto"/>
            </w:tcBorders>
            <w:shd w:val="clear" w:color="auto" w:fill="auto"/>
            <w:vAlign w:val="center"/>
            <w:hideMark/>
          </w:tcPr>
          <w:p w14:paraId="126DFB3E" w14:textId="77777777" w:rsidR="00A03551" w:rsidRPr="00A03551" w:rsidRDefault="00A03551" w:rsidP="00A03551">
            <w:pPr>
              <w:spacing w:after="0" w:line="240" w:lineRule="auto"/>
              <w:jc w:val="center"/>
              <w:rPr>
                <w:rFonts w:ascii="Times New Roman" w:eastAsia="Times New Roman" w:hAnsi="Times New Roman" w:cs="Times New Roman"/>
                <w:sz w:val="24"/>
                <w:szCs w:val="24"/>
              </w:rPr>
            </w:pPr>
            <w:r w:rsidRPr="00A03551">
              <w:rPr>
                <w:rFonts w:ascii="Times New Roman" w:eastAsia="Times New Roman" w:hAnsi="Times New Roman" w:cs="Times New Roman"/>
                <w:sz w:val="24"/>
                <w:szCs w:val="24"/>
              </w:rPr>
              <w:t>Возможности разви</w:t>
            </w:r>
            <w:r w:rsidRPr="00A03551">
              <w:rPr>
                <w:rFonts w:ascii="Times New Roman" w:eastAsia="Times New Roman" w:hAnsi="Times New Roman" w:cs="Times New Roman"/>
                <w:sz w:val="24"/>
                <w:szCs w:val="24"/>
              </w:rPr>
              <w:softHyphen/>
              <w:t>тия территории</w:t>
            </w:r>
          </w:p>
        </w:tc>
        <w:tc>
          <w:tcPr>
            <w:tcW w:w="1271" w:type="dxa"/>
            <w:tcBorders>
              <w:top w:val="nil"/>
              <w:left w:val="nil"/>
              <w:bottom w:val="single" w:sz="8" w:space="0" w:color="auto"/>
              <w:right w:val="single" w:sz="8" w:space="0" w:color="auto"/>
            </w:tcBorders>
            <w:shd w:val="clear" w:color="auto" w:fill="auto"/>
            <w:vAlign w:val="center"/>
            <w:hideMark/>
          </w:tcPr>
          <w:p w14:paraId="204C3A7D" w14:textId="30AC2DB2" w:rsidR="00A03551" w:rsidRPr="00A03551" w:rsidRDefault="00A03551" w:rsidP="00A03551">
            <w:pPr>
              <w:spacing w:after="0" w:line="240" w:lineRule="auto"/>
              <w:jc w:val="center"/>
              <w:rPr>
                <w:rFonts w:ascii="Times New Roman" w:eastAsia="Times New Roman" w:hAnsi="Times New Roman" w:cs="Times New Roman"/>
                <w:sz w:val="24"/>
                <w:szCs w:val="24"/>
              </w:rPr>
            </w:pPr>
            <w:r w:rsidRPr="00A03551">
              <w:rPr>
                <w:rFonts w:ascii="Times New Roman" w:eastAsia="Times New Roman" w:hAnsi="Times New Roman" w:cs="Times New Roman"/>
                <w:sz w:val="24"/>
                <w:szCs w:val="24"/>
              </w:rPr>
              <w:t>0,</w:t>
            </w:r>
            <w:r w:rsidR="00765AEC">
              <w:rPr>
                <w:rFonts w:ascii="Times New Roman" w:eastAsia="Times New Roman" w:hAnsi="Times New Roman" w:cs="Times New Roman"/>
                <w:sz w:val="24"/>
                <w:szCs w:val="24"/>
              </w:rPr>
              <w:t>5</w:t>
            </w:r>
          </w:p>
        </w:tc>
        <w:tc>
          <w:tcPr>
            <w:tcW w:w="1214" w:type="dxa"/>
            <w:tcBorders>
              <w:top w:val="nil"/>
              <w:left w:val="nil"/>
              <w:bottom w:val="single" w:sz="8" w:space="0" w:color="auto"/>
              <w:right w:val="single" w:sz="8" w:space="0" w:color="auto"/>
            </w:tcBorders>
            <w:shd w:val="clear" w:color="auto" w:fill="auto"/>
            <w:vAlign w:val="center"/>
            <w:hideMark/>
          </w:tcPr>
          <w:p w14:paraId="276C9365" w14:textId="50F572DA" w:rsidR="00A03551" w:rsidRPr="00A03551" w:rsidRDefault="00A03551" w:rsidP="00A03551">
            <w:pPr>
              <w:spacing w:after="0" w:line="240" w:lineRule="auto"/>
              <w:jc w:val="center"/>
              <w:rPr>
                <w:rFonts w:ascii="Times New Roman" w:eastAsia="Times New Roman" w:hAnsi="Times New Roman" w:cs="Times New Roman"/>
                <w:sz w:val="24"/>
                <w:szCs w:val="24"/>
              </w:rPr>
            </w:pPr>
            <w:r w:rsidRPr="00A03551">
              <w:rPr>
                <w:rFonts w:ascii="Times New Roman" w:eastAsia="Times New Roman" w:hAnsi="Times New Roman" w:cs="Times New Roman"/>
                <w:sz w:val="24"/>
                <w:szCs w:val="24"/>
              </w:rPr>
              <w:t>0,</w:t>
            </w:r>
            <w:r w:rsidR="00765AEC">
              <w:rPr>
                <w:rFonts w:ascii="Times New Roman" w:eastAsia="Times New Roman" w:hAnsi="Times New Roman" w:cs="Times New Roman"/>
                <w:sz w:val="24"/>
                <w:szCs w:val="24"/>
              </w:rPr>
              <w:t>69</w:t>
            </w:r>
          </w:p>
        </w:tc>
        <w:tc>
          <w:tcPr>
            <w:tcW w:w="1446" w:type="dxa"/>
            <w:tcBorders>
              <w:top w:val="nil"/>
              <w:left w:val="nil"/>
              <w:bottom w:val="single" w:sz="8" w:space="0" w:color="auto"/>
              <w:right w:val="single" w:sz="8" w:space="0" w:color="auto"/>
            </w:tcBorders>
            <w:shd w:val="clear" w:color="auto" w:fill="auto"/>
            <w:vAlign w:val="center"/>
            <w:hideMark/>
          </w:tcPr>
          <w:p w14:paraId="0B5F5632" w14:textId="6CE2E55F" w:rsidR="00A03551" w:rsidRPr="00A03551" w:rsidRDefault="00765AEC" w:rsidP="00A0355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A03551" w:rsidRPr="00A03551">
              <w:rPr>
                <w:rFonts w:ascii="Times New Roman" w:eastAsia="Times New Roman" w:hAnsi="Times New Roman" w:cs="Times New Roman"/>
                <w:sz w:val="24"/>
                <w:szCs w:val="24"/>
              </w:rPr>
              <w:t>,</w:t>
            </w:r>
            <w:r>
              <w:rPr>
                <w:rFonts w:ascii="Times New Roman" w:eastAsia="Times New Roman" w:hAnsi="Times New Roman" w:cs="Times New Roman"/>
                <w:sz w:val="24"/>
                <w:szCs w:val="24"/>
              </w:rPr>
              <w:t>39</w:t>
            </w:r>
          </w:p>
        </w:tc>
        <w:tc>
          <w:tcPr>
            <w:tcW w:w="1098" w:type="dxa"/>
            <w:tcBorders>
              <w:top w:val="nil"/>
              <w:left w:val="nil"/>
              <w:bottom w:val="single" w:sz="8" w:space="0" w:color="auto"/>
              <w:right w:val="single" w:sz="8" w:space="0" w:color="auto"/>
            </w:tcBorders>
            <w:shd w:val="clear" w:color="auto" w:fill="auto"/>
            <w:vAlign w:val="center"/>
            <w:hideMark/>
          </w:tcPr>
          <w:p w14:paraId="637A8119" w14:textId="1BDC5A65" w:rsidR="00A03551" w:rsidRPr="00A03551" w:rsidRDefault="00765AEC" w:rsidP="00A0355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A03551" w:rsidRPr="00A03551">
              <w:rPr>
                <w:rFonts w:ascii="Times New Roman" w:eastAsia="Times New Roman" w:hAnsi="Times New Roman" w:cs="Times New Roman"/>
                <w:sz w:val="24"/>
                <w:szCs w:val="24"/>
              </w:rPr>
              <w:t>,</w:t>
            </w:r>
            <w:r>
              <w:rPr>
                <w:rFonts w:ascii="Times New Roman" w:eastAsia="Times New Roman" w:hAnsi="Times New Roman" w:cs="Times New Roman"/>
                <w:sz w:val="24"/>
                <w:szCs w:val="24"/>
              </w:rPr>
              <w:t>39</w:t>
            </w:r>
          </w:p>
        </w:tc>
      </w:tr>
    </w:tbl>
    <w:p w14:paraId="1EFE9BCF" w14:textId="2C16CF95" w:rsidR="00195CA9" w:rsidRPr="006A77AD" w:rsidRDefault="00195CA9" w:rsidP="00677D97">
      <w:pPr>
        <w:spacing w:after="0" w:line="240" w:lineRule="auto"/>
        <w:ind w:firstLine="550"/>
        <w:jc w:val="both"/>
        <w:rPr>
          <w:rFonts w:ascii="Times New Roman" w:hAnsi="Times New Roman" w:cs="Times New Roman"/>
          <w:bCs/>
          <w:sz w:val="28"/>
          <w:szCs w:val="28"/>
        </w:rPr>
      </w:pPr>
    </w:p>
    <w:p w14:paraId="40CF0EDC" w14:textId="476A5B23" w:rsidR="00F34803" w:rsidRPr="006A77AD" w:rsidRDefault="00F34803"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Здесь, например, </w:t>
      </w:r>
      <w:r w:rsidRPr="006A77AD">
        <w:rPr>
          <w:rFonts w:ascii="Times New Roman" w:hAnsi="Times New Roman" w:cs="Times New Roman"/>
          <w:i/>
          <w:sz w:val="28"/>
        </w:rPr>
        <w:t>E</w:t>
      </w:r>
      <w:r w:rsidRPr="006A77AD">
        <w:rPr>
          <w:rFonts w:ascii="Times New Roman" w:hAnsi="Times New Roman" w:cs="Times New Roman"/>
          <w:sz w:val="36"/>
          <w:vertAlign w:val="subscript"/>
        </w:rPr>
        <w:t>11</w:t>
      </w:r>
      <w:r w:rsidRPr="006A77AD">
        <w:rPr>
          <w:rFonts w:ascii="Times New Roman" w:hAnsi="Times New Roman" w:cs="Times New Roman"/>
          <w:sz w:val="28"/>
        </w:rPr>
        <w:t xml:space="preserve"> = 0.</w:t>
      </w:r>
      <w:r w:rsidR="00B56FDA">
        <w:rPr>
          <w:rFonts w:ascii="Times New Roman" w:hAnsi="Times New Roman" w:cs="Times New Roman"/>
          <w:sz w:val="28"/>
        </w:rPr>
        <w:t>26</w:t>
      </w:r>
      <w:r w:rsidRPr="006A77AD">
        <w:rPr>
          <w:rFonts w:ascii="Times New Roman" w:hAnsi="Times New Roman" w:cs="Times New Roman"/>
          <w:sz w:val="28"/>
        </w:rPr>
        <w:t xml:space="preserve"> / 0.8</w:t>
      </w:r>
      <w:r w:rsidR="00B56FDA">
        <w:rPr>
          <w:rFonts w:ascii="Times New Roman" w:hAnsi="Times New Roman" w:cs="Times New Roman"/>
          <w:sz w:val="28"/>
        </w:rPr>
        <w:t>0</w:t>
      </w:r>
      <w:r w:rsidRPr="006A77AD">
        <w:rPr>
          <w:rFonts w:ascii="Times New Roman" w:hAnsi="Times New Roman" w:cs="Times New Roman"/>
          <w:sz w:val="28"/>
        </w:rPr>
        <w:t xml:space="preserve"> = 0.3</w:t>
      </w:r>
      <w:r w:rsidR="00B56FDA">
        <w:rPr>
          <w:rFonts w:ascii="Times New Roman" w:hAnsi="Times New Roman" w:cs="Times New Roman"/>
          <w:sz w:val="28"/>
        </w:rPr>
        <w:t>3</w:t>
      </w:r>
      <w:r w:rsidRPr="006A77AD">
        <w:rPr>
          <w:rFonts w:ascii="Times New Roman" w:hAnsi="Times New Roman" w:cs="Times New Roman"/>
          <w:sz w:val="28"/>
        </w:rPr>
        <w:t xml:space="preserve">; </w:t>
      </w:r>
      <w:r w:rsidRPr="006A77AD">
        <w:rPr>
          <w:rFonts w:ascii="Times New Roman" w:hAnsi="Times New Roman" w:cs="Times New Roman"/>
          <w:i/>
          <w:sz w:val="28"/>
        </w:rPr>
        <w:t>E</w:t>
      </w:r>
      <w:r w:rsidRPr="006A77AD">
        <w:rPr>
          <w:rFonts w:ascii="Times New Roman" w:hAnsi="Times New Roman" w:cs="Times New Roman"/>
          <w:sz w:val="36"/>
          <w:vertAlign w:val="subscript"/>
        </w:rPr>
        <w:t>12</w:t>
      </w:r>
      <w:r w:rsidRPr="006A77AD">
        <w:rPr>
          <w:rFonts w:ascii="Times New Roman" w:hAnsi="Times New Roman" w:cs="Times New Roman"/>
          <w:sz w:val="28"/>
        </w:rPr>
        <w:t xml:space="preserve"> = 0.</w:t>
      </w:r>
      <w:r w:rsidR="00B56FDA">
        <w:rPr>
          <w:rFonts w:ascii="Times New Roman" w:hAnsi="Times New Roman" w:cs="Times New Roman"/>
          <w:sz w:val="28"/>
        </w:rPr>
        <w:t>26</w:t>
      </w:r>
      <w:r w:rsidRPr="006A77AD">
        <w:rPr>
          <w:rFonts w:ascii="Times New Roman" w:hAnsi="Times New Roman" w:cs="Times New Roman"/>
          <w:sz w:val="28"/>
        </w:rPr>
        <w:t xml:space="preserve"> / </w:t>
      </w:r>
      <w:r w:rsidR="00B56FDA">
        <w:rPr>
          <w:rFonts w:ascii="Times New Roman" w:hAnsi="Times New Roman" w:cs="Times New Roman"/>
          <w:sz w:val="28"/>
        </w:rPr>
        <w:t>0</w:t>
      </w:r>
      <w:r w:rsidR="004E437C">
        <w:rPr>
          <w:rFonts w:ascii="Times New Roman" w:hAnsi="Times New Roman" w:cs="Times New Roman"/>
          <w:sz w:val="28"/>
        </w:rPr>
        <w:t>.67</w:t>
      </w:r>
      <w:r w:rsidRPr="006A77AD">
        <w:rPr>
          <w:rFonts w:ascii="Times New Roman" w:hAnsi="Times New Roman" w:cs="Times New Roman"/>
          <w:sz w:val="28"/>
        </w:rPr>
        <w:t xml:space="preserve"> = 0.</w:t>
      </w:r>
      <w:r w:rsidR="004E437C">
        <w:rPr>
          <w:rFonts w:ascii="Times New Roman" w:hAnsi="Times New Roman" w:cs="Times New Roman"/>
          <w:sz w:val="28"/>
        </w:rPr>
        <w:t>4</w:t>
      </w:r>
      <w:r w:rsidRPr="006A77AD">
        <w:rPr>
          <w:rFonts w:ascii="Times New Roman" w:hAnsi="Times New Roman" w:cs="Times New Roman"/>
          <w:sz w:val="28"/>
        </w:rPr>
        <w:t xml:space="preserve">; </w:t>
      </w:r>
      <w:r w:rsidRPr="006A77AD">
        <w:rPr>
          <w:rFonts w:ascii="Times New Roman" w:hAnsi="Times New Roman" w:cs="Times New Roman"/>
          <w:i/>
          <w:sz w:val="28"/>
        </w:rPr>
        <w:t>E</w:t>
      </w:r>
      <w:r w:rsidRPr="006A77AD">
        <w:rPr>
          <w:rFonts w:ascii="Times New Roman" w:hAnsi="Times New Roman" w:cs="Times New Roman"/>
          <w:sz w:val="36"/>
          <w:vertAlign w:val="subscript"/>
        </w:rPr>
        <w:t>13</w:t>
      </w:r>
      <w:r w:rsidRPr="006A77AD">
        <w:rPr>
          <w:rFonts w:ascii="Times New Roman" w:hAnsi="Times New Roman" w:cs="Times New Roman"/>
          <w:sz w:val="28"/>
        </w:rPr>
        <w:t>=</w:t>
      </w:r>
      <w:r w:rsidR="004E437C">
        <w:rPr>
          <w:rFonts w:ascii="Times New Roman" w:hAnsi="Times New Roman" w:cs="Times New Roman"/>
          <w:sz w:val="28"/>
        </w:rPr>
        <w:t xml:space="preserve"> </w:t>
      </w:r>
      <w:r w:rsidRPr="006A77AD">
        <w:rPr>
          <w:rFonts w:ascii="Times New Roman" w:hAnsi="Times New Roman" w:cs="Times New Roman"/>
          <w:sz w:val="28"/>
        </w:rPr>
        <w:t>0.</w:t>
      </w:r>
      <w:r w:rsidR="004E437C">
        <w:rPr>
          <w:rFonts w:ascii="Times New Roman" w:hAnsi="Times New Roman" w:cs="Times New Roman"/>
          <w:sz w:val="28"/>
        </w:rPr>
        <w:t>26</w:t>
      </w:r>
      <w:r w:rsidRPr="006A77AD">
        <w:rPr>
          <w:rFonts w:ascii="Times New Roman" w:hAnsi="Times New Roman" w:cs="Times New Roman"/>
          <w:sz w:val="28"/>
        </w:rPr>
        <w:t xml:space="preserve"> / </w:t>
      </w:r>
      <w:r w:rsidR="004E437C">
        <w:rPr>
          <w:rFonts w:ascii="Times New Roman" w:hAnsi="Times New Roman" w:cs="Times New Roman"/>
          <w:sz w:val="28"/>
        </w:rPr>
        <w:t>1</w:t>
      </w:r>
      <w:r w:rsidRPr="006A77AD">
        <w:rPr>
          <w:rFonts w:ascii="Times New Roman" w:hAnsi="Times New Roman" w:cs="Times New Roman"/>
          <w:sz w:val="28"/>
        </w:rPr>
        <w:t xml:space="preserve"> = 0.</w:t>
      </w:r>
      <w:r w:rsidR="004E437C">
        <w:rPr>
          <w:rFonts w:ascii="Times New Roman" w:hAnsi="Times New Roman" w:cs="Times New Roman"/>
          <w:sz w:val="28"/>
        </w:rPr>
        <w:t>2</w:t>
      </w:r>
      <w:r w:rsidRPr="006A77AD">
        <w:rPr>
          <w:rFonts w:ascii="Times New Roman" w:hAnsi="Times New Roman" w:cs="Times New Roman"/>
          <w:sz w:val="28"/>
        </w:rPr>
        <w:t>6, и т.д.</w:t>
      </w:r>
    </w:p>
    <w:p w14:paraId="6279F2B3" w14:textId="77777777" w:rsidR="00F34803" w:rsidRPr="006A77AD" w:rsidRDefault="00F34803" w:rsidP="00C409BC">
      <w:pPr>
        <w:spacing w:line="240" w:lineRule="auto"/>
        <w:ind w:firstLine="567"/>
        <w:jc w:val="both"/>
        <w:rPr>
          <w:rFonts w:ascii="Times New Roman" w:hAnsi="Times New Roman" w:cs="Times New Roman"/>
          <w:sz w:val="28"/>
        </w:rPr>
      </w:pPr>
      <w:r w:rsidRPr="006A77AD">
        <w:rPr>
          <w:rFonts w:ascii="Times New Roman" w:hAnsi="Times New Roman" w:cs="Times New Roman"/>
          <w:sz w:val="28"/>
        </w:rPr>
        <w:lastRenderedPageBreak/>
        <w:t xml:space="preserve">Чем большие значения принимают безразмерные оценки </w:t>
      </w:r>
      <w:proofErr w:type="spellStart"/>
      <w:r w:rsidRPr="006A77AD">
        <w:rPr>
          <w:rFonts w:ascii="Times New Roman" w:hAnsi="Times New Roman" w:cs="Times New Roman"/>
          <w:i/>
          <w:sz w:val="28"/>
        </w:rPr>
        <w:t>P</w:t>
      </w:r>
      <w:r w:rsidRPr="006A77AD">
        <w:rPr>
          <w:rFonts w:ascii="Times New Roman" w:hAnsi="Times New Roman" w:cs="Times New Roman"/>
          <w:i/>
          <w:sz w:val="36"/>
          <w:vertAlign w:val="subscript"/>
        </w:rPr>
        <w:t>ij</w:t>
      </w:r>
      <w:proofErr w:type="spellEnd"/>
      <w:r w:rsidRPr="006A77AD">
        <w:rPr>
          <w:rFonts w:ascii="Times New Roman" w:hAnsi="Times New Roman" w:cs="Times New Roman"/>
          <w:sz w:val="28"/>
        </w:rPr>
        <w:t xml:space="preserve">, тем меньше значения взвешенных оценок. Таким образом, чем </w:t>
      </w:r>
      <w:r w:rsidRPr="006A77AD">
        <w:rPr>
          <w:rFonts w:ascii="Times New Roman" w:hAnsi="Times New Roman" w:cs="Times New Roman"/>
          <w:i/>
          <w:sz w:val="28"/>
        </w:rPr>
        <w:t>меньше</w:t>
      </w:r>
      <w:r w:rsidRPr="006A77AD">
        <w:rPr>
          <w:rFonts w:ascii="Times New Roman" w:hAnsi="Times New Roman" w:cs="Times New Roman"/>
          <w:sz w:val="28"/>
        </w:rPr>
        <w:t xml:space="preserve"> взвешенные оценки, тем </w:t>
      </w:r>
      <w:r w:rsidRPr="006A77AD">
        <w:rPr>
          <w:rFonts w:ascii="Times New Roman" w:hAnsi="Times New Roman" w:cs="Times New Roman"/>
          <w:i/>
          <w:sz w:val="28"/>
        </w:rPr>
        <w:t>лучше</w:t>
      </w:r>
      <w:r w:rsidRPr="006A77AD">
        <w:rPr>
          <w:rFonts w:ascii="Times New Roman" w:hAnsi="Times New Roman" w:cs="Times New Roman"/>
          <w:sz w:val="28"/>
        </w:rPr>
        <w:t xml:space="preserve"> альтернатива.</w:t>
      </w:r>
    </w:p>
    <w:p w14:paraId="758643D1" w14:textId="77777777" w:rsidR="00B54369" w:rsidRPr="006A77AD" w:rsidRDefault="00B54369" w:rsidP="00C409BC">
      <w:pPr>
        <w:pStyle w:val="22"/>
        <w:spacing w:line="240" w:lineRule="auto"/>
        <w:ind w:firstLine="567"/>
      </w:pPr>
      <w:r w:rsidRPr="006A77AD">
        <w:rPr>
          <w:b/>
        </w:rPr>
        <w:t>4</w:t>
      </w:r>
      <w:r w:rsidRPr="006A77AD">
        <w:t xml:space="preserve"> Определяются комплексные оценки альтернатив (суммы взвешенных оценок):</w:t>
      </w:r>
    </w:p>
    <w:p w14:paraId="3AE4AB74" w14:textId="3AF4DC9C" w:rsidR="00B54369" w:rsidRPr="006A77AD" w:rsidRDefault="00A72DFE" w:rsidP="00B55AE4">
      <w:pPr>
        <w:spacing w:after="0" w:line="240" w:lineRule="auto"/>
        <w:ind w:firstLine="709"/>
        <w:jc w:val="both"/>
        <w:rPr>
          <w:rFonts w:ascii="Times New Roman" w:hAnsi="Times New Roman" w:cs="Times New Roman"/>
          <w:sz w:val="28"/>
        </w:rPr>
      </w:pPr>
      <m:oMath>
        <m:sSub>
          <m:sSubPr>
            <m:ctrlPr>
              <w:rPr>
                <w:rFonts w:ascii="Cambria Math" w:hAnsi="Times New Roman" w:cs="Times New Roman"/>
                <w:i/>
              </w:rPr>
            </m:ctrlPr>
          </m:sSubPr>
          <m:e>
            <m:r>
              <w:rPr>
                <w:rFonts w:ascii="Cambria Math" w:hAnsi="Times New Roman" w:cs="Times New Roman"/>
              </w:rPr>
              <m:t>E</m:t>
            </m:r>
          </m:e>
          <m:sub>
            <m:r>
              <w:rPr>
                <w:rFonts w:ascii="Cambria Math" w:hAnsi="Times New Roman" w:cs="Times New Roman"/>
              </w:rPr>
              <m:t>j</m:t>
            </m:r>
          </m:sub>
        </m:sSub>
        <m:r>
          <w:rPr>
            <w:rFonts w:ascii="Cambria Math" w:hAnsi="Times New Roman" w:cs="Times New Roman"/>
          </w:rPr>
          <m:t>=</m:t>
        </m:r>
        <m:nary>
          <m:naryPr>
            <m:chr m:val="∑"/>
            <m:ctrlPr>
              <w:rPr>
                <w:rFonts w:ascii="Cambria Math" w:hAnsi="Times New Roman" w:cs="Times New Roman"/>
                <w:i/>
              </w:rPr>
            </m:ctrlPr>
          </m:naryPr>
          <m:sub>
            <m:r>
              <w:rPr>
                <w:rFonts w:ascii="Cambria Math" w:hAnsi="Times New Roman" w:cs="Times New Roman"/>
              </w:rPr>
              <m:t>i=1</m:t>
            </m:r>
          </m:sub>
          <m:sup>
            <m:r>
              <w:rPr>
                <w:rFonts w:ascii="Cambria Math" w:hAnsi="Times New Roman" w:cs="Times New Roman"/>
              </w:rPr>
              <m:t>M</m:t>
            </m:r>
          </m:sup>
          <m:e>
            <m:sSub>
              <m:sSubPr>
                <m:ctrlPr>
                  <w:rPr>
                    <w:rFonts w:ascii="Cambria Math" w:hAnsi="Times New Roman" w:cs="Times New Roman"/>
                    <w:i/>
                  </w:rPr>
                </m:ctrlPr>
              </m:sSubPr>
              <m:e>
                <m:r>
                  <w:rPr>
                    <w:rFonts w:ascii="Cambria Math" w:hAnsi="Times New Roman" w:cs="Times New Roman"/>
                  </w:rPr>
                  <m:t>E</m:t>
                </m:r>
              </m:e>
              <m:sub>
                <m:r>
                  <w:rPr>
                    <w:rFonts w:ascii="Cambria Math" w:hAnsi="Times New Roman" w:cs="Times New Roman"/>
                  </w:rPr>
                  <m:t>ij</m:t>
                </m:r>
              </m:sub>
            </m:sSub>
            <m:ctrlPr>
              <w:rPr>
                <w:rFonts w:ascii="Cambria Math" w:hAnsi="Cambria Math" w:cs="Times New Roman"/>
                <w:i/>
              </w:rPr>
            </m:ctrlPr>
          </m:e>
        </m:nary>
        <m:r>
          <w:rPr>
            <w:rFonts w:ascii="Cambria Math" w:hAnsi="Times New Roman" w:cs="Times New Roman"/>
          </w:rPr>
          <m:t>,</m:t>
        </m:r>
      </m:oMath>
      <w:r w:rsidR="00B54369" w:rsidRPr="006A77AD">
        <w:rPr>
          <w:rFonts w:ascii="Times New Roman" w:hAnsi="Times New Roman" w:cs="Times New Roman"/>
          <w:sz w:val="28"/>
        </w:rPr>
        <w:t xml:space="preserve">           </w:t>
      </w:r>
      <w:r w:rsidR="00B54369" w:rsidRPr="006A77AD">
        <w:rPr>
          <w:rFonts w:ascii="Times New Roman" w:hAnsi="Times New Roman" w:cs="Times New Roman"/>
          <w:i/>
          <w:sz w:val="28"/>
        </w:rPr>
        <w:t>j</w:t>
      </w:r>
      <w:r w:rsidR="00B54369" w:rsidRPr="006A77AD">
        <w:rPr>
          <w:rFonts w:ascii="Times New Roman" w:hAnsi="Times New Roman" w:cs="Times New Roman"/>
          <w:sz w:val="28"/>
        </w:rPr>
        <w:t>=</w:t>
      </w:r>
      <w:proofErr w:type="gramStart"/>
      <w:r w:rsidR="00B54369" w:rsidRPr="006A77AD">
        <w:rPr>
          <w:rFonts w:ascii="Times New Roman" w:hAnsi="Times New Roman" w:cs="Times New Roman"/>
          <w:sz w:val="28"/>
        </w:rPr>
        <w:t>1,...</w:t>
      </w:r>
      <w:proofErr w:type="gramEnd"/>
      <w:r w:rsidR="00B54369" w:rsidRPr="006A77AD">
        <w:rPr>
          <w:rFonts w:ascii="Times New Roman" w:hAnsi="Times New Roman" w:cs="Times New Roman"/>
          <w:sz w:val="28"/>
        </w:rPr>
        <w:t>,</w:t>
      </w:r>
      <w:r w:rsidR="00B54369" w:rsidRPr="006A77AD">
        <w:rPr>
          <w:rFonts w:ascii="Times New Roman" w:hAnsi="Times New Roman" w:cs="Times New Roman"/>
          <w:i/>
          <w:sz w:val="28"/>
        </w:rPr>
        <w:t>N</w:t>
      </w:r>
      <w:r w:rsidR="00B54369" w:rsidRPr="006A77AD">
        <w:rPr>
          <w:rFonts w:ascii="Times New Roman" w:hAnsi="Times New Roman" w:cs="Times New Roman"/>
          <w:sz w:val="28"/>
        </w:rPr>
        <w:t>.</w:t>
      </w:r>
    </w:p>
    <w:p w14:paraId="719244CC" w14:textId="0621E760" w:rsidR="00B54369" w:rsidRPr="006A77AD" w:rsidRDefault="00B54369"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Для данного примера </w:t>
      </w:r>
      <w:r w:rsidRPr="006A77AD">
        <w:rPr>
          <w:rFonts w:ascii="Times New Roman" w:hAnsi="Times New Roman" w:cs="Times New Roman"/>
          <w:i/>
          <w:sz w:val="28"/>
        </w:rPr>
        <w:t>E</w:t>
      </w:r>
      <w:r w:rsidRPr="006A77AD">
        <w:rPr>
          <w:rFonts w:ascii="Times New Roman" w:hAnsi="Times New Roman" w:cs="Times New Roman"/>
          <w:sz w:val="36"/>
          <w:vertAlign w:val="subscript"/>
        </w:rPr>
        <w:t>1</w:t>
      </w:r>
      <w:r w:rsidRPr="006A77AD">
        <w:rPr>
          <w:rFonts w:ascii="Times New Roman" w:hAnsi="Times New Roman" w:cs="Times New Roman"/>
          <w:sz w:val="28"/>
        </w:rPr>
        <w:t xml:space="preserve"> = 0.3</w:t>
      </w:r>
      <w:r w:rsidR="00777401">
        <w:rPr>
          <w:rFonts w:ascii="Times New Roman" w:hAnsi="Times New Roman" w:cs="Times New Roman"/>
          <w:sz w:val="28"/>
        </w:rPr>
        <w:t>3</w:t>
      </w:r>
      <w:r w:rsidRPr="006A77AD">
        <w:rPr>
          <w:rFonts w:ascii="Times New Roman" w:hAnsi="Times New Roman" w:cs="Times New Roman"/>
          <w:sz w:val="28"/>
        </w:rPr>
        <w:t xml:space="preserve"> + </w:t>
      </w:r>
      <w:r w:rsidR="00777401">
        <w:rPr>
          <w:rFonts w:ascii="Times New Roman" w:hAnsi="Times New Roman" w:cs="Times New Roman"/>
          <w:sz w:val="28"/>
        </w:rPr>
        <w:t>0</w:t>
      </w:r>
      <w:r w:rsidRPr="006A77AD">
        <w:rPr>
          <w:rFonts w:ascii="Times New Roman" w:hAnsi="Times New Roman" w:cs="Times New Roman"/>
          <w:sz w:val="28"/>
        </w:rPr>
        <w:t>.4</w:t>
      </w:r>
      <w:r w:rsidR="00777401">
        <w:rPr>
          <w:rFonts w:ascii="Times New Roman" w:hAnsi="Times New Roman" w:cs="Times New Roman"/>
          <w:sz w:val="28"/>
        </w:rPr>
        <w:t>1</w:t>
      </w:r>
      <w:r w:rsidRPr="006A77AD">
        <w:rPr>
          <w:rFonts w:ascii="Times New Roman" w:hAnsi="Times New Roman" w:cs="Times New Roman"/>
          <w:sz w:val="28"/>
        </w:rPr>
        <w:t xml:space="preserve"> + 0.</w:t>
      </w:r>
      <w:r w:rsidR="00777401">
        <w:rPr>
          <w:rFonts w:ascii="Times New Roman" w:hAnsi="Times New Roman" w:cs="Times New Roman"/>
          <w:sz w:val="28"/>
        </w:rPr>
        <w:t>50</w:t>
      </w:r>
      <w:r w:rsidR="00D71AD5" w:rsidRPr="006A77AD">
        <w:rPr>
          <w:rFonts w:ascii="Times New Roman" w:hAnsi="Times New Roman" w:cs="Times New Roman"/>
          <w:sz w:val="28"/>
        </w:rPr>
        <w:t xml:space="preserve"> = </w:t>
      </w:r>
      <w:r w:rsidR="00777401">
        <w:rPr>
          <w:rFonts w:ascii="Times New Roman" w:hAnsi="Times New Roman" w:cs="Times New Roman"/>
          <w:sz w:val="28"/>
        </w:rPr>
        <w:t>1</w:t>
      </w:r>
      <w:r w:rsidR="00D71AD5" w:rsidRPr="006A77AD">
        <w:rPr>
          <w:rFonts w:ascii="Times New Roman" w:hAnsi="Times New Roman" w:cs="Times New Roman"/>
          <w:sz w:val="28"/>
        </w:rPr>
        <w:t>.</w:t>
      </w:r>
      <w:r w:rsidR="00777401">
        <w:rPr>
          <w:rFonts w:ascii="Times New Roman" w:hAnsi="Times New Roman" w:cs="Times New Roman"/>
          <w:sz w:val="28"/>
        </w:rPr>
        <w:t>23</w:t>
      </w:r>
      <w:r w:rsidRPr="006A77AD">
        <w:rPr>
          <w:rFonts w:ascii="Times New Roman" w:hAnsi="Times New Roman" w:cs="Times New Roman"/>
          <w:sz w:val="28"/>
        </w:rPr>
        <w:t xml:space="preserve"> (комплексная оценка альтернативы </w:t>
      </w:r>
      <w:r w:rsidR="006518C1">
        <w:rPr>
          <w:rFonts w:ascii="Times New Roman" w:hAnsi="Times New Roman" w:cs="Times New Roman"/>
          <w:sz w:val="28"/>
        </w:rPr>
        <w:t>П1</w:t>
      </w:r>
      <w:r w:rsidRPr="006A77AD">
        <w:rPr>
          <w:rFonts w:ascii="Times New Roman" w:hAnsi="Times New Roman" w:cs="Times New Roman"/>
          <w:sz w:val="28"/>
        </w:rPr>
        <w:t xml:space="preserve">); </w:t>
      </w:r>
      <w:r w:rsidRPr="006A77AD">
        <w:rPr>
          <w:rFonts w:ascii="Times New Roman" w:hAnsi="Times New Roman" w:cs="Times New Roman"/>
          <w:i/>
          <w:sz w:val="28"/>
        </w:rPr>
        <w:t>E</w:t>
      </w:r>
      <w:r w:rsidRPr="006A77AD">
        <w:rPr>
          <w:rFonts w:ascii="Times New Roman" w:hAnsi="Times New Roman" w:cs="Times New Roman"/>
          <w:sz w:val="36"/>
          <w:vertAlign w:val="subscript"/>
        </w:rPr>
        <w:t>2</w:t>
      </w:r>
      <w:r w:rsidRPr="006A77AD">
        <w:rPr>
          <w:rFonts w:ascii="Times New Roman" w:hAnsi="Times New Roman" w:cs="Times New Roman"/>
          <w:sz w:val="28"/>
        </w:rPr>
        <w:t xml:space="preserve"> = 0.</w:t>
      </w:r>
      <w:r w:rsidR="006518C1">
        <w:rPr>
          <w:rFonts w:ascii="Times New Roman" w:hAnsi="Times New Roman" w:cs="Times New Roman"/>
          <w:sz w:val="28"/>
        </w:rPr>
        <w:t>4</w:t>
      </w:r>
      <w:r w:rsidRPr="006A77AD">
        <w:rPr>
          <w:rFonts w:ascii="Times New Roman" w:hAnsi="Times New Roman" w:cs="Times New Roman"/>
          <w:sz w:val="28"/>
        </w:rPr>
        <w:t>0 +</w:t>
      </w:r>
      <w:r w:rsidR="006518C1">
        <w:rPr>
          <w:rFonts w:ascii="Times New Roman" w:hAnsi="Times New Roman" w:cs="Times New Roman"/>
          <w:sz w:val="28"/>
        </w:rPr>
        <w:t xml:space="preserve"> 0</w:t>
      </w:r>
      <w:r w:rsidRPr="006A77AD">
        <w:rPr>
          <w:rFonts w:ascii="Times New Roman" w:hAnsi="Times New Roman" w:cs="Times New Roman"/>
          <w:sz w:val="28"/>
        </w:rPr>
        <w:t>.</w:t>
      </w:r>
      <w:r w:rsidR="006518C1">
        <w:rPr>
          <w:rFonts w:ascii="Times New Roman" w:hAnsi="Times New Roman" w:cs="Times New Roman"/>
          <w:sz w:val="28"/>
        </w:rPr>
        <w:t>35</w:t>
      </w:r>
      <w:r w:rsidRPr="006A77AD">
        <w:rPr>
          <w:rFonts w:ascii="Times New Roman" w:hAnsi="Times New Roman" w:cs="Times New Roman"/>
          <w:sz w:val="28"/>
        </w:rPr>
        <w:t xml:space="preserve"> + 0.</w:t>
      </w:r>
      <w:r w:rsidR="006518C1">
        <w:rPr>
          <w:rFonts w:ascii="Times New Roman" w:hAnsi="Times New Roman" w:cs="Times New Roman"/>
          <w:sz w:val="28"/>
        </w:rPr>
        <w:t>69</w:t>
      </w:r>
      <w:r w:rsidRPr="006A77AD">
        <w:rPr>
          <w:rFonts w:ascii="Times New Roman" w:hAnsi="Times New Roman" w:cs="Times New Roman"/>
          <w:sz w:val="28"/>
        </w:rPr>
        <w:t xml:space="preserve"> </w:t>
      </w:r>
      <w:r w:rsidR="00402DCE" w:rsidRPr="006A77AD">
        <w:rPr>
          <w:rFonts w:ascii="Times New Roman" w:hAnsi="Times New Roman" w:cs="Times New Roman"/>
          <w:sz w:val="28"/>
        </w:rPr>
        <w:t>= 1.</w:t>
      </w:r>
      <w:r w:rsidR="006518C1">
        <w:rPr>
          <w:rFonts w:ascii="Times New Roman" w:hAnsi="Times New Roman" w:cs="Times New Roman"/>
          <w:sz w:val="28"/>
        </w:rPr>
        <w:t>44</w:t>
      </w:r>
      <w:r w:rsidRPr="006A77AD">
        <w:rPr>
          <w:rFonts w:ascii="Times New Roman" w:hAnsi="Times New Roman" w:cs="Times New Roman"/>
          <w:sz w:val="28"/>
        </w:rPr>
        <w:t xml:space="preserve"> (</w:t>
      </w:r>
      <w:r w:rsidR="006518C1">
        <w:rPr>
          <w:rFonts w:ascii="Times New Roman" w:hAnsi="Times New Roman" w:cs="Times New Roman"/>
          <w:sz w:val="28"/>
        </w:rPr>
        <w:t>П2</w:t>
      </w:r>
      <w:r w:rsidRPr="006A77AD">
        <w:rPr>
          <w:rFonts w:ascii="Times New Roman" w:hAnsi="Times New Roman" w:cs="Times New Roman"/>
          <w:sz w:val="28"/>
        </w:rPr>
        <w:t xml:space="preserve">); </w:t>
      </w:r>
      <w:r w:rsidRPr="006A77AD">
        <w:rPr>
          <w:rFonts w:ascii="Times New Roman" w:hAnsi="Times New Roman" w:cs="Times New Roman"/>
          <w:i/>
          <w:sz w:val="28"/>
        </w:rPr>
        <w:t>E</w:t>
      </w:r>
      <w:r w:rsidRPr="006A77AD">
        <w:rPr>
          <w:rFonts w:ascii="Times New Roman" w:hAnsi="Times New Roman" w:cs="Times New Roman"/>
          <w:sz w:val="36"/>
          <w:vertAlign w:val="subscript"/>
        </w:rPr>
        <w:t>3</w:t>
      </w:r>
      <w:r w:rsidRPr="006A77AD">
        <w:rPr>
          <w:rFonts w:ascii="Times New Roman" w:hAnsi="Times New Roman" w:cs="Times New Roman"/>
          <w:sz w:val="28"/>
        </w:rPr>
        <w:t xml:space="preserve"> =</w:t>
      </w:r>
      <w:r w:rsidR="006518C1">
        <w:rPr>
          <w:rFonts w:ascii="Times New Roman" w:hAnsi="Times New Roman" w:cs="Times New Roman"/>
          <w:sz w:val="28"/>
        </w:rPr>
        <w:t xml:space="preserve"> </w:t>
      </w:r>
      <w:r w:rsidRPr="006A77AD">
        <w:rPr>
          <w:rFonts w:ascii="Times New Roman" w:hAnsi="Times New Roman" w:cs="Times New Roman"/>
          <w:sz w:val="28"/>
        </w:rPr>
        <w:t>0.</w:t>
      </w:r>
      <w:r w:rsidR="006518C1">
        <w:rPr>
          <w:rFonts w:ascii="Times New Roman" w:hAnsi="Times New Roman" w:cs="Times New Roman"/>
          <w:sz w:val="28"/>
        </w:rPr>
        <w:t>26</w:t>
      </w:r>
      <w:r w:rsidRPr="006A77AD">
        <w:rPr>
          <w:rFonts w:ascii="Times New Roman" w:hAnsi="Times New Roman" w:cs="Times New Roman"/>
          <w:sz w:val="28"/>
        </w:rPr>
        <w:t xml:space="preserve"> + 0.61 + 0.</w:t>
      </w:r>
      <w:r w:rsidR="006518C1">
        <w:rPr>
          <w:rFonts w:ascii="Times New Roman" w:hAnsi="Times New Roman" w:cs="Times New Roman"/>
          <w:sz w:val="28"/>
        </w:rPr>
        <w:t>39</w:t>
      </w:r>
      <w:r w:rsidR="00402DCE" w:rsidRPr="006A77AD">
        <w:rPr>
          <w:rFonts w:ascii="Times New Roman" w:hAnsi="Times New Roman" w:cs="Times New Roman"/>
          <w:sz w:val="28"/>
        </w:rPr>
        <w:t xml:space="preserve"> = 1.</w:t>
      </w:r>
      <w:r w:rsidR="006518C1">
        <w:rPr>
          <w:rFonts w:ascii="Times New Roman" w:hAnsi="Times New Roman" w:cs="Times New Roman"/>
          <w:sz w:val="28"/>
        </w:rPr>
        <w:t>26</w:t>
      </w:r>
      <w:r w:rsidRPr="006A77AD">
        <w:rPr>
          <w:rFonts w:ascii="Times New Roman" w:hAnsi="Times New Roman" w:cs="Times New Roman"/>
          <w:sz w:val="28"/>
        </w:rPr>
        <w:t xml:space="preserve"> (П5)</w:t>
      </w:r>
      <w:r w:rsidR="006518C1" w:rsidRPr="006518C1">
        <w:rPr>
          <w:rFonts w:ascii="Times New Roman" w:hAnsi="Times New Roman" w:cs="Times New Roman"/>
          <w:sz w:val="28"/>
        </w:rPr>
        <w:t xml:space="preserve">; </w:t>
      </w:r>
      <w:r w:rsidR="006518C1" w:rsidRPr="006A77AD">
        <w:rPr>
          <w:rFonts w:ascii="Times New Roman" w:hAnsi="Times New Roman" w:cs="Times New Roman"/>
          <w:i/>
          <w:sz w:val="28"/>
        </w:rPr>
        <w:t>E</w:t>
      </w:r>
      <w:r w:rsidR="006518C1" w:rsidRPr="006518C1">
        <w:rPr>
          <w:rFonts w:ascii="Times New Roman" w:hAnsi="Times New Roman" w:cs="Times New Roman"/>
          <w:sz w:val="36"/>
          <w:vertAlign w:val="subscript"/>
        </w:rPr>
        <w:t>4</w:t>
      </w:r>
      <w:r w:rsidR="006518C1" w:rsidRPr="006A77AD">
        <w:rPr>
          <w:rFonts w:ascii="Times New Roman" w:hAnsi="Times New Roman" w:cs="Times New Roman"/>
          <w:sz w:val="28"/>
        </w:rPr>
        <w:t xml:space="preserve"> = 0.</w:t>
      </w:r>
      <w:r w:rsidR="006518C1" w:rsidRPr="006518C1">
        <w:rPr>
          <w:rFonts w:ascii="Times New Roman" w:hAnsi="Times New Roman" w:cs="Times New Roman"/>
          <w:sz w:val="28"/>
        </w:rPr>
        <w:t>28</w:t>
      </w:r>
      <w:r w:rsidR="006518C1" w:rsidRPr="006A77AD">
        <w:rPr>
          <w:rFonts w:ascii="Times New Roman" w:hAnsi="Times New Roman" w:cs="Times New Roman"/>
          <w:sz w:val="28"/>
        </w:rPr>
        <w:t xml:space="preserve"> +</w:t>
      </w:r>
      <w:r w:rsidR="006518C1">
        <w:rPr>
          <w:rFonts w:ascii="Times New Roman" w:hAnsi="Times New Roman" w:cs="Times New Roman"/>
          <w:sz w:val="28"/>
        </w:rPr>
        <w:t xml:space="preserve"> 0</w:t>
      </w:r>
      <w:r w:rsidR="006518C1" w:rsidRPr="006A77AD">
        <w:rPr>
          <w:rFonts w:ascii="Times New Roman" w:hAnsi="Times New Roman" w:cs="Times New Roman"/>
          <w:sz w:val="28"/>
        </w:rPr>
        <w:t>.</w:t>
      </w:r>
      <w:r w:rsidR="006518C1" w:rsidRPr="006518C1">
        <w:rPr>
          <w:rFonts w:ascii="Times New Roman" w:hAnsi="Times New Roman" w:cs="Times New Roman"/>
          <w:sz w:val="28"/>
        </w:rPr>
        <w:t>39</w:t>
      </w:r>
      <w:r w:rsidR="006518C1" w:rsidRPr="006A77AD">
        <w:rPr>
          <w:rFonts w:ascii="Times New Roman" w:hAnsi="Times New Roman" w:cs="Times New Roman"/>
          <w:sz w:val="28"/>
        </w:rPr>
        <w:t xml:space="preserve"> + 0.</w:t>
      </w:r>
      <w:r w:rsidR="006518C1" w:rsidRPr="006518C1">
        <w:rPr>
          <w:rFonts w:ascii="Times New Roman" w:hAnsi="Times New Roman" w:cs="Times New Roman"/>
          <w:sz w:val="28"/>
        </w:rPr>
        <w:t>4</w:t>
      </w:r>
      <w:r w:rsidR="006518C1">
        <w:rPr>
          <w:rFonts w:ascii="Times New Roman" w:hAnsi="Times New Roman" w:cs="Times New Roman"/>
          <w:sz w:val="28"/>
        </w:rPr>
        <w:t>9</w:t>
      </w:r>
      <w:r w:rsidR="006518C1" w:rsidRPr="006A77AD">
        <w:rPr>
          <w:rFonts w:ascii="Times New Roman" w:hAnsi="Times New Roman" w:cs="Times New Roman"/>
          <w:sz w:val="28"/>
        </w:rPr>
        <w:t xml:space="preserve"> = 1.</w:t>
      </w:r>
      <w:r w:rsidR="006518C1" w:rsidRPr="006518C1">
        <w:rPr>
          <w:rFonts w:ascii="Times New Roman" w:hAnsi="Times New Roman" w:cs="Times New Roman"/>
          <w:sz w:val="28"/>
        </w:rPr>
        <w:t>16</w:t>
      </w:r>
      <w:r w:rsidR="006518C1" w:rsidRPr="006A77AD">
        <w:rPr>
          <w:rFonts w:ascii="Times New Roman" w:hAnsi="Times New Roman" w:cs="Times New Roman"/>
          <w:sz w:val="28"/>
        </w:rPr>
        <w:t xml:space="preserve"> (</w:t>
      </w:r>
      <w:r w:rsidR="006518C1">
        <w:rPr>
          <w:rFonts w:ascii="Times New Roman" w:hAnsi="Times New Roman" w:cs="Times New Roman"/>
          <w:sz w:val="28"/>
        </w:rPr>
        <w:t>П</w:t>
      </w:r>
      <w:r w:rsidR="006518C1" w:rsidRPr="007A5FAA">
        <w:rPr>
          <w:rFonts w:ascii="Times New Roman" w:hAnsi="Times New Roman" w:cs="Times New Roman"/>
          <w:sz w:val="28"/>
        </w:rPr>
        <w:t>6</w:t>
      </w:r>
      <w:r w:rsidR="006518C1" w:rsidRPr="006A77AD">
        <w:rPr>
          <w:rFonts w:ascii="Times New Roman" w:hAnsi="Times New Roman" w:cs="Times New Roman"/>
          <w:sz w:val="28"/>
        </w:rPr>
        <w:t>)</w:t>
      </w:r>
      <w:r w:rsidRPr="006A77AD">
        <w:rPr>
          <w:rFonts w:ascii="Times New Roman" w:hAnsi="Times New Roman" w:cs="Times New Roman"/>
          <w:sz w:val="28"/>
        </w:rPr>
        <w:t>.</w:t>
      </w:r>
    </w:p>
    <w:p w14:paraId="13664724" w14:textId="33EA0C4B" w:rsidR="00B54369" w:rsidRPr="006A77AD" w:rsidRDefault="00B54369"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Чем меньше комплексная оценка, тем лучше альтернатива. Таким образом, в данном примере </w:t>
      </w:r>
      <w:r w:rsidR="00D71AD5" w:rsidRPr="006A77AD">
        <w:rPr>
          <w:rFonts w:ascii="Times New Roman" w:hAnsi="Times New Roman" w:cs="Times New Roman"/>
          <w:sz w:val="27"/>
          <w:szCs w:val="27"/>
        </w:rPr>
        <w:t>лучшей</w:t>
      </w:r>
      <w:r w:rsidR="0064734D">
        <w:rPr>
          <w:rFonts w:ascii="Times New Roman" w:hAnsi="Times New Roman" w:cs="Times New Roman"/>
          <w:sz w:val="27"/>
          <w:szCs w:val="27"/>
        </w:rPr>
        <w:t xml:space="preserve"> альтернативой </w:t>
      </w:r>
      <w:r w:rsidR="00D71AD5" w:rsidRPr="006A77AD">
        <w:rPr>
          <w:rFonts w:ascii="Times New Roman" w:hAnsi="Times New Roman" w:cs="Times New Roman"/>
          <w:sz w:val="27"/>
          <w:szCs w:val="27"/>
        </w:rPr>
        <w:t>является</w:t>
      </w:r>
      <w:r w:rsidR="0064734D">
        <w:rPr>
          <w:rFonts w:ascii="Times New Roman" w:hAnsi="Times New Roman" w:cs="Times New Roman"/>
          <w:sz w:val="27"/>
          <w:szCs w:val="27"/>
        </w:rPr>
        <w:t xml:space="preserve"> П6</w:t>
      </w:r>
      <w:r w:rsidRPr="006A77AD">
        <w:rPr>
          <w:rFonts w:ascii="Times New Roman" w:hAnsi="Times New Roman" w:cs="Times New Roman"/>
          <w:sz w:val="28"/>
        </w:rPr>
        <w:t>;</w:t>
      </w:r>
      <w:r w:rsidR="00D71AD5" w:rsidRPr="006A77AD">
        <w:rPr>
          <w:rFonts w:ascii="Times New Roman" w:hAnsi="Times New Roman" w:cs="Times New Roman"/>
          <w:sz w:val="28"/>
        </w:rPr>
        <w:t xml:space="preserve"> несколько худший вариант – П</w:t>
      </w:r>
      <w:r w:rsidR="0064734D">
        <w:rPr>
          <w:rFonts w:ascii="Times New Roman" w:hAnsi="Times New Roman" w:cs="Times New Roman"/>
          <w:sz w:val="28"/>
        </w:rPr>
        <w:t>1 и П5</w:t>
      </w:r>
      <w:r w:rsidR="000E13B4" w:rsidRPr="006A77AD">
        <w:rPr>
          <w:rFonts w:ascii="Times New Roman" w:hAnsi="Times New Roman" w:cs="Times New Roman"/>
          <w:sz w:val="28"/>
        </w:rPr>
        <w:t>, самый худший</w:t>
      </w:r>
      <w:r w:rsidR="00D71AD5" w:rsidRPr="006A77AD">
        <w:rPr>
          <w:rFonts w:ascii="Times New Roman" w:hAnsi="Times New Roman" w:cs="Times New Roman"/>
          <w:sz w:val="28"/>
        </w:rPr>
        <w:t xml:space="preserve"> – П</w:t>
      </w:r>
      <w:r w:rsidR="0064734D">
        <w:rPr>
          <w:rFonts w:ascii="Times New Roman" w:hAnsi="Times New Roman" w:cs="Times New Roman"/>
          <w:sz w:val="28"/>
        </w:rPr>
        <w:t>2</w:t>
      </w:r>
      <w:r w:rsidRPr="006A77AD">
        <w:rPr>
          <w:rFonts w:ascii="Times New Roman" w:hAnsi="Times New Roman" w:cs="Times New Roman"/>
          <w:sz w:val="28"/>
        </w:rPr>
        <w:t>.</w:t>
      </w:r>
    </w:p>
    <w:p w14:paraId="39DE0A7E" w14:textId="3F871EE8" w:rsidR="00B54721" w:rsidRDefault="00B54721" w:rsidP="00677D97">
      <w:pPr>
        <w:spacing w:after="0"/>
        <w:ind w:firstLine="567"/>
        <w:jc w:val="both"/>
        <w:rPr>
          <w:rFonts w:ascii="Times New Roman" w:hAnsi="Times New Roman" w:cs="Times New Roman"/>
          <w:sz w:val="28"/>
        </w:rPr>
      </w:pPr>
    </w:p>
    <w:p w14:paraId="3DB98326" w14:textId="77777777" w:rsidR="00454F49" w:rsidRPr="006A77AD" w:rsidRDefault="00454F49" w:rsidP="00677D97">
      <w:pPr>
        <w:spacing w:after="0"/>
        <w:ind w:firstLine="567"/>
        <w:jc w:val="both"/>
        <w:rPr>
          <w:rFonts w:ascii="Times New Roman" w:hAnsi="Times New Roman" w:cs="Times New Roman"/>
          <w:sz w:val="28"/>
        </w:rPr>
      </w:pPr>
    </w:p>
    <w:p w14:paraId="7C6307BF" w14:textId="781F4DE1" w:rsidR="00B54721" w:rsidRPr="006A77AD" w:rsidRDefault="00B54721" w:rsidP="00454F49">
      <w:pPr>
        <w:spacing w:line="240" w:lineRule="auto"/>
        <w:ind w:firstLine="550"/>
        <w:jc w:val="both"/>
        <w:rPr>
          <w:rFonts w:ascii="Times New Roman" w:hAnsi="Times New Roman" w:cs="Times New Roman"/>
          <w:b/>
          <w:bCs/>
          <w:sz w:val="28"/>
          <w:szCs w:val="28"/>
        </w:rPr>
      </w:pPr>
      <w:r w:rsidRPr="006A77AD">
        <w:rPr>
          <w:rFonts w:ascii="Times New Roman" w:hAnsi="Times New Roman" w:cs="Times New Roman"/>
          <w:b/>
          <w:bCs/>
          <w:sz w:val="28"/>
          <w:szCs w:val="28"/>
        </w:rPr>
        <w:t>2.3 Методика сравнительной оценки двух альтернатив по степени доминирования</w:t>
      </w:r>
    </w:p>
    <w:p w14:paraId="64791C25" w14:textId="77777777" w:rsidR="005D6482" w:rsidRPr="006A77AD" w:rsidRDefault="005D6482"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Методика предназначена для решения задач, в которых требуется выбрать лучшую из двух альтернатив. Такие задачи часто возникают, например, при проектировании технических систем, когда требуется выбрать лучший из двух вариантов системы: базовый (имеющийся) или новый (предлагаемый). Однако применение данной методики не ограничивается задачами проектирования.</w:t>
      </w:r>
    </w:p>
    <w:p w14:paraId="1539AEA8" w14:textId="77777777" w:rsidR="005D6482" w:rsidRPr="006A77AD" w:rsidRDefault="005D6482"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Для применения данной методики все оценки альтернатив должны быть выражены в числовой форме.</w:t>
      </w:r>
    </w:p>
    <w:p w14:paraId="60EE1621" w14:textId="6726F65A" w:rsidR="005D6482" w:rsidRPr="006A77AD" w:rsidRDefault="005D6482"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Принцип работы методики следующий. Для каждой из двух сравниваемых альтернатив находится обобщенная оценка по всем критериям, по которым она превосходит другую альтернативу; при этом учитывается степень превосходства, а также важность критериев. Полученные обобщенные оценки сравниваются; выбирается альтернатива, имеющая большую оценку.</w:t>
      </w:r>
    </w:p>
    <w:p w14:paraId="5CC5B595" w14:textId="406998CD" w:rsidR="00DC7489" w:rsidRDefault="00DC7489" w:rsidP="00C409BC">
      <w:pPr>
        <w:numPr>
          <w:ilvl w:val="12"/>
          <w:numId w:val="0"/>
        </w:num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В таблице</w:t>
      </w:r>
      <w:r w:rsidR="00201A66">
        <w:rPr>
          <w:rFonts w:ascii="Times New Roman" w:hAnsi="Times New Roman" w:cs="Times New Roman"/>
          <w:sz w:val="28"/>
        </w:rPr>
        <w:t xml:space="preserve"> </w:t>
      </w:r>
      <w:r w:rsidRPr="006A77AD">
        <w:rPr>
          <w:rFonts w:ascii="Times New Roman" w:hAnsi="Times New Roman" w:cs="Times New Roman"/>
          <w:sz w:val="28"/>
        </w:rPr>
        <w:t>2.3.1 приведены оценки альтернатив, отобранных на основе выбора множества Парето, методики экспресс-анализа альтернатив и методики скаляризации векторных оценок.</w:t>
      </w:r>
    </w:p>
    <w:p w14:paraId="26E06D67" w14:textId="7DCA5D84" w:rsidR="00454F49" w:rsidRPr="006A77AD" w:rsidRDefault="00454F49" w:rsidP="00C409BC">
      <w:pPr>
        <w:numPr>
          <w:ilvl w:val="12"/>
          <w:numId w:val="0"/>
        </w:numPr>
        <w:spacing w:after="0"/>
        <w:jc w:val="both"/>
        <w:rPr>
          <w:rFonts w:ascii="Times New Roman" w:hAnsi="Times New Roman" w:cs="Times New Roman"/>
          <w:sz w:val="28"/>
        </w:rPr>
      </w:pPr>
    </w:p>
    <w:p w14:paraId="3EA38D09" w14:textId="77777777" w:rsidR="008D5B82" w:rsidRDefault="008D5B82" w:rsidP="006C51A0">
      <w:pPr>
        <w:numPr>
          <w:ilvl w:val="12"/>
          <w:numId w:val="0"/>
        </w:numPr>
        <w:spacing w:after="0"/>
        <w:ind w:firstLine="567"/>
        <w:jc w:val="center"/>
        <w:rPr>
          <w:rFonts w:ascii="Times New Roman" w:hAnsi="Times New Roman" w:cs="Times New Roman"/>
          <w:sz w:val="24"/>
          <w:szCs w:val="20"/>
        </w:rPr>
      </w:pPr>
    </w:p>
    <w:p w14:paraId="715F078E" w14:textId="77777777" w:rsidR="008D5B82" w:rsidRDefault="008D5B82" w:rsidP="006C51A0">
      <w:pPr>
        <w:numPr>
          <w:ilvl w:val="12"/>
          <w:numId w:val="0"/>
        </w:numPr>
        <w:spacing w:after="0"/>
        <w:ind w:firstLine="567"/>
        <w:jc w:val="center"/>
        <w:rPr>
          <w:rFonts w:ascii="Times New Roman" w:hAnsi="Times New Roman" w:cs="Times New Roman"/>
          <w:sz w:val="24"/>
          <w:szCs w:val="20"/>
        </w:rPr>
      </w:pPr>
    </w:p>
    <w:p w14:paraId="6FF677E3" w14:textId="77777777" w:rsidR="008D5B82" w:rsidRDefault="008D5B82" w:rsidP="006C51A0">
      <w:pPr>
        <w:numPr>
          <w:ilvl w:val="12"/>
          <w:numId w:val="0"/>
        </w:numPr>
        <w:spacing w:after="0"/>
        <w:ind w:firstLine="567"/>
        <w:jc w:val="center"/>
        <w:rPr>
          <w:rFonts w:ascii="Times New Roman" w:hAnsi="Times New Roman" w:cs="Times New Roman"/>
          <w:sz w:val="24"/>
          <w:szCs w:val="20"/>
        </w:rPr>
      </w:pPr>
    </w:p>
    <w:p w14:paraId="1DA16FE7" w14:textId="77777777" w:rsidR="008D5B82" w:rsidRDefault="008D5B82" w:rsidP="006C51A0">
      <w:pPr>
        <w:numPr>
          <w:ilvl w:val="12"/>
          <w:numId w:val="0"/>
        </w:numPr>
        <w:spacing w:after="0"/>
        <w:ind w:firstLine="567"/>
        <w:jc w:val="center"/>
        <w:rPr>
          <w:rFonts w:ascii="Times New Roman" w:hAnsi="Times New Roman" w:cs="Times New Roman"/>
          <w:sz w:val="24"/>
          <w:szCs w:val="20"/>
        </w:rPr>
      </w:pPr>
    </w:p>
    <w:p w14:paraId="45F41DA1" w14:textId="77777777" w:rsidR="008D5B82" w:rsidRDefault="008D5B82" w:rsidP="006C51A0">
      <w:pPr>
        <w:numPr>
          <w:ilvl w:val="12"/>
          <w:numId w:val="0"/>
        </w:numPr>
        <w:spacing w:after="0"/>
        <w:ind w:firstLine="567"/>
        <w:jc w:val="center"/>
        <w:rPr>
          <w:rFonts w:ascii="Times New Roman" w:hAnsi="Times New Roman" w:cs="Times New Roman"/>
          <w:sz w:val="24"/>
          <w:szCs w:val="20"/>
        </w:rPr>
      </w:pPr>
    </w:p>
    <w:p w14:paraId="3E225A67" w14:textId="77777777" w:rsidR="008D5B82" w:rsidRDefault="008D5B82" w:rsidP="006C51A0">
      <w:pPr>
        <w:numPr>
          <w:ilvl w:val="12"/>
          <w:numId w:val="0"/>
        </w:numPr>
        <w:spacing w:after="0"/>
        <w:ind w:firstLine="567"/>
        <w:jc w:val="center"/>
        <w:rPr>
          <w:rFonts w:ascii="Times New Roman" w:hAnsi="Times New Roman" w:cs="Times New Roman"/>
          <w:sz w:val="24"/>
          <w:szCs w:val="20"/>
        </w:rPr>
      </w:pPr>
    </w:p>
    <w:p w14:paraId="72B203BE" w14:textId="77777777" w:rsidR="008D5B82" w:rsidRDefault="008D5B82" w:rsidP="006C51A0">
      <w:pPr>
        <w:numPr>
          <w:ilvl w:val="12"/>
          <w:numId w:val="0"/>
        </w:numPr>
        <w:spacing w:after="0"/>
        <w:ind w:firstLine="567"/>
        <w:jc w:val="center"/>
        <w:rPr>
          <w:rFonts w:ascii="Times New Roman" w:hAnsi="Times New Roman" w:cs="Times New Roman"/>
          <w:sz w:val="24"/>
          <w:szCs w:val="20"/>
        </w:rPr>
      </w:pPr>
    </w:p>
    <w:p w14:paraId="53B3E54F" w14:textId="77777777" w:rsidR="008D5B82" w:rsidRDefault="008D5B82" w:rsidP="006C51A0">
      <w:pPr>
        <w:numPr>
          <w:ilvl w:val="12"/>
          <w:numId w:val="0"/>
        </w:numPr>
        <w:spacing w:after="0"/>
        <w:ind w:firstLine="567"/>
        <w:jc w:val="center"/>
        <w:rPr>
          <w:rFonts w:ascii="Times New Roman" w:hAnsi="Times New Roman" w:cs="Times New Roman"/>
          <w:sz w:val="24"/>
          <w:szCs w:val="20"/>
        </w:rPr>
      </w:pPr>
    </w:p>
    <w:p w14:paraId="007ADD75" w14:textId="77777777" w:rsidR="008D5B82" w:rsidRDefault="008D5B82" w:rsidP="006C51A0">
      <w:pPr>
        <w:numPr>
          <w:ilvl w:val="12"/>
          <w:numId w:val="0"/>
        </w:numPr>
        <w:spacing w:after="0"/>
        <w:ind w:firstLine="567"/>
        <w:jc w:val="center"/>
        <w:rPr>
          <w:rFonts w:ascii="Times New Roman" w:hAnsi="Times New Roman" w:cs="Times New Roman"/>
          <w:sz w:val="24"/>
          <w:szCs w:val="20"/>
        </w:rPr>
      </w:pPr>
    </w:p>
    <w:p w14:paraId="67D5E248" w14:textId="77777777" w:rsidR="008D5B82" w:rsidRDefault="008D5B82" w:rsidP="006C51A0">
      <w:pPr>
        <w:numPr>
          <w:ilvl w:val="12"/>
          <w:numId w:val="0"/>
        </w:numPr>
        <w:spacing w:after="0"/>
        <w:ind w:firstLine="567"/>
        <w:jc w:val="center"/>
        <w:rPr>
          <w:rFonts w:ascii="Times New Roman" w:hAnsi="Times New Roman" w:cs="Times New Roman"/>
          <w:sz w:val="24"/>
          <w:szCs w:val="20"/>
        </w:rPr>
      </w:pPr>
    </w:p>
    <w:p w14:paraId="02264181" w14:textId="048E72C7" w:rsidR="002C77AD" w:rsidRPr="006A77AD" w:rsidRDefault="00DC7489" w:rsidP="006C51A0">
      <w:pPr>
        <w:numPr>
          <w:ilvl w:val="12"/>
          <w:numId w:val="0"/>
        </w:numPr>
        <w:spacing w:after="0"/>
        <w:ind w:firstLine="567"/>
        <w:jc w:val="center"/>
        <w:rPr>
          <w:rFonts w:ascii="Times New Roman" w:hAnsi="Times New Roman" w:cs="Times New Roman"/>
          <w:sz w:val="28"/>
        </w:rPr>
      </w:pPr>
      <w:r w:rsidRPr="006A77AD">
        <w:rPr>
          <w:rFonts w:ascii="Times New Roman" w:hAnsi="Times New Roman" w:cs="Times New Roman"/>
          <w:sz w:val="24"/>
          <w:szCs w:val="20"/>
        </w:rPr>
        <w:lastRenderedPageBreak/>
        <w:t>Таблица 2.3.1 — Исходные данные</w:t>
      </w:r>
    </w:p>
    <w:tbl>
      <w:tblPr>
        <w:tblW w:w="3860" w:type="dxa"/>
        <w:jc w:val="center"/>
        <w:tblLook w:val="04A0" w:firstRow="1" w:lastRow="0" w:firstColumn="1" w:lastColumn="0" w:noHBand="0" w:noVBand="1"/>
      </w:tblPr>
      <w:tblGrid>
        <w:gridCol w:w="1617"/>
        <w:gridCol w:w="1123"/>
        <w:gridCol w:w="1120"/>
      </w:tblGrid>
      <w:tr w:rsidR="006C51A0" w:rsidRPr="006C51A0" w14:paraId="7B9FEA44" w14:textId="77777777" w:rsidTr="006C51A0">
        <w:trPr>
          <w:trHeight w:val="324"/>
          <w:jc w:val="center"/>
        </w:trPr>
        <w:tc>
          <w:tcPr>
            <w:tcW w:w="1431"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C5A78EC" w14:textId="77777777" w:rsidR="006C51A0" w:rsidRPr="006C51A0" w:rsidRDefault="006C51A0" w:rsidP="006C51A0">
            <w:pPr>
              <w:spacing w:after="0" w:line="240" w:lineRule="auto"/>
              <w:jc w:val="center"/>
              <w:rPr>
                <w:rFonts w:ascii="Times New Roman" w:eastAsia="Times New Roman" w:hAnsi="Times New Roman" w:cs="Times New Roman"/>
                <w:sz w:val="24"/>
                <w:szCs w:val="24"/>
              </w:rPr>
            </w:pPr>
            <w:r w:rsidRPr="006C51A0">
              <w:rPr>
                <w:rFonts w:ascii="Times New Roman" w:eastAsia="Times New Roman" w:hAnsi="Times New Roman" w:cs="Times New Roman"/>
                <w:sz w:val="24"/>
                <w:szCs w:val="24"/>
              </w:rPr>
              <w:t>Проект</w:t>
            </w:r>
          </w:p>
        </w:tc>
        <w:tc>
          <w:tcPr>
            <w:tcW w:w="1240" w:type="dxa"/>
            <w:tcBorders>
              <w:top w:val="single" w:sz="8" w:space="0" w:color="auto"/>
              <w:left w:val="nil"/>
              <w:bottom w:val="single" w:sz="8" w:space="0" w:color="auto"/>
              <w:right w:val="single" w:sz="8" w:space="0" w:color="auto"/>
            </w:tcBorders>
            <w:shd w:val="clear" w:color="auto" w:fill="auto"/>
            <w:vAlign w:val="center"/>
            <w:hideMark/>
          </w:tcPr>
          <w:p w14:paraId="25DDC084" w14:textId="77777777" w:rsidR="006C51A0" w:rsidRPr="006C51A0" w:rsidRDefault="006C51A0" w:rsidP="006C51A0">
            <w:pPr>
              <w:spacing w:after="0" w:line="240" w:lineRule="auto"/>
              <w:jc w:val="center"/>
              <w:rPr>
                <w:rFonts w:ascii="Times New Roman" w:eastAsia="Times New Roman" w:hAnsi="Times New Roman" w:cs="Times New Roman"/>
                <w:sz w:val="24"/>
                <w:szCs w:val="24"/>
              </w:rPr>
            </w:pPr>
            <w:r w:rsidRPr="006C51A0">
              <w:rPr>
                <w:rFonts w:ascii="Times New Roman" w:eastAsia="Times New Roman" w:hAnsi="Times New Roman" w:cs="Times New Roman"/>
                <w:sz w:val="24"/>
                <w:szCs w:val="24"/>
              </w:rPr>
              <w:t>П1</w:t>
            </w:r>
          </w:p>
        </w:tc>
        <w:tc>
          <w:tcPr>
            <w:tcW w:w="1189" w:type="dxa"/>
            <w:tcBorders>
              <w:top w:val="single" w:sz="8" w:space="0" w:color="auto"/>
              <w:left w:val="nil"/>
              <w:bottom w:val="single" w:sz="8" w:space="0" w:color="auto"/>
              <w:right w:val="single" w:sz="8" w:space="0" w:color="auto"/>
            </w:tcBorders>
            <w:shd w:val="clear" w:color="auto" w:fill="auto"/>
            <w:vAlign w:val="center"/>
            <w:hideMark/>
          </w:tcPr>
          <w:p w14:paraId="472F4612" w14:textId="77777777" w:rsidR="006C51A0" w:rsidRPr="006C51A0" w:rsidRDefault="006C51A0" w:rsidP="006C51A0">
            <w:pPr>
              <w:spacing w:after="0" w:line="240" w:lineRule="auto"/>
              <w:jc w:val="center"/>
              <w:rPr>
                <w:rFonts w:ascii="Times New Roman" w:eastAsia="Times New Roman" w:hAnsi="Times New Roman" w:cs="Times New Roman"/>
                <w:sz w:val="24"/>
                <w:szCs w:val="24"/>
              </w:rPr>
            </w:pPr>
            <w:r w:rsidRPr="006C51A0">
              <w:rPr>
                <w:rFonts w:ascii="Times New Roman" w:eastAsia="Times New Roman" w:hAnsi="Times New Roman" w:cs="Times New Roman"/>
                <w:sz w:val="24"/>
                <w:szCs w:val="24"/>
              </w:rPr>
              <w:t>П6</w:t>
            </w:r>
          </w:p>
        </w:tc>
      </w:tr>
      <w:tr w:rsidR="006C51A0" w:rsidRPr="006C51A0" w14:paraId="5D7E4872" w14:textId="77777777" w:rsidTr="006C51A0">
        <w:trPr>
          <w:trHeight w:val="948"/>
          <w:jc w:val="center"/>
        </w:trPr>
        <w:tc>
          <w:tcPr>
            <w:tcW w:w="1431" w:type="dxa"/>
            <w:tcBorders>
              <w:top w:val="nil"/>
              <w:left w:val="single" w:sz="8" w:space="0" w:color="auto"/>
              <w:bottom w:val="single" w:sz="8" w:space="0" w:color="auto"/>
              <w:right w:val="single" w:sz="8" w:space="0" w:color="auto"/>
            </w:tcBorders>
            <w:shd w:val="clear" w:color="auto" w:fill="auto"/>
            <w:vAlign w:val="center"/>
            <w:hideMark/>
          </w:tcPr>
          <w:p w14:paraId="40EB28B7" w14:textId="77777777" w:rsidR="006C51A0" w:rsidRPr="006C51A0" w:rsidRDefault="006C51A0" w:rsidP="006C51A0">
            <w:pPr>
              <w:spacing w:after="0" w:line="240" w:lineRule="auto"/>
              <w:jc w:val="center"/>
              <w:rPr>
                <w:rFonts w:ascii="Times New Roman" w:eastAsia="Times New Roman" w:hAnsi="Times New Roman" w:cs="Times New Roman"/>
                <w:sz w:val="24"/>
                <w:szCs w:val="24"/>
              </w:rPr>
            </w:pPr>
            <w:r w:rsidRPr="006C51A0">
              <w:rPr>
                <w:rFonts w:ascii="Times New Roman" w:eastAsia="Times New Roman" w:hAnsi="Times New Roman" w:cs="Times New Roman"/>
                <w:sz w:val="24"/>
                <w:szCs w:val="24"/>
              </w:rPr>
              <w:t xml:space="preserve">Прибыль, млн </w:t>
            </w:r>
            <w:proofErr w:type="spellStart"/>
            <w:r w:rsidRPr="006C51A0">
              <w:rPr>
                <w:rFonts w:ascii="Times New Roman" w:eastAsia="Times New Roman" w:hAnsi="Times New Roman" w:cs="Times New Roman"/>
                <w:sz w:val="24"/>
                <w:szCs w:val="24"/>
              </w:rPr>
              <w:t>ден.ед</w:t>
            </w:r>
            <w:proofErr w:type="spellEnd"/>
            <w:r w:rsidRPr="006C51A0">
              <w:rPr>
                <w:rFonts w:ascii="Times New Roman" w:eastAsia="Times New Roman" w:hAnsi="Times New Roman" w:cs="Times New Roman"/>
                <w:sz w:val="24"/>
                <w:szCs w:val="24"/>
              </w:rPr>
              <w:t>./год</w:t>
            </w:r>
          </w:p>
        </w:tc>
        <w:tc>
          <w:tcPr>
            <w:tcW w:w="1240" w:type="dxa"/>
            <w:tcBorders>
              <w:top w:val="nil"/>
              <w:left w:val="nil"/>
              <w:bottom w:val="single" w:sz="8" w:space="0" w:color="auto"/>
              <w:right w:val="single" w:sz="8" w:space="0" w:color="auto"/>
            </w:tcBorders>
            <w:shd w:val="clear" w:color="auto" w:fill="auto"/>
            <w:vAlign w:val="center"/>
            <w:hideMark/>
          </w:tcPr>
          <w:p w14:paraId="1885D19E" w14:textId="77777777" w:rsidR="006C51A0" w:rsidRPr="006C51A0" w:rsidRDefault="006C51A0" w:rsidP="006C51A0">
            <w:pPr>
              <w:spacing w:after="0" w:line="240" w:lineRule="auto"/>
              <w:jc w:val="center"/>
              <w:rPr>
                <w:rFonts w:ascii="Times New Roman" w:eastAsia="Times New Roman" w:hAnsi="Times New Roman" w:cs="Times New Roman"/>
                <w:sz w:val="24"/>
                <w:szCs w:val="24"/>
              </w:rPr>
            </w:pPr>
            <w:r w:rsidRPr="006C51A0">
              <w:rPr>
                <w:rFonts w:ascii="Times New Roman" w:eastAsia="Times New Roman" w:hAnsi="Times New Roman" w:cs="Times New Roman"/>
                <w:sz w:val="24"/>
                <w:szCs w:val="24"/>
              </w:rPr>
              <w:t>12,00</w:t>
            </w:r>
          </w:p>
        </w:tc>
        <w:tc>
          <w:tcPr>
            <w:tcW w:w="1189" w:type="dxa"/>
            <w:tcBorders>
              <w:top w:val="nil"/>
              <w:left w:val="nil"/>
              <w:bottom w:val="single" w:sz="8" w:space="0" w:color="auto"/>
              <w:right w:val="single" w:sz="8" w:space="0" w:color="auto"/>
            </w:tcBorders>
            <w:shd w:val="clear" w:color="auto" w:fill="auto"/>
            <w:vAlign w:val="center"/>
            <w:hideMark/>
          </w:tcPr>
          <w:p w14:paraId="60C76BC5" w14:textId="77777777" w:rsidR="006C51A0" w:rsidRPr="006C51A0" w:rsidRDefault="006C51A0" w:rsidP="006C51A0">
            <w:pPr>
              <w:spacing w:after="0" w:line="240" w:lineRule="auto"/>
              <w:jc w:val="center"/>
              <w:rPr>
                <w:rFonts w:ascii="Times New Roman" w:eastAsia="Times New Roman" w:hAnsi="Times New Roman" w:cs="Times New Roman"/>
                <w:sz w:val="24"/>
                <w:szCs w:val="24"/>
              </w:rPr>
            </w:pPr>
            <w:r w:rsidRPr="006C51A0">
              <w:rPr>
                <w:rFonts w:ascii="Times New Roman" w:eastAsia="Times New Roman" w:hAnsi="Times New Roman" w:cs="Times New Roman"/>
                <w:sz w:val="24"/>
                <w:szCs w:val="24"/>
              </w:rPr>
              <w:t>14,00</w:t>
            </w:r>
          </w:p>
        </w:tc>
      </w:tr>
      <w:tr w:rsidR="006C51A0" w:rsidRPr="006C51A0" w14:paraId="78B1D50C" w14:textId="77777777" w:rsidTr="006C51A0">
        <w:trPr>
          <w:trHeight w:val="948"/>
          <w:jc w:val="center"/>
        </w:trPr>
        <w:tc>
          <w:tcPr>
            <w:tcW w:w="1431" w:type="dxa"/>
            <w:tcBorders>
              <w:top w:val="nil"/>
              <w:left w:val="single" w:sz="8" w:space="0" w:color="auto"/>
              <w:bottom w:val="single" w:sz="8" w:space="0" w:color="auto"/>
              <w:right w:val="single" w:sz="8" w:space="0" w:color="auto"/>
            </w:tcBorders>
            <w:shd w:val="clear" w:color="auto" w:fill="auto"/>
            <w:vAlign w:val="center"/>
            <w:hideMark/>
          </w:tcPr>
          <w:p w14:paraId="50AE1C1F" w14:textId="77777777" w:rsidR="006C51A0" w:rsidRPr="006C51A0" w:rsidRDefault="006C51A0" w:rsidP="006C51A0">
            <w:pPr>
              <w:spacing w:after="0" w:line="240" w:lineRule="auto"/>
              <w:jc w:val="center"/>
              <w:rPr>
                <w:rFonts w:ascii="Times New Roman" w:eastAsia="Times New Roman" w:hAnsi="Times New Roman" w:cs="Times New Roman"/>
                <w:sz w:val="24"/>
                <w:szCs w:val="24"/>
              </w:rPr>
            </w:pPr>
            <w:r w:rsidRPr="006C51A0">
              <w:rPr>
                <w:rFonts w:ascii="Times New Roman" w:eastAsia="Times New Roman" w:hAnsi="Times New Roman" w:cs="Times New Roman"/>
                <w:sz w:val="24"/>
                <w:szCs w:val="24"/>
              </w:rPr>
              <w:t>Новые рабочие места</w:t>
            </w:r>
          </w:p>
        </w:tc>
        <w:tc>
          <w:tcPr>
            <w:tcW w:w="1240" w:type="dxa"/>
            <w:tcBorders>
              <w:top w:val="nil"/>
              <w:left w:val="nil"/>
              <w:bottom w:val="single" w:sz="8" w:space="0" w:color="auto"/>
              <w:right w:val="single" w:sz="8" w:space="0" w:color="auto"/>
            </w:tcBorders>
            <w:shd w:val="clear" w:color="auto" w:fill="auto"/>
            <w:vAlign w:val="center"/>
            <w:hideMark/>
          </w:tcPr>
          <w:p w14:paraId="4279C1E1" w14:textId="77777777" w:rsidR="006C51A0" w:rsidRPr="006C51A0" w:rsidRDefault="006C51A0" w:rsidP="006C51A0">
            <w:pPr>
              <w:spacing w:after="0" w:line="240" w:lineRule="auto"/>
              <w:jc w:val="center"/>
              <w:rPr>
                <w:rFonts w:ascii="Times New Roman" w:eastAsia="Times New Roman" w:hAnsi="Times New Roman" w:cs="Times New Roman"/>
                <w:sz w:val="24"/>
                <w:szCs w:val="24"/>
              </w:rPr>
            </w:pPr>
            <w:r w:rsidRPr="006C51A0">
              <w:rPr>
                <w:rFonts w:ascii="Times New Roman" w:eastAsia="Times New Roman" w:hAnsi="Times New Roman" w:cs="Times New Roman"/>
                <w:sz w:val="24"/>
                <w:szCs w:val="24"/>
              </w:rPr>
              <w:t>3000,00</w:t>
            </w:r>
          </w:p>
        </w:tc>
        <w:tc>
          <w:tcPr>
            <w:tcW w:w="1189" w:type="dxa"/>
            <w:tcBorders>
              <w:top w:val="nil"/>
              <w:left w:val="nil"/>
              <w:bottom w:val="single" w:sz="8" w:space="0" w:color="auto"/>
              <w:right w:val="single" w:sz="8" w:space="0" w:color="auto"/>
            </w:tcBorders>
            <w:shd w:val="clear" w:color="auto" w:fill="auto"/>
            <w:vAlign w:val="center"/>
            <w:hideMark/>
          </w:tcPr>
          <w:p w14:paraId="540FAECD" w14:textId="77777777" w:rsidR="006C51A0" w:rsidRPr="006C51A0" w:rsidRDefault="006C51A0" w:rsidP="006C51A0">
            <w:pPr>
              <w:spacing w:after="0" w:line="240" w:lineRule="auto"/>
              <w:jc w:val="center"/>
              <w:rPr>
                <w:rFonts w:ascii="Times New Roman" w:eastAsia="Times New Roman" w:hAnsi="Times New Roman" w:cs="Times New Roman"/>
                <w:sz w:val="24"/>
                <w:szCs w:val="24"/>
              </w:rPr>
            </w:pPr>
            <w:r w:rsidRPr="006C51A0">
              <w:rPr>
                <w:rFonts w:ascii="Times New Roman" w:eastAsia="Times New Roman" w:hAnsi="Times New Roman" w:cs="Times New Roman"/>
                <w:sz w:val="24"/>
                <w:szCs w:val="24"/>
              </w:rPr>
              <w:t>2500,00</w:t>
            </w:r>
          </w:p>
        </w:tc>
      </w:tr>
      <w:tr w:rsidR="006C51A0" w:rsidRPr="006C51A0" w14:paraId="49E00CBD" w14:textId="77777777" w:rsidTr="006C51A0">
        <w:trPr>
          <w:trHeight w:val="1260"/>
          <w:jc w:val="center"/>
        </w:trPr>
        <w:tc>
          <w:tcPr>
            <w:tcW w:w="1431" w:type="dxa"/>
            <w:tcBorders>
              <w:top w:val="nil"/>
              <w:left w:val="single" w:sz="8" w:space="0" w:color="auto"/>
              <w:bottom w:val="single" w:sz="8" w:space="0" w:color="auto"/>
              <w:right w:val="single" w:sz="8" w:space="0" w:color="auto"/>
            </w:tcBorders>
            <w:shd w:val="clear" w:color="auto" w:fill="auto"/>
            <w:vAlign w:val="center"/>
            <w:hideMark/>
          </w:tcPr>
          <w:p w14:paraId="594720BF" w14:textId="77777777" w:rsidR="006C51A0" w:rsidRPr="006C51A0" w:rsidRDefault="006C51A0" w:rsidP="006C51A0">
            <w:pPr>
              <w:spacing w:after="0" w:line="240" w:lineRule="auto"/>
              <w:jc w:val="center"/>
              <w:rPr>
                <w:rFonts w:ascii="Times New Roman" w:eastAsia="Times New Roman" w:hAnsi="Times New Roman" w:cs="Times New Roman"/>
                <w:sz w:val="24"/>
                <w:szCs w:val="24"/>
              </w:rPr>
            </w:pPr>
            <w:r w:rsidRPr="006C51A0">
              <w:rPr>
                <w:rFonts w:ascii="Times New Roman" w:eastAsia="Times New Roman" w:hAnsi="Times New Roman" w:cs="Times New Roman"/>
                <w:sz w:val="24"/>
                <w:szCs w:val="24"/>
              </w:rPr>
              <w:t>Возможности разви</w:t>
            </w:r>
            <w:r w:rsidRPr="006C51A0">
              <w:rPr>
                <w:rFonts w:ascii="Times New Roman" w:eastAsia="Times New Roman" w:hAnsi="Times New Roman" w:cs="Times New Roman"/>
                <w:sz w:val="24"/>
                <w:szCs w:val="24"/>
              </w:rPr>
              <w:softHyphen/>
              <w:t>тия территории</w:t>
            </w:r>
          </w:p>
        </w:tc>
        <w:tc>
          <w:tcPr>
            <w:tcW w:w="1240" w:type="dxa"/>
            <w:tcBorders>
              <w:top w:val="nil"/>
              <w:left w:val="nil"/>
              <w:bottom w:val="single" w:sz="8" w:space="0" w:color="auto"/>
              <w:right w:val="single" w:sz="8" w:space="0" w:color="auto"/>
            </w:tcBorders>
            <w:shd w:val="clear" w:color="auto" w:fill="auto"/>
            <w:vAlign w:val="center"/>
            <w:hideMark/>
          </w:tcPr>
          <w:p w14:paraId="18C0351A" w14:textId="77777777" w:rsidR="006C51A0" w:rsidRPr="006C51A0" w:rsidRDefault="006C51A0" w:rsidP="006C51A0">
            <w:pPr>
              <w:spacing w:after="0" w:line="240" w:lineRule="auto"/>
              <w:jc w:val="center"/>
              <w:rPr>
                <w:rFonts w:ascii="Times New Roman" w:eastAsia="Times New Roman" w:hAnsi="Times New Roman" w:cs="Times New Roman"/>
                <w:sz w:val="24"/>
                <w:szCs w:val="24"/>
              </w:rPr>
            </w:pPr>
            <w:r w:rsidRPr="006C51A0">
              <w:rPr>
                <w:rFonts w:ascii="Times New Roman" w:eastAsia="Times New Roman" w:hAnsi="Times New Roman" w:cs="Times New Roman"/>
                <w:sz w:val="24"/>
                <w:szCs w:val="24"/>
              </w:rPr>
              <w:t>хорошие</w:t>
            </w:r>
          </w:p>
        </w:tc>
        <w:tc>
          <w:tcPr>
            <w:tcW w:w="1189" w:type="dxa"/>
            <w:tcBorders>
              <w:top w:val="nil"/>
              <w:left w:val="nil"/>
              <w:bottom w:val="single" w:sz="8" w:space="0" w:color="auto"/>
              <w:right w:val="single" w:sz="8" w:space="0" w:color="auto"/>
            </w:tcBorders>
            <w:shd w:val="clear" w:color="auto" w:fill="auto"/>
            <w:vAlign w:val="center"/>
            <w:hideMark/>
          </w:tcPr>
          <w:p w14:paraId="20C1E7A3" w14:textId="77777777" w:rsidR="006C51A0" w:rsidRPr="006C51A0" w:rsidRDefault="006C51A0" w:rsidP="006C51A0">
            <w:pPr>
              <w:spacing w:after="0" w:line="240" w:lineRule="auto"/>
              <w:jc w:val="center"/>
              <w:rPr>
                <w:rFonts w:ascii="Times New Roman" w:eastAsia="Times New Roman" w:hAnsi="Times New Roman" w:cs="Times New Roman"/>
                <w:sz w:val="24"/>
                <w:szCs w:val="24"/>
              </w:rPr>
            </w:pPr>
            <w:r w:rsidRPr="006C51A0">
              <w:rPr>
                <w:rFonts w:ascii="Times New Roman" w:eastAsia="Times New Roman" w:hAnsi="Times New Roman" w:cs="Times New Roman"/>
                <w:sz w:val="24"/>
                <w:szCs w:val="24"/>
              </w:rPr>
              <w:t>очень хорошие</w:t>
            </w:r>
          </w:p>
        </w:tc>
      </w:tr>
    </w:tbl>
    <w:p w14:paraId="1B3B45FC" w14:textId="3E72E98B" w:rsidR="00E72593" w:rsidRPr="006A77AD" w:rsidRDefault="00E72593" w:rsidP="00677D97">
      <w:pPr>
        <w:spacing w:after="0" w:line="240" w:lineRule="auto"/>
        <w:ind w:firstLine="550"/>
        <w:jc w:val="both"/>
        <w:rPr>
          <w:rFonts w:ascii="Times New Roman" w:hAnsi="Times New Roman" w:cs="Times New Roman"/>
          <w:bCs/>
          <w:sz w:val="28"/>
          <w:szCs w:val="28"/>
        </w:rPr>
      </w:pPr>
    </w:p>
    <w:p w14:paraId="10C69A16" w14:textId="1A149A30" w:rsidR="000B0137" w:rsidRPr="006A77AD" w:rsidRDefault="000B0137"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По </w:t>
      </w:r>
      <w:r w:rsidRPr="006C51A0">
        <w:rPr>
          <w:rFonts w:ascii="Times New Roman" w:hAnsi="Times New Roman" w:cs="Times New Roman"/>
          <w:sz w:val="28"/>
          <w:szCs w:val="28"/>
        </w:rPr>
        <w:t>критерию "</w:t>
      </w:r>
      <w:r w:rsidR="006C51A0">
        <w:rPr>
          <w:rFonts w:ascii="Times New Roman" w:eastAsia="Times New Roman" w:hAnsi="Times New Roman" w:cs="Times New Roman"/>
          <w:sz w:val="28"/>
          <w:szCs w:val="28"/>
        </w:rPr>
        <w:t>в</w:t>
      </w:r>
      <w:r w:rsidR="006C51A0" w:rsidRPr="006C51A0">
        <w:rPr>
          <w:rFonts w:ascii="Times New Roman" w:eastAsia="Times New Roman" w:hAnsi="Times New Roman" w:cs="Times New Roman"/>
          <w:sz w:val="28"/>
          <w:szCs w:val="28"/>
        </w:rPr>
        <w:t>озможности развития территории</w:t>
      </w:r>
      <w:r w:rsidR="006C51A0" w:rsidRPr="006C51A0">
        <w:rPr>
          <w:rFonts w:ascii="Times New Roman" w:hAnsi="Times New Roman" w:cs="Times New Roman"/>
          <w:sz w:val="28"/>
          <w:szCs w:val="28"/>
        </w:rPr>
        <w:t xml:space="preserve"> </w:t>
      </w:r>
      <w:r w:rsidRPr="006C51A0">
        <w:rPr>
          <w:rFonts w:ascii="Times New Roman" w:hAnsi="Times New Roman" w:cs="Times New Roman"/>
          <w:sz w:val="28"/>
          <w:szCs w:val="28"/>
        </w:rPr>
        <w:t>" требуется</w:t>
      </w:r>
      <w:r w:rsidRPr="006A77AD">
        <w:rPr>
          <w:rFonts w:ascii="Times New Roman" w:hAnsi="Times New Roman" w:cs="Times New Roman"/>
          <w:sz w:val="28"/>
        </w:rPr>
        <w:t xml:space="preserve"> перейти к числовым оценкам. Для этого воспользуемся шкалой Харрингтона. Пусть для проекта П</w:t>
      </w:r>
      <w:r w:rsidR="00F43552">
        <w:rPr>
          <w:rFonts w:ascii="Times New Roman" w:hAnsi="Times New Roman" w:cs="Times New Roman"/>
          <w:sz w:val="28"/>
        </w:rPr>
        <w:t>1</w:t>
      </w:r>
      <w:r w:rsidRPr="006A77AD">
        <w:rPr>
          <w:rFonts w:ascii="Times New Roman" w:hAnsi="Times New Roman" w:cs="Times New Roman"/>
          <w:sz w:val="28"/>
        </w:rPr>
        <w:t xml:space="preserve"> по данному критерию назначена числовая оценка </w:t>
      </w:r>
      <w:r w:rsidR="00F43552">
        <w:rPr>
          <w:rFonts w:ascii="Times New Roman" w:hAnsi="Times New Roman" w:cs="Times New Roman"/>
          <w:sz w:val="28"/>
        </w:rPr>
        <w:t>0.7</w:t>
      </w:r>
      <w:r w:rsidRPr="006A77AD">
        <w:rPr>
          <w:rFonts w:ascii="Times New Roman" w:hAnsi="Times New Roman" w:cs="Times New Roman"/>
          <w:sz w:val="28"/>
        </w:rPr>
        <w:t>, а для П</w:t>
      </w:r>
      <w:r w:rsidR="00F43552">
        <w:rPr>
          <w:rFonts w:ascii="Times New Roman" w:hAnsi="Times New Roman" w:cs="Times New Roman"/>
          <w:sz w:val="28"/>
        </w:rPr>
        <w:t>6</w:t>
      </w:r>
      <w:r w:rsidRPr="006A77AD">
        <w:rPr>
          <w:rFonts w:ascii="Times New Roman" w:hAnsi="Times New Roman" w:cs="Times New Roman"/>
          <w:sz w:val="28"/>
        </w:rPr>
        <w:t xml:space="preserve"> – оценка 0.</w:t>
      </w:r>
      <w:r w:rsidR="00F43552">
        <w:rPr>
          <w:rFonts w:ascii="Times New Roman" w:hAnsi="Times New Roman" w:cs="Times New Roman"/>
          <w:sz w:val="28"/>
        </w:rPr>
        <w:t>9</w:t>
      </w:r>
      <w:r w:rsidRPr="006A77AD">
        <w:rPr>
          <w:rFonts w:ascii="Times New Roman" w:hAnsi="Times New Roman" w:cs="Times New Roman"/>
          <w:sz w:val="28"/>
        </w:rPr>
        <w:t>.</w:t>
      </w:r>
    </w:p>
    <w:p w14:paraId="6C16BB2C" w14:textId="77777777" w:rsidR="009D2A01" w:rsidRPr="006A77AD" w:rsidRDefault="009D2A01"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Если при сравнении альтернатив по какому-либо критерию они имеют одинаковые оценки, то такой критерий не учитывается. В данной задаче таких критериев нет.</w:t>
      </w:r>
    </w:p>
    <w:p w14:paraId="3F17659F" w14:textId="77777777" w:rsidR="009D2A01" w:rsidRPr="006A77AD" w:rsidRDefault="009D2A01" w:rsidP="00C409BC">
      <w:pPr>
        <w:spacing w:line="240" w:lineRule="auto"/>
        <w:ind w:firstLine="567"/>
        <w:jc w:val="both"/>
        <w:rPr>
          <w:rFonts w:ascii="Times New Roman" w:hAnsi="Times New Roman" w:cs="Times New Roman"/>
          <w:sz w:val="28"/>
        </w:rPr>
      </w:pPr>
      <w:r w:rsidRPr="006A77AD">
        <w:rPr>
          <w:rFonts w:ascii="Times New Roman" w:hAnsi="Times New Roman" w:cs="Times New Roman"/>
          <w:sz w:val="28"/>
        </w:rPr>
        <w:t>Методика реализуется в следующем порядке.</w:t>
      </w:r>
    </w:p>
    <w:p w14:paraId="7FA2481E" w14:textId="77777777" w:rsidR="009D2A01" w:rsidRPr="006A77AD" w:rsidRDefault="009D2A01"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b/>
          <w:sz w:val="28"/>
        </w:rPr>
        <w:t>1</w:t>
      </w:r>
      <w:r w:rsidRPr="006A77AD">
        <w:rPr>
          <w:rFonts w:ascii="Times New Roman" w:hAnsi="Times New Roman" w:cs="Times New Roman"/>
          <w:sz w:val="28"/>
        </w:rPr>
        <w:t xml:space="preserve"> Выполняется ранжирование критериев по важности: наиболее важный критерий получает ранг 1, следующий по важности - 2, и т.д. Если какие-либо критерии близки по важности, им рекомендуется назначать одинаковые ранги. Обозначим ранги как </w:t>
      </w:r>
      <w:proofErr w:type="spellStart"/>
      <w:r w:rsidRPr="006A77AD">
        <w:rPr>
          <w:rFonts w:ascii="Times New Roman" w:hAnsi="Times New Roman" w:cs="Times New Roman"/>
          <w:i/>
          <w:sz w:val="28"/>
        </w:rPr>
        <w:t>R</w:t>
      </w:r>
      <w:r w:rsidRPr="006A77AD">
        <w:rPr>
          <w:rFonts w:ascii="Times New Roman" w:hAnsi="Times New Roman" w:cs="Times New Roman"/>
          <w:i/>
          <w:sz w:val="36"/>
          <w:vertAlign w:val="subscript"/>
        </w:rPr>
        <w:t>i</w:t>
      </w:r>
      <w:proofErr w:type="spellEnd"/>
      <w:r w:rsidRPr="006A77AD">
        <w:rPr>
          <w:rFonts w:ascii="Times New Roman" w:hAnsi="Times New Roman" w:cs="Times New Roman"/>
          <w:sz w:val="28"/>
        </w:rPr>
        <w:t xml:space="preserve">, </w:t>
      </w:r>
      <w:r w:rsidRPr="006A77AD">
        <w:rPr>
          <w:rFonts w:ascii="Times New Roman" w:hAnsi="Times New Roman" w:cs="Times New Roman"/>
          <w:i/>
          <w:sz w:val="28"/>
        </w:rPr>
        <w:t>i</w:t>
      </w:r>
      <w:r w:rsidRPr="006A77AD">
        <w:rPr>
          <w:rFonts w:ascii="Times New Roman" w:hAnsi="Times New Roman" w:cs="Times New Roman"/>
          <w:sz w:val="28"/>
        </w:rPr>
        <w:t>=</w:t>
      </w:r>
      <w:proofErr w:type="gramStart"/>
      <w:r w:rsidRPr="006A77AD">
        <w:rPr>
          <w:rFonts w:ascii="Times New Roman" w:hAnsi="Times New Roman" w:cs="Times New Roman"/>
          <w:sz w:val="28"/>
        </w:rPr>
        <w:t>1,...</w:t>
      </w:r>
      <w:proofErr w:type="gramEnd"/>
      <w:r w:rsidRPr="006A77AD">
        <w:rPr>
          <w:rFonts w:ascii="Times New Roman" w:hAnsi="Times New Roman" w:cs="Times New Roman"/>
          <w:sz w:val="28"/>
        </w:rPr>
        <w:t>,</w:t>
      </w:r>
      <w:r w:rsidRPr="006A77AD">
        <w:rPr>
          <w:rFonts w:ascii="Times New Roman" w:hAnsi="Times New Roman" w:cs="Times New Roman"/>
          <w:i/>
          <w:sz w:val="28"/>
        </w:rPr>
        <w:t>M</w:t>
      </w:r>
      <w:r w:rsidRPr="006A77AD">
        <w:rPr>
          <w:rFonts w:ascii="Times New Roman" w:hAnsi="Times New Roman" w:cs="Times New Roman"/>
          <w:sz w:val="28"/>
        </w:rPr>
        <w:t xml:space="preserve">, где </w:t>
      </w:r>
      <w:r w:rsidRPr="006A77AD">
        <w:rPr>
          <w:rFonts w:ascii="Times New Roman" w:hAnsi="Times New Roman" w:cs="Times New Roman"/>
          <w:i/>
          <w:sz w:val="28"/>
        </w:rPr>
        <w:t>M</w:t>
      </w:r>
      <w:r w:rsidRPr="006A77AD">
        <w:rPr>
          <w:rFonts w:ascii="Times New Roman" w:hAnsi="Times New Roman" w:cs="Times New Roman"/>
          <w:sz w:val="28"/>
        </w:rPr>
        <w:t xml:space="preserve"> - количество критериев.</w:t>
      </w:r>
    </w:p>
    <w:p w14:paraId="2947F9D6" w14:textId="6A0E63EC" w:rsidR="009D2A01" w:rsidRPr="006A77AD" w:rsidRDefault="009D2A01" w:rsidP="00C409BC">
      <w:pPr>
        <w:spacing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Пусть в данной задаче критериям назначены следующие ранги: </w:t>
      </w:r>
      <w:r w:rsidRPr="006A77AD">
        <w:rPr>
          <w:rFonts w:ascii="Times New Roman" w:hAnsi="Times New Roman" w:cs="Times New Roman"/>
          <w:i/>
          <w:sz w:val="28"/>
        </w:rPr>
        <w:t>R</w:t>
      </w:r>
      <w:r w:rsidRPr="006A77AD">
        <w:rPr>
          <w:rFonts w:ascii="Times New Roman" w:hAnsi="Times New Roman" w:cs="Times New Roman"/>
          <w:sz w:val="36"/>
          <w:vertAlign w:val="subscript"/>
        </w:rPr>
        <w:t xml:space="preserve">1 </w:t>
      </w:r>
      <w:r w:rsidRPr="006A77AD">
        <w:rPr>
          <w:rFonts w:ascii="Times New Roman" w:hAnsi="Times New Roman" w:cs="Times New Roman"/>
          <w:sz w:val="28"/>
        </w:rPr>
        <w:t xml:space="preserve">= </w:t>
      </w:r>
      <w:r w:rsidR="000A5C08">
        <w:rPr>
          <w:rFonts w:ascii="Times New Roman" w:hAnsi="Times New Roman" w:cs="Times New Roman"/>
          <w:sz w:val="28"/>
        </w:rPr>
        <w:t>1</w:t>
      </w:r>
      <w:r w:rsidRPr="006A77AD">
        <w:rPr>
          <w:rFonts w:ascii="Times New Roman" w:hAnsi="Times New Roman" w:cs="Times New Roman"/>
          <w:sz w:val="28"/>
        </w:rPr>
        <w:t xml:space="preserve">, </w:t>
      </w:r>
      <w:r w:rsidRPr="006A77AD">
        <w:rPr>
          <w:rFonts w:ascii="Times New Roman" w:hAnsi="Times New Roman" w:cs="Times New Roman"/>
          <w:i/>
          <w:sz w:val="28"/>
        </w:rPr>
        <w:t>R</w:t>
      </w:r>
      <w:r w:rsidRPr="006A77AD">
        <w:rPr>
          <w:rFonts w:ascii="Times New Roman" w:hAnsi="Times New Roman" w:cs="Times New Roman"/>
          <w:sz w:val="36"/>
          <w:vertAlign w:val="subscript"/>
        </w:rPr>
        <w:t xml:space="preserve">2 </w:t>
      </w:r>
      <w:r w:rsidRPr="006A77AD">
        <w:rPr>
          <w:rFonts w:ascii="Times New Roman" w:hAnsi="Times New Roman" w:cs="Times New Roman"/>
          <w:sz w:val="28"/>
        </w:rPr>
        <w:t xml:space="preserve">= </w:t>
      </w:r>
      <w:r w:rsidR="000A5C08">
        <w:rPr>
          <w:rFonts w:ascii="Times New Roman" w:hAnsi="Times New Roman" w:cs="Times New Roman"/>
          <w:sz w:val="28"/>
        </w:rPr>
        <w:t>3</w:t>
      </w:r>
      <w:r w:rsidRPr="006A77AD">
        <w:rPr>
          <w:rFonts w:ascii="Times New Roman" w:hAnsi="Times New Roman" w:cs="Times New Roman"/>
          <w:sz w:val="28"/>
        </w:rPr>
        <w:t xml:space="preserve">, </w:t>
      </w:r>
      <w:r w:rsidRPr="006A77AD">
        <w:rPr>
          <w:rFonts w:ascii="Times New Roman" w:hAnsi="Times New Roman" w:cs="Times New Roman"/>
          <w:i/>
          <w:sz w:val="28"/>
        </w:rPr>
        <w:t>R</w:t>
      </w:r>
      <w:r w:rsidRPr="006A77AD">
        <w:rPr>
          <w:rFonts w:ascii="Times New Roman" w:hAnsi="Times New Roman" w:cs="Times New Roman"/>
          <w:sz w:val="36"/>
          <w:vertAlign w:val="subscript"/>
        </w:rPr>
        <w:t xml:space="preserve">3 </w:t>
      </w:r>
      <w:r w:rsidRPr="006A77AD">
        <w:rPr>
          <w:rFonts w:ascii="Times New Roman" w:hAnsi="Times New Roman" w:cs="Times New Roman"/>
          <w:sz w:val="28"/>
        </w:rPr>
        <w:t xml:space="preserve">= </w:t>
      </w:r>
      <w:r w:rsidR="000A5C08">
        <w:rPr>
          <w:rFonts w:ascii="Times New Roman" w:hAnsi="Times New Roman" w:cs="Times New Roman"/>
          <w:sz w:val="28"/>
        </w:rPr>
        <w:t>2</w:t>
      </w:r>
      <w:r w:rsidRPr="006A77AD">
        <w:rPr>
          <w:rFonts w:ascii="Times New Roman" w:hAnsi="Times New Roman" w:cs="Times New Roman"/>
          <w:sz w:val="28"/>
        </w:rPr>
        <w:t>.</w:t>
      </w:r>
    </w:p>
    <w:p w14:paraId="7F1332EF" w14:textId="60D7B1A0" w:rsidR="00CA456C" w:rsidRPr="006A77AD" w:rsidRDefault="00CA456C"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b/>
          <w:sz w:val="28"/>
        </w:rPr>
        <w:t>2</w:t>
      </w:r>
      <w:r w:rsidRPr="006A77AD">
        <w:rPr>
          <w:rFonts w:ascii="Times New Roman" w:hAnsi="Times New Roman" w:cs="Times New Roman"/>
          <w:sz w:val="28"/>
        </w:rPr>
        <w:t xml:space="preserve"> Выполняется переход от рангов к весам критериев. Веса находятся следующим образом: из всех рангов выбирается максимальный (в данном приме</w:t>
      </w:r>
      <w:r w:rsidR="00046B14" w:rsidRPr="006A77AD">
        <w:rPr>
          <w:rFonts w:ascii="Times New Roman" w:hAnsi="Times New Roman" w:cs="Times New Roman"/>
          <w:sz w:val="28"/>
        </w:rPr>
        <w:t>ре он равен 2</w:t>
      </w:r>
      <w:r w:rsidRPr="006A77AD">
        <w:rPr>
          <w:rFonts w:ascii="Times New Roman" w:hAnsi="Times New Roman" w:cs="Times New Roman"/>
          <w:sz w:val="28"/>
        </w:rPr>
        <w:t xml:space="preserve">), к нему прибавляется единица, и из полученного числа вычитаются ранги: </w:t>
      </w:r>
    </w:p>
    <w:p w14:paraId="1E9601EC" w14:textId="2A33F20B" w:rsidR="00CA456C" w:rsidRPr="00B55AE4" w:rsidRDefault="00A72DFE" w:rsidP="00B55AE4">
      <w:pPr>
        <w:spacing w:after="0" w:line="240" w:lineRule="auto"/>
        <w:ind w:firstLine="567"/>
        <w:jc w:val="both"/>
        <w:rPr>
          <w:rFonts w:ascii="Times New Roman" w:hAnsi="Times New Roman" w:cs="Times New Roman"/>
          <w:sz w:val="28"/>
          <w:lang w:val="en-US"/>
        </w:rPr>
      </w:pPr>
      <m:oMath>
        <m:sSub>
          <m:sSubPr>
            <m:ctrlPr>
              <w:rPr>
                <w:rFonts w:ascii="Cambria Math" w:hAnsi="Times New Roman" w:cs="Times New Roman"/>
                <w:i/>
              </w:rPr>
            </m:ctrlPr>
          </m:sSubPr>
          <m:e>
            <m:r>
              <w:rPr>
                <w:rFonts w:ascii="Cambria Math" w:hAnsi="Times New Roman" w:cs="Times New Roman"/>
              </w:rPr>
              <m:t>V</m:t>
            </m:r>
          </m:e>
          <m:sub>
            <m:r>
              <w:rPr>
                <w:rFonts w:ascii="Cambria Math" w:hAnsi="Times New Roman" w:cs="Times New Roman"/>
              </w:rPr>
              <m:t>i</m:t>
            </m:r>
          </m:sub>
        </m:sSub>
        <m:r>
          <w:rPr>
            <w:rFonts w:ascii="Cambria Math" w:hAnsi="Times New Roman" w:cs="Times New Roman"/>
            <w:lang w:val="en-US"/>
          </w:rPr>
          <m:t>=</m:t>
        </m:r>
        <m:limLow>
          <m:limLowPr>
            <m:ctrlPr>
              <w:rPr>
                <w:rFonts w:ascii="Cambria Math" w:hAnsi="Times New Roman" w:cs="Times New Roman"/>
                <w:i/>
              </w:rPr>
            </m:ctrlPr>
          </m:limLowPr>
          <m:e>
            <m:r>
              <w:rPr>
                <w:rFonts w:ascii="Cambria Math" w:hAnsi="Times New Roman" w:cs="Times New Roman"/>
              </w:rPr>
              <m:t>max</m:t>
            </m:r>
          </m:e>
          <m:lim>
            <m:r>
              <w:rPr>
                <w:rFonts w:ascii="Cambria Math" w:hAnsi="Times New Roman" w:cs="Times New Roman"/>
              </w:rPr>
              <m:t>i</m:t>
            </m:r>
          </m:lim>
        </m:limLow>
        <m:r>
          <w:rPr>
            <w:rFonts w:ascii="Cambria Math" w:hAnsi="Times New Roman" w:cs="Times New Roman"/>
            <w:lang w:val="en-US"/>
          </w:rPr>
          <m:t>(</m:t>
        </m:r>
        <m:sSub>
          <m:sSubPr>
            <m:ctrlPr>
              <w:rPr>
                <w:rFonts w:ascii="Cambria Math" w:hAnsi="Times New Roman" w:cs="Times New Roman"/>
                <w:i/>
              </w:rPr>
            </m:ctrlPr>
          </m:sSubPr>
          <m:e>
            <m:r>
              <w:rPr>
                <w:rFonts w:ascii="Cambria Math" w:hAnsi="Times New Roman" w:cs="Times New Roman"/>
              </w:rPr>
              <m:t>R</m:t>
            </m:r>
          </m:e>
          <m:sub>
            <m:r>
              <w:rPr>
                <w:rFonts w:ascii="Cambria Math" w:hAnsi="Times New Roman" w:cs="Times New Roman"/>
              </w:rPr>
              <m:t>i</m:t>
            </m:r>
          </m:sub>
        </m:sSub>
        <m:r>
          <w:rPr>
            <w:rFonts w:ascii="Cambria Math" w:hAnsi="Times New Roman" w:cs="Times New Roman"/>
            <w:lang w:val="en-US"/>
          </w:rPr>
          <m:t>)+1</m:t>
        </m:r>
        <m:r>
          <w:rPr>
            <w:rFonts w:ascii="Cambria Math" w:hAnsi="Times New Roman" w:cs="Times New Roman"/>
            <w:lang w:val="en-US"/>
          </w:rPr>
          <m:t>-</m:t>
        </m:r>
        <m:sSub>
          <m:sSubPr>
            <m:ctrlPr>
              <w:rPr>
                <w:rFonts w:ascii="Cambria Math" w:hAnsi="Times New Roman" w:cs="Times New Roman"/>
                <w:i/>
              </w:rPr>
            </m:ctrlPr>
          </m:sSubPr>
          <m:e>
            <m:r>
              <w:rPr>
                <w:rFonts w:ascii="Cambria Math" w:hAnsi="Times New Roman" w:cs="Times New Roman"/>
              </w:rPr>
              <m:t>R</m:t>
            </m:r>
          </m:e>
          <m:sub>
            <m:r>
              <w:rPr>
                <w:rFonts w:ascii="Cambria Math" w:hAnsi="Times New Roman" w:cs="Times New Roman"/>
              </w:rPr>
              <m:t>i</m:t>
            </m:r>
          </m:sub>
        </m:sSub>
        <m:r>
          <w:rPr>
            <w:rFonts w:ascii="Cambria Math" w:hAnsi="Times New Roman" w:cs="Times New Roman"/>
            <w:lang w:val="en-US"/>
          </w:rPr>
          <m:t>,</m:t>
        </m:r>
      </m:oMath>
      <w:r w:rsidR="00CA456C" w:rsidRPr="00B55AE4">
        <w:rPr>
          <w:rFonts w:ascii="Times New Roman" w:hAnsi="Times New Roman" w:cs="Times New Roman"/>
          <w:sz w:val="28"/>
          <w:lang w:val="en-US"/>
        </w:rPr>
        <w:t xml:space="preserve">                 </w:t>
      </w:r>
      <w:proofErr w:type="spellStart"/>
      <w:r w:rsidR="00CA456C" w:rsidRPr="006A77AD">
        <w:rPr>
          <w:rFonts w:ascii="Times New Roman" w:hAnsi="Times New Roman" w:cs="Times New Roman"/>
          <w:i/>
          <w:sz w:val="28"/>
          <w:lang w:val="en-US"/>
        </w:rPr>
        <w:t>i</w:t>
      </w:r>
      <w:proofErr w:type="spellEnd"/>
      <w:r w:rsidR="00CA456C" w:rsidRPr="00B55AE4">
        <w:rPr>
          <w:rFonts w:ascii="Times New Roman" w:hAnsi="Times New Roman" w:cs="Times New Roman"/>
          <w:sz w:val="28"/>
          <w:lang w:val="en-US"/>
        </w:rPr>
        <w:t>=</w:t>
      </w:r>
      <w:proofErr w:type="gramStart"/>
      <w:r w:rsidR="00CA456C" w:rsidRPr="00B55AE4">
        <w:rPr>
          <w:rFonts w:ascii="Times New Roman" w:hAnsi="Times New Roman" w:cs="Times New Roman"/>
          <w:sz w:val="28"/>
          <w:lang w:val="en-US"/>
        </w:rPr>
        <w:t>1,…</w:t>
      </w:r>
      <w:proofErr w:type="gramEnd"/>
      <w:r w:rsidR="00CA456C" w:rsidRPr="00B55AE4">
        <w:rPr>
          <w:rFonts w:ascii="Times New Roman" w:hAnsi="Times New Roman" w:cs="Times New Roman"/>
          <w:sz w:val="28"/>
          <w:lang w:val="en-US"/>
        </w:rPr>
        <w:t>,</w:t>
      </w:r>
      <w:r w:rsidR="00CA456C" w:rsidRPr="006A77AD">
        <w:rPr>
          <w:rFonts w:ascii="Times New Roman" w:hAnsi="Times New Roman" w:cs="Times New Roman"/>
          <w:i/>
          <w:sz w:val="28"/>
          <w:lang w:val="en-US"/>
        </w:rPr>
        <w:t>M</w:t>
      </w:r>
      <w:r w:rsidR="00CA456C" w:rsidRPr="00B55AE4">
        <w:rPr>
          <w:rFonts w:ascii="Times New Roman" w:hAnsi="Times New Roman" w:cs="Times New Roman"/>
          <w:sz w:val="28"/>
          <w:lang w:val="en-US"/>
        </w:rPr>
        <w:t>.</w:t>
      </w:r>
    </w:p>
    <w:p w14:paraId="7BD48163" w14:textId="77777777" w:rsidR="00CA456C" w:rsidRPr="006A77AD" w:rsidRDefault="00CA456C"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Таким образом, чем важнее критерий, тем больше его вес.</w:t>
      </w:r>
    </w:p>
    <w:p w14:paraId="2274BE2F" w14:textId="786ED6FC" w:rsidR="00CA456C" w:rsidRPr="006A77AD" w:rsidRDefault="00CA456C" w:rsidP="00C409BC">
      <w:pPr>
        <w:spacing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Для данной задачи </w:t>
      </w:r>
      <w:proofErr w:type="gramStart"/>
      <w:r w:rsidRPr="006A77AD">
        <w:rPr>
          <w:rFonts w:ascii="Times New Roman" w:hAnsi="Times New Roman" w:cs="Times New Roman"/>
          <w:sz w:val="28"/>
        </w:rPr>
        <w:t>веса критериев</w:t>
      </w:r>
      <w:proofErr w:type="gramEnd"/>
      <w:r w:rsidRPr="006A77AD">
        <w:rPr>
          <w:rFonts w:ascii="Times New Roman" w:hAnsi="Times New Roman" w:cs="Times New Roman"/>
          <w:sz w:val="28"/>
        </w:rPr>
        <w:t xml:space="preserve"> следующие: </w:t>
      </w:r>
      <w:r w:rsidRPr="006A77AD">
        <w:rPr>
          <w:rFonts w:ascii="Times New Roman" w:hAnsi="Times New Roman" w:cs="Times New Roman"/>
          <w:i/>
          <w:sz w:val="28"/>
        </w:rPr>
        <w:t>V</w:t>
      </w:r>
      <w:r w:rsidRPr="006A77AD">
        <w:rPr>
          <w:rFonts w:ascii="Times New Roman" w:hAnsi="Times New Roman" w:cs="Times New Roman"/>
          <w:sz w:val="36"/>
          <w:vertAlign w:val="subscript"/>
        </w:rPr>
        <w:t xml:space="preserve">1 </w:t>
      </w:r>
      <w:r w:rsidRPr="006A77AD">
        <w:rPr>
          <w:rFonts w:ascii="Times New Roman" w:hAnsi="Times New Roman" w:cs="Times New Roman"/>
          <w:sz w:val="28"/>
        </w:rPr>
        <w:t xml:space="preserve">= </w:t>
      </w:r>
      <w:r w:rsidR="000564AB">
        <w:rPr>
          <w:rFonts w:ascii="Times New Roman" w:hAnsi="Times New Roman" w:cs="Times New Roman"/>
          <w:sz w:val="28"/>
        </w:rPr>
        <w:t>3</w:t>
      </w:r>
      <w:r w:rsidRPr="006A77AD">
        <w:rPr>
          <w:rFonts w:ascii="Times New Roman" w:hAnsi="Times New Roman" w:cs="Times New Roman"/>
          <w:sz w:val="28"/>
        </w:rPr>
        <w:t xml:space="preserve"> + 1</w:t>
      </w:r>
      <w:r w:rsidR="00046B14" w:rsidRPr="006A77AD">
        <w:rPr>
          <w:rFonts w:ascii="Times New Roman" w:hAnsi="Times New Roman" w:cs="Times New Roman"/>
          <w:sz w:val="28"/>
        </w:rPr>
        <w:t xml:space="preserve"> – </w:t>
      </w:r>
      <w:r w:rsidR="000564AB">
        <w:rPr>
          <w:rFonts w:ascii="Times New Roman" w:hAnsi="Times New Roman" w:cs="Times New Roman"/>
          <w:sz w:val="28"/>
        </w:rPr>
        <w:t>1</w:t>
      </w:r>
      <w:r w:rsidR="00046B14" w:rsidRPr="006A77AD">
        <w:rPr>
          <w:rFonts w:ascii="Times New Roman" w:hAnsi="Times New Roman" w:cs="Times New Roman"/>
          <w:sz w:val="28"/>
        </w:rPr>
        <w:t xml:space="preserve"> </w:t>
      </w:r>
      <w:r w:rsidRPr="006A77AD">
        <w:rPr>
          <w:rFonts w:ascii="Times New Roman" w:hAnsi="Times New Roman" w:cs="Times New Roman"/>
          <w:sz w:val="28"/>
        </w:rPr>
        <w:t>=</w:t>
      </w:r>
      <w:r w:rsidR="00046B14" w:rsidRPr="006A77AD">
        <w:rPr>
          <w:rFonts w:ascii="Times New Roman" w:hAnsi="Times New Roman" w:cs="Times New Roman"/>
          <w:sz w:val="28"/>
        </w:rPr>
        <w:t xml:space="preserve"> </w:t>
      </w:r>
      <w:r w:rsidR="000564AB">
        <w:rPr>
          <w:rFonts w:ascii="Times New Roman" w:hAnsi="Times New Roman" w:cs="Times New Roman"/>
          <w:sz w:val="28"/>
        </w:rPr>
        <w:t>3</w:t>
      </w:r>
      <w:r w:rsidRPr="006A77AD">
        <w:rPr>
          <w:rFonts w:ascii="Times New Roman" w:hAnsi="Times New Roman" w:cs="Times New Roman"/>
          <w:sz w:val="28"/>
        </w:rPr>
        <w:t xml:space="preserve">; </w:t>
      </w:r>
      <w:r w:rsidRPr="006A77AD">
        <w:rPr>
          <w:rFonts w:ascii="Times New Roman" w:hAnsi="Times New Roman" w:cs="Times New Roman"/>
          <w:i/>
          <w:sz w:val="28"/>
        </w:rPr>
        <w:t>V</w:t>
      </w:r>
      <w:r w:rsidRPr="006A77AD">
        <w:rPr>
          <w:rFonts w:ascii="Times New Roman" w:hAnsi="Times New Roman" w:cs="Times New Roman"/>
          <w:sz w:val="36"/>
          <w:vertAlign w:val="subscript"/>
        </w:rPr>
        <w:t>2</w:t>
      </w:r>
      <w:r w:rsidR="00046B14" w:rsidRPr="006A77AD">
        <w:rPr>
          <w:rFonts w:ascii="Times New Roman" w:hAnsi="Times New Roman" w:cs="Times New Roman"/>
          <w:sz w:val="36"/>
          <w:vertAlign w:val="subscript"/>
        </w:rPr>
        <w:t xml:space="preserve"> </w:t>
      </w:r>
      <w:r w:rsidRPr="006A77AD">
        <w:rPr>
          <w:rFonts w:ascii="Times New Roman" w:hAnsi="Times New Roman" w:cs="Times New Roman"/>
          <w:sz w:val="28"/>
        </w:rPr>
        <w:t>=</w:t>
      </w:r>
      <w:r w:rsidR="00046B14" w:rsidRPr="006A77AD">
        <w:rPr>
          <w:rFonts w:ascii="Times New Roman" w:hAnsi="Times New Roman" w:cs="Times New Roman"/>
          <w:sz w:val="28"/>
        </w:rPr>
        <w:t xml:space="preserve"> </w:t>
      </w:r>
      <w:r w:rsidR="000564AB">
        <w:rPr>
          <w:rFonts w:ascii="Times New Roman" w:hAnsi="Times New Roman" w:cs="Times New Roman"/>
          <w:sz w:val="28"/>
        </w:rPr>
        <w:t>3</w:t>
      </w:r>
      <w:r w:rsidR="00046B14" w:rsidRPr="006A77AD">
        <w:rPr>
          <w:rFonts w:ascii="Times New Roman" w:hAnsi="Times New Roman" w:cs="Times New Roman"/>
          <w:sz w:val="28"/>
        </w:rPr>
        <w:t xml:space="preserve"> </w:t>
      </w:r>
      <w:r w:rsidRPr="006A77AD">
        <w:rPr>
          <w:rFonts w:ascii="Times New Roman" w:hAnsi="Times New Roman" w:cs="Times New Roman"/>
          <w:sz w:val="28"/>
        </w:rPr>
        <w:t>+</w:t>
      </w:r>
      <w:r w:rsidR="00046B14" w:rsidRPr="006A77AD">
        <w:rPr>
          <w:rFonts w:ascii="Times New Roman" w:hAnsi="Times New Roman" w:cs="Times New Roman"/>
          <w:sz w:val="28"/>
        </w:rPr>
        <w:t xml:space="preserve"> </w:t>
      </w:r>
      <w:r w:rsidRPr="006A77AD">
        <w:rPr>
          <w:rFonts w:ascii="Times New Roman" w:hAnsi="Times New Roman" w:cs="Times New Roman"/>
          <w:sz w:val="28"/>
        </w:rPr>
        <w:t>1</w:t>
      </w:r>
      <w:r w:rsidR="00046B14" w:rsidRPr="006A77AD">
        <w:rPr>
          <w:rFonts w:ascii="Times New Roman" w:hAnsi="Times New Roman" w:cs="Times New Roman"/>
          <w:sz w:val="28"/>
        </w:rPr>
        <w:t xml:space="preserve"> – </w:t>
      </w:r>
      <w:r w:rsidR="000564AB">
        <w:rPr>
          <w:rFonts w:ascii="Times New Roman" w:hAnsi="Times New Roman" w:cs="Times New Roman"/>
          <w:sz w:val="28"/>
        </w:rPr>
        <w:t>3</w:t>
      </w:r>
      <w:r w:rsidR="00046B14" w:rsidRPr="006A77AD">
        <w:rPr>
          <w:rFonts w:ascii="Times New Roman" w:hAnsi="Times New Roman" w:cs="Times New Roman"/>
          <w:sz w:val="28"/>
        </w:rPr>
        <w:t xml:space="preserve"> </w:t>
      </w:r>
      <w:r w:rsidRPr="006A77AD">
        <w:rPr>
          <w:rFonts w:ascii="Times New Roman" w:hAnsi="Times New Roman" w:cs="Times New Roman"/>
          <w:sz w:val="28"/>
        </w:rPr>
        <w:t>=</w:t>
      </w:r>
      <w:r w:rsidR="00046B14" w:rsidRPr="006A77AD">
        <w:rPr>
          <w:rFonts w:ascii="Times New Roman" w:hAnsi="Times New Roman" w:cs="Times New Roman"/>
          <w:sz w:val="28"/>
        </w:rPr>
        <w:t xml:space="preserve"> 1</w:t>
      </w:r>
      <w:r w:rsidRPr="006A77AD">
        <w:rPr>
          <w:rFonts w:ascii="Times New Roman" w:hAnsi="Times New Roman" w:cs="Times New Roman"/>
          <w:sz w:val="28"/>
        </w:rPr>
        <w:t xml:space="preserve">; </w:t>
      </w:r>
      <w:r w:rsidRPr="006A77AD">
        <w:rPr>
          <w:rFonts w:ascii="Times New Roman" w:hAnsi="Times New Roman" w:cs="Times New Roman"/>
          <w:i/>
          <w:sz w:val="28"/>
        </w:rPr>
        <w:t>V</w:t>
      </w:r>
      <w:r w:rsidRPr="006A77AD">
        <w:rPr>
          <w:rFonts w:ascii="Times New Roman" w:hAnsi="Times New Roman" w:cs="Times New Roman"/>
          <w:sz w:val="36"/>
          <w:vertAlign w:val="subscript"/>
        </w:rPr>
        <w:t>3</w:t>
      </w:r>
      <w:r w:rsidR="00046B14" w:rsidRPr="006A77AD">
        <w:rPr>
          <w:rFonts w:ascii="Times New Roman" w:hAnsi="Times New Roman" w:cs="Times New Roman"/>
          <w:sz w:val="36"/>
          <w:vertAlign w:val="subscript"/>
        </w:rPr>
        <w:t xml:space="preserve"> </w:t>
      </w:r>
      <w:r w:rsidRPr="006A77AD">
        <w:rPr>
          <w:rFonts w:ascii="Times New Roman" w:hAnsi="Times New Roman" w:cs="Times New Roman"/>
          <w:sz w:val="28"/>
        </w:rPr>
        <w:t>=</w:t>
      </w:r>
      <w:r w:rsidR="00046B14" w:rsidRPr="006A77AD">
        <w:rPr>
          <w:rFonts w:ascii="Times New Roman" w:hAnsi="Times New Roman" w:cs="Times New Roman"/>
          <w:sz w:val="28"/>
        </w:rPr>
        <w:t xml:space="preserve"> </w:t>
      </w:r>
      <w:r w:rsidR="000564AB">
        <w:rPr>
          <w:rFonts w:ascii="Times New Roman" w:hAnsi="Times New Roman" w:cs="Times New Roman"/>
          <w:sz w:val="28"/>
        </w:rPr>
        <w:t>3</w:t>
      </w:r>
      <w:r w:rsidR="00046B14" w:rsidRPr="006A77AD">
        <w:rPr>
          <w:rFonts w:ascii="Times New Roman" w:hAnsi="Times New Roman" w:cs="Times New Roman"/>
          <w:sz w:val="28"/>
        </w:rPr>
        <w:t xml:space="preserve"> + 1 – </w:t>
      </w:r>
      <w:r w:rsidR="000564AB">
        <w:rPr>
          <w:rFonts w:ascii="Times New Roman" w:hAnsi="Times New Roman" w:cs="Times New Roman"/>
          <w:sz w:val="28"/>
        </w:rPr>
        <w:t>2</w:t>
      </w:r>
      <w:r w:rsidR="00046B14" w:rsidRPr="006A77AD">
        <w:rPr>
          <w:rFonts w:ascii="Times New Roman" w:hAnsi="Times New Roman" w:cs="Times New Roman"/>
          <w:sz w:val="28"/>
        </w:rPr>
        <w:t xml:space="preserve"> = 2</w:t>
      </w:r>
    </w:p>
    <w:p w14:paraId="23AA6941" w14:textId="77777777" w:rsidR="00D113BD" w:rsidRPr="006A77AD" w:rsidRDefault="00D113BD"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b/>
          <w:sz w:val="28"/>
        </w:rPr>
        <w:t>3</w:t>
      </w:r>
      <w:r w:rsidRPr="006A77AD">
        <w:rPr>
          <w:rFonts w:ascii="Times New Roman" w:hAnsi="Times New Roman" w:cs="Times New Roman"/>
          <w:sz w:val="28"/>
        </w:rPr>
        <w:t xml:space="preserve"> Находятся отношения оценок альтернатив (степени доминирования) путем деления большей оценки по каждому критерию на меньшую:</w:t>
      </w:r>
    </w:p>
    <w:p w14:paraId="5B94B57C" w14:textId="77777777" w:rsidR="00D113BD" w:rsidRPr="006A77AD" w:rsidRDefault="00D113BD" w:rsidP="00C409BC">
      <w:pPr>
        <w:spacing w:after="0" w:line="240" w:lineRule="auto"/>
        <w:ind w:firstLine="567"/>
        <w:jc w:val="both"/>
        <w:rPr>
          <w:rFonts w:ascii="Times New Roman" w:hAnsi="Times New Roman" w:cs="Times New Roman"/>
          <w:sz w:val="28"/>
          <w:lang w:val="en-US"/>
        </w:rPr>
      </w:pPr>
      <w:r w:rsidRPr="006A77AD">
        <w:rPr>
          <w:rFonts w:ascii="Times New Roman" w:hAnsi="Times New Roman" w:cs="Times New Roman"/>
          <w:i/>
          <w:sz w:val="28"/>
          <w:lang w:val="en-US"/>
        </w:rPr>
        <w:t>S</w:t>
      </w:r>
      <w:r w:rsidRPr="006A77AD">
        <w:rPr>
          <w:rFonts w:ascii="Times New Roman" w:hAnsi="Times New Roman" w:cs="Times New Roman"/>
          <w:i/>
          <w:sz w:val="36"/>
          <w:vertAlign w:val="subscript"/>
          <w:lang w:val="en-US"/>
        </w:rPr>
        <w:t>i</w:t>
      </w:r>
      <w:r w:rsidRPr="006A77AD">
        <w:rPr>
          <w:rFonts w:ascii="Times New Roman" w:hAnsi="Times New Roman" w:cs="Times New Roman"/>
          <w:sz w:val="28"/>
          <w:lang w:val="en-US"/>
        </w:rPr>
        <w:t xml:space="preserve"> = </w:t>
      </w:r>
      <w:proofErr w:type="gramStart"/>
      <w:r w:rsidRPr="006A77AD">
        <w:rPr>
          <w:rFonts w:ascii="Times New Roman" w:hAnsi="Times New Roman" w:cs="Times New Roman"/>
          <w:sz w:val="28"/>
          <w:lang w:val="en-US"/>
        </w:rPr>
        <w:t>max(</w:t>
      </w:r>
      <w:proofErr w:type="gramEnd"/>
      <w:r w:rsidRPr="006A77AD">
        <w:rPr>
          <w:rFonts w:ascii="Times New Roman" w:hAnsi="Times New Roman" w:cs="Times New Roman"/>
          <w:i/>
          <w:sz w:val="28"/>
          <w:lang w:val="en-US"/>
        </w:rPr>
        <w:t>X</w:t>
      </w:r>
      <w:r w:rsidRPr="006A77AD">
        <w:rPr>
          <w:rFonts w:ascii="Times New Roman" w:hAnsi="Times New Roman" w:cs="Times New Roman"/>
          <w:i/>
          <w:sz w:val="36"/>
          <w:vertAlign w:val="subscript"/>
          <w:lang w:val="en-US"/>
        </w:rPr>
        <w:t>i</w:t>
      </w:r>
      <w:r w:rsidRPr="006A77AD">
        <w:rPr>
          <w:rFonts w:ascii="Times New Roman" w:hAnsi="Times New Roman" w:cs="Times New Roman"/>
          <w:sz w:val="36"/>
          <w:vertAlign w:val="subscript"/>
          <w:lang w:val="en-US"/>
        </w:rPr>
        <w:t>1</w:t>
      </w:r>
      <w:r w:rsidRPr="006A77AD">
        <w:rPr>
          <w:rFonts w:ascii="Times New Roman" w:hAnsi="Times New Roman" w:cs="Times New Roman"/>
          <w:sz w:val="28"/>
          <w:lang w:val="en-US"/>
        </w:rPr>
        <w:t>,</w:t>
      </w:r>
      <w:r w:rsidRPr="006A77AD">
        <w:rPr>
          <w:rFonts w:ascii="Times New Roman" w:hAnsi="Times New Roman" w:cs="Times New Roman"/>
          <w:i/>
          <w:sz w:val="28"/>
          <w:lang w:val="en-US"/>
        </w:rPr>
        <w:t>X</w:t>
      </w:r>
      <w:r w:rsidRPr="006A77AD">
        <w:rPr>
          <w:rFonts w:ascii="Times New Roman" w:hAnsi="Times New Roman" w:cs="Times New Roman"/>
          <w:i/>
          <w:sz w:val="36"/>
          <w:vertAlign w:val="subscript"/>
          <w:lang w:val="en-US"/>
        </w:rPr>
        <w:t>i</w:t>
      </w:r>
      <w:r w:rsidRPr="006A77AD">
        <w:rPr>
          <w:rFonts w:ascii="Times New Roman" w:hAnsi="Times New Roman" w:cs="Times New Roman"/>
          <w:sz w:val="36"/>
          <w:vertAlign w:val="subscript"/>
          <w:lang w:val="en-US"/>
        </w:rPr>
        <w:t>2</w:t>
      </w:r>
      <w:r w:rsidRPr="006A77AD">
        <w:rPr>
          <w:rFonts w:ascii="Times New Roman" w:hAnsi="Times New Roman" w:cs="Times New Roman"/>
          <w:sz w:val="28"/>
          <w:lang w:val="en-US"/>
        </w:rPr>
        <w:t>) / min(</w:t>
      </w:r>
      <w:r w:rsidRPr="006A77AD">
        <w:rPr>
          <w:rFonts w:ascii="Times New Roman" w:hAnsi="Times New Roman" w:cs="Times New Roman"/>
          <w:i/>
          <w:sz w:val="28"/>
          <w:lang w:val="en-US"/>
        </w:rPr>
        <w:t>X</w:t>
      </w:r>
      <w:r w:rsidRPr="006A77AD">
        <w:rPr>
          <w:rFonts w:ascii="Times New Roman" w:hAnsi="Times New Roman" w:cs="Times New Roman"/>
          <w:i/>
          <w:sz w:val="36"/>
          <w:vertAlign w:val="subscript"/>
          <w:lang w:val="en-US"/>
        </w:rPr>
        <w:t>i</w:t>
      </w:r>
      <w:r w:rsidRPr="006A77AD">
        <w:rPr>
          <w:rFonts w:ascii="Times New Roman" w:hAnsi="Times New Roman" w:cs="Times New Roman"/>
          <w:sz w:val="36"/>
          <w:vertAlign w:val="subscript"/>
          <w:lang w:val="en-US"/>
        </w:rPr>
        <w:t>1</w:t>
      </w:r>
      <w:r w:rsidRPr="006A77AD">
        <w:rPr>
          <w:rFonts w:ascii="Times New Roman" w:hAnsi="Times New Roman" w:cs="Times New Roman"/>
          <w:sz w:val="28"/>
          <w:lang w:val="en-US"/>
        </w:rPr>
        <w:t>,</w:t>
      </w:r>
      <w:r w:rsidRPr="006A77AD">
        <w:rPr>
          <w:rFonts w:ascii="Times New Roman" w:hAnsi="Times New Roman" w:cs="Times New Roman"/>
          <w:i/>
          <w:sz w:val="28"/>
          <w:lang w:val="en-US"/>
        </w:rPr>
        <w:t>X</w:t>
      </w:r>
      <w:r w:rsidRPr="006A77AD">
        <w:rPr>
          <w:rFonts w:ascii="Times New Roman" w:hAnsi="Times New Roman" w:cs="Times New Roman"/>
          <w:i/>
          <w:sz w:val="36"/>
          <w:vertAlign w:val="subscript"/>
          <w:lang w:val="en-US"/>
        </w:rPr>
        <w:t>i</w:t>
      </w:r>
      <w:r w:rsidRPr="006A77AD">
        <w:rPr>
          <w:rFonts w:ascii="Times New Roman" w:hAnsi="Times New Roman" w:cs="Times New Roman"/>
          <w:sz w:val="36"/>
          <w:vertAlign w:val="subscript"/>
          <w:lang w:val="en-US"/>
        </w:rPr>
        <w:t>2</w:t>
      </w:r>
      <w:r w:rsidRPr="006A77AD">
        <w:rPr>
          <w:rFonts w:ascii="Times New Roman" w:hAnsi="Times New Roman" w:cs="Times New Roman"/>
          <w:sz w:val="28"/>
          <w:lang w:val="en-US"/>
        </w:rPr>
        <w:t xml:space="preserve">),                </w:t>
      </w:r>
      <w:proofErr w:type="spellStart"/>
      <w:r w:rsidRPr="006A77AD">
        <w:rPr>
          <w:rFonts w:ascii="Times New Roman" w:hAnsi="Times New Roman" w:cs="Times New Roman"/>
          <w:i/>
          <w:sz w:val="28"/>
          <w:lang w:val="en-US"/>
        </w:rPr>
        <w:t>i</w:t>
      </w:r>
      <w:proofErr w:type="spellEnd"/>
      <w:r w:rsidRPr="006A77AD">
        <w:rPr>
          <w:rFonts w:ascii="Times New Roman" w:hAnsi="Times New Roman" w:cs="Times New Roman"/>
          <w:sz w:val="28"/>
          <w:lang w:val="en-US"/>
        </w:rPr>
        <w:t>=1,...,</w:t>
      </w:r>
      <w:r w:rsidRPr="006A77AD">
        <w:rPr>
          <w:rFonts w:ascii="Times New Roman" w:hAnsi="Times New Roman" w:cs="Times New Roman"/>
          <w:i/>
          <w:sz w:val="28"/>
          <w:lang w:val="en-US"/>
        </w:rPr>
        <w:t>M</w:t>
      </w:r>
      <w:r w:rsidRPr="006A77AD">
        <w:rPr>
          <w:rFonts w:ascii="Times New Roman" w:hAnsi="Times New Roman" w:cs="Times New Roman"/>
          <w:sz w:val="28"/>
          <w:lang w:val="en-US"/>
        </w:rPr>
        <w:t>,</w:t>
      </w:r>
    </w:p>
    <w:p w14:paraId="73032BD6" w14:textId="77777777" w:rsidR="00D113BD" w:rsidRPr="006A77AD" w:rsidRDefault="00D113BD" w:rsidP="00C409BC">
      <w:pPr>
        <w:spacing w:after="0" w:line="240" w:lineRule="auto"/>
        <w:jc w:val="both"/>
        <w:rPr>
          <w:rFonts w:ascii="Times New Roman" w:hAnsi="Times New Roman" w:cs="Times New Roman"/>
          <w:sz w:val="28"/>
        </w:rPr>
      </w:pPr>
      <w:r w:rsidRPr="006A77AD">
        <w:rPr>
          <w:rFonts w:ascii="Times New Roman" w:hAnsi="Times New Roman" w:cs="Times New Roman"/>
          <w:sz w:val="28"/>
        </w:rPr>
        <w:t xml:space="preserve">где </w:t>
      </w:r>
      <w:r w:rsidRPr="006A77AD">
        <w:rPr>
          <w:rFonts w:ascii="Times New Roman" w:hAnsi="Times New Roman" w:cs="Times New Roman"/>
          <w:i/>
          <w:sz w:val="28"/>
        </w:rPr>
        <w:t>X</w:t>
      </w:r>
      <w:r w:rsidRPr="006A77AD">
        <w:rPr>
          <w:rFonts w:ascii="Times New Roman" w:hAnsi="Times New Roman" w:cs="Times New Roman"/>
          <w:i/>
          <w:sz w:val="36"/>
          <w:vertAlign w:val="subscript"/>
        </w:rPr>
        <w:t>i</w:t>
      </w:r>
      <w:r w:rsidRPr="006A77AD">
        <w:rPr>
          <w:rFonts w:ascii="Times New Roman" w:hAnsi="Times New Roman" w:cs="Times New Roman"/>
          <w:sz w:val="36"/>
          <w:vertAlign w:val="subscript"/>
        </w:rPr>
        <w:t>1</w:t>
      </w:r>
      <w:r w:rsidRPr="006A77AD">
        <w:rPr>
          <w:rFonts w:ascii="Times New Roman" w:hAnsi="Times New Roman" w:cs="Times New Roman"/>
          <w:sz w:val="28"/>
        </w:rPr>
        <w:t xml:space="preserve">, </w:t>
      </w:r>
      <w:r w:rsidRPr="006A77AD">
        <w:rPr>
          <w:rFonts w:ascii="Times New Roman" w:hAnsi="Times New Roman" w:cs="Times New Roman"/>
          <w:i/>
          <w:sz w:val="28"/>
        </w:rPr>
        <w:t>X</w:t>
      </w:r>
      <w:r w:rsidRPr="006A77AD">
        <w:rPr>
          <w:rFonts w:ascii="Times New Roman" w:hAnsi="Times New Roman" w:cs="Times New Roman"/>
          <w:i/>
          <w:sz w:val="36"/>
          <w:vertAlign w:val="subscript"/>
        </w:rPr>
        <w:t>i</w:t>
      </w:r>
      <w:r w:rsidRPr="006A77AD">
        <w:rPr>
          <w:rFonts w:ascii="Times New Roman" w:hAnsi="Times New Roman" w:cs="Times New Roman"/>
          <w:sz w:val="36"/>
          <w:vertAlign w:val="subscript"/>
        </w:rPr>
        <w:t>2</w:t>
      </w:r>
      <w:r w:rsidRPr="006A77AD">
        <w:rPr>
          <w:rFonts w:ascii="Times New Roman" w:hAnsi="Times New Roman" w:cs="Times New Roman"/>
          <w:sz w:val="28"/>
        </w:rPr>
        <w:t xml:space="preserve"> - оценки двух сравниваемых альтернатив по </w:t>
      </w:r>
      <w:r w:rsidRPr="006A77AD">
        <w:rPr>
          <w:rFonts w:ascii="Times New Roman" w:hAnsi="Times New Roman" w:cs="Times New Roman"/>
          <w:i/>
          <w:sz w:val="28"/>
        </w:rPr>
        <w:t>i</w:t>
      </w:r>
      <w:r w:rsidRPr="006A77AD">
        <w:rPr>
          <w:rFonts w:ascii="Times New Roman" w:hAnsi="Times New Roman" w:cs="Times New Roman"/>
          <w:sz w:val="28"/>
        </w:rPr>
        <w:t>-</w:t>
      </w:r>
      <w:proofErr w:type="spellStart"/>
      <w:r w:rsidRPr="006A77AD">
        <w:rPr>
          <w:rFonts w:ascii="Times New Roman" w:hAnsi="Times New Roman" w:cs="Times New Roman"/>
          <w:sz w:val="28"/>
        </w:rPr>
        <w:t>му</w:t>
      </w:r>
      <w:proofErr w:type="spellEnd"/>
      <w:r w:rsidRPr="006A77AD">
        <w:rPr>
          <w:rFonts w:ascii="Times New Roman" w:hAnsi="Times New Roman" w:cs="Times New Roman"/>
          <w:sz w:val="28"/>
        </w:rPr>
        <w:t xml:space="preserve"> критерию.</w:t>
      </w:r>
    </w:p>
    <w:p w14:paraId="5BB5B01E" w14:textId="736F6864" w:rsidR="00D113BD" w:rsidRPr="006A77AD" w:rsidRDefault="00D113BD" w:rsidP="00C409BC">
      <w:pPr>
        <w:spacing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Для данной задачи </w:t>
      </w:r>
      <w:r w:rsidRPr="006A77AD">
        <w:rPr>
          <w:rFonts w:ascii="Times New Roman" w:hAnsi="Times New Roman" w:cs="Times New Roman"/>
          <w:i/>
          <w:sz w:val="28"/>
        </w:rPr>
        <w:t>S</w:t>
      </w:r>
      <w:r w:rsidRPr="006A77AD">
        <w:rPr>
          <w:rFonts w:ascii="Times New Roman" w:hAnsi="Times New Roman" w:cs="Times New Roman"/>
          <w:sz w:val="36"/>
          <w:vertAlign w:val="subscript"/>
        </w:rPr>
        <w:t xml:space="preserve">1 </w:t>
      </w:r>
      <w:r w:rsidRPr="006A77AD">
        <w:rPr>
          <w:rFonts w:ascii="Times New Roman" w:hAnsi="Times New Roman" w:cs="Times New Roman"/>
          <w:sz w:val="28"/>
        </w:rPr>
        <w:t xml:space="preserve">= </w:t>
      </w:r>
      <w:r w:rsidR="008B3E1D">
        <w:rPr>
          <w:rFonts w:ascii="Times New Roman" w:hAnsi="Times New Roman" w:cs="Times New Roman"/>
          <w:sz w:val="28"/>
        </w:rPr>
        <w:t>14</w:t>
      </w:r>
      <w:r w:rsidRPr="006A77AD">
        <w:rPr>
          <w:rFonts w:ascii="Times New Roman" w:hAnsi="Times New Roman" w:cs="Times New Roman"/>
          <w:sz w:val="28"/>
        </w:rPr>
        <w:t xml:space="preserve"> / </w:t>
      </w:r>
      <w:r w:rsidR="008B3E1D">
        <w:rPr>
          <w:rFonts w:ascii="Times New Roman" w:hAnsi="Times New Roman" w:cs="Times New Roman"/>
          <w:sz w:val="28"/>
        </w:rPr>
        <w:t>12</w:t>
      </w:r>
      <w:r w:rsidRPr="006A77AD">
        <w:rPr>
          <w:rFonts w:ascii="Times New Roman" w:hAnsi="Times New Roman" w:cs="Times New Roman"/>
          <w:sz w:val="28"/>
        </w:rPr>
        <w:t xml:space="preserve"> = </w:t>
      </w:r>
      <w:r w:rsidR="008B3E1D">
        <w:rPr>
          <w:rFonts w:ascii="Times New Roman" w:hAnsi="Times New Roman" w:cs="Times New Roman"/>
          <w:sz w:val="28"/>
        </w:rPr>
        <w:t>1.17</w:t>
      </w:r>
      <w:r w:rsidRPr="006A77AD">
        <w:rPr>
          <w:rFonts w:ascii="Times New Roman" w:hAnsi="Times New Roman" w:cs="Times New Roman"/>
          <w:sz w:val="28"/>
        </w:rPr>
        <w:t xml:space="preserve">; </w:t>
      </w:r>
      <w:r w:rsidRPr="006A77AD">
        <w:rPr>
          <w:rFonts w:ascii="Times New Roman" w:hAnsi="Times New Roman" w:cs="Times New Roman"/>
          <w:i/>
          <w:sz w:val="28"/>
        </w:rPr>
        <w:t>S</w:t>
      </w:r>
      <w:r w:rsidRPr="006A77AD">
        <w:rPr>
          <w:rFonts w:ascii="Times New Roman" w:hAnsi="Times New Roman" w:cs="Times New Roman"/>
          <w:sz w:val="36"/>
          <w:vertAlign w:val="subscript"/>
        </w:rPr>
        <w:t xml:space="preserve">2 </w:t>
      </w:r>
      <w:r w:rsidRPr="006A77AD">
        <w:rPr>
          <w:rFonts w:ascii="Times New Roman" w:hAnsi="Times New Roman" w:cs="Times New Roman"/>
          <w:sz w:val="28"/>
        </w:rPr>
        <w:t xml:space="preserve">= </w:t>
      </w:r>
      <w:r w:rsidR="008B3E1D">
        <w:rPr>
          <w:rFonts w:ascii="Times New Roman" w:hAnsi="Times New Roman" w:cs="Times New Roman"/>
          <w:sz w:val="28"/>
        </w:rPr>
        <w:t>3000</w:t>
      </w:r>
      <w:r w:rsidRPr="006A77AD">
        <w:rPr>
          <w:rFonts w:ascii="Times New Roman" w:hAnsi="Times New Roman" w:cs="Times New Roman"/>
          <w:sz w:val="28"/>
        </w:rPr>
        <w:t xml:space="preserve"> / </w:t>
      </w:r>
      <w:r w:rsidR="008B3E1D">
        <w:rPr>
          <w:rFonts w:ascii="Times New Roman" w:hAnsi="Times New Roman" w:cs="Times New Roman"/>
          <w:sz w:val="28"/>
        </w:rPr>
        <w:t>2</w:t>
      </w:r>
      <w:r w:rsidRPr="006A77AD">
        <w:rPr>
          <w:rFonts w:ascii="Times New Roman" w:hAnsi="Times New Roman" w:cs="Times New Roman"/>
          <w:sz w:val="28"/>
        </w:rPr>
        <w:t>5</w:t>
      </w:r>
      <w:r w:rsidR="008B3E1D">
        <w:rPr>
          <w:rFonts w:ascii="Times New Roman" w:hAnsi="Times New Roman" w:cs="Times New Roman"/>
          <w:sz w:val="28"/>
        </w:rPr>
        <w:t>00</w:t>
      </w:r>
      <w:r w:rsidRPr="006A77AD">
        <w:rPr>
          <w:rFonts w:ascii="Times New Roman" w:hAnsi="Times New Roman" w:cs="Times New Roman"/>
          <w:sz w:val="28"/>
        </w:rPr>
        <w:t xml:space="preserve"> = </w:t>
      </w:r>
      <w:r w:rsidR="008B3E1D">
        <w:rPr>
          <w:rFonts w:ascii="Times New Roman" w:hAnsi="Times New Roman" w:cs="Times New Roman"/>
          <w:sz w:val="28"/>
        </w:rPr>
        <w:t>1.</w:t>
      </w:r>
      <w:r w:rsidRPr="006A77AD">
        <w:rPr>
          <w:rFonts w:ascii="Times New Roman" w:hAnsi="Times New Roman" w:cs="Times New Roman"/>
          <w:sz w:val="28"/>
        </w:rPr>
        <w:t xml:space="preserve">2; </w:t>
      </w:r>
      <w:r w:rsidRPr="006A77AD">
        <w:rPr>
          <w:rFonts w:ascii="Times New Roman" w:hAnsi="Times New Roman" w:cs="Times New Roman"/>
          <w:i/>
          <w:sz w:val="28"/>
        </w:rPr>
        <w:t>S</w:t>
      </w:r>
      <w:r w:rsidRPr="006A77AD">
        <w:rPr>
          <w:rFonts w:ascii="Times New Roman" w:hAnsi="Times New Roman" w:cs="Times New Roman"/>
          <w:sz w:val="36"/>
          <w:vertAlign w:val="subscript"/>
        </w:rPr>
        <w:t xml:space="preserve">3 </w:t>
      </w:r>
      <w:r w:rsidRPr="006A77AD">
        <w:rPr>
          <w:rFonts w:ascii="Times New Roman" w:hAnsi="Times New Roman" w:cs="Times New Roman"/>
          <w:sz w:val="28"/>
        </w:rPr>
        <w:t xml:space="preserve">= </w:t>
      </w:r>
      <w:r w:rsidR="008B3E1D">
        <w:rPr>
          <w:rFonts w:ascii="Times New Roman" w:hAnsi="Times New Roman" w:cs="Times New Roman"/>
          <w:sz w:val="28"/>
        </w:rPr>
        <w:t>0.9</w:t>
      </w:r>
      <w:r w:rsidRPr="006A77AD">
        <w:rPr>
          <w:rFonts w:ascii="Times New Roman" w:hAnsi="Times New Roman" w:cs="Times New Roman"/>
          <w:sz w:val="28"/>
        </w:rPr>
        <w:t xml:space="preserve"> / </w:t>
      </w:r>
      <w:r w:rsidR="008B3E1D">
        <w:rPr>
          <w:rFonts w:ascii="Times New Roman" w:hAnsi="Times New Roman" w:cs="Times New Roman"/>
          <w:sz w:val="28"/>
        </w:rPr>
        <w:t>0.7</w:t>
      </w:r>
      <w:r w:rsidRPr="006A77AD">
        <w:rPr>
          <w:rFonts w:ascii="Times New Roman" w:hAnsi="Times New Roman" w:cs="Times New Roman"/>
          <w:sz w:val="28"/>
        </w:rPr>
        <w:t xml:space="preserve"> = </w:t>
      </w:r>
      <w:r w:rsidR="000D311F" w:rsidRPr="006A77AD">
        <w:rPr>
          <w:rFonts w:ascii="Times New Roman" w:hAnsi="Times New Roman" w:cs="Times New Roman"/>
          <w:sz w:val="28"/>
        </w:rPr>
        <w:t>1.</w:t>
      </w:r>
      <w:r w:rsidR="008B3E1D">
        <w:rPr>
          <w:rFonts w:ascii="Times New Roman" w:hAnsi="Times New Roman" w:cs="Times New Roman"/>
          <w:sz w:val="28"/>
        </w:rPr>
        <w:t>29</w:t>
      </w:r>
    </w:p>
    <w:p w14:paraId="75D553B1" w14:textId="77777777" w:rsidR="00440A47" w:rsidRPr="006A77AD" w:rsidRDefault="00440A47"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b/>
          <w:sz w:val="28"/>
        </w:rPr>
        <w:lastRenderedPageBreak/>
        <w:t>4</w:t>
      </w:r>
      <w:r w:rsidRPr="006A77AD">
        <w:rPr>
          <w:rFonts w:ascii="Times New Roman" w:hAnsi="Times New Roman" w:cs="Times New Roman"/>
          <w:sz w:val="28"/>
        </w:rPr>
        <w:t xml:space="preserve"> Находятся скорректированные степени доминирования альтернатив путем возведения степеней доминирования в степени, равные весам критериев:</w:t>
      </w:r>
    </w:p>
    <w:p w14:paraId="13F8A304" w14:textId="097BB24F" w:rsidR="00440A47" w:rsidRPr="006A77AD" w:rsidRDefault="00A72DFE" w:rsidP="00B55AE4">
      <w:pPr>
        <w:spacing w:after="0" w:line="240" w:lineRule="auto"/>
        <w:ind w:firstLine="567"/>
        <w:jc w:val="both"/>
        <w:rPr>
          <w:rFonts w:ascii="Times New Roman" w:hAnsi="Times New Roman" w:cs="Times New Roman"/>
          <w:sz w:val="28"/>
        </w:rPr>
      </w:pPr>
      <m:oMath>
        <m:sSub>
          <m:sSubPr>
            <m:ctrlPr>
              <w:rPr>
                <w:rFonts w:ascii="Cambria Math" w:hAnsi="Times New Roman" w:cs="Times New Roman"/>
                <w:i/>
              </w:rPr>
            </m:ctrlPr>
          </m:sSubPr>
          <m:e>
            <m:r>
              <w:rPr>
                <w:rFonts w:ascii="Cambria Math" w:hAnsi="Times New Roman" w:cs="Times New Roman"/>
              </w:rPr>
              <m:t>C</m:t>
            </m:r>
          </m:e>
          <m:sub>
            <m:r>
              <w:rPr>
                <w:rFonts w:ascii="Cambria Math" w:hAnsi="Times New Roman" w:cs="Times New Roman"/>
              </w:rPr>
              <m:t>i</m:t>
            </m:r>
          </m:sub>
        </m:sSub>
        <m:r>
          <w:rPr>
            <w:rFonts w:ascii="Cambria Math" w:hAnsi="Times New Roman" w:cs="Times New Roman"/>
          </w:rPr>
          <m:t>=</m:t>
        </m:r>
        <m:sSubSup>
          <m:sSubSupPr>
            <m:ctrlPr>
              <w:rPr>
                <w:rFonts w:ascii="Cambria Math" w:hAnsi="Times New Roman" w:cs="Times New Roman"/>
                <w:i/>
              </w:rPr>
            </m:ctrlPr>
          </m:sSubSupPr>
          <m:e>
            <m:r>
              <w:rPr>
                <w:rFonts w:ascii="Cambria Math" w:hAnsi="Times New Roman" w:cs="Times New Roman"/>
              </w:rPr>
              <m:t>S</m:t>
            </m:r>
          </m:e>
          <m:sub>
            <m:r>
              <w:rPr>
                <w:rFonts w:ascii="Cambria Math" w:hAnsi="Times New Roman" w:cs="Times New Roman"/>
              </w:rPr>
              <m:t>i</m:t>
            </m:r>
          </m:sub>
          <m:sup>
            <m:sSub>
              <m:sSubPr>
                <m:ctrlPr>
                  <w:rPr>
                    <w:rFonts w:ascii="Cambria Math" w:hAnsi="Times New Roman" w:cs="Times New Roman"/>
                    <w:i/>
                  </w:rPr>
                </m:ctrlPr>
              </m:sSubPr>
              <m:e>
                <m:r>
                  <w:rPr>
                    <w:rFonts w:ascii="Cambria Math" w:hAnsi="Times New Roman" w:cs="Times New Roman"/>
                  </w:rPr>
                  <m:t>V</m:t>
                </m:r>
              </m:e>
              <m:sub>
                <m:r>
                  <w:rPr>
                    <w:rFonts w:ascii="Cambria Math" w:hAnsi="Times New Roman" w:cs="Times New Roman"/>
                  </w:rPr>
                  <m:t>i</m:t>
                </m:r>
              </m:sub>
            </m:sSub>
            <m:ctrlPr>
              <w:rPr>
                <w:rFonts w:ascii="Cambria Math" w:hAnsi="Cambria Math" w:cs="Times New Roman"/>
                <w:i/>
              </w:rPr>
            </m:ctrlPr>
          </m:sup>
        </m:sSubSup>
        <m:r>
          <w:rPr>
            <w:rFonts w:ascii="Cambria Math" w:hAnsi="Times New Roman" w:cs="Times New Roman"/>
          </w:rPr>
          <m:t>,</m:t>
        </m:r>
      </m:oMath>
      <w:r w:rsidR="00440A47" w:rsidRPr="006A77AD">
        <w:rPr>
          <w:rFonts w:ascii="Times New Roman" w:hAnsi="Times New Roman" w:cs="Times New Roman"/>
          <w:sz w:val="28"/>
        </w:rPr>
        <w:t xml:space="preserve">            </w:t>
      </w:r>
      <w:proofErr w:type="spellStart"/>
      <w:r w:rsidR="00440A47" w:rsidRPr="006A77AD">
        <w:rPr>
          <w:rFonts w:ascii="Times New Roman" w:hAnsi="Times New Roman" w:cs="Times New Roman"/>
          <w:i/>
          <w:sz w:val="28"/>
          <w:lang w:val="en-US"/>
        </w:rPr>
        <w:t>i</w:t>
      </w:r>
      <w:proofErr w:type="spellEnd"/>
      <w:r w:rsidR="00440A47" w:rsidRPr="006A77AD">
        <w:rPr>
          <w:rFonts w:ascii="Times New Roman" w:hAnsi="Times New Roman" w:cs="Times New Roman"/>
          <w:sz w:val="28"/>
        </w:rPr>
        <w:t>=</w:t>
      </w:r>
      <w:proofErr w:type="gramStart"/>
      <w:r w:rsidR="00440A47" w:rsidRPr="006A77AD">
        <w:rPr>
          <w:rFonts w:ascii="Times New Roman" w:hAnsi="Times New Roman" w:cs="Times New Roman"/>
          <w:sz w:val="28"/>
        </w:rPr>
        <w:t>1,…</w:t>
      </w:r>
      <w:proofErr w:type="gramEnd"/>
      <w:r w:rsidR="00440A47" w:rsidRPr="006A77AD">
        <w:rPr>
          <w:rFonts w:ascii="Times New Roman" w:hAnsi="Times New Roman" w:cs="Times New Roman"/>
          <w:sz w:val="28"/>
        </w:rPr>
        <w:t>,</w:t>
      </w:r>
      <w:r w:rsidR="00440A47" w:rsidRPr="006A77AD">
        <w:rPr>
          <w:rFonts w:ascii="Times New Roman" w:hAnsi="Times New Roman" w:cs="Times New Roman"/>
          <w:i/>
          <w:sz w:val="28"/>
          <w:lang w:val="en-US"/>
        </w:rPr>
        <w:t>M</w:t>
      </w:r>
      <w:r w:rsidR="00440A47" w:rsidRPr="006A77AD">
        <w:rPr>
          <w:rFonts w:ascii="Times New Roman" w:hAnsi="Times New Roman" w:cs="Times New Roman"/>
          <w:sz w:val="28"/>
        </w:rPr>
        <w:t>.</w:t>
      </w:r>
    </w:p>
    <w:p w14:paraId="449291B7" w14:textId="77777777" w:rsidR="00440A47" w:rsidRPr="006A77AD" w:rsidRDefault="00440A47"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Таким образом учитывается важность критериев: чем больше вес критерия, тем больше соответствующая степень доминирования будет влиять на окончательную оценку.</w:t>
      </w:r>
    </w:p>
    <w:p w14:paraId="45ECFB56" w14:textId="54E42F1E" w:rsidR="00440A47" w:rsidRPr="006A77AD" w:rsidRDefault="00440A47" w:rsidP="00C409BC">
      <w:pPr>
        <w:spacing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Для данной задачи </w:t>
      </w:r>
      <w:r w:rsidRPr="006A77AD">
        <w:rPr>
          <w:rFonts w:ascii="Times New Roman" w:hAnsi="Times New Roman" w:cs="Times New Roman"/>
          <w:i/>
          <w:sz w:val="28"/>
        </w:rPr>
        <w:t>C</w:t>
      </w:r>
      <w:r w:rsidRPr="006A77AD">
        <w:rPr>
          <w:rFonts w:ascii="Times New Roman" w:hAnsi="Times New Roman" w:cs="Times New Roman"/>
          <w:sz w:val="36"/>
          <w:vertAlign w:val="subscript"/>
        </w:rPr>
        <w:t xml:space="preserve">1 </w:t>
      </w:r>
      <w:r w:rsidRPr="006A77AD">
        <w:rPr>
          <w:rFonts w:ascii="Times New Roman" w:hAnsi="Times New Roman" w:cs="Times New Roman"/>
          <w:sz w:val="28"/>
        </w:rPr>
        <w:t xml:space="preserve">= </w:t>
      </w:r>
      <w:r w:rsidR="00BC51E8">
        <w:rPr>
          <w:rFonts w:ascii="Times New Roman" w:hAnsi="Times New Roman" w:cs="Times New Roman"/>
          <w:sz w:val="28"/>
        </w:rPr>
        <w:t>1.17</w:t>
      </w:r>
      <w:r w:rsidR="00BC51E8">
        <w:rPr>
          <w:rFonts w:ascii="Times New Roman" w:hAnsi="Times New Roman" w:cs="Times New Roman"/>
          <w:sz w:val="36"/>
          <w:vertAlign w:val="superscript"/>
        </w:rPr>
        <w:t>3</w:t>
      </w:r>
      <w:r w:rsidRPr="006A77AD">
        <w:rPr>
          <w:rFonts w:ascii="Times New Roman" w:hAnsi="Times New Roman" w:cs="Times New Roman"/>
          <w:sz w:val="36"/>
          <w:vertAlign w:val="superscript"/>
        </w:rPr>
        <w:t xml:space="preserve"> </w:t>
      </w:r>
      <w:r w:rsidRPr="006A77AD">
        <w:rPr>
          <w:rFonts w:ascii="Times New Roman" w:hAnsi="Times New Roman" w:cs="Times New Roman"/>
          <w:sz w:val="28"/>
        </w:rPr>
        <w:t xml:space="preserve">= </w:t>
      </w:r>
      <w:r w:rsidR="00BC51E8">
        <w:rPr>
          <w:rFonts w:ascii="Times New Roman" w:hAnsi="Times New Roman" w:cs="Times New Roman"/>
          <w:sz w:val="28"/>
        </w:rPr>
        <w:t>1.59</w:t>
      </w:r>
      <w:r w:rsidRPr="006A77AD">
        <w:rPr>
          <w:rFonts w:ascii="Times New Roman" w:hAnsi="Times New Roman" w:cs="Times New Roman"/>
          <w:sz w:val="28"/>
        </w:rPr>
        <w:t xml:space="preserve">; </w:t>
      </w:r>
      <w:r w:rsidRPr="006A77AD">
        <w:rPr>
          <w:rFonts w:ascii="Times New Roman" w:hAnsi="Times New Roman" w:cs="Times New Roman"/>
          <w:i/>
          <w:sz w:val="28"/>
        </w:rPr>
        <w:t>C</w:t>
      </w:r>
      <w:r w:rsidRPr="006A77AD">
        <w:rPr>
          <w:rFonts w:ascii="Times New Roman" w:hAnsi="Times New Roman" w:cs="Times New Roman"/>
          <w:sz w:val="36"/>
          <w:vertAlign w:val="subscript"/>
        </w:rPr>
        <w:t xml:space="preserve">2 </w:t>
      </w:r>
      <w:r w:rsidRPr="006A77AD">
        <w:rPr>
          <w:rFonts w:ascii="Times New Roman" w:hAnsi="Times New Roman" w:cs="Times New Roman"/>
          <w:sz w:val="28"/>
        </w:rPr>
        <w:t xml:space="preserve">= </w:t>
      </w:r>
      <w:r w:rsidR="00BC51E8">
        <w:rPr>
          <w:rFonts w:ascii="Times New Roman" w:hAnsi="Times New Roman" w:cs="Times New Roman"/>
          <w:sz w:val="28"/>
        </w:rPr>
        <w:t>1.</w:t>
      </w:r>
      <w:r w:rsidRPr="006A77AD">
        <w:rPr>
          <w:rFonts w:ascii="Times New Roman" w:hAnsi="Times New Roman" w:cs="Times New Roman"/>
          <w:sz w:val="28"/>
        </w:rPr>
        <w:t>2</w:t>
      </w:r>
      <w:r w:rsidRPr="006A77AD">
        <w:rPr>
          <w:rFonts w:ascii="Times New Roman" w:hAnsi="Times New Roman" w:cs="Times New Roman"/>
          <w:sz w:val="36"/>
          <w:vertAlign w:val="superscript"/>
        </w:rPr>
        <w:t xml:space="preserve">1 </w:t>
      </w:r>
      <w:r w:rsidRPr="006A77AD">
        <w:rPr>
          <w:rFonts w:ascii="Times New Roman" w:hAnsi="Times New Roman" w:cs="Times New Roman"/>
          <w:sz w:val="28"/>
        </w:rPr>
        <w:t xml:space="preserve">= </w:t>
      </w:r>
      <w:r w:rsidR="00BC51E8">
        <w:rPr>
          <w:rFonts w:ascii="Times New Roman" w:hAnsi="Times New Roman" w:cs="Times New Roman"/>
          <w:sz w:val="28"/>
        </w:rPr>
        <w:t>1.</w:t>
      </w:r>
      <w:r w:rsidRPr="006A77AD">
        <w:rPr>
          <w:rFonts w:ascii="Times New Roman" w:hAnsi="Times New Roman" w:cs="Times New Roman"/>
          <w:sz w:val="28"/>
        </w:rPr>
        <w:t xml:space="preserve">2; </w:t>
      </w:r>
      <w:r w:rsidRPr="006A77AD">
        <w:rPr>
          <w:rFonts w:ascii="Times New Roman" w:hAnsi="Times New Roman" w:cs="Times New Roman"/>
          <w:i/>
          <w:sz w:val="28"/>
        </w:rPr>
        <w:t>C</w:t>
      </w:r>
      <w:r w:rsidRPr="006A77AD">
        <w:rPr>
          <w:rFonts w:ascii="Times New Roman" w:hAnsi="Times New Roman" w:cs="Times New Roman"/>
          <w:sz w:val="36"/>
          <w:vertAlign w:val="subscript"/>
        </w:rPr>
        <w:t xml:space="preserve">3 </w:t>
      </w:r>
      <w:r w:rsidRPr="006A77AD">
        <w:rPr>
          <w:rFonts w:ascii="Times New Roman" w:hAnsi="Times New Roman" w:cs="Times New Roman"/>
          <w:sz w:val="28"/>
        </w:rPr>
        <w:t>= 1.</w:t>
      </w:r>
      <w:r w:rsidR="00BC51E8">
        <w:rPr>
          <w:rFonts w:ascii="Times New Roman" w:hAnsi="Times New Roman" w:cs="Times New Roman"/>
          <w:sz w:val="28"/>
        </w:rPr>
        <w:t>29</w:t>
      </w:r>
      <w:r w:rsidRPr="006A77AD">
        <w:rPr>
          <w:rFonts w:ascii="Times New Roman" w:hAnsi="Times New Roman" w:cs="Times New Roman"/>
          <w:sz w:val="36"/>
          <w:vertAlign w:val="superscript"/>
        </w:rPr>
        <w:t xml:space="preserve">2 </w:t>
      </w:r>
      <w:r w:rsidRPr="006A77AD">
        <w:rPr>
          <w:rFonts w:ascii="Times New Roman" w:hAnsi="Times New Roman" w:cs="Times New Roman"/>
          <w:sz w:val="28"/>
        </w:rPr>
        <w:t>= 1.</w:t>
      </w:r>
      <w:r w:rsidR="00BC51E8">
        <w:rPr>
          <w:rFonts w:ascii="Times New Roman" w:hAnsi="Times New Roman" w:cs="Times New Roman"/>
          <w:sz w:val="28"/>
        </w:rPr>
        <w:t>65</w:t>
      </w:r>
    </w:p>
    <w:p w14:paraId="6196A907" w14:textId="77777777" w:rsidR="008A3E5D" w:rsidRPr="006A77AD" w:rsidRDefault="008A3E5D"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b/>
          <w:sz w:val="28"/>
        </w:rPr>
        <w:t>5</w:t>
      </w:r>
      <w:r w:rsidRPr="006A77AD">
        <w:rPr>
          <w:rFonts w:ascii="Times New Roman" w:hAnsi="Times New Roman" w:cs="Times New Roman"/>
          <w:sz w:val="28"/>
        </w:rPr>
        <w:t xml:space="preserve"> Для каждой из сравниваемых альтернатив находится оценка ее доминирования над другой альтернативой. Эта оценка вычисляется как произведение скорректированных степеней доминирования по всем критериям, по которым данная альтернатива лучше другой.</w:t>
      </w:r>
    </w:p>
    <w:p w14:paraId="6BDF53B2" w14:textId="627C37DD" w:rsidR="008A3E5D" w:rsidRPr="006A77AD" w:rsidRDefault="008A3E5D"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В данном примере проект П</w:t>
      </w:r>
      <w:r w:rsidR="0038510D">
        <w:rPr>
          <w:rFonts w:ascii="Times New Roman" w:hAnsi="Times New Roman" w:cs="Times New Roman"/>
          <w:sz w:val="28"/>
        </w:rPr>
        <w:t>1</w:t>
      </w:r>
      <w:r w:rsidRPr="006A77AD">
        <w:rPr>
          <w:rFonts w:ascii="Times New Roman" w:hAnsi="Times New Roman" w:cs="Times New Roman"/>
          <w:sz w:val="28"/>
        </w:rPr>
        <w:t xml:space="preserve"> лучше проекта П</w:t>
      </w:r>
      <w:r w:rsidR="0038510D">
        <w:rPr>
          <w:rFonts w:ascii="Times New Roman" w:hAnsi="Times New Roman" w:cs="Times New Roman"/>
          <w:sz w:val="28"/>
        </w:rPr>
        <w:t>6</w:t>
      </w:r>
      <w:r w:rsidRPr="006A77AD">
        <w:rPr>
          <w:rFonts w:ascii="Times New Roman" w:hAnsi="Times New Roman" w:cs="Times New Roman"/>
          <w:sz w:val="28"/>
        </w:rPr>
        <w:t xml:space="preserve"> по критерию "</w:t>
      </w:r>
      <w:r w:rsidR="0038510D">
        <w:rPr>
          <w:rFonts w:ascii="Times New Roman" w:hAnsi="Times New Roman" w:cs="Times New Roman"/>
          <w:sz w:val="28"/>
        </w:rPr>
        <w:t>новые рабочие места</w:t>
      </w:r>
      <w:r w:rsidRPr="006A77AD">
        <w:rPr>
          <w:rFonts w:ascii="Times New Roman" w:hAnsi="Times New Roman" w:cs="Times New Roman"/>
          <w:sz w:val="28"/>
        </w:rPr>
        <w:t>"</w:t>
      </w:r>
      <w:r w:rsidR="004E4F13">
        <w:rPr>
          <w:rFonts w:ascii="Times New Roman" w:hAnsi="Times New Roman" w:cs="Times New Roman"/>
          <w:sz w:val="28"/>
        </w:rPr>
        <w:t>.</w:t>
      </w:r>
      <w:r w:rsidRPr="006A77AD">
        <w:rPr>
          <w:rFonts w:ascii="Times New Roman" w:hAnsi="Times New Roman" w:cs="Times New Roman"/>
          <w:sz w:val="28"/>
        </w:rPr>
        <w:t xml:space="preserve"> Оценка доминирования проекта П</w:t>
      </w:r>
      <w:r w:rsidR="001855D7">
        <w:rPr>
          <w:rFonts w:ascii="Times New Roman" w:hAnsi="Times New Roman" w:cs="Times New Roman"/>
          <w:sz w:val="28"/>
        </w:rPr>
        <w:t>1</w:t>
      </w:r>
      <w:r w:rsidRPr="006A77AD">
        <w:rPr>
          <w:rFonts w:ascii="Times New Roman" w:hAnsi="Times New Roman" w:cs="Times New Roman"/>
          <w:sz w:val="28"/>
        </w:rPr>
        <w:t xml:space="preserve"> над П</w:t>
      </w:r>
      <w:r w:rsidR="001855D7">
        <w:rPr>
          <w:rFonts w:ascii="Times New Roman" w:hAnsi="Times New Roman" w:cs="Times New Roman"/>
          <w:sz w:val="28"/>
        </w:rPr>
        <w:t>6</w:t>
      </w:r>
      <w:r w:rsidRPr="006A77AD">
        <w:rPr>
          <w:rFonts w:ascii="Times New Roman" w:hAnsi="Times New Roman" w:cs="Times New Roman"/>
          <w:sz w:val="28"/>
        </w:rPr>
        <w:t xml:space="preserve"> находится следующим образом: </w:t>
      </w:r>
      <w:r w:rsidRPr="006A77AD">
        <w:rPr>
          <w:rFonts w:ascii="Times New Roman" w:hAnsi="Times New Roman" w:cs="Times New Roman"/>
          <w:i/>
          <w:sz w:val="28"/>
        </w:rPr>
        <w:t>D</w:t>
      </w:r>
      <w:r w:rsidRPr="006A77AD">
        <w:rPr>
          <w:rFonts w:ascii="Times New Roman" w:hAnsi="Times New Roman" w:cs="Times New Roman"/>
          <w:sz w:val="36"/>
          <w:vertAlign w:val="subscript"/>
        </w:rPr>
        <w:t xml:space="preserve">1 </w:t>
      </w:r>
      <w:r w:rsidRPr="006A77AD">
        <w:rPr>
          <w:rFonts w:ascii="Times New Roman" w:hAnsi="Times New Roman" w:cs="Times New Roman"/>
          <w:sz w:val="28"/>
        </w:rPr>
        <w:t xml:space="preserve">= </w:t>
      </w:r>
      <w:r w:rsidR="008249C9">
        <w:rPr>
          <w:rFonts w:ascii="Times New Roman" w:hAnsi="Times New Roman" w:cs="Times New Roman"/>
          <w:sz w:val="28"/>
        </w:rPr>
        <w:t>1.2</w:t>
      </w:r>
    </w:p>
    <w:p w14:paraId="719AD1EA" w14:textId="4968BC4C" w:rsidR="008A3E5D" w:rsidRPr="006A77AD" w:rsidRDefault="004E4F13" w:rsidP="00C409BC">
      <w:pPr>
        <w:spacing w:line="240" w:lineRule="auto"/>
        <w:ind w:firstLine="567"/>
        <w:jc w:val="both"/>
        <w:rPr>
          <w:rFonts w:ascii="Times New Roman" w:hAnsi="Times New Roman" w:cs="Times New Roman"/>
          <w:sz w:val="28"/>
        </w:rPr>
      </w:pPr>
      <w:r>
        <w:rPr>
          <w:rFonts w:ascii="Times New Roman" w:hAnsi="Times New Roman" w:cs="Times New Roman"/>
          <w:sz w:val="28"/>
        </w:rPr>
        <w:t xml:space="preserve">Проект П6 лучше проекта П1 по критериям </w:t>
      </w:r>
      <w:r w:rsidRPr="00515FC5">
        <w:rPr>
          <w:rFonts w:ascii="Times New Roman" w:hAnsi="Times New Roman" w:cs="Times New Roman"/>
          <w:sz w:val="28"/>
        </w:rPr>
        <w:t>“</w:t>
      </w:r>
      <w:r w:rsidRPr="00515FC5">
        <w:t xml:space="preserve"> </w:t>
      </w:r>
      <w:r>
        <w:rPr>
          <w:rFonts w:ascii="Times New Roman" w:hAnsi="Times New Roman" w:cs="Times New Roman"/>
          <w:sz w:val="28"/>
        </w:rPr>
        <w:t>п</w:t>
      </w:r>
      <w:r w:rsidRPr="00515FC5">
        <w:rPr>
          <w:rFonts w:ascii="Times New Roman" w:hAnsi="Times New Roman" w:cs="Times New Roman"/>
          <w:sz w:val="28"/>
        </w:rPr>
        <w:t xml:space="preserve">рибыль” </w:t>
      </w:r>
      <w:r>
        <w:rPr>
          <w:rFonts w:ascii="Times New Roman" w:hAnsi="Times New Roman" w:cs="Times New Roman"/>
          <w:sz w:val="28"/>
        </w:rPr>
        <w:t xml:space="preserve">и </w:t>
      </w:r>
      <w:r w:rsidRPr="00515FC5">
        <w:rPr>
          <w:rFonts w:ascii="Times New Roman" w:hAnsi="Times New Roman" w:cs="Times New Roman"/>
          <w:sz w:val="28"/>
        </w:rPr>
        <w:t>“</w:t>
      </w:r>
      <w:r w:rsidRPr="00515FC5">
        <w:t xml:space="preserve"> </w:t>
      </w:r>
      <w:r>
        <w:rPr>
          <w:rFonts w:ascii="Times New Roman" w:hAnsi="Times New Roman" w:cs="Times New Roman"/>
          <w:sz w:val="28"/>
        </w:rPr>
        <w:t>в</w:t>
      </w:r>
      <w:r w:rsidRPr="00515FC5">
        <w:rPr>
          <w:rFonts w:ascii="Times New Roman" w:hAnsi="Times New Roman" w:cs="Times New Roman"/>
          <w:sz w:val="28"/>
        </w:rPr>
        <w:t>озможности развития территории”.</w:t>
      </w:r>
      <w:r>
        <w:rPr>
          <w:rFonts w:ascii="Times New Roman" w:hAnsi="Times New Roman" w:cs="Times New Roman"/>
          <w:sz w:val="28"/>
        </w:rPr>
        <w:t xml:space="preserve"> </w:t>
      </w:r>
      <w:r w:rsidR="008A3E5D" w:rsidRPr="006A77AD">
        <w:rPr>
          <w:rFonts w:ascii="Times New Roman" w:hAnsi="Times New Roman" w:cs="Times New Roman"/>
          <w:sz w:val="28"/>
        </w:rPr>
        <w:t xml:space="preserve">Оценка доминирования Пл5 над Пл4: </w:t>
      </w:r>
      <w:r w:rsidR="008A3E5D" w:rsidRPr="006A77AD">
        <w:rPr>
          <w:rFonts w:ascii="Times New Roman" w:hAnsi="Times New Roman" w:cs="Times New Roman"/>
          <w:i/>
          <w:sz w:val="28"/>
        </w:rPr>
        <w:t>D</w:t>
      </w:r>
      <w:r w:rsidR="008A3E5D" w:rsidRPr="006A77AD">
        <w:rPr>
          <w:rFonts w:ascii="Times New Roman" w:hAnsi="Times New Roman" w:cs="Times New Roman"/>
          <w:sz w:val="36"/>
          <w:vertAlign w:val="subscript"/>
        </w:rPr>
        <w:t xml:space="preserve">2 </w:t>
      </w:r>
      <w:r w:rsidR="008A3E5D" w:rsidRPr="006A77AD">
        <w:rPr>
          <w:rFonts w:ascii="Times New Roman" w:hAnsi="Times New Roman" w:cs="Times New Roman"/>
          <w:sz w:val="28"/>
        </w:rPr>
        <w:t xml:space="preserve">= </w:t>
      </w:r>
      <w:r w:rsidR="00830CB6">
        <w:rPr>
          <w:rFonts w:ascii="Times New Roman" w:hAnsi="Times New Roman" w:cs="Times New Roman"/>
          <w:sz w:val="28"/>
        </w:rPr>
        <w:t>1.59</w:t>
      </w:r>
      <w:r w:rsidR="008A3E5D" w:rsidRPr="006A77AD">
        <w:rPr>
          <w:rFonts w:ascii="Times New Roman" w:hAnsi="Times New Roman" w:cs="Times New Roman"/>
          <w:sz w:val="28"/>
        </w:rPr>
        <w:t xml:space="preserve"> </w:t>
      </w:r>
      <w:r w:rsidR="008A3E5D" w:rsidRPr="006A77AD">
        <w:rPr>
          <w:rFonts w:ascii="Times New Roman" w:hAnsi="Times New Roman" w:cs="Times New Roman"/>
          <w:sz w:val="28"/>
        </w:rPr>
        <w:sym w:font="Arial" w:char="00B7"/>
      </w:r>
      <w:r w:rsidR="008A3E5D" w:rsidRPr="006A77AD">
        <w:rPr>
          <w:rFonts w:ascii="Times New Roman" w:hAnsi="Times New Roman" w:cs="Times New Roman"/>
          <w:sz w:val="28"/>
        </w:rPr>
        <w:t xml:space="preserve"> 1.</w:t>
      </w:r>
      <w:r w:rsidR="00830CB6">
        <w:rPr>
          <w:rFonts w:ascii="Times New Roman" w:hAnsi="Times New Roman" w:cs="Times New Roman"/>
          <w:sz w:val="28"/>
        </w:rPr>
        <w:t>65</w:t>
      </w:r>
      <w:r w:rsidR="008A3E5D" w:rsidRPr="006A77AD">
        <w:rPr>
          <w:rFonts w:ascii="Times New Roman" w:hAnsi="Times New Roman" w:cs="Times New Roman"/>
          <w:sz w:val="28"/>
        </w:rPr>
        <w:t xml:space="preserve"> = 2.</w:t>
      </w:r>
      <w:r w:rsidR="00830CB6">
        <w:rPr>
          <w:rFonts w:ascii="Times New Roman" w:hAnsi="Times New Roman" w:cs="Times New Roman"/>
          <w:sz w:val="28"/>
        </w:rPr>
        <w:t>63</w:t>
      </w:r>
    </w:p>
    <w:p w14:paraId="5B7400C2" w14:textId="77777777" w:rsidR="008A3E5D" w:rsidRPr="006A77AD" w:rsidRDefault="008A3E5D"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b/>
          <w:sz w:val="28"/>
        </w:rPr>
        <w:t>6</w:t>
      </w:r>
      <w:r w:rsidRPr="006A77AD">
        <w:rPr>
          <w:rFonts w:ascii="Times New Roman" w:hAnsi="Times New Roman" w:cs="Times New Roman"/>
          <w:sz w:val="28"/>
        </w:rPr>
        <w:t xml:space="preserve"> Находится обобщенная оценка доминирования:</w:t>
      </w:r>
    </w:p>
    <w:p w14:paraId="0C4DEAF8" w14:textId="77777777" w:rsidR="008A3E5D" w:rsidRPr="006A77AD" w:rsidRDefault="008A3E5D"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i/>
          <w:sz w:val="28"/>
        </w:rPr>
        <w:t>D</w:t>
      </w:r>
      <w:r w:rsidRPr="006A77AD">
        <w:rPr>
          <w:rFonts w:ascii="Times New Roman" w:hAnsi="Times New Roman" w:cs="Times New Roman"/>
          <w:sz w:val="28"/>
        </w:rPr>
        <w:t xml:space="preserve"> = </w:t>
      </w:r>
      <w:r w:rsidRPr="006A77AD">
        <w:rPr>
          <w:rFonts w:ascii="Times New Roman" w:hAnsi="Times New Roman" w:cs="Times New Roman"/>
          <w:i/>
          <w:sz w:val="28"/>
        </w:rPr>
        <w:t>D</w:t>
      </w:r>
      <w:r w:rsidRPr="006A77AD">
        <w:rPr>
          <w:rFonts w:ascii="Times New Roman" w:hAnsi="Times New Roman" w:cs="Times New Roman"/>
          <w:sz w:val="36"/>
          <w:vertAlign w:val="subscript"/>
        </w:rPr>
        <w:t>1</w:t>
      </w:r>
      <w:r w:rsidRPr="006A77AD">
        <w:rPr>
          <w:rFonts w:ascii="Times New Roman" w:hAnsi="Times New Roman" w:cs="Times New Roman"/>
          <w:sz w:val="28"/>
        </w:rPr>
        <w:t xml:space="preserve"> / </w:t>
      </w:r>
      <w:r w:rsidRPr="006A77AD">
        <w:rPr>
          <w:rFonts w:ascii="Times New Roman" w:hAnsi="Times New Roman" w:cs="Times New Roman"/>
          <w:i/>
          <w:sz w:val="28"/>
        </w:rPr>
        <w:t>D</w:t>
      </w:r>
      <w:r w:rsidRPr="006A77AD">
        <w:rPr>
          <w:rFonts w:ascii="Times New Roman" w:hAnsi="Times New Roman" w:cs="Times New Roman"/>
          <w:sz w:val="36"/>
          <w:vertAlign w:val="subscript"/>
        </w:rPr>
        <w:t>2</w:t>
      </w:r>
      <w:r w:rsidRPr="006A77AD">
        <w:rPr>
          <w:rFonts w:ascii="Times New Roman" w:hAnsi="Times New Roman" w:cs="Times New Roman"/>
          <w:sz w:val="36"/>
        </w:rPr>
        <w:t>.</w:t>
      </w:r>
    </w:p>
    <w:p w14:paraId="3DF949D6" w14:textId="2627429B" w:rsidR="00341DA8" w:rsidRPr="008B233D" w:rsidRDefault="008A3E5D" w:rsidP="008B233D">
      <w:pPr>
        <w:spacing w:after="0" w:line="240" w:lineRule="auto"/>
        <w:ind w:firstLine="567"/>
        <w:jc w:val="both"/>
        <w:rPr>
          <w:rFonts w:ascii="Times New Roman" w:hAnsi="Times New Roman" w:cs="Times New Roman"/>
          <w:sz w:val="28"/>
          <w:szCs w:val="28"/>
        </w:rPr>
      </w:pPr>
      <w:r w:rsidRPr="006A77AD">
        <w:rPr>
          <w:rFonts w:ascii="Times New Roman" w:hAnsi="Times New Roman" w:cs="Times New Roman"/>
          <w:sz w:val="28"/>
        </w:rPr>
        <w:t xml:space="preserve">Если </w:t>
      </w:r>
      <w:r w:rsidRPr="006A77AD">
        <w:rPr>
          <w:rFonts w:ascii="Times New Roman" w:hAnsi="Times New Roman" w:cs="Times New Roman"/>
          <w:i/>
          <w:sz w:val="28"/>
        </w:rPr>
        <w:t>D</w:t>
      </w:r>
      <w:r w:rsidR="000B68C2">
        <w:rPr>
          <w:rFonts w:ascii="Times New Roman" w:hAnsi="Times New Roman" w:cs="Times New Roman"/>
          <w:i/>
          <w:sz w:val="28"/>
        </w:rPr>
        <w:t xml:space="preserve"> </w:t>
      </w:r>
      <w:r w:rsidRPr="006A77AD">
        <w:rPr>
          <w:rFonts w:ascii="Times New Roman" w:hAnsi="Times New Roman" w:cs="Times New Roman"/>
          <w:sz w:val="28"/>
        </w:rPr>
        <w:t xml:space="preserve">&gt;1, то первая альтернатива (оценка которой указана в числителе) лучше второй; если </w:t>
      </w:r>
      <w:r w:rsidRPr="006A77AD">
        <w:rPr>
          <w:rFonts w:ascii="Times New Roman" w:hAnsi="Times New Roman" w:cs="Times New Roman"/>
          <w:i/>
          <w:sz w:val="28"/>
        </w:rPr>
        <w:t>D</w:t>
      </w:r>
      <w:r w:rsidR="000B68C2">
        <w:rPr>
          <w:rFonts w:ascii="Times New Roman" w:hAnsi="Times New Roman" w:cs="Times New Roman"/>
          <w:i/>
          <w:sz w:val="28"/>
        </w:rPr>
        <w:t xml:space="preserve"> </w:t>
      </w:r>
      <w:r w:rsidRPr="006A77AD">
        <w:rPr>
          <w:rFonts w:ascii="Times New Roman" w:hAnsi="Times New Roman" w:cs="Times New Roman"/>
          <w:sz w:val="28"/>
        </w:rPr>
        <w:t xml:space="preserve">&lt;1, то вторая альтернатива превосходит первую. В данном примере </w:t>
      </w:r>
      <w:r w:rsidRPr="006A77AD">
        <w:rPr>
          <w:rFonts w:ascii="Times New Roman" w:hAnsi="Times New Roman" w:cs="Times New Roman"/>
          <w:i/>
          <w:sz w:val="28"/>
        </w:rPr>
        <w:t>D</w:t>
      </w:r>
      <w:r w:rsidR="00E149C8">
        <w:rPr>
          <w:rFonts w:ascii="Times New Roman" w:hAnsi="Times New Roman" w:cs="Times New Roman"/>
          <w:sz w:val="28"/>
        </w:rPr>
        <w:t xml:space="preserve"> </w:t>
      </w:r>
      <w:r w:rsidRPr="006A77AD">
        <w:rPr>
          <w:rFonts w:ascii="Times New Roman" w:hAnsi="Times New Roman" w:cs="Times New Roman"/>
          <w:sz w:val="28"/>
        </w:rPr>
        <w:t>=</w:t>
      </w:r>
      <w:r w:rsidR="00E149C8">
        <w:rPr>
          <w:rFonts w:ascii="Times New Roman" w:hAnsi="Times New Roman" w:cs="Times New Roman"/>
          <w:sz w:val="28"/>
        </w:rPr>
        <w:t xml:space="preserve"> 1.</w:t>
      </w:r>
      <w:r w:rsidRPr="006A77AD">
        <w:rPr>
          <w:rFonts w:ascii="Times New Roman" w:hAnsi="Times New Roman" w:cs="Times New Roman"/>
          <w:sz w:val="28"/>
        </w:rPr>
        <w:t>2</w:t>
      </w:r>
      <w:r w:rsidR="00E149C8">
        <w:rPr>
          <w:rFonts w:ascii="Times New Roman" w:hAnsi="Times New Roman" w:cs="Times New Roman"/>
          <w:sz w:val="28"/>
        </w:rPr>
        <w:t xml:space="preserve"> </w:t>
      </w:r>
      <w:r w:rsidRPr="006A77AD">
        <w:rPr>
          <w:rFonts w:ascii="Times New Roman" w:hAnsi="Times New Roman" w:cs="Times New Roman"/>
          <w:sz w:val="28"/>
        </w:rPr>
        <w:t>/</w:t>
      </w:r>
      <w:r w:rsidR="00E149C8">
        <w:rPr>
          <w:rFonts w:ascii="Times New Roman" w:hAnsi="Times New Roman" w:cs="Times New Roman"/>
          <w:sz w:val="28"/>
        </w:rPr>
        <w:t xml:space="preserve"> </w:t>
      </w:r>
      <w:r w:rsidRPr="006A77AD">
        <w:rPr>
          <w:rFonts w:ascii="Times New Roman" w:hAnsi="Times New Roman" w:cs="Times New Roman"/>
          <w:sz w:val="28"/>
        </w:rPr>
        <w:t>2.</w:t>
      </w:r>
      <w:r w:rsidR="00E149C8">
        <w:rPr>
          <w:rFonts w:ascii="Times New Roman" w:hAnsi="Times New Roman" w:cs="Times New Roman"/>
          <w:sz w:val="28"/>
        </w:rPr>
        <w:t xml:space="preserve">63 </w:t>
      </w:r>
      <w:r w:rsidRPr="006A77AD">
        <w:rPr>
          <w:rFonts w:ascii="Times New Roman" w:hAnsi="Times New Roman" w:cs="Times New Roman"/>
          <w:sz w:val="28"/>
        </w:rPr>
        <w:t>=</w:t>
      </w:r>
      <w:r w:rsidR="00E149C8">
        <w:rPr>
          <w:rFonts w:ascii="Times New Roman" w:hAnsi="Times New Roman" w:cs="Times New Roman"/>
          <w:sz w:val="28"/>
        </w:rPr>
        <w:t xml:space="preserve"> </w:t>
      </w:r>
      <w:r w:rsidRPr="006A77AD">
        <w:rPr>
          <w:rFonts w:ascii="Times New Roman" w:hAnsi="Times New Roman" w:cs="Times New Roman"/>
          <w:sz w:val="28"/>
        </w:rPr>
        <w:t>0.</w:t>
      </w:r>
      <w:r w:rsidR="0044255F">
        <w:rPr>
          <w:rFonts w:ascii="Times New Roman" w:hAnsi="Times New Roman" w:cs="Times New Roman"/>
          <w:sz w:val="28"/>
        </w:rPr>
        <w:t>46</w:t>
      </w:r>
      <w:r w:rsidR="00496D34" w:rsidRPr="006A77AD">
        <w:rPr>
          <w:rFonts w:ascii="Times New Roman" w:hAnsi="Times New Roman" w:cs="Times New Roman"/>
          <w:sz w:val="28"/>
        </w:rPr>
        <w:t>. Таким образом,</w:t>
      </w:r>
      <w:r w:rsidR="009A7028">
        <w:rPr>
          <w:rFonts w:ascii="Times New Roman" w:hAnsi="Times New Roman" w:cs="Times New Roman"/>
          <w:sz w:val="28"/>
        </w:rPr>
        <w:t xml:space="preserve"> проект П6</w:t>
      </w:r>
      <w:r w:rsidRPr="006A77AD">
        <w:rPr>
          <w:rFonts w:ascii="Times New Roman" w:hAnsi="Times New Roman" w:cs="Times New Roman"/>
          <w:sz w:val="28"/>
        </w:rPr>
        <w:t xml:space="preserve"> лучше, чем П</w:t>
      </w:r>
      <w:r w:rsidR="009A7028">
        <w:rPr>
          <w:rFonts w:ascii="Times New Roman" w:hAnsi="Times New Roman" w:cs="Times New Roman"/>
          <w:sz w:val="28"/>
        </w:rPr>
        <w:t>1</w:t>
      </w:r>
      <w:r w:rsidRPr="006A77AD">
        <w:rPr>
          <w:rFonts w:ascii="Times New Roman" w:hAnsi="Times New Roman" w:cs="Times New Roman"/>
          <w:sz w:val="28"/>
        </w:rPr>
        <w:t>.</w:t>
      </w:r>
    </w:p>
    <w:sectPr w:rsidR="00341DA8" w:rsidRPr="008B233D" w:rsidSect="00046C57">
      <w:footerReference w:type="default" r:id="rId8"/>
      <w:pgSz w:w="11906" w:h="16838"/>
      <w:pgMar w:top="1134" w:right="850" w:bottom="1134" w:left="1701" w:header="708" w:footer="4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95DF4" w14:textId="77777777" w:rsidR="00A72DFE" w:rsidRDefault="00A72DFE" w:rsidP="00046C57">
      <w:pPr>
        <w:spacing w:after="0" w:line="240" w:lineRule="auto"/>
      </w:pPr>
      <w:r>
        <w:separator/>
      </w:r>
    </w:p>
  </w:endnote>
  <w:endnote w:type="continuationSeparator" w:id="0">
    <w:p w14:paraId="343CB9E8" w14:textId="77777777" w:rsidR="00A72DFE" w:rsidRDefault="00A72DFE" w:rsidP="00046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1854987"/>
      <w:docPartObj>
        <w:docPartGallery w:val="Page Numbers (Bottom of Page)"/>
        <w:docPartUnique/>
      </w:docPartObj>
    </w:sdtPr>
    <w:sdtEndPr>
      <w:rPr>
        <w:rFonts w:ascii="Times New Roman" w:hAnsi="Times New Roman" w:cs="Times New Roman"/>
        <w:sz w:val="24"/>
        <w:szCs w:val="24"/>
      </w:rPr>
    </w:sdtEndPr>
    <w:sdtContent>
      <w:p w14:paraId="2B3DB203" w14:textId="2D3FBD8C" w:rsidR="00341DA8" w:rsidRPr="00046C57" w:rsidRDefault="00341DA8">
        <w:pPr>
          <w:pStyle w:val="a6"/>
          <w:jc w:val="right"/>
          <w:rPr>
            <w:rFonts w:ascii="Times New Roman" w:hAnsi="Times New Roman" w:cs="Times New Roman"/>
            <w:sz w:val="24"/>
            <w:szCs w:val="24"/>
          </w:rPr>
        </w:pPr>
        <w:r w:rsidRPr="00046C57">
          <w:rPr>
            <w:rFonts w:ascii="Times New Roman" w:hAnsi="Times New Roman" w:cs="Times New Roman"/>
            <w:sz w:val="24"/>
            <w:szCs w:val="24"/>
          </w:rPr>
          <w:fldChar w:fldCharType="begin"/>
        </w:r>
        <w:r w:rsidRPr="00046C57">
          <w:rPr>
            <w:rFonts w:ascii="Times New Roman" w:hAnsi="Times New Roman" w:cs="Times New Roman"/>
            <w:sz w:val="24"/>
            <w:szCs w:val="24"/>
          </w:rPr>
          <w:instrText>PAGE   \* MERGEFORMAT</w:instrText>
        </w:r>
        <w:r w:rsidRPr="00046C57">
          <w:rPr>
            <w:rFonts w:ascii="Times New Roman" w:hAnsi="Times New Roman" w:cs="Times New Roman"/>
            <w:sz w:val="24"/>
            <w:szCs w:val="24"/>
          </w:rPr>
          <w:fldChar w:fldCharType="separate"/>
        </w:r>
        <w:r w:rsidR="00847CA9">
          <w:rPr>
            <w:rFonts w:ascii="Times New Roman" w:hAnsi="Times New Roman" w:cs="Times New Roman"/>
            <w:noProof/>
            <w:sz w:val="24"/>
            <w:szCs w:val="24"/>
          </w:rPr>
          <w:t>11</w:t>
        </w:r>
        <w:r w:rsidRPr="00046C57">
          <w:rPr>
            <w:rFonts w:ascii="Times New Roman" w:hAnsi="Times New Roman" w:cs="Times New Roman"/>
            <w:sz w:val="24"/>
            <w:szCs w:val="24"/>
          </w:rPr>
          <w:fldChar w:fldCharType="end"/>
        </w:r>
      </w:p>
    </w:sdtContent>
  </w:sdt>
  <w:p w14:paraId="31F6DDEB" w14:textId="77777777" w:rsidR="00341DA8" w:rsidRDefault="00341DA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5D43D" w14:textId="77777777" w:rsidR="00A72DFE" w:rsidRDefault="00A72DFE" w:rsidP="00046C57">
      <w:pPr>
        <w:spacing w:after="0" w:line="240" w:lineRule="auto"/>
      </w:pPr>
      <w:r>
        <w:separator/>
      </w:r>
    </w:p>
  </w:footnote>
  <w:footnote w:type="continuationSeparator" w:id="0">
    <w:p w14:paraId="61B56113" w14:textId="77777777" w:rsidR="00A72DFE" w:rsidRDefault="00A72DFE" w:rsidP="00046C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01B2D"/>
    <w:multiLevelType w:val="hybridMultilevel"/>
    <w:tmpl w:val="328C9954"/>
    <w:lvl w:ilvl="0" w:tplc="22F680C8">
      <w:start w:val="1"/>
      <w:numFmt w:val="bullet"/>
      <w:lvlText w:val="−"/>
      <w:lvlJc w:val="left"/>
      <w:pPr>
        <w:tabs>
          <w:tab w:val="num" w:pos="1429"/>
        </w:tabs>
        <w:ind w:left="1429" w:hanging="360"/>
      </w:pPr>
      <w:rPr>
        <w:rFonts w:ascii="Times New Roman" w:hAnsi="Times New Roman" w:cs="Times New Roman" w:hint="default"/>
      </w:rPr>
    </w:lvl>
    <w:lvl w:ilvl="1" w:tplc="2E1A0C4E">
      <w:start w:val="1"/>
      <w:numFmt w:val="decimal"/>
      <w:lvlText w:val="%2"/>
      <w:lvlJc w:val="left"/>
      <w:pPr>
        <w:tabs>
          <w:tab w:val="num" w:pos="2149"/>
        </w:tabs>
        <w:ind w:left="2149" w:hanging="360"/>
      </w:pPr>
      <w:rPr>
        <w:rFonts w:hint="default"/>
        <w:b/>
        <w:i w:val="0"/>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hint="default"/>
      </w:rPr>
    </w:lvl>
  </w:abstractNum>
  <w:abstractNum w:abstractNumId="1" w15:restartNumberingAfterBreak="0">
    <w:nsid w:val="6C8621B6"/>
    <w:multiLevelType w:val="hybridMultilevel"/>
    <w:tmpl w:val="FD7636FA"/>
    <w:lvl w:ilvl="0" w:tplc="22F680C8">
      <w:start w:val="1"/>
      <w:numFmt w:val="bullet"/>
      <w:lvlText w:val="−"/>
      <w:lvlJc w:val="left"/>
      <w:pPr>
        <w:tabs>
          <w:tab w:val="num" w:pos="1287"/>
        </w:tabs>
        <w:ind w:left="1287" w:hanging="360"/>
      </w:pPr>
      <w:rPr>
        <w:rFonts w:ascii="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40E"/>
    <w:rsid w:val="00004CB8"/>
    <w:rsid w:val="00010A83"/>
    <w:rsid w:val="000202B7"/>
    <w:rsid w:val="00023C7D"/>
    <w:rsid w:val="00026596"/>
    <w:rsid w:val="00030944"/>
    <w:rsid w:val="00034CE2"/>
    <w:rsid w:val="00036137"/>
    <w:rsid w:val="00046B14"/>
    <w:rsid w:val="00046C57"/>
    <w:rsid w:val="000564AB"/>
    <w:rsid w:val="00061419"/>
    <w:rsid w:val="000653E3"/>
    <w:rsid w:val="00072385"/>
    <w:rsid w:val="00077488"/>
    <w:rsid w:val="00081A99"/>
    <w:rsid w:val="000840CC"/>
    <w:rsid w:val="0009592B"/>
    <w:rsid w:val="00095ECE"/>
    <w:rsid w:val="000A1BC1"/>
    <w:rsid w:val="000A5C08"/>
    <w:rsid w:val="000B0137"/>
    <w:rsid w:val="000B2009"/>
    <w:rsid w:val="000B68C2"/>
    <w:rsid w:val="000C2C77"/>
    <w:rsid w:val="000C58CF"/>
    <w:rsid w:val="000C6BCF"/>
    <w:rsid w:val="000D311F"/>
    <w:rsid w:val="000E13B4"/>
    <w:rsid w:val="0010370D"/>
    <w:rsid w:val="001173D0"/>
    <w:rsid w:val="00133A6C"/>
    <w:rsid w:val="0013682C"/>
    <w:rsid w:val="001469F5"/>
    <w:rsid w:val="00147CA3"/>
    <w:rsid w:val="001502FC"/>
    <w:rsid w:val="001628C3"/>
    <w:rsid w:val="0016297B"/>
    <w:rsid w:val="001855D7"/>
    <w:rsid w:val="001939B7"/>
    <w:rsid w:val="00195CA9"/>
    <w:rsid w:val="001C1396"/>
    <w:rsid w:val="001C1ADF"/>
    <w:rsid w:val="001C2D7A"/>
    <w:rsid w:val="001C43DC"/>
    <w:rsid w:val="001C4C31"/>
    <w:rsid w:val="001D49EA"/>
    <w:rsid w:val="001D6BC1"/>
    <w:rsid w:val="001D7718"/>
    <w:rsid w:val="001E2C76"/>
    <w:rsid w:val="001F45A8"/>
    <w:rsid w:val="00200295"/>
    <w:rsid w:val="00201268"/>
    <w:rsid w:val="00201A66"/>
    <w:rsid w:val="00203234"/>
    <w:rsid w:val="00217329"/>
    <w:rsid w:val="00252380"/>
    <w:rsid w:val="0025386D"/>
    <w:rsid w:val="00274ED2"/>
    <w:rsid w:val="00276D9E"/>
    <w:rsid w:val="0028135A"/>
    <w:rsid w:val="002858F9"/>
    <w:rsid w:val="00290B92"/>
    <w:rsid w:val="0029335F"/>
    <w:rsid w:val="002A1A46"/>
    <w:rsid w:val="002A2B96"/>
    <w:rsid w:val="002A3B74"/>
    <w:rsid w:val="002B102D"/>
    <w:rsid w:val="002C2C38"/>
    <w:rsid w:val="002C77AD"/>
    <w:rsid w:val="00300BFC"/>
    <w:rsid w:val="00301833"/>
    <w:rsid w:val="00323472"/>
    <w:rsid w:val="00330E44"/>
    <w:rsid w:val="00336567"/>
    <w:rsid w:val="00341DA8"/>
    <w:rsid w:val="003520A3"/>
    <w:rsid w:val="00356D90"/>
    <w:rsid w:val="00362ADF"/>
    <w:rsid w:val="00370E72"/>
    <w:rsid w:val="00374192"/>
    <w:rsid w:val="00375995"/>
    <w:rsid w:val="0038510D"/>
    <w:rsid w:val="00390FF0"/>
    <w:rsid w:val="003A32E2"/>
    <w:rsid w:val="003B0F6E"/>
    <w:rsid w:val="003B5E5F"/>
    <w:rsid w:val="003C10BD"/>
    <w:rsid w:val="003C3163"/>
    <w:rsid w:val="003C7E96"/>
    <w:rsid w:val="003D541D"/>
    <w:rsid w:val="003D64C2"/>
    <w:rsid w:val="003E0E2D"/>
    <w:rsid w:val="003E7A8B"/>
    <w:rsid w:val="00402DCE"/>
    <w:rsid w:val="00411D32"/>
    <w:rsid w:val="00440A47"/>
    <w:rsid w:val="00441D3D"/>
    <w:rsid w:val="0044255F"/>
    <w:rsid w:val="00454F49"/>
    <w:rsid w:val="00466848"/>
    <w:rsid w:val="00496D34"/>
    <w:rsid w:val="004A1B3D"/>
    <w:rsid w:val="004B0A3C"/>
    <w:rsid w:val="004B3EBA"/>
    <w:rsid w:val="004D2CA0"/>
    <w:rsid w:val="004D2D45"/>
    <w:rsid w:val="004D33CA"/>
    <w:rsid w:val="004D3F4D"/>
    <w:rsid w:val="004D4336"/>
    <w:rsid w:val="004E437C"/>
    <w:rsid w:val="004E4F13"/>
    <w:rsid w:val="004F1FEA"/>
    <w:rsid w:val="004F3459"/>
    <w:rsid w:val="004F6129"/>
    <w:rsid w:val="00513287"/>
    <w:rsid w:val="00515FC5"/>
    <w:rsid w:val="00516085"/>
    <w:rsid w:val="0052423E"/>
    <w:rsid w:val="00526F4B"/>
    <w:rsid w:val="00530A81"/>
    <w:rsid w:val="00537930"/>
    <w:rsid w:val="0059409B"/>
    <w:rsid w:val="005C12C3"/>
    <w:rsid w:val="005D6482"/>
    <w:rsid w:val="005F2870"/>
    <w:rsid w:val="005F40FE"/>
    <w:rsid w:val="00611AF7"/>
    <w:rsid w:val="00612214"/>
    <w:rsid w:val="00625F11"/>
    <w:rsid w:val="006325C0"/>
    <w:rsid w:val="00645F03"/>
    <w:rsid w:val="0064734D"/>
    <w:rsid w:val="006518C1"/>
    <w:rsid w:val="0065201F"/>
    <w:rsid w:val="006640EE"/>
    <w:rsid w:val="006718C6"/>
    <w:rsid w:val="00677D97"/>
    <w:rsid w:val="00682C4D"/>
    <w:rsid w:val="006963CC"/>
    <w:rsid w:val="006A5943"/>
    <w:rsid w:val="006A59D0"/>
    <w:rsid w:val="006A77AD"/>
    <w:rsid w:val="006C51A0"/>
    <w:rsid w:val="006D166D"/>
    <w:rsid w:val="006E2916"/>
    <w:rsid w:val="006F3D22"/>
    <w:rsid w:val="007148CB"/>
    <w:rsid w:val="007161FE"/>
    <w:rsid w:val="007265C3"/>
    <w:rsid w:val="007431A3"/>
    <w:rsid w:val="007538F6"/>
    <w:rsid w:val="00765AEC"/>
    <w:rsid w:val="00777401"/>
    <w:rsid w:val="007829BD"/>
    <w:rsid w:val="007A3E23"/>
    <w:rsid w:val="007A49A3"/>
    <w:rsid w:val="007A5FAA"/>
    <w:rsid w:val="007A642A"/>
    <w:rsid w:val="007B2134"/>
    <w:rsid w:val="007E1399"/>
    <w:rsid w:val="007E510B"/>
    <w:rsid w:val="007F0D3D"/>
    <w:rsid w:val="007F66A9"/>
    <w:rsid w:val="00802D52"/>
    <w:rsid w:val="008060EF"/>
    <w:rsid w:val="008249C9"/>
    <w:rsid w:val="008262F7"/>
    <w:rsid w:val="00827616"/>
    <w:rsid w:val="00830CB6"/>
    <w:rsid w:val="0083640E"/>
    <w:rsid w:val="00847CA9"/>
    <w:rsid w:val="00857F63"/>
    <w:rsid w:val="00866150"/>
    <w:rsid w:val="0088462B"/>
    <w:rsid w:val="008917CC"/>
    <w:rsid w:val="008A33FB"/>
    <w:rsid w:val="008A3E5D"/>
    <w:rsid w:val="008B233D"/>
    <w:rsid w:val="008B33FC"/>
    <w:rsid w:val="008B3E1D"/>
    <w:rsid w:val="008C3CEA"/>
    <w:rsid w:val="008D11E8"/>
    <w:rsid w:val="008D5B82"/>
    <w:rsid w:val="008E46C6"/>
    <w:rsid w:val="008E6688"/>
    <w:rsid w:val="00901B89"/>
    <w:rsid w:val="0090707C"/>
    <w:rsid w:val="0092192D"/>
    <w:rsid w:val="00951BE7"/>
    <w:rsid w:val="009751D5"/>
    <w:rsid w:val="009927EF"/>
    <w:rsid w:val="009A2BBB"/>
    <w:rsid w:val="009A7028"/>
    <w:rsid w:val="009A793C"/>
    <w:rsid w:val="009B037E"/>
    <w:rsid w:val="009B348F"/>
    <w:rsid w:val="009B6F86"/>
    <w:rsid w:val="009C5FEC"/>
    <w:rsid w:val="009D2A01"/>
    <w:rsid w:val="009E28D5"/>
    <w:rsid w:val="009F05C0"/>
    <w:rsid w:val="009F2066"/>
    <w:rsid w:val="00A03551"/>
    <w:rsid w:val="00A0566F"/>
    <w:rsid w:val="00A41617"/>
    <w:rsid w:val="00A44B98"/>
    <w:rsid w:val="00A54D15"/>
    <w:rsid w:val="00A55E6C"/>
    <w:rsid w:val="00A61A32"/>
    <w:rsid w:val="00A72523"/>
    <w:rsid w:val="00A72DFE"/>
    <w:rsid w:val="00A72EAA"/>
    <w:rsid w:val="00A837FB"/>
    <w:rsid w:val="00A86B31"/>
    <w:rsid w:val="00A97495"/>
    <w:rsid w:val="00AA384B"/>
    <w:rsid w:val="00AB070E"/>
    <w:rsid w:val="00AB0721"/>
    <w:rsid w:val="00AB7CEC"/>
    <w:rsid w:val="00AC2B35"/>
    <w:rsid w:val="00AC48C7"/>
    <w:rsid w:val="00AF2F9D"/>
    <w:rsid w:val="00AF4127"/>
    <w:rsid w:val="00B00984"/>
    <w:rsid w:val="00B22CF8"/>
    <w:rsid w:val="00B363DA"/>
    <w:rsid w:val="00B366C4"/>
    <w:rsid w:val="00B40DA5"/>
    <w:rsid w:val="00B52A9D"/>
    <w:rsid w:val="00B54369"/>
    <w:rsid w:val="00B546A9"/>
    <w:rsid w:val="00B54721"/>
    <w:rsid w:val="00B55AE4"/>
    <w:rsid w:val="00B55C3F"/>
    <w:rsid w:val="00B56FDA"/>
    <w:rsid w:val="00B64C06"/>
    <w:rsid w:val="00B6749A"/>
    <w:rsid w:val="00B76D17"/>
    <w:rsid w:val="00B863D3"/>
    <w:rsid w:val="00B940D9"/>
    <w:rsid w:val="00BA60CF"/>
    <w:rsid w:val="00BB3018"/>
    <w:rsid w:val="00BC51E8"/>
    <w:rsid w:val="00BF2080"/>
    <w:rsid w:val="00C224B7"/>
    <w:rsid w:val="00C22AD6"/>
    <w:rsid w:val="00C37624"/>
    <w:rsid w:val="00C409BC"/>
    <w:rsid w:val="00C458D8"/>
    <w:rsid w:val="00C46798"/>
    <w:rsid w:val="00C751C4"/>
    <w:rsid w:val="00C75300"/>
    <w:rsid w:val="00C77BDE"/>
    <w:rsid w:val="00C94549"/>
    <w:rsid w:val="00C94837"/>
    <w:rsid w:val="00C97B2D"/>
    <w:rsid w:val="00CA456C"/>
    <w:rsid w:val="00CA6D90"/>
    <w:rsid w:val="00CD2AC4"/>
    <w:rsid w:val="00CD567C"/>
    <w:rsid w:val="00CD7C31"/>
    <w:rsid w:val="00CE2FA1"/>
    <w:rsid w:val="00CE5684"/>
    <w:rsid w:val="00D04BF8"/>
    <w:rsid w:val="00D079AB"/>
    <w:rsid w:val="00D113BD"/>
    <w:rsid w:val="00D218CF"/>
    <w:rsid w:val="00D3258C"/>
    <w:rsid w:val="00D33BC5"/>
    <w:rsid w:val="00D55A10"/>
    <w:rsid w:val="00D56CC2"/>
    <w:rsid w:val="00D71AD5"/>
    <w:rsid w:val="00D75855"/>
    <w:rsid w:val="00D867A1"/>
    <w:rsid w:val="00D86AAC"/>
    <w:rsid w:val="00D92DC0"/>
    <w:rsid w:val="00D937FA"/>
    <w:rsid w:val="00DA312E"/>
    <w:rsid w:val="00DA7F2A"/>
    <w:rsid w:val="00DC0851"/>
    <w:rsid w:val="00DC49A7"/>
    <w:rsid w:val="00DC7489"/>
    <w:rsid w:val="00DD5E98"/>
    <w:rsid w:val="00DE5FB6"/>
    <w:rsid w:val="00DF7789"/>
    <w:rsid w:val="00DF7BC8"/>
    <w:rsid w:val="00E149C8"/>
    <w:rsid w:val="00E21D74"/>
    <w:rsid w:val="00E45BDD"/>
    <w:rsid w:val="00E541A5"/>
    <w:rsid w:val="00E62F98"/>
    <w:rsid w:val="00E72593"/>
    <w:rsid w:val="00E739E8"/>
    <w:rsid w:val="00E81F45"/>
    <w:rsid w:val="00E820E2"/>
    <w:rsid w:val="00E857E5"/>
    <w:rsid w:val="00E927AC"/>
    <w:rsid w:val="00E94DF8"/>
    <w:rsid w:val="00EB2515"/>
    <w:rsid w:val="00EC436B"/>
    <w:rsid w:val="00ED00C9"/>
    <w:rsid w:val="00ED3902"/>
    <w:rsid w:val="00ED4C5A"/>
    <w:rsid w:val="00EE1B90"/>
    <w:rsid w:val="00EE39B0"/>
    <w:rsid w:val="00EE5A53"/>
    <w:rsid w:val="00EF18B8"/>
    <w:rsid w:val="00F04782"/>
    <w:rsid w:val="00F34803"/>
    <w:rsid w:val="00F42790"/>
    <w:rsid w:val="00F42CE0"/>
    <w:rsid w:val="00F42DD7"/>
    <w:rsid w:val="00F43552"/>
    <w:rsid w:val="00F538FE"/>
    <w:rsid w:val="00F5737A"/>
    <w:rsid w:val="00F644FE"/>
    <w:rsid w:val="00F73A10"/>
    <w:rsid w:val="00F84E3A"/>
    <w:rsid w:val="00F90593"/>
    <w:rsid w:val="00FA70C7"/>
    <w:rsid w:val="00FB20C7"/>
    <w:rsid w:val="00FB6BCF"/>
    <w:rsid w:val="00FC789C"/>
    <w:rsid w:val="00FD2A15"/>
    <w:rsid w:val="00FD3841"/>
    <w:rsid w:val="00FF0CC7"/>
    <w:rsid w:val="00FF26C0"/>
    <w:rsid w:val="00FF5A1F"/>
    <w:rsid w:val="00FF6A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24A8E"/>
  <w15:chartTrackingRefBased/>
  <w15:docId w15:val="{B7538C73-7B75-41AB-99B5-494DAC704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24B7"/>
    <w:rPr>
      <w:rFonts w:ascii="Calibri" w:eastAsia="Calibri" w:hAnsi="Calibri" w:cs="Calibri"/>
      <w:color w:val="00000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2AD6"/>
    <w:pPr>
      <w:ind w:left="720"/>
      <w:contextualSpacing/>
    </w:pPr>
  </w:style>
  <w:style w:type="paragraph" w:styleId="a4">
    <w:name w:val="header"/>
    <w:basedOn w:val="a"/>
    <w:link w:val="a5"/>
    <w:uiPriority w:val="99"/>
    <w:unhideWhenUsed/>
    <w:rsid w:val="00046C57"/>
    <w:pPr>
      <w:tabs>
        <w:tab w:val="center" w:pos="4513"/>
        <w:tab w:val="right" w:pos="9026"/>
      </w:tabs>
      <w:spacing w:after="0" w:line="240" w:lineRule="auto"/>
    </w:pPr>
  </w:style>
  <w:style w:type="character" w:customStyle="1" w:styleId="a5">
    <w:name w:val="Верхний колонтитул Знак"/>
    <w:basedOn w:val="a0"/>
    <w:link w:val="a4"/>
    <w:uiPriority w:val="99"/>
    <w:rsid w:val="00046C57"/>
    <w:rPr>
      <w:rFonts w:ascii="Calibri" w:eastAsia="Calibri" w:hAnsi="Calibri" w:cs="Calibri"/>
      <w:color w:val="000000"/>
      <w:lang w:eastAsia="ru-RU"/>
    </w:rPr>
  </w:style>
  <w:style w:type="paragraph" w:styleId="a6">
    <w:name w:val="footer"/>
    <w:basedOn w:val="a"/>
    <w:link w:val="a7"/>
    <w:uiPriority w:val="99"/>
    <w:unhideWhenUsed/>
    <w:rsid w:val="00046C57"/>
    <w:pPr>
      <w:tabs>
        <w:tab w:val="center" w:pos="4513"/>
        <w:tab w:val="right" w:pos="9026"/>
      </w:tabs>
      <w:spacing w:after="0" w:line="240" w:lineRule="auto"/>
    </w:pPr>
  </w:style>
  <w:style w:type="character" w:customStyle="1" w:styleId="a7">
    <w:name w:val="Нижний колонтитул Знак"/>
    <w:basedOn w:val="a0"/>
    <w:link w:val="a6"/>
    <w:uiPriority w:val="99"/>
    <w:rsid w:val="00046C57"/>
    <w:rPr>
      <w:rFonts w:ascii="Calibri" w:eastAsia="Calibri" w:hAnsi="Calibri" w:cs="Calibri"/>
      <w:color w:val="000000"/>
      <w:lang w:eastAsia="ru-RU"/>
    </w:rPr>
  </w:style>
  <w:style w:type="character" w:styleId="a8">
    <w:name w:val="line number"/>
    <w:basedOn w:val="a0"/>
    <w:uiPriority w:val="99"/>
    <w:semiHidden/>
    <w:unhideWhenUsed/>
    <w:rsid w:val="00046C57"/>
  </w:style>
  <w:style w:type="paragraph" w:customStyle="1" w:styleId="a9">
    <w:name w:val="основной гост"/>
    <w:basedOn w:val="a"/>
    <w:link w:val="aa"/>
    <w:qFormat/>
    <w:rsid w:val="003A32E2"/>
    <w:pPr>
      <w:spacing w:after="0" w:line="240" w:lineRule="auto"/>
      <w:ind w:firstLine="709"/>
      <w:jc w:val="both"/>
    </w:pPr>
    <w:rPr>
      <w:rFonts w:ascii="Times New Roman" w:eastAsiaTheme="minorHAnsi" w:hAnsi="Times New Roman" w:cstheme="minorBidi"/>
      <w:color w:val="auto"/>
      <w:sz w:val="28"/>
      <w:lang w:eastAsia="en-US"/>
    </w:rPr>
  </w:style>
  <w:style w:type="character" w:customStyle="1" w:styleId="aa">
    <w:name w:val="основной гост Знак"/>
    <w:basedOn w:val="a0"/>
    <w:link w:val="a9"/>
    <w:rsid w:val="003A32E2"/>
    <w:rPr>
      <w:rFonts w:ascii="Times New Roman" w:hAnsi="Times New Roman"/>
      <w:sz w:val="28"/>
    </w:rPr>
  </w:style>
  <w:style w:type="paragraph" w:customStyle="1" w:styleId="21">
    <w:name w:val="Основной текст 21"/>
    <w:basedOn w:val="a"/>
    <w:qFormat/>
    <w:rsid w:val="00D937FA"/>
    <w:pPr>
      <w:spacing w:after="0" w:line="288" w:lineRule="auto"/>
      <w:ind w:firstLine="709"/>
      <w:jc w:val="both"/>
    </w:pPr>
    <w:rPr>
      <w:rFonts w:ascii="Times New Roman" w:eastAsia="Times New Roman" w:hAnsi="Times New Roman" w:cs="Times New Roman"/>
      <w:color w:val="auto"/>
      <w:sz w:val="28"/>
      <w:szCs w:val="20"/>
    </w:rPr>
  </w:style>
  <w:style w:type="table" w:styleId="2">
    <w:name w:val="Plain Table 2"/>
    <w:basedOn w:val="a1"/>
    <w:uiPriority w:val="42"/>
    <w:rsid w:val="003C316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b">
    <w:name w:val="Table Grid"/>
    <w:basedOn w:val="a1"/>
    <w:uiPriority w:val="39"/>
    <w:rsid w:val="003C3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2">
    <w:name w:val="Основной текст 22"/>
    <w:basedOn w:val="a"/>
    <w:rsid w:val="00195CA9"/>
    <w:pPr>
      <w:spacing w:after="0" w:line="288" w:lineRule="auto"/>
      <w:ind w:firstLine="709"/>
      <w:jc w:val="both"/>
    </w:pPr>
    <w:rPr>
      <w:rFonts w:ascii="Times New Roman" w:eastAsia="Times New Roman" w:hAnsi="Times New Roman" w:cs="Times New Roman"/>
      <w:color w:val="auto"/>
      <w:sz w:val="28"/>
      <w:szCs w:val="20"/>
    </w:rPr>
  </w:style>
  <w:style w:type="character" w:styleId="ac">
    <w:name w:val="Placeholder Text"/>
    <w:basedOn w:val="a0"/>
    <w:uiPriority w:val="99"/>
    <w:semiHidden/>
    <w:rsid w:val="009F05C0"/>
    <w:rPr>
      <w:color w:val="808080"/>
    </w:rPr>
  </w:style>
  <w:style w:type="paragraph" w:customStyle="1" w:styleId="23">
    <w:name w:val="Основной текст 23"/>
    <w:basedOn w:val="a"/>
    <w:rsid w:val="000B2009"/>
    <w:pPr>
      <w:spacing w:after="0" w:line="288" w:lineRule="auto"/>
      <w:ind w:firstLine="709"/>
      <w:jc w:val="both"/>
    </w:pPr>
    <w:rPr>
      <w:rFonts w:ascii="Times New Roman" w:eastAsia="Times New Roman" w:hAnsi="Times New Roman" w:cs="Times New Roman"/>
      <w:color w:val="auto"/>
      <w:sz w:val="28"/>
      <w:szCs w:val="20"/>
    </w:rPr>
  </w:style>
  <w:style w:type="paragraph" w:styleId="ad">
    <w:name w:val="Balloon Text"/>
    <w:basedOn w:val="a"/>
    <w:link w:val="ae"/>
    <w:uiPriority w:val="99"/>
    <w:semiHidden/>
    <w:unhideWhenUsed/>
    <w:rsid w:val="007431A3"/>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7431A3"/>
    <w:rPr>
      <w:rFonts w:ascii="Segoe UI" w:eastAsia="Calibri" w:hAnsi="Segoe UI" w:cs="Segoe UI"/>
      <w:color w:val="000000"/>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2891">
      <w:bodyDiv w:val="1"/>
      <w:marLeft w:val="0"/>
      <w:marRight w:val="0"/>
      <w:marTop w:val="0"/>
      <w:marBottom w:val="0"/>
      <w:divBdr>
        <w:top w:val="none" w:sz="0" w:space="0" w:color="auto"/>
        <w:left w:val="none" w:sz="0" w:space="0" w:color="auto"/>
        <w:bottom w:val="none" w:sz="0" w:space="0" w:color="auto"/>
        <w:right w:val="none" w:sz="0" w:space="0" w:color="auto"/>
      </w:divBdr>
    </w:div>
    <w:div w:id="45111675">
      <w:bodyDiv w:val="1"/>
      <w:marLeft w:val="0"/>
      <w:marRight w:val="0"/>
      <w:marTop w:val="0"/>
      <w:marBottom w:val="0"/>
      <w:divBdr>
        <w:top w:val="none" w:sz="0" w:space="0" w:color="auto"/>
        <w:left w:val="none" w:sz="0" w:space="0" w:color="auto"/>
        <w:bottom w:val="none" w:sz="0" w:space="0" w:color="auto"/>
        <w:right w:val="none" w:sz="0" w:space="0" w:color="auto"/>
      </w:divBdr>
    </w:div>
    <w:div w:id="114251912">
      <w:bodyDiv w:val="1"/>
      <w:marLeft w:val="0"/>
      <w:marRight w:val="0"/>
      <w:marTop w:val="0"/>
      <w:marBottom w:val="0"/>
      <w:divBdr>
        <w:top w:val="none" w:sz="0" w:space="0" w:color="auto"/>
        <w:left w:val="none" w:sz="0" w:space="0" w:color="auto"/>
        <w:bottom w:val="none" w:sz="0" w:space="0" w:color="auto"/>
        <w:right w:val="none" w:sz="0" w:space="0" w:color="auto"/>
      </w:divBdr>
    </w:div>
    <w:div w:id="237059897">
      <w:bodyDiv w:val="1"/>
      <w:marLeft w:val="0"/>
      <w:marRight w:val="0"/>
      <w:marTop w:val="0"/>
      <w:marBottom w:val="0"/>
      <w:divBdr>
        <w:top w:val="none" w:sz="0" w:space="0" w:color="auto"/>
        <w:left w:val="none" w:sz="0" w:space="0" w:color="auto"/>
        <w:bottom w:val="none" w:sz="0" w:space="0" w:color="auto"/>
        <w:right w:val="none" w:sz="0" w:space="0" w:color="auto"/>
      </w:divBdr>
    </w:div>
    <w:div w:id="275136883">
      <w:bodyDiv w:val="1"/>
      <w:marLeft w:val="0"/>
      <w:marRight w:val="0"/>
      <w:marTop w:val="0"/>
      <w:marBottom w:val="0"/>
      <w:divBdr>
        <w:top w:val="none" w:sz="0" w:space="0" w:color="auto"/>
        <w:left w:val="none" w:sz="0" w:space="0" w:color="auto"/>
        <w:bottom w:val="none" w:sz="0" w:space="0" w:color="auto"/>
        <w:right w:val="none" w:sz="0" w:space="0" w:color="auto"/>
      </w:divBdr>
    </w:div>
    <w:div w:id="308630749">
      <w:bodyDiv w:val="1"/>
      <w:marLeft w:val="0"/>
      <w:marRight w:val="0"/>
      <w:marTop w:val="0"/>
      <w:marBottom w:val="0"/>
      <w:divBdr>
        <w:top w:val="none" w:sz="0" w:space="0" w:color="auto"/>
        <w:left w:val="none" w:sz="0" w:space="0" w:color="auto"/>
        <w:bottom w:val="none" w:sz="0" w:space="0" w:color="auto"/>
        <w:right w:val="none" w:sz="0" w:space="0" w:color="auto"/>
      </w:divBdr>
    </w:div>
    <w:div w:id="311640487">
      <w:bodyDiv w:val="1"/>
      <w:marLeft w:val="0"/>
      <w:marRight w:val="0"/>
      <w:marTop w:val="0"/>
      <w:marBottom w:val="0"/>
      <w:divBdr>
        <w:top w:val="none" w:sz="0" w:space="0" w:color="auto"/>
        <w:left w:val="none" w:sz="0" w:space="0" w:color="auto"/>
        <w:bottom w:val="none" w:sz="0" w:space="0" w:color="auto"/>
        <w:right w:val="none" w:sz="0" w:space="0" w:color="auto"/>
      </w:divBdr>
    </w:div>
    <w:div w:id="571238503">
      <w:bodyDiv w:val="1"/>
      <w:marLeft w:val="0"/>
      <w:marRight w:val="0"/>
      <w:marTop w:val="0"/>
      <w:marBottom w:val="0"/>
      <w:divBdr>
        <w:top w:val="none" w:sz="0" w:space="0" w:color="auto"/>
        <w:left w:val="none" w:sz="0" w:space="0" w:color="auto"/>
        <w:bottom w:val="none" w:sz="0" w:space="0" w:color="auto"/>
        <w:right w:val="none" w:sz="0" w:space="0" w:color="auto"/>
      </w:divBdr>
    </w:div>
    <w:div w:id="679892312">
      <w:bodyDiv w:val="1"/>
      <w:marLeft w:val="0"/>
      <w:marRight w:val="0"/>
      <w:marTop w:val="0"/>
      <w:marBottom w:val="0"/>
      <w:divBdr>
        <w:top w:val="none" w:sz="0" w:space="0" w:color="auto"/>
        <w:left w:val="none" w:sz="0" w:space="0" w:color="auto"/>
        <w:bottom w:val="none" w:sz="0" w:space="0" w:color="auto"/>
        <w:right w:val="none" w:sz="0" w:space="0" w:color="auto"/>
      </w:divBdr>
    </w:div>
    <w:div w:id="711424662">
      <w:bodyDiv w:val="1"/>
      <w:marLeft w:val="0"/>
      <w:marRight w:val="0"/>
      <w:marTop w:val="0"/>
      <w:marBottom w:val="0"/>
      <w:divBdr>
        <w:top w:val="none" w:sz="0" w:space="0" w:color="auto"/>
        <w:left w:val="none" w:sz="0" w:space="0" w:color="auto"/>
        <w:bottom w:val="none" w:sz="0" w:space="0" w:color="auto"/>
        <w:right w:val="none" w:sz="0" w:space="0" w:color="auto"/>
      </w:divBdr>
    </w:div>
    <w:div w:id="723523150">
      <w:bodyDiv w:val="1"/>
      <w:marLeft w:val="0"/>
      <w:marRight w:val="0"/>
      <w:marTop w:val="0"/>
      <w:marBottom w:val="0"/>
      <w:divBdr>
        <w:top w:val="none" w:sz="0" w:space="0" w:color="auto"/>
        <w:left w:val="none" w:sz="0" w:space="0" w:color="auto"/>
        <w:bottom w:val="none" w:sz="0" w:space="0" w:color="auto"/>
        <w:right w:val="none" w:sz="0" w:space="0" w:color="auto"/>
      </w:divBdr>
    </w:div>
    <w:div w:id="969826612">
      <w:bodyDiv w:val="1"/>
      <w:marLeft w:val="0"/>
      <w:marRight w:val="0"/>
      <w:marTop w:val="0"/>
      <w:marBottom w:val="0"/>
      <w:divBdr>
        <w:top w:val="none" w:sz="0" w:space="0" w:color="auto"/>
        <w:left w:val="none" w:sz="0" w:space="0" w:color="auto"/>
        <w:bottom w:val="none" w:sz="0" w:space="0" w:color="auto"/>
        <w:right w:val="none" w:sz="0" w:space="0" w:color="auto"/>
      </w:divBdr>
    </w:div>
    <w:div w:id="1184980738">
      <w:bodyDiv w:val="1"/>
      <w:marLeft w:val="0"/>
      <w:marRight w:val="0"/>
      <w:marTop w:val="0"/>
      <w:marBottom w:val="0"/>
      <w:divBdr>
        <w:top w:val="none" w:sz="0" w:space="0" w:color="auto"/>
        <w:left w:val="none" w:sz="0" w:space="0" w:color="auto"/>
        <w:bottom w:val="none" w:sz="0" w:space="0" w:color="auto"/>
        <w:right w:val="none" w:sz="0" w:space="0" w:color="auto"/>
      </w:divBdr>
    </w:div>
    <w:div w:id="1269772286">
      <w:bodyDiv w:val="1"/>
      <w:marLeft w:val="0"/>
      <w:marRight w:val="0"/>
      <w:marTop w:val="0"/>
      <w:marBottom w:val="0"/>
      <w:divBdr>
        <w:top w:val="none" w:sz="0" w:space="0" w:color="auto"/>
        <w:left w:val="none" w:sz="0" w:space="0" w:color="auto"/>
        <w:bottom w:val="none" w:sz="0" w:space="0" w:color="auto"/>
        <w:right w:val="none" w:sz="0" w:space="0" w:color="auto"/>
      </w:divBdr>
    </w:div>
    <w:div w:id="1425683551">
      <w:bodyDiv w:val="1"/>
      <w:marLeft w:val="0"/>
      <w:marRight w:val="0"/>
      <w:marTop w:val="0"/>
      <w:marBottom w:val="0"/>
      <w:divBdr>
        <w:top w:val="none" w:sz="0" w:space="0" w:color="auto"/>
        <w:left w:val="none" w:sz="0" w:space="0" w:color="auto"/>
        <w:bottom w:val="none" w:sz="0" w:space="0" w:color="auto"/>
        <w:right w:val="none" w:sz="0" w:space="0" w:color="auto"/>
      </w:divBdr>
    </w:div>
    <w:div w:id="1598169640">
      <w:bodyDiv w:val="1"/>
      <w:marLeft w:val="0"/>
      <w:marRight w:val="0"/>
      <w:marTop w:val="0"/>
      <w:marBottom w:val="0"/>
      <w:divBdr>
        <w:top w:val="none" w:sz="0" w:space="0" w:color="auto"/>
        <w:left w:val="none" w:sz="0" w:space="0" w:color="auto"/>
        <w:bottom w:val="none" w:sz="0" w:space="0" w:color="auto"/>
        <w:right w:val="none" w:sz="0" w:space="0" w:color="auto"/>
      </w:divBdr>
    </w:div>
    <w:div w:id="199406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19778-294F-45D1-9703-3A208F2F6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4291286023</TotalTime>
  <Pages>11</Pages>
  <Words>2599</Words>
  <Characters>14815</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Анжелика Деркач</dc:creator>
  <cp:keywords/>
  <dc:description/>
  <cp:lastModifiedBy>Владимир Кириллов</cp:lastModifiedBy>
  <cp:revision>195</cp:revision>
  <cp:lastPrinted>2022-03-10T11:38:00Z</cp:lastPrinted>
  <dcterms:created xsi:type="dcterms:W3CDTF">2022-02-07T09:37:00Z</dcterms:created>
  <dcterms:modified xsi:type="dcterms:W3CDTF">2023-04-13T10:04:00Z</dcterms:modified>
</cp:coreProperties>
</file>