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362B7" w14:textId="77777777" w:rsidR="00CA6E30" w:rsidRDefault="002057F0">
      <w:pPr>
        <w:spacing w:after="40"/>
        <w:jc w:val="center"/>
      </w:pPr>
      <w:r>
        <w:rPr>
          <w:rFonts w:eastAsia="Cambria" w:cs="Cambria"/>
          <w:b/>
          <w:color w:val="2F5D87"/>
          <w:sz w:val="40"/>
        </w:rPr>
        <w:t>Tour and Travel Agency Operations System</w:t>
      </w:r>
    </w:p>
    <w:p w14:paraId="535ED574" w14:textId="77777777" w:rsidR="00CA6E30" w:rsidRDefault="002057F0">
      <w:pPr>
        <w:jc w:val="center"/>
      </w:pPr>
      <w:r>
        <w:rPr>
          <w:rFonts w:eastAsia="Cambria" w:cs="Cambria"/>
          <w:i/>
          <w:color w:val="6E6E6E"/>
          <w:sz w:val="26"/>
        </w:rPr>
        <w:t>Requirements Specification</w:t>
      </w:r>
    </w:p>
    <w:p w14:paraId="782FAE36" w14:textId="77777777" w:rsidR="00CA6E30" w:rsidRDefault="002057F0">
      <w:pPr>
        <w:spacing w:before="200" w:after="120"/>
      </w:pPr>
      <w:r>
        <w:rPr>
          <w:rFonts w:eastAsia="Cambria" w:cs="Cambria"/>
          <w:b/>
          <w:color w:val="2F5D87"/>
          <w:sz w:val="32"/>
        </w:rPr>
        <w:t>Executive Summary</w:t>
      </w:r>
    </w:p>
    <w:p w14:paraId="583B3D1C" w14:textId="77777777" w:rsidR="00CA6E30" w:rsidRDefault="002057F0">
      <w:pPr>
        <w:spacing w:after="120"/>
      </w:pPr>
      <w:r>
        <w:rPr>
          <w:rFonts w:eastAsia="Cambria" w:cs="Cambria"/>
          <w:color w:val="000000"/>
        </w:rPr>
        <w:t xml:space="preserve">This requirements specification documents the current agreed scope of the Tour and Travel Agency Operations System based on the team meeting held on March 11, 2026. </w:t>
      </w:r>
      <w:r>
        <w:rPr>
          <w:rFonts w:eastAsia="Cambria" w:cs="Cambria"/>
          <w:color w:val="000000"/>
        </w:rPr>
        <w:t>The project models a realistic medium-sized travel agency that manages travel packages, customer bookings, payments, schedules, business partners, and internal operational activities through a centralized software system.</w:t>
      </w:r>
    </w:p>
    <w:p w14:paraId="73A43FCC" w14:textId="77777777" w:rsidR="00CA6E30" w:rsidRDefault="002057F0">
      <w:pPr>
        <w:spacing w:after="120"/>
      </w:pPr>
      <w:r>
        <w:rPr>
          <w:rFonts w:eastAsia="Cambria" w:cs="Cambria"/>
          <w:color w:val="000000"/>
        </w:rPr>
        <w:t>The purpose of the system is to re</w:t>
      </w:r>
      <w:r>
        <w:rPr>
          <w:rFonts w:eastAsia="Cambria" w:cs="Cambria"/>
          <w:color w:val="000000"/>
        </w:rPr>
        <w:t>place fragmented manual coordination with a more structured and scalable solution. The document focuses on the business context, the confirmed functional and non-functional requirements, and the high-level design direction of the project. Detailed use case</w:t>
      </w:r>
      <w:r>
        <w:rPr>
          <w:rFonts w:eastAsia="Cambria" w:cs="Cambria"/>
          <w:color w:val="000000"/>
        </w:rPr>
        <w:t>s are intentionally not developed in this version because they were postponed to the next meeting and remain outside the present scope.</w:t>
      </w:r>
    </w:p>
    <w:p w14:paraId="7F307323" w14:textId="77777777" w:rsidR="00CA6E30" w:rsidRDefault="002057F0">
      <w:pPr>
        <w:spacing w:before="200" w:after="120"/>
      </w:pPr>
      <w:r>
        <w:rPr>
          <w:rFonts w:eastAsia="Cambria" w:cs="Cambria"/>
          <w:b/>
          <w:color w:val="2F5D87"/>
          <w:sz w:val="32"/>
        </w:rPr>
        <w:t>Product / Service Description</w:t>
      </w:r>
    </w:p>
    <w:p w14:paraId="00BDF3A4" w14:textId="77777777" w:rsidR="00CA6E30" w:rsidRDefault="002057F0">
      <w:pPr>
        <w:spacing w:before="120" w:after="120"/>
      </w:pPr>
      <w:r>
        <w:rPr>
          <w:rFonts w:eastAsia="Cambria" w:cs="Cambria"/>
          <w:b/>
          <w:color w:val="2F5D87"/>
          <w:sz w:val="26"/>
        </w:rPr>
        <w:t>Context</w:t>
      </w:r>
    </w:p>
    <w:p w14:paraId="123879AD" w14:textId="77777777" w:rsidR="00CA6E30" w:rsidRDefault="002057F0">
      <w:pPr>
        <w:spacing w:after="120"/>
      </w:pPr>
      <w:r>
        <w:rPr>
          <w:rFonts w:eastAsia="Cambria" w:cs="Cambria"/>
          <w:color w:val="000000"/>
        </w:rPr>
        <w:t>The business being modeled is a medium-sized tour and travel agency that sells and</w:t>
      </w:r>
      <w:r>
        <w:rPr>
          <w:rFonts w:eastAsia="Cambria" w:cs="Cambria"/>
          <w:color w:val="000000"/>
        </w:rPr>
        <w:t xml:space="preserve"> organizes standard and customized travel services. Its operations include package creation, destination scheduling, hotel and transport coordination, customer booking management, itinerary delivery, cancellation handling, promotional campaigns, and operat</w:t>
      </w:r>
      <w:r>
        <w:rPr>
          <w:rFonts w:eastAsia="Cambria" w:cs="Cambria"/>
          <w:color w:val="000000"/>
        </w:rPr>
        <w:t>ional follow-up before and after travel.</w:t>
      </w:r>
    </w:p>
    <w:p w14:paraId="1BA0A3F0" w14:textId="77777777" w:rsidR="00CA6E30" w:rsidRDefault="002057F0">
      <w:pPr>
        <w:spacing w:after="120"/>
      </w:pPr>
      <w:r>
        <w:rPr>
          <w:rFonts w:eastAsia="Cambria" w:cs="Cambria"/>
          <w:color w:val="000000"/>
        </w:rPr>
        <w:t>Before the system is introduced, the agency depends heavily on manual coordination through spreadsheets, messaging platforms, calls, and disconnected records. This leads to duplicated data, slower communication, wea</w:t>
      </w:r>
      <w:r>
        <w:rPr>
          <w:rFonts w:eastAsia="Cambria" w:cs="Cambria"/>
          <w:color w:val="000000"/>
        </w:rPr>
        <w:t>ker traceability, and difficulty scaling daily operations. The proposed system centralizes these activities in one structured platform.</w:t>
      </w:r>
    </w:p>
    <w:p w14:paraId="7CBDF51B" w14:textId="77777777" w:rsidR="00CA6E30" w:rsidRDefault="002057F0">
      <w:pPr>
        <w:spacing w:before="120" w:after="120"/>
      </w:pPr>
      <w:r>
        <w:rPr>
          <w:rFonts w:eastAsia="Cambria" w:cs="Cambria"/>
          <w:b/>
          <w:color w:val="2F5D87"/>
          <w:sz w:val="26"/>
        </w:rPr>
        <w:t>User Characteristics</w:t>
      </w:r>
    </w:p>
    <w:p w14:paraId="2BB3FBA9" w14:textId="77777777" w:rsidR="002057F0" w:rsidRDefault="002057F0" w:rsidP="002057F0">
      <w:pPr>
        <w:spacing w:after="160"/>
        <w:rPr>
          <w:rFonts w:hint="eastAsia"/>
        </w:rPr>
      </w:pPr>
      <w:r>
        <w:t>The system is expected to serve several categories of users.</w:t>
      </w:r>
    </w:p>
    <w:p w14:paraId="32CA4F46" w14:textId="77777777" w:rsidR="002057F0" w:rsidRDefault="002057F0" w:rsidP="002057F0">
      <w:pPr>
        <w:pStyle w:val="ListBullet"/>
        <w:spacing w:after="40" w:line="264" w:lineRule="auto"/>
        <w:rPr>
          <w:rFonts w:hint="eastAsia"/>
        </w:rPr>
      </w:pPr>
      <w:r w:rsidRPr="00E74BDA">
        <w:rPr>
          <w:b/>
          <w:bCs/>
        </w:rPr>
        <w:t>Customers</w:t>
      </w:r>
      <w:r>
        <w:t xml:space="preserve"> - individual travelers, families, couples, student groups, and business clients with varying levels of technical familiarity.</w:t>
      </w:r>
    </w:p>
    <w:p w14:paraId="164FF1D8" w14:textId="77777777" w:rsidR="002057F0" w:rsidRDefault="002057F0" w:rsidP="002057F0">
      <w:pPr>
        <w:pStyle w:val="ListBullet"/>
        <w:spacing w:after="40" w:line="264" w:lineRule="auto"/>
        <w:rPr>
          <w:rFonts w:hint="eastAsia"/>
        </w:rPr>
      </w:pPr>
      <w:r w:rsidRPr="00E74BDA">
        <w:rPr>
          <w:b/>
          <w:bCs/>
        </w:rPr>
        <w:t>Travel Agents</w:t>
      </w:r>
      <w:r>
        <w:t xml:space="preserve"> - staff responsible for handling customer requests, creating bookings, and providing travel guidance.</w:t>
      </w:r>
    </w:p>
    <w:p w14:paraId="13FDB4E7" w14:textId="77777777" w:rsidR="002057F0" w:rsidRDefault="002057F0" w:rsidP="002057F0">
      <w:pPr>
        <w:pStyle w:val="ListBullet"/>
        <w:spacing w:after="40" w:line="264" w:lineRule="auto"/>
        <w:rPr>
          <w:rFonts w:hint="eastAsia"/>
        </w:rPr>
      </w:pPr>
      <w:r w:rsidRPr="00E74BDA">
        <w:rPr>
          <w:b/>
          <w:bCs/>
        </w:rPr>
        <w:t>Managers / Business Owners</w:t>
      </w:r>
      <w:r>
        <w:t xml:space="preserve"> - users who oversee agency performance and require operational summaries and reports.</w:t>
      </w:r>
    </w:p>
    <w:p w14:paraId="0711B5B2" w14:textId="77777777" w:rsidR="002057F0" w:rsidRDefault="002057F0" w:rsidP="002057F0">
      <w:pPr>
        <w:pStyle w:val="ListBullet"/>
        <w:spacing w:after="40" w:line="264" w:lineRule="auto"/>
        <w:rPr>
          <w:rFonts w:hint="eastAsia"/>
        </w:rPr>
      </w:pPr>
      <w:r w:rsidRPr="00E74BDA">
        <w:rPr>
          <w:b/>
          <w:bCs/>
        </w:rPr>
        <w:t>Administrative Staff</w:t>
      </w:r>
      <w:r>
        <w:t xml:space="preserve"> - users who maintain package records, booking information, payment status, and coordination tasks.</w:t>
      </w:r>
    </w:p>
    <w:p w14:paraId="6EBB9403" w14:textId="77777777" w:rsidR="00CA6E30" w:rsidRDefault="002057F0">
      <w:pPr>
        <w:spacing w:before="120" w:after="120"/>
      </w:pPr>
      <w:r>
        <w:rPr>
          <w:rFonts w:eastAsia="Cambria" w:cs="Cambria"/>
          <w:b/>
          <w:color w:val="2F5D87"/>
          <w:sz w:val="26"/>
        </w:rPr>
        <w:t>Assumptions</w:t>
      </w:r>
    </w:p>
    <w:p w14:paraId="7158CD2D" w14:textId="77777777" w:rsidR="002057F0" w:rsidRDefault="002057F0" w:rsidP="002057F0">
      <w:pPr>
        <w:pStyle w:val="ListBullet"/>
        <w:spacing w:after="40" w:line="264" w:lineRule="auto"/>
        <w:rPr>
          <w:rFonts w:hint="eastAsia"/>
        </w:rPr>
      </w:pPr>
      <w:r>
        <w:t xml:space="preserve">The agency already has an </w:t>
      </w:r>
      <w:r w:rsidRPr="00421CB1">
        <w:rPr>
          <w:b/>
          <w:bCs/>
        </w:rPr>
        <w:t>established business</w:t>
      </w:r>
      <w:r>
        <w:t xml:space="preserve"> process and customer base.</w:t>
      </w:r>
    </w:p>
    <w:p w14:paraId="76C41F7F" w14:textId="77777777" w:rsidR="002057F0" w:rsidRDefault="002057F0" w:rsidP="002057F0">
      <w:pPr>
        <w:pStyle w:val="ListBullet"/>
        <w:spacing w:after="40" w:line="264" w:lineRule="auto"/>
        <w:rPr>
          <w:rFonts w:hint="eastAsia"/>
        </w:rPr>
      </w:pPr>
      <w:r w:rsidRPr="00421CB1">
        <w:rPr>
          <w:b/>
          <w:bCs/>
        </w:rPr>
        <w:t>Internet access</w:t>
      </w:r>
      <w:r>
        <w:t xml:space="preserve"> is available for staff using the system.</w:t>
      </w:r>
    </w:p>
    <w:p w14:paraId="5CF9378E" w14:textId="77777777" w:rsidR="002057F0" w:rsidRDefault="002057F0" w:rsidP="002057F0">
      <w:pPr>
        <w:pStyle w:val="ListBullet"/>
        <w:spacing w:after="40" w:line="264" w:lineRule="auto"/>
        <w:rPr>
          <w:rFonts w:hint="eastAsia"/>
        </w:rPr>
      </w:pPr>
      <w:r>
        <w:t xml:space="preserve">Users will have </w:t>
      </w:r>
      <w:r w:rsidRPr="00421CB1">
        <w:rPr>
          <w:b/>
          <w:bCs/>
        </w:rPr>
        <w:t>basic digital literacy</w:t>
      </w:r>
      <w:r>
        <w:t xml:space="preserve"> sufficient to interact with the application.</w:t>
      </w:r>
    </w:p>
    <w:p w14:paraId="5FD53C7E" w14:textId="77777777" w:rsidR="002057F0" w:rsidRDefault="002057F0" w:rsidP="002057F0">
      <w:pPr>
        <w:pStyle w:val="ListBullet"/>
        <w:spacing w:after="40" w:line="264" w:lineRule="auto"/>
        <w:rPr>
          <w:rFonts w:hint="eastAsia"/>
        </w:rPr>
      </w:pPr>
      <w:r>
        <w:t xml:space="preserve">The agency works with </w:t>
      </w:r>
      <w:r w:rsidRPr="00421CB1">
        <w:rPr>
          <w:b/>
          <w:bCs/>
        </w:rPr>
        <w:t>external providers</w:t>
      </w:r>
      <w:r>
        <w:t xml:space="preserve"> such as hotels and transport services.</w:t>
      </w:r>
    </w:p>
    <w:p w14:paraId="127E9BEC" w14:textId="77777777" w:rsidR="002057F0" w:rsidRDefault="002057F0" w:rsidP="002057F0">
      <w:pPr>
        <w:pStyle w:val="ListBullet"/>
        <w:spacing w:after="40" w:line="264" w:lineRule="auto"/>
        <w:rPr>
          <w:rFonts w:hint="eastAsia"/>
        </w:rPr>
      </w:pPr>
      <w:r>
        <w:lastRenderedPageBreak/>
        <w:t xml:space="preserve">The system will initially focus on </w:t>
      </w:r>
      <w:r w:rsidRPr="00421CB1">
        <w:rPr>
          <w:b/>
          <w:bCs/>
        </w:rPr>
        <w:t xml:space="preserve">internal management </w:t>
      </w:r>
      <w:r w:rsidRPr="00421CB1">
        <w:t>and</w:t>
      </w:r>
      <w:r w:rsidRPr="00421CB1">
        <w:rPr>
          <w:b/>
          <w:bCs/>
        </w:rPr>
        <w:t xml:space="preserve"> customer booking</w:t>
      </w:r>
      <w:r>
        <w:t xml:space="preserve"> support rather than direct integration with every external supplier.</w:t>
      </w:r>
    </w:p>
    <w:p w14:paraId="1E3060A9" w14:textId="77777777" w:rsidR="002057F0" w:rsidRDefault="002057F0" w:rsidP="002057F0">
      <w:pPr>
        <w:pStyle w:val="ListBullet"/>
        <w:spacing w:after="40" w:line="264" w:lineRule="auto"/>
        <w:rPr>
          <w:rFonts w:hint="eastAsia"/>
        </w:rPr>
      </w:pPr>
      <w:r>
        <w:t xml:space="preserve">Prices, schedules, and package details will be </w:t>
      </w:r>
      <w:r w:rsidRPr="00421CB1">
        <w:rPr>
          <w:b/>
          <w:bCs/>
        </w:rPr>
        <w:t>entered and maintained by authorized staff</w:t>
      </w:r>
      <w:r>
        <w:t>.</w:t>
      </w:r>
    </w:p>
    <w:p w14:paraId="37BE116D" w14:textId="77777777" w:rsidR="00CA6E30" w:rsidRDefault="002057F0">
      <w:pPr>
        <w:spacing w:before="120" w:after="120"/>
      </w:pPr>
      <w:r>
        <w:rPr>
          <w:rFonts w:eastAsia="Cambria" w:cs="Cambria"/>
          <w:b/>
          <w:color w:val="2F5D87"/>
          <w:sz w:val="26"/>
        </w:rPr>
        <w:t>Constraints and Dependencies</w:t>
      </w:r>
    </w:p>
    <w:p w14:paraId="11AF50D3" w14:textId="77777777" w:rsidR="00CA6E30" w:rsidRDefault="002057F0">
      <w:pPr>
        <w:spacing w:after="80"/>
        <w:ind w:left="317" w:hanging="259"/>
      </w:pPr>
      <w:r>
        <w:rPr>
          <w:rFonts w:eastAsia="Cambria" w:cs="Cambria"/>
          <w:color w:val="000000"/>
        </w:rPr>
        <w:t>• The project must remain realistic enough to reflect the workflow of an actual travel agency.</w:t>
      </w:r>
    </w:p>
    <w:p w14:paraId="0DBC7A69" w14:textId="77777777" w:rsidR="00CA6E30" w:rsidRDefault="002057F0">
      <w:pPr>
        <w:spacing w:after="80"/>
        <w:ind w:left="317" w:hanging="259"/>
      </w:pPr>
      <w:r>
        <w:rPr>
          <w:rFonts w:eastAsia="Cambria" w:cs="Cambria"/>
          <w:color w:val="000000"/>
        </w:rPr>
        <w:t>• The semester timeline limits how deeply every feature can be imple</w:t>
      </w:r>
      <w:r>
        <w:rPr>
          <w:rFonts w:eastAsia="Cambria" w:cs="Cambria"/>
          <w:color w:val="000000"/>
        </w:rPr>
        <w:t>mented, even if it is modeled in the documentation.</w:t>
      </w:r>
    </w:p>
    <w:p w14:paraId="12B0B3C3" w14:textId="77777777" w:rsidR="00CA6E30" w:rsidRDefault="002057F0">
      <w:pPr>
        <w:spacing w:after="80"/>
        <w:ind w:left="317" w:hanging="259"/>
      </w:pPr>
      <w:r>
        <w:rPr>
          <w:rFonts w:eastAsia="Cambria" w:cs="Cambria"/>
          <w:color w:val="000000"/>
        </w:rPr>
        <w:t>• The system depends on accurate staff data entry and on information received from external providers such as hotels, transport partners, and guides.</w:t>
      </w:r>
    </w:p>
    <w:p w14:paraId="1FECFA5C" w14:textId="77777777" w:rsidR="00CA6E30" w:rsidRDefault="002057F0">
      <w:pPr>
        <w:spacing w:after="80"/>
        <w:ind w:left="317" w:hanging="259"/>
      </w:pPr>
      <w:r>
        <w:rPr>
          <w:rFonts w:eastAsia="Cambria" w:cs="Cambria"/>
          <w:color w:val="000000"/>
        </w:rPr>
        <w:t>• Future expansion may depend on integration with paym</w:t>
      </w:r>
      <w:r>
        <w:rPr>
          <w:rFonts w:eastAsia="Cambria" w:cs="Cambria"/>
          <w:color w:val="000000"/>
        </w:rPr>
        <w:t>ent services, partner systems, and multilingual content support.</w:t>
      </w:r>
    </w:p>
    <w:p w14:paraId="614D6FF0" w14:textId="77777777" w:rsidR="00CA6E30" w:rsidRDefault="002057F0">
      <w:pPr>
        <w:spacing w:before="200" w:after="120"/>
      </w:pPr>
      <w:r>
        <w:rPr>
          <w:rFonts w:eastAsia="Cambria" w:cs="Cambria"/>
          <w:b/>
          <w:color w:val="2F5D87"/>
          <w:sz w:val="32"/>
        </w:rPr>
        <w:t>Requirements</w:t>
      </w:r>
    </w:p>
    <w:p w14:paraId="72CC4631" w14:textId="77777777" w:rsidR="00CA6E30" w:rsidRDefault="002057F0">
      <w:pPr>
        <w:spacing w:before="120" w:after="120"/>
      </w:pPr>
      <w:r>
        <w:rPr>
          <w:rFonts w:eastAsia="Cambria" w:cs="Cambria"/>
          <w:b/>
          <w:color w:val="2F5D87"/>
          <w:sz w:val="26"/>
        </w:rPr>
        <w:t>Functional Requirements</w:t>
      </w:r>
    </w:p>
    <w:p w14:paraId="21ADB73F" w14:textId="77777777" w:rsidR="00CA6E30" w:rsidRDefault="002057F0">
      <w:pPr>
        <w:spacing w:after="120"/>
      </w:pPr>
      <w:r>
        <w:rPr>
          <w:rFonts w:eastAsia="Cambria" w:cs="Cambria"/>
          <w:color w:val="000000"/>
        </w:rPr>
        <w:t>The following table records the complete functional requirements set confirmed or added during the meeting and prepared for the formal project documentati</w:t>
      </w:r>
      <w:r>
        <w:rPr>
          <w:rFonts w:eastAsia="Cambria" w:cs="Cambria"/>
          <w:color w:val="000000"/>
        </w:rPr>
        <w:t>on.</w:t>
      </w:r>
    </w:p>
    <w:tbl>
      <w:tblPr>
        <w:tblW w:w="11457" w:type="dxa"/>
        <w:jc w:val="center"/>
        <w:tblBorders>
          <w:top w:val="single" w:sz="8" w:space="0" w:color="4F4F4F"/>
          <w:left w:val="single" w:sz="8" w:space="0" w:color="4F4F4F"/>
          <w:bottom w:val="single" w:sz="8" w:space="0" w:color="4F4F4F"/>
          <w:right w:val="single" w:sz="8" w:space="0" w:color="4F4F4F"/>
          <w:insideH w:val="single" w:sz="8" w:space="0" w:color="4F4F4F"/>
          <w:insideV w:val="single" w:sz="8" w:space="0" w:color="4F4F4F"/>
        </w:tblBorders>
        <w:tblLayout w:type="fixed"/>
        <w:tblLook w:val="04A0" w:firstRow="1" w:lastRow="0" w:firstColumn="1" w:lastColumn="0" w:noHBand="0" w:noVBand="1"/>
      </w:tblPr>
      <w:tblGrid>
        <w:gridCol w:w="846"/>
        <w:gridCol w:w="6989"/>
        <w:gridCol w:w="1147"/>
        <w:gridCol w:w="2475"/>
      </w:tblGrid>
      <w:tr w:rsidR="00CA6E30" w14:paraId="54E611F8" w14:textId="77777777" w:rsidTr="002057F0">
        <w:trPr>
          <w:trHeight w:val="251"/>
          <w:tblHeader/>
          <w:jc w:val="center"/>
        </w:trPr>
        <w:tc>
          <w:tcPr>
            <w:tcW w:w="846" w:type="dxa"/>
            <w:shd w:val="clear" w:color="auto" w:fill="4472C4"/>
            <w:tcMar>
              <w:top w:w="80" w:type="dxa"/>
              <w:left w:w="100" w:type="dxa"/>
              <w:bottom w:w="80" w:type="dxa"/>
              <w:right w:w="100" w:type="dxa"/>
            </w:tcMar>
            <w:vAlign w:val="center"/>
          </w:tcPr>
          <w:p w14:paraId="205B9FAA" w14:textId="77777777" w:rsidR="00CA6E30" w:rsidRDefault="002057F0">
            <w:pPr>
              <w:spacing w:after="0" w:line="264" w:lineRule="auto"/>
              <w:jc w:val="center"/>
            </w:pPr>
            <w:r>
              <w:rPr>
                <w:rFonts w:eastAsia="Cambria" w:cs="Cambria"/>
                <w:b/>
                <w:color w:val="FFFFFF"/>
                <w:sz w:val="21"/>
              </w:rPr>
              <w:t>ID</w:t>
            </w:r>
          </w:p>
        </w:tc>
        <w:tc>
          <w:tcPr>
            <w:tcW w:w="6989" w:type="dxa"/>
            <w:shd w:val="clear" w:color="auto" w:fill="4472C4"/>
            <w:tcMar>
              <w:top w:w="80" w:type="dxa"/>
              <w:left w:w="100" w:type="dxa"/>
              <w:bottom w:w="80" w:type="dxa"/>
              <w:right w:w="100" w:type="dxa"/>
            </w:tcMar>
            <w:vAlign w:val="center"/>
          </w:tcPr>
          <w:p w14:paraId="760903F0" w14:textId="77777777" w:rsidR="00CA6E30" w:rsidRDefault="002057F0">
            <w:pPr>
              <w:spacing w:after="0" w:line="264" w:lineRule="auto"/>
              <w:jc w:val="center"/>
            </w:pPr>
            <w:r>
              <w:rPr>
                <w:rFonts w:eastAsia="Cambria" w:cs="Cambria"/>
                <w:b/>
                <w:color w:val="FFFFFF"/>
                <w:sz w:val="21"/>
              </w:rPr>
              <w:t>Functional Requirement</w:t>
            </w:r>
          </w:p>
        </w:tc>
        <w:tc>
          <w:tcPr>
            <w:tcW w:w="1147" w:type="dxa"/>
            <w:shd w:val="clear" w:color="auto" w:fill="4472C4"/>
            <w:tcMar>
              <w:top w:w="80" w:type="dxa"/>
              <w:left w:w="100" w:type="dxa"/>
              <w:bottom w:w="80" w:type="dxa"/>
              <w:right w:w="100" w:type="dxa"/>
            </w:tcMar>
            <w:vAlign w:val="center"/>
          </w:tcPr>
          <w:p w14:paraId="52E8FD75" w14:textId="77777777" w:rsidR="00CA6E30" w:rsidRDefault="002057F0">
            <w:pPr>
              <w:spacing w:after="0" w:line="264" w:lineRule="auto"/>
              <w:jc w:val="center"/>
            </w:pPr>
            <w:r>
              <w:rPr>
                <w:rFonts w:eastAsia="Cambria" w:cs="Cambria"/>
                <w:b/>
                <w:color w:val="FFFFFF"/>
                <w:sz w:val="21"/>
              </w:rPr>
              <w:t>Priority</w:t>
            </w:r>
          </w:p>
        </w:tc>
        <w:tc>
          <w:tcPr>
            <w:tcW w:w="2475" w:type="dxa"/>
            <w:shd w:val="clear" w:color="auto" w:fill="4472C4"/>
            <w:tcMar>
              <w:top w:w="80" w:type="dxa"/>
              <w:left w:w="100" w:type="dxa"/>
              <w:bottom w:w="80" w:type="dxa"/>
              <w:right w:w="100" w:type="dxa"/>
            </w:tcMar>
            <w:vAlign w:val="center"/>
          </w:tcPr>
          <w:p w14:paraId="4F50414D" w14:textId="77777777" w:rsidR="00CA6E30" w:rsidRDefault="002057F0">
            <w:pPr>
              <w:spacing w:after="0" w:line="264" w:lineRule="auto"/>
              <w:jc w:val="center"/>
            </w:pPr>
            <w:r>
              <w:rPr>
                <w:rFonts w:eastAsia="Cambria" w:cs="Cambria"/>
                <w:b/>
                <w:color w:val="FFFFFF"/>
                <w:sz w:val="21"/>
              </w:rPr>
              <w:t>Rationale</w:t>
            </w:r>
          </w:p>
        </w:tc>
      </w:tr>
      <w:tr w:rsidR="00CA6E30" w14:paraId="7FBD4F23" w14:textId="77777777" w:rsidTr="002057F0">
        <w:trPr>
          <w:trHeight w:val="242"/>
          <w:jc w:val="center"/>
        </w:trPr>
        <w:tc>
          <w:tcPr>
            <w:tcW w:w="846" w:type="dxa"/>
            <w:shd w:val="clear" w:color="auto" w:fill="F6F8FB"/>
            <w:tcMar>
              <w:top w:w="80" w:type="dxa"/>
              <w:left w:w="100" w:type="dxa"/>
              <w:bottom w:w="80" w:type="dxa"/>
              <w:right w:w="100" w:type="dxa"/>
            </w:tcMar>
            <w:vAlign w:val="center"/>
          </w:tcPr>
          <w:p w14:paraId="194C3F9F" w14:textId="77777777" w:rsidR="00CA6E30" w:rsidRDefault="002057F0">
            <w:pPr>
              <w:spacing w:after="0" w:line="264" w:lineRule="auto"/>
              <w:jc w:val="center"/>
            </w:pPr>
            <w:r>
              <w:rPr>
                <w:rFonts w:eastAsia="Cambria" w:cs="Cambria"/>
                <w:color w:val="000000"/>
                <w:sz w:val="20"/>
              </w:rPr>
              <w:t>FR-01</w:t>
            </w:r>
          </w:p>
        </w:tc>
        <w:tc>
          <w:tcPr>
            <w:tcW w:w="6989" w:type="dxa"/>
            <w:shd w:val="clear" w:color="auto" w:fill="F6F8FB"/>
            <w:tcMar>
              <w:top w:w="80" w:type="dxa"/>
              <w:left w:w="100" w:type="dxa"/>
              <w:bottom w:w="80" w:type="dxa"/>
              <w:right w:w="100" w:type="dxa"/>
            </w:tcMar>
            <w:vAlign w:val="center"/>
          </w:tcPr>
          <w:p w14:paraId="1D317927" w14:textId="77777777" w:rsidR="00CA6E30" w:rsidRDefault="002057F0">
            <w:pPr>
              <w:spacing w:after="0" w:line="264" w:lineRule="auto"/>
            </w:pPr>
            <w:r>
              <w:rPr>
                <w:rFonts w:eastAsia="Cambria" w:cs="Cambria"/>
                <w:color w:val="000000"/>
                <w:sz w:val="20"/>
              </w:rPr>
              <w:t>The system shall allow customers to register an account and log in securely.</w:t>
            </w:r>
          </w:p>
        </w:tc>
        <w:tc>
          <w:tcPr>
            <w:tcW w:w="1147" w:type="dxa"/>
            <w:shd w:val="clear" w:color="auto" w:fill="F6F8FB"/>
            <w:tcMar>
              <w:top w:w="80" w:type="dxa"/>
              <w:left w:w="100" w:type="dxa"/>
              <w:bottom w:w="80" w:type="dxa"/>
              <w:right w:w="100" w:type="dxa"/>
            </w:tcMar>
            <w:vAlign w:val="center"/>
          </w:tcPr>
          <w:p w14:paraId="0E017E19"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F6F8FB"/>
            <w:tcMar>
              <w:top w:w="80" w:type="dxa"/>
              <w:left w:w="100" w:type="dxa"/>
              <w:bottom w:w="80" w:type="dxa"/>
              <w:right w:w="100" w:type="dxa"/>
            </w:tcMar>
            <w:vAlign w:val="center"/>
          </w:tcPr>
          <w:p w14:paraId="6A4F5002" w14:textId="77777777" w:rsidR="00CA6E30" w:rsidRDefault="002057F0">
            <w:pPr>
              <w:spacing w:after="0" w:line="264" w:lineRule="auto"/>
            </w:pPr>
            <w:r>
              <w:rPr>
                <w:rFonts w:eastAsia="Cambria" w:cs="Cambria"/>
                <w:color w:val="000000"/>
                <w:sz w:val="20"/>
              </w:rPr>
              <w:t>Core customer access</w:t>
            </w:r>
          </w:p>
        </w:tc>
      </w:tr>
      <w:tr w:rsidR="00CA6E30" w14:paraId="44C64EF6" w14:textId="77777777" w:rsidTr="002057F0">
        <w:trPr>
          <w:trHeight w:val="474"/>
          <w:jc w:val="center"/>
        </w:trPr>
        <w:tc>
          <w:tcPr>
            <w:tcW w:w="846" w:type="dxa"/>
            <w:shd w:val="clear" w:color="auto" w:fill="EDF2F7"/>
            <w:tcMar>
              <w:top w:w="80" w:type="dxa"/>
              <w:left w:w="100" w:type="dxa"/>
              <w:bottom w:w="80" w:type="dxa"/>
              <w:right w:w="100" w:type="dxa"/>
            </w:tcMar>
            <w:vAlign w:val="center"/>
          </w:tcPr>
          <w:p w14:paraId="1C91FFEE" w14:textId="77777777" w:rsidR="00CA6E30" w:rsidRDefault="002057F0">
            <w:pPr>
              <w:spacing w:after="0" w:line="264" w:lineRule="auto"/>
              <w:jc w:val="center"/>
            </w:pPr>
            <w:r>
              <w:rPr>
                <w:rFonts w:eastAsia="Cambria" w:cs="Cambria"/>
                <w:color w:val="000000"/>
                <w:sz w:val="20"/>
              </w:rPr>
              <w:t>FR-02</w:t>
            </w:r>
          </w:p>
        </w:tc>
        <w:tc>
          <w:tcPr>
            <w:tcW w:w="6989" w:type="dxa"/>
            <w:shd w:val="clear" w:color="auto" w:fill="EDF2F7"/>
            <w:tcMar>
              <w:top w:w="80" w:type="dxa"/>
              <w:left w:w="100" w:type="dxa"/>
              <w:bottom w:w="80" w:type="dxa"/>
              <w:right w:w="100" w:type="dxa"/>
            </w:tcMar>
            <w:vAlign w:val="center"/>
          </w:tcPr>
          <w:p w14:paraId="28141E03" w14:textId="77777777" w:rsidR="00CA6E30" w:rsidRDefault="002057F0">
            <w:pPr>
              <w:spacing w:after="0" w:line="264" w:lineRule="auto"/>
            </w:pPr>
            <w:r>
              <w:rPr>
                <w:rFonts w:eastAsia="Cambria" w:cs="Cambria"/>
                <w:color w:val="000000"/>
                <w:sz w:val="20"/>
              </w:rPr>
              <w:t>The system shall allow staff and administrators to log in with role-based access.</w:t>
            </w:r>
          </w:p>
        </w:tc>
        <w:tc>
          <w:tcPr>
            <w:tcW w:w="1147" w:type="dxa"/>
            <w:shd w:val="clear" w:color="auto" w:fill="EDF2F7"/>
            <w:tcMar>
              <w:top w:w="80" w:type="dxa"/>
              <w:left w:w="100" w:type="dxa"/>
              <w:bottom w:w="80" w:type="dxa"/>
              <w:right w:w="100" w:type="dxa"/>
            </w:tcMar>
            <w:vAlign w:val="center"/>
          </w:tcPr>
          <w:p w14:paraId="26D016AF"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EDF2F7"/>
            <w:tcMar>
              <w:top w:w="80" w:type="dxa"/>
              <w:left w:w="100" w:type="dxa"/>
              <w:bottom w:w="80" w:type="dxa"/>
              <w:right w:w="100" w:type="dxa"/>
            </w:tcMar>
            <w:vAlign w:val="center"/>
          </w:tcPr>
          <w:p w14:paraId="1802F6E4" w14:textId="77777777" w:rsidR="00CA6E30" w:rsidRDefault="002057F0">
            <w:pPr>
              <w:spacing w:after="0" w:line="264" w:lineRule="auto"/>
            </w:pPr>
            <w:r>
              <w:rPr>
                <w:rFonts w:eastAsia="Cambria" w:cs="Cambria"/>
                <w:color w:val="000000"/>
                <w:sz w:val="20"/>
              </w:rPr>
              <w:t>Role separation</w:t>
            </w:r>
          </w:p>
        </w:tc>
      </w:tr>
      <w:tr w:rsidR="00CA6E30" w14:paraId="53A904CA" w14:textId="77777777" w:rsidTr="002057F0">
        <w:trPr>
          <w:trHeight w:val="484"/>
          <w:jc w:val="center"/>
        </w:trPr>
        <w:tc>
          <w:tcPr>
            <w:tcW w:w="846" w:type="dxa"/>
            <w:shd w:val="clear" w:color="auto" w:fill="F6F8FB"/>
            <w:tcMar>
              <w:top w:w="80" w:type="dxa"/>
              <w:left w:w="100" w:type="dxa"/>
              <w:bottom w:w="80" w:type="dxa"/>
              <w:right w:w="100" w:type="dxa"/>
            </w:tcMar>
            <w:vAlign w:val="center"/>
          </w:tcPr>
          <w:p w14:paraId="06D00DCF" w14:textId="77777777" w:rsidR="00CA6E30" w:rsidRDefault="002057F0">
            <w:pPr>
              <w:spacing w:after="0" w:line="264" w:lineRule="auto"/>
              <w:jc w:val="center"/>
            </w:pPr>
            <w:r>
              <w:rPr>
                <w:rFonts w:eastAsia="Cambria" w:cs="Cambria"/>
                <w:color w:val="000000"/>
                <w:sz w:val="20"/>
              </w:rPr>
              <w:t>FR-03</w:t>
            </w:r>
          </w:p>
        </w:tc>
        <w:tc>
          <w:tcPr>
            <w:tcW w:w="6989" w:type="dxa"/>
            <w:shd w:val="clear" w:color="auto" w:fill="F6F8FB"/>
            <w:tcMar>
              <w:top w:w="80" w:type="dxa"/>
              <w:left w:w="100" w:type="dxa"/>
              <w:bottom w:w="80" w:type="dxa"/>
              <w:right w:w="100" w:type="dxa"/>
            </w:tcMar>
            <w:vAlign w:val="center"/>
          </w:tcPr>
          <w:p w14:paraId="76AE7AE3" w14:textId="77777777" w:rsidR="00CA6E30" w:rsidRDefault="002057F0">
            <w:pPr>
              <w:spacing w:after="0" w:line="264" w:lineRule="auto"/>
            </w:pPr>
            <w:r>
              <w:rPr>
                <w:rFonts w:eastAsia="Cambria" w:cs="Cambria"/>
                <w:color w:val="000000"/>
                <w:sz w:val="20"/>
              </w:rPr>
              <w:t>The system shall maintain customer profiles including contact information and traveler details.</w:t>
            </w:r>
          </w:p>
        </w:tc>
        <w:tc>
          <w:tcPr>
            <w:tcW w:w="1147" w:type="dxa"/>
            <w:shd w:val="clear" w:color="auto" w:fill="F6F8FB"/>
            <w:tcMar>
              <w:top w:w="80" w:type="dxa"/>
              <w:left w:w="100" w:type="dxa"/>
              <w:bottom w:w="80" w:type="dxa"/>
              <w:right w:w="100" w:type="dxa"/>
            </w:tcMar>
            <w:vAlign w:val="center"/>
          </w:tcPr>
          <w:p w14:paraId="1EAD5B9D"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F6F8FB"/>
            <w:tcMar>
              <w:top w:w="80" w:type="dxa"/>
              <w:left w:w="100" w:type="dxa"/>
              <w:bottom w:w="80" w:type="dxa"/>
              <w:right w:w="100" w:type="dxa"/>
            </w:tcMar>
            <w:vAlign w:val="center"/>
          </w:tcPr>
          <w:p w14:paraId="7BA06754" w14:textId="77777777" w:rsidR="00CA6E30" w:rsidRDefault="002057F0">
            <w:pPr>
              <w:spacing w:after="0" w:line="264" w:lineRule="auto"/>
            </w:pPr>
            <w:r>
              <w:rPr>
                <w:rFonts w:eastAsia="Cambria" w:cs="Cambria"/>
                <w:color w:val="000000"/>
                <w:sz w:val="20"/>
              </w:rPr>
              <w:t>Supports repeat bookings</w:t>
            </w:r>
          </w:p>
        </w:tc>
      </w:tr>
      <w:tr w:rsidR="00CA6E30" w14:paraId="69866383" w14:textId="77777777" w:rsidTr="002057F0">
        <w:trPr>
          <w:trHeight w:val="484"/>
          <w:jc w:val="center"/>
        </w:trPr>
        <w:tc>
          <w:tcPr>
            <w:tcW w:w="846" w:type="dxa"/>
            <w:shd w:val="clear" w:color="auto" w:fill="EDF2F7"/>
            <w:tcMar>
              <w:top w:w="80" w:type="dxa"/>
              <w:left w:w="100" w:type="dxa"/>
              <w:bottom w:w="80" w:type="dxa"/>
              <w:right w:w="100" w:type="dxa"/>
            </w:tcMar>
            <w:vAlign w:val="center"/>
          </w:tcPr>
          <w:p w14:paraId="16299C37" w14:textId="77777777" w:rsidR="00CA6E30" w:rsidRDefault="002057F0">
            <w:pPr>
              <w:spacing w:after="0" w:line="264" w:lineRule="auto"/>
              <w:jc w:val="center"/>
            </w:pPr>
            <w:r>
              <w:rPr>
                <w:rFonts w:eastAsia="Cambria" w:cs="Cambria"/>
                <w:color w:val="000000"/>
                <w:sz w:val="20"/>
              </w:rPr>
              <w:t>FR-04</w:t>
            </w:r>
          </w:p>
        </w:tc>
        <w:tc>
          <w:tcPr>
            <w:tcW w:w="6989" w:type="dxa"/>
            <w:shd w:val="clear" w:color="auto" w:fill="EDF2F7"/>
            <w:tcMar>
              <w:top w:w="80" w:type="dxa"/>
              <w:left w:w="100" w:type="dxa"/>
              <w:bottom w:w="80" w:type="dxa"/>
              <w:right w:w="100" w:type="dxa"/>
            </w:tcMar>
            <w:vAlign w:val="center"/>
          </w:tcPr>
          <w:p w14:paraId="555AB3DC" w14:textId="77777777" w:rsidR="00CA6E30" w:rsidRDefault="002057F0">
            <w:pPr>
              <w:spacing w:after="0" w:line="264" w:lineRule="auto"/>
            </w:pPr>
            <w:r>
              <w:rPr>
                <w:rFonts w:eastAsia="Cambria" w:cs="Cambria"/>
                <w:color w:val="000000"/>
                <w:sz w:val="20"/>
              </w:rPr>
              <w:t>The system shall allow staff to create, update, archive, and publish travel packages.</w:t>
            </w:r>
          </w:p>
        </w:tc>
        <w:tc>
          <w:tcPr>
            <w:tcW w:w="1147" w:type="dxa"/>
            <w:shd w:val="clear" w:color="auto" w:fill="EDF2F7"/>
            <w:tcMar>
              <w:top w:w="80" w:type="dxa"/>
              <w:left w:w="100" w:type="dxa"/>
              <w:bottom w:w="80" w:type="dxa"/>
              <w:right w:w="100" w:type="dxa"/>
            </w:tcMar>
            <w:vAlign w:val="center"/>
          </w:tcPr>
          <w:p w14:paraId="13B2DC83"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EDF2F7"/>
            <w:tcMar>
              <w:top w:w="80" w:type="dxa"/>
              <w:left w:w="100" w:type="dxa"/>
              <w:bottom w:w="80" w:type="dxa"/>
              <w:right w:w="100" w:type="dxa"/>
            </w:tcMar>
            <w:vAlign w:val="center"/>
          </w:tcPr>
          <w:p w14:paraId="4FC23C0B" w14:textId="77777777" w:rsidR="00CA6E30" w:rsidRDefault="002057F0">
            <w:pPr>
              <w:spacing w:after="0" w:line="264" w:lineRule="auto"/>
            </w:pPr>
            <w:r>
              <w:rPr>
                <w:rFonts w:eastAsia="Cambria" w:cs="Cambria"/>
                <w:color w:val="000000"/>
                <w:sz w:val="20"/>
              </w:rPr>
              <w:t>Package management</w:t>
            </w:r>
          </w:p>
        </w:tc>
      </w:tr>
      <w:tr w:rsidR="00CA6E30" w14:paraId="6E0FE8A1" w14:textId="77777777" w:rsidTr="002057F0">
        <w:trPr>
          <w:trHeight w:val="474"/>
          <w:jc w:val="center"/>
        </w:trPr>
        <w:tc>
          <w:tcPr>
            <w:tcW w:w="846" w:type="dxa"/>
            <w:shd w:val="clear" w:color="auto" w:fill="F6F8FB"/>
            <w:tcMar>
              <w:top w:w="80" w:type="dxa"/>
              <w:left w:w="100" w:type="dxa"/>
              <w:bottom w:w="80" w:type="dxa"/>
              <w:right w:w="100" w:type="dxa"/>
            </w:tcMar>
            <w:vAlign w:val="center"/>
          </w:tcPr>
          <w:p w14:paraId="63A4798C" w14:textId="77777777" w:rsidR="00CA6E30" w:rsidRDefault="002057F0">
            <w:pPr>
              <w:spacing w:after="0" w:line="264" w:lineRule="auto"/>
              <w:jc w:val="center"/>
            </w:pPr>
            <w:r>
              <w:rPr>
                <w:rFonts w:eastAsia="Cambria" w:cs="Cambria"/>
                <w:color w:val="000000"/>
                <w:sz w:val="20"/>
              </w:rPr>
              <w:t>FR-05</w:t>
            </w:r>
          </w:p>
        </w:tc>
        <w:tc>
          <w:tcPr>
            <w:tcW w:w="6989" w:type="dxa"/>
            <w:shd w:val="clear" w:color="auto" w:fill="F6F8FB"/>
            <w:tcMar>
              <w:top w:w="80" w:type="dxa"/>
              <w:left w:w="100" w:type="dxa"/>
              <w:bottom w:w="80" w:type="dxa"/>
              <w:right w:w="100" w:type="dxa"/>
            </w:tcMar>
            <w:vAlign w:val="center"/>
          </w:tcPr>
          <w:p w14:paraId="37D7CB59" w14:textId="77777777" w:rsidR="00CA6E30" w:rsidRDefault="002057F0">
            <w:pPr>
              <w:spacing w:after="0" w:line="264" w:lineRule="auto"/>
            </w:pPr>
            <w:r>
              <w:rPr>
                <w:rFonts w:eastAsia="Cambria" w:cs="Cambria"/>
                <w:color w:val="000000"/>
                <w:sz w:val="20"/>
              </w:rPr>
              <w:t>The system shall store package details such as destination, duration, itinerary, capacity, price, and inclusions.</w:t>
            </w:r>
          </w:p>
        </w:tc>
        <w:tc>
          <w:tcPr>
            <w:tcW w:w="1147" w:type="dxa"/>
            <w:shd w:val="clear" w:color="auto" w:fill="F6F8FB"/>
            <w:tcMar>
              <w:top w:w="80" w:type="dxa"/>
              <w:left w:w="100" w:type="dxa"/>
              <w:bottom w:w="80" w:type="dxa"/>
              <w:right w:w="100" w:type="dxa"/>
            </w:tcMar>
            <w:vAlign w:val="center"/>
          </w:tcPr>
          <w:p w14:paraId="6CA0E6DA"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F6F8FB"/>
            <w:tcMar>
              <w:top w:w="80" w:type="dxa"/>
              <w:left w:w="100" w:type="dxa"/>
              <w:bottom w:w="80" w:type="dxa"/>
              <w:right w:w="100" w:type="dxa"/>
            </w:tcMar>
            <w:vAlign w:val="center"/>
          </w:tcPr>
          <w:p w14:paraId="73C52B02" w14:textId="77777777" w:rsidR="00CA6E30" w:rsidRDefault="002057F0">
            <w:pPr>
              <w:spacing w:after="0" w:line="264" w:lineRule="auto"/>
            </w:pPr>
            <w:r>
              <w:rPr>
                <w:rFonts w:eastAsia="Cambria" w:cs="Cambria"/>
                <w:color w:val="000000"/>
                <w:sz w:val="20"/>
              </w:rPr>
              <w:t>Primary catalog data</w:t>
            </w:r>
          </w:p>
        </w:tc>
      </w:tr>
      <w:tr w:rsidR="00CA6E30" w14:paraId="43C039EB" w14:textId="77777777" w:rsidTr="002057F0">
        <w:trPr>
          <w:trHeight w:val="484"/>
          <w:jc w:val="center"/>
        </w:trPr>
        <w:tc>
          <w:tcPr>
            <w:tcW w:w="846" w:type="dxa"/>
            <w:shd w:val="clear" w:color="auto" w:fill="EDF2F7"/>
            <w:tcMar>
              <w:top w:w="80" w:type="dxa"/>
              <w:left w:w="100" w:type="dxa"/>
              <w:bottom w:w="80" w:type="dxa"/>
              <w:right w:w="100" w:type="dxa"/>
            </w:tcMar>
            <w:vAlign w:val="center"/>
          </w:tcPr>
          <w:p w14:paraId="735C60E5" w14:textId="77777777" w:rsidR="00CA6E30" w:rsidRDefault="002057F0">
            <w:pPr>
              <w:spacing w:after="0" w:line="264" w:lineRule="auto"/>
              <w:jc w:val="center"/>
            </w:pPr>
            <w:r>
              <w:rPr>
                <w:rFonts w:eastAsia="Cambria" w:cs="Cambria"/>
                <w:color w:val="000000"/>
                <w:sz w:val="20"/>
              </w:rPr>
              <w:t>FR-06</w:t>
            </w:r>
          </w:p>
        </w:tc>
        <w:tc>
          <w:tcPr>
            <w:tcW w:w="6989" w:type="dxa"/>
            <w:shd w:val="clear" w:color="auto" w:fill="EDF2F7"/>
            <w:tcMar>
              <w:top w:w="80" w:type="dxa"/>
              <w:left w:w="100" w:type="dxa"/>
              <w:bottom w:w="80" w:type="dxa"/>
              <w:right w:w="100" w:type="dxa"/>
            </w:tcMar>
            <w:vAlign w:val="center"/>
          </w:tcPr>
          <w:p w14:paraId="39FE2D80" w14:textId="77777777" w:rsidR="00CA6E30" w:rsidRDefault="002057F0">
            <w:pPr>
              <w:spacing w:after="0" w:line="264" w:lineRule="auto"/>
            </w:pPr>
            <w:r>
              <w:rPr>
                <w:rFonts w:eastAsia="Cambria" w:cs="Cambria"/>
                <w:color w:val="000000"/>
                <w:sz w:val="20"/>
              </w:rPr>
              <w:t xml:space="preserve">The system shall allow customers to browse and search travel packages by </w:t>
            </w:r>
            <w:r>
              <w:rPr>
                <w:rFonts w:eastAsia="Cambria" w:cs="Cambria"/>
                <w:color w:val="000000"/>
                <w:sz w:val="20"/>
              </w:rPr>
              <w:t>destination, date, budget, or category.</w:t>
            </w:r>
          </w:p>
        </w:tc>
        <w:tc>
          <w:tcPr>
            <w:tcW w:w="1147" w:type="dxa"/>
            <w:shd w:val="clear" w:color="auto" w:fill="EDF2F7"/>
            <w:tcMar>
              <w:top w:w="80" w:type="dxa"/>
              <w:left w:w="100" w:type="dxa"/>
              <w:bottom w:w="80" w:type="dxa"/>
              <w:right w:w="100" w:type="dxa"/>
            </w:tcMar>
            <w:vAlign w:val="center"/>
          </w:tcPr>
          <w:p w14:paraId="67244829"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EDF2F7"/>
            <w:tcMar>
              <w:top w:w="80" w:type="dxa"/>
              <w:left w:w="100" w:type="dxa"/>
              <w:bottom w:w="80" w:type="dxa"/>
              <w:right w:w="100" w:type="dxa"/>
            </w:tcMar>
            <w:vAlign w:val="center"/>
          </w:tcPr>
          <w:p w14:paraId="75F143BA" w14:textId="77777777" w:rsidR="00CA6E30" w:rsidRDefault="002057F0">
            <w:pPr>
              <w:spacing w:after="0" w:line="264" w:lineRule="auto"/>
            </w:pPr>
            <w:r>
              <w:rPr>
                <w:rFonts w:eastAsia="Cambria" w:cs="Cambria"/>
                <w:color w:val="000000"/>
                <w:sz w:val="20"/>
              </w:rPr>
              <w:t>Discovery</w:t>
            </w:r>
          </w:p>
        </w:tc>
      </w:tr>
      <w:tr w:rsidR="00CA6E30" w14:paraId="2683E3C0" w14:textId="77777777" w:rsidTr="002057F0">
        <w:trPr>
          <w:trHeight w:val="242"/>
          <w:jc w:val="center"/>
        </w:trPr>
        <w:tc>
          <w:tcPr>
            <w:tcW w:w="846" w:type="dxa"/>
            <w:shd w:val="clear" w:color="auto" w:fill="F6F8FB"/>
            <w:tcMar>
              <w:top w:w="80" w:type="dxa"/>
              <w:left w:w="100" w:type="dxa"/>
              <w:bottom w:w="80" w:type="dxa"/>
              <w:right w:w="100" w:type="dxa"/>
            </w:tcMar>
            <w:vAlign w:val="center"/>
          </w:tcPr>
          <w:p w14:paraId="407AD63F" w14:textId="77777777" w:rsidR="00CA6E30" w:rsidRDefault="002057F0">
            <w:pPr>
              <w:spacing w:after="0" w:line="264" w:lineRule="auto"/>
              <w:jc w:val="center"/>
            </w:pPr>
            <w:r>
              <w:rPr>
                <w:rFonts w:eastAsia="Cambria" w:cs="Cambria"/>
                <w:color w:val="000000"/>
                <w:sz w:val="20"/>
              </w:rPr>
              <w:t>FR-07</w:t>
            </w:r>
          </w:p>
        </w:tc>
        <w:tc>
          <w:tcPr>
            <w:tcW w:w="6989" w:type="dxa"/>
            <w:shd w:val="clear" w:color="auto" w:fill="F6F8FB"/>
            <w:tcMar>
              <w:top w:w="80" w:type="dxa"/>
              <w:left w:w="100" w:type="dxa"/>
              <w:bottom w:w="80" w:type="dxa"/>
              <w:right w:w="100" w:type="dxa"/>
            </w:tcMar>
            <w:vAlign w:val="center"/>
          </w:tcPr>
          <w:p w14:paraId="4379FB9D" w14:textId="77777777" w:rsidR="00CA6E30" w:rsidRDefault="002057F0">
            <w:pPr>
              <w:spacing w:after="0" w:line="264" w:lineRule="auto"/>
            </w:pPr>
            <w:r>
              <w:rPr>
                <w:rFonts w:eastAsia="Cambria" w:cs="Cambria"/>
                <w:color w:val="000000"/>
                <w:sz w:val="20"/>
              </w:rPr>
              <w:t>The system shall display package availability before a booking is submitted.</w:t>
            </w:r>
          </w:p>
        </w:tc>
        <w:tc>
          <w:tcPr>
            <w:tcW w:w="1147" w:type="dxa"/>
            <w:shd w:val="clear" w:color="auto" w:fill="F6F8FB"/>
            <w:tcMar>
              <w:top w:w="80" w:type="dxa"/>
              <w:left w:w="100" w:type="dxa"/>
              <w:bottom w:w="80" w:type="dxa"/>
              <w:right w:w="100" w:type="dxa"/>
            </w:tcMar>
            <w:vAlign w:val="center"/>
          </w:tcPr>
          <w:p w14:paraId="39B68FE0"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F6F8FB"/>
            <w:tcMar>
              <w:top w:w="80" w:type="dxa"/>
              <w:left w:w="100" w:type="dxa"/>
              <w:bottom w:w="80" w:type="dxa"/>
              <w:right w:w="100" w:type="dxa"/>
            </w:tcMar>
            <w:vAlign w:val="center"/>
          </w:tcPr>
          <w:p w14:paraId="2BBA560C" w14:textId="77777777" w:rsidR="00CA6E30" w:rsidRDefault="002057F0">
            <w:pPr>
              <w:spacing w:after="0" w:line="264" w:lineRule="auto"/>
            </w:pPr>
            <w:r>
              <w:rPr>
                <w:rFonts w:eastAsia="Cambria" w:cs="Cambria"/>
                <w:color w:val="000000"/>
                <w:sz w:val="20"/>
              </w:rPr>
              <w:t>Avoids overselling</w:t>
            </w:r>
          </w:p>
        </w:tc>
      </w:tr>
      <w:tr w:rsidR="00CA6E30" w14:paraId="3C501AC8" w14:textId="77777777" w:rsidTr="002057F0">
        <w:trPr>
          <w:trHeight w:val="474"/>
          <w:jc w:val="center"/>
        </w:trPr>
        <w:tc>
          <w:tcPr>
            <w:tcW w:w="846" w:type="dxa"/>
            <w:shd w:val="clear" w:color="auto" w:fill="EDF2F7"/>
            <w:tcMar>
              <w:top w:w="80" w:type="dxa"/>
              <w:left w:w="100" w:type="dxa"/>
              <w:bottom w:w="80" w:type="dxa"/>
              <w:right w:w="100" w:type="dxa"/>
            </w:tcMar>
            <w:vAlign w:val="center"/>
          </w:tcPr>
          <w:p w14:paraId="2CC50AFA" w14:textId="77777777" w:rsidR="00CA6E30" w:rsidRDefault="002057F0">
            <w:pPr>
              <w:spacing w:after="0" w:line="264" w:lineRule="auto"/>
              <w:jc w:val="center"/>
            </w:pPr>
            <w:r>
              <w:rPr>
                <w:rFonts w:eastAsia="Cambria" w:cs="Cambria"/>
                <w:color w:val="000000"/>
                <w:sz w:val="20"/>
              </w:rPr>
              <w:t>FR-08</w:t>
            </w:r>
          </w:p>
        </w:tc>
        <w:tc>
          <w:tcPr>
            <w:tcW w:w="6989" w:type="dxa"/>
            <w:shd w:val="clear" w:color="auto" w:fill="EDF2F7"/>
            <w:tcMar>
              <w:top w:w="80" w:type="dxa"/>
              <w:left w:w="100" w:type="dxa"/>
              <w:bottom w:w="80" w:type="dxa"/>
              <w:right w:w="100" w:type="dxa"/>
            </w:tcMar>
            <w:vAlign w:val="center"/>
          </w:tcPr>
          <w:p w14:paraId="1E42E493" w14:textId="77777777" w:rsidR="00CA6E30" w:rsidRDefault="002057F0">
            <w:pPr>
              <w:spacing w:after="0" w:line="264" w:lineRule="auto"/>
            </w:pPr>
            <w:r>
              <w:rPr>
                <w:rFonts w:eastAsia="Cambria" w:cs="Cambria"/>
                <w:color w:val="000000"/>
                <w:sz w:val="20"/>
              </w:rPr>
              <w:t xml:space="preserve">The system shall allow customers to submit a booking request for a selected </w:t>
            </w:r>
            <w:r>
              <w:rPr>
                <w:rFonts w:eastAsia="Cambria" w:cs="Cambria"/>
                <w:color w:val="000000"/>
                <w:sz w:val="20"/>
              </w:rPr>
              <w:t>package.</w:t>
            </w:r>
          </w:p>
        </w:tc>
        <w:tc>
          <w:tcPr>
            <w:tcW w:w="1147" w:type="dxa"/>
            <w:shd w:val="clear" w:color="auto" w:fill="EDF2F7"/>
            <w:tcMar>
              <w:top w:w="80" w:type="dxa"/>
              <w:left w:w="100" w:type="dxa"/>
              <w:bottom w:w="80" w:type="dxa"/>
              <w:right w:w="100" w:type="dxa"/>
            </w:tcMar>
            <w:vAlign w:val="center"/>
          </w:tcPr>
          <w:p w14:paraId="0747A762"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EDF2F7"/>
            <w:tcMar>
              <w:top w:w="80" w:type="dxa"/>
              <w:left w:w="100" w:type="dxa"/>
              <w:bottom w:w="80" w:type="dxa"/>
              <w:right w:w="100" w:type="dxa"/>
            </w:tcMar>
            <w:vAlign w:val="center"/>
          </w:tcPr>
          <w:p w14:paraId="62ED151E" w14:textId="77777777" w:rsidR="00CA6E30" w:rsidRDefault="002057F0">
            <w:pPr>
              <w:spacing w:after="0" w:line="264" w:lineRule="auto"/>
            </w:pPr>
            <w:r>
              <w:rPr>
                <w:rFonts w:eastAsia="Cambria" w:cs="Cambria"/>
                <w:color w:val="000000"/>
                <w:sz w:val="20"/>
              </w:rPr>
              <w:t>Core transaction</w:t>
            </w:r>
          </w:p>
        </w:tc>
      </w:tr>
      <w:tr w:rsidR="00CA6E30" w14:paraId="626C36B7" w14:textId="77777777" w:rsidTr="002057F0">
        <w:trPr>
          <w:trHeight w:val="484"/>
          <w:jc w:val="center"/>
        </w:trPr>
        <w:tc>
          <w:tcPr>
            <w:tcW w:w="846" w:type="dxa"/>
            <w:shd w:val="clear" w:color="auto" w:fill="F6F8FB"/>
            <w:tcMar>
              <w:top w:w="80" w:type="dxa"/>
              <w:left w:w="100" w:type="dxa"/>
              <w:bottom w:w="80" w:type="dxa"/>
              <w:right w:w="100" w:type="dxa"/>
            </w:tcMar>
            <w:vAlign w:val="center"/>
          </w:tcPr>
          <w:p w14:paraId="6820404C" w14:textId="77777777" w:rsidR="00CA6E30" w:rsidRDefault="002057F0">
            <w:pPr>
              <w:spacing w:after="0" w:line="264" w:lineRule="auto"/>
              <w:jc w:val="center"/>
            </w:pPr>
            <w:r>
              <w:rPr>
                <w:rFonts w:eastAsia="Cambria" w:cs="Cambria"/>
                <w:color w:val="000000"/>
                <w:sz w:val="20"/>
              </w:rPr>
              <w:t>FR-09</w:t>
            </w:r>
          </w:p>
        </w:tc>
        <w:tc>
          <w:tcPr>
            <w:tcW w:w="6989" w:type="dxa"/>
            <w:shd w:val="clear" w:color="auto" w:fill="F6F8FB"/>
            <w:tcMar>
              <w:top w:w="80" w:type="dxa"/>
              <w:left w:w="100" w:type="dxa"/>
              <w:bottom w:w="80" w:type="dxa"/>
              <w:right w:w="100" w:type="dxa"/>
            </w:tcMar>
            <w:vAlign w:val="center"/>
          </w:tcPr>
          <w:p w14:paraId="384F950D" w14:textId="77777777" w:rsidR="00CA6E30" w:rsidRDefault="002057F0">
            <w:pPr>
              <w:spacing w:after="0" w:line="264" w:lineRule="auto"/>
            </w:pPr>
            <w:r>
              <w:rPr>
                <w:rFonts w:eastAsia="Cambria" w:cs="Cambria"/>
                <w:color w:val="000000"/>
                <w:sz w:val="20"/>
              </w:rPr>
              <w:t>The system shall record the number and identity of travelers linked to a booking.</w:t>
            </w:r>
          </w:p>
        </w:tc>
        <w:tc>
          <w:tcPr>
            <w:tcW w:w="1147" w:type="dxa"/>
            <w:shd w:val="clear" w:color="auto" w:fill="F6F8FB"/>
            <w:tcMar>
              <w:top w:w="80" w:type="dxa"/>
              <w:left w:w="100" w:type="dxa"/>
              <w:bottom w:w="80" w:type="dxa"/>
              <w:right w:w="100" w:type="dxa"/>
            </w:tcMar>
            <w:vAlign w:val="center"/>
          </w:tcPr>
          <w:p w14:paraId="6015EDB6"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F6F8FB"/>
            <w:tcMar>
              <w:top w:w="80" w:type="dxa"/>
              <w:left w:w="100" w:type="dxa"/>
              <w:bottom w:w="80" w:type="dxa"/>
              <w:right w:w="100" w:type="dxa"/>
            </w:tcMar>
            <w:vAlign w:val="center"/>
          </w:tcPr>
          <w:p w14:paraId="444D3EBA" w14:textId="77777777" w:rsidR="00CA6E30" w:rsidRDefault="002057F0">
            <w:pPr>
              <w:spacing w:after="0" w:line="264" w:lineRule="auto"/>
            </w:pPr>
            <w:r>
              <w:rPr>
                <w:rFonts w:eastAsia="Cambria" w:cs="Cambria"/>
                <w:color w:val="000000"/>
                <w:sz w:val="20"/>
              </w:rPr>
              <w:t>Traveler management</w:t>
            </w:r>
          </w:p>
        </w:tc>
      </w:tr>
      <w:tr w:rsidR="00CA6E30" w14:paraId="5C74BDD3" w14:textId="77777777" w:rsidTr="002057F0">
        <w:trPr>
          <w:trHeight w:val="474"/>
          <w:jc w:val="center"/>
        </w:trPr>
        <w:tc>
          <w:tcPr>
            <w:tcW w:w="846" w:type="dxa"/>
            <w:shd w:val="clear" w:color="auto" w:fill="EDF2F7"/>
            <w:tcMar>
              <w:top w:w="80" w:type="dxa"/>
              <w:left w:w="100" w:type="dxa"/>
              <w:bottom w:w="80" w:type="dxa"/>
              <w:right w:w="100" w:type="dxa"/>
            </w:tcMar>
            <w:vAlign w:val="center"/>
          </w:tcPr>
          <w:p w14:paraId="6C7BFFD1" w14:textId="77777777" w:rsidR="00CA6E30" w:rsidRDefault="002057F0">
            <w:pPr>
              <w:spacing w:after="0" w:line="264" w:lineRule="auto"/>
              <w:jc w:val="center"/>
            </w:pPr>
            <w:r>
              <w:rPr>
                <w:rFonts w:eastAsia="Cambria" w:cs="Cambria"/>
                <w:color w:val="000000"/>
                <w:sz w:val="20"/>
              </w:rPr>
              <w:t>FR-10</w:t>
            </w:r>
          </w:p>
        </w:tc>
        <w:tc>
          <w:tcPr>
            <w:tcW w:w="6989" w:type="dxa"/>
            <w:shd w:val="clear" w:color="auto" w:fill="EDF2F7"/>
            <w:tcMar>
              <w:top w:w="80" w:type="dxa"/>
              <w:left w:w="100" w:type="dxa"/>
              <w:bottom w:w="80" w:type="dxa"/>
              <w:right w:w="100" w:type="dxa"/>
            </w:tcMar>
            <w:vAlign w:val="center"/>
          </w:tcPr>
          <w:p w14:paraId="6C11DFFF" w14:textId="77777777" w:rsidR="00CA6E30" w:rsidRDefault="002057F0">
            <w:pPr>
              <w:spacing w:after="0" w:line="264" w:lineRule="auto"/>
            </w:pPr>
            <w:r>
              <w:rPr>
                <w:rFonts w:eastAsia="Cambria" w:cs="Cambria"/>
                <w:color w:val="000000"/>
                <w:sz w:val="20"/>
              </w:rPr>
              <w:t>The system shall allow staff to review, approve, reject, or place bookings on hold.</w:t>
            </w:r>
          </w:p>
        </w:tc>
        <w:tc>
          <w:tcPr>
            <w:tcW w:w="1147" w:type="dxa"/>
            <w:shd w:val="clear" w:color="auto" w:fill="EDF2F7"/>
            <w:tcMar>
              <w:top w:w="80" w:type="dxa"/>
              <w:left w:w="100" w:type="dxa"/>
              <w:bottom w:w="80" w:type="dxa"/>
              <w:right w:w="100" w:type="dxa"/>
            </w:tcMar>
            <w:vAlign w:val="center"/>
          </w:tcPr>
          <w:p w14:paraId="04CB2935"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EDF2F7"/>
            <w:tcMar>
              <w:top w:w="80" w:type="dxa"/>
              <w:left w:w="100" w:type="dxa"/>
              <w:bottom w:w="80" w:type="dxa"/>
              <w:right w:w="100" w:type="dxa"/>
            </w:tcMar>
            <w:vAlign w:val="center"/>
          </w:tcPr>
          <w:p w14:paraId="00F89B91" w14:textId="77777777" w:rsidR="00CA6E30" w:rsidRDefault="002057F0">
            <w:pPr>
              <w:spacing w:after="0" w:line="264" w:lineRule="auto"/>
            </w:pPr>
            <w:r>
              <w:rPr>
                <w:rFonts w:eastAsia="Cambria" w:cs="Cambria"/>
                <w:color w:val="000000"/>
                <w:sz w:val="20"/>
              </w:rPr>
              <w:t>Operational workflow</w:t>
            </w:r>
          </w:p>
        </w:tc>
      </w:tr>
      <w:tr w:rsidR="00CA6E30" w14:paraId="2C0DFF4B" w14:textId="77777777" w:rsidTr="002057F0">
        <w:trPr>
          <w:trHeight w:val="484"/>
          <w:jc w:val="center"/>
        </w:trPr>
        <w:tc>
          <w:tcPr>
            <w:tcW w:w="846" w:type="dxa"/>
            <w:shd w:val="clear" w:color="auto" w:fill="F6F8FB"/>
            <w:tcMar>
              <w:top w:w="80" w:type="dxa"/>
              <w:left w:w="100" w:type="dxa"/>
              <w:bottom w:w="80" w:type="dxa"/>
              <w:right w:w="100" w:type="dxa"/>
            </w:tcMar>
            <w:vAlign w:val="center"/>
          </w:tcPr>
          <w:p w14:paraId="05A331AE" w14:textId="77777777" w:rsidR="00CA6E30" w:rsidRDefault="002057F0">
            <w:pPr>
              <w:spacing w:after="0" w:line="264" w:lineRule="auto"/>
              <w:jc w:val="center"/>
            </w:pPr>
            <w:r>
              <w:rPr>
                <w:rFonts w:eastAsia="Cambria" w:cs="Cambria"/>
                <w:color w:val="000000"/>
                <w:sz w:val="20"/>
              </w:rPr>
              <w:t>FR-11</w:t>
            </w:r>
          </w:p>
        </w:tc>
        <w:tc>
          <w:tcPr>
            <w:tcW w:w="6989" w:type="dxa"/>
            <w:shd w:val="clear" w:color="auto" w:fill="F6F8FB"/>
            <w:tcMar>
              <w:top w:w="80" w:type="dxa"/>
              <w:left w:w="100" w:type="dxa"/>
              <w:bottom w:w="80" w:type="dxa"/>
              <w:right w:w="100" w:type="dxa"/>
            </w:tcMar>
            <w:vAlign w:val="center"/>
          </w:tcPr>
          <w:p w14:paraId="60B59FF9" w14:textId="77777777" w:rsidR="00CA6E30" w:rsidRDefault="002057F0">
            <w:pPr>
              <w:spacing w:after="0" w:line="264" w:lineRule="auto"/>
            </w:pPr>
            <w:r>
              <w:rPr>
                <w:rFonts w:eastAsia="Cambria" w:cs="Cambria"/>
                <w:color w:val="000000"/>
                <w:sz w:val="20"/>
              </w:rPr>
              <w:t>The system shall automatically update remaining package capacity after booking confirmation.</w:t>
            </w:r>
          </w:p>
        </w:tc>
        <w:tc>
          <w:tcPr>
            <w:tcW w:w="1147" w:type="dxa"/>
            <w:shd w:val="clear" w:color="auto" w:fill="F6F8FB"/>
            <w:tcMar>
              <w:top w:w="80" w:type="dxa"/>
              <w:left w:w="100" w:type="dxa"/>
              <w:bottom w:w="80" w:type="dxa"/>
              <w:right w:w="100" w:type="dxa"/>
            </w:tcMar>
            <w:vAlign w:val="center"/>
          </w:tcPr>
          <w:p w14:paraId="32C70367"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F6F8FB"/>
            <w:tcMar>
              <w:top w:w="80" w:type="dxa"/>
              <w:left w:w="100" w:type="dxa"/>
              <w:bottom w:w="80" w:type="dxa"/>
              <w:right w:w="100" w:type="dxa"/>
            </w:tcMar>
            <w:vAlign w:val="center"/>
          </w:tcPr>
          <w:p w14:paraId="17DA4822" w14:textId="77777777" w:rsidR="00CA6E30" w:rsidRDefault="002057F0">
            <w:pPr>
              <w:spacing w:after="0" w:line="264" w:lineRule="auto"/>
            </w:pPr>
            <w:r>
              <w:rPr>
                <w:rFonts w:eastAsia="Cambria" w:cs="Cambria"/>
                <w:color w:val="000000"/>
                <w:sz w:val="20"/>
              </w:rPr>
              <w:t>Inventory consistency</w:t>
            </w:r>
          </w:p>
        </w:tc>
      </w:tr>
      <w:tr w:rsidR="00CA6E30" w14:paraId="388C5CF5" w14:textId="77777777" w:rsidTr="002057F0">
        <w:trPr>
          <w:trHeight w:val="484"/>
          <w:jc w:val="center"/>
        </w:trPr>
        <w:tc>
          <w:tcPr>
            <w:tcW w:w="846" w:type="dxa"/>
            <w:shd w:val="clear" w:color="auto" w:fill="EDF2F7"/>
            <w:tcMar>
              <w:top w:w="80" w:type="dxa"/>
              <w:left w:w="100" w:type="dxa"/>
              <w:bottom w:w="80" w:type="dxa"/>
              <w:right w:w="100" w:type="dxa"/>
            </w:tcMar>
            <w:vAlign w:val="center"/>
          </w:tcPr>
          <w:p w14:paraId="3007A9E7" w14:textId="77777777" w:rsidR="00CA6E30" w:rsidRDefault="002057F0">
            <w:pPr>
              <w:spacing w:after="0" w:line="264" w:lineRule="auto"/>
              <w:jc w:val="center"/>
            </w:pPr>
            <w:r>
              <w:rPr>
                <w:rFonts w:eastAsia="Cambria" w:cs="Cambria"/>
                <w:color w:val="000000"/>
                <w:sz w:val="20"/>
              </w:rPr>
              <w:lastRenderedPageBreak/>
              <w:t>FR-12</w:t>
            </w:r>
          </w:p>
        </w:tc>
        <w:tc>
          <w:tcPr>
            <w:tcW w:w="6989" w:type="dxa"/>
            <w:shd w:val="clear" w:color="auto" w:fill="EDF2F7"/>
            <w:tcMar>
              <w:top w:w="80" w:type="dxa"/>
              <w:left w:w="100" w:type="dxa"/>
              <w:bottom w:w="80" w:type="dxa"/>
              <w:right w:w="100" w:type="dxa"/>
            </w:tcMar>
            <w:vAlign w:val="center"/>
          </w:tcPr>
          <w:p w14:paraId="310DCB9A" w14:textId="77777777" w:rsidR="00CA6E30" w:rsidRDefault="002057F0">
            <w:pPr>
              <w:spacing w:after="0" w:line="264" w:lineRule="auto"/>
            </w:pPr>
            <w:r>
              <w:rPr>
                <w:rFonts w:eastAsia="Cambria" w:cs="Cambria"/>
                <w:color w:val="000000"/>
                <w:sz w:val="20"/>
              </w:rPr>
              <w:t xml:space="preserve">The system shall allow the recording of payment status as unpaid, partial, paid, refunded, or </w:t>
            </w:r>
            <w:r>
              <w:rPr>
                <w:rFonts w:eastAsia="Cambria" w:cs="Cambria"/>
                <w:color w:val="000000"/>
                <w:sz w:val="20"/>
              </w:rPr>
              <w:t>cancelled.</w:t>
            </w:r>
          </w:p>
        </w:tc>
        <w:tc>
          <w:tcPr>
            <w:tcW w:w="1147" w:type="dxa"/>
            <w:shd w:val="clear" w:color="auto" w:fill="EDF2F7"/>
            <w:tcMar>
              <w:top w:w="80" w:type="dxa"/>
              <w:left w:w="100" w:type="dxa"/>
              <w:bottom w:w="80" w:type="dxa"/>
              <w:right w:w="100" w:type="dxa"/>
            </w:tcMar>
            <w:vAlign w:val="center"/>
          </w:tcPr>
          <w:p w14:paraId="79488DC3"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EDF2F7"/>
            <w:tcMar>
              <w:top w:w="80" w:type="dxa"/>
              <w:left w:w="100" w:type="dxa"/>
              <w:bottom w:w="80" w:type="dxa"/>
              <w:right w:w="100" w:type="dxa"/>
            </w:tcMar>
            <w:vAlign w:val="center"/>
          </w:tcPr>
          <w:p w14:paraId="6F73623B" w14:textId="77777777" w:rsidR="00CA6E30" w:rsidRDefault="002057F0">
            <w:pPr>
              <w:spacing w:after="0" w:line="264" w:lineRule="auto"/>
            </w:pPr>
            <w:r>
              <w:rPr>
                <w:rFonts w:eastAsia="Cambria" w:cs="Cambria"/>
                <w:color w:val="000000"/>
                <w:sz w:val="20"/>
              </w:rPr>
              <w:t>Financial tracking</w:t>
            </w:r>
          </w:p>
        </w:tc>
      </w:tr>
      <w:tr w:rsidR="00CA6E30" w14:paraId="4F8F45C0" w14:textId="77777777" w:rsidTr="002057F0">
        <w:trPr>
          <w:trHeight w:val="232"/>
          <w:jc w:val="center"/>
        </w:trPr>
        <w:tc>
          <w:tcPr>
            <w:tcW w:w="846" w:type="dxa"/>
            <w:shd w:val="clear" w:color="auto" w:fill="F6F8FB"/>
            <w:tcMar>
              <w:top w:w="80" w:type="dxa"/>
              <w:left w:w="100" w:type="dxa"/>
              <w:bottom w:w="80" w:type="dxa"/>
              <w:right w:w="100" w:type="dxa"/>
            </w:tcMar>
            <w:vAlign w:val="center"/>
          </w:tcPr>
          <w:p w14:paraId="7BD6EFA7" w14:textId="77777777" w:rsidR="00CA6E30" w:rsidRDefault="002057F0">
            <w:pPr>
              <w:spacing w:after="0" w:line="264" w:lineRule="auto"/>
              <w:jc w:val="center"/>
            </w:pPr>
            <w:r>
              <w:rPr>
                <w:rFonts w:eastAsia="Cambria" w:cs="Cambria"/>
                <w:color w:val="000000"/>
                <w:sz w:val="20"/>
              </w:rPr>
              <w:t>FR-13</w:t>
            </w:r>
          </w:p>
        </w:tc>
        <w:tc>
          <w:tcPr>
            <w:tcW w:w="6989" w:type="dxa"/>
            <w:shd w:val="clear" w:color="auto" w:fill="F6F8FB"/>
            <w:tcMar>
              <w:top w:w="80" w:type="dxa"/>
              <w:left w:w="100" w:type="dxa"/>
              <w:bottom w:w="80" w:type="dxa"/>
              <w:right w:w="100" w:type="dxa"/>
            </w:tcMar>
            <w:vAlign w:val="center"/>
          </w:tcPr>
          <w:p w14:paraId="7FB4D2E6" w14:textId="77777777" w:rsidR="00CA6E30" w:rsidRDefault="002057F0">
            <w:pPr>
              <w:spacing w:after="0" w:line="264" w:lineRule="auto"/>
            </w:pPr>
            <w:r>
              <w:rPr>
                <w:rFonts w:eastAsia="Cambria" w:cs="Cambria"/>
                <w:color w:val="000000"/>
                <w:sz w:val="20"/>
              </w:rPr>
              <w:t>The system shall generate a booking reference for each successful booking.</w:t>
            </w:r>
          </w:p>
        </w:tc>
        <w:tc>
          <w:tcPr>
            <w:tcW w:w="1147" w:type="dxa"/>
            <w:shd w:val="clear" w:color="auto" w:fill="F6F8FB"/>
            <w:tcMar>
              <w:top w:w="80" w:type="dxa"/>
              <w:left w:w="100" w:type="dxa"/>
              <w:bottom w:w="80" w:type="dxa"/>
              <w:right w:w="100" w:type="dxa"/>
            </w:tcMar>
            <w:vAlign w:val="center"/>
          </w:tcPr>
          <w:p w14:paraId="570BBDDC"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F6F8FB"/>
            <w:tcMar>
              <w:top w:w="80" w:type="dxa"/>
              <w:left w:w="100" w:type="dxa"/>
              <w:bottom w:w="80" w:type="dxa"/>
              <w:right w:w="100" w:type="dxa"/>
            </w:tcMar>
            <w:vAlign w:val="center"/>
          </w:tcPr>
          <w:p w14:paraId="787F87F2" w14:textId="77777777" w:rsidR="00CA6E30" w:rsidRDefault="002057F0">
            <w:pPr>
              <w:spacing w:after="0" w:line="264" w:lineRule="auto"/>
            </w:pPr>
            <w:r>
              <w:rPr>
                <w:rFonts w:eastAsia="Cambria" w:cs="Cambria"/>
                <w:color w:val="000000"/>
                <w:sz w:val="20"/>
              </w:rPr>
              <w:t>Traceability</w:t>
            </w:r>
          </w:p>
        </w:tc>
      </w:tr>
      <w:tr w:rsidR="00CA6E30" w14:paraId="5AD93F36" w14:textId="77777777" w:rsidTr="002057F0">
        <w:trPr>
          <w:trHeight w:val="484"/>
          <w:jc w:val="center"/>
        </w:trPr>
        <w:tc>
          <w:tcPr>
            <w:tcW w:w="846" w:type="dxa"/>
            <w:shd w:val="clear" w:color="auto" w:fill="EDF2F7"/>
            <w:tcMar>
              <w:top w:w="80" w:type="dxa"/>
              <w:left w:w="100" w:type="dxa"/>
              <w:bottom w:w="80" w:type="dxa"/>
              <w:right w:w="100" w:type="dxa"/>
            </w:tcMar>
            <w:vAlign w:val="center"/>
          </w:tcPr>
          <w:p w14:paraId="4673B3E3" w14:textId="77777777" w:rsidR="00CA6E30" w:rsidRDefault="002057F0">
            <w:pPr>
              <w:spacing w:after="0" w:line="264" w:lineRule="auto"/>
              <w:jc w:val="center"/>
            </w:pPr>
            <w:r>
              <w:rPr>
                <w:rFonts w:eastAsia="Cambria" w:cs="Cambria"/>
                <w:color w:val="000000"/>
                <w:sz w:val="20"/>
              </w:rPr>
              <w:t>FR-14</w:t>
            </w:r>
          </w:p>
        </w:tc>
        <w:tc>
          <w:tcPr>
            <w:tcW w:w="6989" w:type="dxa"/>
            <w:shd w:val="clear" w:color="auto" w:fill="EDF2F7"/>
            <w:tcMar>
              <w:top w:w="80" w:type="dxa"/>
              <w:left w:w="100" w:type="dxa"/>
              <w:bottom w:w="80" w:type="dxa"/>
              <w:right w:w="100" w:type="dxa"/>
            </w:tcMar>
            <w:vAlign w:val="center"/>
          </w:tcPr>
          <w:p w14:paraId="5FC8DCD6" w14:textId="77777777" w:rsidR="00CA6E30" w:rsidRDefault="002057F0">
            <w:pPr>
              <w:spacing w:after="0" w:line="264" w:lineRule="auto"/>
            </w:pPr>
            <w:r>
              <w:rPr>
                <w:rFonts w:eastAsia="Cambria" w:cs="Cambria"/>
                <w:color w:val="000000"/>
                <w:sz w:val="20"/>
              </w:rPr>
              <w:t>The system shall allow customers to view the status of their bookings from their account.</w:t>
            </w:r>
          </w:p>
        </w:tc>
        <w:tc>
          <w:tcPr>
            <w:tcW w:w="1147" w:type="dxa"/>
            <w:shd w:val="clear" w:color="auto" w:fill="EDF2F7"/>
            <w:tcMar>
              <w:top w:w="80" w:type="dxa"/>
              <w:left w:w="100" w:type="dxa"/>
              <w:bottom w:w="80" w:type="dxa"/>
              <w:right w:w="100" w:type="dxa"/>
            </w:tcMar>
            <w:vAlign w:val="center"/>
          </w:tcPr>
          <w:p w14:paraId="37CCE19F"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EDF2F7"/>
            <w:tcMar>
              <w:top w:w="80" w:type="dxa"/>
              <w:left w:w="100" w:type="dxa"/>
              <w:bottom w:w="80" w:type="dxa"/>
              <w:right w:w="100" w:type="dxa"/>
            </w:tcMar>
            <w:vAlign w:val="center"/>
          </w:tcPr>
          <w:p w14:paraId="49F86F79" w14:textId="77777777" w:rsidR="00CA6E30" w:rsidRDefault="002057F0">
            <w:pPr>
              <w:spacing w:after="0" w:line="264" w:lineRule="auto"/>
            </w:pPr>
            <w:r>
              <w:rPr>
                <w:rFonts w:eastAsia="Cambria" w:cs="Cambria"/>
                <w:color w:val="000000"/>
                <w:sz w:val="20"/>
              </w:rPr>
              <w:t>Self-service</w:t>
            </w:r>
          </w:p>
        </w:tc>
      </w:tr>
      <w:tr w:rsidR="00CA6E30" w14:paraId="15F95B54" w14:textId="77777777" w:rsidTr="002057F0">
        <w:trPr>
          <w:trHeight w:val="242"/>
          <w:jc w:val="center"/>
        </w:trPr>
        <w:tc>
          <w:tcPr>
            <w:tcW w:w="846" w:type="dxa"/>
            <w:shd w:val="clear" w:color="auto" w:fill="F6F8FB"/>
            <w:tcMar>
              <w:top w:w="80" w:type="dxa"/>
              <w:left w:w="100" w:type="dxa"/>
              <w:bottom w:w="80" w:type="dxa"/>
              <w:right w:w="100" w:type="dxa"/>
            </w:tcMar>
            <w:vAlign w:val="center"/>
          </w:tcPr>
          <w:p w14:paraId="5B5AD4AE" w14:textId="77777777" w:rsidR="00CA6E30" w:rsidRDefault="002057F0">
            <w:pPr>
              <w:spacing w:after="0" w:line="264" w:lineRule="auto"/>
              <w:jc w:val="center"/>
            </w:pPr>
            <w:r>
              <w:rPr>
                <w:rFonts w:eastAsia="Cambria" w:cs="Cambria"/>
                <w:color w:val="000000"/>
                <w:sz w:val="20"/>
              </w:rPr>
              <w:t>FR-15</w:t>
            </w:r>
          </w:p>
        </w:tc>
        <w:tc>
          <w:tcPr>
            <w:tcW w:w="6989" w:type="dxa"/>
            <w:shd w:val="clear" w:color="auto" w:fill="F6F8FB"/>
            <w:tcMar>
              <w:top w:w="80" w:type="dxa"/>
              <w:left w:w="100" w:type="dxa"/>
              <w:bottom w:w="80" w:type="dxa"/>
              <w:right w:w="100" w:type="dxa"/>
            </w:tcMar>
            <w:vAlign w:val="center"/>
          </w:tcPr>
          <w:p w14:paraId="469DFDCA" w14:textId="77777777" w:rsidR="00CA6E30" w:rsidRDefault="002057F0">
            <w:pPr>
              <w:spacing w:after="0" w:line="264" w:lineRule="auto"/>
            </w:pPr>
            <w:r>
              <w:rPr>
                <w:rFonts w:eastAsia="Cambria" w:cs="Cambria"/>
                <w:color w:val="000000"/>
                <w:sz w:val="20"/>
              </w:rPr>
              <w:t>The system shall allow staff to issue digital itineraries or travel summaries for confirmed bookings.</w:t>
            </w:r>
          </w:p>
        </w:tc>
        <w:tc>
          <w:tcPr>
            <w:tcW w:w="1147" w:type="dxa"/>
            <w:shd w:val="clear" w:color="auto" w:fill="F6F8FB"/>
            <w:tcMar>
              <w:top w:w="80" w:type="dxa"/>
              <w:left w:w="100" w:type="dxa"/>
              <w:bottom w:w="80" w:type="dxa"/>
              <w:right w:w="100" w:type="dxa"/>
            </w:tcMar>
            <w:vAlign w:val="center"/>
          </w:tcPr>
          <w:p w14:paraId="361DFB69"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F6F8FB"/>
            <w:tcMar>
              <w:top w:w="80" w:type="dxa"/>
              <w:left w:w="100" w:type="dxa"/>
              <w:bottom w:w="80" w:type="dxa"/>
              <w:right w:w="100" w:type="dxa"/>
            </w:tcMar>
            <w:vAlign w:val="center"/>
          </w:tcPr>
          <w:p w14:paraId="3742BA7F" w14:textId="77777777" w:rsidR="00CA6E30" w:rsidRDefault="002057F0">
            <w:pPr>
              <w:spacing w:after="0" w:line="264" w:lineRule="auto"/>
            </w:pPr>
            <w:r>
              <w:rPr>
                <w:rFonts w:eastAsia="Cambria" w:cs="Cambria"/>
                <w:color w:val="000000"/>
                <w:sz w:val="20"/>
              </w:rPr>
              <w:t>Customer communication</w:t>
            </w:r>
          </w:p>
        </w:tc>
      </w:tr>
      <w:tr w:rsidR="00CA6E30" w14:paraId="28FACF1A" w14:textId="77777777" w:rsidTr="002057F0">
        <w:trPr>
          <w:trHeight w:val="242"/>
          <w:jc w:val="center"/>
        </w:trPr>
        <w:tc>
          <w:tcPr>
            <w:tcW w:w="846" w:type="dxa"/>
            <w:shd w:val="clear" w:color="auto" w:fill="EDF2F7"/>
            <w:tcMar>
              <w:top w:w="80" w:type="dxa"/>
              <w:left w:w="100" w:type="dxa"/>
              <w:bottom w:w="80" w:type="dxa"/>
              <w:right w:w="100" w:type="dxa"/>
            </w:tcMar>
            <w:vAlign w:val="center"/>
          </w:tcPr>
          <w:p w14:paraId="1A315A0B" w14:textId="77777777" w:rsidR="00CA6E30" w:rsidRDefault="002057F0">
            <w:pPr>
              <w:spacing w:after="0" w:line="264" w:lineRule="auto"/>
              <w:jc w:val="center"/>
            </w:pPr>
            <w:r>
              <w:rPr>
                <w:rFonts w:eastAsia="Cambria" w:cs="Cambria"/>
                <w:color w:val="000000"/>
                <w:sz w:val="20"/>
              </w:rPr>
              <w:t>FR-16</w:t>
            </w:r>
          </w:p>
        </w:tc>
        <w:tc>
          <w:tcPr>
            <w:tcW w:w="6989" w:type="dxa"/>
            <w:shd w:val="clear" w:color="auto" w:fill="EDF2F7"/>
            <w:tcMar>
              <w:top w:w="80" w:type="dxa"/>
              <w:left w:w="100" w:type="dxa"/>
              <w:bottom w:w="80" w:type="dxa"/>
              <w:right w:w="100" w:type="dxa"/>
            </w:tcMar>
            <w:vAlign w:val="center"/>
          </w:tcPr>
          <w:p w14:paraId="72581822" w14:textId="77777777" w:rsidR="00CA6E30" w:rsidRDefault="002057F0">
            <w:pPr>
              <w:spacing w:after="0" w:line="264" w:lineRule="auto"/>
            </w:pPr>
            <w:r>
              <w:rPr>
                <w:rFonts w:eastAsia="Cambria" w:cs="Cambria"/>
                <w:color w:val="000000"/>
                <w:sz w:val="20"/>
              </w:rPr>
              <w:t>The system shall notify customers when booking status changes.</w:t>
            </w:r>
          </w:p>
        </w:tc>
        <w:tc>
          <w:tcPr>
            <w:tcW w:w="1147" w:type="dxa"/>
            <w:shd w:val="clear" w:color="auto" w:fill="EDF2F7"/>
            <w:tcMar>
              <w:top w:w="80" w:type="dxa"/>
              <w:left w:w="100" w:type="dxa"/>
              <w:bottom w:w="80" w:type="dxa"/>
              <w:right w:w="100" w:type="dxa"/>
            </w:tcMar>
            <w:vAlign w:val="center"/>
          </w:tcPr>
          <w:p w14:paraId="38A2BCC6"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EDF2F7"/>
            <w:tcMar>
              <w:top w:w="80" w:type="dxa"/>
              <w:left w:w="100" w:type="dxa"/>
              <w:bottom w:w="80" w:type="dxa"/>
              <w:right w:w="100" w:type="dxa"/>
            </w:tcMar>
            <w:vAlign w:val="center"/>
          </w:tcPr>
          <w:p w14:paraId="5630CB79" w14:textId="77777777" w:rsidR="00CA6E30" w:rsidRDefault="002057F0">
            <w:pPr>
              <w:spacing w:after="0" w:line="264" w:lineRule="auto"/>
            </w:pPr>
            <w:r>
              <w:rPr>
                <w:rFonts w:eastAsia="Cambria" w:cs="Cambria"/>
                <w:color w:val="000000"/>
                <w:sz w:val="20"/>
              </w:rPr>
              <w:t xml:space="preserve">Operational </w:t>
            </w:r>
            <w:r>
              <w:rPr>
                <w:rFonts w:eastAsia="Cambria" w:cs="Cambria"/>
                <w:color w:val="000000"/>
                <w:sz w:val="20"/>
              </w:rPr>
              <w:t>transparency</w:t>
            </w:r>
          </w:p>
        </w:tc>
      </w:tr>
      <w:tr w:rsidR="00CA6E30" w14:paraId="55918782" w14:textId="77777777" w:rsidTr="002057F0">
        <w:trPr>
          <w:trHeight w:val="474"/>
          <w:jc w:val="center"/>
        </w:trPr>
        <w:tc>
          <w:tcPr>
            <w:tcW w:w="846" w:type="dxa"/>
            <w:shd w:val="clear" w:color="auto" w:fill="F6F8FB"/>
            <w:tcMar>
              <w:top w:w="80" w:type="dxa"/>
              <w:left w:w="100" w:type="dxa"/>
              <w:bottom w:w="80" w:type="dxa"/>
              <w:right w:w="100" w:type="dxa"/>
            </w:tcMar>
            <w:vAlign w:val="center"/>
          </w:tcPr>
          <w:p w14:paraId="38E7F2BC" w14:textId="77777777" w:rsidR="00CA6E30" w:rsidRDefault="002057F0">
            <w:pPr>
              <w:spacing w:after="0" w:line="264" w:lineRule="auto"/>
              <w:jc w:val="center"/>
            </w:pPr>
            <w:r>
              <w:rPr>
                <w:rFonts w:eastAsia="Cambria" w:cs="Cambria"/>
                <w:color w:val="000000"/>
                <w:sz w:val="20"/>
              </w:rPr>
              <w:t>FR-17</w:t>
            </w:r>
          </w:p>
        </w:tc>
        <w:tc>
          <w:tcPr>
            <w:tcW w:w="6989" w:type="dxa"/>
            <w:shd w:val="clear" w:color="auto" w:fill="F6F8FB"/>
            <w:tcMar>
              <w:top w:w="80" w:type="dxa"/>
              <w:left w:w="100" w:type="dxa"/>
              <w:bottom w:w="80" w:type="dxa"/>
              <w:right w:w="100" w:type="dxa"/>
            </w:tcMar>
            <w:vAlign w:val="center"/>
          </w:tcPr>
          <w:p w14:paraId="3557EB6B" w14:textId="77777777" w:rsidR="00CA6E30" w:rsidRDefault="002057F0">
            <w:pPr>
              <w:spacing w:after="0" w:line="264" w:lineRule="auto"/>
            </w:pPr>
            <w:r>
              <w:rPr>
                <w:rFonts w:eastAsia="Cambria" w:cs="Cambria"/>
                <w:color w:val="000000"/>
                <w:sz w:val="20"/>
              </w:rPr>
              <w:t>The system shall maintain a list of business partners such as hotels, transport providers, and tour guides.</w:t>
            </w:r>
          </w:p>
        </w:tc>
        <w:tc>
          <w:tcPr>
            <w:tcW w:w="1147" w:type="dxa"/>
            <w:shd w:val="clear" w:color="auto" w:fill="F6F8FB"/>
            <w:tcMar>
              <w:top w:w="80" w:type="dxa"/>
              <w:left w:w="100" w:type="dxa"/>
              <w:bottom w:w="80" w:type="dxa"/>
              <w:right w:w="100" w:type="dxa"/>
            </w:tcMar>
            <w:vAlign w:val="center"/>
          </w:tcPr>
          <w:p w14:paraId="08EF288A"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F6F8FB"/>
            <w:tcMar>
              <w:top w:w="80" w:type="dxa"/>
              <w:left w:w="100" w:type="dxa"/>
              <w:bottom w:w="80" w:type="dxa"/>
              <w:right w:w="100" w:type="dxa"/>
            </w:tcMar>
            <w:vAlign w:val="center"/>
          </w:tcPr>
          <w:p w14:paraId="59F2E03E" w14:textId="77777777" w:rsidR="00CA6E30" w:rsidRDefault="002057F0">
            <w:pPr>
              <w:spacing w:after="0" w:line="264" w:lineRule="auto"/>
            </w:pPr>
            <w:r>
              <w:rPr>
                <w:rFonts w:eastAsia="Cambria" w:cs="Cambria"/>
                <w:color w:val="000000"/>
                <w:sz w:val="20"/>
              </w:rPr>
              <w:t>Partner coordination</w:t>
            </w:r>
          </w:p>
        </w:tc>
      </w:tr>
      <w:tr w:rsidR="00CA6E30" w14:paraId="6744C52C" w14:textId="77777777" w:rsidTr="002057F0">
        <w:trPr>
          <w:trHeight w:val="242"/>
          <w:jc w:val="center"/>
        </w:trPr>
        <w:tc>
          <w:tcPr>
            <w:tcW w:w="846" w:type="dxa"/>
            <w:shd w:val="clear" w:color="auto" w:fill="EDF2F7"/>
            <w:tcMar>
              <w:top w:w="80" w:type="dxa"/>
              <w:left w:w="100" w:type="dxa"/>
              <w:bottom w:w="80" w:type="dxa"/>
              <w:right w:w="100" w:type="dxa"/>
            </w:tcMar>
            <w:vAlign w:val="center"/>
          </w:tcPr>
          <w:p w14:paraId="4B087006" w14:textId="77777777" w:rsidR="00CA6E30" w:rsidRDefault="002057F0">
            <w:pPr>
              <w:spacing w:after="0" w:line="264" w:lineRule="auto"/>
              <w:jc w:val="center"/>
            </w:pPr>
            <w:r>
              <w:rPr>
                <w:rFonts w:eastAsia="Cambria" w:cs="Cambria"/>
                <w:color w:val="000000"/>
                <w:sz w:val="20"/>
              </w:rPr>
              <w:t>FR-18</w:t>
            </w:r>
          </w:p>
        </w:tc>
        <w:tc>
          <w:tcPr>
            <w:tcW w:w="6989" w:type="dxa"/>
            <w:shd w:val="clear" w:color="auto" w:fill="EDF2F7"/>
            <w:tcMar>
              <w:top w:w="80" w:type="dxa"/>
              <w:left w:w="100" w:type="dxa"/>
              <w:bottom w:w="80" w:type="dxa"/>
              <w:right w:w="100" w:type="dxa"/>
            </w:tcMar>
            <w:vAlign w:val="center"/>
          </w:tcPr>
          <w:p w14:paraId="1DBE824E" w14:textId="77777777" w:rsidR="00CA6E30" w:rsidRDefault="002057F0">
            <w:pPr>
              <w:spacing w:after="0" w:line="264" w:lineRule="auto"/>
            </w:pPr>
            <w:r>
              <w:rPr>
                <w:rFonts w:eastAsia="Cambria" w:cs="Cambria"/>
                <w:color w:val="000000"/>
                <w:sz w:val="20"/>
              </w:rPr>
              <w:t>The system shall link packages to one or more service partners.</w:t>
            </w:r>
          </w:p>
        </w:tc>
        <w:tc>
          <w:tcPr>
            <w:tcW w:w="1147" w:type="dxa"/>
            <w:shd w:val="clear" w:color="auto" w:fill="EDF2F7"/>
            <w:tcMar>
              <w:top w:w="80" w:type="dxa"/>
              <w:left w:w="100" w:type="dxa"/>
              <w:bottom w:w="80" w:type="dxa"/>
              <w:right w:w="100" w:type="dxa"/>
            </w:tcMar>
            <w:vAlign w:val="center"/>
          </w:tcPr>
          <w:p w14:paraId="3099A1EF"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EDF2F7"/>
            <w:tcMar>
              <w:top w:w="80" w:type="dxa"/>
              <w:left w:w="100" w:type="dxa"/>
              <w:bottom w:w="80" w:type="dxa"/>
              <w:right w:w="100" w:type="dxa"/>
            </w:tcMar>
            <w:vAlign w:val="center"/>
          </w:tcPr>
          <w:p w14:paraId="10E61F20" w14:textId="77777777" w:rsidR="00CA6E30" w:rsidRDefault="002057F0">
            <w:pPr>
              <w:spacing w:after="0" w:line="264" w:lineRule="auto"/>
            </w:pPr>
            <w:r>
              <w:rPr>
                <w:rFonts w:eastAsia="Cambria" w:cs="Cambria"/>
                <w:color w:val="000000"/>
                <w:sz w:val="20"/>
              </w:rPr>
              <w:t xml:space="preserve">Package </w:t>
            </w:r>
            <w:r>
              <w:rPr>
                <w:rFonts w:eastAsia="Cambria" w:cs="Cambria"/>
                <w:color w:val="000000"/>
                <w:sz w:val="20"/>
              </w:rPr>
              <w:t>composition</w:t>
            </w:r>
          </w:p>
        </w:tc>
      </w:tr>
      <w:tr w:rsidR="00CA6E30" w14:paraId="169B763E" w14:textId="77777777" w:rsidTr="002057F0">
        <w:trPr>
          <w:trHeight w:val="484"/>
          <w:jc w:val="center"/>
        </w:trPr>
        <w:tc>
          <w:tcPr>
            <w:tcW w:w="846" w:type="dxa"/>
            <w:shd w:val="clear" w:color="auto" w:fill="F6F8FB"/>
            <w:tcMar>
              <w:top w:w="80" w:type="dxa"/>
              <w:left w:w="100" w:type="dxa"/>
              <w:bottom w:w="80" w:type="dxa"/>
              <w:right w:w="100" w:type="dxa"/>
            </w:tcMar>
            <w:vAlign w:val="center"/>
          </w:tcPr>
          <w:p w14:paraId="544D0BD0" w14:textId="77777777" w:rsidR="00CA6E30" w:rsidRDefault="002057F0">
            <w:pPr>
              <w:spacing w:after="0" w:line="264" w:lineRule="auto"/>
              <w:jc w:val="center"/>
            </w:pPr>
            <w:r>
              <w:rPr>
                <w:rFonts w:eastAsia="Cambria" w:cs="Cambria"/>
                <w:color w:val="000000"/>
                <w:sz w:val="20"/>
              </w:rPr>
              <w:t>FR-19</w:t>
            </w:r>
          </w:p>
        </w:tc>
        <w:tc>
          <w:tcPr>
            <w:tcW w:w="6989" w:type="dxa"/>
            <w:shd w:val="clear" w:color="auto" w:fill="F6F8FB"/>
            <w:tcMar>
              <w:top w:w="80" w:type="dxa"/>
              <w:left w:w="100" w:type="dxa"/>
              <w:bottom w:w="80" w:type="dxa"/>
              <w:right w:w="100" w:type="dxa"/>
            </w:tcMar>
            <w:vAlign w:val="center"/>
          </w:tcPr>
          <w:p w14:paraId="2ACB1ACF" w14:textId="77777777" w:rsidR="00CA6E30" w:rsidRDefault="002057F0">
            <w:pPr>
              <w:spacing w:after="0" w:line="264" w:lineRule="auto"/>
            </w:pPr>
            <w:r>
              <w:rPr>
                <w:rFonts w:eastAsia="Cambria" w:cs="Cambria"/>
                <w:color w:val="000000"/>
                <w:sz w:val="20"/>
              </w:rPr>
              <w:t>The system shall allow staff to define seasonal pricing or discounts for packages.</w:t>
            </w:r>
          </w:p>
        </w:tc>
        <w:tc>
          <w:tcPr>
            <w:tcW w:w="1147" w:type="dxa"/>
            <w:shd w:val="clear" w:color="auto" w:fill="F6F8FB"/>
            <w:tcMar>
              <w:top w:w="80" w:type="dxa"/>
              <w:left w:w="100" w:type="dxa"/>
              <w:bottom w:w="80" w:type="dxa"/>
              <w:right w:w="100" w:type="dxa"/>
            </w:tcMar>
            <w:vAlign w:val="center"/>
          </w:tcPr>
          <w:p w14:paraId="4CD02E6C"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F6F8FB"/>
            <w:tcMar>
              <w:top w:w="80" w:type="dxa"/>
              <w:left w:w="100" w:type="dxa"/>
              <w:bottom w:w="80" w:type="dxa"/>
              <w:right w:w="100" w:type="dxa"/>
            </w:tcMar>
            <w:vAlign w:val="center"/>
          </w:tcPr>
          <w:p w14:paraId="6991BA0D" w14:textId="77777777" w:rsidR="00CA6E30" w:rsidRDefault="002057F0">
            <w:pPr>
              <w:spacing w:after="0" w:line="264" w:lineRule="auto"/>
            </w:pPr>
            <w:r>
              <w:rPr>
                <w:rFonts w:eastAsia="Cambria" w:cs="Cambria"/>
                <w:color w:val="000000"/>
                <w:sz w:val="20"/>
              </w:rPr>
              <w:t>Pricing flexibility</w:t>
            </w:r>
          </w:p>
        </w:tc>
      </w:tr>
      <w:tr w:rsidR="00CA6E30" w14:paraId="18BED6D4" w14:textId="77777777" w:rsidTr="002057F0">
        <w:trPr>
          <w:trHeight w:val="474"/>
          <w:jc w:val="center"/>
        </w:trPr>
        <w:tc>
          <w:tcPr>
            <w:tcW w:w="846" w:type="dxa"/>
            <w:shd w:val="clear" w:color="auto" w:fill="EDF2F7"/>
            <w:tcMar>
              <w:top w:w="80" w:type="dxa"/>
              <w:left w:w="100" w:type="dxa"/>
              <w:bottom w:w="80" w:type="dxa"/>
              <w:right w:w="100" w:type="dxa"/>
            </w:tcMar>
            <w:vAlign w:val="center"/>
          </w:tcPr>
          <w:p w14:paraId="6513E31E" w14:textId="77777777" w:rsidR="00CA6E30" w:rsidRDefault="002057F0">
            <w:pPr>
              <w:spacing w:after="0" w:line="264" w:lineRule="auto"/>
              <w:jc w:val="center"/>
            </w:pPr>
            <w:r>
              <w:rPr>
                <w:rFonts w:eastAsia="Cambria" w:cs="Cambria"/>
                <w:color w:val="000000"/>
                <w:sz w:val="20"/>
              </w:rPr>
              <w:t>FR-20</w:t>
            </w:r>
          </w:p>
        </w:tc>
        <w:tc>
          <w:tcPr>
            <w:tcW w:w="6989" w:type="dxa"/>
            <w:shd w:val="clear" w:color="auto" w:fill="EDF2F7"/>
            <w:tcMar>
              <w:top w:w="80" w:type="dxa"/>
              <w:left w:w="100" w:type="dxa"/>
              <w:bottom w:w="80" w:type="dxa"/>
              <w:right w:w="100" w:type="dxa"/>
            </w:tcMar>
            <w:vAlign w:val="center"/>
          </w:tcPr>
          <w:p w14:paraId="46FCD163" w14:textId="77777777" w:rsidR="00CA6E30" w:rsidRDefault="002057F0">
            <w:pPr>
              <w:spacing w:after="0" w:line="264" w:lineRule="auto"/>
            </w:pPr>
            <w:r>
              <w:rPr>
                <w:rFonts w:eastAsia="Cambria" w:cs="Cambria"/>
                <w:color w:val="000000"/>
                <w:sz w:val="20"/>
              </w:rPr>
              <w:t>The system shall allow promo codes or promotional campaigns to be recorded and applied.</w:t>
            </w:r>
          </w:p>
        </w:tc>
        <w:tc>
          <w:tcPr>
            <w:tcW w:w="1147" w:type="dxa"/>
            <w:shd w:val="clear" w:color="auto" w:fill="EDF2F7"/>
            <w:tcMar>
              <w:top w:w="80" w:type="dxa"/>
              <w:left w:w="100" w:type="dxa"/>
              <w:bottom w:w="80" w:type="dxa"/>
              <w:right w:w="100" w:type="dxa"/>
            </w:tcMar>
            <w:vAlign w:val="center"/>
          </w:tcPr>
          <w:p w14:paraId="6BF9947C"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EDF2F7"/>
            <w:tcMar>
              <w:top w:w="80" w:type="dxa"/>
              <w:left w:w="100" w:type="dxa"/>
              <w:bottom w:w="80" w:type="dxa"/>
              <w:right w:w="100" w:type="dxa"/>
            </w:tcMar>
            <w:vAlign w:val="center"/>
          </w:tcPr>
          <w:p w14:paraId="60C24ADC" w14:textId="77777777" w:rsidR="00CA6E30" w:rsidRDefault="002057F0">
            <w:pPr>
              <w:spacing w:after="0" w:line="264" w:lineRule="auto"/>
            </w:pPr>
            <w:r>
              <w:rPr>
                <w:rFonts w:eastAsia="Cambria" w:cs="Cambria"/>
                <w:color w:val="000000"/>
                <w:sz w:val="20"/>
              </w:rPr>
              <w:t>Marketing support</w:t>
            </w:r>
          </w:p>
        </w:tc>
      </w:tr>
      <w:tr w:rsidR="00CA6E30" w14:paraId="4CAE4EA3" w14:textId="77777777" w:rsidTr="002057F0">
        <w:trPr>
          <w:trHeight w:val="484"/>
          <w:jc w:val="center"/>
        </w:trPr>
        <w:tc>
          <w:tcPr>
            <w:tcW w:w="846" w:type="dxa"/>
            <w:shd w:val="clear" w:color="auto" w:fill="F6F8FB"/>
            <w:tcMar>
              <w:top w:w="80" w:type="dxa"/>
              <w:left w:w="100" w:type="dxa"/>
              <w:bottom w:w="80" w:type="dxa"/>
              <w:right w:w="100" w:type="dxa"/>
            </w:tcMar>
            <w:vAlign w:val="center"/>
          </w:tcPr>
          <w:p w14:paraId="6C4454FC" w14:textId="77777777" w:rsidR="00CA6E30" w:rsidRDefault="002057F0">
            <w:pPr>
              <w:spacing w:after="0" w:line="264" w:lineRule="auto"/>
              <w:jc w:val="center"/>
            </w:pPr>
            <w:r>
              <w:rPr>
                <w:rFonts w:eastAsia="Cambria" w:cs="Cambria"/>
                <w:color w:val="000000"/>
                <w:sz w:val="20"/>
              </w:rPr>
              <w:t>FR-21</w:t>
            </w:r>
          </w:p>
        </w:tc>
        <w:tc>
          <w:tcPr>
            <w:tcW w:w="6989" w:type="dxa"/>
            <w:shd w:val="clear" w:color="auto" w:fill="F6F8FB"/>
            <w:tcMar>
              <w:top w:w="80" w:type="dxa"/>
              <w:left w:w="100" w:type="dxa"/>
              <w:bottom w:w="80" w:type="dxa"/>
              <w:right w:w="100" w:type="dxa"/>
            </w:tcMar>
            <w:vAlign w:val="center"/>
          </w:tcPr>
          <w:p w14:paraId="147D3CD0" w14:textId="77777777" w:rsidR="00CA6E30" w:rsidRDefault="002057F0">
            <w:pPr>
              <w:spacing w:after="0" w:line="264" w:lineRule="auto"/>
            </w:pPr>
            <w:r>
              <w:rPr>
                <w:rFonts w:eastAsia="Cambria" w:cs="Cambria"/>
                <w:color w:val="000000"/>
                <w:sz w:val="20"/>
              </w:rPr>
              <w:t>The system shall allow customers to submit cancellation requests subject to policy rules.</w:t>
            </w:r>
          </w:p>
        </w:tc>
        <w:tc>
          <w:tcPr>
            <w:tcW w:w="1147" w:type="dxa"/>
            <w:shd w:val="clear" w:color="auto" w:fill="F6F8FB"/>
            <w:tcMar>
              <w:top w:w="80" w:type="dxa"/>
              <w:left w:w="100" w:type="dxa"/>
              <w:bottom w:w="80" w:type="dxa"/>
              <w:right w:w="100" w:type="dxa"/>
            </w:tcMar>
            <w:vAlign w:val="center"/>
          </w:tcPr>
          <w:p w14:paraId="2392B561"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F6F8FB"/>
            <w:tcMar>
              <w:top w:w="80" w:type="dxa"/>
              <w:left w:w="100" w:type="dxa"/>
              <w:bottom w:w="80" w:type="dxa"/>
              <w:right w:w="100" w:type="dxa"/>
            </w:tcMar>
            <w:vAlign w:val="center"/>
          </w:tcPr>
          <w:p w14:paraId="4E451E75" w14:textId="77777777" w:rsidR="00CA6E30" w:rsidRDefault="002057F0">
            <w:pPr>
              <w:spacing w:after="0" w:line="264" w:lineRule="auto"/>
            </w:pPr>
            <w:r>
              <w:rPr>
                <w:rFonts w:eastAsia="Cambria" w:cs="Cambria"/>
                <w:color w:val="000000"/>
                <w:sz w:val="20"/>
              </w:rPr>
              <w:t>After-sales handling</w:t>
            </w:r>
          </w:p>
        </w:tc>
      </w:tr>
      <w:tr w:rsidR="00CA6E30" w14:paraId="1D33829E" w14:textId="77777777" w:rsidTr="002057F0">
        <w:trPr>
          <w:trHeight w:val="242"/>
          <w:jc w:val="center"/>
        </w:trPr>
        <w:tc>
          <w:tcPr>
            <w:tcW w:w="846" w:type="dxa"/>
            <w:shd w:val="clear" w:color="auto" w:fill="EDF2F7"/>
            <w:tcMar>
              <w:top w:w="80" w:type="dxa"/>
              <w:left w:w="100" w:type="dxa"/>
              <w:bottom w:w="80" w:type="dxa"/>
              <w:right w:w="100" w:type="dxa"/>
            </w:tcMar>
            <w:vAlign w:val="center"/>
          </w:tcPr>
          <w:p w14:paraId="560B9EC7" w14:textId="77777777" w:rsidR="00CA6E30" w:rsidRDefault="002057F0">
            <w:pPr>
              <w:spacing w:after="0" w:line="264" w:lineRule="auto"/>
              <w:jc w:val="center"/>
            </w:pPr>
            <w:r>
              <w:rPr>
                <w:rFonts w:eastAsia="Cambria" w:cs="Cambria"/>
                <w:color w:val="000000"/>
                <w:sz w:val="20"/>
              </w:rPr>
              <w:t>FR-22</w:t>
            </w:r>
          </w:p>
        </w:tc>
        <w:tc>
          <w:tcPr>
            <w:tcW w:w="6989" w:type="dxa"/>
            <w:shd w:val="clear" w:color="auto" w:fill="EDF2F7"/>
            <w:tcMar>
              <w:top w:w="80" w:type="dxa"/>
              <w:left w:w="100" w:type="dxa"/>
              <w:bottom w:w="80" w:type="dxa"/>
              <w:right w:w="100" w:type="dxa"/>
            </w:tcMar>
            <w:vAlign w:val="center"/>
          </w:tcPr>
          <w:p w14:paraId="16D710C9" w14:textId="77777777" w:rsidR="00CA6E30" w:rsidRDefault="002057F0">
            <w:pPr>
              <w:spacing w:after="0" w:line="264" w:lineRule="auto"/>
            </w:pPr>
            <w:r>
              <w:rPr>
                <w:rFonts w:eastAsia="Cambria" w:cs="Cambria"/>
                <w:color w:val="000000"/>
                <w:sz w:val="20"/>
              </w:rPr>
              <w:t>The system shall record cancellation outcomes and any refund status.</w:t>
            </w:r>
          </w:p>
        </w:tc>
        <w:tc>
          <w:tcPr>
            <w:tcW w:w="1147" w:type="dxa"/>
            <w:shd w:val="clear" w:color="auto" w:fill="EDF2F7"/>
            <w:tcMar>
              <w:top w:w="80" w:type="dxa"/>
              <w:left w:w="100" w:type="dxa"/>
              <w:bottom w:w="80" w:type="dxa"/>
              <w:right w:w="100" w:type="dxa"/>
            </w:tcMar>
            <w:vAlign w:val="center"/>
          </w:tcPr>
          <w:p w14:paraId="53ABB65A"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EDF2F7"/>
            <w:tcMar>
              <w:top w:w="80" w:type="dxa"/>
              <w:left w:w="100" w:type="dxa"/>
              <w:bottom w:w="80" w:type="dxa"/>
              <w:right w:w="100" w:type="dxa"/>
            </w:tcMar>
            <w:vAlign w:val="center"/>
          </w:tcPr>
          <w:p w14:paraId="7D7F7189" w14:textId="77777777" w:rsidR="00CA6E30" w:rsidRDefault="002057F0">
            <w:pPr>
              <w:spacing w:after="0" w:line="264" w:lineRule="auto"/>
            </w:pPr>
            <w:r>
              <w:rPr>
                <w:rFonts w:eastAsia="Cambria" w:cs="Cambria"/>
                <w:color w:val="000000"/>
                <w:sz w:val="20"/>
              </w:rPr>
              <w:t>Auditability</w:t>
            </w:r>
          </w:p>
        </w:tc>
      </w:tr>
      <w:tr w:rsidR="00CA6E30" w14:paraId="05256230" w14:textId="77777777" w:rsidTr="002057F0">
        <w:trPr>
          <w:trHeight w:val="474"/>
          <w:jc w:val="center"/>
        </w:trPr>
        <w:tc>
          <w:tcPr>
            <w:tcW w:w="846" w:type="dxa"/>
            <w:shd w:val="clear" w:color="auto" w:fill="F6F8FB"/>
            <w:tcMar>
              <w:top w:w="80" w:type="dxa"/>
              <w:left w:w="100" w:type="dxa"/>
              <w:bottom w:w="80" w:type="dxa"/>
              <w:right w:w="100" w:type="dxa"/>
            </w:tcMar>
            <w:vAlign w:val="center"/>
          </w:tcPr>
          <w:p w14:paraId="5C26A5F6" w14:textId="77777777" w:rsidR="00CA6E30" w:rsidRDefault="002057F0">
            <w:pPr>
              <w:spacing w:after="0" w:line="264" w:lineRule="auto"/>
              <w:jc w:val="center"/>
            </w:pPr>
            <w:r>
              <w:rPr>
                <w:rFonts w:eastAsia="Cambria" w:cs="Cambria"/>
                <w:color w:val="000000"/>
                <w:sz w:val="20"/>
              </w:rPr>
              <w:t>FR-23</w:t>
            </w:r>
          </w:p>
        </w:tc>
        <w:tc>
          <w:tcPr>
            <w:tcW w:w="6989" w:type="dxa"/>
            <w:shd w:val="clear" w:color="auto" w:fill="F6F8FB"/>
            <w:tcMar>
              <w:top w:w="80" w:type="dxa"/>
              <w:left w:w="100" w:type="dxa"/>
              <w:bottom w:w="80" w:type="dxa"/>
              <w:right w:w="100" w:type="dxa"/>
            </w:tcMar>
            <w:vAlign w:val="center"/>
          </w:tcPr>
          <w:p w14:paraId="51B9C1E8" w14:textId="77777777" w:rsidR="00CA6E30" w:rsidRDefault="002057F0">
            <w:pPr>
              <w:spacing w:after="0" w:line="264" w:lineRule="auto"/>
            </w:pPr>
            <w:r>
              <w:rPr>
                <w:rFonts w:eastAsia="Cambria" w:cs="Cambria"/>
                <w:color w:val="000000"/>
                <w:sz w:val="20"/>
              </w:rPr>
              <w:t xml:space="preserve">The system shall allow </w:t>
            </w:r>
            <w:r>
              <w:rPr>
                <w:rFonts w:eastAsia="Cambria" w:cs="Cambria"/>
                <w:color w:val="000000"/>
                <w:sz w:val="20"/>
              </w:rPr>
              <w:t>staff to maintain travel schedules, departure dates, and return dates.</w:t>
            </w:r>
          </w:p>
        </w:tc>
        <w:tc>
          <w:tcPr>
            <w:tcW w:w="1147" w:type="dxa"/>
            <w:shd w:val="clear" w:color="auto" w:fill="F6F8FB"/>
            <w:tcMar>
              <w:top w:w="80" w:type="dxa"/>
              <w:left w:w="100" w:type="dxa"/>
              <w:bottom w:w="80" w:type="dxa"/>
              <w:right w:w="100" w:type="dxa"/>
            </w:tcMar>
            <w:vAlign w:val="center"/>
          </w:tcPr>
          <w:p w14:paraId="5E50BE91"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F6F8FB"/>
            <w:tcMar>
              <w:top w:w="80" w:type="dxa"/>
              <w:left w:w="100" w:type="dxa"/>
              <w:bottom w:w="80" w:type="dxa"/>
              <w:right w:w="100" w:type="dxa"/>
            </w:tcMar>
            <w:vAlign w:val="center"/>
          </w:tcPr>
          <w:p w14:paraId="5AAB9FFC" w14:textId="77777777" w:rsidR="00CA6E30" w:rsidRDefault="002057F0">
            <w:pPr>
              <w:spacing w:after="0" w:line="264" w:lineRule="auto"/>
            </w:pPr>
            <w:r>
              <w:rPr>
                <w:rFonts w:eastAsia="Cambria" w:cs="Cambria"/>
                <w:color w:val="000000"/>
                <w:sz w:val="20"/>
              </w:rPr>
              <w:t>Schedule management</w:t>
            </w:r>
          </w:p>
        </w:tc>
      </w:tr>
      <w:tr w:rsidR="00CA6E30" w14:paraId="039F2A6A" w14:textId="77777777" w:rsidTr="002057F0">
        <w:trPr>
          <w:trHeight w:val="484"/>
          <w:jc w:val="center"/>
        </w:trPr>
        <w:tc>
          <w:tcPr>
            <w:tcW w:w="846" w:type="dxa"/>
            <w:shd w:val="clear" w:color="auto" w:fill="EDF2F7"/>
            <w:tcMar>
              <w:top w:w="80" w:type="dxa"/>
              <w:left w:w="100" w:type="dxa"/>
              <w:bottom w:w="80" w:type="dxa"/>
              <w:right w:w="100" w:type="dxa"/>
            </w:tcMar>
            <w:vAlign w:val="center"/>
          </w:tcPr>
          <w:p w14:paraId="06348489" w14:textId="77777777" w:rsidR="00CA6E30" w:rsidRDefault="002057F0">
            <w:pPr>
              <w:spacing w:after="0" w:line="264" w:lineRule="auto"/>
              <w:jc w:val="center"/>
            </w:pPr>
            <w:r>
              <w:rPr>
                <w:rFonts w:eastAsia="Cambria" w:cs="Cambria"/>
                <w:color w:val="000000"/>
                <w:sz w:val="20"/>
              </w:rPr>
              <w:t>FR-24</w:t>
            </w:r>
          </w:p>
        </w:tc>
        <w:tc>
          <w:tcPr>
            <w:tcW w:w="6989" w:type="dxa"/>
            <w:shd w:val="clear" w:color="auto" w:fill="EDF2F7"/>
            <w:tcMar>
              <w:top w:w="80" w:type="dxa"/>
              <w:left w:w="100" w:type="dxa"/>
              <w:bottom w:w="80" w:type="dxa"/>
              <w:right w:w="100" w:type="dxa"/>
            </w:tcMar>
            <w:vAlign w:val="center"/>
          </w:tcPr>
          <w:p w14:paraId="27CD3EFB" w14:textId="77777777" w:rsidR="00CA6E30" w:rsidRDefault="002057F0">
            <w:pPr>
              <w:spacing w:after="0" w:line="264" w:lineRule="auto"/>
            </w:pPr>
            <w:r>
              <w:rPr>
                <w:rFonts w:eastAsia="Cambria" w:cs="Cambria"/>
                <w:color w:val="000000"/>
                <w:sz w:val="20"/>
              </w:rPr>
              <w:t>The system shall support the assignment of guides or coordinators to specific trips.</w:t>
            </w:r>
          </w:p>
        </w:tc>
        <w:tc>
          <w:tcPr>
            <w:tcW w:w="1147" w:type="dxa"/>
            <w:shd w:val="clear" w:color="auto" w:fill="EDF2F7"/>
            <w:tcMar>
              <w:top w:w="80" w:type="dxa"/>
              <w:left w:w="100" w:type="dxa"/>
              <w:bottom w:w="80" w:type="dxa"/>
              <w:right w:w="100" w:type="dxa"/>
            </w:tcMar>
            <w:vAlign w:val="center"/>
          </w:tcPr>
          <w:p w14:paraId="07F5FA67"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EDF2F7"/>
            <w:tcMar>
              <w:top w:w="80" w:type="dxa"/>
              <w:left w:w="100" w:type="dxa"/>
              <w:bottom w:w="80" w:type="dxa"/>
              <w:right w:w="100" w:type="dxa"/>
            </w:tcMar>
            <w:vAlign w:val="center"/>
          </w:tcPr>
          <w:p w14:paraId="02940562" w14:textId="77777777" w:rsidR="00CA6E30" w:rsidRDefault="002057F0">
            <w:pPr>
              <w:spacing w:after="0" w:line="264" w:lineRule="auto"/>
            </w:pPr>
            <w:r>
              <w:rPr>
                <w:rFonts w:eastAsia="Cambria" w:cs="Cambria"/>
                <w:color w:val="000000"/>
                <w:sz w:val="20"/>
              </w:rPr>
              <w:t>Operations planning</w:t>
            </w:r>
          </w:p>
        </w:tc>
      </w:tr>
      <w:tr w:rsidR="00CA6E30" w14:paraId="442924CC" w14:textId="77777777" w:rsidTr="002057F0">
        <w:trPr>
          <w:trHeight w:val="232"/>
          <w:jc w:val="center"/>
        </w:trPr>
        <w:tc>
          <w:tcPr>
            <w:tcW w:w="846" w:type="dxa"/>
            <w:shd w:val="clear" w:color="auto" w:fill="F6F8FB"/>
            <w:tcMar>
              <w:top w:w="80" w:type="dxa"/>
              <w:left w:w="100" w:type="dxa"/>
              <w:bottom w:w="80" w:type="dxa"/>
              <w:right w:w="100" w:type="dxa"/>
            </w:tcMar>
            <w:vAlign w:val="center"/>
          </w:tcPr>
          <w:p w14:paraId="0C2AE5A0" w14:textId="77777777" w:rsidR="00CA6E30" w:rsidRDefault="002057F0">
            <w:pPr>
              <w:spacing w:after="0" w:line="264" w:lineRule="auto"/>
              <w:jc w:val="center"/>
            </w:pPr>
            <w:r>
              <w:rPr>
                <w:rFonts w:eastAsia="Cambria" w:cs="Cambria"/>
                <w:color w:val="000000"/>
                <w:sz w:val="20"/>
              </w:rPr>
              <w:t>FR-25</w:t>
            </w:r>
          </w:p>
        </w:tc>
        <w:tc>
          <w:tcPr>
            <w:tcW w:w="6989" w:type="dxa"/>
            <w:shd w:val="clear" w:color="auto" w:fill="F6F8FB"/>
            <w:tcMar>
              <w:top w:w="80" w:type="dxa"/>
              <w:left w:w="100" w:type="dxa"/>
              <w:bottom w:w="80" w:type="dxa"/>
              <w:right w:w="100" w:type="dxa"/>
            </w:tcMar>
            <w:vAlign w:val="center"/>
          </w:tcPr>
          <w:p w14:paraId="64B7EFAC" w14:textId="77777777" w:rsidR="00CA6E30" w:rsidRDefault="002057F0">
            <w:pPr>
              <w:spacing w:after="0" w:line="264" w:lineRule="auto"/>
            </w:pPr>
            <w:r>
              <w:rPr>
                <w:rFonts w:eastAsia="Cambria" w:cs="Cambria"/>
                <w:color w:val="000000"/>
                <w:sz w:val="20"/>
              </w:rPr>
              <w:t xml:space="preserve">The system shall allow staff to </w:t>
            </w:r>
            <w:r>
              <w:rPr>
                <w:rFonts w:eastAsia="Cambria" w:cs="Cambria"/>
                <w:color w:val="000000"/>
                <w:sz w:val="20"/>
              </w:rPr>
              <w:t>add notes or special requests to a booking.</w:t>
            </w:r>
          </w:p>
        </w:tc>
        <w:tc>
          <w:tcPr>
            <w:tcW w:w="1147" w:type="dxa"/>
            <w:shd w:val="clear" w:color="auto" w:fill="F6F8FB"/>
            <w:tcMar>
              <w:top w:w="80" w:type="dxa"/>
              <w:left w:w="100" w:type="dxa"/>
              <w:bottom w:w="80" w:type="dxa"/>
              <w:right w:w="100" w:type="dxa"/>
            </w:tcMar>
            <w:vAlign w:val="center"/>
          </w:tcPr>
          <w:p w14:paraId="7F729225"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F6F8FB"/>
            <w:tcMar>
              <w:top w:w="80" w:type="dxa"/>
              <w:left w:w="100" w:type="dxa"/>
              <w:bottom w:w="80" w:type="dxa"/>
              <w:right w:w="100" w:type="dxa"/>
            </w:tcMar>
            <w:vAlign w:val="center"/>
          </w:tcPr>
          <w:p w14:paraId="695D87A1" w14:textId="77777777" w:rsidR="00CA6E30" w:rsidRDefault="002057F0">
            <w:pPr>
              <w:spacing w:after="0" w:line="264" w:lineRule="auto"/>
            </w:pPr>
            <w:r>
              <w:rPr>
                <w:rFonts w:eastAsia="Cambria" w:cs="Cambria"/>
                <w:color w:val="000000"/>
                <w:sz w:val="20"/>
              </w:rPr>
              <w:t>Service quality</w:t>
            </w:r>
          </w:p>
        </w:tc>
      </w:tr>
      <w:tr w:rsidR="00CA6E30" w14:paraId="4063C25E" w14:textId="77777777" w:rsidTr="002057F0">
        <w:trPr>
          <w:trHeight w:val="242"/>
          <w:jc w:val="center"/>
        </w:trPr>
        <w:tc>
          <w:tcPr>
            <w:tcW w:w="846" w:type="dxa"/>
            <w:shd w:val="clear" w:color="auto" w:fill="EDF2F7"/>
            <w:tcMar>
              <w:top w:w="80" w:type="dxa"/>
              <w:left w:w="100" w:type="dxa"/>
              <w:bottom w:w="80" w:type="dxa"/>
              <w:right w:w="100" w:type="dxa"/>
            </w:tcMar>
            <w:vAlign w:val="center"/>
          </w:tcPr>
          <w:p w14:paraId="797582DE" w14:textId="77777777" w:rsidR="00CA6E30" w:rsidRDefault="002057F0">
            <w:pPr>
              <w:spacing w:after="0" w:line="264" w:lineRule="auto"/>
              <w:jc w:val="center"/>
            </w:pPr>
            <w:r>
              <w:rPr>
                <w:rFonts w:eastAsia="Cambria" w:cs="Cambria"/>
                <w:color w:val="000000"/>
                <w:sz w:val="20"/>
              </w:rPr>
              <w:t>FR-26</w:t>
            </w:r>
          </w:p>
        </w:tc>
        <w:tc>
          <w:tcPr>
            <w:tcW w:w="6989" w:type="dxa"/>
            <w:shd w:val="clear" w:color="auto" w:fill="EDF2F7"/>
            <w:tcMar>
              <w:top w:w="80" w:type="dxa"/>
              <w:left w:w="100" w:type="dxa"/>
              <w:bottom w:w="80" w:type="dxa"/>
              <w:right w:w="100" w:type="dxa"/>
            </w:tcMar>
            <w:vAlign w:val="center"/>
          </w:tcPr>
          <w:p w14:paraId="2C2A79E8" w14:textId="77777777" w:rsidR="00CA6E30" w:rsidRDefault="002057F0">
            <w:pPr>
              <w:spacing w:after="0" w:line="264" w:lineRule="auto"/>
            </w:pPr>
            <w:r>
              <w:rPr>
                <w:rFonts w:eastAsia="Cambria" w:cs="Cambria"/>
                <w:color w:val="000000"/>
                <w:sz w:val="20"/>
              </w:rPr>
              <w:t>The system shall keep a history of major actions performed on bookings.</w:t>
            </w:r>
          </w:p>
        </w:tc>
        <w:tc>
          <w:tcPr>
            <w:tcW w:w="1147" w:type="dxa"/>
            <w:shd w:val="clear" w:color="auto" w:fill="EDF2F7"/>
            <w:tcMar>
              <w:top w:w="80" w:type="dxa"/>
              <w:left w:w="100" w:type="dxa"/>
              <w:bottom w:w="80" w:type="dxa"/>
              <w:right w:w="100" w:type="dxa"/>
            </w:tcMar>
            <w:vAlign w:val="center"/>
          </w:tcPr>
          <w:p w14:paraId="74938B7A"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EDF2F7"/>
            <w:tcMar>
              <w:top w:w="80" w:type="dxa"/>
              <w:left w:w="100" w:type="dxa"/>
              <w:bottom w:w="80" w:type="dxa"/>
              <w:right w:w="100" w:type="dxa"/>
            </w:tcMar>
            <w:vAlign w:val="center"/>
          </w:tcPr>
          <w:p w14:paraId="5B5AAB20" w14:textId="77777777" w:rsidR="00CA6E30" w:rsidRDefault="002057F0">
            <w:pPr>
              <w:spacing w:after="0" w:line="264" w:lineRule="auto"/>
            </w:pPr>
            <w:r>
              <w:rPr>
                <w:rFonts w:eastAsia="Cambria" w:cs="Cambria"/>
                <w:color w:val="000000"/>
                <w:sz w:val="20"/>
              </w:rPr>
              <w:t>Audit trail</w:t>
            </w:r>
          </w:p>
        </w:tc>
      </w:tr>
      <w:tr w:rsidR="00CA6E30" w14:paraId="12B2E9CC" w14:textId="77777777" w:rsidTr="002057F0">
        <w:trPr>
          <w:trHeight w:val="484"/>
          <w:jc w:val="center"/>
        </w:trPr>
        <w:tc>
          <w:tcPr>
            <w:tcW w:w="846" w:type="dxa"/>
            <w:shd w:val="clear" w:color="auto" w:fill="F6F8FB"/>
            <w:tcMar>
              <w:top w:w="80" w:type="dxa"/>
              <w:left w:w="100" w:type="dxa"/>
              <w:bottom w:w="80" w:type="dxa"/>
              <w:right w:w="100" w:type="dxa"/>
            </w:tcMar>
            <w:vAlign w:val="center"/>
          </w:tcPr>
          <w:p w14:paraId="4E245E86" w14:textId="77777777" w:rsidR="00CA6E30" w:rsidRDefault="002057F0">
            <w:pPr>
              <w:spacing w:after="0" w:line="264" w:lineRule="auto"/>
              <w:jc w:val="center"/>
            </w:pPr>
            <w:r>
              <w:rPr>
                <w:rFonts w:eastAsia="Cambria" w:cs="Cambria"/>
                <w:color w:val="000000"/>
                <w:sz w:val="20"/>
              </w:rPr>
              <w:t>FR-27</w:t>
            </w:r>
          </w:p>
        </w:tc>
        <w:tc>
          <w:tcPr>
            <w:tcW w:w="6989" w:type="dxa"/>
            <w:shd w:val="clear" w:color="auto" w:fill="F6F8FB"/>
            <w:tcMar>
              <w:top w:w="80" w:type="dxa"/>
              <w:left w:w="100" w:type="dxa"/>
              <w:bottom w:w="80" w:type="dxa"/>
              <w:right w:w="100" w:type="dxa"/>
            </w:tcMar>
            <w:vAlign w:val="center"/>
          </w:tcPr>
          <w:p w14:paraId="644B145E" w14:textId="77777777" w:rsidR="00CA6E30" w:rsidRDefault="002057F0">
            <w:pPr>
              <w:spacing w:after="0" w:line="264" w:lineRule="auto"/>
            </w:pPr>
            <w:r>
              <w:rPr>
                <w:rFonts w:eastAsia="Cambria" w:cs="Cambria"/>
                <w:color w:val="000000"/>
                <w:sz w:val="20"/>
              </w:rPr>
              <w:t xml:space="preserve">The system shall provide dashboard summaries for sales, active bookings, </w:t>
            </w:r>
            <w:r>
              <w:rPr>
                <w:rFonts w:eastAsia="Cambria" w:cs="Cambria"/>
                <w:color w:val="000000"/>
                <w:sz w:val="20"/>
              </w:rPr>
              <w:t>cancellations, and package performance.</w:t>
            </w:r>
          </w:p>
        </w:tc>
        <w:tc>
          <w:tcPr>
            <w:tcW w:w="1147" w:type="dxa"/>
            <w:shd w:val="clear" w:color="auto" w:fill="F6F8FB"/>
            <w:tcMar>
              <w:top w:w="80" w:type="dxa"/>
              <w:left w:w="100" w:type="dxa"/>
              <w:bottom w:w="80" w:type="dxa"/>
              <w:right w:w="100" w:type="dxa"/>
            </w:tcMar>
            <w:vAlign w:val="center"/>
          </w:tcPr>
          <w:p w14:paraId="2F594440"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F6F8FB"/>
            <w:tcMar>
              <w:top w:w="80" w:type="dxa"/>
              <w:left w:w="100" w:type="dxa"/>
              <w:bottom w:w="80" w:type="dxa"/>
              <w:right w:w="100" w:type="dxa"/>
            </w:tcMar>
            <w:vAlign w:val="center"/>
          </w:tcPr>
          <w:p w14:paraId="0E9C0686" w14:textId="77777777" w:rsidR="00CA6E30" w:rsidRDefault="002057F0">
            <w:pPr>
              <w:spacing w:after="0" w:line="264" w:lineRule="auto"/>
            </w:pPr>
            <w:r>
              <w:rPr>
                <w:rFonts w:eastAsia="Cambria" w:cs="Cambria"/>
                <w:color w:val="000000"/>
                <w:sz w:val="20"/>
              </w:rPr>
              <w:t>Management reporting</w:t>
            </w:r>
          </w:p>
        </w:tc>
      </w:tr>
      <w:tr w:rsidR="00CA6E30" w14:paraId="671623F9" w14:textId="77777777" w:rsidTr="002057F0">
        <w:trPr>
          <w:trHeight w:val="474"/>
          <w:jc w:val="center"/>
        </w:trPr>
        <w:tc>
          <w:tcPr>
            <w:tcW w:w="846" w:type="dxa"/>
            <w:shd w:val="clear" w:color="auto" w:fill="EDF2F7"/>
            <w:tcMar>
              <w:top w:w="80" w:type="dxa"/>
              <w:left w:w="100" w:type="dxa"/>
              <w:bottom w:w="80" w:type="dxa"/>
              <w:right w:w="100" w:type="dxa"/>
            </w:tcMar>
            <w:vAlign w:val="center"/>
          </w:tcPr>
          <w:p w14:paraId="74BFE38A" w14:textId="77777777" w:rsidR="00CA6E30" w:rsidRDefault="002057F0">
            <w:pPr>
              <w:spacing w:after="0" w:line="264" w:lineRule="auto"/>
              <w:jc w:val="center"/>
            </w:pPr>
            <w:r>
              <w:rPr>
                <w:rFonts w:eastAsia="Cambria" w:cs="Cambria"/>
                <w:color w:val="000000"/>
                <w:sz w:val="20"/>
              </w:rPr>
              <w:t>FR-28</w:t>
            </w:r>
          </w:p>
        </w:tc>
        <w:tc>
          <w:tcPr>
            <w:tcW w:w="6989" w:type="dxa"/>
            <w:shd w:val="clear" w:color="auto" w:fill="EDF2F7"/>
            <w:tcMar>
              <w:top w:w="80" w:type="dxa"/>
              <w:left w:w="100" w:type="dxa"/>
              <w:bottom w:w="80" w:type="dxa"/>
              <w:right w:w="100" w:type="dxa"/>
            </w:tcMar>
            <w:vAlign w:val="center"/>
          </w:tcPr>
          <w:p w14:paraId="00891A53" w14:textId="77777777" w:rsidR="00CA6E30" w:rsidRDefault="002057F0">
            <w:pPr>
              <w:spacing w:after="0" w:line="264" w:lineRule="auto"/>
            </w:pPr>
            <w:r>
              <w:rPr>
                <w:rFonts w:eastAsia="Cambria" w:cs="Cambria"/>
                <w:color w:val="000000"/>
                <w:sz w:val="20"/>
              </w:rPr>
              <w:t>The system shall allow administrators to create, edit, disable, and reactivate user accounts.</w:t>
            </w:r>
          </w:p>
        </w:tc>
        <w:tc>
          <w:tcPr>
            <w:tcW w:w="1147" w:type="dxa"/>
            <w:shd w:val="clear" w:color="auto" w:fill="EDF2F7"/>
            <w:tcMar>
              <w:top w:w="80" w:type="dxa"/>
              <w:left w:w="100" w:type="dxa"/>
              <w:bottom w:w="80" w:type="dxa"/>
              <w:right w:w="100" w:type="dxa"/>
            </w:tcMar>
            <w:vAlign w:val="center"/>
          </w:tcPr>
          <w:p w14:paraId="26C398ED"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EDF2F7"/>
            <w:tcMar>
              <w:top w:w="80" w:type="dxa"/>
              <w:left w:w="100" w:type="dxa"/>
              <w:bottom w:w="80" w:type="dxa"/>
              <w:right w:w="100" w:type="dxa"/>
            </w:tcMar>
            <w:vAlign w:val="center"/>
          </w:tcPr>
          <w:p w14:paraId="38CE8D79" w14:textId="77777777" w:rsidR="00CA6E30" w:rsidRDefault="002057F0">
            <w:pPr>
              <w:spacing w:after="0" w:line="264" w:lineRule="auto"/>
            </w:pPr>
            <w:r>
              <w:rPr>
                <w:rFonts w:eastAsia="Cambria" w:cs="Cambria"/>
                <w:color w:val="000000"/>
                <w:sz w:val="20"/>
              </w:rPr>
              <w:t>Administrative control</w:t>
            </w:r>
          </w:p>
        </w:tc>
      </w:tr>
      <w:tr w:rsidR="00CA6E30" w14:paraId="4FFB650D" w14:textId="77777777" w:rsidTr="002057F0">
        <w:trPr>
          <w:trHeight w:val="484"/>
          <w:jc w:val="center"/>
        </w:trPr>
        <w:tc>
          <w:tcPr>
            <w:tcW w:w="846" w:type="dxa"/>
            <w:shd w:val="clear" w:color="auto" w:fill="F6F8FB"/>
            <w:tcMar>
              <w:top w:w="80" w:type="dxa"/>
              <w:left w:w="100" w:type="dxa"/>
              <w:bottom w:w="80" w:type="dxa"/>
              <w:right w:w="100" w:type="dxa"/>
            </w:tcMar>
            <w:vAlign w:val="center"/>
          </w:tcPr>
          <w:p w14:paraId="576EF4DA" w14:textId="77777777" w:rsidR="00CA6E30" w:rsidRDefault="002057F0">
            <w:pPr>
              <w:spacing w:after="0" w:line="264" w:lineRule="auto"/>
              <w:jc w:val="center"/>
            </w:pPr>
            <w:r>
              <w:rPr>
                <w:rFonts w:eastAsia="Cambria" w:cs="Cambria"/>
                <w:color w:val="000000"/>
                <w:sz w:val="20"/>
              </w:rPr>
              <w:t>FR-29</w:t>
            </w:r>
          </w:p>
        </w:tc>
        <w:tc>
          <w:tcPr>
            <w:tcW w:w="6989" w:type="dxa"/>
            <w:shd w:val="clear" w:color="auto" w:fill="F6F8FB"/>
            <w:tcMar>
              <w:top w:w="80" w:type="dxa"/>
              <w:left w:w="100" w:type="dxa"/>
              <w:bottom w:w="80" w:type="dxa"/>
              <w:right w:w="100" w:type="dxa"/>
            </w:tcMar>
            <w:vAlign w:val="center"/>
          </w:tcPr>
          <w:p w14:paraId="56B43087" w14:textId="77777777" w:rsidR="00CA6E30" w:rsidRDefault="002057F0">
            <w:pPr>
              <w:spacing w:after="0" w:line="264" w:lineRule="auto"/>
            </w:pPr>
            <w:r>
              <w:rPr>
                <w:rFonts w:eastAsia="Cambria" w:cs="Cambria"/>
                <w:color w:val="000000"/>
                <w:sz w:val="20"/>
              </w:rPr>
              <w:t xml:space="preserve">The system shall enforce role-based </w:t>
            </w:r>
            <w:r>
              <w:rPr>
                <w:rFonts w:eastAsia="Cambria" w:cs="Cambria"/>
                <w:color w:val="000000"/>
                <w:sz w:val="20"/>
              </w:rPr>
              <w:t>permissions so users only access features relevant to their role.</w:t>
            </w:r>
          </w:p>
        </w:tc>
        <w:tc>
          <w:tcPr>
            <w:tcW w:w="1147" w:type="dxa"/>
            <w:shd w:val="clear" w:color="auto" w:fill="F6F8FB"/>
            <w:tcMar>
              <w:top w:w="80" w:type="dxa"/>
              <w:left w:w="100" w:type="dxa"/>
              <w:bottom w:w="80" w:type="dxa"/>
              <w:right w:w="100" w:type="dxa"/>
            </w:tcMar>
            <w:vAlign w:val="center"/>
          </w:tcPr>
          <w:p w14:paraId="59B68302"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F6F8FB"/>
            <w:tcMar>
              <w:top w:w="80" w:type="dxa"/>
              <w:left w:w="100" w:type="dxa"/>
              <w:bottom w:w="80" w:type="dxa"/>
              <w:right w:w="100" w:type="dxa"/>
            </w:tcMar>
            <w:vAlign w:val="center"/>
          </w:tcPr>
          <w:p w14:paraId="49CCC702" w14:textId="77777777" w:rsidR="00CA6E30" w:rsidRDefault="002057F0">
            <w:pPr>
              <w:spacing w:after="0" w:line="264" w:lineRule="auto"/>
            </w:pPr>
            <w:r>
              <w:rPr>
                <w:rFonts w:eastAsia="Cambria" w:cs="Cambria"/>
                <w:color w:val="000000"/>
                <w:sz w:val="20"/>
              </w:rPr>
              <w:t>Security and design correctness</w:t>
            </w:r>
          </w:p>
        </w:tc>
      </w:tr>
      <w:tr w:rsidR="00CA6E30" w14:paraId="33EFC2A6" w14:textId="77777777" w:rsidTr="002057F0">
        <w:trPr>
          <w:trHeight w:val="242"/>
          <w:jc w:val="center"/>
        </w:trPr>
        <w:tc>
          <w:tcPr>
            <w:tcW w:w="846" w:type="dxa"/>
            <w:shd w:val="clear" w:color="auto" w:fill="EDF2F7"/>
            <w:tcMar>
              <w:top w:w="80" w:type="dxa"/>
              <w:left w:w="100" w:type="dxa"/>
              <w:bottom w:w="80" w:type="dxa"/>
              <w:right w:w="100" w:type="dxa"/>
            </w:tcMar>
            <w:vAlign w:val="center"/>
          </w:tcPr>
          <w:p w14:paraId="7A608EF1" w14:textId="77777777" w:rsidR="00CA6E30" w:rsidRDefault="002057F0">
            <w:pPr>
              <w:spacing w:after="0" w:line="264" w:lineRule="auto"/>
              <w:jc w:val="center"/>
            </w:pPr>
            <w:r>
              <w:rPr>
                <w:rFonts w:eastAsia="Cambria" w:cs="Cambria"/>
                <w:color w:val="000000"/>
                <w:sz w:val="20"/>
              </w:rPr>
              <w:t>FR-30</w:t>
            </w:r>
          </w:p>
        </w:tc>
        <w:tc>
          <w:tcPr>
            <w:tcW w:w="6989" w:type="dxa"/>
            <w:shd w:val="clear" w:color="auto" w:fill="EDF2F7"/>
            <w:tcMar>
              <w:top w:w="80" w:type="dxa"/>
              <w:left w:w="100" w:type="dxa"/>
              <w:bottom w:w="80" w:type="dxa"/>
              <w:right w:w="100" w:type="dxa"/>
            </w:tcMar>
            <w:vAlign w:val="center"/>
          </w:tcPr>
          <w:p w14:paraId="6558B0FB" w14:textId="77777777" w:rsidR="00CA6E30" w:rsidRDefault="002057F0">
            <w:pPr>
              <w:spacing w:after="0" w:line="264" w:lineRule="auto"/>
            </w:pPr>
            <w:r>
              <w:rPr>
                <w:rFonts w:eastAsia="Cambria" w:cs="Cambria"/>
                <w:color w:val="000000"/>
                <w:sz w:val="20"/>
              </w:rPr>
              <w:t>The system shall support basic report export for business review purposes.</w:t>
            </w:r>
          </w:p>
        </w:tc>
        <w:tc>
          <w:tcPr>
            <w:tcW w:w="1147" w:type="dxa"/>
            <w:shd w:val="clear" w:color="auto" w:fill="EDF2F7"/>
            <w:tcMar>
              <w:top w:w="80" w:type="dxa"/>
              <w:left w:w="100" w:type="dxa"/>
              <w:bottom w:w="80" w:type="dxa"/>
              <w:right w:w="100" w:type="dxa"/>
            </w:tcMar>
            <w:vAlign w:val="center"/>
          </w:tcPr>
          <w:p w14:paraId="168A69B9" w14:textId="77777777" w:rsidR="00CA6E30" w:rsidRDefault="002057F0">
            <w:pPr>
              <w:spacing w:after="0" w:line="264" w:lineRule="auto"/>
              <w:jc w:val="center"/>
            </w:pPr>
            <w:r>
              <w:rPr>
                <w:rFonts w:eastAsia="Cambria" w:cs="Cambria"/>
                <w:color w:val="000000"/>
                <w:sz w:val="20"/>
              </w:rPr>
              <w:t>Low</w:t>
            </w:r>
          </w:p>
        </w:tc>
        <w:tc>
          <w:tcPr>
            <w:tcW w:w="2475" w:type="dxa"/>
            <w:shd w:val="clear" w:color="auto" w:fill="EDF2F7"/>
            <w:tcMar>
              <w:top w:w="80" w:type="dxa"/>
              <w:left w:w="100" w:type="dxa"/>
              <w:bottom w:w="80" w:type="dxa"/>
              <w:right w:w="100" w:type="dxa"/>
            </w:tcMar>
            <w:vAlign w:val="center"/>
          </w:tcPr>
          <w:p w14:paraId="57069E32" w14:textId="77777777" w:rsidR="00CA6E30" w:rsidRDefault="002057F0">
            <w:pPr>
              <w:spacing w:after="0" w:line="264" w:lineRule="auto"/>
            </w:pPr>
            <w:r>
              <w:rPr>
                <w:rFonts w:eastAsia="Cambria" w:cs="Cambria"/>
                <w:color w:val="000000"/>
                <w:sz w:val="20"/>
              </w:rPr>
              <w:t>Useful but not essential</w:t>
            </w:r>
          </w:p>
        </w:tc>
      </w:tr>
      <w:tr w:rsidR="00CA6E30" w14:paraId="7049CC21" w14:textId="77777777" w:rsidTr="002057F0">
        <w:trPr>
          <w:trHeight w:val="242"/>
          <w:jc w:val="center"/>
        </w:trPr>
        <w:tc>
          <w:tcPr>
            <w:tcW w:w="846" w:type="dxa"/>
            <w:shd w:val="clear" w:color="auto" w:fill="F6F8FB"/>
            <w:tcMar>
              <w:top w:w="80" w:type="dxa"/>
              <w:left w:w="100" w:type="dxa"/>
              <w:bottom w:w="80" w:type="dxa"/>
              <w:right w:w="100" w:type="dxa"/>
            </w:tcMar>
            <w:vAlign w:val="center"/>
          </w:tcPr>
          <w:p w14:paraId="100B3605" w14:textId="77777777" w:rsidR="00CA6E30" w:rsidRDefault="002057F0">
            <w:pPr>
              <w:spacing w:after="0" w:line="264" w:lineRule="auto"/>
              <w:jc w:val="center"/>
            </w:pPr>
            <w:r>
              <w:rPr>
                <w:rFonts w:eastAsia="Cambria" w:cs="Cambria"/>
                <w:color w:val="000000"/>
                <w:sz w:val="20"/>
              </w:rPr>
              <w:t>FR-31</w:t>
            </w:r>
          </w:p>
        </w:tc>
        <w:tc>
          <w:tcPr>
            <w:tcW w:w="6989" w:type="dxa"/>
            <w:shd w:val="clear" w:color="auto" w:fill="F6F8FB"/>
            <w:tcMar>
              <w:top w:w="80" w:type="dxa"/>
              <w:left w:w="100" w:type="dxa"/>
              <w:bottom w:w="80" w:type="dxa"/>
              <w:right w:w="100" w:type="dxa"/>
            </w:tcMar>
            <w:vAlign w:val="center"/>
          </w:tcPr>
          <w:p w14:paraId="19241DE2" w14:textId="77777777" w:rsidR="00CA6E30" w:rsidRDefault="002057F0">
            <w:pPr>
              <w:spacing w:after="0" w:line="264" w:lineRule="auto"/>
            </w:pPr>
            <w:r>
              <w:rPr>
                <w:rFonts w:eastAsia="Cambria" w:cs="Cambria"/>
                <w:color w:val="000000"/>
                <w:sz w:val="20"/>
              </w:rPr>
              <w:t xml:space="preserve">The system shall allow </w:t>
            </w:r>
            <w:r>
              <w:rPr>
                <w:rFonts w:eastAsia="Cambria" w:cs="Cambria"/>
                <w:color w:val="000000"/>
                <w:sz w:val="20"/>
              </w:rPr>
              <w:t>customers to save favorite packages for later review.</w:t>
            </w:r>
          </w:p>
        </w:tc>
        <w:tc>
          <w:tcPr>
            <w:tcW w:w="1147" w:type="dxa"/>
            <w:shd w:val="clear" w:color="auto" w:fill="F6F8FB"/>
            <w:tcMar>
              <w:top w:w="80" w:type="dxa"/>
              <w:left w:w="100" w:type="dxa"/>
              <w:bottom w:w="80" w:type="dxa"/>
              <w:right w:w="100" w:type="dxa"/>
            </w:tcMar>
            <w:vAlign w:val="center"/>
          </w:tcPr>
          <w:p w14:paraId="199B2632" w14:textId="77777777" w:rsidR="00CA6E30" w:rsidRDefault="002057F0">
            <w:pPr>
              <w:spacing w:after="0" w:line="264" w:lineRule="auto"/>
              <w:jc w:val="center"/>
            </w:pPr>
            <w:r>
              <w:rPr>
                <w:rFonts w:eastAsia="Cambria" w:cs="Cambria"/>
                <w:color w:val="000000"/>
                <w:sz w:val="20"/>
              </w:rPr>
              <w:t>Low</w:t>
            </w:r>
          </w:p>
        </w:tc>
        <w:tc>
          <w:tcPr>
            <w:tcW w:w="2475" w:type="dxa"/>
            <w:shd w:val="clear" w:color="auto" w:fill="F6F8FB"/>
            <w:tcMar>
              <w:top w:w="80" w:type="dxa"/>
              <w:left w:w="100" w:type="dxa"/>
              <w:bottom w:w="80" w:type="dxa"/>
              <w:right w:w="100" w:type="dxa"/>
            </w:tcMar>
            <w:vAlign w:val="center"/>
          </w:tcPr>
          <w:p w14:paraId="7014FD64" w14:textId="77777777" w:rsidR="00CA6E30" w:rsidRDefault="002057F0">
            <w:pPr>
              <w:spacing w:after="0" w:line="264" w:lineRule="auto"/>
            </w:pPr>
            <w:r>
              <w:rPr>
                <w:rFonts w:eastAsia="Cambria" w:cs="Cambria"/>
                <w:color w:val="000000"/>
                <w:sz w:val="20"/>
              </w:rPr>
              <w:t>Usability enhancement</w:t>
            </w:r>
          </w:p>
        </w:tc>
      </w:tr>
      <w:tr w:rsidR="00CA6E30" w14:paraId="44ACCAA6" w14:textId="77777777" w:rsidTr="002057F0">
        <w:trPr>
          <w:trHeight w:val="474"/>
          <w:jc w:val="center"/>
        </w:trPr>
        <w:tc>
          <w:tcPr>
            <w:tcW w:w="846" w:type="dxa"/>
            <w:shd w:val="clear" w:color="auto" w:fill="EDF2F7"/>
            <w:tcMar>
              <w:top w:w="80" w:type="dxa"/>
              <w:left w:w="100" w:type="dxa"/>
              <w:bottom w:w="80" w:type="dxa"/>
              <w:right w:w="100" w:type="dxa"/>
            </w:tcMar>
            <w:vAlign w:val="center"/>
          </w:tcPr>
          <w:p w14:paraId="5A28EFEB" w14:textId="77777777" w:rsidR="00CA6E30" w:rsidRDefault="002057F0">
            <w:pPr>
              <w:spacing w:after="0" w:line="264" w:lineRule="auto"/>
              <w:jc w:val="center"/>
            </w:pPr>
            <w:r>
              <w:rPr>
                <w:rFonts w:eastAsia="Cambria" w:cs="Cambria"/>
                <w:color w:val="000000"/>
                <w:sz w:val="20"/>
              </w:rPr>
              <w:t>FR-32</w:t>
            </w:r>
          </w:p>
        </w:tc>
        <w:tc>
          <w:tcPr>
            <w:tcW w:w="6989" w:type="dxa"/>
            <w:shd w:val="clear" w:color="auto" w:fill="EDF2F7"/>
            <w:tcMar>
              <w:top w:w="80" w:type="dxa"/>
              <w:left w:w="100" w:type="dxa"/>
              <w:bottom w:w="80" w:type="dxa"/>
              <w:right w:w="100" w:type="dxa"/>
            </w:tcMar>
            <w:vAlign w:val="center"/>
          </w:tcPr>
          <w:p w14:paraId="6F88F3CB" w14:textId="77777777" w:rsidR="00CA6E30" w:rsidRDefault="002057F0">
            <w:pPr>
              <w:spacing w:after="0" w:line="264" w:lineRule="auto"/>
            </w:pPr>
            <w:r>
              <w:rPr>
                <w:rFonts w:eastAsia="Cambria" w:cs="Cambria"/>
                <w:color w:val="000000"/>
                <w:sz w:val="20"/>
              </w:rPr>
              <w:t>The system shall allow the agency to record required travel documents or checklist items for a package.</w:t>
            </w:r>
          </w:p>
        </w:tc>
        <w:tc>
          <w:tcPr>
            <w:tcW w:w="1147" w:type="dxa"/>
            <w:shd w:val="clear" w:color="auto" w:fill="EDF2F7"/>
            <w:tcMar>
              <w:top w:w="80" w:type="dxa"/>
              <w:left w:w="100" w:type="dxa"/>
              <w:bottom w:w="80" w:type="dxa"/>
              <w:right w:w="100" w:type="dxa"/>
            </w:tcMar>
            <w:vAlign w:val="center"/>
          </w:tcPr>
          <w:p w14:paraId="73FDA263"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EDF2F7"/>
            <w:tcMar>
              <w:top w:w="80" w:type="dxa"/>
              <w:left w:w="100" w:type="dxa"/>
              <w:bottom w:w="80" w:type="dxa"/>
              <w:right w:w="100" w:type="dxa"/>
            </w:tcMar>
            <w:vAlign w:val="center"/>
          </w:tcPr>
          <w:p w14:paraId="644BA2AE" w14:textId="77777777" w:rsidR="00CA6E30" w:rsidRDefault="002057F0">
            <w:pPr>
              <w:spacing w:after="0" w:line="264" w:lineRule="auto"/>
            </w:pPr>
            <w:r>
              <w:rPr>
                <w:rFonts w:eastAsia="Cambria" w:cs="Cambria"/>
                <w:color w:val="000000"/>
                <w:sz w:val="20"/>
              </w:rPr>
              <w:t>Trip readiness</w:t>
            </w:r>
          </w:p>
        </w:tc>
      </w:tr>
      <w:tr w:rsidR="00CA6E30" w14:paraId="7E80539F" w14:textId="77777777" w:rsidTr="002057F0">
        <w:trPr>
          <w:trHeight w:val="484"/>
          <w:jc w:val="center"/>
        </w:trPr>
        <w:tc>
          <w:tcPr>
            <w:tcW w:w="846" w:type="dxa"/>
            <w:shd w:val="clear" w:color="auto" w:fill="F6F8FB"/>
            <w:tcMar>
              <w:top w:w="80" w:type="dxa"/>
              <w:left w:w="100" w:type="dxa"/>
              <w:bottom w:w="80" w:type="dxa"/>
              <w:right w:w="100" w:type="dxa"/>
            </w:tcMar>
            <w:vAlign w:val="center"/>
          </w:tcPr>
          <w:p w14:paraId="33E70930" w14:textId="77777777" w:rsidR="00CA6E30" w:rsidRDefault="002057F0">
            <w:pPr>
              <w:spacing w:after="0" w:line="264" w:lineRule="auto"/>
              <w:jc w:val="center"/>
            </w:pPr>
            <w:r>
              <w:rPr>
                <w:rFonts w:eastAsia="Cambria" w:cs="Cambria"/>
                <w:color w:val="000000"/>
                <w:sz w:val="20"/>
              </w:rPr>
              <w:t>FR-33</w:t>
            </w:r>
          </w:p>
        </w:tc>
        <w:tc>
          <w:tcPr>
            <w:tcW w:w="6989" w:type="dxa"/>
            <w:shd w:val="clear" w:color="auto" w:fill="F6F8FB"/>
            <w:tcMar>
              <w:top w:w="80" w:type="dxa"/>
              <w:left w:w="100" w:type="dxa"/>
              <w:bottom w:w="80" w:type="dxa"/>
              <w:right w:w="100" w:type="dxa"/>
            </w:tcMar>
            <w:vAlign w:val="center"/>
          </w:tcPr>
          <w:p w14:paraId="415849D5" w14:textId="77777777" w:rsidR="00CA6E30" w:rsidRDefault="002057F0">
            <w:pPr>
              <w:spacing w:after="0" w:line="264" w:lineRule="auto"/>
            </w:pPr>
            <w:r>
              <w:rPr>
                <w:rFonts w:eastAsia="Cambria" w:cs="Cambria"/>
                <w:color w:val="000000"/>
                <w:sz w:val="20"/>
              </w:rPr>
              <w:t xml:space="preserve">The system shall allow staff to </w:t>
            </w:r>
            <w:r>
              <w:rPr>
                <w:rFonts w:eastAsia="Cambria" w:cs="Cambria"/>
                <w:color w:val="000000"/>
                <w:sz w:val="20"/>
              </w:rPr>
              <w:t>mark a trip as completed and archive operational data for historical reporting.</w:t>
            </w:r>
          </w:p>
        </w:tc>
        <w:tc>
          <w:tcPr>
            <w:tcW w:w="1147" w:type="dxa"/>
            <w:shd w:val="clear" w:color="auto" w:fill="F6F8FB"/>
            <w:tcMar>
              <w:top w:w="80" w:type="dxa"/>
              <w:left w:w="100" w:type="dxa"/>
              <w:bottom w:w="80" w:type="dxa"/>
              <w:right w:w="100" w:type="dxa"/>
            </w:tcMar>
            <w:vAlign w:val="center"/>
          </w:tcPr>
          <w:p w14:paraId="73155096" w14:textId="77777777" w:rsidR="00CA6E30" w:rsidRDefault="002057F0">
            <w:pPr>
              <w:spacing w:after="0" w:line="264" w:lineRule="auto"/>
              <w:jc w:val="center"/>
            </w:pPr>
            <w:r>
              <w:rPr>
                <w:rFonts w:eastAsia="Cambria" w:cs="Cambria"/>
                <w:color w:val="000000"/>
                <w:sz w:val="20"/>
              </w:rPr>
              <w:t>Low</w:t>
            </w:r>
          </w:p>
        </w:tc>
        <w:tc>
          <w:tcPr>
            <w:tcW w:w="2475" w:type="dxa"/>
            <w:shd w:val="clear" w:color="auto" w:fill="F6F8FB"/>
            <w:tcMar>
              <w:top w:w="80" w:type="dxa"/>
              <w:left w:w="100" w:type="dxa"/>
              <w:bottom w:w="80" w:type="dxa"/>
              <w:right w:w="100" w:type="dxa"/>
            </w:tcMar>
            <w:vAlign w:val="center"/>
          </w:tcPr>
          <w:p w14:paraId="13C16D07" w14:textId="77777777" w:rsidR="00CA6E30" w:rsidRDefault="002057F0">
            <w:pPr>
              <w:spacing w:after="0" w:line="264" w:lineRule="auto"/>
            </w:pPr>
            <w:r>
              <w:rPr>
                <w:rFonts w:eastAsia="Cambria" w:cs="Cambria"/>
                <w:color w:val="000000"/>
                <w:sz w:val="20"/>
              </w:rPr>
              <w:t>Lifecycle closure</w:t>
            </w:r>
          </w:p>
        </w:tc>
      </w:tr>
      <w:tr w:rsidR="00CA6E30" w14:paraId="2BC9D9C7" w14:textId="77777777" w:rsidTr="002057F0">
        <w:trPr>
          <w:trHeight w:val="474"/>
          <w:jc w:val="center"/>
        </w:trPr>
        <w:tc>
          <w:tcPr>
            <w:tcW w:w="846" w:type="dxa"/>
            <w:shd w:val="clear" w:color="auto" w:fill="EDF2F7"/>
            <w:tcMar>
              <w:top w:w="80" w:type="dxa"/>
              <w:left w:w="100" w:type="dxa"/>
              <w:bottom w:w="80" w:type="dxa"/>
              <w:right w:w="100" w:type="dxa"/>
            </w:tcMar>
            <w:vAlign w:val="center"/>
          </w:tcPr>
          <w:p w14:paraId="1C14EFCD" w14:textId="77777777" w:rsidR="00CA6E30" w:rsidRDefault="002057F0">
            <w:pPr>
              <w:spacing w:after="0" w:line="264" w:lineRule="auto"/>
              <w:jc w:val="center"/>
            </w:pPr>
            <w:r>
              <w:rPr>
                <w:rFonts w:eastAsia="Cambria" w:cs="Cambria"/>
                <w:color w:val="000000"/>
                <w:sz w:val="20"/>
              </w:rPr>
              <w:lastRenderedPageBreak/>
              <w:t>FR-34</w:t>
            </w:r>
          </w:p>
        </w:tc>
        <w:tc>
          <w:tcPr>
            <w:tcW w:w="6989" w:type="dxa"/>
            <w:shd w:val="clear" w:color="auto" w:fill="EDF2F7"/>
            <w:tcMar>
              <w:top w:w="80" w:type="dxa"/>
              <w:left w:w="100" w:type="dxa"/>
              <w:bottom w:w="80" w:type="dxa"/>
              <w:right w:w="100" w:type="dxa"/>
            </w:tcMar>
            <w:vAlign w:val="center"/>
          </w:tcPr>
          <w:p w14:paraId="6A405AD2" w14:textId="77777777" w:rsidR="00CA6E30" w:rsidRDefault="002057F0">
            <w:pPr>
              <w:spacing w:after="0" w:line="264" w:lineRule="auto"/>
            </w:pPr>
            <w:r>
              <w:rPr>
                <w:rFonts w:eastAsia="Cambria" w:cs="Cambria"/>
                <w:color w:val="000000"/>
                <w:sz w:val="20"/>
              </w:rPr>
              <w:t>The system shall support package customization requests that can be reviewed manually by staff.</w:t>
            </w:r>
          </w:p>
        </w:tc>
        <w:tc>
          <w:tcPr>
            <w:tcW w:w="1147" w:type="dxa"/>
            <w:shd w:val="clear" w:color="auto" w:fill="EDF2F7"/>
            <w:tcMar>
              <w:top w:w="80" w:type="dxa"/>
              <w:left w:w="100" w:type="dxa"/>
              <w:bottom w:w="80" w:type="dxa"/>
              <w:right w:w="100" w:type="dxa"/>
            </w:tcMar>
            <w:vAlign w:val="center"/>
          </w:tcPr>
          <w:p w14:paraId="41E911D7"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EDF2F7"/>
            <w:tcMar>
              <w:top w:w="80" w:type="dxa"/>
              <w:left w:w="100" w:type="dxa"/>
              <w:bottom w:w="80" w:type="dxa"/>
              <w:right w:w="100" w:type="dxa"/>
            </w:tcMar>
            <w:vAlign w:val="center"/>
          </w:tcPr>
          <w:p w14:paraId="255E3FFF" w14:textId="77777777" w:rsidR="00CA6E30" w:rsidRDefault="002057F0">
            <w:pPr>
              <w:spacing w:after="0" w:line="264" w:lineRule="auto"/>
            </w:pPr>
            <w:r>
              <w:rPr>
                <w:rFonts w:eastAsia="Cambria" w:cs="Cambria"/>
                <w:color w:val="000000"/>
                <w:sz w:val="20"/>
              </w:rPr>
              <w:t>Business flexibility</w:t>
            </w:r>
          </w:p>
        </w:tc>
      </w:tr>
      <w:tr w:rsidR="00CA6E30" w14:paraId="089523FA" w14:textId="77777777" w:rsidTr="002057F0">
        <w:trPr>
          <w:trHeight w:val="484"/>
          <w:jc w:val="center"/>
        </w:trPr>
        <w:tc>
          <w:tcPr>
            <w:tcW w:w="846" w:type="dxa"/>
            <w:shd w:val="clear" w:color="auto" w:fill="F6F8FB"/>
            <w:tcMar>
              <w:top w:w="80" w:type="dxa"/>
              <w:left w:w="100" w:type="dxa"/>
              <w:bottom w:w="80" w:type="dxa"/>
              <w:right w:w="100" w:type="dxa"/>
            </w:tcMar>
            <w:vAlign w:val="center"/>
          </w:tcPr>
          <w:p w14:paraId="79B46D59" w14:textId="77777777" w:rsidR="00CA6E30" w:rsidRDefault="002057F0">
            <w:pPr>
              <w:spacing w:after="0" w:line="264" w:lineRule="auto"/>
              <w:jc w:val="center"/>
            </w:pPr>
            <w:r>
              <w:rPr>
                <w:rFonts w:eastAsia="Cambria" w:cs="Cambria"/>
                <w:color w:val="000000"/>
                <w:sz w:val="20"/>
              </w:rPr>
              <w:t>FR-35</w:t>
            </w:r>
          </w:p>
        </w:tc>
        <w:tc>
          <w:tcPr>
            <w:tcW w:w="6989" w:type="dxa"/>
            <w:shd w:val="clear" w:color="auto" w:fill="F6F8FB"/>
            <w:tcMar>
              <w:top w:w="80" w:type="dxa"/>
              <w:left w:w="100" w:type="dxa"/>
              <w:bottom w:w="80" w:type="dxa"/>
              <w:right w:w="100" w:type="dxa"/>
            </w:tcMar>
            <w:vAlign w:val="center"/>
          </w:tcPr>
          <w:p w14:paraId="19D3E92B" w14:textId="77777777" w:rsidR="00CA6E30" w:rsidRDefault="002057F0">
            <w:pPr>
              <w:spacing w:after="0" w:line="264" w:lineRule="auto"/>
            </w:pPr>
            <w:r>
              <w:rPr>
                <w:rFonts w:eastAsia="Cambria" w:cs="Cambria"/>
                <w:color w:val="000000"/>
                <w:sz w:val="20"/>
              </w:rPr>
              <w:t xml:space="preserve">The system </w:t>
            </w:r>
            <w:r>
              <w:rPr>
                <w:rFonts w:eastAsia="Cambria" w:cs="Cambria"/>
                <w:color w:val="000000"/>
                <w:sz w:val="20"/>
              </w:rPr>
              <w:t>shall allow staff to generate receipts for completed customer transactions.</w:t>
            </w:r>
          </w:p>
        </w:tc>
        <w:tc>
          <w:tcPr>
            <w:tcW w:w="1147" w:type="dxa"/>
            <w:shd w:val="clear" w:color="auto" w:fill="F6F8FB"/>
            <w:tcMar>
              <w:top w:w="80" w:type="dxa"/>
              <w:left w:w="100" w:type="dxa"/>
              <w:bottom w:w="80" w:type="dxa"/>
              <w:right w:w="100" w:type="dxa"/>
            </w:tcMar>
            <w:vAlign w:val="center"/>
          </w:tcPr>
          <w:p w14:paraId="71A4D795"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F6F8FB"/>
            <w:tcMar>
              <w:top w:w="80" w:type="dxa"/>
              <w:left w:w="100" w:type="dxa"/>
              <w:bottom w:w="80" w:type="dxa"/>
              <w:right w:w="100" w:type="dxa"/>
            </w:tcMar>
            <w:vAlign w:val="center"/>
          </w:tcPr>
          <w:p w14:paraId="5BEF5B79" w14:textId="77777777" w:rsidR="00CA6E30" w:rsidRDefault="002057F0">
            <w:pPr>
              <w:spacing w:after="0" w:line="264" w:lineRule="auto"/>
            </w:pPr>
            <w:r>
              <w:rPr>
                <w:rFonts w:eastAsia="Cambria" w:cs="Cambria"/>
                <w:color w:val="000000"/>
                <w:sz w:val="20"/>
              </w:rPr>
              <w:t>Financial documentation and customer service</w:t>
            </w:r>
          </w:p>
        </w:tc>
      </w:tr>
      <w:tr w:rsidR="00CA6E30" w14:paraId="6C24946D" w14:textId="77777777" w:rsidTr="002057F0">
        <w:trPr>
          <w:trHeight w:val="242"/>
          <w:jc w:val="center"/>
        </w:trPr>
        <w:tc>
          <w:tcPr>
            <w:tcW w:w="846" w:type="dxa"/>
            <w:shd w:val="clear" w:color="auto" w:fill="EDF2F7"/>
            <w:tcMar>
              <w:top w:w="80" w:type="dxa"/>
              <w:left w:w="100" w:type="dxa"/>
              <w:bottom w:w="80" w:type="dxa"/>
              <w:right w:w="100" w:type="dxa"/>
            </w:tcMar>
            <w:vAlign w:val="center"/>
          </w:tcPr>
          <w:p w14:paraId="5C91DA54" w14:textId="77777777" w:rsidR="00CA6E30" w:rsidRDefault="002057F0">
            <w:pPr>
              <w:spacing w:after="0" w:line="264" w:lineRule="auto"/>
              <w:jc w:val="center"/>
            </w:pPr>
            <w:r>
              <w:rPr>
                <w:rFonts w:eastAsia="Cambria" w:cs="Cambria"/>
                <w:color w:val="000000"/>
                <w:sz w:val="20"/>
              </w:rPr>
              <w:t>FR-36</w:t>
            </w:r>
          </w:p>
        </w:tc>
        <w:tc>
          <w:tcPr>
            <w:tcW w:w="6989" w:type="dxa"/>
            <w:shd w:val="clear" w:color="auto" w:fill="EDF2F7"/>
            <w:tcMar>
              <w:top w:w="80" w:type="dxa"/>
              <w:left w:w="100" w:type="dxa"/>
              <w:bottom w:w="80" w:type="dxa"/>
              <w:right w:w="100" w:type="dxa"/>
            </w:tcMar>
            <w:vAlign w:val="center"/>
          </w:tcPr>
          <w:p w14:paraId="62719E4F" w14:textId="77777777" w:rsidR="00CA6E30" w:rsidRDefault="002057F0">
            <w:pPr>
              <w:spacing w:after="0" w:line="264" w:lineRule="auto"/>
            </w:pPr>
            <w:r>
              <w:rPr>
                <w:rFonts w:eastAsia="Cambria" w:cs="Cambria"/>
                <w:color w:val="000000"/>
                <w:sz w:val="20"/>
              </w:rPr>
              <w:t>The system shall allow administrators to maintain staff payroll records.</w:t>
            </w:r>
          </w:p>
        </w:tc>
        <w:tc>
          <w:tcPr>
            <w:tcW w:w="1147" w:type="dxa"/>
            <w:shd w:val="clear" w:color="auto" w:fill="EDF2F7"/>
            <w:tcMar>
              <w:top w:w="80" w:type="dxa"/>
              <w:left w:w="100" w:type="dxa"/>
              <w:bottom w:w="80" w:type="dxa"/>
              <w:right w:w="100" w:type="dxa"/>
            </w:tcMar>
            <w:vAlign w:val="center"/>
          </w:tcPr>
          <w:p w14:paraId="3BD315B7"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EDF2F7"/>
            <w:tcMar>
              <w:top w:w="80" w:type="dxa"/>
              <w:left w:w="100" w:type="dxa"/>
              <w:bottom w:w="80" w:type="dxa"/>
              <w:right w:w="100" w:type="dxa"/>
            </w:tcMar>
            <w:vAlign w:val="center"/>
          </w:tcPr>
          <w:p w14:paraId="2BF4DF3B" w14:textId="77777777" w:rsidR="00CA6E30" w:rsidRDefault="002057F0">
            <w:pPr>
              <w:spacing w:after="0" w:line="264" w:lineRule="auto"/>
            </w:pPr>
            <w:r>
              <w:rPr>
                <w:rFonts w:eastAsia="Cambria" w:cs="Cambria"/>
                <w:color w:val="000000"/>
                <w:sz w:val="20"/>
              </w:rPr>
              <w:t>Internal staff management</w:t>
            </w:r>
          </w:p>
        </w:tc>
      </w:tr>
      <w:tr w:rsidR="00CA6E30" w14:paraId="0ED57EC7" w14:textId="77777777" w:rsidTr="002057F0">
        <w:trPr>
          <w:trHeight w:val="242"/>
          <w:jc w:val="center"/>
        </w:trPr>
        <w:tc>
          <w:tcPr>
            <w:tcW w:w="846" w:type="dxa"/>
            <w:shd w:val="clear" w:color="auto" w:fill="F6F8FB"/>
            <w:tcMar>
              <w:top w:w="80" w:type="dxa"/>
              <w:left w:w="100" w:type="dxa"/>
              <w:bottom w:w="80" w:type="dxa"/>
              <w:right w:w="100" w:type="dxa"/>
            </w:tcMar>
            <w:vAlign w:val="center"/>
          </w:tcPr>
          <w:p w14:paraId="525F0A10" w14:textId="77777777" w:rsidR="00CA6E30" w:rsidRDefault="002057F0">
            <w:pPr>
              <w:spacing w:after="0" w:line="264" w:lineRule="auto"/>
              <w:jc w:val="center"/>
            </w:pPr>
            <w:r>
              <w:rPr>
                <w:rFonts w:eastAsia="Cambria" w:cs="Cambria"/>
                <w:color w:val="000000"/>
                <w:sz w:val="20"/>
              </w:rPr>
              <w:t>FR-37</w:t>
            </w:r>
          </w:p>
        </w:tc>
        <w:tc>
          <w:tcPr>
            <w:tcW w:w="6989" w:type="dxa"/>
            <w:shd w:val="clear" w:color="auto" w:fill="F6F8FB"/>
            <w:tcMar>
              <w:top w:w="80" w:type="dxa"/>
              <w:left w:w="100" w:type="dxa"/>
              <w:bottom w:w="80" w:type="dxa"/>
              <w:right w:w="100" w:type="dxa"/>
            </w:tcMar>
            <w:vAlign w:val="center"/>
          </w:tcPr>
          <w:p w14:paraId="2311FA61" w14:textId="77777777" w:rsidR="00CA6E30" w:rsidRDefault="002057F0">
            <w:pPr>
              <w:spacing w:after="0" w:line="264" w:lineRule="auto"/>
            </w:pPr>
            <w:r>
              <w:rPr>
                <w:rFonts w:eastAsia="Cambria" w:cs="Cambria"/>
                <w:color w:val="000000"/>
                <w:sz w:val="20"/>
              </w:rPr>
              <w:t xml:space="preserve">The </w:t>
            </w:r>
            <w:r>
              <w:rPr>
                <w:rFonts w:eastAsia="Cambria" w:cs="Cambria"/>
                <w:color w:val="000000"/>
                <w:sz w:val="20"/>
              </w:rPr>
              <w:t>system shall support the calculation and recording of staff overtime.</w:t>
            </w:r>
          </w:p>
        </w:tc>
        <w:tc>
          <w:tcPr>
            <w:tcW w:w="1147" w:type="dxa"/>
            <w:shd w:val="clear" w:color="auto" w:fill="F6F8FB"/>
            <w:tcMar>
              <w:top w:w="80" w:type="dxa"/>
              <w:left w:w="100" w:type="dxa"/>
              <w:bottom w:w="80" w:type="dxa"/>
              <w:right w:w="100" w:type="dxa"/>
            </w:tcMar>
            <w:vAlign w:val="center"/>
          </w:tcPr>
          <w:p w14:paraId="03BF2AAB"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F6F8FB"/>
            <w:tcMar>
              <w:top w:w="80" w:type="dxa"/>
              <w:left w:w="100" w:type="dxa"/>
              <w:bottom w:w="80" w:type="dxa"/>
              <w:right w:w="100" w:type="dxa"/>
            </w:tcMar>
            <w:vAlign w:val="center"/>
          </w:tcPr>
          <w:p w14:paraId="57D483EA" w14:textId="77777777" w:rsidR="00CA6E30" w:rsidRDefault="002057F0">
            <w:pPr>
              <w:spacing w:after="0" w:line="264" w:lineRule="auto"/>
            </w:pPr>
            <w:r>
              <w:rPr>
                <w:rFonts w:eastAsia="Cambria" w:cs="Cambria"/>
                <w:color w:val="000000"/>
                <w:sz w:val="20"/>
              </w:rPr>
              <w:t>Payroll accuracy</w:t>
            </w:r>
          </w:p>
        </w:tc>
      </w:tr>
      <w:tr w:rsidR="00CA6E30" w14:paraId="267DCFBD" w14:textId="77777777" w:rsidTr="002057F0">
        <w:trPr>
          <w:trHeight w:val="474"/>
          <w:jc w:val="center"/>
        </w:trPr>
        <w:tc>
          <w:tcPr>
            <w:tcW w:w="846" w:type="dxa"/>
            <w:shd w:val="clear" w:color="auto" w:fill="EDF2F7"/>
            <w:tcMar>
              <w:top w:w="80" w:type="dxa"/>
              <w:left w:w="100" w:type="dxa"/>
              <w:bottom w:w="80" w:type="dxa"/>
              <w:right w:w="100" w:type="dxa"/>
            </w:tcMar>
            <w:vAlign w:val="center"/>
          </w:tcPr>
          <w:p w14:paraId="2F6D58CF" w14:textId="77777777" w:rsidR="00CA6E30" w:rsidRDefault="002057F0">
            <w:pPr>
              <w:spacing w:after="0" w:line="264" w:lineRule="auto"/>
              <w:jc w:val="center"/>
            </w:pPr>
            <w:r>
              <w:rPr>
                <w:rFonts w:eastAsia="Cambria" w:cs="Cambria"/>
                <w:color w:val="000000"/>
                <w:sz w:val="20"/>
              </w:rPr>
              <w:t>FR-38</w:t>
            </w:r>
          </w:p>
        </w:tc>
        <w:tc>
          <w:tcPr>
            <w:tcW w:w="6989" w:type="dxa"/>
            <w:shd w:val="clear" w:color="auto" w:fill="EDF2F7"/>
            <w:tcMar>
              <w:top w:w="80" w:type="dxa"/>
              <w:left w:w="100" w:type="dxa"/>
              <w:bottom w:w="80" w:type="dxa"/>
              <w:right w:w="100" w:type="dxa"/>
            </w:tcMar>
            <w:vAlign w:val="center"/>
          </w:tcPr>
          <w:p w14:paraId="10F4BFBD" w14:textId="77777777" w:rsidR="00CA6E30" w:rsidRDefault="002057F0">
            <w:pPr>
              <w:spacing w:after="0" w:line="264" w:lineRule="auto"/>
            </w:pPr>
            <w:r>
              <w:rPr>
                <w:rFonts w:eastAsia="Cambria" w:cs="Cambria"/>
                <w:color w:val="000000"/>
                <w:sz w:val="20"/>
              </w:rPr>
              <w:t>The system shall notify customers after successful transactions or important transaction-related updates.</w:t>
            </w:r>
          </w:p>
        </w:tc>
        <w:tc>
          <w:tcPr>
            <w:tcW w:w="1147" w:type="dxa"/>
            <w:shd w:val="clear" w:color="auto" w:fill="EDF2F7"/>
            <w:tcMar>
              <w:top w:w="80" w:type="dxa"/>
              <w:left w:w="100" w:type="dxa"/>
              <w:bottom w:w="80" w:type="dxa"/>
              <w:right w:w="100" w:type="dxa"/>
            </w:tcMar>
            <w:vAlign w:val="center"/>
          </w:tcPr>
          <w:p w14:paraId="186C7487"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EDF2F7"/>
            <w:tcMar>
              <w:top w:w="80" w:type="dxa"/>
              <w:left w:w="100" w:type="dxa"/>
              <w:bottom w:w="80" w:type="dxa"/>
              <w:right w:w="100" w:type="dxa"/>
            </w:tcMar>
            <w:vAlign w:val="center"/>
          </w:tcPr>
          <w:p w14:paraId="13BF21BB" w14:textId="77777777" w:rsidR="00CA6E30" w:rsidRDefault="002057F0">
            <w:pPr>
              <w:spacing w:after="0" w:line="264" w:lineRule="auto"/>
            </w:pPr>
            <w:r>
              <w:rPr>
                <w:rFonts w:eastAsia="Cambria" w:cs="Cambria"/>
                <w:color w:val="000000"/>
                <w:sz w:val="20"/>
              </w:rPr>
              <w:t>Customer communication</w:t>
            </w:r>
          </w:p>
        </w:tc>
      </w:tr>
      <w:tr w:rsidR="00CA6E30" w14:paraId="0D1546AB" w14:textId="77777777" w:rsidTr="002057F0">
        <w:trPr>
          <w:trHeight w:val="484"/>
          <w:jc w:val="center"/>
        </w:trPr>
        <w:tc>
          <w:tcPr>
            <w:tcW w:w="846" w:type="dxa"/>
            <w:shd w:val="clear" w:color="auto" w:fill="F6F8FB"/>
            <w:tcMar>
              <w:top w:w="80" w:type="dxa"/>
              <w:left w:w="100" w:type="dxa"/>
              <w:bottom w:w="80" w:type="dxa"/>
              <w:right w:w="100" w:type="dxa"/>
            </w:tcMar>
            <w:vAlign w:val="center"/>
          </w:tcPr>
          <w:p w14:paraId="4397401B" w14:textId="77777777" w:rsidR="00CA6E30" w:rsidRDefault="002057F0">
            <w:pPr>
              <w:spacing w:after="0" w:line="264" w:lineRule="auto"/>
              <w:jc w:val="center"/>
            </w:pPr>
            <w:r>
              <w:rPr>
                <w:rFonts w:eastAsia="Cambria" w:cs="Cambria"/>
                <w:color w:val="000000"/>
                <w:sz w:val="20"/>
              </w:rPr>
              <w:t>FR-39</w:t>
            </w:r>
          </w:p>
        </w:tc>
        <w:tc>
          <w:tcPr>
            <w:tcW w:w="6989" w:type="dxa"/>
            <w:shd w:val="clear" w:color="auto" w:fill="F6F8FB"/>
            <w:tcMar>
              <w:top w:w="80" w:type="dxa"/>
              <w:left w:w="100" w:type="dxa"/>
              <w:bottom w:w="80" w:type="dxa"/>
              <w:right w:w="100" w:type="dxa"/>
            </w:tcMar>
            <w:vAlign w:val="center"/>
          </w:tcPr>
          <w:p w14:paraId="1C83195D" w14:textId="77777777" w:rsidR="00CA6E30" w:rsidRDefault="002057F0">
            <w:pPr>
              <w:spacing w:after="0" w:line="264" w:lineRule="auto"/>
            </w:pPr>
            <w:r>
              <w:rPr>
                <w:rFonts w:eastAsia="Cambria" w:cs="Cambria"/>
                <w:color w:val="000000"/>
                <w:sz w:val="20"/>
              </w:rPr>
              <w:t xml:space="preserve">The </w:t>
            </w:r>
            <w:r>
              <w:rPr>
                <w:rFonts w:eastAsia="Cambria" w:cs="Cambria"/>
                <w:color w:val="000000"/>
                <w:sz w:val="20"/>
              </w:rPr>
              <w:t>system shall support a loyalty program that records and applies customer rewards or benefits.</w:t>
            </w:r>
          </w:p>
        </w:tc>
        <w:tc>
          <w:tcPr>
            <w:tcW w:w="1147" w:type="dxa"/>
            <w:shd w:val="clear" w:color="auto" w:fill="F6F8FB"/>
            <w:tcMar>
              <w:top w:w="80" w:type="dxa"/>
              <w:left w:w="100" w:type="dxa"/>
              <w:bottom w:w="80" w:type="dxa"/>
              <w:right w:w="100" w:type="dxa"/>
            </w:tcMar>
            <w:vAlign w:val="center"/>
          </w:tcPr>
          <w:p w14:paraId="6C70B82F" w14:textId="77777777" w:rsidR="00CA6E30" w:rsidRDefault="002057F0">
            <w:pPr>
              <w:spacing w:after="0" w:line="264" w:lineRule="auto"/>
              <w:jc w:val="center"/>
            </w:pPr>
            <w:r>
              <w:rPr>
                <w:rFonts w:eastAsia="Cambria" w:cs="Cambria"/>
                <w:color w:val="000000"/>
                <w:sz w:val="20"/>
              </w:rPr>
              <w:t>Low</w:t>
            </w:r>
          </w:p>
        </w:tc>
        <w:tc>
          <w:tcPr>
            <w:tcW w:w="2475" w:type="dxa"/>
            <w:shd w:val="clear" w:color="auto" w:fill="F6F8FB"/>
            <w:tcMar>
              <w:top w:w="80" w:type="dxa"/>
              <w:left w:w="100" w:type="dxa"/>
              <w:bottom w:w="80" w:type="dxa"/>
              <w:right w:w="100" w:type="dxa"/>
            </w:tcMar>
            <w:vAlign w:val="center"/>
          </w:tcPr>
          <w:p w14:paraId="3B56D424" w14:textId="77777777" w:rsidR="00CA6E30" w:rsidRDefault="002057F0">
            <w:pPr>
              <w:spacing w:after="0" w:line="264" w:lineRule="auto"/>
            </w:pPr>
            <w:r>
              <w:rPr>
                <w:rFonts w:eastAsia="Cambria" w:cs="Cambria"/>
                <w:color w:val="000000"/>
                <w:sz w:val="20"/>
              </w:rPr>
              <w:t>Retention and repeat business</w:t>
            </w:r>
          </w:p>
        </w:tc>
      </w:tr>
      <w:tr w:rsidR="00CA6E30" w14:paraId="61E28DE2" w14:textId="77777777" w:rsidTr="002057F0">
        <w:trPr>
          <w:trHeight w:val="484"/>
          <w:jc w:val="center"/>
        </w:trPr>
        <w:tc>
          <w:tcPr>
            <w:tcW w:w="846" w:type="dxa"/>
            <w:shd w:val="clear" w:color="auto" w:fill="EDF2F7"/>
            <w:tcMar>
              <w:top w:w="80" w:type="dxa"/>
              <w:left w:w="100" w:type="dxa"/>
              <w:bottom w:w="80" w:type="dxa"/>
              <w:right w:w="100" w:type="dxa"/>
            </w:tcMar>
            <w:vAlign w:val="center"/>
          </w:tcPr>
          <w:p w14:paraId="0444BC95" w14:textId="77777777" w:rsidR="00CA6E30" w:rsidRDefault="002057F0">
            <w:pPr>
              <w:spacing w:after="0" w:line="264" w:lineRule="auto"/>
              <w:jc w:val="center"/>
            </w:pPr>
            <w:r>
              <w:rPr>
                <w:rFonts w:eastAsia="Cambria" w:cs="Cambria"/>
                <w:color w:val="000000"/>
                <w:sz w:val="20"/>
              </w:rPr>
              <w:t>FR-40</w:t>
            </w:r>
          </w:p>
        </w:tc>
        <w:tc>
          <w:tcPr>
            <w:tcW w:w="6989" w:type="dxa"/>
            <w:shd w:val="clear" w:color="auto" w:fill="EDF2F7"/>
            <w:tcMar>
              <w:top w:w="80" w:type="dxa"/>
              <w:left w:w="100" w:type="dxa"/>
              <w:bottom w:w="80" w:type="dxa"/>
              <w:right w:w="100" w:type="dxa"/>
            </w:tcMar>
            <w:vAlign w:val="center"/>
          </w:tcPr>
          <w:p w14:paraId="5C0344EB" w14:textId="77777777" w:rsidR="00CA6E30" w:rsidRDefault="002057F0">
            <w:pPr>
              <w:spacing w:after="0" w:line="264" w:lineRule="auto"/>
            </w:pPr>
            <w:r>
              <w:rPr>
                <w:rFonts w:eastAsia="Cambria" w:cs="Cambria"/>
                <w:color w:val="000000"/>
                <w:sz w:val="20"/>
              </w:rPr>
              <w:t>The system shall support a referral program for tracking customer referrals and associated benefits.</w:t>
            </w:r>
          </w:p>
        </w:tc>
        <w:tc>
          <w:tcPr>
            <w:tcW w:w="1147" w:type="dxa"/>
            <w:shd w:val="clear" w:color="auto" w:fill="EDF2F7"/>
            <w:tcMar>
              <w:top w:w="80" w:type="dxa"/>
              <w:left w:w="100" w:type="dxa"/>
              <w:bottom w:w="80" w:type="dxa"/>
              <w:right w:w="100" w:type="dxa"/>
            </w:tcMar>
            <w:vAlign w:val="center"/>
          </w:tcPr>
          <w:p w14:paraId="0477CC55" w14:textId="77777777" w:rsidR="00CA6E30" w:rsidRDefault="002057F0">
            <w:pPr>
              <w:spacing w:after="0" w:line="264" w:lineRule="auto"/>
              <w:jc w:val="center"/>
            </w:pPr>
            <w:r>
              <w:rPr>
                <w:rFonts w:eastAsia="Cambria" w:cs="Cambria"/>
                <w:color w:val="000000"/>
                <w:sz w:val="20"/>
              </w:rPr>
              <w:t>Low</w:t>
            </w:r>
          </w:p>
        </w:tc>
        <w:tc>
          <w:tcPr>
            <w:tcW w:w="2475" w:type="dxa"/>
            <w:shd w:val="clear" w:color="auto" w:fill="EDF2F7"/>
            <w:tcMar>
              <w:top w:w="80" w:type="dxa"/>
              <w:left w:w="100" w:type="dxa"/>
              <w:bottom w:w="80" w:type="dxa"/>
              <w:right w:w="100" w:type="dxa"/>
            </w:tcMar>
            <w:vAlign w:val="center"/>
          </w:tcPr>
          <w:p w14:paraId="02E68E02" w14:textId="77777777" w:rsidR="00CA6E30" w:rsidRDefault="002057F0">
            <w:pPr>
              <w:spacing w:after="0" w:line="264" w:lineRule="auto"/>
            </w:pPr>
            <w:r>
              <w:rPr>
                <w:rFonts w:eastAsia="Cambria" w:cs="Cambria"/>
                <w:color w:val="000000"/>
                <w:sz w:val="20"/>
              </w:rPr>
              <w:t>Marketing and customer acquisition</w:t>
            </w:r>
          </w:p>
        </w:tc>
      </w:tr>
      <w:tr w:rsidR="00CA6E30" w14:paraId="3DF45EC8" w14:textId="77777777" w:rsidTr="002057F0">
        <w:trPr>
          <w:trHeight w:val="474"/>
          <w:jc w:val="center"/>
        </w:trPr>
        <w:tc>
          <w:tcPr>
            <w:tcW w:w="846" w:type="dxa"/>
            <w:shd w:val="clear" w:color="auto" w:fill="F6F8FB"/>
            <w:tcMar>
              <w:top w:w="80" w:type="dxa"/>
              <w:left w:w="100" w:type="dxa"/>
              <w:bottom w:w="80" w:type="dxa"/>
              <w:right w:w="100" w:type="dxa"/>
            </w:tcMar>
            <w:vAlign w:val="center"/>
          </w:tcPr>
          <w:p w14:paraId="4B6A08EB" w14:textId="77777777" w:rsidR="00CA6E30" w:rsidRDefault="002057F0">
            <w:pPr>
              <w:spacing w:after="0" w:line="264" w:lineRule="auto"/>
              <w:jc w:val="center"/>
            </w:pPr>
            <w:r>
              <w:rPr>
                <w:rFonts w:eastAsia="Cambria" w:cs="Cambria"/>
                <w:color w:val="000000"/>
                <w:sz w:val="20"/>
              </w:rPr>
              <w:t>FR-41</w:t>
            </w:r>
          </w:p>
        </w:tc>
        <w:tc>
          <w:tcPr>
            <w:tcW w:w="6989" w:type="dxa"/>
            <w:shd w:val="clear" w:color="auto" w:fill="F6F8FB"/>
            <w:tcMar>
              <w:top w:w="80" w:type="dxa"/>
              <w:left w:w="100" w:type="dxa"/>
              <w:bottom w:w="80" w:type="dxa"/>
              <w:right w:w="100" w:type="dxa"/>
            </w:tcMar>
            <w:vAlign w:val="center"/>
          </w:tcPr>
          <w:p w14:paraId="3DE50CD7" w14:textId="77777777" w:rsidR="00CA6E30" w:rsidRDefault="002057F0">
            <w:pPr>
              <w:spacing w:after="0" w:line="264" w:lineRule="auto"/>
            </w:pPr>
            <w:r>
              <w:rPr>
                <w:rFonts w:eastAsia="Cambria" w:cs="Cambria"/>
                <w:color w:val="000000"/>
                <w:sz w:val="20"/>
              </w:rPr>
              <w:t>The system shall automatically distribute required trip-related documents to the appropriate internal personnel.</w:t>
            </w:r>
          </w:p>
        </w:tc>
        <w:tc>
          <w:tcPr>
            <w:tcW w:w="1147" w:type="dxa"/>
            <w:shd w:val="clear" w:color="auto" w:fill="F6F8FB"/>
            <w:tcMar>
              <w:top w:w="80" w:type="dxa"/>
              <w:left w:w="100" w:type="dxa"/>
              <w:bottom w:w="80" w:type="dxa"/>
              <w:right w:w="100" w:type="dxa"/>
            </w:tcMar>
            <w:vAlign w:val="center"/>
          </w:tcPr>
          <w:p w14:paraId="172A7C69"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F6F8FB"/>
            <w:tcMar>
              <w:top w:w="80" w:type="dxa"/>
              <w:left w:w="100" w:type="dxa"/>
              <w:bottom w:w="80" w:type="dxa"/>
              <w:right w:w="100" w:type="dxa"/>
            </w:tcMar>
            <w:vAlign w:val="center"/>
          </w:tcPr>
          <w:p w14:paraId="53F375A0" w14:textId="77777777" w:rsidR="00CA6E30" w:rsidRDefault="002057F0">
            <w:pPr>
              <w:spacing w:after="0" w:line="264" w:lineRule="auto"/>
            </w:pPr>
            <w:r>
              <w:rPr>
                <w:rFonts w:eastAsia="Cambria" w:cs="Cambria"/>
                <w:color w:val="000000"/>
                <w:sz w:val="20"/>
              </w:rPr>
              <w:t>Operational coordination</w:t>
            </w:r>
          </w:p>
        </w:tc>
      </w:tr>
      <w:tr w:rsidR="00CA6E30" w14:paraId="2A2A556C" w14:textId="77777777" w:rsidTr="002057F0">
        <w:trPr>
          <w:trHeight w:val="484"/>
          <w:jc w:val="center"/>
        </w:trPr>
        <w:tc>
          <w:tcPr>
            <w:tcW w:w="846" w:type="dxa"/>
            <w:shd w:val="clear" w:color="auto" w:fill="EDF2F7"/>
            <w:tcMar>
              <w:top w:w="80" w:type="dxa"/>
              <w:left w:w="100" w:type="dxa"/>
              <w:bottom w:w="80" w:type="dxa"/>
              <w:right w:w="100" w:type="dxa"/>
            </w:tcMar>
            <w:vAlign w:val="center"/>
          </w:tcPr>
          <w:p w14:paraId="62E4E875" w14:textId="77777777" w:rsidR="00CA6E30" w:rsidRDefault="002057F0">
            <w:pPr>
              <w:spacing w:after="0" w:line="264" w:lineRule="auto"/>
              <w:jc w:val="center"/>
            </w:pPr>
            <w:r>
              <w:rPr>
                <w:rFonts w:eastAsia="Cambria" w:cs="Cambria"/>
                <w:color w:val="000000"/>
                <w:sz w:val="20"/>
              </w:rPr>
              <w:t>FR-42</w:t>
            </w:r>
          </w:p>
        </w:tc>
        <w:tc>
          <w:tcPr>
            <w:tcW w:w="6989" w:type="dxa"/>
            <w:shd w:val="clear" w:color="auto" w:fill="EDF2F7"/>
            <w:tcMar>
              <w:top w:w="80" w:type="dxa"/>
              <w:left w:w="100" w:type="dxa"/>
              <w:bottom w:w="80" w:type="dxa"/>
              <w:right w:w="100" w:type="dxa"/>
            </w:tcMar>
            <w:vAlign w:val="center"/>
          </w:tcPr>
          <w:p w14:paraId="02B6CD7D" w14:textId="77777777" w:rsidR="00CA6E30" w:rsidRDefault="002057F0">
            <w:pPr>
              <w:spacing w:after="0" w:line="264" w:lineRule="auto"/>
            </w:pPr>
            <w:r>
              <w:rPr>
                <w:rFonts w:eastAsia="Cambria" w:cs="Cambria"/>
                <w:color w:val="000000"/>
                <w:sz w:val="20"/>
              </w:rPr>
              <w:t xml:space="preserve">The system shall support interface content in the user’s </w:t>
            </w:r>
            <w:r>
              <w:rPr>
                <w:rFonts w:eastAsia="Cambria" w:cs="Cambria"/>
                <w:color w:val="000000"/>
                <w:sz w:val="20"/>
              </w:rPr>
              <w:t>preferred language or detected device language.</w:t>
            </w:r>
          </w:p>
        </w:tc>
        <w:tc>
          <w:tcPr>
            <w:tcW w:w="1147" w:type="dxa"/>
            <w:shd w:val="clear" w:color="auto" w:fill="EDF2F7"/>
            <w:tcMar>
              <w:top w:w="80" w:type="dxa"/>
              <w:left w:w="100" w:type="dxa"/>
              <w:bottom w:w="80" w:type="dxa"/>
              <w:right w:w="100" w:type="dxa"/>
            </w:tcMar>
            <w:vAlign w:val="center"/>
          </w:tcPr>
          <w:p w14:paraId="39F5E6FD"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EDF2F7"/>
            <w:tcMar>
              <w:top w:w="80" w:type="dxa"/>
              <w:left w:w="100" w:type="dxa"/>
              <w:bottom w:w="80" w:type="dxa"/>
              <w:right w:w="100" w:type="dxa"/>
            </w:tcMar>
            <w:vAlign w:val="center"/>
          </w:tcPr>
          <w:p w14:paraId="29AB42B1" w14:textId="77777777" w:rsidR="00CA6E30" w:rsidRDefault="002057F0">
            <w:pPr>
              <w:spacing w:after="0" w:line="264" w:lineRule="auto"/>
            </w:pPr>
            <w:r>
              <w:rPr>
                <w:rFonts w:eastAsia="Cambria" w:cs="Cambria"/>
                <w:color w:val="000000"/>
                <w:sz w:val="20"/>
              </w:rPr>
              <w:t>Accessibility and usability</w:t>
            </w:r>
          </w:p>
        </w:tc>
      </w:tr>
      <w:tr w:rsidR="00CA6E30" w14:paraId="1811613B" w14:textId="77777777" w:rsidTr="002057F0">
        <w:trPr>
          <w:trHeight w:val="474"/>
          <w:jc w:val="center"/>
        </w:trPr>
        <w:tc>
          <w:tcPr>
            <w:tcW w:w="846" w:type="dxa"/>
            <w:shd w:val="clear" w:color="auto" w:fill="F6F8FB"/>
            <w:tcMar>
              <w:top w:w="80" w:type="dxa"/>
              <w:left w:w="100" w:type="dxa"/>
              <w:bottom w:w="80" w:type="dxa"/>
              <w:right w:w="100" w:type="dxa"/>
            </w:tcMar>
            <w:vAlign w:val="center"/>
          </w:tcPr>
          <w:p w14:paraId="351BD0E6" w14:textId="77777777" w:rsidR="00CA6E30" w:rsidRDefault="002057F0">
            <w:pPr>
              <w:spacing w:after="0" w:line="264" w:lineRule="auto"/>
              <w:jc w:val="center"/>
            </w:pPr>
            <w:r>
              <w:rPr>
                <w:rFonts w:eastAsia="Cambria" w:cs="Cambria"/>
                <w:color w:val="000000"/>
                <w:sz w:val="20"/>
              </w:rPr>
              <w:t>FR-43</w:t>
            </w:r>
          </w:p>
        </w:tc>
        <w:tc>
          <w:tcPr>
            <w:tcW w:w="6989" w:type="dxa"/>
            <w:shd w:val="clear" w:color="auto" w:fill="F6F8FB"/>
            <w:tcMar>
              <w:top w:w="80" w:type="dxa"/>
              <w:left w:w="100" w:type="dxa"/>
              <w:bottom w:w="80" w:type="dxa"/>
              <w:right w:w="100" w:type="dxa"/>
            </w:tcMar>
            <w:vAlign w:val="center"/>
          </w:tcPr>
          <w:p w14:paraId="0729D808" w14:textId="77777777" w:rsidR="00CA6E30" w:rsidRDefault="002057F0">
            <w:pPr>
              <w:spacing w:after="0" w:line="264" w:lineRule="auto"/>
            </w:pPr>
            <w:r>
              <w:rPr>
                <w:rFonts w:eastAsia="Cambria" w:cs="Cambria"/>
                <w:color w:val="000000"/>
                <w:sz w:val="20"/>
              </w:rPr>
              <w:t>The system shall validate customer travel eligibility for selected packages based on passport, visa, or destination entry requirements.</w:t>
            </w:r>
          </w:p>
        </w:tc>
        <w:tc>
          <w:tcPr>
            <w:tcW w:w="1147" w:type="dxa"/>
            <w:shd w:val="clear" w:color="auto" w:fill="F6F8FB"/>
            <w:tcMar>
              <w:top w:w="80" w:type="dxa"/>
              <w:left w:w="100" w:type="dxa"/>
              <w:bottom w:w="80" w:type="dxa"/>
              <w:right w:w="100" w:type="dxa"/>
            </w:tcMar>
            <w:vAlign w:val="center"/>
          </w:tcPr>
          <w:p w14:paraId="6B516187" w14:textId="77777777" w:rsidR="00CA6E30" w:rsidRDefault="002057F0">
            <w:pPr>
              <w:spacing w:after="0" w:line="264" w:lineRule="auto"/>
              <w:jc w:val="center"/>
            </w:pPr>
            <w:r>
              <w:rPr>
                <w:rFonts w:eastAsia="Cambria" w:cs="Cambria"/>
                <w:color w:val="000000"/>
                <w:sz w:val="20"/>
              </w:rPr>
              <w:t>High</w:t>
            </w:r>
          </w:p>
        </w:tc>
        <w:tc>
          <w:tcPr>
            <w:tcW w:w="2475" w:type="dxa"/>
            <w:shd w:val="clear" w:color="auto" w:fill="F6F8FB"/>
            <w:tcMar>
              <w:top w:w="80" w:type="dxa"/>
              <w:left w:w="100" w:type="dxa"/>
              <w:bottom w:w="80" w:type="dxa"/>
              <w:right w:w="100" w:type="dxa"/>
            </w:tcMar>
            <w:vAlign w:val="center"/>
          </w:tcPr>
          <w:p w14:paraId="2C1761D8" w14:textId="77777777" w:rsidR="00CA6E30" w:rsidRDefault="002057F0">
            <w:pPr>
              <w:spacing w:after="0" w:line="264" w:lineRule="auto"/>
            </w:pPr>
            <w:r>
              <w:rPr>
                <w:rFonts w:eastAsia="Cambria" w:cs="Cambria"/>
                <w:color w:val="000000"/>
                <w:sz w:val="20"/>
              </w:rPr>
              <w:t xml:space="preserve">Prevents invalid </w:t>
            </w:r>
            <w:r>
              <w:rPr>
                <w:rFonts w:eastAsia="Cambria" w:cs="Cambria"/>
                <w:color w:val="000000"/>
                <w:sz w:val="20"/>
              </w:rPr>
              <w:t>bookings</w:t>
            </w:r>
          </w:p>
        </w:tc>
      </w:tr>
      <w:tr w:rsidR="00CA6E30" w14:paraId="6595F21B" w14:textId="77777777" w:rsidTr="002057F0">
        <w:trPr>
          <w:trHeight w:val="484"/>
          <w:jc w:val="center"/>
        </w:trPr>
        <w:tc>
          <w:tcPr>
            <w:tcW w:w="846" w:type="dxa"/>
            <w:shd w:val="clear" w:color="auto" w:fill="EDF2F7"/>
            <w:tcMar>
              <w:top w:w="80" w:type="dxa"/>
              <w:left w:w="100" w:type="dxa"/>
              <w:bottom w:w="80" w:type="dxa"/>
              <w:right w:w="100" w:type="dxa"/>
            </w:tcMar>
            <w:vAlign w:val="center"/>
          </w:tcPr>
          <w:p w14:paraId="6DCBCC07" w14:textId="77777777" w:rsidR="00CA6E30" w:rsidRDefault="002057F0">
            <w:pPr>
              <w:spacing w:after="0" w:line="264" w:lineRule="auto"/>
              <w:jc w:val="center"/>
            </w:pPr>
            <w:r>
              <w:rPr>
                <w:rFonts w:eastAsia="Cambria" w:cs="Cambria"/>
                <w:color w:val="000000"/>
                <w:sz w:val="20"/>
              </w:rPr>
              <w:t>FR-44</w:t>
            </w:r>
          </w:p>
        </w:tc>
        <w:tc>
          <w:tcPr>
            <w:tcW w:w="6989" w:type="dxa"/>
            <w:shd w:val="clear" w:color="auto" w:fill="EDF2F7"/>
            <w:tcMar>
              <w:top w:w="80" w:type="dxa"/>
              <w:left w:w="100" w:type="dxa"/>
              <w:bottom w:w="80" w:type="dxa"/>
              <w:right w:w="100" w:type="dxa"/>
            </w:tcMar>
            <w:vAlign w:val="center"/>
          </w:tcPr>
          <w:p w14:paraId="3E5F2034" w14:textId="77777777" w:rsidR="00CA6E30" w:rsidRDefault="002057F0">
            <w:pPr>
              <w:spacing w:after="0" w:line="264" w:lineRule="auto"/>
            </w:pPr>
            <w:r>
              <w:rPr>
                <w:rFonts w:eastAsia="Cambria" w:cs="Cambria"/>
                <w:color w:val="000000"/>
                <w:sz w:val="20"/>
              </w:rPr>
              <w:t>The system shall restrict or filter package visibility based on the customer’s documented travel eligibility.</w:t>
            </w:r>
          </w:p>
        </w:tc>
        <w:tc>
          <w:tcPr>
            <w:tcW w:w="1147" w:type="dxa"/>
            <w:shd w:val="clear" w:color="auto" w:fill="EDF2F7"/>
            <w:tcMar>
              <w:top w:w="80" w:type="dxa"/>
              <w:left w:w="100" w:type="dxa"/>
              <w:bottom w:w="80" w:type="dxa"/>
              <w:right w:w="100" w:type="dxa"/>
            </w:tcMar>
            <w:vAlign w:val="center"/>
          </w:tcPr>
          <w:p w14:paraId="626347E0" w14:textId="77777777" w:rsidR="00CA6E30" w:rsidRDefault="002057F0">
            <w:pPr>
              <w:spacing w:after="0" w:line="264" w:lineRule="auto"/>
              <w:jc w:val="center"/>
            </w:pPr>
            <w:r>
              <w:rPr>
                <w:rFonts w:eastAsia="Cambria" w:cs="Cambria"/>
                <w:color w:val="000000"/>
                <w:sz w:val="20"/>
              </w:rPr>
              <w:t>Medium</w:t>
            </w:r>
          </w:p>
        </w:tc>
        <w:tc>
          <w:tcPr>
            <w:tcW w:w="2475" w:type="dxa"/>
            <w:shd w:val="clear" w:color="auto" w:fill="EDF2F7"/>
            <w:tcMar>
              <w:top w:w="80" w:type="dxa"/>
              <w:left w:w="100" w:type="dxa"/>
              <w:bottom w:w="80" w:type="dxa"/>
              <w:right w:w="100" w:type="dxa"/>
            </w:tcMar>
            <w:vAlign w:val="center"/>
          </w:tcPr>
          <w:p w14:paraId="15C9462D" w14:textId="77777777" w:rsidR="00CA6E30" w:rsidRDefault="002057F0">
            <w:pPr>
              <w:spacing w:after="0" w:line="264" w:lineRule="auto"/>
            </w:pPr>
            <w:r>
              <w:rPr>
                <w:rFonts w:eastAsia="Cambria" w:cs="Cambria"/>
                <w:color w:val="000000"/>
                <w:sz w:val="20"/>
              </w:rPr>
              <w:t>Reduces booking errors and documentation issues</w:t>
            </w:r>
          </w:p>
        </w:tc>
      </w:tr>
    </w:tbl>
    <w:p w14:paraId="4475D3C5" w14:textId="77777777" w:rsidR="00CA6E30" w:rsidRDefault="00CA6E30"/>
    <w:p w14:paraId="7749FDDC" w14:textId="77777777" w:rsidR="00CA6E30" w:rsidRDefault="002057F0">
      <w:pPr>
        <w:spacing w:before="120" w:after="120"/>
      </w:pPr>
      <w:r>
        <w:rPr>
          <w:rFonts w:eastAsia="Cambria" w:cs="Cambria"/>
          <w:b/>
          <w:color w:val="2F5D87"/>
          <w:sz w:val="26"/>
        </w:rPr>
        <w:t>Non-Functional Requirements</w:t>
      </w:r>
    </w:p>
    <w:p w14:paraId="6C9CE432" w14:textId="77777777" w:rsidR="00CA6E30" w:rsidRDefault="002057F0">
      <w:pPr>
        <w:spacing w:after="120"/>
      </w:pPr>
      <w:r>
        <w:rPr>
          <w:rFonts w:eastAsia="Cambria" w:cs="Cambria"/>
          <w:color w:val="000000"/>
        </w:rPr>
        <w:t xml:space="preserve">The following non-functional </w:t>
      </w:r>
      <w:r>
        <w:rPr>
          <w:rFonts w:eastAsia="Cambria" w:cs="Cambria"/>
          <w:color w:val="000000"/>
        </w:rPr>
        <w:t>requirements were reviewed and formalized during the same meeting. They describe the quality expectations and operational constraints of the system.</w:t>
      </w:r>
    </w:p>
    <w:tbl>
      <w:tblPr>
        <w:tblW w:w="11196" w:type="dxa"/>
        <w:jc w:val="center"/>
        <w:tblBorders>
          <w:top w:val="single" w:sz="8" w:space="0" w:color="4F4F4F"/>
          <w:left w:val="single" w:sz="8" w:space="0" w:color="4F4F4F"/>
          <w:bottom w:val="single" w:sz="8" w:space="0" w:color="4F4F4F"/>
          <w:right w:val="single" w:sz="8" w:space="0" w:color="4F4F4F"/>
          <w:insideH w:val="single" w:sz="8" w:space="0" w:color="4F4F4F"/>
          <w:insideV w:val="single" w:sz="8" w:space="0" w:color="4F4F4F"/>
        </w:tblBorders>
        <w:tblLayout w:type="fixed"/>
        <w:tblLook w:val="04A0" w:firstRow="1" w:lastRow="0" w:firstColumn="1" w:lastColumn="0" w:noHBand="0" w:noVBand="1"/>
      </w:tblPr>
      <w:tblGrid>
        <w:gridCol w:w="919"/>
        <w:gridCol w:w="6605"/>
        <w:gridCol w:w="1530"/>
        <w:gridCol w:w="2142"/>
      </w:tblGrid>
      <w:tr w:rsidR="00CA6E30" w14:paraId="5F58E6FF" w14:textId="77777777" w:rsidTr="002057F0">
        <w:trPr>
          <w:trHeight w:val="269"/>
          <w:tblHeader/>
          <w:jc w:val="center"/>
        </w:trPr>
        <w:tc>
          <w:tcPr>
            <w:tcW w:w="919" w:type="dxa"/>
            <w:shd w:val="clear" w:color="auto" w:fill="4472C4"/>
            <w:tcMar>
              <w:top w:w="80" w:type="dxa"/>
              <w:left w:w="100" w:type="dxa"/>
              <w:bottom w:w="80" w:type="dxa"/>
              <w:right w:w="100" w:type="dxa"/>
            </w:tcMar>
            <w:vAlign w:val="center"/>
          </w:tcPr>
          <w:p w14:paraId="59EB34FE" w14:textId="77777777" w:rsidR="00CA6E30" w:rsidRDefault="002057F0">
            <w:pPr>
              <w:spacing w:after="0" w:line="264" w:lineRule="auto"/>
              <w:jc w:val="center"/>
            </w:pPr>
            <w:r>
              <w:rPr>
                <w:rFonts w:eastAsia="Cambria" w:cs="Cambria"/>
                <w:b/>
                <w:color w:val="FFFFFF"/>
                <w:sz w:val="21"/>
              </w:rPr>
              <w:t>ID</w:t>
            </w:r>
          </w:p>
        </w:tc>
        <w:tc>
          <w:tcPr>
            <w:tcW w:w="6605" w:type="dxa"/>
            <w:shd w:val="clear" w:color="auto" w:fill="4472C4"/>
            <w:tcMar>
              <w:top w:w="80" w:type="dxa"/>
              <w:left w:w="100" w:type="dxa"/>
              <w:bottom w:w="80" w:type="dxa"/>
              <w:right w:w="100" w:type="dxa"/>
            </w:tcMar>
            <w:vAlign w:val="center"/>
          </w:tcPr>
          <w:p w14:paraId="2F5CE498" w14:textId="77777777" w:rsidR="00CA6E30" w:rsidRDefault="002057F0">
            <w:pPr>
              <w:spacing w:after="0" w:line="264" w:lineRule="auto"/>
              <w:jc w:val="center"/>
            </w:pPr>
            <w:r>
              <w:rPr>
                <w:rFonts w:eastAsia="Cambria" w:cs="Cambria"/>
                <w:b/>
                <w:color w:val="FFFFFF"/>
                <w:sz w:val="21"/>
              </w:rPr>
              <w:t>Non-Functional Requirement</w:t>
            </w:r>
          </w:p>
        </w:tc>
        <w:tc>
          <w:tcPr>
            <w:tcW w:w="1530" w:type="dxa"/>
            <w:shd w:val="clear" w:color="auto" w:fill="4472C4"/>
            <w:tcMar>
              <w:top w:w="80" w:type="dxa"/>
              <w:left w:w="100" w:type="dxa"/>
              <w:bottom w:w="80" w:type="dxa"/>
              <w:right w:w="100" w:type="dxa"/>
            </w:tcMar>
            <w:vAlign w:val="center"/>
          </w:tcPr>
          <w:p w14:paraId="19BA5969" w14:textId="77777777" w:rsidR="00CA6E30" w:rsidRDefault="002057F0">
            <w:pPr>
              <w:spacing w:after="0" w:line="264" w:lineRule="auto"/>
              <w:jc w:val="center"/>
            </w:pPr>
            <w:r>
              <w:rPr>
                <w:rFonts w:eastAsia="Cambria" w:cs="Cambria"/>
                <w:b/>
                <w:color w:val="FFFFFF"/>
                <w:sz w:val="21"/>
              </w:rPr>
              <w:t>Category</w:t>
            </w:r>
          </w:p>
        </w:tc>
        <w:tc>
          <w:tcPr>
            <w:tcW w:w="2142" w:type="dxa"/>
            <w:shd w:val="clear" w:color="auto" w:fill="4472C4"/>
            <w:tcMar>
              <w:top w:w="80" w:type="dxa"/>
              <w:left w:w="100" w:type="dxa"/>
              <w:bottom w:w="80" w:type="dxa"/>
              <w:right w:w="100" w:type="dxa"/>
            </w:tcMar>
            <w:vAlign w:val="center"/>
          </w:tcPr>
          <w:p w14:paraId="1D04E1D8" w14:textId="77777777" w:rsidR="00CA6E30" w:rsidRDefault="002057F0">
            <w:pPr>
              <w:spacing w:after="0" w:line="264" w:lineRule="auto"/>
              <w:jc w:val="center"/>
            </w:pPr>
            <w:r>
              <w:rPr>
                <w:rFonts w:eastAsia="Cambria" w:cs="Cambria"/>
                <w:b/>
                <w:color w:val="FFFFFF"/>
                <w:sz w:val="21"/>
              </w:rPr>
              <w:t>Rationale</w:t>
            </w:r>
          </w:p>
        </w:tc>
      </w:tr>
      <w:tr w:rsidR="00CA6E30" w14:paraId="19CFFBCC" w14:textId="77777777" w:rsidTr="002057F0">
        <w:trPr>
          <w:trHeight w:val="519"/>
          <w:jc w:val="center"/>
        </w:trPr>
        <w:tc>
          <w:tcPr>
            <w:tcW w:w="919" w:type="dxa"/>
            <w:shd w:val="clear" w:color="auto" w:fill="F6F8FB"/>
            <w:tcMar>
              <w:top w:w="80" w:type="dxa"/>
              <w:left w:w="100" w:type="dxa"/>
              <w:bottom w:w="80" w:type="dxa"/>
              <w:right w:w="100" w:type="dxa"/>
            </w:tcMar>
            <w:vAlign w:val="center"/>
          </w:tcPr>
          <w:p w14:paraId="70A2A212" w14:textId="77777777" w:rsidR="00CA6E30" w:rsidRDefault="002057F0">
            <w:pPr>
              <w:spacing w:after="0" w:line="264" w:lineRule="auto"/>
              <w:jc w:val="center"/>
            </w:pPr>
            <w:r>
              <w:rPr>
                <w:rFonts w:eastAsia="Cambria" w:cs="Cambria"/>
                <w:color w:val="000000"/>
                <w:sz w:val="20"/>
              </w:rPr>
              <w:t>NFR-01</w:t>
            </w:r>
          </w:p>
        </w:tc>
        <w:tc>
          <w:tcPr>
            <w:tcW w:w="6605" w:type="dxa"/>
            <w:shd w:val="clear" w:color="auto" w:fill="F6F8FB"/>
            <w:tcMar>
              <w:top w:w="80" w:type="dxa"/>
              <w:left w:w="100" w:type="dxa"/>
              <w:bottom w:w="80" w:type="dxa"/>
              <w:right w:w="100" w:type="dxa"/>
            </w:tcMar>
            <w:vAlign w:val="center"/>
          </w:tcPr>
          <w:p w14:paraId="2A3079C9" w14:textId="77777777" w:rsidR="00CA6E30" w:rsidRDefault="002057F0">
            <w:pPr>
              <w:spacing w:after="0" w:line="264" w:lineRule="auto"/>
            </w:pPr>
            <w:r>
              <w:rPr>
                <w:rFonts w:eastAsia="Cambria" w:cs="Cambria"/>
                <w:color w:val="000000"/>
                <w:sz w:val="20"/>
              </w:rPr>
              <w:t xml:space="preserve">The system shall support up to 5,000 </w:t>
            </w:r>
            <w:r>
              <w:rPr>
                <w:rFonts w:eastAsia="Cambria" w:cs="Cambria"/>
                <w:color w:val="000000"/>
                <w:sz w:val="20"/>
              </w:rPr>
              <w:t>concurrent users under expected operating conditions.</w:t>
            </w:r>
          </w:p>
        </w:tc>
        <w:tc>
          <w:tcPr>
            <w:tcW w:w="1530" w:type="dxa"/>
            <w:shd w:val="clear" w:color="auto" w:fill="F6F8FB"/>
            <w:tcMar>
              <w:top w:w="80" w:type="dxa"/>
              <w:left w:w="100" w:type="dxa"/>
              <w:bottom w:w="80" w:type="dxa"/>
              <w:right w:w="100" w:type="dxa"/>
            </w:tcMar>
            <w:vAlign w:val="center"/>
          </w:tcPr>
          <w:p w14:paraId="20BCE791" w14:textId="77777777" w:rsidR="00CA6E30" w:rsidRDefault="002057F0">
            <w:pPr>
              <w:spacing w:after="0" w:line="264" w:lineRule="auto"/>
              <w:jc w:val="center"/>
            </w:pPr>
            <w:r>
              <w:rPr>
                <w:rFonts w:eastAsia="Cambria" w:cs="Cambria"/>
                <w:color w:val="000000"/>
                <w:sz w:val="20"/>
              </w:rPr>
              <w:t>Performance</w:t>
            </w:r>
          </w:p>
        </w:tc>
        <w:tc>
          <w:tcPr>
            <w:tcW w:w="2142" w:type="dxa"/>
            <w:shd w:val="clear" w:color="auto" w:fill="F6F8FB"/>
            <w:tcMar>
              <w:top w:w="80" w:type="dxa"/>
              <w:left w:w="100" w:type="dxa"/>
              <w:bottom w:w="80" w:type="dxa"/>
              <w:right w:w="100" w:type="dxa"/>
            </w:tcMar>
            <w:vAlign w:val="center"/>
          </w:tcPr>
          <w:p w14:paraId="0A0C6D76" w14:textId="77777777" w:rsidR="00CA6E30" w:rsidRDefault="002057F0">
            <w:pPr>
              <w:spacing w:after="0" w:line="264" w:lineRule="auto"/>
            </w:pPr>
            <w:r>
              <w:rPr>
                <w:rFonts w:eastAsia="Cambria" w:cs="Cambria"/>
                <w:color w:val="000000"/>
                <w:sz w:val="20"/>
              </w:rPr>
              <w:t>Scalability target</w:t>
            </w:r>
          </w:p>
        </w:tc>
      </w:tr>
      <w:tr w:rsidR="00CA6E30" w14:paraId="5FB796A7" w14:textId="77777777" w:rsidTr="002057F0">
        <w:trPr>
          <w:trHeight w:val="768"/>
          <w:jc w:val="center"/>
        </w:trPr>
        <w:tc>
          <w:tcPr>
            <w:tcW w:w="919" w:type="dxa"/>
            <w:shd w:val="clear" w:color="auto" w:fill="EDF2F7"/>
            <w:tcMar>
              <w:top w:w="80" w:type="dxa"/>
              <w:left w:w="100" w:type="dxa"/>
              <w:bottom w:w="80" w:type="dxa"/>
              <w:right w:w="100" w:type="dxa"/>
            </w:tcMar>
            <w:vAlign w:val="center"/>
          </w:tcPr>
          <w:p w14:paraId="5AFB6FDD" w14:textId="77777777" w:rsidR="00CA6E30" w:rsidRDefault="002057F0">
            <w:pPr>
              <w:spacing w:after="0" w:line="264" w:lineRule="auto"/>
              <w:jc w:val="center"/>
            </w:pPr>
            <w:r>
              <w:rPr>
                <w:rFonts w:eastAsia="Cambria" w:cs="Cambria"/>
                <w:color w:val="000000"/>
                <w:sz w:val="20"/>
              </w:rPr>
              <w:t>NFR-02</w:t>
            </w:r>
          </w:p>
        </w:tc>
        <w:tc>
          <w:tcPr>
            <w:tcW w:w="6605" w:type="dxa"/>
            <w:shd w:val="clear" w:color="auto" w:fill="EDF2F7"/>
            <w:tcMar>
              <w:top w:w="80" w:type="dxa"/>
              <w:left w:w="100" w:type="dxa"/>
              <w:bottom w:w="80" w:type="dxa"/>
              <w:right w:w="100" w:type="dxa"/>
            </w:tcMar>
            <w:vAlign w:val="center"/>
          </w:tcPr>
          <w:p w14:paraId="7AFF584F" w14:textId="77777777" w:rsidR="00CA6E30" w:rsidRDefault="002057F0">
            <w:pPr>
              <w:spacing w:after="0" w:line="264" w:lineRule="auto"/>
            </w:pPr>
            <w:r>
              <w:rPr>
                <w:rFonts w:eastAsia="Cambria" w:cs="Cambria"/>
                <w:color w:val="000000"/>
                <w:sz w:val="20"/>
              </w:rPr>
              <w:t>Common actions such as browsing packages, opening booking details, and viewing account information should respond within a reasonable time under normal load.</w:t>
            </w:r>
          </w:p>
        </w:tc>
        <w:tc>
          <w:tcPr>
            <w:tcW w:w="1530" w:type="dxa"/>
            <w:shd w:val="clear" w:color="auto" w:fill="EDF2F7"/>
            <w:tcMar>
              <w:top w:w="80" w:type="dxa"/>
              <w:left w:w="100" w:type="dxa"/>
              <w:bottom w:w="80" w:type="dxa"/>
              <w:right w:w="100" w:type="dxa"/>
            </w:tcMar>
            <w:vAlign w:val="center"/>
          </w:tcPr>
          <w:p w14:paraId="30EBC589" w14:textId="77777777" w:rsidR="00CA6E30" w:rsidRDefault="002057F0">
            <w:pPr>
              <w:spacing w:after="0" w:line="264" w:lineRule="auto"/>
              <w:jc w:val="center"/>
            </w:pPr>
            <w:r>
              <w:rPr>
                <w:rFonts w:eastAsia="Cambria" w:cs="Cambria"/>
                <w:color w:val="000000"/>
                <w:sz w:val="20"/>
              </w:rPr>
              <w:t>Performance</w:t>
            </w:r>
          </w:p>
        </w:tc>
        <w:tc>
          <w:tcPr>
            <w:tcW w:w="2142" w:type="dxa"/>
            <w:shd w:val="clear" w:color="auto" w:fill="EDF2F7"/>
            <w:tcMar>
              <w:top w:w="80" w:type="dxa"/>
              <w:left w:w="100" w:type="dxa"/>
              <w:bottom w:w="80" w:type="dxa"/>
              <w:right w:w="100" w:type="dxa"/>
            </w:tcMar>
            <w:vAlign w:val="center"/>
          </w:tcPr>
          <w:p w14:paraId="6005F5E7" w14:textId="77777777" w:rsidR="00CA6E30" w:rsidRDefault="002057F0">
            <w:pPr>
              <w:spacing w:after="0" w:line="264" w:lineRule="auto"/>
            </w:pPr>
            <w:r>
              <w:rPr>
                <w:rFonts w:eastAsia="Cambria" w:cs="Cambria"/>
                <w:color w:val="000000"/>
                <w:sz w:val="20"/>
              </w:rPr>
              <w:t>Usable responsiveness</w:t>
            </w:r>
          </w:p>
        </w:tc>
      </w:tr>
      <w:tr w:rsidR="00CA6E30" w14:paraId="64238046" w14:textId="77777777" w:rsidTr="002057F0">
        <w:trPr>
          <w:trHeight w:val="519"/>
          <w:jc w:val="center"/>
        </w:trPr>
        <w:tc>
          <w:tcPr>
            <w:tcW w:w="919" w:type="dxa"/>
            <w:shd w:val="clear" w:color="auto" w:fill="F6F8FB"/>
            <w:tcMar>
              <w:top w:w="80" w:type="dxa"/>
              <w:left w:w="100" w:type="dxa"/>
              <w:bottom w:w="80" w:type="dxa"/>
              <w:right w:w="100" w:type="dxa"/>
            </w:tcMar>
            <w:vAlign w:val="center"/>
          </w:tcPr>
          <w:p w14:paraId="211B688D" w14:textId="77777777" w:rsidR="00CA6E30" w:rsidRDefault="002057F0">
            <w:pPr>
              <w:spacing w:after="0" w:line="264" w:lineRule="auto"/>
              <w:jc w:val="center"/>
            </w:pPr>
            <w:r>
              <w:rPr>
                <w:rFonts w:eastAsia="Cambria" w:cs="Cambria"/>
                <w:color w:val="000000"/>
                <w:sz w:val="20"/>
              </w:rPr>
              <w:t>NFR-03</w:t>
            </w:r>
          </w:p>
        </w:tc>
        <w:tc>
          <w:tcPr>
            <w:tcW w:w="6605" w:type="dxa"/>
            <w:shd w:val="clear" w:color="auto" w:fill="F6F8FB"/>
            <w:tcMar>
              <w:top w:w="80" w:type="dxa"/>
              <w:left w:w="100" w:type="dxa"/>
              <w:bottom w:w="80" w:type="dxa"/>
              <w:right w:w="100" w:type="dxa"/>
            </w:tcMar>
            <w:vAlign w:val="center"/>
          </w:tcPr>
          <w:p w14:paraId="3386A192" w14:textId="77777777" w:rsidR="00CA6E30" w:rsidRDefault="002057F0">
            <w:pPr>
              <w:spacing w:after="0" w:line="264" w:lineRule="auto"/>
            </w:pPr>
            <w:r>
              <w:rPr>
                <w:rFonts w:eastAsia="Cambria" w:cs="Cambria"/>
                <w:color w:val="000000"/>
                <w:sz w:val="20"/>
              </w:rPr>
              <w:t>The system shall protect authentication credentials and sensitive user data using appropriate security measures.</w:t>
            </w:r>
          </w:p>
        </w:tc>
        <w:tc>
          <w:tcPr>
            <w:tcW w:w="1530" w:type="dxa"/>
            <w:shd w:val="clear" w:color="auto" w:fill="F6F8FB"/>
            <w:tcMar>
              <w:top w:w="80" w:type="dxa"/>
              <w:left w:w="100" w:type="dxa"/>
              <w:bottom w:w="80" w:type="dxa"/>
              <w:right w:w="100" w:type="dxa"/>
            </w:tcMar>
            <w:vAlign w:val="center"/>
          </w:tcPr>
          <w:p w14:paraId="4EF1284B" w14:textId="77777777" w:rsidR="00CA6E30" w:rsidRDefault="002057F0">
            <w:pPr>
              <w:spacing w:after="0" w:line="264" w:lineRule="auto"/>
              <w:jc w:val="center"/>
            </w:pPr>
            <w:r>
              <w:rPr>
                <w:rFonts w:eastAsia="Cambria" w:cs="Cambria"/>
                <w:color w:val="000000"/>
                <w:sz w:val="20"/>
              </w:rPr>
              <w:t>Security</w:t>
            </w:r>
          </w:p>
        </w:tc>
        <w:tc>
          <w:tcPr>
            <w:tcW w:w="2142" w:type="dxa"/>
            <w:shd w:val="clear" w:color="auto" w:fill="F6F8FB"/>
            <w:tcMar>
              <w:top w:w="80" w:type="dxa"/>
              <w:left w:w="100" w:type="dxa"/>
              <w:bottom w:w="80" w:type="dxa"/>
              <w:right w:w="100" w:type="dxa"/>
            </w:tcMar>
            <w:vAlign w:val="center"/>
          </w:tcPr>
          <w:p w14:paraId="14A39F50" w14:textId="77777777" w:rsidR="00CA6E30" w:rsidRDefault="002057F0">
            <w:pPr>
              <w:spacing w:after="0" w:line="264" w:lineRule="auto"/>
            </w:pPr>
            <w:r>
              <w:rPr>
                <w:rFonts w:eastAsia="Cambria" w:cs="Cambria"/>
                <w:color w:val="000000"/>
                <w:sz w:val="20"/>
              </w:rPr>
              <w:t>Protects sensitive data</w:t>
            </w:r>
          </w:p>
        </w:tc>
      </w:tr>
      <w:tr w:rsidR="00CA6E30" w14:paraId="40BBB1DC" w14:textId="77777777" w:rsidTr="002057F0">
        <w:trPr>
          <w:trHeight w:val="509"/>
          <w:jc w:val="center"/>
        </w:trPr>
        <w:tc>
          <w:tcPr>
            <w:tcW w:w="919" w:type="dxa"/>
            <w:shd w:val="clear" w:color="auto" w:fill="EDF2F7"/>
            <w:tcMar>
              <w:top w:w="80" w:type="dxa"/>
              <w:left w:w="100" w:type="dxa"/>
              <w:bottom w:w="80" w:type="dxa"/>
              <w:right w:w="100" w:type="dxa"/>
            </w:tcMar>
            <w:vAlign w:val="center"/>
          </w:tcPr>
          <w:p w14:paraId="40FCF0D2" w14:textId="77777777" w:rsidR="00CA6E30" w:rsidRDefault="002057F0">
            <w:pPr>
              <w:spacing w:after="0" w:line="264" w:lineRule="auto"/>
              <w:jc w:val="center"/>
            </w:pPr>
            <w:r>
              <w:rPr>
                <w:rFonts w:eastAsia="Cambria" w:cs="Cambria"/>
                <w:color w:val="000000"/>
                <w:sz w:val="20"/>
              </w:rPr>
              <w:t>NFR-04</w:t>
            </w:r>
          </w:p>
        </w:tc>
        <w:tc>
          <w:tcPr>
            <w:tcW w:w="6605" w:type="dxa"/>
            <w:shd w:val="clear" w:color="auto" w:fill="EDF2F7"/>
            <w:tcMar>
              <w:top w:w="80" w:type="dxa"/>
              <w:left w:w="100" w:type="dxa"/>
              <w:bottom w:w="80" w:type="dxa"/>
              <w:right w:w="100" w:type="dxa"/>
            </w:tcMar>
            <w:vAlign w:val="center"/>
          </w:tcPr>
          <w:p w14:paraId="42AF77A3" w14:textId="77777777" w:rsidR="00CA6E30" w:rsidRDefault="002057F0">
            <w:pPr>
              <w:spacing w:after="0" w:line="264" w:lineRule="auto"/>
            </w:pPr>
            <w:r>
              <w:rPr>
                <w:rFonts w:eastAsia="Cambria" w:cs="Cambria"/>
                <w:color w:val="000000"/>
                <w:sz w:val="20"/>
              </w:rPr>
              <w:t xml:space="preserve">The system shall be designed with customer data </w:t>
            </w:r>
            <w:r>
              <w:rPr>
                <w:rFonts w:eastAsia="Cambria" w:cs="Cambria"/>
                <w:color w:val="000000"/>
                <w:sz w:val="20"/>
              </w:rPr>
              <w:t>privacy policies in mind and shall not disclose user data without authorization.</w:t>
            </w:r>
          </w:p>
        </w:tc>
        <w:tc>
          <w:tcPr>
            <w:tcW w:w="1530" w:type="dxa"/>
            <w:shd w:val="clear" w:color="auto" w:fill="EDF2F7"/>
            <w:tcMar>
              <w:top w:w="80" w:type="dxa"/>
              <w:left w:w="100" w:type="dxa"/>
              <w:bottom w:w="80" w:type="dxa"/>
              <w:right w:w="100" w:type="dxa"/>
            </w:tcMar>
            <w:vAlign w:val="center"/>
          </w:tcPr>
          <w:p w14:paraId="608D8FC4" w14:textId="77777777" w:rsidR="00CA6E30" w:rsidRDefault="002057F0">
            <w:pPr>
              <w:spacing w:after="0" w:line="264" w:lineRule="auto"/>
              <w:jc w:val="center"/>
            </w:pPr>
            <w:r>
              <w:rPr>
                <w:rFonts w:eastAsia="Cambria" w:cs="Cambria"/>
                <w:color w:val="000000"/>
                <w:sz w:val="20"/>
              </w:rPr>
              <w:t>Privacy</w:t>
            </w:r>
          </w:p>
        </w:tc>
        <w:tc>
          <w:tcPr>
            <w:tcW w:w="2142" w:type="dxa"/>
            <w:shd w:val="clear" w:color="auto" w:fill="EDF2F7"/>
            <w:tcMar>
              <w:top w:w="80" w:type="dxa"/>
              <w:left w:w="100" w:type="dxa"/>
              <w:bottom w:w="80" w:type="dxa"/>
              <w:right w:w="100" w:type="dxa"/>
            </w:tcMar>
            <w:vAlign w:val="center"/>
          </w:tcPr>
          <w:p w14:paraId="31D12D18" w14:textId="77777777" w:rsidR="00CA6E30" w:rsidRDefault="002057F0">
            <w:pPr>
              <w:spacing w:after="0" w:line="264" w:lineRule="auto"/>
            </w:pPr>
            <w:r>
              <w:rPr>
                <w:rFonts w:eastAsia="Cambria" w:cs="Cambria"/>
                <w:color w:val="000000"/>
                <w:sz w:val="20"/>
              </w:rPr>
              <w:t>Protects customer information</w:t>
            </w:r>
          </w:p>
        </w:tc>
      </w:tr>
      <w:tr w:rsidR="00CA6E30" w14:paraId="3A6F9B44" w14:textId="77777777" w:rsidTr="002057F0">
        <w:trPr>
          <w:trHeight w:val="519"/>
          <w:jc w:val="center"/>
        </w:trPr>
        <w:tc>
          <w:tcPr>
            <w:tcW w:w="919" w:type="dxa"/>
            <w:shd w:val="clear" w:color="auto" w:fill="F6F8FB"/>
            <w:tcMar>
              <w:top w:w="80" w:type="dxa"/>
              <w:left w:w="100" w:type="dxa"/>
              <w:bottom w:w="80" w:type="dxa"/>
              <w:right w:w="100" w:type="dxa"/>
            </w:tcMar>
            <w:vAlign w:val="center"/>
          </w:tcPr>
          <w:p w14:paraId="7BA30AFA" w14:textId="77777777" w:rsidR="00CA6E30" w:rsidRDefault="002057F0">
            <w:pPr>
              <w:spacing w:after="0" w:line="264" w:lineRule="auto"/>
              <w:jc w:val="center"/>
            </w:pPr>
            <w:r>
              <w:rPr>
                <w:rFonts w:eastAsia="Cambria" w:cs="Cambria"/>
                <w:color w:val="000000"/>
                <w:sz w:val="20"/>
              </w:rPr>
              <w:t>NFR-05</w:t>
            </w:r>
          </w:p>
        </w:tc>
        <w:tc>
          <w:tcPr>
            <w:tcW w:w="6605" w:type="dxa"/>
            <w:shd w:val="clear" w:color="auto" w:fill="F6F8FB"/>
            <w:tcMar>
              <w:top w:w="80" w:type="dxa"/>
              <w:left w:w="100" w:type="dxa"/>
              <w:bottom w:w="80" w:type="dxa"/>
              <w:right w:w="100" w:type="dxa"/>
            </w:tcMar>
            <w:vAlign w:val="center"/>
          </w:tcPr>
          <w:p w14:paraId="38E912A8" w14:textId="77777777" w:rsidR="00CA6E30" w:rsidRDefault="002057F0">
            <w:pPr>
              <w:spacing w:after="0" w:line="264" w:lineRule="auto"/>
            </w:pPr>
            <w:r>
              <w:rPr>
                <w:rFonts w:eastAsia="Cambria" w:cs="Cambria"/>
                <w:color w:val="000000"/>
                <w:sz w:val="20"/>
              </w:rPr>
              <w:t>The system shall log important administrative and booking-related actions for traceability and control.</w:t>
            </w:r>
          </w:p>
        </w:tc>
        <w:tc>
          <w:tcPr>
            <w:tcW w:w="1530" w:type="dxa"/>
            <w:shd w:val="clear" w:color="auto" w:fill="F6F8FB"/>
            <w:tcMar>
              <w:top w:w="80" w:type="dxa"/>
              <w:left w:w="100" w:type="dxa"/>
              <w:bottom w:w="80" w:type="dxa"/>
              <w:right w:w="100" w:type="dxa"/>
            </w:tcMar>
            <w:vAlign w:val="center"/>
          </w:tcPr>
          <w:p w14:paraId="607D77FE" w14:textId="77777777" w:rsidR="00CA6E30" w:rsidRDefault="002057F0">
            <w:pPr>
              <w:spacing w:after="0" w:line="264" w:lineRule="auto"/>
              <w:jc w:val="center"/>
            </w:pPr>
            <w:r>
              <w:rPr>
                <w:rFonts w:eastAsia="Cambria" w:cs="Cambria"/>
                <w:color w:val="000000"/>
                <w:sz w:val="20"/>
              </w:rPr>
              <w:t>Auditability</w:t>
            </w:r>
          </w:p>
        </w:tc>
        <w:tc>
          <w:tcPr>
            <w:tcW w:w="2142" w:type="dxa"/>
            <w:shd w:val="clear" w:color="auto" w:fill="F6F8FB"/>
            <w:tcMar>
              <w:top w:w="80" w:type="dxa"/>
              <w:left w:w="100" w:type="dxa"/>
              <w:bottom w:w="80" w:type="dxa"/>
              <w:right w:w="100" w:type="dxa"/>
            </w:tcMar>
            <w:vAlign w:val="center"/>
          </w:tcPr>
          <w:p w14:paraId="4871379F" w14:textId="77777777" w:rsidR="00CA6E30" w:rsidRDefault="002057F0">
            <w:pPr>
              <w:spacing w:after="0" w:line="264" w:lineRule="auto"/>
            </w:pPr>
            <w:r>
              <w:rPr>
                <w:rFonts w:eastAsia="Cambria" w:cs="Cambria"/>
                <w:color w:val="000000"/>
                <w:sz w:val="20"/>
              </w:rPr>
              <w:t>Supports accountability</w:t>
            </w:r>
          </w:p>
        </w:tc>
      </w:tr>
      <w:tr w:rsidR="00CA6E30" w14:paraId="521D9E3A" w14:textId="77777777" w:rsidTr="002057F0">
        <w:trPr>
          <w:trHeight w:val="509"/>
          <w:jc w:val="center"/>
        </w:trPr>
        <w:tc>
          <w:tcPr>
            <w:tcW w:w="919" w:type="dxa"/>
            <w:shd w:val="clear" w:color="auto" w:fill="EDF2F7"/>
            <w:tcMar>
              <w:top w:w="80" w:type="dxa"/>
              <w:left w:w="100" w:type="dxa"/>
              <w:bottom w:w="80" w:type="dxa"/>
              <w:right w:w="100" w:type="dxa"/>
            </w:tcMar>
            <w:vAlign w:val="center"/>
          </w:tcPr>
          <w:p w14:paraId="66A444A3" w14:textId="77777777" w:rsidR="00CA6E30" w:rsidRDefault="002057F0">
            <w:pPr>
              <w:spacing w:after="0" w:line="264" w:lineRule="auto"/>
              <w:jc w:val="center"/>
            </w:pPr>
            <w:r>
              <w:rPr>
                <w:rFonts w:eastAsia="Cambria" w:cs="Cambria"/>
                <w:color w:val="000000"/>
                <w:sz w:val="20"/>
              </w:rPr>
              <w:lastRenderedPageBreak/>
              <w:t>NFR-06</w:t>
            </w:r>
          </w:p>
        </w:tc>
        <w:tc>
          <w:tcPr>
            <w:tcW w:w="6605" w:type="dxa"/>
            <w:shd w:val="clear" w:color="auto" w:fill="EDF2F7"/>
            <w:tcMar>
              <w:top w:w="80" w:type="dxa"/>
              <w:left w:w="100" w:type="dxa"/>
              <w:bottom w:w="80" w:type="dxa"/>
              <w:right w:w="100" w:type="dxa"/>
            </w:tcMar>
            <w:vAlign w:val="center"/>
          </w:tcPr>
          <w:p w14:paraId="46E9FF40" w14:textId="77777777" w:rsidR="00CA6E30" w:rsidRDefault="002057F0">
            <w:pPr>
              <w:spacing w:after="0" w:line="264" w:lineRule="auto"/>
            </w:pPr>
            <w:r>
              <w:rPr>
                <w:rFonts w:eastAsia="Cambria" w:cs="Cambria"/>
                <w:color w:val="000000"/>
                <w:sz w:val="20"/>
              </w:rPr>
              <w:t>The system should remain available during standard business hours with minimal downtime.</w:t>
            </w:r>
          </w:p>
        </w:tc>
        <w:tc>
          <w:tcPr>
            <w:tcW w:w="1530" w:type="dxa"/>
            <w:shd w:val="clear" w:color="auto" w:fill="EDF2F7"/>
            <w:tcMar>
              <w:top w:w="80" w:type="dxa"/>
              <w:left w:w="100" w:type="dxa"/>
              <w:bottom w:w="80" w:type="dxa"/>
              <w:right w:w="100" w:type="dxa"/>
            </w:tcMar>
            <w:vAlign w:val="center"/>
          </w:tcPr>
          <w:p w14:paraId="19F21285" w14:textId="77777777" w:rsidR="00CA6E30" w:rsidRDefault="002057F0">
            <w:pPr>
              <w:spacing w:after="0" w:line="264" w:lineRule="auto"/>
              <w:jc w:val="center"/>
            </w:pPr>
            <w:r>
              <w:rPr>
                <w:rFonts w:eastAsia="Cambria" w:cs="Cambria"/>
                <w:color w:val="000000"/>
                <w:sz w:val="20"/>
              </w:rPr>
              <w:t>Availability</w:t>
            </w:r>
          </w:p>
        </w:tc>
        <w:tc>
          <w:tcPr>
            <w:tcW w:w="2142" w:type="dxa"/>
            <w:shd w:val="clear" w:color="auto" w:fill="EDF2F7"/>
            <w:tcMar>
              <w:top w:w="80" w:type="dxa"/>
              <w:left w:w="100" w:type="dxa"/>
              <w:bottom w:w="80" w:type="dxa"/>
              <w:right w:w="100" w:type="dxa"/>
            </w:tcMar>
            <w:vAlign w:val="center"/>
          </w:tcPr>
          <w:p w14:paraId="76BD2ABD" w14:textId="77777777" w:rsidR="00CA6E30" w:rsidRDefault="002057F0">
            <w:pPr>
              <w:spacing w:after="0" w:line="264" w:lineRule="auto"/>
            </w:pPr>
            <w:r>
              <w:rPr>
                <w:rFonts w:eastAsia="Cambria" w:cs="Cambria"/>
                <w:color w:val="000000"/>
                <w:sz w:val="20"/>
              </w:rPr>
              <w:t>Operational continuity</w:t>
            </w:r>
          </w:p>
        </w:tc>
      </w:tr>
      <w:tr w:rsidR="00CA6E30" w14:paraId="4135BCE8" w14:textId="77777777" w:rsidTr="002057F0">
        <w:trPr>
          <w:trHeight w:val="519"/>
          <w:jc w:val="center"/>
        </w:trPr>
        <w:tc>
          <w:tcPr>
            <w:tcW w:w="919" w:type="dxa"/>
            <w:shd w:val="clear" w:color="auto" w:fill="F6F8FB"/>
            <w:tcMar>
              <w:top w:w="80" w:type="dxa"/>
              <w:left w:w="100" w:type="dxa"/>
              <w:bottom w:w="80" w:type="dxa"/>
              <w:right w:w="100" w:type="dxa"/>
            </w:tcMar>
            <w:vAlign w:val="center"/>
          </w:tcPr>
          <w:p w14:paraId="554C03CA" w14:textId="77777777" w:rsidR="00CA6E30" w:rsidRDefault="002057F0">
            <w:pPr>
              <w:spacing w:after="0" w:line="264" w:lineRule="auto"/>
              <w:jc w:val="center"/>
            </w:pPr>
            <w:r>
              <w:rPr>
                <w:rFonts w:eastAsia="Cambria" w:cs="Cambria"/>
                <w:color w:val="000000"/>
                <w:sz w:val="20"/>
              </w:rPr>
              <w:t>NFR-07</w:t>
            </w:r>
          </w:p>
        </w:tc>
        <w:tc>
          <w:tcPr>
            <w:tcW w:w="6605" w:type="dxa"/>
            <w:shd w:val="clear" w:color="auto" w:fill="F6F8FB"/>
            <w:tcMar>
              <w:top w:w="80" w:type="dxa"/>
              <w:left w:w="100" w:type="dxa"/>
              <w:bottom w:w="80" w:type="dxa"/>
              <w:right w:w="100" w:type="dxa"/>
            </w:tcMar>
            <w:vAlign w:val="center"/>
          </w:tcPr>
          <w:p w14:paraId="603A4BBA" w14:textId="77777777" w:rsidR="00CA6E30" w:rsidRDefault="002057F0">
            <w:pPr>
              <w:spacing w:after="0" w:line="264" w:lineRule="auto"/>
            </w:pPr>
            <w:r>
              <w:rPr>
                <w:rFonts w:eastAsia="Cambria" w:cs="Cambria"/>
                <w:color w:val="000000"/>
                <w:sz w:val="20"/>
              </w:rPr>
              <w:t xml:space="preserve">The system should not be offline for longer than five minutes more than three times </w:t>
            </w:r>
            <w:r>
              <w:rPr>
                <w:rFonts w:eastAsia="Cambria" w:cs="Cambria"/>
                <w:color w:val="000000"/>
                <w:sz w:val="20"/>
              </w:rPr>
              <w:t>within a single day.</w:t>
            </w:r>
          </w:p>
        </w:tc>
        <w:tc>
          <w:tcPr>
            <w:tcW w:w="1530" w:type="dxa"/>
            <w:shd w:val="clear" w:color="auto" w:fill="F6F8FB"/>
            <w:tcMar>
              <w:top w:w="80" w:type="dxa"/>
              <w:left w:w="100" w:type="dxa"/>
              <w:bottom w:w="80" w:type="dxa"/>
              <w:right w:w="100" w:type="dxa"/>
            </w:tcMar>
            <w:vAlign w:val="center"/>
          </w:tcPr>
          <w:p w14:paraId="3777F543" w14:textId="77777777" w:rsidR="00CA6E30" w:rsidRDefault="002057F0">
            <w:pPr>
              <w:spacing w:after="0" w:line="264" w:lineRule="auto"/>
              <w:jc w:val="center"/>
            </w:pPr>
            <w:r>
              <w:rPr>
                <w:rFonts w:eastAsia="Cambria" w:cs="Cambria"/>
                <w:color w:val="000000"/>
                <w:sz w:val="20"/>
              </w:rPr>
              <w:t>Availability</w:t>
            </w:r>
          </w:p>
        </w:tc>
        <w:tc>
          <w:tcPr>
            <w:tcW w:w="2142" w:type="dxa"/>
            <w:shd w:val="clear" w:color="auto" w:fill="F6F8FB"/>
            <w:tcMar>
              <w:top w:w="80" w:type="dxa"/>
              <w:left w:w="100" w:type="dxa"/>
              <w:bottom w:w="80" w:type="dxa"/>
              <w:right w:w="100" w:type="dxa"/>
            </w:tcMar>
            <w:vAlign w:val="center"/>
          </w:tcPr>
          <w:p w14:paraId="1008EB40" w14:textId="77777777" w:rsidR="00CA6E30" w:rsidRDefault="002057F0">
            <w:pPr>
              <w:spacing w:after="0" w:line="264" w:lineRule="auto"/>
            </w:pPr>
            <w:r>
              <w:rPr>
                <w:rFonts w:eastAsia="Cambria" w:cs="Cambria"/>
                <w:color w:val="000000"/>
                <w:sz w:val="20"/>
              </w:rPr>
              <w:t>Downtime threshold</w:t>
            </w:r>
          </w:p>
        </w:tc>
      </w:tr>
      <w:tr w:rsidR="00CA6E30" w14:paraId="215D9653" w14:textId="77777777" w:rsidTr="002057F0">
        <w:trPr>
          <w:trHeight w:val="509"/>
          <w:jc w:val="center"/>
        </w:trPr>
        <w:tc>
          <w:tcPr>
            <w:tcW w:w="919" w:type="dxa"/>
            <w:shd w:val="clear" w:color="auto" w:fill="EDF2F7"/>
            <w:tcMar>
              <w:top w:w="80" w:type="dxa"/>
              <w:left w:w="100" w:type="dxa"/>
              <w:bottom w:w="80" w:type="dxa"/>
              <w:right w:w="100" w:type="dxa"/>
            </w:tcMar>
            <w:vAlign w:val="center"/>
          </w:tcPr>
          <w:p w14:paraId="459CF522" w14:textId="77777777" w:rsidR="00CA6E30" w:rsidRDefault="002057F0">
            <w:pPr>
              <w:spacing w:after="0" w:line="264" w:lineRule="auto"/>
              <w:jc w:val="center"/>
            </w:pPr>
            <w:r>
              <w:rPr>
                <w:rFonts w:eastAsia="Cambria" w:cs="Cambria"/>
                <w:color w:val="000000"/>
                <w:sz w:val="20"/>
              </w:rPr>
              <w:t>NFR-08</w:t>
            </w:r>
          </w:p>
        </w:tc>
        <w:tc>
          <w:tcPr>
            <w:tcW w:w="6605" w:type="dxa"/>
            <w:shd w:val="clear" w:color="auto" w:fill="EDF2F7"/>
            <w:tcMar>
              <w:top w:w="80" w:type="dxa"/>
              <w:left w:w="100" w:type="dxa"/>
              <w:bottom w:w="80" w:type="dxa"/>
              <w:right w:w="100" w:type="dxa"/>
            </w:tcMar>
            <w:vAlign w:val="center"/>
          </w:tcPr>
          <w:p w14:paraId="317505ED" w14:textId="77777777" w:rsidR="00CA6E30" w:rsidRDefault="002057F0">
            <w:pPr>
              <w:spacing w:after="0" w:line="264" w:lineRule="auto"/>
            </w:pPr>
            <w:r>
              <w:rPr>
                <w:rFonts w:eastAsia="Cambria" w:cs="Cambria"/>
                <w:color w:val="000000"/>
                <w:sz w:val="20"/>
              </w:rPr>
              <w:t>The system shall maintain consistency between booking status, payment status, and package capacity records.</w:t>
            </w:r>
          </w:p>
        </w:tc>
        <w:tc>
          <w:tcPr>
            <w:tcW w:w="1530" w:type="dxa"/>
            <w:shd w:val="clear" w:color="auto" w:fill="EDF2F7"/>
            <w:tcMar>
              <w:top w:w="80" w:type="dxa"/>
              <w:left w:w="100" w:type="dxa"/>
              <w:bottom w:w="80" w:type="dxa"/>
              <w:right w:w="100" w:type="dxa"/>
            </w:tcMar>
            <w:vAlign w:val="center"/>
          </w:tcPr>
          <w:p w14:paraId="71711023" w14:textId="77777777" w:rsidR="00CA6E30" w:rsidRDefault="002057F0">
            <w:pPr>
              <w:spacing w:after="0" w:line="264" w:lineRule="auto"/>
              <w:jc w:val="center"/>
            </w:pPr>
            <w:r>
              <w:rPr>
                <w:rFonts w:eastAsia="Cambria" w:cs="Cambria"/>
                <w:color w:val="000000"/>
                <w:sz w:val="20"/>
              </w:rPr>
              <w:t>Reliability</w:t>
            </w:r>
          </w:p>
        </w:tc>
        <w:tc>
          <w:tcPr>
            <w:tcW w:w="2142" w:type="dxa"/>
            <w:shd w:val="clear" w:color="auto" w:fill="EDF2F7"/>
            <w:tcMar>
              <w:top w:w="80" w:type="dxa"/>
              <w:left w:w="100" w:type="dxa"/>
              <w:bottom w:w="80" w:type="dxa"/>
              <w:right w:w="100" w:type="dxa"/>
            </w:tcMar>
            <w:vAlign w:val="center"/>
          </w:tcPr>
          <w:p w14:paraId="19851404" w14:textId="77777777" w:rsidR="00CA6E30" w:rsidRDefault="002057F0">
            <w:pPr>
              <w:spacing w:after="0" w:line="264" w:lineRule="auto"/>
            </w:pPr>
            <w:r>
              <w:rPr>
                <w:rFonts w:eastAsia="Cambria" w:cs="Cambria"/>
                <w:color w:val="000000"/>
                <w:sz w:val="20"/>
              </w:rPr>
              <w:t>Data consistency</w:t>
            </w:r>
          </w:p>
        </w:tc>
      </w:tr>
      <w:tr w:rsidR="00CA6E30" w14:paraId="43F0BA9B" w14:textId="77777777" w:rsidTr="002057F0">
        <w:trPr>
          <w:trHeight w:val="519"/>
          <w:jc w:val="center"/>
        </w:trPr>
        <w:tc>
          <w:tcPr>
            <w:tcW w:w="919" w:type="dxa"/>
            <w:shd w:val="clear" w:color="auto" w:fill="F6F8FB"/>
            <w:tcMar>
              <w:top w:w="80" w:type="dxa"/>
              <w:left w:w="100" w:type="dxa"/>
              <w:bottom w:w="80" w:type="dxa"/>
              <w:right w:w="100" w:type="dxa"/>
            </w:tcMar>
            <w:vAlign w:val="center"/>
          </w:tcPr>
          <w:p w14:paraId="1E5CC2D3" w14:textId="77777777" w:rsidR="00CA6E30" w:rsidRDefault="002057F0">
            <w:pPr>
              <w:spacing w:after="0" w:line="264" w:lineRule="auto"/>
              <w:jc w:val="center"/>
            </w:pPr>
            <w:r>
              <w:rPr>
                <w:rFonts w:eastAsia="Cambria" w:cs="Cambria"/>
                <w:color w:val="000000"/>
                <w:sz w:val="20"/>
              </w:rPr>
              <w:t>NFR-09</w:t>
            </w:r>
          </w:p>
        </w:tc>
        <w:tc>
          <w:tcPr>
            <w:tcW w:w="6605" w:type="dxa"/>
            <w:shd w:val="clear" w:color="auto" w:fill="F6F8FB"/>
            <w:tcMar>
              <w:top w:w="80" w:type="dxa"/>
              <w:left w:w="100" w:type="dxa"/>
              <w:bottom w:w="80" w:type="dxa"/>
              <w:right w:w="100" w:type="dxa"/>
            </w:tcMar>
            <w:vAlign w:val="center"/>
          </w:tcPr>
          <w:p w14:paraId="67AAD5DE" w14:textId="77777777" w:rsidR="00CA6E30" w:rsidRDefault="002057F0">
            <w:pPr>
              <w:spacing w:after="0" w:line="264" w:lineRule="auto"/>
            </w:pPr>
            <w:r>
              <w:rPr>
                <w:rFonts w:eastAsia="Cambria" w:cs="Cambria"/>
                <w:color w:val="000000"/>
                <w:sz w:val="20"/>
              </w:rPr>
              <w:t xml:space="preserve">Travel package information shall reflect </w:t>
            </w:r>
            <w:r>
              <w:rPr>
                <w:rFonts w:eastAsia="Cambria" w:cs="Cambria"/>
                <w:color w:val="000000"/>
                <w:sz w:val="20"/>
              </w:rPr>
              <w:t>dependencies on external providers such as hotels, transportation companies, and guides.</w:t>
            </w:r>
          </w:p>
        </w:tc>
        <w:tc>
          <w:tcPr>
            <w:tcW w:w="1530" w:type="dxa"/>
            <w:shd w:val="clear" w:color="auto" w:fill="F6F8FB"/>
            <w:tcMar>
              <w:top w:w="80" w:type="dxa"/>
              <w:left w:w="100" w:type="dxa"/>
              <w:bottom w:w="80" w:type="dxa"/>
              <w:right w:w="100" w:type="dxa"/>
            </w:tcMar>
            <w:vAlign w:val="center"/>
          </w:tcPr>
          <w:p w14:paraId="1FDB8EDA" w14:textId="77777777" w:rsidR="00CA6E30" w:rsidRDefault="002057F0">
            <w:pPr>
              <w:spacing w:after="0" w:line="264" w:lineRule="auto"/>
              <w:jc w:val="center"/>
            </w:pPr>
            <w:r>
              <w:rPr>
                <w:rFonts w:eastAsia="Cambria" w:cs="Cambria"/>
                <w:color w:val="000000"/>
                <w:sz w:val="20"/>
              </w:rPr>
              <w:t>Reliability</w:t>
            </w:r>
          </w:p>
        </w:tc>
        <w:tc>
          <w:tcPr>
            <w:tcW w:w="2142" w:type="dxa"/>
            <w:shd w:val="clear" w:color="auto" w:fill="F6F8FB"/>
            <w:tcMar>
              <w:top w:w="80" w:type="dxa"/>
              <w:left w:w="100" w:type="dxa"/>
              <w:bottom w:w="80" w:type="dxa"/>
              <w:right w:w="100" w:type="dxa"/>
            </w:tcMar>
            <w:vAlign w:val="center"/>
          </w:tcPr>
          <w:p w14:paraId="4503F592" w14:textId="77777777" w:rsidR="00CA6E30" w:rsidRDefault="002057F0">
            <w:pPr>
              <w:spacing w:after="0" w:line="264" w:lineRule="auto"/>
            </w:pPr>
            <w:r>
              <w:rPr>
                <w:rFonts w:eastAsia="Cambria" w:cs="Cambria"/>
                <w:color w:val="000000"/>
                <w:sz w:val="20"/>
              </w:rPr>
              <w:t>External dependency awareness</w:t>
            </w:r>
          </w:p>
        </w:tc>
      </w:tr>
      <w:tr w:rsidR="00CA6E30" w14:paraId="1256AF0D" w14:textId="77777777" w:rsidTr="002057F0">
        <w:trPr>
          <w:trHeight w:val="509"/>
          <w:jc w:val="center"/>
        </w:trPr>
        <w:tc>
          <w:tcPr>
            <w:tcW w:w="919" w:type="dxa"/>
            <w:shd w:val="clear" w:color="auto" w:fill="EDF2F7"/>
            <w:tcMar>
              <w:top w:w="80" w:type="dxa"/>
              <w:left w:w="100" w:type="dxa"/>
              <w:bottom w:w="80" w:type="dxa"/>
              <w:right w:w="100" w:type="dxa"/>
            </w:tcMar>
            <w:vAlign w:val="center"/>
          </w:tcPr>
          <w:p w14:paraId="05339A9D" w14:textId="77777777" w:rsidR="00CA6E30" w:rsidRDefault="002057F0">
            <w:pPr>
              <w:spacing w:after="0" w:line="264" w:lineRule="auto"/>
              <w:jc w:val="center"/>
            </w:pPr>
            <w:r>
              <w:rPr>
                <w:rFonts w:eastAsia="Cambria" w:cs="Cambria"/>
                <w:color w:val="000000"/>
                <w:sz w:val="20"/>
              </w:rPr>
              <w:t>NFR-10</w:t>
            </w:r>
          </w:p>
        </w:tc>
        <w:tc>
          <w:tcPr>
            <w:tcW w:w="6605" w:type="dxa"/>
            <w:shd w:val="clear" w:color="auto" w:fill="EDF2F7"/>
            <w:tcMar>
              <w:top w:w="80" w:type="dxa"/>
              <w:left w:w="100" w:type="dxa"/>
              <w:bottom w:w="80" w:type="dxa"/>
              <w:right w:w="100" w:type="dxa"/>
            </w:tcMar>
            <w:vAlign w:val="center"/>
          </w:tcPr>
          <w:p w14:paraId="27BF2565" w14:textId="77777777" w:rsidR="00CA6E30" w:rsidRDefault="002057F0">
            <w:pPr>
              <w:spacing w:after="0" w:line="264" w:lineRule="auto"/>
            </w:pPr>
            <w:r>
              <w:rPr>
                <w:rFonts w:eastAsia="Cambria" w:cs="Cambria"/>
                <w:color w:val="000000"/>
                <w:sz w:val="20"/>
              </w:rPr>
              <w:t>The user interface shall be understandable by first-time users after minimal instruction.</w:t>
            </w:r>
          </w:p>
        </w:tc>
        <w:tc>
          <w:tcPr>
            <w:tcW w:w="1530" w:type="dxa"/>
            <w:shd w:val="clear" w:color="auto" w:fill="EDF2F7"/>
            <w:tcMar>
              <w:top w:w="80" w:type="dxa"/>
              <w:left w:w="100" w:type="dxa"/>
              <w:bottom w:w="80" w:type="dxa"/>
              <w:right w:w="100" w:type="dxa"/>
            </w:tcMar>
            <w:vAlign w:val="center"/>
          </w:tcPr>
          <w:p w14:paraId="6B0A5B8C" w14:textId="77777777" w:rsidR="00CA6E30" w:rsidRDefault="002057F0">
            <w:pPr>
              <w:spacing w:after="0" w:line="264" w:lineRule="auto"/>
              <w:jc w:val="center"/>
            </w:pPr>
            <w:r>
              <w:rPr>
                <w:rFonts w:eastAsia="Cambria" w:cs="Cambria"/>
                <w:color w:val="000000"/>
                <w:sz w:val="20"/>
              </w:rPr>
              <w:t>Usability</w:t>
            </w:r>
          </w:p>
        </w:tc>
        <w:tc>
          <w:tcPr>
            <w:tcW w:w="2142" w:type="dxa"/>
            <w:shd w:val="clear" w:color="auto" w:fill="EDF2F7"/>
            <w:tcMar>
              <w:top w:w="80" w:type="dxa"/>
              <w:left w:w="100" w:type="dxa"/>
              <w:bottom w:w="80" w:type="dxa"/>
              <w:right w:w="100" w:type="dxa"/>
            </w:tcMar>
            <w:vAlign w:val="center"/>
          </w:tcPr>
          <w:p w14:paraId="0766EB1F" w14:textId="77777777" w:rsidR="00CA6E30" w:rsidRDefault="002057F0">
            <w:pPr>
              <w:spacing w:after="0" w:line="264" w:lineRule="auto"/>
            </w:pPr>
            <w:r>
              <w:rPr>
                <w:rFonts w:eastAsia="Cambria" w:cs="Cambria"/>
                <w:color w:val="000000"/>
                <w:sz w:val="20"/>
              </w:rPr>
              <w:t xml:space="preserve">Ease of </w:t>
            </w:r>
            <w:r>
              <w:rPr>
                <w:rFonts w:eastAsia="Cambria" w:cs="Cambria"/>
                <w:color w:val="000000"/>
                <w:sz w:val="20"/>
              </w:rPr>
              <w:t>learning</w:t>
            </w:r>
          </w:p>
        </w:tc>
      </w:tr>
      <w:tr w:rsidR="00CA6E30" w14:paraId="17B289D5" w14:textId="77777777" w:rsidTr="002057F0">
        <w:trPr>
          <w:trHeight w:val="519"/>
          <w:jc w:val="center"/>
        </w:trPr>
        <w:tc>
          <w:tcPr>
            <w:tcW w:w="919" w:type="dxa"/>
            <w:shd w:val="clear" w:color="auto" w:fill="F6F8FB"/>
            <w:tcMar>
              <w:top w:w="80" w:type="dxa"/>
              <w:left w:w="100" w:type="dxa"/>
              <w:bottom w:w="80" w:type="dxa"/>
              <w:right w:w="100" w:type="dxa"/>
            </w:tcMar>
            <w:vAlign w:val="center"/>
          </w:tcPr>
          <w:p w14:paraId="22862E56" w14:textId="77777777" w:rsidR="00CA6E30" w:rsidRDefault="002057F0">
            <w:pPr>
              <w:spacing w:after="0" w:line="264" w:lineRule="auto"/>
              <w:jc w:val="center"/>
            </w:pPr>
            <w:r>
              <w:rPr>
                <w:rFonts w:eastAsia="Cambria" w:cs="Cambria"/>
                <w:color w:val="000000"/>
                <w:sz w:val="20"/>
              </w:rPr>
              <w:t>NFR-11</w:t>
            </w:r>
          </w:p>
        </w:tc>
        <w:tc>
          <w:tcPr>
            <w:tcW w:w="6605" w:type="dxa"/>
            <w:shd w:val="clear" w:color="auto" w:fill="F6F8FB"/>
            <w:tcMar>
              <w:top w:w="80" w:type="dxa"/>
              <w:left w:w="100" w:type="dxa"/>
              <w:bottom w:w="80" w:type="dxa"/>
              <w:right w:w="100" w:type="dxa"/>
            </w:tcMar>
            <w:vAlign w:val="center"/>
          </w:tcPr>
          <w:p w14:paraId="10AC5DF4" w14:textId="77777777" w:rsidR="00CA6E30" w:rsidRDefault="002057F0">
            <w:pPr>
              <w:spacing w:after="0" w:line="264" w:lineRule="auto"/>
            </w:pPr>
            <w:r>
              <w:rPr>
                <w:rFonts w:eastAsia="Cambria" w:cs="Cambria"/>
                <w:color w:val="000000"/>
                <w:sz w:val="20"/>
              </w:rPr>
              <w:t>The system shall provide confirmation messages and validation feedback for important actions.</w:t>
            </w:r>
          </w:p>
        </w:tc>
        <w:tc>
          <w:tcPr>
            <w:tcW w:w="1530" w:type="dxa"/>
            <w:shd w:val="clear" w:color="auto" w:fill="F6F8FB"/>
            <w:tcMar>
              <w:top w:w="80" w:type="dxa"/>
              <w:left w:w="100" w:type="dxa"/>
              <w:bottom w:w="80" w:type="dxa"/>
              <w:right w:w="100" w:type="dxa"/>
            </w:tcMar>
            <w:vAlign w:val="center"/>
          </w:tcPr>
          <w:p w14:paraId="3F9D22C5" w14:textId="77777777" w:rsidR="00CA6E30" w:rsidRDefault="002057F0">
            <w:pPr>
              <w:spacing w:after="0" w:line="264" w:lineRule="auto"/>
              <w:jc w:val="center"/>
            </w:pPr>
            <w:r>
              <w:rPr>
                <w:rFonts w:eastAsia="Cambria" w:cs="Cambria"/>
                <w:color w:val="000000"/>
                <w:sz w:val="20"/>
              </w:rPr>
              <w:t>Usability</w:t>
            </w:r>
          </w:p>
        </w:tc>
        <w:tc>
          <w:tcPr>
            <w:tcW w:w="2142" w:type="dxa"/>
            <w:shd w:val="clear" w:color="auto" w:fill="F6F8FB"/>
            <w:tcMar>
              <w:top w:w="80" w:type="dxa"/>
              <w:left w:w="100" w:type="dxa"/>
              <w:bottom w:w="80" w:type="dxa"/>
              <w:right w:w="100" w:type="dxa"/>
            </w:tcMar>
            <w:vAlign w:val="center"/>
          </w:tcPr>
          <w:p w14:paraId="0A4BC433" w14:textId="77777777" w:rsidR="00CA6E30" w:rsidRDefault="002057F0">
            <w:pPr>
              <w:spacing w:after="0" w:line="264" w:lineRule="auto"/>
            </w:pPr>
            <w:r>
              <w:rPr>
                <w:rFonts w:eastAsia="Cambria" w:cs="Cambria"/>
                <w:color w:val="000000"/>
                <w:sz w:val="20"/>
              </w:rPr>
              <w:t>Clear user feedback</w:t>
            </w:r>
          </w:p>
        </w:tc>
      </w:tr>
      <w:tr w:rsidR="00CA6E30" w14:paraId="2290B9A5" w14:textId="77777777" w:rsidTr="002057F0">
        <w:trPr>
          <w:trHeight w:val="519"/>
          <w:jc w:val="center"/>
        </w:trPr>
        <w:tc>
          <w:tcPr>
            <w:tcW w:w="919" w:type="dxa"/>
            <w:shd w:val="clear" w:color="auto" w:fill="EDF2F7"/>
            <w:tcMar>
              <w:top w:w="80" w:type="dxa"/>
              <w:left w:w="100" w:type="dxa"/>
              <w:bottom w:w="80" w:type="dxa"/>
              <w:right w:w="100" w:type="dxa"/>
            </w:tcMar>
            <w:vAlign w:val="center"/>
          </w:tcPr>
          <w:p w14:paraId="375E77C9" w14:textId="77777777" w:rsidR="00CA6E30" w:rsidRDefault="002057F0">
            <w:pPr>
              <w:spacing w:after="0" w:line="264" w:lineRule="auto"/>
              <w:jc w:val="center"/>
            </w:pPr>
            <w:r>
              <w:rPr>
                <w:rFonts w:eastAsia="Cambria" w:cs="Cambria"/>
                <w:color w:val="000000"/>
                <w:sz w:val="20"/>
              </w:rPr>
              <w:t>NFR-12</w:t>
            </w:r>
          </w:p>
        </w:tc>
        <w:tc>
          <w:tcPr>
            <w:tcW w:w="6605" w:type="dxa"/>
            <w:shd w:val="clear" w:color="auto" w:fill="EDF2F7"/>
            <w:tcMar>
              <w:top w:w="80" w:type="dxa"/>
              <w:left w:w="100" w:type="dxa"/>
              <w:bottom w:w="80" w:type="dxa"/>
              <w:right w:w="100" w:type="dxa"/>
            </w:tcMar>
            <w:vAlign w:val="center"/>
          </w:tcPr>
          <w:p w14:paraId="3E2637D5" w14:textId="77777777" w:rsidR="00CA6E30" w:rsidRDefault="002057F0">
            <w:pPr>
              <w:spacing w:after="0" w:line="264" w:lineRule="auto"/>
            </w:pPr>
            <w:r>
              <w:rPr>
                <w:rFonts w:eastAsia="Cambria" w:cs="Cambria"/>
                <w:color w:val="000000"/>
                <w:sz w:val="20"/>
              </w:rPr>
              <w:t>The interface shall be organized consistently across customer, staff, and administrative modules.</w:t>
            </w:r>
          </w:p>
        </w:tc>
        <w:tc>
          <w:tcPr>
            <w:tcW w:w="1530" w:type="dxa"/>
            <w:shd w:val="clear" w:color="auto" w:fill="EDF2F7"/>
            <w:tcMar>
              <w:top w:w="80" w:type="dxa"/>
              <w:left w:w="100" w:type="dxa"/>
              <w:bottom w:w="80" w:type="dxa"/>
              <w:right w:w="100" w:type="dxa"/>
            </w:tcMar>
            <w:vAlign w:val="center"/>
          </w:tcPr>
          <w:p w14:paraId="5B38A9BD" w14:textId="77777777" w:rsidR="00CA6E30" w:rsidRDefault="002057F0">
            <w:pPr>
              <w:spacing w:after="0" w:line="264" w:lineRule="auto"/>
              <w:jc w:val="center"/>
            </w:pPr>
            <w:r>
              <w:rPr>
                <w:rFonts w:eastAsia="Cambria" w:cs="Cambria"/>
                <w:color w:val="000000"/>
                <w:sz w:val="20"/>
              </w:rPr>
              <w:t>Usability</w:t>
            </w:r>
          </w:p>
        </w:tc>
        <w:tc>
          <w:tcPr>
            <w:tcW w:w="2142" w:type="dxa"/>
            <w:shd w:val="clear" w:color="auto" w:fill="EDF2F7"/>
            <w:tcMar>
              <w:top w:w="80" w:type="dxa"/>
              <w:left w:w="100" w:type="dxa"/>
              <w:bottom w:w="80" w:type="dxa"/>
              <w:right w:w="100" w:type="dxa"/>
            </w:tcMar>
            <w:vAlign w:val="center"/>
          </w:tcPr>
          <w:p w14:paraId="27D49CD1" w14:textId="77777777" w:rsidR="00CA6E30" w:rsidRDefault="002057F0">
            <w:pPr>
              <w:spacing w:after="0" w:line="264" w:lineRule="auto"/>
            </w:pPr>
            <w:r>
              <w:rPr>
                <w:rFonts w:eastAsia="Cambria" w:cs="Cambria"/>
                <w:color w:val="000000"/>
                <w:sz w:val="20"/>
              </w:rPr>
              <w:t>Consistent interaction</w:t>
            </w:r>
          </w:p>
        </w:tc>
      </w:tr>
      <w:tr w:rsidR="00CA6E30" w14:paraId="768A9511" w14:textId="77777777" w:rsidTr="002057F0">
        <w:trPr>
          <w:trHeight w:val="509"/>
          <w:jc w:val="center"/>
        </w:trPr>
        <w:tc>
          <w:tcPr>
            <w:tcW w:w="919" w:type="dxa"/>
            <w:shd w:val="clear" w:color="auto" w:fill="F6F8FB"/>
            <w:tcMar>
              <w:top w:w="80" w:type="dxa"/>
              <w:left w:w="100" w:type="dxa"/>
              <w:bottom w:w="80" w:type="dxa"/>
              <w:right w:w="100" w:type="dxa"/>
            </w:tcMar>
            <w:vAlign w:val="center"/>
          </w:tcPr>
          <w:p w14:paraId="252EBFDE" w14:textId="77777777" w:rsidR="00CA6E30" w:rsidRDefault="002057F0">
            <w:pPr>
              <w:spacing w:after="0" w:line="264" w:lineRule="auto"/>
              <w:jc w:val="center"/>
            </w:pPr>
            <w:r>
              <w:rPr>
                <w:rFonts w:eastAsia="Cambria" w:cs="Cambria"/>
                <w:color w:val="000000"/>
                <w:sz w:val="20"/>
              </w:rPr>
              <w:t>NFR-13</w:t>
            </w:r>
          </w:p>
        </w:tc>
        <w:tc>
          <w:tcPr>
            <w:tcW w:w="6605" w:type="dxa"/>
            <w:shd w:val="clear" w:color="auto" w:fill="F6F8FB"/>
            <w:tcMar>
              <w:top w:w="80" w:type="dxa"/>
              <w:left w:w="100" w:type="dxa"/>
              <w:bottom w:w="80" w:type="dxa"/>
              <w:right w:w="100" w:type="dxa"/>
            </w:tcMar>
            <w:vAlign w:val="center"/>
          </w:tcPr>
          <w:p w14:paraId="0D8361B9" w14:textId="77777777" w:rsidR="00CA6E30" w:rsidRDefault="002057F0">
            <w:pPr>
              <w:spacing w:after="0" w:line="264" w:lineRule="auto"/>
            </w:pPr>
            <w:r>
              <w:rPr>
                <w:rFonts w:eastAsia="Cambria" w:cs="Cambria"/>
                <w:color w:val="000000"/>
                <w:sz w:val="20"/>
              </w:rPr>
              <w:t>The system shall use clear, professional, and consistent language throughout the interface and generated outputs.</w:t>
            </w:r>
          </w:p>
        </w:tc>
        <w:tc>
          <w:tcPr>
            <w:tcW w:w="1530" w:type="dxa"/>
            <w:shd w:val="clear" w:color="auto" w:fill="F6F8FB"/>
            <w:tcMar>
              <w:top w:w="80" w:type="dxa"/>
              <w:left w:w="100" w:type="dxa"/>
              <w:bottom w:w="80" w:type="dxa"/>
              <w:right w:w="100" w:type="dxa"/>
            </w:tcMar>
            <w:vAlign w:val="center"/>
          </w:tcPr>
          <w:p w14:paraId="0448A0EC" w14:textId="77777777" w:rsidR="00CA6E30" w:rsidRDefault="002057F0">
            <w:pPr>
              <w:spacing w:after="0" w:line="264" w:lineRule="auto"/>
              <w:jc w:val="center"/>
            </w:pPr>
            <w:r>
              <w:rPr>
                <w:rFonts w:eastAsia="Cambria" w:cs="Cambria"/>
                <w:color w:val="000000"/>
                <w:sz w:val="20"/>
              </w:rPr>
              <w:t>Usability</w:t>
            </w:r>
          </w:p>
        </w:tc>
        <w:tc>
          <w:tcPr>
            <w:tcW w:w="2142" w:type="dxa"/>
            <w:shd w:val="clear" w:color="auto" w:fill="F6F8FB"/>
            <w:tcMar>
              <w:top w:w="80" w:type="dxa"/>
              <w:left w:w="100" w:type="dxa"/>
              <w:bottom w:w="80" w:type="dxa"/>
              <w:right w:w="100" w:type="dxa"/>
            </w:tcMar>
            <w:vAlign w:val="center"/>
          </w:tcPr>
          <w:p w14:paraId="71521F60" w14:textId="77777777" w:rsidR="00CA6E30" w:rsidRDefault="002057F0">
            <w:pPr>
              <w:spacing w:after="0" w:line="264" w:lineRule="auto"/>
            </w:pPr>
            <w:r>
              <w:rPr>
                <w:rFonts w:eastAsia="Cambria" w:cs="Cambria"/>
                <w:color w:val="000000"/>
                <w:sz w:val="20"/>
              </w:rPr>
              <w:t>Professional communication</w:t>
            </w:r>
          </w:p>
        </w:tc>
      </w:tr>
      <w:tr w:rsidR="00CA6E30" w14:paraId="33E561F6" w14:textId="77777777" w:rsidTr="002057F0">
        <w:trPr>
          <w:trHeight w:val="519"/>
          <w:jc w:val="center"/>
        </w:trPr>
        <w:tc>
          <w:tcPr>
            <w:tcW w:w="919" w:type="dxa"/>
            <w:shd w:val="clear" w:color="auto" w:fill="EDF2F7"/>
            <w:tcMar>
              <w:top w:w="80" w:type="dxa"/>
              <w:left w:w="100" w:type="dxa"/>
              <w:bottom w:w="80" w:type="dxa"/>
              <w:right w:w="100" w:type="dxa"/>
            </w:tcMar>
            <w:vAlign w:val="center"/>
          </w:tcPr>
          <w:p w14:paraId="3D859C4B" w14:textId="77777777" w:rsidR="00CA6E30" w:rsidRDefault="002057F0">
            <w:pPr>
              <w:spacing w:after="0" w:line="264" w:lineRule="auto"/>
              <w:jc w:val="center"/>
            </w:pPr>
            <w:r>
              <w:rPr>
                <w:rFonts w:eastAsia="Cambria" w:cs="Cambria"/>
                <w:color w:val="000000"/>
                <w:sz w:val="20"/>
              </w:rPr>
              <w:t>NFR-14</w:t>
            </w:r>
          </w:p>
        </w:tc>
        <w:tc>
          <w:tcPr>
            <w:tcW w:w="6605" w:type="dxa"/>
            <w:shd w:val="clear" w:color="auto" w:fill="EDF2F7"/>
            <w:tcMar>
              <w:top w:w="80" w:type="dxa"/>
              <w:left w:w="100" w:type="dxa"/>
              <w:bottom w:w="80" w:type="dxa"/>
              <w:right w:w="100" w:type="dxa"/>
            </w:tcMar>
            <w:vAlign w:val="center"/>
          </w:tcPr>
          <w:p w14:paraId="49C9D179" w14:textId="77777777" w:rsidR="00CA6E30" w:rsidRDefault="002057F0">
            <w:pPr>
              <w:spacing w:after="0" w:line="264" w:lineRule="auto"/>
            </w:pPr>
            <w:r>
              <w:rPr>
                <w:rFonts w:eastAsia="Cambria" w:cs="Cambria"/>
                <w:color w:val="000000"/>
                <w:sz w:val="20"/>
              </w:rPr>
              <w:t xml:space="preserve">The system shall comply with applicable legal and </w:t>
            </w:r>
            <w:r>
              <w:rPr>
                <w:rFonts w:eastAsia="Cambria" w:cs="Cambria"/>
                <w:color w:val="000000"/>
                <w:sz w:val="20"/>
              </w:rPr>
              <w:t>regulatory requirements relevant to travel operations and customer data handling.</w:t>
            </w:r>
          </w:p>
        </w:tc>
        <w:tc>
          <w:tcPr>
            <w:tcW w:w="1530" w:type="dxa"/>
            <w:shd w:val="clear" w:color="auto" w:fill="EDF2F7"/>
            <w:tcMar>
              <w:top w:w="80" w:type="dxa"/>
              <w:left w:w="100" w:type="dxa"/>
              <w:bottom w:w="80" w:type="dxa"/>
              <w:right w:w="100" w:type="dxa"/>
            </w:tcMar>
            <w:vAlign w:val="center"/>
          </w:tcPr>
          <w:p w14:paraId="5E75DBD5" w14:textId="77777777" w:rsidR="00CA6E30" w:rsidRDefault="002057F0">
            <w:pPr>
              <w:spacing w:after="0" w:line="264" w:lineRule="auto"/>
              <w:jc w:val="center"/>
            </w:pPr>
            <w:r>
              <w:rPr>
                <w:rFonts w:eastAsia="Cambria" w:cs="Cambria"/>
                <w:color w:val="000000"/>
                <w:sz w:val="20"/>
              </w:rPr>
              <w:t>Compliance</w:t>
            </w:r>
          </w:p>
        </w:tc>
        <w:tc>
          <w:tcPr>
            <w:tcW w:w="2142" w:type="dxa"/>
            <w:shd w:val="clear" w:color="auto" w:fill="EDF2F7"/>
            <w:tcMar>
              <w:top w:w="80" w:type="dxa"/>
              <w:left w:w="100" w:type="dxa"/>
              <w:bottom w:w="80" w:type="dxa"/>
              <w:right w:w="100" w:type="dxa"/>
            </w:tcMar>
            <w:vAlign w:val="center"/>
          </w:tcPr>
          <w:p w14:paraId="6A7F6227" w14:textId="77777777" w:rsidR="00CA6E30" w:rsidRDefault="002057F0">
            <w:pPr>
              <w:spacing w:after="0" w:line="264" w:lineRule="auto"/>
            </w:pPr>
            <w:r>
              <w:rPr>
                <w:rFonts w:eastAsia="Cambria" w:cs="Cambria"/>
                <w:color w:val="000000"/>
                <w:sz w:val="20"/>
              </w:rPr>
              <w:t>Legal alignment</w:t>
            </w:r>
          </w:p>
        </w:tc>
      </w:tr>
      <w:tr w:rsidR="00CA6E30" w14:paraId="584DD6BE" w14:textId="77777777" w:rsidTr="002057F0">
        <w:trPr>
          <w:trHeight w:val="509"/>
          <w:jc w:val="center"/>
        </w:trPr>
        <w:tc>
          <w:tcPr>
            <w:tcW w:w="919" w:type="dxa"/>
            <w:shd w:val="clear" w:color="auto" w:fill="F6F8FB"/>
            <w:tcMar>
              <w:top w:w="80" w:type="dxa"/>
              <w:left w:w="100" w:type="dxa"/>
              <w:bottom w:w="80" w:type="dxa"/>
              <w:right w:w="100" w:type="dxa"/>
            </w:tcMar>
            <w:vAlign w:val="center"/>
          </w:tcPr>
          <w:p w14:paraId="01EBF483" w14:textId="77777777" w:rsidR="00CA6E30" w:rsidRDefault="002057F0">
            <w:pPr>
              <w:spacing w:after="0" w:line="264" w:lineRule="auto"/>
              <w:jc w:val="center"/>
            </w:pPr>
            <w:r>
              <w:rPr>
                <w:rFonts w:eastAsia="Cambria" w:cs="Cambria"/>
                <w:color w:val="000000"/>
                <w:sz w:val="20"/>
              </w:rPr>
              <w:t>NFR-15</w:t>
            </w:r>
          </w:p>
        </w:tc>
        <w:tc>
          <w:tcPr>
            <w:tcW w:w="6605" w:type="dxa"/>
            <w:shd w:val="clear" w:color="auto" w:fill="F6F8FB"/>
            <w:tcMar>
              <w:top w:w="80" w:type="dxa"/>
              <w:left w:w="100" w:type="dxa"/>
              <w:bottom w:w="80" w:type="dxa"/>
              <w:right w:w="100" w:type="dxa"/>
            </w:tcMar>
            <w:vAlign w:val="center"/>
          </w:tcPr>
          <w:p w14:paraId="540FE668" w14:textId="77777777" w:rsidR="00CA6E30" w:rsidRDefault="002057F0">
            <w:pPr>
              <w:spacing w:after="0" w:line="264" w:lineRule="auto"/>
            </w:pPr>
            <w:r>
              <w:rPr>
                <w:rFonts w:eastAsia="Cambria" w:cs="Cambria"/>
                <w:color w:val="000000"/>
                <w:sz w:val="20"/>
              </w:rPr>
              <w:t>The system shall be accessible to authorized users from any location with internet access.</w:t>
            </w:r>
          </w:p>
        </w:tc>
        <w:tc>
          <w:tcPr>
            <w:tcW w:w="1530" w:type="dxa"/>
            <w:shd w:val="clear" w:color="auto" w:fill="F6F8FB"/>
            <w:tcMar>
              <w:top w:w="80" w:type="dxa"/>
              <w:left w:w="100" w:type="dxa"/>
              <w:bottom w:w="80" w:type="dxa"/>
              <w:right w:w="100" w:type="dxa"/>
            </w:tcMar>
            <w:vAlign w:val="center"/>
          </w:tcPr>
          <w:p w14:paraId="0107130E" w14:textId="77777777" w:rsidR="00CA6E30" w:rsidRDefault="002057F0">
            <w:pPr>
              <w:spacing w:after="0" w:line="264" w:lineRule="auto"/>
              <w:jc w:val="center"/>
            </w:pPr>
            <w:r>
              <w:rPr>
                <w:rFonts w:eastAsia="Cambria" w:cs="Cambria"/>
                <w:color w:val="000000"/>
                <w:sz w:val="20"/>
              </w:rPr>
              <w:t>Accessibility</w:t>
            </w:r>
          </w:p>
        </w:tc>
        <w:tc>
          <w:tcPr>
            <w:tcW w:w="2142" w:type="dxa"/>
            <w:shd w:val="clear" w:color="auto" w:fill="F6F8FB"/>
            <w:tcMar>
              <w:top w:w="80" w:type="dxa"/>
              <w:left w:w="100" w:type="dxa"/>
              <w:bottom w:w="80" w:type="dxa"/>
              <w:right w:w="100" w:type="dxa"/>
            </w:tcMar>
            <w:vAlign w:val="center"/>
          </w:tcPr>
          <w:p w14:paraId="0772C074" w14:textId="77777777" w:rsidR="00CA6E30" w:rsidRDefault="002057F0">
            <w:pPr>
              <w:spacing w:after="0" w:line="264" w:lineRule="auto"/>
            </w:pPr>
            <w:r>
              <w:rPr>
                <w:rFonts w:eastAsia="Cambria" w:cs="Cambria"/>
                <w:color w:val="000000"/>
                <w:sz w:val="20"/>
              </w:rPr>
              <w:t>Remote access</w:t>
            </w:r>
          </w:p>
        </w:tc>
      </w:tr>
      <w:tr w:rsidR="00CA6E30" w14:paraId="0EC3F71F" w14:textId="77777777" w:rsidTr="002057F0">
        <w:trPr>
          <w:trHeight w:val="519"/>
          <w:jc w:val="center"/>
        </w:trPr>
        <w:tc>
          <w:tcPr>
            <w:tcW w:w="919" w:type="dxa"/>
            <w:shd w:val="clear" w:color="auto" w:fill="EDF2F7"/>
            <w:tcMar>
              <w:top w:w="80" w:type="dxa"/>
              <w:left w:w="100" w:type="dxa"/>
              <w:bottom w:w="80" w:type="dxa"/>
              <w:right w:w="100" w:type="dxa"/>
            </w:tcMar>
            <w:vAlign w:val="center"/>
          </w:tcPr>
          <w:p w14:paraId="3D3409A2" w14:textId="77777777" w:rsidR="00CA6E30" w:rsidRDefault="002057F0">
            <w:pPr>
              <w:spacing w:after="0" w:line="264" w:lineRule="auto"/>
              <w:jc w:val="center"/>
            </w:pPr>
            <w:r>
              <w:rPr>
                <w:rFonts w:eastAsia="Cambria" w:cs="Cambria"/>
                <w:color w:val="000000"/>
                <w:sz w:val="20"/>
              </w:rPr>
              <w:t>NFR-16</w:t>
            </w:r>
          </w:p>
        </w:tc>
        <w:tc>
          <w:tcPr>
            <w:tcW w:w="6605" w:type="dxa"/>
            <w:shd w:val="clear" w:color="auto" w:fill="EDF2F7"/>
            <w:tcMar>
              <w:top w:w="80" w:type="dxa"/>
              <w:left w:w="100" w:type="dxa"/>
              <w:bottom w:w="80" w:type="dxa"/>
              <w:right w:w="100" w:type="dxa"/>
            </w:tcMar>
            <w:vAlign w:val="center"/>
          </w:tcPr>
          <w:p w14:paraId="10625C7A" w14:textId="77777777" w:rsidR="00CA6E30" w:rsidRDefault="002057F0">
            <w:pPr>
              <w:spacing w:after="0" w:line="264" w:lineRule="auto"/>
            </w:pPr>
            <w:r>
              <w:rPr>
                <w:rFonts w:eastAsia="Cambria" w:cs="Cambria"/>
                <w:color w:val="000000"/>
                <w:sz w:val="20"/>
              </w:rPr>
              <w:t xml:space="preserve">The </w:t>
            </w:r>
            <w:r>
              <w:rPr>
                <w:rFonts w:eastAsia="Cambria" w:cs="Cambria"/>
                <w:color w:val="000000"/>
                <w:sz w:val="20"/>
              </w:rPr>
              <w:t>solution shall be modular enough to support incremental semester development.</w:t>
            </w:r>
          </w:p>
        </w:tc>
        <w:tc>
          <w:tcPr>
            <w:tcW w:w="1530" w:type="dxa"/>
            <w:shd w:val="clear" w:color="auto" w:fill="EDF2F7"/>
            <w:tcMar>
              <w:top w:w="80" w:type="dxa"/>
              <w:left w:w="100" w:type="dxa"/>
              <w:bottom w:w="80" w:type="dxa"/>
              <w:right w:w="100" w:type="dxa"/>
            </w:tcMar>
            <w:vAlign w:val="center"/>
          </w:tcPr>
          <w:p w14:paraId="288278E2" w14:textId="77777777" w:rsidR="00CA6E30" w:rsidRDefault="002057F0">
            <w:pPr>
              <w:spacing w:after="0" w:line="264" w:lineRule="auto"/>
              <w:jc w:val="center"/>
            </w:pPr>
            <w:r>
              <w:rPr>
                <w:rFonts w:eastAsia="Cambria" w:cs="Cambria"/>
                <w:color w:val="000000"/>
                <w:sz w:val="20"/>
              </w:rPr>
              <w:t>Maintainability</w:t>
            </w:r>
          </w:p>
        </w:tc>
        <w:tc>
          <w:tcPr>
            <w:tcW w:w="2142" w:type="dxa"/>
            <w:shd w:val="clear" w:color="auto" w:fill="EDF2F7"/>
            <w:tcMar>
              <w:top w:w="80" w:type="dxa"/>
              <w:left w:w="100" w:type="dxa"/>
              <w:bottom w:w="80" w:type="dxa"/>
              <w:right w:w="100" w:type="dxa"/>
            </w:tcMar>
            <w:vAlign w:val="center"/>
          </w:tcPr>
          <w:p w14:paraId="3064314C" w14:textId="77777777" w:rsidR="00CA6E30" w:rsidRDefault="002057F0">
            <w:pPr>
              <w:spacing w:after="0" w:line="264" w:lineRule="auto"/>
            </w:pPr>
            <w:r>
              <w:rPr>
                <w:rFonts w:eastAsia="Cambria" w:cs="Cambria"/>
                <w:color w:val="000000"/>
                <w:sz w:val="20"/>
              </w:rPr>
              <w:t>Supports staged development</w:t>
            </w:r>
          </w:p>
        </w:tc>
      </w:tr>
      <w:tr w:rsidR="00CA6E30" w14:paraId="56A0A7AE" w14:textId="77777777" w:rsidTr="002057F0">
        <w:trPr>
          <w:trHeight w:val="509"/>
          <w:jc w:val="center"/>
        </w:trPr>
        <w:tc>
          <w:tcPr>
            <w:tcW w:w="919" w:type="dxa"/>
            <w:shd w:val="clear" w:color="auto" w:fill="F6F8FB"/>
            <w:tcMar>
              <w:top w:w="80" w:type="dxa"/>
              <w:left w:w="100" w:type="dxa"/>
              <w:bottom w:w="80" w:type="dxa"/>
              <w:right w:w="100" w:type="dxa"/>
            </w:tcMar>
            <w:vAlign w:val="center"/>
          </w:tcPr>
          <w:p w14:paraId="0EEC10D2" w14:textId="77777777" w:rsidR="00CA6E30" w:rsidRDefault="002057F0">
            <w:pPr>
              <w:spacing w:after="0" w:line="264" w:lineRule="auto"/>
              <w:jc w:val="center"/>
            </w:pPr>
            <w:r>
              <w:rPr>
                <w:rFonts w:eastAsia="Cambria" w:cs="Cambria"/>
                <w:color w:val="000000"/>
                <w:sz w:val="20"/>
              </w:rPr>
              <w:t>NFR-17</w:t>
            </w:r>
          </w:p>
        </w:tc>
        <w:tc>
          <w:tcPr>
            <w:tcW w:w="6605" w:type="dxa"/>
            <w:shd w:val="clear" w:color="auto" w:fill="F6F8FB"/>
            <w:tcMar>
              <w:top w:w="80" w:type="dxa"/>
              <w:left w:w="100" w:type="dxa"/>
              <w:bottom w:w="80" w:type="dxa"/>
              <w:right w:w="100" w:type="dxa"/>
            </w:tcMar>
            <w:vAlign w:val="center"/>
          </w:tcPr>
          <w:p w14:paraId="114DF061" w14:textId="77777777" w:rsidR="00CA6E30" w:rsidRDefault="002057F0">
            <w:pPr>
              <w:spacing w:after="0" w:line="264" w:lineRule="auto"/>
            </w:pPr>
            <w:r>
              <w:rPr>
                <w:rFonts w:eastAsia="Cambria" w:cs="Cambria"/>
                <w:color w:val="000000"/>
                <w:sz w:val="20"/>
              </w:rPr>
              <w:t>The team shall maintain version-controlled project artifacts in a shared repository.</w:t>
            </w:r>
          </w:p>
        </w:tc>
        <w:tc>
          <w:tcPr>
            <w:tcW w:w="1530" w:type="dxa"/>
            <w:shd w:val="clear" w:color="auto" w:fill="F6F8FB"/>
            <w:tcMar>
              <w:top w:w="80" w:type="dxa"/>
              <w:left w:w="100" w:type="dxa"/>
              <w:bottom w:w="80" w:type="dxa"/>
              <w:right w:w="100" w:type="dxa"/>
            </w:tcMar>
            <w:vAlign w:val="center"/>
          </w:tcPr>
          <w:p w14:paraId="760B7388" w14:textId="77777777" w:rsidR="00CA6E30" w:rsidRDefault="002057F0">
            <w:pPr>
              <w:spacing w:after="0" w:line="264" w:lineRule="auto"/>
              <w:jc w:val="center"/>
            </w:pPr>
            <w:r>
              <w:rPr>
                <w:rFonts w:eastAsia="Cambria" w:cs="Cambria"/>
                <w:color w:val="000000"/>
                <w:sz w:val="20"/>
              </w:rPr>
              <w:t>Process</w:t>
            </w:r>
          </w:p>
        </w:tc>
        <w:tc>
          <w:tcPr>
            <w:tcW w:w="2142" w:type="dxa"/>
            <w:shd w:val="clear" w:color="auto" w:fill="F6F8FB"/>
            <w:tcMar>
              <w:top w:w="80" w:type="dxa"/>
              <w:left w:w="100" w:type="dxa"/>
              <w:bottom w:w="80" w:type="dxa"/>
              <w:right w:w="100" w:type="dxa"/>
            </w:tcMar>
            <w:vAlign w:val="center"/>
          </w:tcPr>
          <w:p w14:paraId="305C0E63" w14:textId="77777777" w:rsidR="00CA6E30" w:rsidRDefault="002057F0">
            <w:pPr>
              <w:spacing w:after="0" w:line="264" w:lineRule="auto"/>
            </w:pPr>
            <w:r>
              <w:rPr>
                <w:rFonts w:eastAsia="Cambria" w:cs="Cambria"/>
                <w:color w:val="000000"/>
                <w:sz w:val="20"/>
              </w:rPr>
              <w:t>Shared project control</w:t>
            </w:r>
          </w:p>
        </w:tc>
      </w:tr>
      <w:tr w:rsidR="00CA6E30" w14:paraId="1F2E9617" w14:textId="77777777" w:rsidTr="002057F0">
        <w:trPr>
          <w:trHeight w:val="519"/>
          <w:jc w:val="center"/>
        </w:trPr>
        <w:tc>
          <w:tcPr>
            <w:tcW w:w="919" w:type="dxa"/>
            <w:shd w:val="clear" w:color="auto" w:fill="EDF2F7"/>
            <w:tcMar>
              <w:top w:w="80" w:type="dxa"/>
              <w:left w:w="100" w:type="dxa"/>
              <w:bottom w:w="80" w:type="dxa"/>
              <w:right w:w="100" w:type="dxa"/>
            </w:tcMar>
            <w:vAlign w:val="center"/>
          </w:tcPr>
          <w:p w14:paraId="6C4DB57F" w14:textId="77777777" w:rsidR="00CA6E30" w:rsidRDefault="002057F0">
            <w:pPr>
              <w:spacing w:after="0" w:line="264" w:lineRule="auto"/>
              <w:jc w:val="center"/>
            </w:pPr>
            <w:r>
              <w:rPr>
                <w:rFonts w:eastAsia="Cambria" w:cs="Cambria"/>
                <w:color w:val="000000"/>
                <w:sz w:val="20"/>
              </w:rPr>
              <w:t>NFR-18</w:t>
            </w:r>
          </w:p>
        </w:tc>
        <w:tc>
          <w:tcPr>
            <w:tcW w:w="6605" w:type="dxa"/>
            <w:shd w:val="clear" w:color="auto" w:fill="EDF2F7"/>
            <w:tcMar>
              <w:top w:w="80" w:type="dxa"/>
              <w:left w:w="100" w:type="dxa"/>
              <w:bottom w:w="80" w:type="dxa"/>
              <w:right w:w="100" w:type="dxa"/>
            </w:tcMar>
            <w:vAlign w:val="center"/>
          </w:tcPr>
          <w:p w14:paraId="7C38A991" w14:textId="77777777" w:rsidR="00CA6E30" w:rsidRDefault="002057F0">
            <w:pPr>
              <w:spacing w:after="0" w:line="264" w:lineRule="auto"/>
            </w:pPr>
            <w:r>
              <w:rPr>
                <w:rFonts w:eastAsia="Cambria" w:cs="Cambria"/>
                <w:color w:val="000000"/>
                <w:sz w:val="20"/>
              </w:rPr>
              <w:t>The system design shall account for possible future integration with payment services and partner systems.</w:t>
            </w:r>
          </w:p>
        </w:tc>
        <w:tc>
          <w:tcPr>
            <w:tcW w:w="1530" w:type="dxa"/>
            <w:shd w:val="clear" w:color="auto" w:fill="EDF2F7"/>
            <w:tcMar>
              <w:top w:w="80" w:type="dxa"/>
              <w:left w:w="100" w:type="dxa"/>
              <w:bottom w:w="80" w:type="dxa"/>
              <w:right w:w="100" w:type="dxa"/>
            </w:tcMar>
            <w:vAlign w:val="center"/>
          </w:tcPr>
          <w:p w14:paraId="24CE1730" w14:textId="77777777" w:rsidR="00CA6E30" w:rsidRDefault="002057F0">
            <w:pPr>
              <w:spacing w:after="0" w:line="264" w:lineRule="auto"/>
              <w:jc w:val="center"/>
            </w:pPr>
            <w:r>
              <w:rPr>
                <w:rFonts w:eastAsia="Cambria" w:cs="Cambria"/>
                <w:color w:val="000000"/>
                <w:sz w:val="20"/>
              </w:rPr>
              <w:t>Extensibility</w:t>
            </w:r>
          </w:p>
        </w:tc>
        <w:tc>
          <w:tcPr>
            <w:tcW w:w="2142" w:type="dxa"/>
            <w:shd w:val="clear" w:color="auto" w:fill="EDF2F7"/>
            <w:tcMar>
              <w:top w:w="80" w:type="dxa"/>
              <w:left w:w="100" w:type="dxa"/>
              <w:bottom w:w="80" w:type="dxa"/>
              <w:right w:w="100" w:type="dxa"/>
            </w:tcMar>
            <w:vAlign w:val="center"/>
          </w:tcPr>
          <w:p w14:paraId="115C5B7D" w14:textId="77777777" w:rsidR="00CA6E30" w:rsidRDefault="002057F0">
            <w:pPr>
              <w:spacing w:after="0" w:line="264" w:lineRule="auto"/>
            </w:pPr>
            <w:r>
              <w:rPr>
                <w:rFonts w:eastAsia="Cambria" w:cs="Cambria"/>
                <w:color w:val="000000"/>
                <w:sz w:val="20"/>
              </w:rPr>
              <w:t>Future readiness</w:t>
            </w:r>
          </w:p>
        </w:tc>
      </w:tr>
    </w:tbl>
    <w:p w14:paraId="5940B55D" w14:textId="77777777" w:rsidR="00CA6E30" w:rsidRDefault="00CA6E30"/>
    <w:p w14:paraId="227A95CA" w14:textId="77777777" w:rsidR="00CA6E30" w:rsidRDefault="002057F0">
      <w:pPr>
        <w:spacing w:before="200" w:after="120"/>
      </w:pPr>
      <w:r>
        <w:rPr>
          <w:rFonts w:eastAsia="Cambria" w:cs="Cambria"/>
          <w:b/>
          <w:color w:val="2F5D87"/>
          <w:sz w:val="32"/>
        </w:rPr>
        <w:t>User Scenarios / Use Cases</w:t>
      </w:r>
    </w:p>
    <w:p w14:paraId="53D13A87" w14:textId="77777777" w:rsidR="00CA6E30" w:rsidRDefault="002057F0">
      <w:pPr>
        <w:spacing w:after="120"/>
      </w:pPr>
      <w:r>
        <w:rPr>
          <w:rFonts w:eastAsia="Cambria" w:cs="Cambria"/>
          <w:color w:val="000000"/>
        </w:rPr>
        <w:t xml:space="preserve">This section is currently out of scope for the present stage of the </w:t>
      </w:r>
      <w:r>
        <w:rPr>
          <w:rFonts w:eastAsia="Cambria" w:cs="Cambria"/>
          <w:color w:val="000000"/>
        </w:rPr>
        <w:t>project. The team explicitly decided that the next working meeting will focus on use case analysis and the division of use case diagram work for the fourth-week presentation.</w:t>
      </w:r>
    </w:p>
    <w:p w14:paraId="1CBF2636" w14:textId="77777777" w:rsidR="00CA6E30" w:rsidRDefault="002057F0">
      <w:pPr>
        <w:spacing w:before="200" w:after="120"/>
      </w:pPr>
      <w:r>
        <w:rPr>
          <w:rFonts w:eastAsia="Cambria" w:cs="Cambria"/>
          <w:b/>
          <w:color w:val="2F5D87"/>
          <w:sz w:val="32"/>
        </w:rPr>
        <w:t>Diagrams</w:t>
      </w:r>
    </w:p>
    <w:p w14:paraId="6C299EEF" w14:textId="77777777" w:rsidR="00CA6E30" w:rsidRDefault="002057F0">
      <w:pPr>
        <w:spacing w:after="120"/>
      </w:pPr>
      <w:r>
        <w:rPr>
          <w:rFonts w:eastAsia="Cambria" w:cs="Cambria"/>
          <w:color w:val="000000"/>
        </w:rPr>
        <w:t xml:space="preserve">The project will later include a use case diagram, class </w:t>
      </w:r>
      <w:r>
        <w:rPr>
          <w:rFonts w:eastAsia="Cambria" w:cs="Cambria"/>
          <w:color w:val="000000"/>
        </w:rPr>
        <w:t>diagram, and other supporting analysis diagrams. At the current stage, the use case diagram has not yet been finalized because the actors, system boundary decisions, and diagram workload will be discussed in the next meeting.</w:t>
      </w:r>
    </w:p>
    <w:p w14:paraId="13C3354E" w14:textId="77777777" w:rsidR="00CA6E30" w:rsidRDefault="002057F0">
      <w:pPr>
        <w:spacing w:before="200" w:after="120"/>
      </w:pPr>
      <w:r>
        <w:rPr>
          <w:rFonts w:eastAsia="Cambria" w:cs="Cambria"/>
          <w:b/>
          <w:color w:val="2F5D87"/>
          <w:sz w:val="32"/>
        </w:rPr>
        <w:t>Design Patterns</w:t>
      </w:r>
    </w:p>
    <w:p w14:paraId="42E0BC30" w14:textId="77777777" w:rsidR="00CA6E30" w:rsidRDefault="002057F0">
      <w:pPr>
        <w:spacing w:after="120"/>
      </w:pPr>
      <w:r>
        <w:rPr>
          <w:rFonts w:eastAsia="Cambria" w:cs="Cambria"/>
          <w:color w:val="000000"/>
        </w:rPr>
        <w:lastRenderedPageBreak/>
        <w:t>At a high leve</w:t>
      </w:r>
      <w:r>
        <w:rPr>
          <w:rFonts w:eastAsia="Cambria" w:cs="Cambria"/>
          <w:color w:val="000000"/>
        </w:rPr>
        <w:t>l, the system design is expected to benefit from Model-View-Controller for separation of interface and logic, role-based service organization for access control, and modular components that can support future integration with payment services and partner s</w:t>
      </w:r>
      <w:r>
        <w:rPr>
          <w:rFonts w:eastAsia="Cambria" w:cs="Cambria"/>
          <w:color w:val="000000"/>
        </w:rPr>
        <w:t>ystems. These design directions remain preliminary and will be refined during later design work.</w:t>
      </w:r>
    </w:p>
    <w:p w14:paraId="42A068E3" w14:textId="77777777" w:rsidR="00CA6E30" w:rsidRDefault="002057F0">
      <w:pPr>
        <w:spacing w:before="200" w:after="120"/>
      </w:pPr>
      <w:r>
        <w:rPr>
          <w:rFonts w:eastAsia="Cambria" w:cs="Cambria"/>
          <w:b/>
          <w:color w:val="2F5D87"/>
          <w:sz w:val="32"/>
        </w:rPr>
        <w:t>Appendix</w:t>
      </w:r>
    </w:p>
    <w:p w14:paraId="1EE49213" w14:textId="77777777" w:rsidR="00CA6E30" w:rsidRDefault="002057F0">
      <w:pPr>
        <w:spacing w:before="120" w:after="120"/>
      </w:pPr>
      <w:r>
        <w:rPr>
          <w:rFonts w:eastAsia="Cambria" w:cs="Cambria"/>
          <w:b/>
          <w:color w:val="2F5D87"/>
          <w:sz w:val="26"/>
        </w:rPr>
        <w:t>Business Motivation</w:t>
      </w:r>
    </w:p>
    <w:p w14:paraId="41C4B2ED" w14:textId="77777777" w:rsidR="00CA6E30" w:rsidRDefault="002057F0">
      <w:pPr>
        <w:spacing w:after="120"/>
      </w:pPr>
      <w:r>
        <w:rPr>
          <w:rFonts w:eastAsia="Cambria" w:cs="Cambria"/>
          <w:color w:val="000000"/>
        </w:rPr>
        <w:t>The agency would invest in this system because manual coordination across bookings, payments, schedules, documents, and customer c</w:t>
      </w:r>
      <w:r>
        <w:rPr>
          <w:rFonts w:eastAsia="Cambria" w:cs="Cambria"/>
          <w:color w:val="000000"/>
        </w:rPr>
        <w:t>ommunication is inefficient and difficult to scale. A centralized platform improves consistency, reduces administrative overhead, and provides clearer operational visibility.</w:t>
      </w:r>
    </w:p>
    <w:p w14:paraId="321107A3" w14:textId="77777777" w:rsidR="00CA6E30" w:rsidRDefault="002057F0">
      <w:pPr>
        <w:spacing w:before="120" w:after="120"/>
      </w:pPr>
      <w:r>
        <w:rPr>
          <w:rFonts w:eastAsia="Cambria" w:cs="Cambria"/>
          <w:b/>
          <w:color w:val="2F5D87"/>
          <w:sz w:val="26"/>
        </w:rPr>
        <w:t>Current Scope Note</w:t>
      </w:r>
    </w:p>
    <w:p w14:paraId="525ED460" w14:textId="77777777" w:rsidR="00CA6E30" w:rsidRDefault="002057F0">
      <w:pPr>
        <w:spacing w:after="120"/>
      </w:pPr>
      <w:r>
        <w:rPr>
          <w:rFonts w:eastAsia="Cambria" w:cs="Cambria"/>
          <w:color w:val="000000"/>
        </w:rPr>
        <w:t>This document reflects the decisions and requirements confirme</w:t>
      </w:r>
      <w:r>
        <w:rPr>
          <w:rFonts w:eastAsia="Cambria" w:cs="Cambria"/>
          <w:color w:val="000000"/>
        </w:rPr>
        <w:t>d in the March 11, 2026 meeting report. The requirements set includes FR-01 through FR-44 and NFR-01 through NFR-18. Use case analysis remains intentionally deferred to the next meeting so that the present submission stays aligned with the actual scope agr</w:t>
      </w:r>
      <w:r>
        <w:rPr>
          <w:rFonts w:eastAsia="Cambria" w:cs="Cambria"/>
          <w:color w:val="000000"/>
        </w:rPr>
        <w:t>eed by the team.</w:t>
      </w:r>
    </w:p>
    <w:sectPr w:rsidR="00CA6E30"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7F0"/>
    <w:rsid w:val="0029639D"/>
    <w:rsid w:val="00326F90"/>
    <w:rsid w:val="00596A03"/>
    <w:rsid w:val="00AA1D8D"/>
    <w:rsid w:val="00B47730"/>
    <w:rsid w:val="00CA6E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4A27A"/>
  <w14:defaultImageDpi w14:val="300"/>
  <w15:docId w15:val="{DCF219A4-5A41-44CA-9EEA-7254EAABC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2036</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Dion Hasanbashaj</cp:lastModifiedBy>
  <cp:revision>2</cp:revision>
  <dcterms:created xsi:type="dcterms:W3CDTF">2026-03-13T10:52:00Z</dcterms:created>
  <dcterms:modified xsi:type="dcterms:W3CDTF">2026-03-13T10:52:00Z</dcterms:modified>
  <cp:category/>
</cp:coreProperties>
</file>