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A96" w:rsidRPr="00E52A96" w:rsidRDefault="007A1844" w:rsidP="00E52A96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>BTN7030</w:t>
      </w:r>
      <w:bookmarkStart w:id="0" w:name="_GoBack"/>
      <w:bookmarkEnd w:id="0"/>
      <w:r w:rsidR="00E52A96" w:rsidRPr="00E52A9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de-DE"/>
        </w:rPr>
        <w:t>-Arduino-Shield</w:t>
      </w:r>
    </w:p>
    <w:p w:rsidR="00E52A96" w:rsidRPr="00E52A96" w:rsidRDefault="00E52A96" w:rsidP="00E52A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proofErr w:type="spellStart"/>
      <w:r w:rsidRPr="00E52A96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de-DE"/>
        </w:rPr>
        <w:t>NovalithIC</w:t>
      </w:r>
      <w:r w:rsidRPr="00E52A96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vertAlign w:val="superscript"/>
          <w:lang w:eastAsia="de-DE"/>
        </w:rPr>
        <w:t>TM</w:t>
      </w:r>
      <w:proofErr w:type="spellEnd"/>
      <w:r w:rsidRPr="00E52A96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de-DE"/>
        </w:rPr>
        <w:t xml:space="preserve"> Lite</w:t>
      </w:r>
      <w:r w:rsidRPr="00E52A9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 xml:space="preserve"> Arduino Shield BT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de-DE"/>
        </w:rPr>
        <w:t>N7030-1EPA</w:t>
      </w:r>
    </w:p>
    <w:p w:rsidR="00E52A96" w:rsidRPr="00E52A96" w:rsidRDefault="00E36E49" w:rsidP="00E52A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BTN7030-1EPA</w:t>
      </w:r>
      <w:r w:rsidR="00E52A96" w:rsidRPr="00E52A9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– Arduino Shield (</w:t>
      </w:r>
      <w:r w:rsidR="00E52A9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Smart integrated half-bridge</w:t>
      </w:r>
      <w:r w:rsidR="00E52A96" w:rsidRPr="00E52A9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)</w:t>
      </w:r>
    </w:p>
    <w:p w:rsidR="00BB56C0" w:rsidRDefault="00E52A96" w:rsidP="00E52A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E52A9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The purpose of </w:t>
      </w:r>
      <w:r w:rsidR="00B928D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this Arduino Shield </w:t>
      </w:r>
      <w:r w:rsidRPr="00E52A9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is to provide very simple demo code and interfaces to the </w:t>
      </w:r>
      <w:r w:rsidR="00B928D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BTN7030-1EPA device</w:t>
      </w:r>
      <w:r w:rsidRPr="00E52A9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via C++ objects. We hope you will enjoy </w:t>
      </w:r>
      <w:r w:rsidR="00B928D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using </w:t>
      </w:r>
      <w:proofErr w:type="spellStart"/>
      <w:r w:rsidR="00B928D8" w:rsidRPr="00B928D8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de-DE"/>
        </w:rPr>
        <w:t>NovalithIC</w:t>
      </w:r>
      <w:r w:rsidR="00B928D8" w:rsidRPr="00B928D8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vertAlign w:val="superscript"/>
          <w:lang w:eastAsia="de-DE"/>
        </w:rPr>
        <w:t>TM</w:t>
      </w:r>
      <w:proofErr w:type="spellEnd"/>
      <w:r w:rsidR="00B928D8" w:rsidRPr="00B928D8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de-DE"/>
        </w:rPr>
        <w:t xml:space="preserve"> Lite</w:t>
      </w:r>
      <w:r w:rsidR="00B928D8">
        <w:rPr>
          <w:rFonts w:ascii="Segoe UI" w:eastAsia="Times New Roman" w:hAnsi="Segoe UI" w:cs="Segoe UI"/>
          <w:b/>
          <w:bCs/>
          <w:color w:val="24292E"/>
          <w:kern w:val="36"/>
          <w:sz w:val="24"/>
          <w:szCs w:val="24"/>
          <w:lang w:eastAsia="de-DE"/>
        </w:rPr>
        <w:t xml:space="preserve"> </w:t>
      </w:r>
      <w:r w:rsidR="00B928D8" w:rsidRPr="00B928D8">
        <w:rPr>
          <w:rFonts w:ascii="Segoe UI" w:eastAsia="Times New Roman" w:hAnsi="Segoe UI" w:cs="Segoe UI"/>
          <w:bCs/>
          <w:color w:val="24292E"/>
          <w:kern w:val="36"/>
          <w:sz w:val="24"/>
          <w:szCs w:val="24"/>
          <w:lang w:eastAsia="de-DE"/>
        </w:rPr>
        <w:t>smart half-bridges</w:t>
      </w:r>
      <w:r w:rsidR="00B928D8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</w:t>
      </w:r>
      <w:r w:rsidRPr="00E52A9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with integrated protection </w:t>
      </w:r>
      <w:r w:rsidR="00BB56C0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and diagnostic </w:t>
      </w:r>
      <w:r w:rsidRPr="00E52A9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features. </w:t>
      </w:r>
    </w:p>
    <w:p w:rsidR="00E52A96" w:rsidRPr="00E52A96" w:rsidRDefault="00E52A96" w:rsidP="00E52A9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E52A9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For using this board, you will need:</w:t>
      </w:r>
    </w:p>
    <w:p w:rsidR="00E52A96" w:rsidRPr="00E52A96" w:rsidRDefault="00E52A96" w:rsidP="00E52A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E52A9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12V DC power supply with sufficient load current capability</w:t>
      </w:r>
      <w:r w:rsidR="0082557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(20A)</w:t>
      </w:r>
    </w:p>
    <w:p w:rsidR="00E52A96" w:rsidRPr="00E52A96" w:rsidRDefault="0082557A" w:rsidP="00E52A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Half-bridge and Full-Bridge configuration</w:t>
      </w:r>
    </w:p>
    <w:p w:rsidR="00E52A96" w:rsidRPr="00E52A96" w:rsidRDefault="0082557A" w:rsidP="00E52A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4</w:t>
      </w:r>
      <w:r w:rsidR="00E52A96" w:rsidRPr="00E52A9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cables - use 4mm² </w:t>
      </w:r>
      <w:r w:rsidR="007E69FF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banana plugs</w:t>
      </w:r>
    </w:p>
    <w:p w:rsidR="00E52A96" w:rsidRPr="00E52A96" w:rsidRDefault="00E52A96" w:rsidP="00E52A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E52A9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 microcontroller evaluation board with Infineon XMC1100 starter kit (Arduino compatible)</w:t>
      </w:r>
      <w:r w:rsidR="0082557A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or Arduino Uno Board</w:t>
      </w:r>
    </w:p>
    <w:p w:rsidR="00E52A96" w:rsidRDefault="00E52A96" w:rsidP="00E52A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E52A96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A firmware for your microcontroller evaluation board.</w:t>
      </w:r>
    </w:p>
    <w:p w:rsidR="008B1593" w:rsidRPr="00E52A96" w:rsidRDefault="008B1593" w:rsidP="00E52A9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Micro-USB cable to upload the code and to provide supply voltage (5 V) from the PC to the board.</w:t>
      </w:r>
    </w:p>
    <w:p w:rsidR="002E03F2" w:rsidRPr="00213612" w:rsidRDefault="002E03F2">
      <w:pPr>
        <w:rPr>
          <w:rFonts w:ascii="Source Sans Pro" w:hAnsi="Source Sans Pro"/>
        </w:rPr>
      </w:pPr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0C3D"/>
    <w:multiLevelType w:val="multilevel"/>
    <w:tmpl w:val="891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E5DDC"/>
    <w:multiLevelType w:val="multilevel"/>
    <w:tmpl w:val="FD9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96"/>
    <w:rsid w:val="001818FB"/>
    <w:rsid w:val="00213612"/>
    <w:rsid w:val="002E03F2"/>
    <w:rsid w:val="0031394E"/>
    <w:rsid w:val="004C20E3"/>
    <w:rsid w:val="007A1844"/>
    <w:rsid w:val="007E69FF"/>
    <w:rsid w:val="0082557A"/>
    <w:rsid w:val="008B1593"/>
    <w:rsid w:val="00B453E2"/>
    <w:rsid w:val="00B928D8"/>
    <w:rsid w:val="00BB56C0"/>
    <w:rsid w:val="00E36E49"/>
    <w:rsid w:val="00E5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E3F5"/>
  <w15:chartTrackingRefBased/>
  <w15:docId w15:val="{402B2724-F69F-4259-BD08-7DA3B155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link w:val="Heading1Char"/>
    <w:uiPriority w:val="9"/>
    <w:qFormat/>
    <w:rsid w:val="00E52A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96"/>
    <w:rPr>
      <w:rFonts w:ascii="Times New Roman" w:eastAsia="Times New Roman" w:hAnsi="Times New Roman" w:cs="Times New Roman"/>
      <w:b/>
      <w:bCs/>
      <w:kern w:val="36"/>
      <w:sz w:val="48"/>
      <w:szCs w:val="48"/>
      <w:lang w:val="de-DE" w:eastAsia="de-DE"/>
    </w:rPr>
  </w:style>
  <w:style w:type="paragraph" w:styleId="NormalWeb">
    <w:name w:val="Normal (Web)"/>
    <w:basedOn w:val="Normal"/>
    <w:uiPriority w:val="99"/>
    <w:semiHidden/>
    <w:unhideWhenUsed/>
    <w:rsid w:val="00E52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Strong">
    <w:name w:val="Strong"/>
    <w:basedOn w:val="DefaultParagraphFont"/>
    <w:uiPriority w:val="22"/>
    <w:qFormat/>
    <w:rsid w:val="00E52A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8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62D07DEF-1738-4F58-A0E9-F971ABF41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708</Characters>
  <Application>Microsoft Office Word</Application>
  <DocSecurity>0</DocSecurity>
  <Lines>5</Lines>
  <Paragraphs>1</Paragraphs>
  <ScaleCrop>false</ScaleCrop>
  <Company>Infineon Technologies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Radovic Dusica (IFAG ATV BP ASE LED)</dc:creator>
  <cp:keywords/>
  <dc:description/>
  <cp:lastModifiedBy>Radovic Dusica (IFAG ATV BP ASE LED)</cp:lastModifiedBy>
  <cp:revision>8</cp:revision>
  <dcterms:created xsi:type="dcterms:W3CDTF">2020-10-15T10:06:00Z</dcterms:created>
  <dcterms:modified xsi:type="dcterms:W3CDTF">2021-01-20T09:26:00Z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Company">
    <vt:lpwstr>IFX</vt:lpwstr>
  </property>
  <property fmtid="{D5CDD505-2E9C-101B-9397-08002B2CF9AE}" pid="3" name="DocumentDepartment">
    <vt:lpwstr/>
  </property>
  <property fmtid="{D5CDD505-2E9C-101B-9397-08002B2CF9AE}" pid="4" name="DocumentOfficeLocation">
    <vt:lpwstr/>
  </property>
  <property fmtid="{D5CDD505-2E9C-101B-9397-08002B2CF9AE}" pid="5" name="ConfidentialityMarking">
    <vt:lpwstr>restricted</vt:lpwstr>
  </property>
  <property fmtid="{D5CDD505-2E9C-101B-9397-08002B2CF9AE}" pid="6" name="AdditionalMarking">
    <vt:lpwstr/>
  </property>
  <property fmtid="{D5CDD505-2E9C-101B-9397-08002B2CF9AE}" pid="7" name="Proprietary">
    <vt:lpwstr/>
  </property>
  <property fmtid="{D5CDD505-2E9C-101B-9397-08002B2CF9AE}" pid="8" name="Owner">
    <vt:lpwstr/>
  </property>
  <property fmtid="{D5CDD505-2E9C-101B-9397-08002B2CF9AE}" pid="9" name="DocumentID">
    <vt:lpwstr/>
  </property>
  <property fmtid="{D5CDD505-2E9C-101B-9397-08002B2CF9AE}" pid="10" name="DocumentVersion">
    <vt:lpwstr/>
  </property>
  <property fmtid="{D5CDD505-2E9C-101B-9397-08002B2CF9AE}" pid="11" name="DocumentIssueDate">
    <vt:lpwstr>2020-10-15</vt:lpwstr>
  </property>
  <property fmtid="{D5CDD505-2E9C-101B-9397-08002B2CF9AE}" pid="12" name="Doc_State">
    <vt:lpwstr/>
  </property>
  <property fmtid="{D5CDD505-2E9C-101B-9397-08002B2CF9AE}" pid="13" name="Doc_Type">
    <vt:lpwstr/>
  </property>
  <property fmtid="{D5CDD505-2E9C-101B-9397-08002B2CF9AE}" pid="14" name="URL">
    <vt:lpwstr>www.infineon.com</vt:lpwstr>
  </property>
  <property fmtid="{D5CDD505-2E9C-101B-9397-08002B2CF9AE}" pid="15" name="Title">
    <vt:lpwstr>Document title</vt:lpwstr>
  </property>
  <property fmtid="{D5CDD505-2E9C-101B-9397-08002B2CF9AE}" pid="16" name="Title_continued">
    <vt:lpwstr>Title continued</vt:lpwstr>
  </property>
  <property fmtid="{D5CDD505-2E9C-101B-9397-08002B2CF9AE}" pid="17" name="Doc_Reference">
    <vt:lpwstr/>
  </property>
</Properties>
</file>