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241B1" w14:textId="436574AE" w:rsidR="00A4693C" w:rsidRDefault="001265F9" w:rsidP="00A4693C">
      <w:pPr>
        <w:pStyle w:val="1"/>
        <w:bidi w:val="0"/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3A115A" wp14:editId="69CF589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67715" cy="333375"/>
                <wp:effectExtent l="0" t="0" r="13335" b="2857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76771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054CE" w14:textId="4ADE728F" w:rsidR="001265F9" w:rsidRDefault="001265F9">
                            <w:r>
                              <w:t>$_date_$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A115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9.25pt;margin-top:0;width:60.45pt;height:26.25pt;flip:x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vk9PwIAAFgEAAAOAAAAZHJzL2Uyb0RvYy54bWysVM1u2zAMvg/YOwi6L469pGmNOEWXLtuA&#10;7gfo9gCKLMfCZFGTlNjtW+zWHXca0Bfy64ySszT7uwzTQSBN6iP5kfT8vGsU2QnrJOiCpqMxJUJz&#10;KKXeFPTD+9WTU0qcZ7pkCrQo6I1w9Hzx+NG8NbnIoAZVCksQRLu8NQWtvTd5kjhei4a5ERih0ViB&#10;bZhH1W6S0rIW0RuVZOPxSdKCLY0FLpzDr5eDkS4iflUJ7t9WlROeqIJibj7eNt7rcCeLOcs3lpla&#10;8n0a7B+yaJjUGPQAdck8I1srf4NqJLfgoPIjDk0CVSW5iDVgNen4l2qua2ZErAXJceZAk/t/sPzN&#10;7p0lsixols4o0azBJvX3/Zf+c39P+rv+W/+1vyNZIKo1Lkf/a4MvfPcMOmx4LNqZK+AfHdGwrJne&#10;iAtroa0FKzHRNLxMjp4OOC6ArNvXUGI8tvUQgbrKNqRS0rz8AY0MEYyDrbs5tEt0nnD8ODuZzdIp&#10;JRxNT/HMpjEWywNMaIaxzr8Q0JAgFNTiNMQwbHflfEjrwSW4O1CyXEmlomI366WyZMdwclbx7NF/&#10;clOatAU9m2bTgYm/Qozj+RNEIz2ugJJNQU8PTiwP/D3XZRxQz6QaZExZ6T2hgcOBTd+tu32D1lDe&#10;ILUWhlHH1UShBntLSYtjXlD3acusoES90ties3QyCXsRlcl0lqFijy3rYwvTHKEK6ikZxKWPuxQI&#10;03CBbaxkJDb0e8hknyuOb+R7v2phP4716PXwQ1h8BwAA//8DAFBLAwQUAAYACAAAACEAmNzYUtsA&#10;AAAEAQAADwAAAGRycy9kb3ducmV2LnhtbEyPwU7DMBBE70j8g7VI3KhDIIiEOBVCSrmEQ0uB6zZe&#10;4oh4HcVuG/4elwtcVhrNaOZtuZztIA40+d6xgutFAoK4dbrnTsH2tb66B+EDssbBMSn4Jg/L6vys&#10;xEK7I6/psAmdiCXsC1RgQhgLKX1ryKJfuJE4ep9ushiinDqpJzzGcjvINEnupMWe44LBkZ4MtV+b&#10;vVXwbPLs7cVtG3mz+qixqVd5c/uu1OXF/PgAItAc/sJwwo/oUEWmnduz9mJQEB8Jv/fkpUkOYqcg&#10;SzOQVSn/w1c/AAAA//8DAFBLAQItABQABgAIAAAAIQC2gziS/gAAAOEBAAATAAAAAAAAAAAAAAAA&#10;AAAAAABbQ29udGVudF9UeXBlc10ueG1sUEsBAi0AFAAGAAgAAAAhADj9If/WAAAAlAEAAAsAAAAA&#10;AAAAAAAAAAAALwEAAF9yZWxzLy5yZWxzUEsBAi0AFAAGAAgAAAAhAHRW+T0/AgAAWAQAAA4AAAAA&#10;AAAAAAAAAAAALgIAAGRycy9lMm9Eb2MueG1sUEsBAi0AFAAGAAgAAAAhAJjc2FLbAAAABAEAAA8A&#10;AAAAAAAAAAAAAAAAmQQAAGRycy9kb3ducmV2LnhtbFBLBQYAAAAABAAEAPMAAAChBQAAAAA=&#10;">
                <v:textbox>
                  <w:txbxContent>
                    <w:p w14:paraId="31F054CE" w14:textId="4ADE728F" w:rsidR="001265F9" w:rsidRDefault="001265F9">
                      <w:r>
                        <w:t>$_date_$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693C">
        <w:t>Formulas:</w:t>
      </w:r>
    </w:p>
    <w:p w14:paraId="2F8B41E5" w14:textId="77777777" w:rsidR="00A4693C" w:rsidRDefault="00A4693C" w:rsidP="00A4693C"/>
    <w:p w14:paraId="1E5413E3" w14:textId="388B4D9A" w:rsidR="00A4693C" w:rsidRPr="00A4693C" w:rsidRDefault="00927FF9" w:rsidP="00A4693C">
      <w:proofErr w:type="gramStart"/>
      <w:r>
        <w:t>Sum :</w:t>
      </w:r>
      <w:proofErr w:type="gramEnd"/>
      <w:r>
        <w:t xml:space="preserve"> </w:t>
      </w:r>
      <w:r w:rsidR="00A4693C">
        <w:t>$_sum_$</w:t>
      </w:r>
    </w:p>
    <w:p w14:paraId="33D529A0" w14:textId="77777777" w:rsidR="00667FB0" w:rsidRDefault="00667FB0">
      <w:pPr>
        <w:spacing w:line="259" w:lineRule="auto"/>
      </w:pPr>
      <w:r>
        <w:t>$_date_$</w:t>
      </w:r>
    </w:p>
    <w:p w14:paraId="328A83D6" w14:textId="77777777" w:rsidR="00667FB0" w:rsidRDefault="00667FB0">
      <w:pPr>
        <w:spacing w:line="259" w:lineRule="auto"/>
      </w:pPr>
      <w:r>
        <w:t>$_count_$</w:t>
      </w:r>
    </w:p>
    <w:p w14:paraId="1832953E" w14:textId="77777777" w:rsidR="00667FB0" w:rsidRDefault="00667FB0">
      <w:pPr>
        <w:spacing w:line="259" w:lineRule="auto"/>
      </w:pPr>
      <w:r>
        <w:t>$_avg_$</w:t>
      </w:r>
    </w:p>
    <w:p w14:paraId="55FFE53F" w14:textId="465E7129" w:rsidR="0085597B" w:rsidRDefault="00927FF9" w:rsidP="001265F9">
      <w:pPr>
        <w:spacing w:line="259" w:lineRule="auto"/>
      </w:pPr>
      <w:r>
        <w:t xml:space="preserve">List: </w:t>
      </w:r>
      <w:r w:rsidR="00667FB0">
        <w:t>$_l</w:t>
      </w:r>
      <w:r w:rsidR="00F17E77">
        <w:t>i</w:t>
      </w:r>
      <w:r w:rsidR="00667FB0">
        <w:t>st_$</w:t>
      </w:r>
    </w:p>
    <w:p w14:paraId="70FA4246" w14:textId="3A48FC14" w:rsidR="00CE3349" w:rsidRPr="00A4693C" w:rsidRDefault="00CE3349" w:rsidP="00A4693C">
      <w:pPr>
        <w:spacing w:line="259" w:lineRule="auto"/>
      </w:pPr>
    </w:p>
    <w:sectPr w:rsidR="00CE3349" w:rsidRPr="00A4693C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49"/>
    <w:rsid w:val="001265F9"/>
    <w:rsid w:val="00667FB0"/>
    <w:rsid w:val="0085597B"/>
    <w:rsid w:val="00927FF9"/>
    <w:rsid w:val="00A4693C"/>
    <w:rsid w:val="00AB01CA"/>
    <w:rsid w:val="00CE3349"/>
    <w:rsid w:val="00F1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E4AC"/>
  <w15:docId w15:val="{EB2C8B79-2F69-44F7-A410-D93730EF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L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7784"/>
    <w:pPr>
      <w:spacing w:after="160" w:line="252" w:lineRule="auto"/>
    </w:pPr>
    <w:rPr>
      <w:sz w:val="22"/>
      <w:lang w:val="en-US"/>
    </w:rPr>
  </w:style>
  <w:style w:type="paragraph" w:styleId="1">
    <w:name w:val="heading 1"/>
    <w:basedOn w:val="a"/>
    <w:next w:val="a"/>
    <w:uiPriority w:val="9"/>
    <w:qFormat/>
    <w:rsid w:val="00F77280"/>
    <w:pPr>
      <w:keepNext/>
      <w:keepLines/>
      <w:bidi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F77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autoRedefine/>
    <w:uiPriority w:val="9"/>
    <w:unhideWhenUsed/>
    <w:qFormat/>
    <w:rsid w:val="00F77280"/>
    <w:pPr>
      <w:keepNext/>
      <w:keepLines/>
      <w:bidi/>
      <w:spacing w:before="200" w:after="0" w:line="276" w:lineRule="auto"/>
      <w:outlineLvl w:val="2"/>
    </w:pPr>
    <w:rPr>
      <w:rFonts w:asciiTheme="majorHAnsi" w:eastAsiaTheme="majorEastAsia" w:hAnsiTheme="majorHAnsi"/>
      <w:b/>
      <w:bCs/>
      <w:iCs/>
      <w:szCs w:val="24"/>
      <w:u w:val="single"/>
    </w:rPr>
  </w:style>
  <w:style w:type="paragraph" w:styleId="4">
    <w:name w:val="heading 4"/>
    <w:basedOn w:val="a"/>
    <w:next w:val="a"/>
    <w:uiPriority w:val="9"/>
    <w:semiHidden/>
    <w:unhideWhenUsed/>
    <w:qFormat/>
    <w:rsid w:val="00F77280"/>
    <w:pPr>
      <w:keepNext/>
      <w:keepLines/>
      <w:bidi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uiPriority w:val="9"/>
    <w:qFormat/>
    <w:rsid w:val="00F7728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כותרת 2 תו"/>
    <w:basedOn w:val="a0"/>
    <w:uiPriority w:val="9"/>
    <w:qFormat/>
    <w:rsid w:val="00F772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כותרת 3 תו"/>
    <w:basedOn w:val="a0"/>
    <w:uiPriority w:val="9"/>
    <w:qFormat/>
    <w:rsid w:val="00F77280"/>
    <w:rPr>
      <w:rFonts w:asciiTheme="majorHAnsi" w:eastAsiaTheme="majorEastAsia" w:hAnsiTheme="majorHAnsi"/>
      <w:b/>
      <w:bCs/>
      <w:iCs/>
      <w:szCs w:val="24"/>
      <w:u w:val="single"/>
      <w:lang w:val="en-US"/>
    </w:rPr>
  </w:style>
  <w:style w:type="character" w:customStyle="1" w:styleId="40">
    <w:name w:val="כותרת 4 תו"/>
    <w:basedOn w:val="a0"/>
    <w:uiPriority w:val="9"/>
    <w:semiHidden/>
    <w:qFormat/>
    <w:rsid w:val="00F77280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a3">
    <w:name w:val="כותרת עליונה תו"/>
    <w:basedOn w:val="a0"/>
    <w:uiPriority w:val="99"/>
    <w:qFormat/>
    <w:rsid w:val="00F77280"/>
    <w:rPr>
      <w:rFonts w:eastAsiaTheme="minorEastAsia"/>
      <w:lang w:val="en-US"/>
    </w:rPr>
  </w:style>
  <w:style w:type="character" w:customStyle="1" w:styleId="a4">
    <w:name w:val="כותרת תחתונה תו"/>
    <w:basedOn w:val="a0"/>
    <w:uiPriority w:val="99"/>
    <w:qFormat/>
    <w:rsid w:val="00F77280"/>
    <w:rPr>
      <w:rFonts w:eastAsiaTheme="minorEastAsia"/>
      <w:lang w:val="en-US"/>
    </w:rPr>
  </w:style>
  <w:style w:type="character" w:customStyle="1" w:styleId="a5">
    <w:name w:val="טקסט בלונים תו"/>
    <w:basedOn w:val="a0"/>
    <w:uiPriority w:val="99"/>
    <w:semiHidden/>
    <w:qFormat/>
    <w:rsid w:val="00F77280"/>
    <w:rPr>
      <w:rFonts w:ascii="Tahoma" w:eastAsiaTheme="minorEastAsia" w:hAnsi="Tahoma" w:cs="Tahoma"/>
      <w:sz w:val="16"/>
      <w:szCs w:val="16"/>
      <w:lang w:val="en-US"/>
    </w:rPr>
  </w:style>
  <w:style w:type="character" w:styleId="Hyperlink">
    <w:name w:val="Hyperlink"/>
    <w:basedOn w:val="a0"/>
    <w:uiPriority w:val="99"/>
    <w:unhideWhenUsed/>
    <w:rsid w:val="00F77280"/>
    <w:rPr>
      <w:color w:val="0563C1" w:themeColor="hyperlink"/>
      <w:u w:val="single"/>
    </w:rPr>
  </w:style>
  <w:style w:type="character" w:customStyle="1" w:styleId="st1">
    <w:name w:val="st1"/>
    <w:basedOn w:val="a0"/>
    <w:qFormat/>
    <w:rsid w:val="00F77280"/>
  </w:style>
  <w:style w:type="character" w:styleId="a6">
    <w:name w:val="Unresolved Mention"/>
    <w:basedOn w:val="a0"/>
    <w:uiPriority w:val="99"/>
    <w:semiHidden/>
    <w:unhideWhenUsed/>
    <w:qFormat/>
    <w:rsid w:val="00F77280"/>
    <w:rPr>
      <w:color w:val="808080"/>
      <w:shd w:val="clear" w:color="auto" w:fill="E6E6E6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F77280"/>
    <w:pPr>
      <w:bidi/>
      <w:spacing w:after="200" w:line="276" w:lineRule="auto"/>
      <w:ind w:left="720"/>
      <w:contextualSpacing/>
    </w:pPr>
    <w:rPr>
      <w:rFonts w:eastAsiaTheme="minorEastAsia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F77280"/>
    <w:pPr>
      <w:tabs>
        <w:tab w:val="center" w:pos="4153"/>
        <w:tab w:val="right" w:pos="8306"/>
      </w:tabs>
      <w:bidi/>
      <w:spacing w:after="0" w:line="240" w:lineRule="auto"/>
    </w:pPr>
    <w:rPr>
      <w:rFonts w:eastAsiaTheme="minorEastAsia"/>
    </w:rPr>
  </w:style>
  <w:style w:type="paragraph" w:styleId="ac">
    <w:name w:val="footer"/>
    <w:basedOn w:val="a"/>
    <w:uiPriority w:val="99"/>
    <w:unhideWhenUsed/>
    <w:rsid w:val="00F77280"/>
    <w:pPr>
      <w:tabs>
        <w:tab w:val="center" w:pos="4153"/>
        <w:tab w:val="right" w:pos="8306"/>
      </w:tabs>
      <w:bidi/>
      <w:spacing w:after="0" w:line="240" w:lineRule="auto"/>
    </w:pPr>
    <w:rPr>
      <w:rFonts w:eastAsiaTheme="minorEastAsia"/>
    </w:rPr>
  </w:style>
  <w:style w:type="paragraph" w:styleId="ad">
    <w:name w:val="Balloon Text"/>
    <w:basedOn w:val="a"/>
    <w:uiPriority w:val="99"/>
    <w:semiHidden/>
    <w:unhideWhenUsed/>
    <w:qFormat/>
    <w:rsid w:val="00F77280"/>
    <w:pPr>
      <w:bidi/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paragraph" w:styleId="ae">
    <w:name w:val="Revision"/>
    <w:uiPriority w:val="99"/>
    <w:semiHidden/>
    <w:qFormat/>
    <w:rsid w:val="00F77280"/>
    <w:rPr>
      <w:rFonts w:eastAsia="Times New Roman"/>
      <w:sz w:val="22"/>
      <w:lang w:val="en-US"/>
    </w:rPr>
  </w:style>
  <w:style w:type="paragraph" w:styleId="af">
    <w:name w:val="TOC Heading"/>
    <w:basedOn w:val="1"/>
    <w:next w:val="a"/>
    <w:uiPriority w:val="39"/>
    <w:semiHidden/>
    <w:unhideWhenUsed/>
    <w:qFormat/>
    <w:rsid w:val="00F77280"/>
    <w:pPr>
      <w:bidi w:val="0"/>
      <w:spacing w:before="480" w:line="276" w:lineRule="auto"/>
    </w:pPr>
    <w:rPr>
      <w:rFonts w:cstheme="minorBidi"/>
      <w:b/>
      <w:bCs/>
      <w:iCs/>
      <w:color w:val="000000" w:themeColor="text1"/>
      <w:sz w:val="28"/>
      <w:szCs w:val="28"/>
      <w:u w:val="single"/>
      <w:lang w:eastAsia="ja-JP" w:bidi="ar-SA"/>
    </w:rPr>
  </w:style>
  <w:style w:type="paragraph" w:styleId="TOC2">
    <w:name w:val="toc 2"/>
    <w:basedOn w:val="a"/>
    <w:next w:val="a"/>
    <w:autoRedefine/>
    <w:uiPriority w:val="39"/>
    <w:unhideWhenUsed/>
    <w:rsid w:val="00F77280"/>
    <w:pPr>
      <w:bidi/>
      <w:spacing w:after="100" w:line="259" w:lineRule="auto"/>
      <w:ind w:left="220"/>
    </w:pPr>
    <w:rPr>
      <w:rFonts w:eastAsiaTheme="minorEastAsia"/>
    </w:rPr>
  </w:style>
  <w:style w:type="paragraph" w:styleId="TOC3">
    <w:name w:val="toc 3"/>
    <w:basedOn w:val="a"/>
    <w:next w:val="a"/>
    <w:autoRedefine/>
    <w:uiPriority w:val="39"/>
    <w:unhideWhenUsed/>
    <w:rsid w:val="00F77280"/>
    <w:pPr>
      <w:bidi/>
      <w:spacing w:after="100" w:line="259" w:lineRule="auto"/>
      <w:ind w:left="440"/>
    </w:pPr>
    <w:rPr>
      <w:rFonts w:eastAsiaTheme="minorEastAsia"/>
    </w:rPr>
  </w:style>
  <w:style w:type="paragraph" w:styleId="TOC1">
    <w:name w:val="toc 1"/>
    <w:basedOn w:val="a"/>
    <w:next w:val="a"/>
    <w:autoRedefine/>
    <w:uiPriority w:val="39"/>
    <w:unhideWhenUsed/>
    <w:rsid w:val="00F77280"/>
    <w:pPr>
      <w:bidi/>
      <w:spacing w:after="100" w:line="276" w:lineRule="auto"/>
    </w:pPr>
    <w:rPr>
      <w:rFonts w:eastAsiaTheme="minorEastAsia"/>
    </w:rPr>
  </w:style>
  <w:style w:type="numbering" w:customStyle="1" w:styleId="11">
    <w:name w:val="ללא רשימה1"/>
    <w:uiPriority w:val="99"/>
    <w:semiHidden/>
    <w:unhideWhenUsed/>
    <w:qFormat/>
    <w:rsid w:val="00F77280"/>
  </w:style>
  <w:style w:type="table" w:styleId="af0">
    <w:name w:val="Table Grid"/>
    <w:basedOn w:val="a1"/>
    <w:uiPriority w:val="59"/>
    <w:rsid w:val="00F77280"/>
    <w:rPr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טבלת רשת1"/>
    <w:basedOn w:val="a1"/>
    <w:uiPriority w:val="59"/>
    <w:rsid w:val="00F77280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87C3CF-57EE-4B66-9876-A1E772914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Yarden</dc:creator>
  <dc:description/>
  <cp:lastModifiedBy>Yarden Gabay</cp:lastModifiedBy>
  <cp:revision>33</cp:revision>
  <dcterms:created xsi:type="dcterms:W3CDTF">2020-06-24T13:33:00Z</dcterms:created>
  <dcterms:modified xsi:type="dcterms:W3CDTF">2021-02-20T20:15:00Z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