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591" w:rsidRPr="00E94D2A" w:rsidRDefault="00E94D2A" w:rsidP="00E94D2A">
      <w:pPr>
        <w:jc w:val="center"/>
        <w:rPr>
          <w:sz w:val="40"/>
          <w:szCs w:val="40"/>
        </w:rPr>
      </w:pPr>
      <w:r w:rsidRPr="00E94D2A">
        <w:rPr>
          <w:sz w:val="40"/>
          <w:szCs w:val="40"/>
        </w:rPr>
        <w:t>Welcome To Rainbow Technology</w:t>
      </w:r>
    </w:p>
    <w:sectPr w:rsidR="00405591" w:rsidRPr="00E9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D2A"/>
    <w:rsid w:val="00405591"/>
    <w:rsid w:val="00E9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</dc:creator>
  <cp:keywords/>
  <dc:description/>
  <cp:lastModifiedBy>Mayu</cp:lastModifiedBy>
  <cp:revision>2</cp:revision>
  <dcterms:created xsi:type="dcterms:W3CDTF">2015-08-30T05:43:00Z</dcterms:created>
  <dcterms:modified xsi:type="dcterms:W3CDTF">2015-08-30T05:43:00Z</dcterms:modified>
</cp:coreProperties>
</file>