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EDAA" w14:textId="63DCB51A" w:rsidR="003D2D77" w:rsidRDefault="00A56FF6">
      <w:pPr>
        <w:pStyle w:val="Heading1"/>
        <w:jc w:val="center"/>
        <w:rPr>
          <w:b/>
        </w:rPr>
      </w:pPr>
      <w:r>
        <w:rPr>
          <w:b/>
          <w:color w:val="000000"/>
        </w:rPr>
        <w:t xml:space="preserve">Practice Exercise: </w:t>
      </w:r>
      <w:r w:rsidR="0033730E">
        <w:rPr>
          <w:b/>
        </w:rPr>
        <w:t>EDA With Python</w:t>
      </w:r>
    </w:p>
    <w:p w14:paraId="69338B77" w14:textId="77777777" w:rsidR="003D2D77" w:rsidRDefault="003D2D77">
      <w:pPr>
        <w:spacing w:after="0"/>
      </w:pPr>
    </w:p>
    <w:p w14:paraId="789EC352" w14:textId="40914828" w:rsidR="00C07E8E" w:rsidRDefault="003C0C1A" w:rsidP="00A56FF6">
      <w:r>
        <w:t xml:space="preserve">The following is a </w:t>
      </w:r>
      <w:r w:rsidR="00A56FF6">
        <w:t>post</w:t>
      </w:r>
      <w:r>
        <w:t xml:space="preserve">-class exercise </w:t>
      </w:r>
      <w:r w:rsidR="00A56FF6">
        <w:t>for practicing</w:t>
      </w:r>
      <w:r w:rsidR="0033730E">
        <w:t xml:space="preserve"> exploratory data analysis using Python</w:t>
      </w:r>
      <w:r w:rsidR="00A56FF6">
        <w:t>.</w:t>
      </w:r>
    </w:p>
    <w:p w14:paraId="6E093F47" w14:textId="23552002" w:rsidR="00C07E8E" w:rsidRDefault="00C07E8E" w:rsidP="00A56FF6">
      <w:r>
        <w:t xml:space="preserve">Note: </w:t>
      </w:r>
      <w:r w:rsidR="00A56FF6">
        <w:t>This is neither a graded assessment nor has a</w:t>
      </w:r>
      <w:r w:rsidR="00621EEC">
        <w:t>ny time restraints for completion.</w:t>
      </w:r>
    </w:p>
    <w:tbl>
      <w:tblPr>
        <w:tblStyle w:val="a"/>
        <w:tblW w:w="9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25"/>
      </w:tblGrid>
      <w:tr w:rsidR="003D2D77" w14:paraId="14903BF8" w14:textId="77777777">
        <w:trPr>
          <w:trHeight w:val="572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DBF3" w14:textId="77777777" w:rsidR="003D2D77" w:rsidRDefault="00000000">
            <w:pPr>
              <w:spacing w:after="0" w:line="276" w:lineRule="auto"/>
            </w:pPr>
            <w:r>
              <w:t>Case Study Number &amp; Title</w:t>
            </w:r>
          </w:p>
        </w:tc>
        <w:tc>
          <w:tcPr>
            <w:tcW w:w="7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D091" w14:textId="4AF6C292" w:rsidR="003D2D77" w:rsidRPr="00804C61" w:rsidRDefault="0033730E" w:rsidP="00804C61">
            <w:pPr>
              <w:rPr>
                <w:color w:val="0070C0"/>
              </w:rPr>
            </w:pPr>
            <w:r>
              <w:rPr>
                <w:color w:val="000000" w:themeColor="text1"/>
              </w:rPr>
              <w:t>1</w:t>
            </w:r>
            <w:r w:rsidR="00804C61" w:rsidRPr="00092B5A">
              <w:rPr>
                <w:color w:val="000000" w:themeColor="text1"/>
              </w:rPr>
              <w:t xml:space="preserve">. </w:t>
            </w:r>
            <w:r w:rsidRPr="00092B5A">
              <w:rPr>
                <w:color w:val="000000" w:themeColor="text1"/>
              </w:rPr>
              <w:t>Analy</w:t>
            </w:r>
            <w:r>
              <w:rPr>
                <w:color w:val="000000" w:themeColor="text1"/>
              </w:rPr>
              <w:t>z</w:t>
            </w:r>
            <w:r w:rsidRPr="00092B5A">
              <w:rPr>
                <w:color w:val="000000" w:themeColor="text1"/>
              </w:rPr>
              <w:t>ing</w:t>
            </w:r>
            <w:r w:rsidR="00804C61" w:rsidRPr="00092B5A">
              <w:rPr>
                <w:color w:val="000000" w:themeColor="text1"/>
              </w:rPr>
              <w:t xml:space="preserve"> </w:t>
            </w:r>
            <w:r w:rsidR="00F57950">
              <w:rPr>
                <w:color w:val="000000" w:themeColor="text1"/>
              </w:rPr>
              <w:t>medical costs</w:t>
            </w:r>
            <w:r w:rsidR="00DF1D64">
              <w:rPr>
                <w:color w:val="000000" w:themeColor="text1"/>
              </w:rPr>
              <w:t xml:space="preserve"> data</w:t>
            </w:r>
            <w:r w:rsidR="00092B5A" w:rsidRPr="00092B5A">
              <w:rPr>
                <w:color w:val="000000" w:themeColor="text1"/>
              </w:rPr>
              <w:t xml:space="preserve"> for drawing inferences</w:t>
            </w:r>
            <w:r w:rsidR="00145EDD">
              <w:rPr>
                <w:color w:val="000000" w:themeColor="text1"/>
              </w:rPr>
              <w:t xml:space="preserve"> on </w:t>
            </w:r>
            <w:r w:rsidR="00F57950">
              <w:rPr>
                <w:color w:val="000000" w:themeColor="text1"/>
              </w:rPr>
              <w:t>charges incurred</w:t>
            </w:r>
          </w:p>
        </w:tc>
      </w:tr>
      <w:tr w:rsidR="003D2D77" w14:paraId="2A9F21C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6525" w14:textId="77777777" w:rsidR="003D2D77" w:rsidRDefault="00000000">
            <w:pPr>
              <w:spacing w:after="0" w:line="276" w:lineRule="auto"/>
            </w:pPr>
            <w:r>
              <w:t>Introduction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244C" w14:textId="4D0D4CC4" w:rsidR="003D2D77" w:rsidRDefault="003D2D77">
            <w:pPr>
              <w:spacing w:after="0" w:line="276" w:lineRule="auto"/>
            </w:pPr>
          </w:p>
        </w:tc>
      </w:tr>
      <w:tr w:rsidR="003D2D77" w14:paraId="3E7403E7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4CB4" w14:textId="77777777" w:rsidR="003D2D77" w:rsidRDefault="00000000">
            <w:pPr>
              <w:spacing w:after="0" w:line="276" w:lineRule="auto"/>
            </w:pPr>
            <w:r>
              <w:t>Learning Outcomes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69E2" w14:textId="2FF6BB30" w:rsidR="00006013" w:rsidRDefault="00006013" w:rsidP="00DF1D64">
            <w:pPr>
              <w:spacing w:after="0" w:line="276" w:lineRule="auto"/>
            </w:pPr>
          </w:p>
        </w:tc>
      </w:tr>
      <w:tr w:rsidR="003D2D77" w14:paraId="63726E9B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980D" w14:textId="77777777" w:rsidR="003D2D77" w:rsidRDefault="00000000">
            <w:pPr>
              <w:spacing w:after="0" w:line="276" w:lineRule="auto"/>
            </w:pPr>
            <w:r>
              <w:t>Background Information</w:t>
            </w:r>
          </w:p>
          <w:p w14:paraId="74C3EA1C" w14:textId="77777777" w:rsidR="003D2D77" w:rsidRDefault="003D2D77">
            <w:pPr>
              <w:spacing w:after="0" w:line="276" w:lineRule="auto"/>
            </w:pP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27A4" w14:textId="0F066844" w:rsidR="008204DF" w:rsidRDefault="00F57950">
            <w:pPr>
              <w:spacing w:after="0" w:line="276" w:lineRule="auto"/>
            </w:pPr>
            <w:r>
              <w:t>The</w:t>
            </w:r>
            <w:r w:rsidR="00145EDD">
              <w:t xml:space="preserve"> dataset</w:t>
            </w:r>
            <w:r>
              <w:t xml:space="preserve"> contains records of clients of an insurance provider, detailing out the medical charges incurred for the treatment(s) availed by that individual.</w:t>
            </w:r>
          </w:p>
        </w:tc>
      </w:tr>
      <w:tr w:rsidR="003D2D77" w14:paraId="4257FC8C" w14:textId="77777777">
        <w:trPr>
          <w:trHeight w:val="67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1AB5" w14:textId="77777777" w:rsidR="003D2D77" w:rsidRDefault="00000000">
            <w:pPr>
              <w:spacing w:after="0" w:line="276" w:lineRule="auto"/>
            </w:pPr>
            <w:r>
              <w:t>Scenario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68E4" w14:textId="03E8ADA6" w:rsidR="003D2D77" w:rsidRDefault="003D2D77">
            <w:pPr>
              <w:spacing w:after="0" w:line="276" w:lineRule="auto"/>
            </w:pPr>
          </w:p>
        </w:tc>
      </w:tr>
      <w:tr w:rsidR="003D2D77" w14:paraId="29EEB4AF" w14:textId="77777777" w:rsidTr="00A20D8F">
        <w:trPr>
          <w:trHeight w:val="1466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5B4E" w14:textId="77777777" w:rsidR="003D2D77" w:rsidRDefault="00000000">
            <w:pPr>
              <w:spacing w:after="0" w:line="276" w:lineRule="auto"/>
            </w:pPr>
            <w:r>
              <w:t>Problem Statement/ Business objectives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51EC" w14:textId="0FBB32F3" w:rsidR="003D2D77" w:rsidRDefault="0033730E" w:rsidP="00A20D8F">
            <w:pPr>
              <w:spacing w:after="0" w:line="276" w:lineRule="auto"/>
            </w:pPr>
            <w:r>
              <w:t>Analyze</w:t>
            </w:r>
            <w:r w:rsidR="00A20D8F">
              <w:t xml:space="preserve"> the </w:t>
            </w:r>
            <w:r w:rsidR="004D5FC0">
              <w:t>medical costs</w:t>
            </w:r>
            <w:r w:rsidR="003B0676">
              <w:t xml:space="preserve"> data to discern the </w:t>
            </w:r>
            <w:r w:rsidR="004D5FC0">
              <w:t>insurance company’s operations</w:t>
            </w:r>
            <w:r w:rsidR="003B0676">
              <w:t xml:space="preserve"> and explore using </w:t>
            </w:r>
            <w:r>
              <w:t>Python</w:t>
            </w:r>
            <w:r w:rsidR="003B0676">
              <w:t xml:space="preserve"> </w:t>
            </w:r>
            <w:r w:rsidR="00255D5D">
              <w:t>to extract relevant insights.</w:t>
            </w:r>
          </w:p>
        </w:tc>
      </w:tr>
      <w:tr w:rsidR="003D2D77" w14:paraId="66A9A610" w14:textId="77777777">
        <w:trPr>
          <w:trHeight w:val="5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7145" w14:textId="77777777" w:rsidR="003D2D77" w:rsidRDefault="00000000">
            <w:pPr>
              <w:spacing w:after="0" w:line="276" w:lineRule="auto"/>
            </w:pPr>
            <w:r>
              <w:t>Data, Information for case analysis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89F0" w14:textId="4240B568" w:rsidR="001C73D7" w:rsidRDefault="001C73D7">
            <w:pPr>
              <w:spacing w:after="0" w:line="276" w:lineRule="auto"/>
            </w:pPr>
            <w:r>
              <w:t xml:space="preserve">Data is provided as </w:t>
            </w:r>
            <w:r w:rsidR="00255D5D">
              <w:t>a</w:t>
            </w:r>
            <w:r w:rsidR="0033730E">
              <w:t xml:space="preserve"> csv</w:t>
            </w:r>
            <w:r>
              <w:t xml:space="preserve"> file. Below is </w:t>
            </w:r>
            <w:r w:rsidR="00255D5D">
              <w:t xml:space="preserve">the source and </w:t>
            </w:r>
            <w:r w:rsidR="00433691">
              <w:t>attribute information</w:t>
            </w:r>
            <w:r>
              <w:t>.</w:t>
            </w:r>
          </w:p>
          <w:p w14:paraId="2659EBED" w14:textId="77777777" w:rsidR="00255D5D" w:rsidRDefault="00255D5D">
            <w:pPr>
              <w:spacing w:after="0" w:line="276" w:lineRule="auto"/>
            </w:pPr>
          </w:p>
          <w:p w14:paraId="4014DBC0" w14:textId="62835706" w:rsidR="00255D5D" w:rsidRDefault="00255D5D">
            <w:pPr>
              <w:spacing w:after="0" w:line="276" w:lineRule="auto"/>
            </w:pPr>
            <w:r>
              <w:t xml:space="preserve">Source link: </w:t>
            </w:r>
            <w:hyperlink r:id="rId6" w:history="1">
              <w:r w:rsidR="004D5FC0" w:rsidRPr="00173AD6">
                <w:rPr>
                  <w:rStyle w:val="Hyperlink"/>
                </w:rPr>
                <w:t>https://www.kaggle.com/datasets/mirichoi0218/insurance?resource=download</w:t>
              </w:r>
            </w:hyperlink>
            <w:r w:rsidR="004D5FC0">
              <w:t xml:space="preserve"> </w:t>
            </w:r>
          </w:p>
          <w:p w14:paraId="40F6D385" w14:textId="77777777" w:rsidR="00255D5D" w:rsidRDefault="00255D5D">
            <w:pPr>
              <w:spacing w:after="0" w:line="276" w:lineRule="auto"/>
            </w:pPr>
          </w:p>
          <w:p w14:paraId="2573C392" w14:textId="0A52FE60" w:rsidR="00255D5D" w:rsidRPr="001C73D7" w:rsidRDefault="00255D5D">
            <w:pPr>
              <w:spacing w:after="0" w:line="276" w:lineRule="auto"/>
            </w:pPr>
            <w:r w:rsidRPr="00255D5D">
              <w:rPr>
                <w:u w:val="single"/>
              </w:rPr>
              <w:t>Data Description</w:t>
            </w:r>
          </w:p>
          <w:p w14:paraId="0B87EC7F" w14:textId="2DD26A6D" w:rsidR="004D5FC0" w:rsidRDefault="004D5FC0" w:rsidP="004D5FC0">
            <w:pPr>
              <w:spacing w:after="0" w:line="276" w:lineRule="auto"/>
            </w:pPr>
            <w:r w:rsidRPr="004D5FC0">
              <w:rPr>
                <w:b/>
                <w:bCs/>
              </w:rPr>
              <w:t>age:</w:t>
            </w:r>
            <w:r>
              <w:t xml:space="preserve"> </w:t>
            </w:r>
            <w:r w:rsidR="002778AB">
              <w:t>A</w:t>
            </w:r>
            <w:r>
              <w:t>ge of primary beneficiary</w:t>
            </w:r>
          </w:p>
          <w:p w14:paraId="3416AE3A" w14:textId="31C72BC2" w:rsidR="004D5FC0" w:rsidRDefault="004D5FC0" w:rsidP="004D5FC0">
            <w:pPr>
              <w:spacing w:after="0" w:line="276" w:lineRule="auto"/>
            </w:pPr>
            <w:r w:rsidRPr="004D5FC0">
              <w:rPr>
                <w:b/>
                <w:bCs/>
              </w:rPr>
              <w:t>sex:</w:t>
            </w:r>
            <w:r>
              <w:t xml:space="preserve"> </w:t>
            </w:r>
            <w:r w:rsidR="002778AB">
              <w:t>I</w:t>
            </w:r>
            <w:r>
              <w:t>nsurance contractor gender; female, male</w:t>
            </w:r>
          </w:p>
          <w:p w14:paraId="1B4A963E" w14:textId="1801F2A6" w:rsidR="004D5FC0" w:rsidRDefault="00FF5E85" w:rsidP="004D5FC0">
            <w:pPr>
              <w:spacing w:after="0" w:line="276" w:lineRule="auto"/>
            </w:pPr>
            <w:proofErr w:type="spellStart"/>
            <w:r>
              <w:rPr>
                <w:b/>
                <w:bCs/>
              </w:rPr>
              <w:t>bmi</w:t>
            </w:r>
            <w:proofErr w:type="spellEnd"/>
            <w:r w:rsidR="004D5FC0" w:rsidRPr="004D5FC0">
              <w:rPr>
                <w:b/>
                <w:bCs/>
              </w:rPr>
              <w:t>:</w:t>
            </w:r>
            <w:r w:rsidR="004D5FC0">
              <w:t xml:space="preserve"> Body mass index providing an understanding of body; weights that are relatively high or low relative to height</w:t>
            </w:r>
            <w:r w:rsidR="002778AB">
              <w:t xml:space="preserve">; </w:t>
            </w:r>
            <w:r w:rsidR="004D5FC0">
              <w:t>objective index of body weight (kg</w:t>
            </w:r>
            <w:r w:rsidR="002778AB">
              <w:t>/</w:t>
            </w:r>
            <w:r w:rsidR="004D5FC0">
              <w:t>m</w:t>
            </w:r>
            <w:r w:rsidR="004D5FC0" w:rsidRPr="002778AB">
              <w:rPr>
                <w:vertAlign w:val="superscript"/>
              </w:rPr>
              <w:t>2</w:t>
            </w:r>
            <w:r w:rsidR="004D5FC0">
              <w:t>) using the ratio of height to weight, ideally 18.5 to 24.9</w:t>
            </w:r>
          </w:p>
          <w:p w14:paraId="6DBD1643" w14:textId="583932C5" w:rsidR="004D5FC0" w:rsidRDefault="004D5FC0" w:rsidP="004D5FC0">
            <w:pPr>
              <w:spacing w:after="0" w:line="276" w:lineRule="auto"/>
            </w:pPr>
            <w:r w:rsidRPr="002778AB">
              <w:rPr>
                <w:b/>
                <w:bCs/>
              </w:rPr>
              <w:t>children:</w:t>
            </w:r>
            <w:r>
              <w:t xml:space="preserve"> Number of children covered by health insurance / </w:t>
            </w:r>
            <w:r w:rsidR="002778AB">
              <w:t>n</w:t>
            </w:r>
            <w:r>
              <w:t>umber of dependents</w:t>
            </w:r>
          </w:p>
          <w:p w14:paraId="07357656" w14:textId="6903D633" w:rsidR="004D5FC0" w:rsidRDefault="004D5FC0" w:rsidP="004D5FC0">
            <w:pPr>
              <w:spacing w:after="0" w:line="276" w:lineRule="auto"/>
            </w:pPr>
            <w:r w:rsidRPr="002778AB">
              <w:rPr>
                <w:b/>
                <w:bCs/>
              </w:rPr>
              <w:t>smoker:</w:t>
            </w:r>
            <w:r>
              <w:t xml:space="preserve"> </w:t>
            </w:r>
            <w:r w:rsidR="002778AB">
              <w:t>Whether the individual has smoking habit or not</w:t>
            </w:r>
          </w:p>
          <w:p w14:paraId="6D844958" w14:textId="4BD094E7" w:rsidR="004D5FC0" w:rsidRDefault="004D5FC0" w:rsidP="004D5FC0">
            <w:pPr>
              <w:spacing w:after="0" w:line="276" w:lineRule="auto"/>
            </w:pPr>
            <w:r w:rsidRPr="002778AB">
              <w:rPr>
                <w:b/>
                <w:bCs/>
              </w:rPr>
              <w:lastRenderedPageBreak/>
              <w:t>region:</w:t>
            </w:r>
            <w:r>
              <w:t xml:space="preserve"> </w:t>
            </w:r>
            <w:r w:rsidR="002778AB">
              <w:t>T</w:t>
            </w:r>
            <w:r>
              <w:t>he beneficiary's residential area in the US</w:t>
            </w:r>
            <w:r w:rsidR="002778AB">
              <w:t>;</w:t>
            </w:r>
            <w:r>
              <w:t xml:space="preserve"> northeast, southeast, southwest, northwest</w:t>
            </w:r>
          </w:p>
          <w:p w14:paraId="378439C9" w14:textId="06FEB8FF" w:rsidR="001546BD" w:rsidRDefault="004D5FC0" w:rsidP="004D5FC0">
            <w:pPr>
              <w:spacing w:after="0" w:line="276" w:lineRule="auto"/>
            </w:pPr>
            <w:r w:rsidRPr="002778AB">
              <w:rPr>
                <w:b/>
                <w:bCs/>
              </w:rPr>
              <w:t>charges:</w:t>
            </w:r>
            <w:r>
              <w:t xml:space="preserve"> Individual medical costs billed by health insurance</w:t>
            </w:r>
          </w:p>
        </w:tc>
      </w:tr>
      <w:tr w:rsidR="003D2D77" w14:paraId="4DF744EE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B00C" w14:textId="77777777" w:rsidR="003D2D77" w:rsidRDefault="00000000">
            <w:pPr>
              <w:spacing w:after="0" w:line="276" w:lineRule="auto"/>
            </w:pPr>
            <w:r>
              <w:lastRenderedPageBreak/>
              <w:t xml:space="preserve">Questions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695" w14:textId="7889EA03" w:rsidR="00D27990" w:rsidRDefault="00D27990" w:rsidP="001546BD">
            <w:pPr>
              <w:spacing w:after="0" w:line="276" w:lineRule="auto"/>
            </w:pPr>
            <w:r>
              <w:t xml:space="preserve">1. </w:t>
            </w:r>
            <w:r w:rsidR="005053F4">
              <w:t xml:space="preserve">Find out the </w:t>
            </w:r>
            <w:r w:rsidR="004B0849">
              <w:t xml:space="preserve">region-wise </w:t>
            </w:r>
            <w:r w:rsidR="005053F4">
              <w:t xml:space="preserve">average </w:t>
            </w:r>
            <w:r w:rsidR="00FF5E85">
              <w:t xml:space="preserve">BMI </w:t>
            </w:r>
            <w:r w:rsidR="005053F4">
              <w:t>for each gender.</w:t>
            </w:r>
          </w:p>
          <w:p w14:paraId="110A60EA" w14:textId="67CAB8EA" w:rsidR="00C06A75" w:rsidRDefault="00A5669B">
            <w:pPr>
              <w:spacing w:after="0" w:line="276" w:lineRule="auto"/>
            </w:pPr>
            <w:r>
              <w:t>2</w:t>
            </w:r>
            <w:r w:rsidR="00C06A75">
              <w:t xml:space="preserve">. </w:t>
            </w:r>
            <w:r w:rsidR="00C650F2">
              <w:t xml:space="preserve">Create </w:t>
            </w:r>
            <w:r w:rsidR="00951396">
              <w:t>a “</w:t>
            </w:r>
            <w:r w:rsidR="00854CBD">
              <w:t>w</w:t>
            </w:r>
            <w:r w:rsidR="00951396">
              <w:t xml:space="preserve">eight” column wherein the values based on </w:t>
            </w:r>
            <w:r w:rsidR="00FF5E85">
              <w:t>BMI</w:t>
            </w:r>
            <w:r w:rsidR="004F4B75">
              <w:t xml:space="preserve"> would be</w:t>
            </w:r>
            <w:r w:rsidR="00951396">
              <w:t xml:space="preserve"> as follows:</w:t>
            </w:r>
          </w:p>
          <w:p w14:paraId="67EDB6D6" w14:textId="40B693B3" w:rsidR="00951396" w:rsidRDefault="00951396" w:rsidP="00951396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 xml:space="preserve">&lt;18.5 – </w:t>
            </w:r>
            <w:r w:rsidR="004F4B75">
              <w:t>U</w:t>
            </w:r>
            <w:r>
              <w:t>nderweight</w:t>
            </w:r>
          </w:p>
          <w:p w14:paraId="64526708" w14:textId="7C70BE12" w:rsidR="00951396" w:rsidRDefault="004F4B75" w:rsidP="00951396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&gt;</w:t>
            </w:r>
            <w:r w:rsidR="00951396">
              <w:t xml:space="preserve">25 – </w:t>
            </w:r>
            <w:r>
              <w:t>O</w:t>
            </w:r>
            <w:r w:rsidR="00951396">
              <w:t>verweight</w:t>
            </w:r>
          </w:p>
          <w:p w14:paraId="2051820E" w14:textId="56387838" w:rsidR="00951396" w:rsidRDefault="0022713F" w:rsidP="00951396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>
              <w:t>Otherwise</w:t>
            </w:r>
            <w:r w:rsidR="004F4B75">
              <w:t xml:space="preserve">, </w:t>
            </w:r>
            <w:r w:rsidR="00FF5E85" w:rsidRPr="00FF5E85">
              <w:t>Healthy weight</w:t>
            </w:r>
          </w:p>
          <w:p w14:paraId="63DD7FBC" w14:textId="3D011B1F" w:rsidR="00C650F2" w:rsidRDefault="00C650F2">
            <w:pPr>
              <w:spacing w:after="0" w:line="276" w:lineRule="auto"/>
            </w:pPr>
            <w:r>
              <w:t xml:space="preserve">3. </w:t>
            </w:r>
            <w:r w:rsidR="00AE2026">
              <w:t>Which region has incurred the highest average charges?</w:t>
            </w:r>
          </w:p>
          <w:p w14:paraId="48583C69" w14:textId="4A3D8143" w:rsidR="00AE2026" w:rsidRDefault="00C06A75" w:rsidP="00AE2026">
            <w:pPr>
              <w:spacing w:after="0" w:line="276" w:lineRule="auto"/>
            </w:pPr>
            <w:r>
              <w:t>4.</w:t>
            </w:r>
            <w:r w:rsidR="00AE2026">
              <w:t xml:space="preserve"> </w:t>
            </w:r>
            <w:r w:rsidR="0022713F">
              <w:t>Visualize</w:t>
            </w:r>
            <w:r w:rsidR="00AE2026">
              <w:t xml:space="preserve"> </w:t>
            </w:r>
            <w:r w:rsidR="009C00AA">
              <w:t>region wise average charges</w:t>
            </w:r>
            <w:r w:rsidR="00F01A84">
              <w:t xml:space="preserve"> on the basis of smoking habit</w:t>
            </w:r>
            <w:r w:rsidR="009C00AA">
              <w:t xml:space="preserve"> </w:t>
            </w:r>
            <w:r w:rsidR="00AE2026">
              <w:t>using suitable chart.</w:t>
            </w:r>
            <w:r>
              <w:t xml:space="preserve"> </w:t>
            </w:r>
          </w:p>
          <w:p w14:paraId="41433043" w14:textId="77777777" w:rsidR="00B953BA" w:rsidRDefault="00FA5B29" w:rsidP="00AE2026">
            <w:pPr>
              <w:spacing w:after="0" w:line="276" w:lineRule="auto"/>
            </w:pPr>
            <w:r>
              <w:t>5.</w:t>
            </w:r>
            <w:r w:rsidR="00B763D1">
              <w:t xml:space="preserve"> Create age bins as shown and</w:t>
            </w:r>
            <w:r>
              <w:t xml:space="preserve"> </w:t>
            </w:r>
            <w:r w:rsidR="009C00AA">
              <w:t xml:space="preserve">infer about the </w:t>
            </w:r>
            <w:r w:rsidR="00FF5E85">
              <w:t>BMI</w:t>
            </w:r>
            <w:r w:rsidR="009C00AA">
              <w:t xml:space="preserve"> </w:t>
            </w:r>
            <w:r w:rsidR="00B763D1">
              <w:t>based on it.</w:t>
            </w:r>
          </w:p>
          <w:p w14:paraId="0333865D" w14:textId="62822095" w:rsidR="00B763D1" w:rsidRDefault="00B763D1" w:rsidP="00B763D1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>
              <w:t xml:space="preserve">18-29 – Young adult </w:t>
            </w:r>
          </w:p>
          <w:p w14:paraId="3DFE71AA" w14:textId="7E2838A8" w:rsidR="00B763D1" w:rsidRDefault="00B763D1" w:rsidP="00B763D1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>
              <w:t>30-59 – Adult</w:t>
            </w:r>
          </w:p>
          <w:p w14:paraId="2CA4EBD0" w14:textId="646B5A0D" w:rsidR="00B763D1" w:rsidRDefault="00B763D1" w:rsidP="00B763D1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>
              <w:t xml:space="preserve">60 &amp; above – Senior </w:t>
            </w:r>
          </w:p>
        </w:tc>
      </w:tr>
      <w:tr w:rsidR="003D2D77" w14:paraId="4E241473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4B69" w14:textId="77777777" w:rsidR="003D2D77" w:rsidRDefault="00000000">
            <w:pPr>
              <w:spacing w:after="0" w:line="276" w:lineRule="auto"/>
            </w:pPr>
            <w:r>
              <w:t>Solution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B2AB" w14:textId="6020E0DA" w:rsidR="003D2D77" w:rsidRDefault="00433691">
            <w:pPr>
              <w:spacing w:after="0" w:line="276" w:lineRule="auto"/>
            </w:pPr>
            <w:r>
              <w:t>A sample solution also provided with the dataset</w:t>
            </w:r>
          </w:p>
        </w:tc>
      </w:tr>
      <w:tr w:rsidR="003D2D77" w14:paraId="19533781" w14:textId="77777777" w:rsidTr="00433691">
        <w:trPr>
          <w:trHeight w:val="791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60CF" w14:textId="77777777" w:rsidR="003D2D77" w:rsidRDefault="00000000">
            <w:pPr>
              <w:spacing w:after="0" w:line="276" w:lineRule="auto"/>
            </w:pPr>
            <w:r>
              <w:t>Deliverables for Solution and Rubric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0B4C" w14:textId="0C4D82AA" w:rsidR="003D2D77" w:rsidRDefault="00433691" w:rsidP="00433691">
            <w:pPr>
              <w:spacing w:after="0" w:line="276" w:lineRule="auto"/>
            </w:pPr>
            <w:r>
              <w:rPr>
                <w:color w:val="000000"/>
              </w:rPr>
              <w:t>Non-graded assessment</w:t>
            </w:r>
          </w:p>
        </w:tc>
      </w:tr>
      <w:tr w:rsidR="003D2D77" w14:paraId="39239477" w14:textId="77777777">
        <w:trPr>
          <w:trHeight w:val="1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21FD" w14:textId="77777777" w:rsidR="003D2D77" w:rsidRDefault="00000000">
            <w:pPr>
              <w:spacing w:after="0" w:line="276" w:lineRule="auto"/>
            </w:pPr>
            <w:r>
              <w:t>Key Takeaways/Results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9D63" w14:textId="279F10FC" w:rsidR="003D2D77" w:rsidRDefault="0033730E" w:rsidP="00433691">
            <w:pPr>
              <w:spacing w:after="0" w:line="276" w:lineRule="auto"/>
            </w:pPr>
            <w:r>
              <w:t>Exploring and a</w:t>
            </w:r>
            <w:r w:rsidRPr="00433691">
              <w:t>naly</w:t>
            </w:r>
            <w:r>
              <w:t>zing</w:t>
            </w:r>
            <w:r w:rsidR="00433691" w:rsidRPr="00433691">
              <w:t xml:space="preserve"> data using </w:t>
            </w:r>
            <w:r>
              <w:t>Python</w:t>
            </w:r>
            <w:r w:rsidR="00433691" w:rsidRPr="00433691">
              <w:t xml:space="preserve"> </w:t>
            </w:r>
            <w:r w:rsidR="00433691">
              <w:t xml:space="preserve">and </w:t>
            </w:r>
            <w:r w:rsidR="00433691" w:rsidRPr="00433691">
              <w:t>d</w:t>
            </w:r>
            <w:r w:rsidR="00433691">
              <w:t>eriving</w:t>
            </w:r>
            <w:r w:rsidR="00433691" w:rsidRPr="00433691">
              <w:t xml:space="preserve"> meaningful insights</w:t>
            </w:r>
            <w:r w:rsidR="00F01A84">
              <w:t>.</w:t>
            </w:r>
          </w:p>
        </w:tc>
      </w:tr>
    </w:tbl>
    <w:p w14:paraId="2503673C" w14:textId="77777777" w:rsidR="003D2D77" w:rsidRDefault="003D2D77"/>
    <w:sectPr w:rsidR="003D2D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5CD"/>
    <w:multiLevelType w:val="hybridMultilevel"/>
    <w:tmpl w:val="5CDC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27C91"/>
    <w:multiLevelType w:val="hybridMultilevel"/>
    <w:tmpl w:val="4036ACE6"/>
    <w:lvl w:ilvl="0" w:tplc="100A92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730C"/>
    <w:multiLevelType w:val="hybridMultilevel"/>
    <w:tmpl w:val="EBA0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56E5B"/>
    <w:multiLevelType w:val="multilevel"/>
    <w:tmpl w:val="B880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9C0F98"/>
    <w:multiLevelType w:val="hybridMultilevel"/>
    <w:tmpl w:val="00AAF594"/>
    <w:lvl w:ilvl="0" w:tplc="9630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D572F"/>
    <w:multiLevelType w:val="multilevel"/>
    <w:tmpl w:val="D61C7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1100BF"/>
    <w:multiLevelType w:val="multilevel"/>
    <w:tmpl w:val="832CA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F31B29"/>
    <w:multiLevelType w:val="multilevel"/>
    <w:tmpl w:val="54BC3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4D2867"/>
    <w:multiLevelType w:val="hybridMultilevel"/>
    <w:tmpl w:val="7DAE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1215">
    <w:abstractNumId w:val="5"/>
  </w:num>
  <w:num w:numId="2" w16cid:durableId="584220511">
    <w:abstractNumId w:val="7"/>
  </w:num>
  <w:num w:numId="3" w16cid:durableId="1113010877">
    <w:abstractNumId w:val="3"/>
  </w:num>
  <w:num w:numId="4" w16cid:durableId="1911574720">
    <w:abstractNumId w:val="6"/>
  </w:num>
  <w:num w:numId="5" w16cid:durableId="1647858903">
    <w:abstractNumId w:val="0"/>
  </w:num>
  <w:num w:numId="6" w16cid:durableId="1261569243">
    <w:abstractNumId w:val="1"/>
  </w:num>
  <w:num w:numId="7" w16cid:durableId="1043823482">
    <w:abstractNumId w:val="4"/>
  </w:num>
  <w:num w:numId="8" w16cid:durableId="855457712">
    <w:abstractNumId w:val="8"/>
  </w:num>
  <w:num w:numId="9" w16cid:durableId="52891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77"/>
    <w:rsid w:val="00006013"/>
    <w:rsid w:val="000679DA"/>
    <w:rsid w:val="00092B5A"/>
    <w:rsid w:val="00096850"/>
    <w:rsid w:val="00145EDD"/>
    <w:rsid w:val="001546BD"/>
    <w:rsid w:val="001C73D7"/>
    <w:rsid w:val="001D775A"/>
    <w:rsid w:val="001E340D"/>
    <w:rsid w:val="001F2551"/>
    <w:rsid w:val="0022713F"/>
    <w:rsid w:val="002436D1"/>
    <w:rsid w:val="00255D5D"/>
    <w:rsid w:val="002778AB"/>
    <w:rsid w:val="00311679"/>
    <w:rsid w:val="003363ED"/>
    <w:rsid w:val="0033730E"/>
    <w:rsid w:val="003B0676"/>
    <w:rsid w:val="003B67E0"/>
    <w:rsid w:val="003C0C1A"/>
    <w:rsid w:val="003D2D77"/>
    <w:rsid w:val="00433691"/>
    <w:rsid w:val="004B0849"/>
    <w:rsid w:val="004D218F"/>
    <w:rsid w:val="004D5FC0"/>
    <w:rsid w:val="004F4B75"/>
    <w:rsid w:val="005053F4"/>
    <w:rsid w:val="005556E0"/>
    <w:rsid w:val="00621EEC"/>
    <w:rsid w:val="006B0DB5"/>
    <w:rsid w:val="007D04BC"/>
    <w:rsid w:val="00804C61"/>
    <w:rsid w:val="008204DF"/>
    <w:rsid w:val="00854CBD"/>
    <w:rsid w:val="00951396"/>
    <w:rsid w:val="009C00AA"/>
    <w:rsid w:val="009D3E47"/>
    <w:rsid w:val="00A012A1"/>
    <w:rsid w:val="00A20D8F"/>
    <w:rsid w:val="00A5669B"/>
    <w:rsid w:val="00A56FF6"/>
    <w:rsid w:val="00AE2026"/>
    <w:rsid w:val="00AF7BAF"/>
    <w:rsid w:val="00B06272"/>
    <w:rsid w:val="00B70B4A"/>
    <w:rsid w:val="00B763D1"/>
    <w:rsid w:val="00B953BA"/>
    <w:rsid w:val="00BC3432"/>
    <w:rsid w:val="00C06A75"/>
    <w:rsid w:val="00C07E8E"/>
    <w:rsid w:val="00C650F2"/>
    <w:rsid w:val="00D27990"/>
    <w:rsid w:val="00DF1D64"/>
    <w:rsid w:val="00EB3CC4"/>
    <w:rsid w:val="00F01A84"/>
    <w:rsid w:val="00F57950"/>
    <w:rsid w:val="00F80D4D"/>
    <w:rsid w:val="00FA5B29"/>
    <w:rsid w:val="00FC4C96"/>
    <w:rsid w:val="00FE14BC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D549"/>
  <w15:docId w15:val="{A51C9749-C0B4-4316-8156-089EC816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91"/>
  </w:style>
  <w:style w:type="paragraph" w:styleId="Heading1">
    <w:name w:val="heading 1"/>
    <w:basedOn w:val="Normal"/>
    <w:next w:val="Normal"/>
    <w:link w:val="Heading1Char"/>
    <w:uiPriority w:val="9"/>
    <w:qFormat/>
    <w:rsid w:val="008A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23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0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19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19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19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19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5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C77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55D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irichoi0218/insurance?resourc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XCLbhas/Cjxv8axM1Oei/PUaFA==">AMUW2mXbAQqcHnM1VaOXtfGbvzgZIfqNNgCn8b0O6zoPLzeWoTCQ0lqo3vOJ1rQJsROrudiACPh/IeGW4tVBIadBc47aT1KX6FtJzhJnLzxlFhDevyqqxb76DSJEJALtHKcv77KCR2M4ZrTRM7tsXapKwxxV4ObWs18X61bqj3s+P9p5hP+Gru0=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Peter</dc:creator>
  <cp:lastModifiedBy>Fabi Mohamed</cp:lastModifiedBy>
  <cp:revision>10</cp:revision>
  <dcterms:created xsi:type="dcterms:W3CDTF">2022-05-03T19:24:00Z</dcterms:created>
  <dcterms:modified xsi:type="dcterms:W3CDTF">2022-11-10T07:36:00Z</dcterms:modified>
</cp:coreProperties>
</file>