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7D6" w:rsidRDefault="00251B66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b/>
          <w:color w:val="000000"/>
          <w:sz w:val="48"/>
        </w:rPr>
      </w:pPr>
      <w:r>
        <w:rPr>
          <w:rFonts w:ascii="Times" w:hAnsi="Times"/>
          <w:b/>
          <w:noProof/>
          <w:color w:val="000000"/>
          <w:sz w:val="4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914400</wp:posOffset>
                </wp:positionV>
                <wp:extent cx="576072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1in" to="475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sk4EgIAACk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" o:allowincell="f" strokeweight="3pt"/>
            </w:pict>
          </mc:Fallback>
        </mc:AlternateContent>
      </w:r>
      <w:r w:rsidR="002A77D6">
        <w:rPr>
          <w:rFonts w:ascii="Times" w:hAnsi="Times"/>
          <w:b/>
          <w:color w:val="000000"/>
          <w:sz w:val="48"/>
        </w:rPr>
        <w:t xml:space="preserve">Chapter </w:t>
      </w:r>
      <w:r w:rsidR="00FF7734">
        <w:rPr>
          <w:rFonts w:ascii="Times" w:hAnsi="Times"/>
          <w:b/>
          <w:color w:val="000000"/>
          <w:sz w:val="48"/>
        </w:rPr>
        <w:t>19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b/>
          <w:color w:val="000000"/>
          <w:sz w:val="48"/>
        </w:rPr>
      </w:pPr>
      <w:r>
        <w:rPr>
          <w:rFonts w:ascii="Times" w:hAnsi="Times"/>
          <w:b/>
          <w:color w:val="000000"/>
          <w:sz w:val="48"/>
        </w:rPr>
        <w:t>Statistical Methods for Quality Control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b/>
          <w:color w:val="000000"/>
          <w:sz w:val="48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b/>
          <w:color w:val="000000"/>
          <w:sz w:val="48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b/>
          <w:color w:val="000000"/>
        </w:rPr>
        <w:t>Learning Objectives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1.</w:t>
      </w:r>
      <w:r>
        <w:rPr>
          <w:rFonts w:ascii="Times" w:hAnsi="Times"/>
          <w:color w:val="000000"/>
        </w:rPr>
        <w:tab/>
        <w:t xml:space="preserve">Learn about the importance of </w:t>
      </w:r>
      <w:r w:rsidR="00107843">
        <w:rPr>
          <w:rFonts w:ascii="Times" w:hAnsi="Times"/>
          <w:color w:val="000000"/>
        </w:rPr>
        <w:t xml:space="preserve">total quality, </w:t>
      </w:r>
      <w:r>
        <w:rPr>
          <w:rFonts w:ascii="Times" w:hAnsi="Times"/>
          <w:color w:val="000000"/>
        </w:rPr>
        <w:t>quality control</w:t>
      </w:r>
      <w:r w:rsidR="00F2694E">
        <w:rPr>
          <w:rFonts w:ascii="Times" w:hAnsi="Times"/>
          <w:color w:val="000000"/>
        </w:rPr>
        <w:t>,</w:t>
      </w:r>
      <w:r>
        <w:rPr>
          <w:rFonts w:ascii="Times" w:hAnsi="Times"/>
          <w:color w:val="000000"/>
        </w:rPr>
        <w:t xml:space="preserve"> and how statistical methods can assist in the quality control process.</w:t>
      </w:r>
    </w:p>
    <w:p w:rsidR="00107843" w:rsidRDefault="00107843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</w:p>
    <w:p w:rsidR="00107843" w:rsidRDefault="00107843" w:rsidP="00107843">
      <w:pPr>
        <w:pStyle w:val="BodyText2"/>
      </w:pPr>
      <w:r>
        <w:t>2.</w:t>
      </w:r>
      <w:r>
        <w:tab/>
      </w:r>
      <w:proofErr w:type="gramStart"/>
      <w:r>
        <w:t>Be</w:t>
      </w:r>
      <w:proofErr w:type="gramEnd"/>
      <w:r>
        <w:t xml:space="preserve"> able to construct quality control charts and understand how they are used for statistical process control.</w:t>
      </w:r>
    </w:p>
    <w:p w:rsidR="00107843" w:rsidRDefault="00107843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</w:p>
    <w:p w:rsidR="002A77D6" w:rsidRDefault="00107843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3</w:t>
      </w:r>
      <w:r w:rsidR="002A77D6">
        <w:rPr>
          <w:rFonts w:ascii="Times" w:hAnsi="Times"/>
          <w:color w:val="000000"/>
        </w:rPr>
        <w:t>.</w:t>
      </w:r>
      <w:r w:rsidR="002A77D6">
        <w:rPr>
          <w:rFonts w:ascii="Times" w:hAnsi="Times"/>
          <w:color w:val="000000"/>
        </w:rPr>
        <w:tab/>
        <w:t>Learn about acceptance sampling procedures.</w:t>
      </w:r>
    </w:p>
    <w:p w:rsidR="002A77D6" w:rsidRDefault="002A77D6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</w:p>
    <w:p w:rsidR="002A77D6" w:rsidRDefault="00107843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4</w:t>
      </w:r>
      <w:r w:rsidR="002A77D6">
        <w:rPr>
          <w:rFonts w:ascii="Times" w:hAnsi="Times"/>
          <w:color w:val="000000"/>
        </w:rPr>
        <w:t>.</w:t>
      </w:r>
      <w:r w:rsidR="002A77D6">
        <w:rPr>
          <w:rFonts w:ascii="Times" w:hAnsi="Times"/>
          <w:color w:val="000000"/>
        </w:rPr>
        <w:tab/>
        <w:t>Know the difference between consumer’s risk and producer’s risk.</w:t>
      </w:r>
    </w:p>
    <w:p w:rsidR="002A77D6" w:rsidRDefault="002A77D6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5.</w:t>
      </w:r>
      <w:r>
        <w:rPr>
          <w:rFonts w:ascii="Times" w:hAnsi="Times"/>
          <w:color w:val="000000"/>
        </w:rPr>
        <w:tab/>
        <w:t>Know what is meant by multiple sampling plans.</w:t>
      </w:r>
    </w:p>
    <w:p w:rsidR="002A77D6" w:rsidRDefault="002A77D6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</w:p>
    <w:p w:rsidR="002A77D6" w:rsidRDefault="00107843">
      <w:pPr>
        <w:pStyle w:val="BodyText2"/>
      </w:pPr>
      <w:r>
        <w:t>6</w:t>
      </w:r>
      <w:r w:rsidR="002A77D6">
        <w:t>.</w:t>
      </w:r>
      <w:r w:rsidR="002A77D6">
        <w:tab/>
        <w:t>Know the definitions of the following terms:</w:t>
      </w:r>
    </w:p>
    <w:p w:rsidR="002A77D6" w:rsidRDefault="002A77D6">
      <w:pPr>
        <w:pStyle w:val="BodyText2"/>
      </w:pPr>
      <w:r>
        <w:tab/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  <w:sectPr w:rsidR="00107843">
          <w:footerReference w:type="even" r:id="rId7"/>
          <w:footerReference w:type="default" r:id="rId8"/>
          <w:footerReference w:type="firs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noEndnote/>
          <w:titlePg/>
        </w:sectPr>
      </w:pPr>
    </w:p>
    <w:p w:rsidR="002A77D6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lastRenderedPageBreak/>
        <w:t>total</w:t>
      </w:r>
      <w:proofErr w:type="gramEnd"/>
      <w:r>
        <w:t xml:space="preserve"> quality</w:t>
      </w:r>
    </w:p>
    <w:p w:rsidR="00107843" w:rsidRDefault="00F2694E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S</w:t>
      </w:r>
      <w:r w:rsidR="00107843">
        <w:t>ix Sigma</w:t>
      </w:r>
      <w:proofErr w:type="gramEnd"/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assignable</w:t>
      </w:r>
      <w:proofErr w:type="gramEnd"/>
      <w:r>
        <w:t xml:space="preserve"> causes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common</w:t>
      </w:r>
      <w:proofErr w:type="gramEnd"/>
      <w:r>
        <w:t xml:space="preserve"> causes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control</w:t>
      </w:r>
      <w:proofErr w:type="gramEnd"/>
      <w:r>
        <w:t xml:space="preserve"> charts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upper</w:t>
      </w:r>
      <w:proofErr w:type="gramEnd"/>
      <w:r>
        <w:t xml:space="preserve"> control limit (UCL)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lower</w:t>
      </w:r>
      <w:proofErr w:type="gramEnd"/>
      <w:r>
        <w:t xml:space="preserve"> control limit (LCL)</w:t>
      </w:r>
    </w:p>
    <w:p w:rsidR="00107843" w:rsidRDefault="00F2694E" w:rsidP="00107843">
      <w:pPr>
        <w:pStyle w:val="BodyText2"/>
        <w:tabs>
          <w:tab w:val="clear" w:pos="1224"/>
          <w:tab w:val="left" w:pos="-450"/>
        </w:tabs>
        <w:ind w:left="0" w:firstLine="0"/>
      </w:pPr>
      <w:r w:rsidRPr="00107843">
        <w:rPr>
          <w:position w:val="-6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1.8pt" o:ole="">
            <v:imagedata r:id="rId10" o:title=""/>
          </v:shape>
          <o:OLEObject Type="Embed" ProgID="Equation.DSMT4" ShapeID="_x0000_i1025" DrawAspect="Content" ObjectID="_1410521337" r:id="rId11"/>
        </w:object>
      </w:r>
      <w:proofErr w:type="gramStart"/>
      <w:r w:rsidR="00107843">
        <w:t>chart</w:t>
      </w:r>
      <w:proofErr w:type="gramEnd"/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r>
        <w:rPr>
          <w:i/>
        </w:rPr>
        <w:t>R</w:t>
      </w:r>
      <w:r>
        <w:t xml:space="preserve"> chart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rPr>
          <w:i/>
        </w:rPr>
        <w:lastRenderedPageBreak/>
        <w:t>p</w:t>
      </w:r>
      <w:proofErr w:type="gramEnd"/>
      <w:r>
        <w:t xml:space="preserve"> chart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spellStart"/>
      <w:proofErr w:type="gramStart"/>
      <w:r>
        <w:rPr>
          <w:i/>
        </w:rPr>
        <w:t>np</w:t>
      </w:r>
      <w:proofErr w:type="spellEnd"/>
      <w:proofErr w:type="gramEnd"/>
      <w:r>
        <w:t xml:space="preserve"> chart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lot</w:t>
      </w:r>
      <w:proofErr w:type="gramEnd"/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acceptance</w:t>
      </w:r>
      <w:proofErr w:type="gramEnd"/>
      <w:r>
        <w:t xml:space="preserve"> sampling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producer’s</w:t>
      </w:r>
      <w:proofErr w:type="gramEnd"/>
      <w:r>
        <w:t xml:space="preserve"> risk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consumer’s</w:t>
      </w:r>
      <w:proofErr w:type="gramEnd"/>
      <w:r>
        <w:t xml:space="preserve"> risk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acceptance</w:t>
      </w:r>
      <w:proofErr w:type="gramEnd"/>
      <w:r>
        <w:t xml:space="preserve"> criterion</w:t>
      </w:r>
    </w:p>
    <w:p w:rsid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operating</w:t>
      </w:r>
      <w:proofErr w:type="gramEnd"/>
      <w:r>
        <w:t xml:space="preserve"> characteristic (OC) curve</w:t>
      </w:r>
    </w:p>
    <w:p w:rsidR="00107843" w:rsidRPr="00107843" w:rsidRDefault="00107843" w:rsidP="00107843">
      <w:pPr>
        <w:pStyle w:val="BodyText2"/>
        <w:tabs>
          <w:tab w:val="clear" w:pos="1224"/>
          <w:tab w:val="left" w:pos="-450"/>
        </w:tabs>
        <w:ind w:left="0" w:firstLine="0"/>
      </w:pPr>
      <w:proofErr w:type="gramStart"/>
      <w:r>
        <w:t>multiple</w:t>
      </w:r>
      <w:proofErr w:type="gramEnd"/>
      <w:r>
        <w:t xml:space="preserve"> sampling </w:t>
      </w:r>
      <w:r w:rsidR="00F2694E">
        <w:t>plan</w:t>
      </w:r>
    </w:p>
    <w:p w:rsidR="00107843" w:rsidRDefault="00107843">
      <w:pPr>
        <w:pStyle w:val="BodyText2"/>
        <w:sectPr w:rsidR="00107843" w:rsidSect="00107843">
          <w:endnotePr>
            <w:numFmt w:val="decimal"/>
          </w:endnotePr>
          <w:type w:val="continuous"/>
          <w:pgSz w:w="12240" w:h="15840"/>
          <w:pgMar w:top="1440" w:right="1440" w:bottom="1440" w:left="2610" w:header="720" w:footer="720" w:gutter="0"/>
          <w:cols w:num="2" w:space="720" w:equalWidth="0">
            <w:col w:w="2520" w:space="720"/>
            <w:col w:w="4950"/>
          </w:cols>
          <w:noEndnote/>
          <w:titlePg/>
        </w:sectPr>
      </w:pPr>
    </w:p>
    <w:p w:rsidR="00107843" w:rsidRDefault="00107843">
      <w:pPr>
        <w:pStyle w:val="BodyText2"/>
      </w:pPr>
    </w:p>
    <w:p w:rsidR="002A77D6" w:rsidRDefault="002A77D6">
      <w:pPr>
        <w:tabs>
          <w:tab w:val="left" w:pos="-936"/>
          <w:tab w:val="left" w:pos="-216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ind w:left="1170" w:hanging="666"/>
        <w:rPr>
          <w:rFonts w:ascii="Times" w:hAnsi="Times"/>
          <w:color w:val="000000"/>
        </w:rPr>
      </w:pPr>
    </w:p>
    <w:p w:rsidR="002A77D6" w:rsidRDefault="002A77D6">
      <w:pPr>
        <w:tabs>
          <w:tab w:val="left" w:pos="-940"/>
          <w:tab w:val="left" w:pos="-220"/>
          <w:tab w:val="left" w:pos="860"/>
          <w:tab w:val="left" w:pos="900"/>
          <w:tab w:val="left" w:pos="122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</w:tabs>
        <w:ind w:left="1170" w:hanging="666"/>
        <w:rPr>
          <w:rFonts w:ascii="Times" w:hAnsi="Times"/>
          <w:color w:val="000000"/>
        </w:rPr>
        <w:sectPr w:rsidR="002A77D6" w:rsidSect="00107843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</w:sectPr>
      </w:pPr>
    </w:p>
    <w:p w:rsidR="002A77D6" w:rsidRDefault="002A77D6">
      <w:pPr>
        <w:tabs>
          <w:tab w:val="left" w:pos="-940"/>
          <w:tab w:val="left" w:pos="-220"/>
          <w:tab w:val="left" w:pos="860"/>
          <w:tab w:val="left" w:pos="900"/>
          <w:tab w:val="left" w:pos="122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</w:tabs>
        <w:ind w:left="1170" w:hanging="666"/>
        <w:rPr>
          <w:rFonts w:ascii="Times" w:hAnsi="Times"/>
          <w:color w:val="000000"/>
        </w:rPr>
      </w:pPr>
      <w:r>
        <w:rPr>
          <w:rFonts w:ascii="Times" w:hAnsi="Times"/>
          <w:b/>
          <w:color w:val="000000"/>
        </w:rPr>
        <w:lastRenderedPageBreak/>
        <w:t>Solutions:</w:t>
      </w:r>
    </w:p>
    <w:p w:rsidR="002A77D6" w:rsidRDefault="002A77D6">
      <w:pPr>
        <w:tabs>
          <w:tab w:val="left" w:pos="-940"/>
          <w:tab w:val="left" w:pos="-220"/>
          <w:tab w:val="left" w:pos="500"/>
          <w:tab w:val="left" w:pos="860"/>
          <w:tab w:val="left" w:pos="900"/>
          <w:tab w:val="left" w:pos="122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  <w:t xml:space="preserve">For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4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+ 3(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26" type="#_x0000_t75" style="width:17pt;height:15.05pt" o:ole="" fillcolor="window">
            <v:imagedata r:id="rId12" o:title=""/>
          </v:shape>
          <o:OLEObject Type="Embed" ProgID="Equation" ShapeID="_x0000_i1026" DrawAspect="Content" ObjectID="_1410521338" r:id="rId13"/>
        </w:object>
      </w:r>
      <w:r>
        <w:rPr>
          <w:rFonts w:ascii="Times" w:hAnsi="Times"/>
          <w:color w:val="000000"/>
        </w:rPr>
        <w:t xml:space="preserve">) = 12.5 + 3(.8 / </w:t>
      </w:r>
      <w:r>
        <w:rPr>
          <w:rFonts w:ascii="Times" w:hAnsi="Times"/>
          <w:color w:val="000000"/>
          <w:position w:val="-6"/>
        </w:rPr>
        <w:object w:dxaOrig="340" w:dyaOrig="300">
          <v:shape id="_x0000_i1027" type="#_x0000_t75" style="width:17pt;height:15.05pt" o:ole="" fillcolor="window">
            <v:imagedata r:id="rId14" o:title=""/>
          </v:shape>
          <o:OLEObject Type="Embed" ProgID="Equation" ShapeID="_x0000_i1027" DrawAspect="Content" ObjectID="_1410521339" r:id="rId15"/>
        </w:object>
      </w:r>
      <w:r>
        <w:rPr>
          <w:rFonts w:ascii="Times" w:hAnsi="Times"/>
          <w:color w:val="000000"/>
        </w:rPr>
        <w:t>) = 13.7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28" type="#_x0000_t75" style="width:17pt;height:15.05pt" o:ole="" fillcolor="window">
            <v:imagedata r:id="rId12" o:title=""/>
          </v:shape>
          <o:OLEObject Type="Embed" ProgID="Equation" ShapeID="_x0000_i1028" DrawAspect="Content" ObjectID="_1410521340" r:id="rId16"/>
        </w:object>
      </w:r>
      <w:r>
        <w:rPr>
          <w:rFonts w:ascii="Times" w:hAnsi="Times"/>
          <w:color w:val="000000"/>
        </w:rPr>
        <w:t xml:space="preserve">) = 12.5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3(.8 / </w:t>
      </w:r>
      <w:r>
        <w:rPr>
          <w:rFonts w:ascii="Times" w:hAnsi="Times"/>
          <w:color w:val="000000"/>
          <w:position w:val="-6"/>
        </w:rPr>
        <w:object w:dxaOrig="340" w:dyaOrig="300">
          <v:shape id="_x0000_i1029" type="#_x0000_t75" style="width:17pt;height:15.05pt" o:ole="" fillcolor="window">
            <v:imagedata r:id="rId14" o:title=""/>
          </v:shape>
          <o:OLEObject Type="Embed" ProgID="Equation" ShapeID="_x0000_i1029" DrawAspect="Content" ObjectID="_1410521341" r:id="rId17"/>
        </w:object>
      </w:r>
      <w:r>
        <w:rPr>
          <w:rFonts w:ascii="Times" w:hAnsi="Times"/>
          <w:color w:val="000000"/>
        </w:rPr>
        <w:t>) = 11.3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b.</w:t>
      </w:r>
      <w:r>
        <w:rPr>
          <w:rFonts w:ascii="Times" w:hAnsi="Times"/>
          <w:color w:val="000000"/>
        </w:rPr>
        <w:tab/>
        <w:t xml:space="preserve">For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8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+ 3(.8 /</w:t>
      </w:r>
      <w:r>
        <w:rPr>
          <w:rFonts w:ascii="Times" w:hAnsi="Times"/>
          <w:color w:val="000000"/>
          <w:position w:val="-6"/>
        </w:rPr>
        <w:object w:dxaOrig="320" w:dyaOrig="300">
          <v:shape id="_x0000_i1030" type="#_x0000_t75" style="width:15.7pt;height:15.05pt" o:ole="" fillcolor="window">
            <v:imagedata r:id="rId18" o:title=""/>
          </v:shape>
          <o:OLEObject Type="Embed" ProgID="Equation" ShapeID="_x0000_i1030" DrawAspect="Content" ObjectID="_1410521342" r:id="rId19"/>
        </w:object>
      </w:r>
      <w:r>
        <w:rPr>
          <w:rFonts w:ascii="Times" w:hAnsi="Times"/>
          <w:color w:val="000000"/>
        </w:rPr>
        <w:t>) = 13.35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3(.8 /</w:t>
      </w:r>
      <w:r>
        <w:rPr>
          <w:rFonts w:ascii="Times" w:hAnsi="Times"/>
          <w:color w:val="000000"/>
          <w:position w:val="-6"/>
        </w:rPr>
        <w:object w:dxaOrig="320" w:dyaOrig="300">
          <v:shape id="_x0000_i1031" type="#_x0000_t75" style="width:15.7pt;height:15.05pt" o:ole="" fillcolor="window">
            <v:imagedata r:id="rId18" o:title=""/>
          </v:shape>
          <o:OLEObject Type="Embed" ProgID="Equation" ShapeID="_x0000_i1031" DrawAspect="Content" ObjectID="_1410521343" r:id="rId20"/>
        </w:object>
      </w:r>
      <w:r>
        <w:rPr>
          <w:rFonts w:ascii="Times" w:hAnsi="Times"/>
          <w:color w:val="000000"/>
        </w:rPr>
        <w:t>) = 11.65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For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+ 3(.8 /</w:t>
      </w:r>
      <w:r>
        <w:rPr>
          <w:rFonts w:ascii="Times" w:hAnsi="Times"/>
          <w:color w:val="000000"/>
          <w:position w:val="-6"/>
        </w:rPr>
        <w:object w:dxaOrig="420" w:dyaOrig="300">
          <v:shape id="_x0000_i1032" type="#_x0000_t75" style="width:20.95pt;height:15.05pt" o:ole="" fillcolor="window">
            <v:imagedata r:id="rId21" o:title=""/>
          </v:shape>
          <o:OLEObject Type="Embed" ProgID="Equation" ShapeID="_x0000_i1032" DrawAspect="Content" ObjectID="_1410521344" r:id="rId22"/>
        </w:object>
      </w:r>
      <w:r>
        <w:rPr>
          <w:rFonts w:ascii="Times" w:hAnsi="Times"/>
          <w:color w:val="000000"/>
        </w:rPr>
        <w:t>) = 13.10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3(.8 /</w:t>
      </w:r>
      <w:r>
        <w:rPr>
          <w:rFonts w:ascii="Times" w:hAnsi="Times"/>
          <w:color w:val="000000"/>
          <w:position w:val="-6"/>
        </w:rPr>
        <w:object w:dxaOrig="420" w:dyaOrig="300">
          <v:shape id="_x0000_i1033" type="#_x0000_t75" style="width:20.95pt;height:15.05pt" o:ole="" fillcolor="window">
            <v:imagedata r:id="rId21" o:title=""/>
          </v:shape>
          <o:OLEObject Type="Embed" ProgID="Equation" ShapeID="_x0000_i1033" DrawAspect="Content" ObjectID="_1410521345" r:id="rId23"/>
        </w:object>
      </w:r>
      <w:r>
        <w:rPr>
          <w:rFonts w:ascii="Times" w:hAnsi="Times"/>
          <w:color w:val="000000"/>
        </w:rPr>
        <w:t>) = 11.90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c.</w:t>
      </w:r>
      <w:r>
        <w:rPr>
          <w:rFonts w:ascii="Times" w:hAnsi="Times"/>
          <w:color w:val="000000"/>
        </w:rPr>
        <w:tab/>
        <w:t xml:space="preserve">UCL and LCL become closer together as </w:t>
      </w:r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increases.  If the process is in control, the larger samples should have less variance and should fall closer to 12.5.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2.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4"/>
        </w:rPr>
        <w:object w:dxaOrig="1400" w:dyaOrig="560">
          <v:shape id="_x0000_i1034" type="#_x0000_t75" style="width:70.05pt;height:28.15pt" o:ole="" fillcolor="window">
            <v:imagedata r:id="rId24" o:title=""/>
          </v:shape>
          <o:OLEObject Type="Embed" ProgID="Equation" ShapeID="_x0000_i1034" DrawAspect="Content" ObjectID="_1410521346" r:id="rId25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b.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+ 3(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35" type="#_x0000_t75" style="width:17pt;height:15.05pt" o:ole="" fillcolor="window">
            <v:imagedata r:id="rId12" o:title=""/>
          </v:shape>
          <o:OLEObject Type="Embed" ProgID="Equation" ShapeID="_x0000_i1035" DrawAspect="Content" ObjectID="_1410521347" r:id="rId26"/>
        </w:object>
      </w:r>
      <w:r>
        <w:rPr>
          <w:rFonts w:ascii="Times" w:hAnsi="Times"/>
          <w:color w:val="000000"/>
        </w:rPr>
        <w:t xml:space="preserve">) = 5.42 + 3(.5 / </w:t>
      </w:r>
      <w:r>
        <w:rPr>
          <w:rFonts w:ascii="Times" w:hAnsi="Times"/>
          <w:color w:val="000000"/>
          <w:position w:val="-6"/>
        </w:rPr>
        <w:object w:dxaOrig="320" w:dyaOrig="300">
          <v:shape id="_x0000_i1036" type="#_x0000_t75" style="width:15.7pt;height:15.05pt" o:ole="" fillcolor="window">
            <v:imagedata r:id="rId27" o:title=""/>
          </v:shape>
          <o:OLEObject Type="Embed" ProgID="Equation" ShapeID="_x0000_i1036" DrawAspect="Content" ObjectID="_1410521348" r:id="rId28"/>
        </w:object>
      </w:r>
      <w:r>
        <w:rPr>
          <w:rFonts w:ascii="Times" w:hAnsi="Times"/>
          <w:color w:val="000000"/>
        </w:rPr>
        <w:t>) = 6.09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37" type="#_x0000_t75" style="width:17pt;height:15.05pt" o:ole="" fillcolor="window">
            <v:imagedata r:id="rId12" o:title=""/>
          </v:shape>
          <o:OLEObject Type="Embed" ProgID="Equation" ShapeID="_x0000_i1037" DrawAspect="Content" ObjectID="_1410521349" r:id="rId29"/>
        </w:object>
      </w:r>
      <w:r>
        <w:rPr>
          <w:rFonts w:ascii="Times" w:hAnsi="Times"/>
          <w:color w:val="000000"/>
        </w:rPr>
        <w:t xml:space="preserve">) = 5.42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3(.5 / </w:t>
      </w:r>
      <w:r>
        <w:rPr>
          <w:rFonts w:ascii="Times" w:hAnsi="Times"/>
          <w:color w:val="000000"/>
          <w:position w:val="-6"/>
        </w:rPr>
        <w:object w:dxaOrig="320" w:dyaOrig="300">
          <v:shape id="_x0000_i1038" type="#_x0000_t75" style="width:15.7pt;height:15.05pt" o:ole="" fillcolor="window">
            <v:imagedata r:id="rId27" o:title=""/>
          </v:shape>
          <o:OLEObject Type="Embed" ProgID="Equation" ShapeID="_x0000_i1038" DrawAspect="Content" ObjectID="_1410521350" r:id="rId30"/>
        </w:object>
      </w:r>
      <w:r>
        <w:rPr>
          <w:rFonts w:ascii="Times" w:hAnsi="Times"/>
          <w:color w:val="000000"/>
        </w:rPr>
        <w:t>) = 4.75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3.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4"/>
        </w:rPr>
        <w:object w:dxaOrig="1800" w:dyaOrig="560">
          <v:shape id="_x0000_i1039" type="#_x0000_t75" style="width:90.35pt;height:28.15pt" o:ole="" fillcolor="window">
            <v:imagedata r:id="rId31" o:title=""/>
          </v:shape>
          <o:OLEObject Type="Embed" ProgID="Equation" ShapeID="_x0000_i1039" DrawAspect="Content" ObjectID="_1410521351" r:id="rId32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2"/>
        </w:rPr>
        <w:object w:dxaOrig="3720" w:dyaOrig="600">
          <v:shape id="_x0000_i1040" type="#_x0000_t75" style="width:185.9pt;height:30.1pt" o:ole="" fillcolor="window">
            <v:imagedata r:id="rId33" o:title=""/>
          </v:shape>
          <o:OLEObject Type="Embed" ProgID="Equation" ShapeID="_x0000_i1040" DrawAspect="Content" ObjectID="_1410521352" r:id="rId34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c.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+ 3</w:t>
      </w:r>
      <w:r>
        <w:rPr>
          <w:rFonts w:ascii="Times" w:hAnsi="Times"/>
          <w:color w:val="000000"/>
          <w:position w:val="-12"/>
        </w:rPr>
        <w:object w:dxaOrig="300" w:dyaOrig="320">
          <v:shape id="_x0000_i1041" type="#_x0000_t75" style="width:15.05pt;height:15.7pt" o:ole="" fillcolor="window">
            <v:imagedata r:id="rId35" o:title=""/>
          </v:shape>
          <o:OLEObject Type="Embed" ProgID="Equation" ShapeID="_x0000_i1041" DrawAspect="Content" ObjectID="_1410521353" r:id="rId36"/>
        </w:object>
      </w:r>
      <w:r>
        <w:rPr>
          <w:rFonts w:ascii="Times" w:hAnsi="Times"/>
          <w:color w:val="000000"/>
        </w:rPr>
        <w:t>= 0.0540 + 3(0.0226) = 0.1218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</w:t>
      </w:r>
      <w:r>
        <w:rPr>
          <w:rFonts w:ascii="Times" w:hAnsi="Times"/>
          <w:color w:val="000000"/>
          <w:position w:val="-12"/>
        </w:rPr>
        <w:object w:dxaOrig="300" w:dyaOrig="320">
          <v:shape id="_x0000_i1042" type="#_x0000_t75" style="width:15.05pt;height:15.7pt" o:ole="" fillcolor="window">
            <v:imagedata r:id="rId35" o:title=""/>
          </v:shape>
          <o:OLEObject Type="Embed" ProgID="Equation" ShapeID="_x0000_i1042" DrawAspect="Content" ObjectID="_1410521354" r:id="rId37"/>
        </w:object>
      </w:r>
      <w:r>
        <w:rPr>
          <w:rFonts w:ascii="Times" w:hAnsi="Times"/>
          <w:color w:val="000000"/>
        </w:rPr>
        <w:t xml:space="preserve">= 0.0540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3(0.0226) =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>0.0138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Use </w:t>
      </w:r>
      <w:proofErr w:type="gramStart"/>
      <w:r>
        <w:rPr>
          <w:rFonts w:ascii="Times" w:hAnsi="Times"/>
          <w:color w:val="000000"/>
        </w:rPr>
        <w:t>LCL  =</w:t>
      </w:r>
      <w:proofErr w:type="gramEnd"/>
      <w:r>
        <w:rPr>
          <w:rFonts w:ascii="Times" w:hAnsi="Times"/>
          <w:color w:val="000000"/>
        </w:rPr>
        <w:t xml:space="preserve">  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4.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>R 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420" w:dyaOrig="320">
          <v:shape id="_x0000_i1043" type="#_x0000_t75" style="width:20.95pt;height:15.7pt" o:ole="" fillcolor="window">
            <v:imagedata r:id="rId38" o:title=""/>
          </v:shape>
          <o:OLEObject Type="Embed" ProgID="Equation" ShapeID="_x0000_i1043" DrawAspect="Content" ObjectID="_1410521355" r:id="rId39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1.6(1.864) = 2.98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420" w:dyaOrig="320">
          <v:shape id="_x0000_i1044" type="#_x0000_t75" style="width:20.95pt;height:15.7pt" o:ole="" fillcolor="window">
            <v:imagedata r:id="rId40" o:title=""/>
          </v:shape>
          <o:OLEObject Type="Embed" ProgID="Equation" ShapeID="_x0000_i1044" DrawAspect="Content" ObjectID="_1410521356" r:id="rId41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1.6(0.136) = 0.22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position w:val="-4"/>
        </w:rPr>
        <w:object w:dxaOrig="200" w:dyaOrig="220">
          <v:shape id="_x0000_i1045" type="#_x0000_t75" style="width:9.8pt;height:11.15pt" o:ole="" fillcolor="window">
            <v:imagedata r:id="rId42" o:title=""/>
          </v:shape>
          <o:OLEObject Type="Embed" ProgID="Equation" ShapeID="_x0000_i1045" DrawAspect="Content" ObjectID="_1410521357" r:id="rId43"/>
        </w:object>
      </w:r>
      <w:r>
        <w:rPr>
          <w:rFonts w:ascii="Times" w:hAnsi="Times"/>
          <w:color w:val="000000"/>
        </w:rPr>
        <w:t>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700" w:dyaOrig="400">
          <v:shape id="_x0000_i1046" type="#_x0000_t75" style="width:34.7pt;height:20.3pt" o:ole="" fillcolor="window">
            <v:imagedata r:id="rId44" o:title=""/>
          </v:shape>
          <o:OLEObject Type="Embed" ProgID="Equation.DSMT4" ShapeID="_x0000_i1046" DrawAspect="Content" ObjectID="_1410521358" r:id="rId45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28.5 + 0.373(1.6) = 29.10</w:t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720" w:dyaOrig="380">
          <v:shape id="_x0000_i1047" type="#_x0000_t75" style="width:36pt;height:19pt" o:ole="" fillcolor="window">
            <v:imagedata r:id="rId46" o:title=""/>
          </v:shape>
          <o:OLEObject Type="Embed" ProgID="Equation" ShapeID="_x0000_i1047" DrawAspect="Content" ObjectID="_1410521359" r:id="rId47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28.5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0.373(1.6) = 27.90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5.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+ 3(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48" type="#_x0000_t75" style="width:17pt;height:15.05pt" o:ole="" fillcolor="window">
            <v:imagedata r:id="rId12" o:title=""/>
          </v:shape>
          <o:OLEObject Type="Embed" ProgID="Equation" ShapeID="_x0000_i1048" DrawAspect="Content" ObjectID="_1410521360" r:id="rId48"/>
        </w:object>
      </w:r>
      <w:r>
        <w:rPr>
          <w:rFonts w:ascii="Times" w:hAnsi="Times"/>
          <w:color w:val="000000"/>
        </w:rPr>
        <w:t xml:space="preserve">) = 128.5 + 3(.4 / </w:t>
      </w:r>
      <w:r>
        <w:rPr>
          <w:rFonts w:ascii="Times" w:hAnsi="Times"/>
          <w:color w:val="000000"/>
          <w:position w:val="-6"/>
        </w:rPr>
        <w:object w:dxaOrig="320" w:dyaOrig="300">
          <v:shape id="_x0000_i1049" type="#_x0000_t75" style="width:15.7pt;height:15.05pt" o:ole="" fillcolor="window">
            <v:imagedata r:id="rId49" o:title=""/>
          </v:shape>
          <o:OLEObject Type="Embed" ProgID="Equation" ShapeID="_x0000_i1049" DrawAspect="Content" ObjectID="_1410521361" r:id="rId50"/>
        </w:object>
      </w:r>
      <w:r>
        <w:rPr>
          <w:rFonts w:ascii="Times" w:hAnsi="Times"/>
          <w:color w:val="000000"/>
        </w:rPr>
        <w:t>) = 128.99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50" type="#_x0000_t75" style="width:17pt;height:15.05pt" o:ole="" fillcolor="window">
            <v:imagedata r:id="rId12" o:title=""/>
          </v:shape>
          <o:OLEObject Type="Embed" ProgID="Equation" ShapeID="_x0000_i1050" DrawAspect="Content" ObjectID="_1410521362" r:id="rId51"/>
        </w:object>
      </w:r>
      <w:r>
        <w:rPr>
          <w:rFonts w:ascii="Times" w:hAnsi="Times"/>
          <w:color w:val="000000"/>
        </w:rPr>
        <w:t xml:space="preserve">) = 128.5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3(.4 / </w:t>
      </w:r>
      <w:r>
        <w:rPr>
          <w:rFonts w:ascii="Times" w:hAnsi="Times"/>
          <w:color w:val="000000"/>
          <w:position w:val="-6"/>
        </w:rPr>
        <w:object w:dxaOrig="320" w:dyaOrig="300">
          <v:shape id="_x0000_i1051" type="#_x0000_t75" style="width:15.7pt;height:15.05pt" o:ole="" fillcolor="window">
            <v:imagedata r:id="rId49" o:title=""/>
          </v:shape>
          <o:OLEObject Type="Embed" ProgID="Equation" ShapeID="_x0000_i1051" DrawAspect="Content" ObjectID="_1410521363" r:id="rId52"/>
        </w:object>
      </w:r>
      <w:r>
        <w:rPr>
          <w:rFonts w:ascii="Times" w:hAnsi="Times"/>
          <w:color w:val="000000"/>
        </w:rPr>
        <w:t>) = 128.01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0"/>
        </w:rPr>
        <w:object w:dxaOrig="2320" w:dyaOrig="520">
          <v:shape id="_x0000_i1052" type="#_x0000_t75" style="width:115.85pt;height:26.2pt" o:ole="" fillcolor="window">
            <v:imagedata r:id="rId53" o:title=""/>
          </v:shape>
          <o:OLEObject Type="Embed" ProgID="Equation" ShapeID="_x0000_i1052" DrawAspect="Content" ObjectID="_1410521364" r:id="rId54"/>
        </w:object>
      </w:r>
      <w:r>
        <w:rPr>
          <w:rFonts w:ascii="Times" w:hAnsi="Times"/>
          <w:color w:val="000000"/>
        </w:rPr>
        <w:tab/>
        <w:t>in control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c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0"/>
        </w:rPr>
        <w:object w:dxaOrig="2320" w:dyaOrig="520">
          <v:shape id="_x0000_i1053" type="#_x0000_t75" style="width:115.85pt;height:26.2pt" o:ole="" fillcolor="window">
            <v:imagedata r:id="rId55" o:title=""/>
          </v:shape>
          <o:OLEObject Type="Embed" ProgID="Equation" ShapeID="_x0000_i1053" DrawAspect="Content" ObjectID="_1410521365" r:id="rId56"/>
        </w:object>
      </w:r>
      <w:r>
        <w:rPr>
          <w:rFonts w:ascii="Times" w:hAnsi="Times"/>
          <w:color w:val="000000"/>
        </w:rPr>
        <w:tab/>
        <w:t>out of control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6.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Process </w:t>
      </w:r>
      <w:proofErr w:type="gramStart"/>
      <w:r>
        <w:rPr>
          <w:rFonts w:ascii="Times" w:hAnsi="Times"/>
          <w:color w:val="000000"/>
        </w:rPr>
        <w:t>Mean  =</w:t>
      </w:r>
      <w:proofErr w:type="gramEnd"/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color w:val="000000"/>
          <w:position w:val="-20"/>
        </w:rPr>
        <w:object w:dxaOrig="1760" w:dyaOrig="520">
          <v:shape id="_x0000_i1054" type="#_x0000_t75" style="width:87.7pt;height:26.2pt" o:ole="" fillcolor="window">
            <v:imagedata r:id="rId57" o:title=""/>
          </v:shape>
          <o:OLEObject Type="Embed" ProgID="Equation" ShapeID="_x0000_i1054" DrawAspect="Content" ObjectID="_1410521366" r:id="rId58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+ 3(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55" type="#_x0000_t75" style="width:17pt;height:15.05pt" o:ole="" fillcolor="window">
            <v:imagedata r:id="rId12" o:title=""/>
          </v:shape>
          <o:OLEObject Type="Embed" ProgID="Equation" ShapeID="_x0000_i1055" DrawAspect="Content" ObjectID="_1410521367" r:id="rId59"/>
        </w:object>
      </w:r>
      <w:r>
        <w:rPr>
          <w:rFonts w:ascii="Times" w:hAnsi="Times"/>
          <w:color w:val="000000"/>
        </w:rPr>
        <w:t>) = 20.01 + 3(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i/>
          <w:color w:val="000000"/>
        </w:rPr>
        <w:t xml:space="preserve"> </w:t>
      </w:r>
      <w:r>
        <w:rPr>
          <w:rFonts w:ascii="Times" w:hAnsi="Times"/>
          <w:color w:val="000000"/>
        </w:rPr>
        <w:t xml:space="preserve">/ </w:t>
      </w:r>
      <w:r>
        <w:rPr>
          <w:rFonts w:ascii="Times" w:hAnsi="Times"/>
          <w:color w:val="000000"/>
          <w:position w:val="-6"/>
        </w:rPr>
        <w:object w:dxaOrig="320" w:dyaOrig="300">
          <v:shape id="_x0000_i1056" type="#_x0000_t75" style="width:15.7pt;height:15.05pt" o:ole="" fillcolor="window">
            <v:imagedata r:id="rId27" o:title=""/>
          </v:shape>
          <o:OLEObject Type="Embed" ProgID="Equation" ShapeID="_x0000_i1056" DrawAspect="Content" ObjectID="_1410521368" r:id="rId60"/>
        </w:object>
      </w:r>
      <w:r>
        <w:rPr>
          <w:rFonts w:ascii="Times" w:hAnsi="Times"/>
          <w:color w:val="000000"/>
        </w:rPr>
        <w:t>) = 20.12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Solve for </w:t>
      </w:r>
      <w:r>
        <w:rPr>
          <w:rFonts w:ascii="Symbol" w:hAnsi="Symbol"/>
          <w:i/>
          <w:color w:val="000000"/>
        </w:rPr>
        <w:t></w:t>
      </w:r>
      <w:r>
        <w:rPr>
          <w:rFonts w:ascii="Times" w:hAnsi="Times"/>
          <w:color w:val="000000"/>
        </w:rPr>
        <w:t>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0"/>
        </w:rPr>
        <w:object w:dxaOrig="2500" w:dyaOrig="580">
          <v:shape id="_x0000_i1057" type="#_x0000_t75" style="width:125pt;height:28.8pt" o:ole="" fillcolor="window">
            <v:imagedata r:id="rId61" o:title=""/>
          </v:shape>
          <o:OLEObject Type="Embed" ProgID="Equation" ShapeID="_x0000_i1057" DrawAspect="Content" ObjectID="_1410521369" r:id="rId62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7.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22"/>
        <w:gridCol w:w="900"/>
        <w:gridCol w:w="1348"/>
        <w:gridCol w:w="812"/>
        <w:gridCol w:w="900"/>
        <w:gridCol w:w="900"/>
      </w:tblGrid>
      <w:tr w:rsidR="002A77D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22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Sample</w:t>
            </w:r>
          </w:p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rFonts w:ascii="Times" w:hAnsi="Times"/>
                <w:color w:val="000000"/>
              </w:rPr>
              <w:t>Number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rFonts w:ascii="Times" w:hAnsi="Times"/>
                <w:color w:val="000000"/>
              </w:rPr>
              <w:t>Observations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</w:p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  <w:position w:val="-10"/>
              </w:rPr>
              <w:object w:dxaOrig="220" w:dyaOrig="300">
                <v:shape id="_x0000_i1058" type="#_x0000_t75" style="width:11.15pt;height:15.05pt" o:ole="" fillcolor="window">
                  <v:imagedata r:id="rId63" o:title=""/>
                </v:shape>
                <o:OLEObject Type="Embed" ProgID="Equation" ShapeID="_x0000_i1058" DrawAspect="Content" ObjectID="_1410521370" r:id="rId64"/>
              </w:objec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rFonts w:ascii="Times" w:hAnsi="Times"/>
                <w:i/>
                <w:color w:val="000000"/>
              </w:rPr>
            </w:pPr>
          </w:p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rFonts w:ascii="Times" w:hAnsi="Times"/>
                <w:i/>
                <w:color w:val="000000"/>
              </w:rPr>
              <w:t>R</w:t>
            </w:r>
            <w:r>
              <w:rPr>
                <w:rFonts w:ascii="Times" w:hAnsi="Times"/>
                <w:color w:val="000000"/>
                <w:vertAlign w:val="subscript"/>
              </w:rPr>
              <w:t>i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33.67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29.67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21.00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34.00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39.67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28.67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36.00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31.67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24.00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32.00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25.00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3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812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27.33</w:t>
            </w:r>
          </w:p>
        </w:tc>
        <w:tc>
          <w:tcPr>
            <w:tcW w:w="900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</w:tbl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4"/>
        </w:rPr>
        <w:object w:dxaOrig="240" w:dyaOrig="260">
          <v:shape id="_x0000_i1059" type="#_x0000_t75" style="width:11.8pt;height:13.1pt" o:ole="" fillcolor="window">
            <v:imagedata r:id="rId65" o:title=""/>
          </v:shape>
          <o:OLEObject Type="Embed" ProgID="Equation" ShapeID="_x0000_i1059" DrawAspect="Content" ObjectID="_1410521371" r:id="rId66"/>
        </w:object>
      </w:r>
      <w:proofErr w:type="gramStart"/>
      <w:r>
        <w:rPr>
          <w:rFonts w:ascii="Times" w:hAnsi="Times"/>
          <w:color w:val="000000"/>
        </w:rPr>
        <w:t>=  11.4</w:t>
      </w:r>
      <w:proofErr w:type="gramEnd"/>
      <w:r>
        <w:rPr>
          <w:rFonts w:ascii="Times" w:hAnsi="Times"/>
          <w:color w:val="000000"/>
        </w:rPr>
        <w:t xml:space="preserve"> and </w:t>
      </w:r>
      <w:r>
        <w:rPr>
          <w:rFonts w:ascii="Times" w:hAnsi="Times"/>
          <w:color w:val="000000"/>
          <w:position w:val="-4"/>
        </w:rPr>
        <w:object w:dxaOrig="820" w:dyaOrig="320">
          <v:shape id="_x0000_i1060" type="#_x0000_t75" style="width:41.25pt;height:15.7pt" o:ole="" fillcolor="window">
            <v:imagedata r:id="rId67" o:title=""/>
          </v:shape>
          <o:OLEObject Type="Embed" ProgID="Equation" ShapeID="_x0000_i1060" DrawAspect="Content" ObjectID="_1410521372" r:id="rId68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R</w:t>
      </w:r>
      <w:r>
        <w:rPr>
          <w:rFonts w:ascii="Times" w:hAnsi="Times"/>
          <w:color w:val="000000"/>
        </w:rPr>
        <w:t xml:space="preserve"> 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420" w:dyaOrig="320">
          <v:shape id="_x0000_i1061" type="#_x0000_t75" style="width:20.95pt;height:15.7pt" o:ole="" fillcolor="window">
            <v:imagedata r:id="rId38" o:title=""/>
          </v:shape>
          <o:OLEObject Type="Embed" ProgID="Equation" ShapeID="_x0000_i1061" DrawAspect="Content" ObjectID="_1410521373" r:id="rId69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11.4(2.57</w:t>
      </w:r>
      <w:r w:rsidR="004B1FE2">
        <w:rPr>
          <w:rFonts w:ascii="Times" w:hAnsi="Times"/>
          <w:color w:val="000000"/>
        </w:rPr>
        <w:t>4</w:t>
      </w:r>
      <w:r>
        <w:rPr>
          <w:rFonts w:ascii="Times" w:hAnsi="Times"/>
          <w:color w:val="000000"/>
        </w:rPr>
        <w:t>) = 29.3</w:t>
      </w:r>
      <w:r w:rsidR="004B1FE2">
        <w:rPr>
          <w:rFonts w:ascii="Times" w:hAnsi="Times"/>
          <w:color w:val="000000"/>
        </w:rPr>
        <w:t>4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420" w:dyaOrig="320">
          <v:shape id="_x0000_i1062" type="#_x0000_t75" style="width:20.95pt;height:15.7pt" o:ole="" fillcolor="window">
            <v:imagedata r:id="rId40" o:title=""/>
          </v:shape>
          <o:OLEObject Type="Embed" ProgID="Equation" ShapeID="_x0000_i1062" DrawAspect="Content" ObjectID="_1410521374" r:id="rId70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11.4(0) = 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position w:val="-4"/>
        </w:rPr>
        <w:object w:dxaOrig="200" w:dyaOrig="220">
          <v:shape id="_x0000_i1063" type="#_x0000_t75" style="width:9.8pt;height:11.15pt" o:ole="" fillcolor="window">
            <v:imagedata r:id="rId42" o:title=""/>
          </v:shape>
          <o:OLEObject Type="Embed" ProgID="Equation" ShapeID="_x0000_i1063" DrawAspect="Content" ObjectID="_1410521375" r:id="rId71"/>
        </w:object>
      </w:r>
      <w:r>
        <w:rPr>
          <w:rFonts w:ascii="Times" w:hAnsi="Times"/>
          <w:color w:val="000000"/>
        </w:rPr>
        <w:t>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720" w:dyaOrig="380">
          <v:shape id="_x0000_i1064" type="#_x0000_t75" style="width:36pt;height:19pt" o:ole="" fillcolor="window">
            <v:imagedata r:id="rId72" o:title=""/>
          </v:shape>
          <o:OLEObject Type="Embed" ProgID="Equation" ShapeID="_x0000_i1064" DrawAspect="Content" ObjectID="_1410521376" r:id="rId73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29.17 + 1.023(11.4) = 40.8</w:t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720" w:dyaOrig="380">
          <v:shape id="_x0000_i1065" type="#_x0000_t75" style="width:36pt;height:19pt" o:ole="" fillcolor="window">
            <v:imagedata r:id="rId46" o:title=""/>
          </v:shape>
          <o:OLEObject Type="Embed" ProgID="Equation" ShapeID="_x0000_i1065" DrawAspect="Content" ObjectID="_1410521377" r:id="rId74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29.17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1.023(11.4) = 17.5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 xml:space="preserve">R </w:t>
      </w:r>
      <w:r>
        <w:rPr>
          <w:rFonts w:ascii="Times" w:hAnsi="Times"/>
          <w:color w:val="000000"/>
        </w:rPr>
        <w:t>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51B6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jc w:val="center"/>
        <w:rPr>
          <w:rFonts w:ascii="Times" w:hAnsi="Times"/>
          <w:color w:val="000000"/>
        </w:rPr>
      </w:pPr>
      <w:r>
        <w:rPr>
          <w:noProof/>
        </w:rPr>
        <w:drawing>
          <wp:inline distT="0" distB="0" distL="0" distR="0">
            <wp:extent cx="4671695" cy="3200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position w:val="-4"/>
        </w:rPr>
        <w:object w:dxaOrig="200" w:dyaOrig="220">
          <v:shape id="_x0000_i1066" type="#_x0000_t75" style="width:9.8pt;height:11.15pt" o:ole="" fillcolor="window">
            <v:imagedata r:id="rId42" o:title=""/>
          </v:shape>
          <o:OLEObject Type="Embed" ProgID="Equation" ShapeID="_x0000_i1066" DrawAspect="Content" ObjectID="_1410521378" r:id="rId76"/>
        </w:object>
      </w:r>
      <w:r>
        <w:rPr>
          <w:rFonts w:ascii="Times" w:hAnsi="Times"/>
          <w:color w:val="000000"/>
        </w:rPr>
        <w:t>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51B6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jc w:val="center"/>
        <w:rPr>
          <w:rFonts w:ascii="Times" w:hAnsi="Times"/>
          <w:color w:val="000000"/>
        </w:rPr>
      </w:pPr>
      <w:r>
        <w:rPr>
          <w:noProof/>
        </w:rPr>
        <w:drawing>
          <wp:inline distT="0" distB="0" distL="0" distR="0">
            <wp:extent cx="4638675" cy="248539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8.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4"/>
        </w:rPr>
        <w:object w:dxaOrig="1820" w:dyaOrig="560">
          <v:shape id="_x0000_i1067" type="#_x0000_t75" style="width:91pt;height:28.15pt" o:ole="" fillcolor="window">
            <v:imagedata r:id="rId78" o:title=""/>
          </v:shape>
          <o:OLEObject Type="Embed" ProgID="Equation" ShapeID="_x0000_i1067" DrawAspect="Content" ObjectID="_1410521379" r:id="rId79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2"/>
        </w:rPr>
        <w:object w:dxaOrig="3720" w:dyaOrig="600">
          <v:shape id="_x0000_i1068" type="#_x0000_t75" style="width:185.9pt;height:30.1pt" o:ole="" fillcolor="window">
            <v:imagedata r:id="rId80" o:title=""/>
          </v:shape>
          <o:OLEObject Type="Embed" ProgID="Equation" ShapeID="_x0000_i1068" DrawAspect="Content" ObjectID="_1410521380" r:id="rId81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+ 3</w:t>
      </w:r>
      <w:r>
        <w:rPr>
          <w:rFonts w:ascii="Times" w:hAnsi="Times"/>
          <w:color w:val="000000"/>
          <w:position w:val="-12"/>
        </w:rPr>
        <w:object w:dxaOrig="300" w:dyaOrig="320">
          <v:shape id="_x0000_i1069" type="#_x0000_t75" style="width:15.05pt;height:15.7pt" o:ole="" fillcolor="window">
            <v:imagedata r:id="rId35" o:title=""/>
          </v:shape>
          <o:OLEObject Type="Embed" ProgID="Equation" ShapeID="_x0000_i1069" DrawAspect="Content" ObjectID="_1410521381" r:id="rId82"/>
        </w:object>
      </w:r>
      <w:r>
        <w:rPr>
          <w:rFonts w:ascii="Times" w:hAnsi="Times"/>
          <w:color w:val="000000"/>
        </w:rPr>
        <w:t>= 0.0470 + 3(0.0173) = 0.0989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</w:t>
      </w:r>
      <w:r>
        <w:rPr>
          <w:rFonts w:ascii="Times" w:hAnsi="Times"/>
          <w:color w:val="000000"/>
          <w:position w:val="-12"/>
        </w:rPr>
        <w:object w:dxaOrig="300" w:dyaOrig="320">
          <v:shape id="_x0000_i1070" type="#_x0000_t75" style="width:15.05pt;height:15.7pt" o:ole="" fillcolor="window">
            <v:imagedata r:id="rId35" o:title=""/>
          </v:shape>
          <o:OLEObject Type="Embed" ProgID="Equation" ShapeID="_x0000_i1070" DrawAspect="Content" ObjectID="_1410521382" r:id="rId83"/>
        </w:object>
      </w:r>
      <w:r>
        <w:rPr>
          <w:rFonts w:ascii="Times" w:hAnsi="Times"/>
          <w:color w:val="000000"/>
        </w:rPr>
        <w:t xml:space="preserve">= 0.0470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3(0.0173) =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>0.0049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Use </w:t>
      </w:r>
      <w:proofErr w:type="gramStart"/>
      <w:r>
        <w:rPr>
          <w:rFonts w:ascii="Times" w:hAnsi="Times"/>
          <w:color w:val="000000"/>
        </w:rPr>
        <w:t>LCL  =</w:t>
      </w:r>
      <w:proofErr w:type="gramEnd"/>
      <w:r>
        <w:rPr>
          <w:rFonts w:ascii="Times" w:hAnsi="Times"/>
          <w:color w:val="000000"/>
        </w:rPr>
        <w:t xml:space="preserve">  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ab/>
      </w:r>
      <w:proofErr w:type="gramStart"/>
      <w:r>
        <w:rPr>
          <w:rFonts w:ascii="Times" w:hAnsi="Times"/>
          <w:color w:val="000000"/>
        </w:rPr>
        <w:t>c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0"/>
        </w:rPr>
        <w:object w:dxaOrig="1280" w:dyaOrig="520">
          <v:shape id="_x0000_i1071" type="#_x0000_t75" style="width:64.15pt;height:26.2pt" o:ole="" fillcolor="window">
            <v:imagedata r:id="rId84" o:title=""/>
          </v:shape>
          <o:OLEObject Type="Embed" ProgID="Equation" ShapeID="_x0000_i1071" DrawAspect="Content" ObjectID="_1410521383" r:id="rId85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>Process should be considered in control.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d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 =  .047, </w:t>
      </w:r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  150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proofErr w:type="spellStart"/>
      <w:r>
        <w:rPr>
          <w:rFonts w:ascii="Times" w:hAnsi="Times"/>
          <w:i/>
          <w:color w:val="000000"/>
        </w:rPr>
        <w:t>np</w:t>
      </w:r>
      <w:proofErr w:type="spellEnd"/>
      <w:r>
        <w:rPr>
          <w:rFonts w:ascii="Times" w:hAnsi="Times"/>
          <w:color w:val="000000"/>
        </w:rPr>
        <w:t xml:space="preserve"> + 3</w:t>
      </w:r>
      <w:r>
        <w:rPr>
          <w:rFonts w:ascii="Times" w:hAnsi="Times"/>
          <w:color w:val="000000"/>
          <w:position w:val="-12"/>
        </w:rPr>
        <w:object w:dxaOrig="960" w:dyaOrig="360">
          <v:shape id="_x0000_i1072" type="#_x0000_t75" style="width:47.8pt;height:18.35pt" o:ole="" fillcolor="window">
            <v:imagedata r:id="rId86" o:title=""/>
          </v:shape>
          <o:OLEObject Type="Embed" ProgID="Equation" ShapeID="_x0000_i1072" DrawAspect="Content" ObjectID="_1410521384" r:id="rId87"/>
        </w:object>
      </w:r>
      <w:r>
        <w:rPr>
          <w:rFonts w:ascii="Times" w:hAnsi="Times"/>
          <w:color w:val="000000"/>
        </w:rPr>
        <w:t>= 150(0.047) + 3</w:t>
      </w:r>
      <w:r>
        <w:rPr>
          <w:rFonts w:ascii="Times" w:hAnsi="Times"/>
          <w:color w:val="000000"/>
          <w:position w:val="-10"/>
        </w:rPr>
        <w:object w:dxaOrig="1660" w:dyaOrig="340">
          <v:shape id="_x0000_i1073" type="#_x0000_t75" style="width:83.15pt;height:17pt" o:ole="" fillcolor="window">
            <v:imagedata r:id="rId88" o:title=""/>
          </v:shape>
          <o:OLEObject Type="Embed" ProgID="Equation" ShapeID="_x0000_i1073" DrawAspect="Content" ObjectID="_1410521385" r:id="rId89"/>
        </w:object>
      </w:r>
      <w:r>
        <w:rPr>
          <w:rFonts w:ascii="Times" w:hAnsi="Times"/>
          <w:color w:val="000000"/>
        </w:rPr>
        <w:t xml:space="preserve"> = 14.826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proofErr w:type="spellStart"/>
      <w:r>
        <w:rPr>
          <w:rFonts w:ascii="Times" w:hAnsi="Times"/>
          <w:i/>
          <w:color w:val="000000"/>
        </w:rPr>
        <w:t>np</w:t>
      </w:r>
      <w:proofErr w:type="spellEnd"/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</w:t>
      </w:r>
      <w:r>
        <w:rPr>
          <w:rFonts w:ascii="Times" w:hAnsi="Times"/>
          <w:color w:val="000000"/>
          <w:position w:val="-12"/>
        </w:rPr>
        <w:object w:dxaOrig="960" w:dyaOrig="360">
          <v:shape id="_x0000_i1074" type="#_x0000_t75" style="width:47.8pt;height:18.35pt" o:ole="" fillcolor="window">
            <v:imagedata r:id="rId86" o:title=""/>
          </v:shape>
          <o:OLEObject Type="Embed" ProgID="Equation" ShapeID="_x0000_i1074" DrawAspect="Content" ObjectID="_1410521386" r:id="rId90"/>
        </w:object>
      </w:r>
      <w:r>
        <w:rPr>
          <w:rFonts w:ascii="Times" w:hAnsi="Times"/>
          <w:color w:val="000000"/>
        </w:rPr>
        <w:t xml:space="preserve">= 150(0.047)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</w:t>
      </w:r>
      <w:r>
        <w:rPr>
          <w:rFonts w:ascii="Times" w:hAnsi="Times"/>
          <w:color w:val="000000"/>
          <w:position w:val="-10"/>
        </w:rPr>
        <w:object w:dxaOrig="1660" w:dyaOrig="340">
          <v:shape id="_x0000_i1075" type="#_x0000_t75" style="width:83.15pt;height:17pt" o:ole="" fillcolor="window">
            <v:imagedata r:id="rId88" o:title=""/>
          </v:shape>
          <o:OLEObject Type="Embed" ProgID="Equation" ShapeID="_x0000_i1075" DrawAspect="Content" ObjectID="_1410521387" r:id="rId91"/>
        </w:object>
      </w:r>
      <w:r>
        <w:rPr>
          <w:rFonts w:ascii="Times" w:hAnsi="Times"/>
          <w:color w:val="000000"/>
        </w:rPr>
        <w:t xml:space="preserve"> =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>0.726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pStyle w:val="BodyTextIndent2"/>
      </w:pPr>
      <w:r>
        <w:tab/>
      </w:r>
      <w:r>
        <w:tab/>
        <w:t>Thus, the process is out of control if more than 14 defective packages are found in a sample of 150.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e.</w:t>
      </w:r>
      <w:r>
        <w:rPr>
          <w:rFonts w:ascii="Times" w:hAnsi="Times"/>
          <w:color w:val="000000"/>
        </w:rPr>
        <w:tab/>
        <w:t>Process should be considered to be in control since 12 defective packages were found.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126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f.</w:t>
      </w:r>
      <w:r>
        <w:rPr>
          <w:rFonts w:ascii="Times" w:hAnsi="Times"/>
          <w:color w:val="000000"/>
        </w:rPr>
        <w:tab/>
        <w:t xml:space="preserve">The </w:t>
      </w:r>
      <w:r>
        <w:rPr>
          <w:rFonts w:ascii="Times" w:hAnsi="Times"/>
          <w:i/>
          <w:color w:val="000000"/>
        </w:rPr>
        <w:t>np</w:t>
      </w:r>
      <w:r>
        <w:rPr>
          <w:rFonts w:ascii="Times" w:hAnsi="Times"/>
          <w:color w:val="000000"/>
        </w:rPr>
        <w:t xml:space="preserve"> chart may be preferred because a decision can be made by simply counting the number of defective packages.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730528" w:rsidRPr="00484437" w:rsidRDefault="00730528" w:rsidP="00730528">
      <w:pPr>
        <w:tabs>
          <w:tab w:val="left" w:pos="900"/>
          <w:tab w:val="left" w:pos="1260"/>
        </w:tabs>
        <w:ind w:left="1260" w:hanging="720"/>
      </w:pPr>
      <w:r w:rsidRPr="00484437">
        <w:t>9.</w:t>
      </w:r>
      <w:r>
        <w:tab/>
      </w:r>
      <w:proofErr w:type="gramStart"/>
      <w:r w:rsidRPr="00484437">
        <w:t>a</w:t>
      </w:r>
      <w:proofErr w:type="gramEnd"/>
      <w:r w:rsidRPr="00484437">
        <w:t>.</w:t>
      </w:r>
      <w:r>
        <w:tab/>
      </w:r>
      <w:r w:rsidRPr="00484437">
        <w:rPr>
          <w:color w:val="000000"/>
          <w:position w:val="-26"/>
        </w:rPr>
        <w:object w:dxaOrig="2200" w:dyaOrig="600">
          <v:shape id="_x0000_i1076" type="#_x0000_t75" style="width:109.95pt;height:29.45pt" o:ole="" fillcolor="window">
            <v:imagedata r:id="rId92" o:title=""/>
          </v:shape>
          <o:OLEObject Type="Embed" ProgID="Equation.DSMT4" ShapeID="_x0000_i1076" DrawAspect="Content" ObjectID="_1410521388" r:id="rId93"/>
        </w:object>
      </w:r>
    </w:p>
    <w:p w:rsidR="00730528" w:rsidRDefault="00730528" w:rsidP="00730528">
      <w:pPr>
        <w:tabs>
          <w:tab w:val="left" w:pos="900"/>
          <w:tab w:val="left" w:pos="1260"/>
        </w:tabs>
        <w:ind w:left="1260" w:hanging="720"/>
        <w:rPr>
          <w:noProof/>
        </w:rPr>
      </w:pPr>
    </w:p>
    <w:p w:rsidR="00730528" w:rsidRDefault="00730528" w:rsidP="00730528">
      <w:pPr>
        <w:tabs>
          <w:tab w:val="left" w:pos="900"/>
          <w:tab w:val="left" w:pos="1260"/>
        </w:tabs>
        <w:ind w:left="1260" w:hanging="720"/>
        <w:rPr>
          <w:color w:val="000000"/>
          <w:position w:val="-24"/>
        </w:rPr>
      </w:pPr>
      <w:r>
        <w:rPr>
          <w:noProof/>
        </w:rPr>
        <w:tab/>
      </w:r>
      <w:r w:rsidRPr="00484437">
        <w:rPr>
          <w:noProof/>
        </w:rPr>
        <w:t>b.</w:t>
      </w:r>
      <w:r>
        <w:rPr>
          <w:noProof/>
        </w:rPr>
        <w:tab/>
      </w:r>
      <w:r w:rsidRPr="00484437">
        <w:rPr>
          <w:color w:val="000000"/>
          <w:position w:val="-22"/>
        </w:rPr>
        <w:object w:dxaOrig="3120" w:dyaOrig="600">
          <v:shape id="_x0000_i1077" type="#_x0000_t75" style="width:155.8pt;height:29.45pt" o:ole="" fillcolor="window">
            <v:imagedata r:id="rId94" o:title=""/>
          </v:shape>
          <o:OLEObject Type="Embed" ProgID="Equation.DSMT4" ShapeID="_x0000_i1077" DrawAspect="Content" ObjectID="_1410521389" r:id="rId95"/>
        </w:object>
      </w:r>
    </w:p>
    <w:p w:rsidR="00730528" w:rsidRPr="00484437" w:rsidRDefault="00730528" w:rsidP="00730528">
      <w:pPr>
        <w:tabs>
          <w:tab w:val="left" w:pos="900"/>
          <w:tab w:val="left" w:pos="1260"/>
        </w:tabs>
        <w:ind w:left="1260" w:hanging="720"/>
        <w:rPr>
          <w:color w:val="000000"/>
          <w:position w:val="-22"/>
        </w:rPr>
      </w:pPr>
    </w:p>
    <w:p w:rsidR="00730528" w:rsidRDefault="00730528" w:rsidP="00730528">
      <w:pPr>
        <w:tabs>
          <w:tab w:val="left" w:pos="-990"/>
          <w:tab w:val="left" w:pos="-270"/>
          <w:tab w:val="left" w:pos="45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  <w:position w:val="-42"/>
        </w:rPr>
      </w:pPr>
      <w:r>
        <w:rPr>
          <w:color w:val="000000"/>
          <w:position w:val="-22"/>
        </w:rPr>
        <w:tab/>
      </w:r>
      <w:r>
        <w:rPr>
          <w:color w:val="000000"/>
          <w:position w:val="-22"/>
        </w:rPr>
        <w:tab/>
      </w:r>
      <w:r w:rsidRPr="00484437">
        <w:rPr>
          <w:color w:val="000000"/>
          <w:position w:val="-42"/>
        </w:rPr>
        <w:object w:dxaOrig="3420" w:dyaOrig="960">
          <v:shape id="_x0000_i1078" type="#_x0000_t75" style="width:170.85pt;height:47.15pt" o:ole="" fillcolor="window">
            <v:imagedata r:id="rId96" o:title=""/>
          </v:shape>
          <o:OLEObject Type="Embed" ProgID="Equation.DSMT4" ShapeID="_x0000_i1078" DrawAspect="Content" ObjectID="_1410521390" r:id="rId97"/>
        </w:object>
      </w:r>
    </w:p>
    <w:p w:rsidR="00730528" w:rsidRPr="00484437" w:rsidRDefault="00730528" w:rsidP="00730528">
      <w:pPr>
        <w:tabs>
          <w:tab w:val="left" w:pos="-990"/>
          <w:tab w:val="left" w:pos="-270"/>
          <w:tab w:val="left" w:pos="45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</w:rPr>
      </w:pPr>
    </w:p>
    <w:p w:rsidR="00730528" w:rsidRPr="00484437" w:rsidRDefault="00730528" w:rsidP="00730528">
      <w:pPr>
        <w:tabs>
          <w:tab w:val="left" w:pos="-990"/>
          <w:tab w:val="left" w:pos="-27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84437">
        <w:rPr>
          <w:color w:val="000000"/>
        </w:rPr>
        <w:t>Use LCL = 0.</w:t>
      </w:r>
    </w:p>
    <w:p w:rsidR="00730528" w:rsidRDefault="00730528" w:rsidP="00730528">
      <w:pPr>
        <w:tabs>
          <w:tab w:val="left" w:pos="-990"/>
          <w:tab w:val="left" w:pos="-27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</w:rPr>
      </w:pPr>
      <w:r>
        <w:rPr>
          <w:color w:val="000000"/>
        </w:rPr>
        <w:tab/>
      </w:r>
    </w:p>
    <w:p w:rsidR="00730528" w:rsidRDefault="00730528" w:rsidP="00730528">
      <w:pPr>
        <w:tabs>
          <w:tab w:val="left" w:pos="-990"/>
          <w:tab w:val="left" w:pos="-27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  <w:position w:val="-22"/>
        </w:rPr>
      </w:pPr>
      <w:r>
        <w:rPr>
          <w:color w:val="000000"/>
        </w:rPr>
        <w:tab/>
      </w:r>
      <w:proofErr w:type="gramStart"/>
      <w:r w:rsidRPr="00484437">
        <w:rPr>
          <w:color w:val="000000"/>
        </w:rPr>
        <w:t>c</w:t>
      </w:r>
      <w:proofErr w:type="gramEnd"/>
      <w:r w:rsidRPr="00484437">
        <w:rPr>
          <w:color w:val="000000"/>
        </w:rPr>
        <w:t>.</w:t>
      </w:r>
      <w:r>
        <w:rPr>
          <w:color w:val="000000"/>
        </w:rPr>
        <w:tab/>
      </w:r>
      <w:r w:rsidRPr="00484437">
        <w:rPr>
          <w:color w:val="000000"/>
          <w:position w:val="-22"/>
        </w:rPr>
        <w:object w:dxaOrig="1180" w:dyaOrig="560">
          <v:shape id="_x0000_i1079" type="#_x0000_t75" style="width:58.9pt;height:27.5pt" o:ole="" fillcolor="window">
            <v:imagedata r:id="rId98" o:title=""/>
          </v:shape>
          <o:OLEObject Type="Embed" ProgID="Equation.DSMT4" ShapeID="_x0000_i1079" DrawAspect="Content" ObjectID="_1410521391" r:id="rId99"/>
        </w:object>
      </w:r>
      <w:r w:rsidRPr="00484437">
        <w:rPr>
          <w:color w:val="000000"/>
          <w:position w:val="-22"/>
        </w:rPr>
        <w:tab/>
      </w:r>
    </w:p>
    <w:p w:rsidR="00730528" w:rsidRDefault="00730528" w:rsidP="00730528">
      <w:pPr>
        <w:tabs>
          <w:tab w:val="left" w:pos="-990"/>
          <w:tab w:val="left" w:pos="-27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  <w:position w:val="-22"/>
        </w:rPr>
      </w:pPr>
    </w:p>
    <w:p w:rsidR="00730528" w:rsidRPr="00484437" w:rsidRDefault="00730528" w:rsidP="00730528">
      <w:pPr>
        <w:tabs>
          <w:tab w:val="left" w:pos="-990"/>
          <w:tab w:val="left" w:pos="-27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84437">
        <w:rPr>
          <w:color w:val="000000"/>
        </w:rPr>
        <w:t xml:space="preserve">Since </w:t>
      </w:r>
      <w:r w:rsidR="00D603B6">
        <w:rPr>
          <w:color w:val="000000"/>
        </w:rPr>
        <w:t>.</w:t>
      </w:r>
      <w:r w:rsidRPr="00484437">
        <w:rPr>
          <w:color w:val="000000"/>
        </w:rPr>
        <w:t>12 &gt; UCL, the system is out of control.</w:t>
      </w:r>
    </w:p>
    <w:p w:rsidR="00730528" w:rsidRPr="00484437" w:rsidRDefault="00730528" w:rsidP="00730528">
      <w:pPr>
        <w:tabs>
          <w:tab w:val="left" w:pos="-990"/>
          <w:tab w:val="left" w:pos="-27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</w:rPr>
      </w:pPr>
    </w:p>
    <w:p w:rsidR="00730528" w:rsidRDefault="00730528" w:rsidP="00730528">
      <w:pPr>
        <w:tabs>
          <w:tab w:val="left" w:pos="-990"/>
          <w:tab w:val="left" w:pos="-27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</w:rPr>
      </w:pPr>
      <w:r>
        <w:rPr>
          <w:color w:val="000000"/>
        </w:rPr>
        <w:tab/>
      </w:r>
      <w:proofErr w:type="gramStart"/>
      <w:r w:rsidRPr="00484437">
        <w:rPr>
          <w:color w:val="000000"/>
        </w:rPr>
        <w:t>d</w:t>
      </w:r>
      <w:proofErr w:type="gramEnd"/>
      <w:r w:rsidRPr="00484437">
        <w:rPr>
          <w:color w:val="000000"/>
        </w:rPr>
        <w:t>.</w:t>
      </w:r>
      <w:r>
        <w:rPr>
          <w:color w:val="000000"/>
        </w:rPr>
        <w:tab/>
      </w:r>
      <w:r w:rsidRPr="00484437">
        <w:rPr>
          <w:i/>
          <w:color w:val="000000"/>
        </w:rPr>
        <w:t>p</w:t>
      </w:r>
      <w:r w:rsidRPr="00484437">
        <w:rPr>
          <w:color w:val="000000"/>
        </w:rPr>
        <w:t xml:space="preserve">  = .041  n = 100</w:t>
      </w:r>
    </w:p>
    <w:p w:rsidR="00730528" w:rsidRDefault="00730528" w:rsidP="00730528">
      <w:pPr>
        <w:tabs>
          <w:tab w:val="left" w:pos="-990"/>
          <w:tab w:val="left" w:pos="-27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</w:rPr>
      </w:pPr>
    </w:p>
    <w:p w:rsidR="00730528" w:rsidRPr="00484437" w:rsidRDefault="00730528" w:rsidP="00730528">
      <w:pPr>
        <w:tabs>
          <w:tab w:val="left" w:pos="-990"/>
          <w:tab w:val="left" w:pos="-270"/>
          <w:tab w:val="left" w:pos="900"/>
          <w:tab w:val="left" w:pos="1260"/>
          <w:tab w:val="left" w:pos="2610"/>
          <w:tab w:val="left" w:pos="3330"/>
          <w:tab w:val="left" w:pos="4050"/>
          <w:tab w:val="left" w:pos="4770"/>
          <w:tab w:val="left" w:pos="571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530"/>
          <w:tab w:val="left" w:pos="11250"/>
          <w:tab w:val="left" w:pos="11970"/>
        </w:tabs>
        <w:ind w:left="1260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84437">
        <w:rPr>
          <w:color w:val="000000"/>
          <w:position w:val="-46"/>
        </w:rPr>
        <w:object w:dxaOrig="5360" w:dyaOrig="1020">
          <v:shape id="_x0000_i1080" type="#_x0000_t75" style="width:268.35pt;height:50.4pt" o:ole="" fillcolor="window">
            <v:imagedata r:id="rId100" o:title=""/>
          </v:shape>
          <o:OLEObject Type="Embed" ProgID="Equation.DSMT4" ShapeID="_x0000_i1080" DrawAspect="Content" ObjectID="_1410521392" r:id="rId101"/>
        </w:object>
      </w:r>
    </w:p>
    <w:p w:rsidR="00730528" w:rsidRDefault="00730528" w:rsidP="00730528">
      <w:pPr>
        <w:tabs>
          <w:tab w:val="left" w:pos="900"/>
          <w:tab w:val="left" w:pos="1260"/>
        </w:tabs>
        <w:ind w:left="1260" w:hanging="720"/>
      </w:pPr>
    </w:p>
    <w:p w:rsidR="00730528" w:rsidRPr="00484437" w:rsidRDefault="00730528" w:rsidP="00730528">
      <w:pPr>
        <w:tabs>
          <w:tab w:val="left" w:pos="900"/>
          <w:tab w:val="left" w:pos="1260"/>
        </w:tabs>
        <w:ind w:left="1260" w:hanging="720"/>
      </w:pPr>
      <w:r>
        <w:tab/>
      </w:r>
      <w:r>
        <w:tab/>
      </w:r>
      <w:r w:rsidRPr="00484437">
        <w:t>Use LCL = 0.</w:t>
      </w:r>
    </w:p>
    <w:p w:rsidR="00730528" w:rsidRDefault="00730528" w:rsidP="00730528">
      <w:pPr>
        <w:tabs>
          <w:tab w:val="left" w:pos="900"/>
          <w:tab w:val="left" w:pos="1260"/>
        </w:tabs>
        <w:ind w:left="1260" w:hanging="720"/>
      </w:pPr>
    </w:p>
    <w:p w:rsidR="00730528" w:rsidRPr="00484437" w:rsidRDefault="00730528" w:rsidP="00730528">
      <w:pPr>
        <w:tabs>
          <w:tab w:val="left" w:pos="900"/>
          <w:tab w:val="left" w:pos="1260"/>
        </w:tabs>
        <w:ind w:left="1260" w:hanging="720"/>
      </w:pPr>
      <w:r>
        <w:tab/>
      </w:r>
      <w:r w:rsidRPr="00484437">
        <w:t>e.</w:t>
      </w:r>
      <w:r>
        <w:tab/>
      </w:r>
      <w:r w:rsidRPr="00484437">
        <w:t>The process is out of control since 12 &gt; UCL.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10.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4"/>
        </w:rPr>
        <w:object w:dxaOrig="2480" w:dyaOrig="560">
          <v:shape id="_x0000_i1081" type="#_x0000_t75" style="width:123.7pt;height:28.15pt" o:ole="" fillcolor="window">
            <v:imagedata r:id="rId102" o:title=""/>
          </v:shape>
          <o:OLEObject Type="Embed" ProgID="Equation" ShapeID="_x0000_i1081" DrawAspect="Content" ObjectID="_1410521393" r:id="rId103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When </w:t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.02, the probability of accepting the lot is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4"/>
        </w:rPr>
        <w:object w:dxaOrig="3739" w:dyaOrig="560">
          <v:shape id="_x0000_i1082" type="#_x0000_t75" style="width:187.2pt;height:28.15pt" o:ole="" fillcolor="window">
            <v:imagedata r:id="rId104" o:title=""/>
          </v:shape>
          <o:OLEObject Type="Embed" ProgID="Equation" ShapeID="_x0000_i1082" DrawAspect="Content" ObjectID="_1410521394" r:id="rId105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When </w:t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.06, the probability of accepting the lot is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4"/>
        </w:rPr>
        <w:object w:dxaOrig="3739" w:dyaOrig="560">
          <v:shape id="_x0000_i1083" type="#_x0000_t75" style="width:187.2pt;height:28.15pt" o:ole="" fillcolor="window">
            <v:imagedata r:id="rId106" o:title=""/>
          </v:shape>
          <o:OLEObject Type="Embed" ProgID="Equation" ShapeID="_x0000_i1083" DrawAspect="Content" ObjectID="_1410521395" r:id="rId107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11.</w:t>
      </w:r>
      <w:r>
        <w:rPr>
          <w:rFonts w:ascii="Times" w:hAnsi="Times"/>
          <w:color w:val="000000"/>
        </w:rPr>
        <w:tab/>
        <w:t>a.</w:t>
      </w:r>
      <w:r>
        <w:rPr>
          <w:rFonts w:ascii="Times" w:hAnsi="Times"/>
          <w:color w:val="000000"/>
        </w:rPr>
        <w:tab/>
        <w:t xml:space="preserve">Using binomial probabilities with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20 and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  <w:vertAlign w:val="subscript"/>
        </w:rPr>
        <w:t>0</w:t>
      </w:r>
      <w:r>
        <w:rPr>
          <w:rFonts w:ascii="Times" w:hAnsi="Times"/>
          <w:color w:val="000000"/>
        </w:rPr>
        <w:t xml:space="preserve">  =  .02.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(Accept lot</w:t>
      </w:r>
      <w:proofErr w:type="gramStart"/>
      <w:r>
        <w:rPr>
          <w:rFonts w:ascii="Times" w:hAnsi="Times"/>
          <w:color w:val="000000"/>
        </w:rPr>
        <w:t>)  =</w:t>
      </w:r>
      <w:proofErr w:type="gramEnd"/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(0)  =  .6676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Producer’s risk:  </w:t>
      </w:r>
      <w:proofErr w:type="gramStart"/>
      <w:r>
        <w:rPr>
          <w:rFonts w:ascii="Symbol" w:hAnsi="Symbol"/>
          <w:i/>
          <w:color w:val="000000"/>
        </w:rPr>
        <w:t>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.6676  =  .3324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b.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(Accept lot</w:t>
      </w:r>
      <w:proofErr w:type="gramStart"/>
      <w:r>
        <w:rPr>
          <w:rFonts w:ascii="Times" w:hAnsi="Times"/>
          <w:color w:val="000000"/>
        </w:rPr>
        <w:t>)  =</w:t>
      </w:r>
      <w:proofErr w:type="gramEnd"/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(0)  =  .2901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Producer’s risk:  </w:t>
      </w:r>
      <w:proofErr w:type="gramStart"/>
      <w:r>
        <w:rPr>
          <w:rFonts w:ascii="Symbol" w:hAnsi="Symbol"/>
          <w:i/>
          <w:color w:val="000000"/>
        </w:rPr>
        <w:t>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.2901  =  .7099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12.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At </w:t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  <w:vertAlign w:val="subscript"/>
        </w:rPr>
        <w:t>0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.02, the </w:t>
      </w:r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  20 and </w:t>
      </w:r>
      <w:r>
        <w:rPr>
          <w:rFonts w:ascii="Times" w:hAnsi="Times"/>
          <w:i/>
          <w:color w:val="000000"/>
        </w:rPr>
        <w:t>c</w:t>
      </w:r>
      <w:r>
        <w:rPr>
          <w:rFonts w:ascii="Times" w:hAnsi="Times"/>
          <w:color w:val="000000"/>
        </w:rPr>
        <w:t xml:space="preserve">  =  1 plan provides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(Accept lot</w:t>
      </w:r>
      <w:proofErr w:type="gramStart"/>
      <w:r>
        <w:rPr>
          <w:rFonts w:ascii="Times" w:hAnsi="Times"/>
          <w:color w:val="000000"/>
        </w:rPr>
        <w:t>)  =</w:t>
      </w:r>
      <w:proofErr w:type="gramEnd"/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(0) +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(1)  =  .6676 + .2725  =  .9401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Producer’s risk:  </w:t>
      </w:r>
      <w:proofErr w:type="gramStart"/>
      <w:r>
        <w:rPr>
          <w:rFonts w:ascii="Symbol" w:hAnsi="Symbol"/>
          <w:i/>
          <w:color w:val="000000"/>
        </w:rPr>
        <w:t>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.9401  =  .0599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At </w:t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  <w:vertAlign w:val="subscript"/>
        </w:rPr>
        <w:t>0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.06, the </w:t>
      </w:r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  20 and </w:t>
      </w:r>
      <w:r>
        <w:rPr>
          <w:rFonts w:ascii="Times" w:hAnsi="Times"/>
          <w:i/>
          <w:color w:val="000000"/>
        </w:rPr>
        <w:t>c</w:t>
      </w:r>
      <w:r>
        <w:rPr>
          <w:rFonts w:ascii="Times" w:hAnsi="Times"/>
          <w:color w:val="000000"/>
        </w:rPr>
        <w:t xml:space="preserve">  =  1 plan provides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(Accept lot</w:t>
      </w:r>
      <w:proofErr w:type="gramStart"/>
      <w:r>
        <w:rPr>
          <w:rFonts w:ascii="Times" w:hAnsi="Times"/>
          <w:color w:val="000000"/>
        </w:rPr>
        <w:t>)  =</w:t>
      </w:r>
      <w:proofErr w:type="gramEnd"/>
      <w:r>
        <w:rPr>
          <w:rFonts w:ascii="Times" w:hAnsi="Times"/>
          <w:color w:val="000000"/>
        </w:rPr>
        <w:t xml:space="preserve"> 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(0) +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(1)  =  .2901 + .3703  =  .6604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Producer’s risk:  </w:t>
      </w:r>
      <w:proofErr w:type="gramStart"/>
      <w:r>
        <w:rPr>
          <w:rFonts w:ascii="Symbol" w:hAnsi="Symbol"/>
          <w:i/>
          <w:color w:val="000000"/>
        </w:rPr>
        <w:t>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.6604  =  .3396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 xml:space="preserve">For a given sample size, the producer’s risk decreases as the acceptance number </w:t>
      </w:r>
      <w:r>
        <w:rPr>
          <w:rFonts w:ascii="Times" w:hAnsi="Times"/>
          <w:i/>
          <w:color w:val="000000"/>
        </w:rPr>
        <w:t>c</w:t>
      </w:r>
      <w:r>
        <w:rPr>
          <w:rFonts w:ascii="Times" w:hAnsi="Times"/>
          <w:color w:val="000000"/>
        </w:rPr>
        <w:t xml:space="preserve"> is increased.</w:t>
      </w:r>
      <w:proofErr w:type="gramEnd"/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13.</w:t>
      </w:r>
      <w:r>
        <w:rPr>
          <w:rFonts w:ascii="Times" w:hAnsi="Times"/>
          <w:color w:val="000000"/>
        </w:rPr>
        <w:tab/>
        <w:t>a.</w:t>
      </w:r>
      <w:r>
        <w:rPr>
          <w:rFonts w:ascii="Times" w:hAnsi="Times"/>
          <w:color w:val="000000"/>
        </w:rPr>
        <w:tab/>
        <w:t xml:space="preserve">Using binomial probabilities with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20 and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  <w:vertAlign w:val="subscript"/>
        </w:rPr>
        <w:t>0</w:t>
      </w:r>
      <w:r>
        <w:rPr>
          <w:rFonts w:ascii="Times" w:hAnsi="Times"/>
          <w:color w:val="000000"/>
        </w:rPr>
        <w:t xml:space="preserve">  =  .03.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>(</w:t>
      </w:r>
      <w:proofErr w:type="gramEnd"/>
      <w:r>
        <w:rPr>
          <w:rFonts w:ascii="Times" w:hAnsi="Times"/>
          <w:color w:val="000000"/>
        </w:rPr>
        <w:t>Accept lot)</w:t>
      </w:r>
      <w:r>
        <w:rPr>
          <w:rFonts w:ascii="Times" w:hAnsi="Times"/>
          <w:color w:val="000000"/>
        </w:rPr>
        <w:tab/>
        <w:t xml:space="preserve">= 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(0) +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(1)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=  .</w:t>
      </w:r>
      <w:proofErr w:type="gramEnd"/>
      <w:r>
        <w:rPr>
          <w:rFonts w:ascii="Times" w:hAnsi="Times"/>
          <w:color w:val="000000"/>
        </w:rPr>
        <w:t>5438 + .3364  =  .8802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Producer’s risk:  </w:t>
      </w:r>
      <w:proofErr w:type="gramStart"/>
      <w:r>
        <w:rPr>
          <w:rFonts w:ascii="Symbol" w:hAnsi="Symbol"/>
          <w:i/>
          <w:color w:val="000000"/>
        </w:rPr>
        <w:t>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.8802  =  .1198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b.</w:t>
      </w:r>
      <w:r>
        <w:rPr>
          <w:rFonts w:ascii="Times" w:hAnsi="Times"/>
          <w:color w:val="000000"/>
        </w:rPr>
        <w:tab/>
        <w:t xml:space="preserve">With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20 and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  <w:vertAlign w:val="subscript"/>
        </w:rPr>
        <w:t>1</w:t>
      </w:r>
      <w:r>
        <w:rPr>
          <w:rFonts w:ascii="Times" w:hAnsi="Times"/>
          <w:color w:val="000000"/>
        </w:rPr>
        <w:t xml:space="preserve">  =  .15.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>(</w:t>
      </w:r>
      <w:proofErr w:type="gramEnd"/>
      <w:r>
        <w:rPr>
          <w:rFonts w:ascii="Times" w:hAnsi="Times"/>
          <w:color w:val="000000"/>
        </w:rPr>
        <w:t>Accept lot)</w:t>
      </w:r>
      <w:r>
        <w:rPr>
          <w:rFonts w:ascii="Times" w:hAnsi="Times"/>
          <w:color w:val="000000"/>
        </w:rPr>
        <w:tab/>
        <w:t xml:space="preserve">= 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(0) +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(1)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=  .</w:t>
      </w:r>
      <w:proofErr w:type="gramEnd"/>
      <w:r>
        <w:rPr>
          <w:rFonts w:ascii="Times" w:hAnsi="Times"/>
          <w:color w:val="000000"/>
        </w:rPr>
        <w:t>0388 + .1368  =  .1756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Consumer’s risk:  </w:t>
      </w:r>
      <w:proofErr w:type="gramStart"/>
      <w:r>
        <w:rPr>
          <w:rFonts w:ascii="Symbol" w:hAnsi="Symbol"/>
          <w:i/>
          <w:color w:val="000000"/>
        </w:rPr>
        <w:t>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.1756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c.</w:t>
      </w:r>
      <w:r>
        <w:rPr>
          <w:rFonts w:ascii="Times" w:hAnsi="Times"/>
          <w:color w:val="000000"/>
        </w:rPr>
        <w:tab/>
        <w:t xml:space="preserve">The consumer’s risk is acceptable; however, the producer’s risk associated with the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20, </w:t>
      </w:r>
      <w:r>
        <w:rPr>
          <w:rFonts w:ascii="Times" w:hAnsi="Times"/>
          <w:i/>
          <w:color w:val="000000"/>
        </w:rPr>
        <w:t>c</w:t>
      </w:r>
      <w:r>
        <w:rPr>
          <w:rFonts w:ascii="Times" w:hAnsi="Times"/>
          <w:color w:val="000000"/>
        </w:rPr>
        <w:t xml:space="preserve">  = 1 plan is a little larger than desired.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D603B6" w:rsidRDefault="00D603B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14.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2"/>
        <w:gridCol w:w="493"/>
        <w:gridCol w:w="1626"/>
        <w:gridCol w:w="1398"/>
        <w:gridCol w:w="1419"/>
        <w:gridCol w:w="1517"/>
      </w:tblGrid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rFonts w:ascii="Times" w:hAnsi="Times"/>
                <w:i/>
                <w:color w:val="000000"/>
              </w:rPr>
            </w:pPr>
            <w:r>
              <w:rPr>
                <w:rFonts w:ascii="Times" w:hAnsi="Times"/>
                <w:color w:val="000000"/>
              </w:rPr>
              <w:br/>
            </w:r>
            <w:r>
              <w:rPr>
                <w:rFonts w:ascii="Times" w:hAnsi="Times"/>
                <w:i/>
                <w:color w:val="000000"/>
              </w:rPr>
              <w:t>c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i/>
                <w:color w:val="000000"/>
              </w:rPr>
              <w:t>P</w:t>
            </w:r>
            <w:r>
              <w:rPr>
                <w:rFonts w:ascii="Times" w:hAnsi="Times"/>
                <w:color w:val="000000"/>
              </w:rPr>
              <w:t xml:space="preserve"> (Accept)</w:t>
            </w:r>
            <w:r>
              <w:rPr>
                <w:rFonts w:ascii="Times" w:hAnsi="Times"/>
                <w:color w:val="000000"/>
              </w:rPr>
              <w:br/>
            </w:r>
            <w:r>
              <w:rPr>
                <w:rFonts w:ascii="Times" w:hAnsi="Times"/>
                <w:i/>
                <w:color w:val="000000"/>
              </w:rPr>
              <w:t>p</w:t>
            </w:r>
            <w:r>
              <w:rPr>
                <w:rFonts w:ascii="Times" w:hAnsi="Times"/>
                <w:color w:val="000000"/>
                <w:vertAlign w:val="subscript"/>
              </w:rPr>
              <w:t>0</w:t>
            </w:r>
            <w:r>
              <w:rPr>
                <w:rFonts w:ascii="Times" w:hAnsi="Times"/>
                <w:color w:val="000000"/>
              </w:rPr>
              <w:t xml:space="preserve">  =  .05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Producer’s</w:t>
            </w:r>
            <w:r>
              <w:rPr>
                <w:rFonts w:ascii="Times" w:hAnsi="Times"/>
                <w:color w:val="000000"/>
              </w:rPr>
              <w:br/>
              <w:t xml:space="preserve">Risk </w:t>
            </w:r>
            <w:r>
              <w:rPr>
                <w:rFonts w:ascii="Times" w:hAnsi="Times"/>
                <w:i/>
                <w:color w:val="000000"/>
              </w:rPr>
              <w:sym w:font="Symbol" w:char="F061"/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2A77D6" w:rsidRDefault="002A77D6">
            <w:pPr>
              <w:pStyle w:val="Footer"/>
              <w:spacing w:line="24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P</w:t>
            </w:r>
            <w:r>
              <w:rPr>
                <w:rFonts w:ascii="Times" w:hAnsi="Times"/>
              </w:rPr>
              <w:t xml:space="preserve"> (accept)</w:t>
            </w:r>
            <w:r>
              <w:rPr>
                <w:rFonts w:ascii="Times" w:hAnsi="Times"/>
              </w:rPr>
              <w:br/>
            </w:r>
            <w:r>
              <w:rPr>
                <w:rFonts w:ascii="Times" w:hAnsi="Times"/>
                <w:i/>
              </w:rPr>
              <w:t>p</w:t>
            </w:r>
            <w:r>
              <w:rPr>
                <w:rFonts w:ascii="Times" w:hAnsi="Times"/>
                <w:vertAlign w:val="subscript"/>
              </w:rPr>
              <w:t>1</w:t>
            </w:r>
            <w:r>
              <w:rPr>
                <w:rFonts w:ascii="Times" w:hAnsi="Times"/>
              </w:rPr>
              <w:t xml:space="preserve">  =  .30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Consumer’s Risk </w:t>
            </w:r>
            <w:r>
              <w:rPr>
                <w:rFonts w:ascii="Times" w:hAnsi="Times"/>
                <w:i/>
                <w:color w:val="000000"/>
              </w:rPr>
              <w:sym w:font="Symbol" w:char="F062"/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(</w:t>
            </w:r>
            <w:r>
              <w:rPr>
                <w:rFonts w:ascii="Times" w:hAnsi="Times"/>
                <w:i/>
                <w:color w:val="000000"/>
              </w:rPr>
              <w:t>n</w:t>
            </w:r>
            <w:r>
              <w:rPr>
                <w:rFonts w:ascii="Times" w:hAnsi="Times"/>
                <w:color w:val="000000"/>
              </w:rPr>
              <w:t xml:space="preserve">  =  10)</w:t>
            </w: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.5987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.4013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.0282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.0282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.9138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.0862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.1493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.1493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.9884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.0116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.3828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.3828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(</w:t>
            </w:r>
            <w:r>
              <w:rPr>
                <w:rFonts w:ascii="Times" w:hAnsi="Times"/>
                <w:i/>
                <w:color w:val="000000"/>
              </w:rPr>
              <w:t>n</w:t>
            </w:r>
            <w:r>
              <w:rPr>
                <w:rFonts w:ascii="Times" w:hAnsi="Times"/>
                <w:color w:val="000000"/>
              </w:rPr>
              <w:t xml:space="preserve">  =  15)</w:t>
            </w: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.4633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.5367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.0047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.0047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.8291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.1709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.0352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.0352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.9639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.0361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.1268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.1268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.9946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.0054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.2968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.2968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(</w:t>
            </w:r>
            <w:r>
              <w:rPr>
                <w:rFonts w:ascii="Times" w:hAnsi="Times"/>
                <w:i/>
                <w:color w:val="000000"/>
              </w:rPr>
              <w:t>n</w:t>
            </w:r>
            <w:r>
              <w:rPr>
                <w:rFonts w:ascii="Times" w:hAnsi="Times"/>
                <w:color w:val="000000"/>
              </w:rPr>
              <w:t xml:space="preserve">  =  20)</w:t>
            </w: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0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.3585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.6415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.0008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.0008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.7359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.2641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.0076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.0076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.9246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.0754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.0354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.0354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2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493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</w:t>
            </w:r>
          </w:p>
        </w:tc>
        <w:tc>
          <w:tcPr>
            <w:tcW w:w="1626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.9842</w:t>
            </w:r>
          </w:p>
        </w:tc>
        <w:tc>
          <w:tcPr>
            <w:tcW w:w="1398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.0158</w:t>
            </w:r>
          </w:p>
        </w:tc>
        <w:tc>
          <w:tcPr>
            <w:tcW w:w="1419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.1070</w:t>
            </w:r>
          </w:p>
        </w:tc>
        <w:tc>
          <w:tcPr>
            <w:tcW w:w="1517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.1070</w:t>
            </w:r>
          </w:p>
        </w:tc>
      </w:tr>
    </w:tbl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The plan with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15, </w:t>
      </w:r>
      <w:r>
        <w:rPr>
          <w:rFonts w:ascii="Times" w:hAnsi="Times"/>
          <w:i/>
          <w:color w:val="000000"/>
        </w:rPr>
        <w:t>c</w:t>
      </w:r>
      <w:r>
        <w:rPr>
          <w:rFonts w:ascii="Times" w:hAnsi="Times"/>
          <w:color w:val="000000"/>
        </w:rPr>
        <w:t xml:space="preserve">  =  2 is close with </w:t>
      </w:r>
      <w:r>
        <w:rPr>
          <w:rFonts w:ascii="Symbol" w:hAnsi="Symbol"/>
          <w:i/>
          <w:color w:val="000000"/>
        </w:rPr>
        <w:t></w:t>
      </w:r>
      <w:r>
        <w:rPr>
          <w:rFonts w:ascii="Times" w:hAnsi="Times"/>
          <w:color w:val="000000"/>
        </w:rPr>
        <w:t xml:space="preserve">  =  .0361 and </w:t>
      </w:r>
      <w:r>
        <w:rPr>
          <w:rFonts w:ascii="Symbol" w:hAnsi="Symbol"/>
          <w:i/>
          <w:color w:val="000000"/>
        </w:rPr>
        <w:t></w:t>
      </w:r>
      <w:r>
        <w:rPr>
          <w:rFonts w:ascii="Times" w:hAnsi="Times"/>
          <w:color w:val="000000"/>
        </w:rPr>
        <w:t xml:space="preserve">  =  .1268.  However, the plan with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20, </w:t>
      </w: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i/>
          <w:color w:val="000000"/>
        </w:rPr>
        <w:t>c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3 is necessary to meet both requirements.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15.</w:t>
      </w:r>
      <w:r>
        <w:rPr>
          <w:rFonts w:ascii="Times" w:hAnsi="Times"/>
          <w:color w:val="000000"/>
        </w:rPr>
        <w:tab/>
        <w:t>a.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(Accept) shown for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values below: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58"/>
        <w:gridCol w:w="1080"/>
        <w:gridCol w:w="1080"/>
        <w:gridCol w:w="1080"/>
        <w:gridCol w:w="990"/>
        <w:gridCol w:w="1080"/>
      </w:tblGrid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c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p </w:t>
            </w:r>
            <w:r>
              <w:rPr>
                <w:color w:val="000000"/>
              </w:rPr>
              <w:t xml:space="preserve"> =  .01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p </w:t>
            </w:r>
            <w:r>
              <w:rPr>
                <w:color w:val="000000"/>
              </w:rPr>
              <w:t xml:space="preserve"> =  .05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p </w:t>
            </w:r>
            <w:r>
              <w:rPr>
                <w:color w:val="000000"/>
              </w:rPr>
              <w:t xml:space="preserve"> =  .08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p </w:t>
            </w:r>
            <w:r>
              <w:rPr>
                <w:color w:val="000000"/>
              </w:rPr>
              <w:t xml:space="preserve"> =  .10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p </w:t>
            </w:r>
            <w:r>
              <w:rPr>
                <w:color w:val="000000"/>
              </w:rPr>
              <w:t xml:space="preserve"> =  .15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.8179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.3585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.1887</w:t>
            </w:r>
          </w:p>
        </w:tc>
        <w:tc>
          <w:tcPr>
            <w:tcW w:w="99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.1216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.0388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.9831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.7359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.5169</w:t>
            </w:r>
          </w:p>
        </w:tc>
        <w:tc>
          <w:tcPr>
            <w:tcW w:w="99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.3918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.1756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.9990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.9246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.7880</w:t>
            </w:r>
          </w:p>
        </w:tc>
        <w:tc>
          <w:tcPr>
            <w:tcW w:w="99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.6770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color w:val="000000"/>
              </w:rPr>
              <w:t>.4049</w:t>
            </w:r>
          </w:p>
        </w:tc>
      </w:tr>
    </w:tbl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The operating characteristic curves would show the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(Accept) versus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for each value of </w:t>
      </w:r>
      <w:r>
        <w:rPr>
          <w:rFonts w:ascii="Times" w:hAnsi="Times"/>
          <w:i/>
          <w:color w:val="000000"/>
        </w:rPr>
        <w:t>c</w:t>
      </w:r>
      <w:r>
        <w:rPr>
          <w:rFonts w:ascii="Times" w:hAnsi="Times"/>
          <w:color w:val="000000"/>
        </w:rPr>
        <w:t>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b.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(Accept)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jc w:val="center"/>
        <w:rPr>
          <w:rFonts w:ascii="Times" w:hAnsi="Times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8"/>
        <w:gridCol w:w="1217"/>
        <w:gridCol w:w="1580"/>
        <w:gridCol w:w="1543"/>
        <w:gridCol w:w="1614"/>
      </w:tblGrid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c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At </w:t>
            </w:r>
            <w:r>
              <w:rPr>
                <w:i/>
                <w:color w:val="000000"/>
              </w:rPr>
              <w:t>p</w:t>
            </w:r>
            <w:r>
              <w:rPr>
                <w:color w:val="000000"/>
                <w:vertAlign w:val="subscript"/>
              </w:rPr>
              <w:t>0</w:t>
            </w:r>
            <w:r>
              <w:rPr>
                <w:color w:val="000000"/>
              </w:rPr>
              <w:t xml:space="preserve">  =  .01</w:t>
            </w: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Producer’s Risk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At </w:t>
            </w:r>
            <w:r>
              <w:rPr>
                <w:i/>
                <w:color w:val="000000"/>
              </w:rPr>
              <w:t>p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 =  .08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Consumer’s Risk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17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.8179</w:t>
            </w:r>
          </w:p>
        </w:tc>
        <w:tc>
          <w:tcPr>
            <w:tcW w:w="15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.1821</w:t>
            </w:r>
          </w:p>
        </w:tc>
        <w:tc>
          <w:tcPr>
            <w:tcW w:w="1543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.1887</w:t>
            </w:r>
          </w:p>
        </w:tc>
        <w:tc>
          <w:tcPr>
            <w:tcW w:w="1614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.1887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7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.9831</w:t>
            </w:r>
          </w:p>
        </w:tc>
        <w:tc>
          <w:tcPr>
            <w:tcW w:w="15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.0169</w:t>
            </w:r>
          </w:p>
        </w:tc>
        <w:tc>
          <w:tcPr>
            <w:tcW w:w="1543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.5169</w:t>
            </w:r>
          </w:p>
        </w:tc>
        <w:tc>
          <w:tcPr>
            <w:tcW w:w="1614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.5169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17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.9990</w:t>
            </w:r>
          </w:p>
        </w:tc>
        <w:tc>
          <w:tcPr>
            <w:tcW w:w="15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.0010</w:t>
            </w:r>
          </w:p>
        </w:tc>
        <w:tc>
          <w:tcPr>
            <w:tcW w:w="1543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.7880</w:t>
            </w:r>
          </w:p>
        </w:tc>
        <w:tc>
          <w:tcPr>
            <w:tcW w:w="1614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color w:val="000000"/>
              </w:rPr>
              <w:t>.7880</w:t>
            </w:r>
          </w:p>
        </w:tc>
      </w:tr>
    </w:tbl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16.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0"/>
        </w:rPr>
        <w:object w:dxaOrig="1860" w:dyaOrig="520">
          <v:shape id="_x0000_i1084" type="#_x0000_t75" style="width:92.95pt;height:26.2pt" o:ole="" fillcolor="window">
            <v:imagedata r:id="rId108" o:title=""/>
          </v:shape>
          <o:OLEObject Type="Embed" ProgID="Equation" ShapeID="_x0000_i1084" DrawAspect="Content" ObjectID="_1410521396" r:id="rId109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+ 3(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85" type="#_x0000_t75" style="width:17pt;height:15.05pt" o:ole="" fillcolor="window">
            <v:imagedata r:id="rId12" o:title=""/>
          </v:shape>
          <o:OLEObject Type="Embed" ProgID="Equation" ShapeID="_x0000_i1085" DrawAspect="Content" ObjectID="_1410521397" r:id="rId110"/>
        </w:object>
      </w:r>
      <w:r>
        <w:rPr>
          <w:rFonts w:ascii="Times" w:hAnsi="Times"/>
          <w:color w:val="000000"/>
        </w:rPr>
        <w:t xml:space="preserve">) = 95.4 + 3(.50 / </w:t>
      </w:r>
      <w:r>
        <w:rPr>
          <w:rFonts w:ascii="Times" w:hAnsi="Times"/>
          <w:color w:val="000000"/>
          <w:position w:val="-6"/>
        </w:rPr>
        <w:object w:dxaOrig="320" w:dyaOrig="300">
          <v:shape id="_x0000_i1086" type="#_x0000_t75" style="width:15.7pt;height:15.05pt" o:ole="" fillcolor="window">
            <v:imagedata r:id="rId27" o:title=""/>
          </v:shape>
          <o:OLEObject Type="Embed" ProgID="Equation" ShapeID="_x0000_i1086" DrawAspect="Content" ObjectID="_1410521398" r:id="rId111"/>
        </w:object>
      </w:r>
      <w:r>
        <w:rPr>
          <w:rFonts w:ascii="Times" w:hAnsi="Times"/>
          <w:color w:val="000000"/>
        </w:rPr>
        <w:t>) = 96.07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87" type="#_x0000_t75" style="width:17pt;height:15.05pt" o:ole="" fillcolor="window">
            <v:imagedata r:id="rId12" o:title=""/>
          </v:shape>
          <o:OLEObject Type="Embed" ProgID="Equation" ShapeID="_x0000_i1087" DrawAspect="Content" ObjectID="_1410521399" r:id="rId112"/>
        </w:object>
      </w:r>
      <w:r>
        <w:rPr>
          <w:rFonts w:ascii="Times" w:hAnsi="Times"/>
          <w:color w:val="000000"/>
        </w:rPr>
        <w:t xml:space="preserve">) = 95.4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3(.50 / </w:t>
      </w:r>
      <w:r>
        <w:rPr>
          <w:rFonts w:ascii="Times" w:hAnsi="Times"/>
          <w:color w:val="000000"/>
          <w:position w:val="-6"/>
        </w:rPr>
        <w:object w:dxaOrig="320" w:dyaOrig="300">
          <v:shape id="_x0000_i1088" type="#_x0000_t75" style="width:15.7pt;height:15.05pt" o:ole="" fillcolor="window">
            <v:imagedata r:id="rId27" o:title=""/>
          </v:shape>
          <o:OLEObject Type="Embed" ProgID="Equation" ShapeID="_x0000_i1088" DrawAspect="Content" ObjectID="_1410521400" r:id="rId113"/>
        </w:object>
      </w:r>
      <w:r>
        <w:rPr>
          <w:rFonts w:ascii="Times" w:hAnsi="Times"/>
          <w:color w:val="000000"/>
        </w:rPr>
        <w:t>) = 94.73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c.</w:t>
      </w:r>
      <w:r>
        <w:rPr>
          <w:rFonts w:ascii="Times" w:hAnsi="Times"/>
          <w:color w:val="000000"/>
        </w:rPr>
        <w:tab/>
        <w:t>No; all were in control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17.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  <w:t xml:space="preserve">For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+ 3(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89" type="#_x0000_t75" style="width:17pt;height:15.05pt" o:ole="" fillcolor="window">
            <v:imagedata r:id="rId12" o:title=""/>
          </v:shape>
          <o:OLEObject Type="Embed" ProgID="Equation" ShapeID="_x0000_i1089" DrawAspect="Content" ObjectID="_1410521401" r:id="rId114"/>
        </w:object>
      </w:r>
      <w:r>
        <w:rPr>
          <w:rFonts w:ascii="Times" w:hAnsi="Times"/>
          <w:color w:val="000000"/>
        </w:rPr>
        <w:t xml:space="preserve">) = 350 + 3(15 / </w:t>
      </w:r>
      <w:r>
        <w:rPr>
          <w:rFonts w:ascii="Times" w:hAnsi="Times"/>
          <w:color w:val="000000"/>
          <w:position w:val="-6"/>
        </w:rPr>
        <w:object w:dxaOrig="420" w:dyaOrig="300">
          <v:shape id="_x0000_i1090" type="#_x0000_t75" style="width:20.95pt;height:15.05pt" o:ole="" fillcolor="window">
            <v:imagedata r:id="rId115" o:title=""/>
          </v:shape>
          <o:OLEObject Type="Embed" ProgID="Equation" ShapeID="_x0000_i1090" DrawAspect="Content" ObjectID="_1410521402" r:id="rId116"/>
        </w:object>
      </w:r>
      <w:r>
        <w:rPr>
          <w:rFonts w:ascii="Times" w:hAnsi="Times"/>
          <w:color w:val="000000"/>
        </w:rPr>
        <w:t>) = 364.23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sym w:font="Symbol" w:char="F06D"/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</w:t>
      </w:r>
      <w:r>
        <w:rPr>
          <w:rFonts w:ascii="Times" w:hAnsi="Times"/>
          <w:i/>
          <w:color w:val="000000"/>
        </w:rPr>
        <w:sym w:font="Symbol" w:char="F073"/>
      </w:r>
      <w:r>
        <w:rPr>
          <w:rFonts w:ascii="Times" w:hAnsi="Times"/>
          <w:color w:val="000000"/>
        </w:rPr>
        <w:t xml:space="preserve">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340" w:dyaOrig="300">
          <v:shape id="_x0000_i1091" type="#_x0000_t75" style="width:17pt;height:15.05pt" o:ole="" fillcolor="window">
            <v:imagedata r:id="rId12" o:title=""/>
          </v:shape>
          <o:OLEObject Type="Embed" ProgID="Equation" ShapeID="_x0000_i1091" DrawAspect="Content" ObjectID="_1410521403" r:id="rId117"/>
        </w:object>
      </w:r>
      <w:r>
        <w:rPr>
          <w:rFonts w:ascii="Times" w:hAnsi="Times"/>
          <w:color w:val="000000"/>
        </w:rPr>
        <w:t xml:space="preserve">) = 350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3(15 / </w:t>
      </w:r>
      <w:r>
        <w:rPr>
          <w:rFonts w:ascii="Times" w:hAnsi="Times"/>
          <w:color w:val="000000"/>
          <w:position w:val="-6"/>
        </w:rPr>
        <w:object w:dxaOrig="420" w:dyaOrig="300">
          <v:shape id="_x0000_i1092" type="#_x0000_t75" style="width:20.95pt;height:15.05pt" o:ole="" fillcolor="window">
            <v:imagedata r:id="rId118" o:title=""/>
          </v:shape>
          <o:OLEObject Type="Embed" ProgID="Equation" ShapeID="_x0000_i1092" DrawAspect="Content" ObjectID="_1410521404" r:id="rId119"/>
        </w:object>
      </w:r>
      <w:r>
        <w:rPr>
          <w:rFonts w:ascii="Times" w:hAnsi="Times"/>
          <w:color w:val="000000"/>
        </w:rPr>
        <w:t>) = 335.77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D603B6" w:rsidRDefault="00D603B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ab/>
      </w:r>
      <w:r>
        <w:rPr>
          <w:rFonts w:ascii="Times" w:hAnsi="Times"/>
          <w:color w:val="000000"/>
        </w:rPr>
        <w:tab/>
        <w:t xml:space="preserve">For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20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350 + 3(15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420" w:dyaOrig="300">
          <v:shape id="_x0000_i1093" type="#_x0000_t75" style="width:20.95pt;height:15.05pt" o:ole="" fillcolor="window">
            <v:imagedata r:id="rId120" o:title=""/>
          </v:shape>
          <o:OLEObject Type="Embed" ProgID="Equation" ShapeID="_x0000_i1093" DrawAspect="Content" ObjectID="_1410521405" r:id="rId121"/>
        </w:object>
      </w:r>
      <w:r>
        <w:rPr>
          <w:rFonts w:ascii="Times" w:hAnsi="Times"/>
          <w:color w:val="000000"/>
        </w:rPr>
        <w:t>) = 360.06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350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3(15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420" w:dyaOrig="300">
          <v:shape id="_x0000_i1094" type="#_x0000_t75" style="width:20.95pt;height:15.05pt" o:ole="" fillcolor="window">
            <v:imagedata r:id="rId120" o:title=""/>
          </v:shape>
          <o:OLEObject Type="Embed" ProgID="Equation" ShapeID="_x0000_i1094" DrawAspect="Content" ObjectID="_1410521406" r:id="rId122"/>
        </w:object>
      </w:r>
      <w:r>
        <w:rPr>
          <w:rFonts w:ascii="Times" w:hAnsi="Times"/>
          <w:color w:val="000000"/>
        </w:rPr>
        <w:t>) = 339.94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For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30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350 + 3(15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420" w:dyaOrig="300">
          <v:shape id="_x0000_i1095" type="#_x0000_t75" style="width:20.95pt;height:15.05pt" o:ole="" fillcolor="window">
            <v:imagedata r:id="rId123" o:title=""/>
          </v:shape>
          <o:OLEObject Type="Embed" ProgID="Equation" ShapeID="_x0000_i1095" DrawAspect="Content" ObjectID="_1410521407" r:id="rId124"/>
        </w:object>
      </w:r>
      <w:r>
        <w:rPr>
          <w:rFonts w:ascii="Times" w:hAnsi="Times"/>
          <w:color w:val="000000"/>
        </w:rPr>
        <w:t>) = 358.22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350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3(15 </w:t>
      </w:r>
      <w:proofErr w:type="gramStart"/>
      <w:r>
        <w:rPr>
          <w:rFonts w:ascii="Times" w:hAnsi="Times"/>
          <w:color w:val="000000"/>
        </w:rPr>
        <w:t xml:space="preserve">/ </w:t>
      </w:r>
      <w:proofErr w:type="gramEnd"/>
      <w:r>
        <w:rPr>
          <w:rFonts w:ascii="Times" w:hAnsi="Times"/>
          <w:color w:val="000000"/>
          <w:position w:val="-6"/>
        </w:rPr>
        <w:object w:dxaOrig="420" w:dyaOrig="300">
          <v:shape id="_x0000_i1096" type="#_x0000_t75" style="width:20.95pt;height:15.05pt" o:ole="" fillcolor="window">
            <v:imagedata r:id="rId123" o:title=""/>
          </v:shape>
          <o:OLEObject Type="Embed" ProgID="Equation" ShapeID="_x0000_i1096" DrawAspect="Content" ObjectID="_1410521408" r:id="rId125"/>
        </w:object>
      </w:r>
      <w:r>
        <w:rPr>
          <w:rFonts w:ascii="Times" w:hAnsi="Times"/>
          <w:color w:val="000000"/>
        </w:rPr>
        <w:t>) = 343.78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b.</w:t>
      </w:r>
      <w:r>
        <w:rPr>
          <w:rFonts w:ascii="Times" w:hAnsi="Times"/>
          <w:color w:val="000000"/>
        </w:rPr>
        <w:tab/>
        <w:t>Both control limits come closer to the process mean as the sample size is increased.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c.</w:t>
      </w:r>
      <w:r>
        <w:rPr>
          <w:rFonts w:ascii="Times" w:hAnsi="Times"/>
          <w:color w:val="000000"/>
        </w:rPr>
        <w:tab/>
        <w:t>The process will be declared out of control and adjusted when the process is in control.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d.</w:t>
      </w:r>
      <w:r>
        <w:rPr>
          <w:rFonts w:ascii="Times" w:hAnsi="Times"/>
          <w:color w:val="000000"/>
        </w:rPr>
        <w:tab/>
        <w:t>The process will be judged in control and allowed to continue when the process is out of control.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 w:rsidP="004B1FE2">
      <w:pPr>
        <w:tabs>
          <w:tab w:val="left" w:pos="-936"/>
          <w:tab w:val="left" w:pos="-216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e.</w:t>
      </w:r>
      <w:r>
        <w:rPr>
          <w:rFonts w:ascii="Times" w:hAnsi="Times"/>
          <w:color w:val="000000"/>
        </w:rPr>
        <w:tab/>
      </w:r>
      <w:r w:rsidR="004B1FE2">
        <w:rPr>
          <w:rFonts w:ascii="Times" w:hAnsi="Times"/>
          <w:color w:val="000000"/>
        </w:rPr>
        <w:t xml:space="preserve">The controls limits for each sample size were computed using </w:t>
      </w:r>
      <w:r w:rsidR="004B1FE2">
        <w:rPr>
          <w:rFonts w:ascii="Times" w:hAnsi="Times"/>
          <w:i/>
          <w:color w:val="000000"/>
        </w:rPr>
        <w:t>z</w:t>
      </w:r>
      <w:r w:rsidR="004B1FE2">
        <w:rPr>
          <w:rFonts w:ascii="Times" w:hAnsi="Times"/>
          <w:color w:val="000000"/>
        </w:rPr>
        <w:t xml:space="preserve"> = 3. Because </w:t>
      </w:r>
      <w:proofErr w:type="gramStart"/>
      <w:r w:rsidR="004B1FE2">
        <w:rPr>
          <w:rFonts w:ascii="Times" w:hAnsi="Times"/>
          <w:i/>
          <w:color w:val="000000"/>
        </w:rPr>
        <w:t>P</w:t>
      </w:r>
      <w:r w:rsidR="004B1FE2">
        <w:rPr>
          <w:rFonts w:ascii="Times" w:hAnsi="Times"/>
          <w:color w:val="000000"/>
        </w:rPr>
        <w:t>(</w:t>
      </w:r>
      <w:proofErr w:type="gramEnd"/>
      <w:r w:rsidR="004B1FE2">
        <w:rPr>
          <w:rFonts w:ascii="Times" w:hAnsi="Times"/>
          <w:i/>
          <w:color w:val="000000"/>
        </w:rPr>
        <w:t>z</w:t>
      </w:r>
      <w:r w:rsidR="004B1FE2">
        <w:rPr>
          <w:rFonts w:ascii="Times" w:hAnsi="Times"/>
          <w:color w:val="000000"/>
        </w:rPr>
        <w:t xml:space="preserve"> </w:t>
      </w:r>
      <w:r w:rsidR="004B1FE2">
        <w:rPr>
          <w:rFonts w:ascii="Times" w:hAnsi="Times" w:cs="Times"/>
          <w:color w:val="000000"/>
        </w:rPr>
        <w:t>≤</w:t>
      </w:r>
      <w:r w:rsidR="004B1FE2"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 w:rsidR="004B1FE2">
        <w:rPr>
          <w:rFonts w:ascii="Times" w:hAnsi="Times"/>
          <w:color w:val="000000"/>
        </w:rPr>
        <w:t xml:space="preserve">3) = .0013, </w:t>
      </w:r>
      <w:r w:rsidR="004B1FE2">
        <w:rPr>
          <w:rFonts w:ascii="Times" w:hAnsi="Times"/>
          <w:i/>
          <w:color w:val="000000"/>
        </w:rPr>
        <w:t>P</w:t>
      </w:r>
      <w:r w:rsidR="004B1FE2">
        <w:rPr>
          <w:rFonts w:ascii="Times" w:hAnsi="Times"/>
          <w:color w:val="000000"/>
        </w:rPr>
        <w:t>(Type I error) = 2(.0013) = .0026</w:t>
      </w:r>
    </w:p>
    <w:p w:rsidR="004B1FE2" w:rsidRDefault="004B1FE2" w:rsidP="004B1FE2">
      <w:pPr>
        <w:tabs>
          <w:tab w:val="left" w:pos="-936"/>
          <w:tab w:val="left" w:pos="-216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</w:p>
    <w:p w:rsidR="004B1FE2" w:rsidRPr="004B1FE2" w:rsidRDefault="004B1FE2" w:rsidP="004B1FE2">
      <w:pPr>
        <w:tabs>
          <w:tab w:val="left" w:pos="-936"/>
          <w:tab w:val="left" w:pos="-216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f.</w:t>
      </w:r>
      <w:r>
        <w:rPr>
          <w:rFonts w:ascii="Times" w:hAnsi="Times"/>
          <w:color w:val="000000"/>
        </w:rPr>
        <w:tab/>
        <w:t>Increasing the sample size provides a more accurate estimate of the process mean and reduces the probability of making a Type II error.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18.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R</w:t>
      </w:r>
      <w:r>
        <w:rPr>
          <w:rFonts w:ascii="Times" w:hAnsi="Times"/>
          <w:color w:val="000000"/>
        </w:rPr>
        <w:t xml:space="preserve"> 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420" w:dyaOrig="320">
          <v:shape id="_x0000_i1097" type="#_x0000_t75" style="width:20.95pt;height:15.7pt" o:ole="" fillcolor="window">
            <v:imagedata r:id="rId38" o:title=""/>
          </v:shape>
          <o:OLEObject Type="Embed" ProgID="Equation" ShapeID="_x0000_i1097" DrawAspect="Content" ObjectID="_1410521409" r:id="rId126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2(2.115) = 4.23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420" w:dyaOrig="320">
          <v:shape id="_x0000_i1098" type="#_x0000_t75" style="width:20.95pt;height:15.7pt" o:ole="" fillcolor="window">
            <v:imagedata r:id="rId40" o:title=""/>
          </v:shape>
          <o:OLEObject Type="Embed" ProgID="Equation" ShapeID="_x0000_i1098" DrawAspect="Content" ObjectID="_1410521410" r:id="rId127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2(0) = 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position w:val="-4"/>
        </w:rPr>
        <w:object w:dxaOrig="200" w:dyaOrig="220">
          <v:shape id="_x0000_i1099" type="#_x0000_t75" style="width:9.8pt;height:11.15pt" o:ole="" fillcolor="window">
            <v:imagedata r:id="rId42" o:title=""/>
          </v:shape>
          <o:OLEObject Type="Embed" ProgID="Equation" ShapeID="_x0000_i1099" DrawAspect="Content" ObjectID="_1410521411" r:id="rId128"/>
        </w:object>
      </w:r>
      <w:r>
        <w:rPr>
          <w:rFonts w:ascii="Times" w:hAnsi="Times"/>
          <w:color w:val="000000"/>
        </w:rPr>
        <w:t>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720" w:dyaOrig="380">
          <v:shape id="_x0000_i1100" type="#_x0000_t75" style="width:36pt;height:19pt" o:ole="" fillcolor="window">
            <v:imagedata r:id="rId72" o:title=""/>
          </v:shape>
          <o:OLEObject Type="Embed" ProgID="Equation" ShapeID="_x0000_i1100" DrawAspect="Content" ObjectID="_1410521412" r:id="rId129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5.42 + 0.577(2) = 6.57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720" w:dyaOrig="380">
          <v:shape id="_x0000_i1101" type="#_x0000_t75" style="width:36pt;height:19pt" o:ole="" fillcolor="window">
            <v:imagedata r:id="rId130" o:title=""/>
          </v:shape>
          <o:OLEObject Type="Embed" ProgID="Equation" ShapeID="_x0000_i1101" DrawAspect="Content" ObjectID="_1410521413" r:id="rId131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5.42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0.577(2) = 4.27</w:t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>Estimate of Standard Deviation: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6"/>
        </w:rPr>
        <w:object w:dxaOrig="1880" w:dyaOrig="620">
          <v:shape id="_x0000_i1102" type="#_x0000_t75" style="width:94.25pt;height:30.75pt" o:ole="" fillcolor="window">
            <v:imagedata r:id="rId132" o:title=""/>
          </v:shape>
          <o:OLEObject Type="Embed" ProgID="Equation" ShapeID="_x0000_i1102" DrawAspect="Content" ObjectID="_1410521414" r:id="rId133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19.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4"/>
        </w:rPr>
        <w:object w:dxaOrig="240" w:dyaOrig="260">
          <v:shape id="_x0000_i1103" type="#_x0000_t75" style="width:11.8pt;height:13.1pt" o:ole="" fillcolor="window">
            <v:imagedata r:id="rId134" o:title=""/>
          </v:shape>
          <o:OLEObject Type="Embed" ProgID="Equation" ShapeID="_x0000_i1103" DrawAspect="Content" ObjectID="_1410521415" r:id="rId135"/>
        </w:object>
      </w:r>
      <w:r>
        <w:rPr>
          <w:rFonts w:ascii="Times" w:hAnsi="Times"/>
          <w:color w:val="000000"/>
        </w:rPr>
        <w:t xml:space="preserve">  </w:t>
      </w:r>
      <w:proofErr w:type="gramStart"/>
      <w:r>
        <w:rPr>
          <w:rFonts w:ascii="Times" w:hAnsi="Times"/>
          <w:color w:val="000000"/>
        </w:rPr>
        <w:t>=  0.665</w:t>
      </w:r>
      <w:proofErr w:type="gramEnd"/>
      <w:r>
        <w:rPr>
          <w:rFonts w:ascii="Times" w:hAnsi="Times"/>
          <w:color w:val="000000"/>
        </w:rPr>
        <w:t xml:space="preserve">     </w:t>
      </w:r>
      <w:r>
        <w:rPr>
          <w:rFonts w:ascii="Times" w:hAnsi="Times"/>
          <w:color w:val="000000"/>
          <w:position w:val="-4"/>
        </w:rPr>
        <w:object w:dxaOrig="180" w:dyaOrig="320">
          <v:shape id="_x0000_i1104" type="#_x0000_t75" style="width:9.15pt;height:15.7pt" o:ole="" fillcolor="window">
            <v:imagedata r:id="rId136" o:title=""/>
          </v:shape>
          <o:OLEObject Type="Embed" ProgID="Equation" ShapeID="_x0000_i1104" DrawAspect="Content" ObjectID="_1410521416" r:id="rId137"/>
        </w:object>
      </w:r>
      <w:r>
        <w:rPr>
          <w:rFonts w:ascii="Times" w:hAnsi="Times"/>
          <w:color w:val="000000"/>
        </w:rPr>
        <w:t xml:space="preserve"> = 95.398 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position w:val="-4"/>
        </w:rPr>
        <w:object w:dxaOrig="200" w:dyaOrig="220">
          <v:shape id="_x0000_i1105" type="#_x0000_t75" style="width:9.8pt;height:11.15pt" o:ole="" fillcolor="window">
            <v:imagedata r:id="rId42" o:title=""/>
          </v:shape>
          <o:OLEObject Type="Embed" ProgID="Equation" ShapeID="_x0000_i1105" DrawAspect="Content" ObjectID="_1410521417" r:id="rId138"/>
        </w:object>
      </w:r>
      <w:r>
        <w:rPr>
          <w:rFonts w:ascii="Times" w:hAnsi="Times"/>
          <w:color w:val="000000"/>
        </w:rPr>
        <w:t>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720" w:dyaOrig="380">
          <v:shape id="_x0000_i1106" type="#_x0000_t75" style="width:36pt;height:19pt" o:ole="" fillcolor="window">
            <v:imagedata r:id="rId72" o:title=""/>
          </v:shape>
          <o:OLEObject Type="Embed" ProgID="Equation" ShapeID="_x0000_i1106" DrawAspect="Content" ObjectID="_1410521418" r:id="rId139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95.398 + 0.577(0.665) = 95.782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720" w:dyaOrig="380">
          <v:shape id="_x0000_i1107" type="#_x0000_t75" style="width:36pt;height:19pt" o:ole="" fillcolor="window">
            <v:imagedata r:id="rId130" o:title=""/>
          </v:shape>
          <o:OLEObject Type="Embed" ProgID="Equation" ShapeID="_x0000_i1107" DrawAspect="Content" ObjectID="_1410521419" r:id="rId140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95.398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0.577(0.665) = 95.014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R</w:t>
      </w:r>
      <w:r>
        <w:rPr>
          <w:rFonts w:ascii="Times" w:hAnsi="Times"/>
          <w:color w:val="000000"/>
        </w:rPr>
        <w:t xml:space="preserve"> 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420" w:dyaOrig="320">
          <v:shape id="_x0000_i1108" type="#_x0000_t75" style="width:20.95pt;height:15.7pt" o:ole="" fillcolor="window">
            <v:imagedata r:id="rId38" o:title=""/>
          </v:shape>
          <o:OLEObject Type="Embed" ProgID="Equation" ShapeID="_x0000_i1108" DrawAspect="Content" ObjectID="_1410521420" r:id="rId141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0.665(2.11</w:t>
      </w:r>
      <w:r w:rsidR="004B1FE2">
        <w:rPr>
          <w:rFonts w:ascii="Times" w:hAnsi="Times"/>
          <w:color w:val="000000"/>
        </w:rPr>
        <w:t>4</w:t>
      </w:r>
      <w:r>
        <w:rPr>
          <w:rFonts w:ascii="Times" w:hAnsi="Times"/>
          <w:color w:val="000000"/>
        </w:rPr>
        <w:t>) = 1.406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420" w:dyaOrig="320">
          <v:shape id="_x0000_i1109" type="#_x0000_t75" style="width:20.95pt;height:15.7pt" o:ole="" fillcolor="window">
            <v:imagedata r:id="rId40" o:title=""/>
          </v:shape>
          <o:OLEObject Type="Embed" ProgID="Equation" ShapeID="_x0000_i1109" DrawAspect="Content" ObjectID="_1410521421" r:id="rId142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0.665(0) = 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-90"/>
          <w:tab w:val="left" w:pos="904"/>
          <w:tab w:val="left" w:pos="1264"/>
          <w:tab w:val="left" w:pos="26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The </w:t>
      </w:r>
      <w:r>
        <w:rPr>
          <w:rFonts w:ascii="Times" w:hAnsi="Times"/>
          <w:i/>
          <w:color w:val="000000"/>
        </w:rPr>
        <w:t>R</w:t>
      </w:r>
      <w:r>
        <w:rPr>
          <w:rFonts w:ascii="Times" w:hAnsi="Times"/>
          <w:color w:val="000000"/>
        </w:rPr>
        <w:t xml:space="preserve"> chart indicated the process variability is in control.  All sample ranges are within the control limits.  However, the process mean is out of control.  Sample 11 (</w:t>
      </w:r>
      <w:r>
        <w:rPr>
          <w:position w:val="-4"/>
        </w:rPr>
        <w:object w:dxaOrig="200" w:dyaOrig="220">
          <v:shape id="_x0000_i1110" type="#_x0000_t75" style="width:9.8pt;height:11.15pt" o:ole="" fillcolor="window">
            <v:imagedata r:id="rId42" o:title=""/>
          </v:shape>
          <o:OLEObject Type="Embed" ProgID="Equation" ShapeID="_x0000_i1110" DrawAspect="Content" ObjectID="_1410521422" r:id="rId143"/>
        </w:object>
      </w:r>
      <w:r>
        <w:t>= 95.80) and Sample 17 (</w:t>
      </w:r>
      <w:r>
        <w:rPr>
          <w:position w:val="-4"/>
        </w:rPr>
        <w:object w:dxaOrig="200" w:dyaOrig="220">
          <v:shape id="_x0000_i1111" type="#_x0000_t75" style="width:9.8pt;height:11.15pt" o:ole="" fillcolor="window">
            <v:imagedata r:id="rId42" o:title=""/>
          </v:shape>
          <o:OLEObject Type="Embed" ProgID="Equation" ShapeID="_x0000_i1111" DrawAspect="Content" ObjectID="_1410521423" r:id="rId144"/>
        </w:object>
      </w:r>
      <w:r>
        <w:t>=94.82) fall outside the control limits.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20.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4"/>
        </w:rPr>
        <w:object w:dxaOrig="240" w:dyaOrig="260">
          <v:shape id="_x0000_i1112" type="#_x0000_t75" style="width:11.8pt;height:13.1pt" o:ole="" fillcolor="window">
            <v:imagedata r:id="rId134" o:title=""/>
          </v:shape>
          <o:OLEObject Type="Embed" ProgID="Equation" ShapeID="_x0000_i1112" DrawAspect="Content" ObjectID="_1410521424" r:id="rId145"/>
        </w:object>
      </w:r>
      <w:proofErr w:type="gramStart"/>
      <w:r>
        <w:rPr>
          <w:rFonts w:ascii="Times" w:hAnsi="Times"/>
          <w:color w:val="000000"/>
        </w:rPr>
        <w:t>=  .</w:t>
      </w:r>
      <w:proofErr w:type="gramEnd"/>
      <w:r>
        <w:rPr>
          <w:rFonts w:ascii="Times" w:hAnsi="Times"/>
          <w:color w:val="000000"/>
        </w:rPr>
        <w:t xml:space="preserve">053     </w:t>
      </w:r>
      <w:r>
        <w:rPr>
          <w:rFonts w:ascii="Times" w:hAnsi="Times"/>
          <w:color w:val="000000"/>
          <w:position w:val="-4"/>
        </w:rPr>
        <w:object w:dxaOrig="180" w:dyaOrig="320">
          <v:shape id="_x0000_i1113" type="#_x0000_t75" style="width:9.15pt;height:15.7pt" o:ole="" fillcolor="window">
            <v:imagedata r:id="rId136" o:title=""/>
          </v:shape>
          <o:OLEObject Type="Embed" ProgID="Equation" ShapeID="_x0000_i1113" DrawAspect="Content" ObjectID="_1410521425" r:id="rId146"/>
        </w:object>
      </w:r>
      <w:r>
        <w:rPr>
          <w:rFonts w:ascii="Times" w:hAnsi="Times"/>
          <w:color w:val="000000"/>
        </w:rPr>
        <w:t xml:space="preserve"> = 3.082 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position w:val="-4"/>
        </w:rPr>
        <w:object w:dxaOrig="200" w:dyaOrig="220">
          <v:shape id="_x0000_i1114" type="#_x0000_t75" style="width:9.8pt;height:11.15pt" o:ole="" fillcolor="window">
            <v:imagedata r:id="rId42" o:title=""/>
          </v:shape>
          <o:OLEObject Type="Embed" ProgID="Equation" ShapeID="_x0000_i1114" DrawAspect="Content" ObjectID="_1410521426" r:id="rId147"/>
        </w:object>
      </w:r>
      <w:r>
        <w:rPr>
          <w:rFonts w:ascii="Times" w:hAnsi="Times"/>
          <w:color w:val="000000"/>
        </w:rPr>
        <w:t>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720" w:dyaOrig="380">
          <v:shape id="_x0000_i1115" type="#_x0000_t75" style="width:36pt;height:19pt" o:ole="" fillcolor="window">
            <v:imagedata r:id="rId72" o:title=""/>
          </v:shape>
          <o:OLEObject Type="Embed" ProgID="Equation" ShapeID="_x0000_i1115" DrawAspect="Content" ObjectID="_1410521427" r:id="rId148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3.082 + 0.577(0.053) = 3.112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720" w:dyaOrig="380">
          <v:shape id="_x0000_i1116" type="#_x0000_t75" style="width:36pt;height:19pt" o:ole="" fillcolor="window">
            <v:imagedata r:id="rId130" o:title=""/>
          </v:shape>
          <o:OLEObject Type="Embed" ProgID="Equation" ShapeID="_x0000_i1116" DrawAspect="Content" ObjectID="_1410521428" r:id="rId149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3.082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0.577(0.053) = 3.051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R</w:t>
      </w:r>
      <w:r>
        <w:rPr>
          <w:rFonts w:ascii="Times" w:hAnsi="Times"/>
          <w:color w:val="000000"/>
        </w:rPr>
        <w:t xml:space="preserve"> Chart: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color w:val="000000"/>
          <w:position w:val="-10"/>
        </w:rPr>
        <w:object w:dxaOrig="420" w:dyaOrig="320">
          <v:shape id="_x0000_i1117" type="#_x0000_t75" style="width:20.95pt;height:15.7pt" o:ole="" fillcolor="window">
            <v:imagedata r:id="rId38" o:title=""/>
          </v:shape>
          <o:OLEObject Type="Embed" ProgID="Equation" ShapeID="_x0000_i1117" DrawAspect="Content" ObjectID="_1410521429" r:id="rId150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0.053(2.115) = 0.1121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color w:val="000000"/>
          <w:position w:val="-10"/>
        </w:rPr>
        <w:object w:dxaOrig="420" w:dyaOrig="320">
          <v:shape id="_x0000_i1118" type="#_x0000_t75" style="width:20.95pt;height:15.7pt" o:ole="" fillcolor="window">
            <v:imagedata r:id="rId40" o:title=""/>
          </v:shape>
          <o:OLEObject Type="Embed" ProgID="Equation" ShapeID="_x0000_i1118" DrawAspect="Content" ObjectID="_1410521430" r:id="rId151"/>
        </w:object>
      </w:r>
      <w:r>
        <w:rPr>
          <w:rFonts w:ascii="Times" w:hAnsi="Times"/>
          <w:i/>
          <w:color w:val="000000"/>
        </w:rPr>
        <w:t>=</w:t>
      </w:r>
      <w:r>
        <w:rPr>
          <w:rFonts w:ascii="Times" w:hAnsi="Times"/>
          <w:color w:val="000000"/>
        </w:rPr>
        <w:t xml:space="preserve"> 0.053(0) = 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2700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All </w:t>
      </w:r>
      <w:r w:rsidR="004B1FE2">
        <w:rPr>
          <w:rFonts w:ascii="Times" w:hAnsi="Times"/>
          <w:color w:val="000000"/>
        </w:rPr>
        <w:t>sample averages and sample ranges</w:t>
      </w:r>
      <w:r>
        <w:rPr>
          <w:rFonts w:ascii="Times" w:hAnsi="Times"/>
          <w:color w:val="000000"/>
        </w:rPr>
        <w:t xml:space="preserve"> are within the control limits for both charts.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21.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a</w:t>
      </w:r>
      <w:proofErr w:type="gramEnd"/>
      <w:r>
        <w:rPr>
          <w:rFonts w:ascii="Times" w:hAnsi="Times"/>
          <w:color w:val="000000"/>
        </w:rPr>
        <w:t>.</w:t>
      </w:r>
    </w:p>
    <w:p w:rsidR="002A77D6" w:rsidRDefault="00251B6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jc w:val="center"/>
        <w:rPr>
          <w:rFonts w:ascii="Times" w:hAnsi="Times"/>
          <w:color w:val="000000"/>
        </w:rPr>
      </w:pPr>
      <w:r>
        <w:rPr>
          <w:noProof/>
        </w:rPr>
        <w:drawing>
          <wp:inline distT="0" distB="0" distL="0" distR="0">
            <wp:extent cx="3125470" cy="231076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>Warning: Process should be checked.  All points are within control limits; however, all points are also greater than the process proportion defective.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D603B6" w:rsidRDefault="00D603B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4B1FE2" w:rsidRDefault="004B1FE2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</w:p>
    <w:p w:rsidR="002A77D6" w:rsidRDefault="00251B6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jc w:val="center"/>
        <w:rPr>
          <w:rFonts w:ascii="Times" w:hAnsi="Times"/>
          <w:color w:val="000000"/>
        </w:rPr>
      </w:pPr>
      <w:r>
        <w:rPr>
          <w:noProof/>
        </w:rPr>
        <w:drawing>
          <wp:inline distT="0" distB="0" distL="0" distR="0">
            <wp:extent cx="3873500" cy="3058795"/>
            <wp:effectExtent l="0" t="0" r="0" b="82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Warning: Process should be checked.  All points are within control limits yet the trend in points show </w:t>
      </w:r>
      <w:proofErr w:type="gramStart"/>
      <w:r>
        <w:rPr>
          <w:rFonts w:ascii="Times" w:hAnsi="Times"/>
          <w:color w:val="000000"/>
        </w:rPr>
        <w:t>a  movement</w:t>
      </w:r>
      <w:proofErr w:type="gramEnd"/>
      <w:r>
        <w:rPr>
          <w:rFonts w:ascii="Times" w:hAnsi="Times"/>
          <w:color w:val="000000"/>
        </w:rPr>
        <w:t xml:space="preserve"> or shift toward UCL out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>of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>control point.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22.</w:t>
      </w:r>
      <w:r>
        <w:rPr>
          <w:rFonts w:ascii="Times" w:hAnsi="Times"/>
          <w:color w:val="000000"/>
        </w:rPr>
        <w:tab/>
        <w:t>a.</w:t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.04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2"/>
        </w:rPr>
        <w:object w:dxaOrig="3340" w:dyaOrig="600">
          <v:shape id="_x0000_i1119" type="#_x0000_t75" style="width:166.9pt;height:30.1pt" o:ole="" fillcolor="window">
            <v:imagedata r:id="rId154" o:title=""/>
          </v:shape>
          <o:OLEObject Type="Embed" ProgID="Equation" ShapeID="_x0000_i1119" DrawAspect="Content" ObjectID="_1410521431" r:id="rId155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UCL =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+ 3</w:t>
      </w:r>
      <w:r>
        <w:rPr>
          <w:rFonts w:ascii="Times" w:hAnsi="Times"/>
          <w:color w:val="000000"/>
          <w:position w:val="-12"/>
        </w:rPr>
        <w:object w:dxaOrig="300" w:dyaOrig="320">
          <v:shape id="_x0000_i1120" type="#_x0000_t75" style="width:15.05pt;height:15.7pt" o:ole="" fillcolor="window">
            <v:imagedata r:id="rId35" o:title=""/>
          </v:shape>
          <o:OLEObject Type="Embed" ProgID="Equation" ShapeID="_x0000_i1120" DrawAspect="Content" ObjectID="_1410521432" r:id="rId156"/>
        </w:object>
      </w:r>
      <w:r>
        <w:rPr>
          <w:rFonts w:ascii="Times" w:hAnsi="Times"/>
          <w:color w:val="000000"/>
        </w:rPr>
        <w:t>= 0.04 + 3(0.0139) = 0.0817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LCL = </w:t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</w:t>
      </w:r>
      <w:r>
        <w:rPr>
          <w:rFonts w:ascii="Times" w:hAnsi="Times"/>
          <w:color w:val="000000"/>
          <w:position w:val="-12"/>
        </w:rPr>
        <w:object w:dxaOrig="300" w:dyaOrig="320">
          <v:shape id="_x0000_i1121" type="#_x0000_t75" style="width:15.05pt;height:15.7pt" o:ole="" fillcolor="window">
            <v:imagedata r:id="rId35" o:title=""/>
          </v:shape>
          <o:OLEObject Type="Embed" ProgID="Equation" ShapeID="_x0000_i1121" DrawAspect="Content" ObjectID="_1410521433" r:id="rId157"/>
        </w:object>
      </w:r>
      <w:r>
        <w:rPr>
          <w:rFonts w:ascii="Times" w:hAnsi="Times"/>
          <w:color w:val="000000"/>
        </w:rPr>
        <w:t xml:space="preserve">= 0.04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3(0.0139) =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>0.0017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Use </w:t>
      </w:r>
      <w:proofErr w:type="gramStart"/>
      <w:r>
        <w:rPr>
          <w:rFonts w:ascii="Times" w:hAnsi="Times"/>
          <w:color w:val="000000"/>
        </w:rPr>
        <w:t>LCL  =</w:t>
      </w:r>
      <w:proofErr w:type="gramEnd"/>
      <w:r>
        <w:rPr>
          <w:rFonts w:ascii="Times" w:hAnsi="Times"/>
          <w:color w:val="000000"/>
        </w:rPr>
        <w:t xml:space="preserve">  0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</w:p>
    <w:p w:rsidR="002A77D6" w:rsidRDefault="00251B6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jc w:val="center"/>
        <w:rPr>
          <w:rFonts w:ascii="Times" w:hAnsi="Times"/>
          <w:color w:val="000000"/>
        </w:rPr>
      </w:pPr>
      <w:r>
        <w:rPr>
          <w:noProof/>
        </w:rPr>
        <w:drawing>
          <wp:inline distT="0" distB="0" distL="0" distR="0">
            <wp:extent cx="3607435" cy="154622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For month 1 </w:t>
      </w:r>
      <w:r>
        <w:rPr>
          <w:rFonts w:ascii="Times" w:hAnsi="Times"/>
          <w:color w:val="000000"/>
          <w:position w:val="-10"/>
        </w:rPr>
        <w:object w:dxaOrig="200" w:dyaOrig="279">
          <v:shape id="_x0000_i1122" type="#_x0000_t75" style="width:9.8pt;height:13.75pt" o:ole="" fillcolor="window">
            <v:imagedata r:id="rId159" o:title=""/>
          </v:shape>
          <o:OLEObject Type="Embed" ProgID="Equation" ShapeID="_x0000_i1122" DrawAspect="Content" ObjectID="_1410521434" r:id="rId160"/>
        </w:object>
      </w:r>
      <w:r>
        <w:rPr>
          <w:rFonts w:ascii="Times" w:hAnsi="Times"/>
          <w:color w:val="000000"/>
        </w:rPr>
        <w:t xml:space="preserve">= 10/200 = 0.05.  Other monthly values are .075, .03, .065, .04, and .085.  Only the last month with </w:t>
      </w:r>
      <w:r>
        <w:rPr>
          <w:rFonts w:ascii="Times" w:hAnsi="Times"/>
          <w:color w:val="000000"/>
          <w:position w:val="-10"/>
        </w:rPr>
        <w:object w:dxaOrig="200" w:dyaOrig="279">
          <v:shape id="_x0000_i1123" type="#_x0000_t75" style="width:9.8pt;height:13.75pt" o:ole="" fillcolor="window">
            <v:imagedata r:id="rId159" o:title=""/>
          </v:shape>
          <o:OLEObject Type="Embed" ProgID="Equation" ShapeID="_x0000_i1123" DrawAspect="Content" ObjectID="_1410521435" r:id="rId161"/>
        </w:object>
      </w:r>
      <w:r>
        <w:rPr>
          <w:rFonts w:ascii="Times" w:hAnsi="Times"/>
          <w:color w:val="000000"/>
        </w:rPr>
        <w:t xml:space="preserve"> = 0.085 is an out-of-control situation.</w:t>
      </w:r>
      <w:r w:rsidR="004B1FE2">
        <w:rPr>
          <w:rFonts w:ascii="Times" w:hAnsi="Times"/>
          <w:color w:val="000000"/>
        </w:rPr>
        <w:t xml:space="preserve"> The seesaw (i.e. zigzag) pattern of the points is also not considered normal for an in-control process.</w:t>
      </w: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>23.</w:t>
      </w:r>
      <w:r>
        <w:rPr>
          <w:rFonts w:ascii="Times" w:hAnsi="Times"/>
          <w:color w:val="000000"/>
        </w:rPr>
        <w:tab/>
        <w:t>a.</w:t>
      </w:r>
      <w:r>
        <w:rPr>
          <w:rFonts w:ascii="Times" w:hAnsi="Times"/>
          <w:color w:val="000000"/>
        </w:rPr>
        <w:tab/>
        <w:t xml:space="preserve">Use binomial probabilities with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10.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At </w:t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  <w:vertAlign w:val="subscript"/>
        </w:rPr>
        <w:t>0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.05, 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>(</w:t>
      </w:r>
      <w:proofErr w:type="gramEnd"/>
      <w:r>
        <w:rPr>
          <w:rFonts w:ascii="Times" w:hAnsi="Times"/>
          <w:color w:val="000000"/>
        </w:rPr>
        <w:t>Accept lot)</w:t>
      </w:r>
      <w:r>
        <w:rPr>
          <w:rFonts w:ascii="Times" w:hAnsi="Times"/>
          <w:color w:val="000000"/>
        </w:rPr>
        <w:tab/>
        <w:t xml:space="preserve">= 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(0) +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(1) +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(2)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=  .</w:t>
      </w:r>
      <w:proofErr w:type="gramEnd"/>
      <w:r>
        <w:rPr>
          <w:rFonts w:ascii="Times" w:hAnsi="Times"/>
          <w:color w:val="000000"/>
        </w:rPr>
        <w:t>5987 + .3151 + .0746  =  .9884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Producer’s Risk:  </w:t>
      </w:r>
      <w:proofErr w:type="gramStart"/>
      <w:r>
        <w:rPr>
          <w:rFonts w:ascii="Symbol" w:hAnsi="Symbol"/>
          <w:i/>
          <w:color w:val="000000"/>
        </w:rPr>
        <w:t>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.9884  =  .0116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At </w:t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  <w:vertAlign w:val="subscript"/>
        </w:rPr>
        <w:t>1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.20,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>(</w:t>
      </w:r>
      <w:proofErr w:type="gramEnd"/>
      <w:r>
        <w:rPr>
          <w:rFonts w:ascii="Times" w:hAnsi="Times"/>
          <w:color w:val="000000"/>
        </w:rPr>
        <w:t>Accept lot)</w:t>
      </w:r>
      <w:r>
        <w:rPr>
          <w:rFonts w:ascii="Times" w:hAnsi="Times"/>
          <w:color w:val="000000"/>
        </w:rPr>
        <w:tab/>
        <w:t xml:space="preserve">= 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(0) +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(1) +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(2)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=  .</w:t>
      </w:r>
      <w:proofErr w:type="gramEnd"/>
      <w:r>
        <w:rPr>
          <w:rFonts w:ascii="Times" w:hAnsi="Times"/>
          <w:color w:val="000000"/>
        </w:rPr>
        <w:t>1074 + .2684 + .3020  =  .6778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Consumer’s risk:  </w:t>
      </w:r>
      <w:proofErr w:type="gramStart"/>
      <w:r>
        <w:rPr>
          <w:rFonts w:ascii="Symbol" w:hAnsi="Symbol"/>
          <w:i/>
          <w:color w:val="000000"/>
        </w:rPr>
        <w:t>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.6778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b.</w:t>
      </w:r>
      <w:r>
        <w:rPr>
          <w:rFonts w:ascii="Times" w:hAnsi="Times"/>
          <w:color w:val="000000"/>
        </w:rPr>
        <w:tab/>
        <w:t>The consumer’s risk is unacceptably high.  Too many bad lots would be accepted.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c.</w:t>
      </w:r>
      <w:r>
        <w:rPr>
          <w:rFonts w:ascii="Times" w:hAnsi="Times"/>
          <w:color w:val="000000"/>
        </w:rPr>
        <w:tab/>
        <w:t xml:space="preserve">Reducing </w:t>
      </w:r>
      <w:r>
        <w:rPr>
          <w:rFonts w:ascii="Times" w:hAnsi="Times"/>
          <w:i/>
          <w:color w:val="000000"/>
        </w:rPr>
        <w:t>c</w:t>
      </w:r>
      <w:r>
        <w:rPr>
          <w:rFonts w:ascii="Times" w:hAnsi="Times"/>
          <w:color w:val="000000"/>
        </w:rPr>
        <w:t xml:space="preserve"> would help, but increasing the sample size appears to be the best solution.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24.</w:t>
      </w:r>
      <w:r>
        <w:rPr>
          <w:rFonts w:ascii="Times" w:hAnsi="Times"/>
          <w:color w:val="000000"/>
        </w:rPr>
        <w:tab/>
        <w:t>a.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(Accept) are shown below: (Using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15)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81"/>
        <w:gridCol w:w="950"/>
        <w:gridCol w:w="970"/>
        <w:gridCol w:w="990"/>
        <w:gridCol w:w="990"/>
        <w:gridCol w:w="1100"/>
      </w:tblGrid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81" w:type="dxa"/>
            <w:tcBorders>
              <w:bottom w:val="single" w:sz="4" w:space="0" w:color="auto"/>
            </w:tcBorders>
          </w:tcPr>
          <w:p w:rsidR="002A77D6" w:rsidRDefault="002A77D6">
            <w:pPr>
              <w:ind w:right="-450"/>
              <w:rPr>
                <w:rFonts w:ascii="Times" w:hAnsi="Times"/>
                <w:color w:val="000000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i/>
                <w:color w:val="000000"/>
              </w:rPr>
              <w:t>p</w:t>
            </w:r>
            <w:r>
              <w:rPr>
                <w:rFonts w:ascii="Times" w:hAnsi="Times"/>
                <w:color w:val="000000"/>
              </w:rPr>
              <w:t xml:space="preserve">  =  .01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i/>
                <w:color w:val="000000"/>
              </w:rPr>
              <w:t>p</w:t>
            </w:r>
            <w:r>
              <w:rPr>
                <w:rFonts w:ascii="Times" w:hAnsi="Times"/>
                <w:color w:val="000000"/>
              </w:rPr>
              <w:t xml:space="preserve">  =  .02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i/>
                <w:color w:val="000000"/>
              </w:rPr>
              <w:t>p</w:t>
            </w:r>
            <w:r>
              <w:rPr>
                <w:rFonts w:ascii="Times" w:hAnsi="Times"/>
                <w:color w:val="000000"/>
              </w:rPr>
              <w:t xml:space="preserve">  =  .03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i/>
                <w:color w:val="000000"/>
              </w:rPr>
              <w:t>p</w:t>
            </w:r>
            <w:r>
              <w:rPr>
                <w:rFonts w:ascii="Times" w:hAnsi="Times"/>
                <w:color w:val="000000"/>
              </w:rPr>
              <w:t xml:space="preserve">  =  .04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i/>
                <w:color w:val="000000"/>
              </w:rPr>
              <w:t>p</w:t>
            </w:r>
            <w:r>
              <w:rPr>
                <w:rFonts w:ascii="Times" w:hAnsi="Times"/>
                <w:color w:val="000000"/>
              </w:rPr>
              <w:t xml:space="preserve">  =  .05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81" w:type="dxa"/>
          </w:tcPr>
          <w:p w:rsidR="002A77D6" w:rsidRDefault="002A77D6">
            <w:pPr>
              <w:ind w:right="-450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i/>
                <w:color w:val="000000"/>
              </w:rPr>
              <w:t>f</w:t>
            </w:r>
            <w:r>
              <w:rPr>
                <w:rFonts w:ascii="Times" w:hAnsi="Times"/>
                <w:color w:val="000000"/>
              </w:rPr>
              <w:t xml:space="preserve"> (0)</w:t>
            </w:r>
          </w:p>
        </w:tc>
        <w:tc>
          <w:tcPr>
            <w:tcW w:w="95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.8601</w:t>
            </w:r>
          </w:p>
        </w:tc>
        <w:tc>
          <w:tcPr>
            <w:tcW w:w="97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.7386</w:t>
            </w:r>
          </w:p>
        </w:tc>
        <w:tc>
          <w:tcPr>
            <w:tcW w:w="99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.6333</w:t>
            </w:r>
          </w:p>
        </w:tc>
        <w:tc>
          <w:tcPr>
            <w:tcW w:w="99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.5421</w:t>
            </w:r>
          </w:p>
        </w:tc>
        <w:tc>
          <w:tcPr>
            <w:tcW w:w="110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.4633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81" w:type="dxa"/>
          </w:tcPr>
          <w:p w:rsidR="002A77D6" w:rsidRDefault="002A77D6">
            <w:pPr>
              <w:ind w:right="-450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i/>
                <w:color w:val="000000"/>
              </w:rPr>
              <w:t>f</w:t>
            </w:r>
            <w:r>
              <w:rPr>
                <w:rFonts w:ascii="Times" w:hAnsi="Times"/>
                <w:color w:val="000000"/>
              </w:rPr>
              <w:t xml:space="preserve"> (1)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.1303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.2261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.2938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.3388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.3658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81" w:type="dxa"/>
          </w:tcPr>
          <w:p w:rsidR="002A77D6" w:rsidRDefault="002A77D6">
            <w:pPr>
              <w:ind w:right="-450"/>
              <w:rPr>
                <w:rFonts w:ascii="Times" w:hAnsi="Times"/>
                <w:color w:val="000000"/>
              </w:rPr>
            </w:pPr>
          </w:p>
        </w:tc>
        <w:tc>
          <w:tcPr>
            <w:tcW w:w="95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.9904</w:t>
            </w:r>
          </w:p>
        </w:tc>
        <w:tc>
          <w:tcPr>
            <w:tcW w:w="97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.9647</w:t>
            </w:r>
          </w:p>
        </w:tc>
        <w:tc>
          <w:tcPr>
            <w:tcW w:w="99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.9271</w:t>
            </w:r>
          </w:p>
        </w:tc>
        <w:tc>
          <w:tcPr>
            <w:tcW w:w="99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.8809</w:t>
            </w:r>
          </w:p>
        </w:tc>
        <w:tc>
          <w:tcPr>
            <w:tcW w:w="110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.8291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81" w:type="dxa"/>
          </w:tcPr>
          <w:p w:rsidR="002A77D6" w:rsidRDefault="002A77D6">
            <w:pPr>
              <w:ind w:right="-450"/>
              <w:rPr>
                <w:rFonts w:ascii="Symbol" w:hAnsi="Symbol"/>
                <w:i/>
                <w:color w:val="000000"/>
              </w:rPr>
            </w:pPr>
          </w:p>
        </w:tc>
        <w:tc>
          <w:tcPr>
            <w:tcW w:w="95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97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99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99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</w:p>
        </w:tc>
        <w:tc>
          <w:tcPr>
            <w:tcW w:w="110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81" w:type="dxa"/>
          </w:tcPr>
          <w:p w:rsidR="002A77D6" w:rsidRDefault="002A77D6">
            <w:pPr>
              <w:ind w:right="-450"/>
              <w:rPr>
                <w:rFonts w:ascii="Times" w:hAnsi="Times"/>
                <w:color w:val="000000"/>
              </w:rPr>
            </w:pPr>
            <w:r>
              <w:rPr>
                <w:rFonts w:ascii="Symbol" w:hAnsi="Symbol"/>
                <w:i/>
                <w:color w:val="000000"/>
              </w:rPr>
              <w:t></w:t>
            </w:r>
            <w:r>
              <w:rPr>
                <w:rFonts w:ascii="Times" w:hAnsi="Times"/>
                <w:color w:val="000000"/>
              </w:rPr>
              <w:t xml:space="preserve">   =  1 </w:t>
            </w:r>
            <w:r w:rsidR="00D603B6">
              <w:rPr>
                <w:rFonts w:ascii="Times" w:hAnsi="Times"/>
                <w:color w:val="000000"/>
              </w:rPr>
              <w:t>–</w:t>
            </w:r>
            <w:r>
              <w:rPr>
                <w:rFonts w:ascii="Times" w:hAnsi="Times"/>
                <w:color w:val="000000"/>
              </w:rPr>
              <w:t xml:space="preserve"> </w:t>
            </w:r>
            <w:r>
              <w:rPr>
                <w:rFonts w:ascii="Times" w:hAnsi="Times"/>
                <w:i/>
                <w:color w:val="000000"/>
              </w:rPr>
              <w:t>P</w:t>
            </w:r>
            <w:r>
              <w:rPr>
                <w:rFonts w:ascii="Times" w:hAnsi="Times"/>
                <w:color w:val="000000"/>
              </w:rPr>
              <w:t xml:space="preserve"> (Accept)</w:t>
            </w:r>
          </w:p>
        </w:tc>
        <w:tc>
          <w:tcPr>
            <w:tcW w:w="95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.0096</w:t>
            </w:r>
          </w:p>
        </w:tc>
        <w:tc>
          <w:tcPr>
            <w:tcW w:w="97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.0353</w:t>
            </w:r>
          </w:p>
        </w:tc>
        <w:tc>
          <w:tcPr>
            <w:tcW w:w="99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.0729</w:t>
            </w:r>
          </w:p>
        </w:tc>
        <w:tc>
          <w:tcPr>
            <w:tcW w:w="99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.1191</w:t>
            </w:r>
          </w:p>
        </w:tc>
        <w:tc>
          <w:tcPr>
            <w:tcW w:w="1100" w:type="dxa"/>
          </w:tcPr>
          <w:p w:rsidR="002A77D6" w:rsidRDefault="002A77D6">
            <w:pPr>
              <w:ind w:right="-178"/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.1709</w:t>
            </w:r>
          </w:p>
        </w:tc>
      </w:tr>
    </w:tbl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1260" w:right="-450" w:hanging="756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Using </w:t>
      </w:r>
      <w:proofErr w:type="gramStart"/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  <w:vertAlign w:val="subscript"/>
        </w:rPr>
        <w:t>0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.03 since </w:t>
      </w:r>
      <w:r>
        <w:rPr>
          <w:rFonts w:ascii="Symbol" w:hAnsi="Symbol"/>
          <w:i/>
          <w:color w:val="000000"/>
        </w:rPr>
        <w:t></w:t>
      </w:r>
      <w:r>
        <w:rPr>
          <w:rFonts w:ascii="Times" w:hAnsi="Times"/>
          <w:color w:val="000000"/>
        </w:rPr>
        <w:t xml:space="preserve"> is close to .075.  Thus, .03 is the fraction defective where the producer will tolerate a .075 probability of rejecting a good lot (only .03 defective).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  <w:u w:val="single"/>
        </w:rPr>
        <w:t>p</w:t>
      </w:r>
      <w:r>
        <w:rPr>
          <w:rFonts w:ascii="Times" w:hAnsi="Times"/>
          <w:color w:val="000000"/>
          <w:u w:val="single"/>
        </w:rPr>
        <w:t xml:space="preserve">  =  .25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           </w:t>
      </w:r>
      <w:proofErr w:type="gramStart"/>
      <w:r>
        <w:rPr>
          <w:rFonts w:ascii="Times" w:hAnsi="Times"/>
          <w:i/>
          <w:color w:val="000000"/>
        </w:rPr>
        <w:t>f</w:t>
      </w:r>
      <w:proofErr w:type="gramEnd"/>
      <w:r>
        <w:rPr>
          <w:rFonts w:ascii="Times" w:hAnsi="Times"/>
          <w:color w:val="000000"/>
        </w:rPr>
        <w:t xml:space="preserve"> (0)</w:t>
      </w:r>
      <w:r>
        <w:rPr>
          <w:rFonts w:ascii="Times" w:hAnsi="Times"/>
          <w:color w:val="000000"/>
        </w:rPr>
        <w:tab/>
        <w:t xml:space="preserve">  .0134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           </w:t>
      </w:r>
      <w:proofErr w:type="gramStart"/>
      <w:r>
        <w:rPr>
          <w:rFonts w:ascii="Times" w:hAnsi="Times"/>
          <w:i/>
          <w:color w:val="000000"/>
        </w:rPr>
        <w:t>f</w:t>
      </w:r>
      <w:proofErr w:type="gramEnd"/>
      <w:r>
        <w:rPr>
          <w:rFonts w:ascii="Times" w:hAnsi="Times"/>
          <w:color w:val="000000"/>
        </w:rPr>
        <w:t xml:space="preserve"> (1)</w:t>
      </w:r>
      <w:r>
        <w:rPr>
          <w:rFonts w:ascii="Times" w:hAnsi="Times"/>
          <w:color w:val="000000"/>
        </w:rPr>
        <w:tab/>
        <w:t xml:space="preserve">  </w:t>
      </w:r>
      <w:r>
        <w:rPr>
          <w:rFonts w:ascii="Times" w:hAnsi="Times"/>
          <w:color w:val="000000"/>
          <w:u w:val="single"/>
        </w:rPr>
        <w:t>.0668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              </w:t>
      </w:r>
      <w:proofErr w:type="gramStart"/>
      <w:r>
        <w:rPr>
          <w:rFonts w:ascii="Symbol" w:hAnsi="Symbol"/>
          <w:i/>
          <w:color w:val="000000"/>
        </w:rPr>
        <w:t>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ab/>
        <w:t xml:space="preserve">  .0802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25.</w:t>
      </w:r>
      <w:r>
        <w:rPr>
          <w:rFonts w:ascii="Times" w:hAnsi="Times"/>
          <w:color w:val="000000"/>
        </w:rPr>
        <w:tab/>
        <w:t>a.</w:t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P</w:t>
      </w:r>
      <w:r>
        <w:rPr>
          <w:rFonts w:ascii="Times" w:hAnsi="Times"/>
          <w:color w:val="000000"/>
        </w:rPr>
        <w:t xml:space="preserve"> (Accept) when </w:t>
      </w:r>
      <w:proofErr w:type="gramStart"/>
      <w:r>
        <w:rPr>
          <w:rFonts w:ascii="Times" w:hAnsi="Times"/>
          <w:i/>
          <w:color w:val="000000"/>
        </w:rPr>
        <w:t>n</w:t>
      </w:r>
      <w:r>
        <w:rPr>
          <w:rFonts w:ascii="Times" w:hAnsi="Times"/>
          <w:color w:val="000000"/>
        </w:rPr>
        <w:t xml:space="preserve">  =</w:t>
      </w:r>
      <w:proofErr w:type="gramEnd"/>
      <w:r>
        <w:rPr>
          <w:rFonts w:ascii="Times" w:hAnsi="Times"/>
          <w:color w:val="000000"/>
        </w:rPr>
        <w:t xml:space="preserve">  25 and </w:t>
      </w:r>
      <w:r>
        <w:rPr>
          <w:rFonts w:ascii="Times" w:hAnsi="Times"/>
          <w:i/>
          <w:color w:val="000000"/>
        </w:rPr>
        <w:t>c</w:t>
      </w:r>
      <w:r>
        <w:rPr>
          <w:rFonts w:ascii="Times" w:hAnsi="Times"/>
          <w:color w:val="000000"/>
        </w:rPr>
        <w:t xml:space="preserve">  =  0.  Use the binomial probability function with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4"/>
        </w:rPr>
        <w:object w:dxaOrig="2480" w:dyaOrig="560">
          <v:shape id="_x0000_i1124" type="#_x0000_t75" style="width:123.7pt;height:28.15pt" o:ole="" fillcolor="window">
            <v:imagedata r:id="rId102" o:title=""/>
          </v:shape>
          <o:OLEObject Type="Embed" ProgID="Equation" ShapeID="_x0000_i1124" DrawAspect="Content" ObjectID="_1410521436" r:id="rId162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proofErr w:type="gramStart"/>
      <w:r>
        <w:rPr>
          <w:rFonts w:ascii="Times" w:hAnsi="Times"/>
          <w:color w:val="000000"/>
        </w:rPr>
        <w:t>or</w:t>
      </w:r>
      <w:proofErr w:type="gramEnd"/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0944"/>
          <w:tab w:val="left" w:pos="11304"/>
          <w:tab w:val="left" w:pos="12024"/>
        </w:tabs>
        <w:ind w:left="504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0"/>
        </w:rPr>
        <w:object w:dxaOrig="2900" w:dyaOrig="520">
          <v:shape id="_x0000_i1125" type="#_x0000_t75" style="width:145.3pt;height:26.2pt" o:ole="" fillcolor="window">
            <v:imagedata r:id="rId163" o:title=""/>
          </v:shape>
          <o:OLEObject Type="Embed" ProgID="Equation" ShapeID="_x0000_i1125" DrawAspect="Content" ObjectID="_1410521437" r:id="rId164"/>
        </w:objec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1080"/>
      </w:tblGrid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If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 xml:space="preserve"> (0)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p</w:t>
            </w:r>
            <w:r>
              <w:rPr>
                <w:color w:val="000000"/>
              </w:rPr>
              <w:t xml:space="preserve">  =  .01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.7778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p</w:t>
            </w:r>
            <w:r>
              <w:rPr>
                <w:color w:val="000000"/>
              </w:rPr>
              <w:t xml:space="preserve">  =  .03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.4670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p</w:t>
            </w:r>
            <w:r>
              <w:rPr>
                <w:color w:val="000000"/>
              </w:rPr>
              <w:t xml:space="preserve">  =  .10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.0718</w:t>
            </w:r>
          </w:p>
        </w:tc>
      </w:tr>
      <w:tr w:rsidR="002A77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8" w:type="dxa"/>
          </w:tcPr>
          <w:p w:rsidR="002A77D6" w:rsidRDefault="002A77D6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p</w:t>
            </w:r>
            <w:r>
              <w:rPr>
                <w:color w:val="000000"/>
              </w:rPr>
              <w:t xml:space="preserve">  =  .20</w:t>
            </w:r>
          </w:p>
        </w:tc>
        <w:tc>
          <w:tcPr>
            <w:tcW w:w="1080" w:type="dxa"/>
          </w:tcPr>
          <w:p w:rsidR="002A77D6" w:rsidRDefault="002A77D6">
            <w:pPr>
              <w:jc w:val="center"/>
              <w:rPr>
                <w:rFonts w:ascii="Times" w:hAnsi="Times"/>
                <w:color w:val="000000"/>
              </w:rPr>
            </w:pPr>
            <w:r>
              <w:rPr>
                <w:color w:val="000000"/>
              </w:rPr>
              <w:t>.0038</w:t>
            </w:r>
          </w:p>
        </w:tc>
      </w:tr>
    </w:tbl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D603B6" w:rsidRDefault="00D603B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ab/>
      </w:r>
      <w:proofErr w:type="gramStart"/>
      <w:r>
        <w:rPr>
          <w:rFonts w:ascii="Times" w:hAnsi="Times"/>
          <w:color w:val="000000"/>
        </w:rPr>
        <w:t>b</w:t>
      </w:r>
      <w:proofErr w:type="gramEnd"/>
      <w:r>
        <w:rPr>
          <w:rFonts w:ascii="Times" w:hAnsi="Times"/>
          <w:color w:val="000000"/>
        </w:rPr>
        <w:t>.</w:t>
      </w:r>
    </w:p>
    <w:p w:rsidR="002A77D6" w:rsidRDefault="00251B6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jc w:val="center"/>
        <w:rPr>
          <w:rFonts w:ascii="Times" w:hAnsi="Times"/>
          <w:color w:val="000000"/>
        </w:rPr>
      </w:pPr>
      <w:r>
        <w:rPr>
          <w:noProof/>
        </w:rPr>
        <w:drawing>
          <wp:inline distT="0" distB="0" distL="0" distR="0">
            <wp:extent cx="4048125" cy="2942590"/>
            <wp:effectExtent l="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c.</w:t>
      </w:r>
      <w:r>
        <w:rPr>
          <w:rFonts w:ascii="Times" w:hAnsi="Times"/>
          <w:color w:val="000000"/>
        </w:rPr>
        <w:tab/>
        <w:t xml:space="preserve">1 </w:t>
      </w:r>
      <w:r w:rsidR="00D603B6">
        <w:rPr>
          <w:rFonts w:ascii="Times" w:hAnsi="Times"/>
          <w:color w:val="000000"/>
        </w:rPr>
        <w:t>–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i/>
          <w:color w:val="000000"/>
        </w:rPr>
        <w:t>f</w:t>
      </w:r>
      <w:r>
        <w:rPr>
          <w:rFonts w:ascii="Times" w:hAnsi="Times"/>
          <w:color w:val="000000"/>
        </w:rPr>
        <w:t xml:space="preserve"> (0</w:t>
      </w:r>
      <w:proofErr w:type="gramStart"/>
      <w:r>
        <w:rPr>
          <w:rFonts w:ascii="Times" w:hAnsi="Times"/>
          <w:color w:val="000000"/>
        </w:rPr>
        <w:t>)  =</w:t>
      </w:r>
      <w:proofErr w:type="gramEnd"/>
      <w:r>
        <w:rPr>
          <w:rFonts w:ascii="Times" w:hAnsi="Times"/>
          <w:color w:val="000000"/>
        </w:rPr>
        <w:t xml:space="preserve">  1 </w:t>
      </w:r>
      <w:bookmarkStart w:id="0" w:name="_GoBack"/>
      <w:r w:rsidR="00D603B6">
        <w:rPr>
          <w:rFonts w:ascii="Times" w:hAnsi="Times"/>
          <w:color w:val="000000"/>
        </w:rPr>
        <w:t>–</w:t>
      </w:r>
      <w:bookmarkEnd w:id="0"/>
      <w:r>
        <w:rPr>
          <w:rFonts w:ascii="Times" w:hAnsi="Times"/>
          <w:color w:val="000000"/>
        </w:rPr>
        <w:t xml:space="preserve"> .778  =  .222</w:t>
      </w:r>
    </w:p>
    <w:p w:rsidR="002A77D6" w:rsidRDefault="002A77D6">
      <w:pPr>
        <w:tabs>
          <w:tab w:val="left" w:pos="-936"/>
          <w:tab w:val="left" w:pos="-216"/>
          <w:tab w:val="left" w:pos="504"/>
          <w:tab w:val="left" w:pos="904"/>
          <w:tab w:val="left" w:pos="1264"/>
          <w:tab w:val="left" w:pos="24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ind w:left="504" w:right="-450"/>
        <w:rPr>
          <w:rFonts w:ascii="Times" w:hAnsi="Times"/>
          <w:color w:val="000000"/>
        </w:rPr>
      </w:pPr>
    </w:p>
    <w:sectPr w:rsidR="002A77D6">
      <w:headerReference w:type="even" r:id="rId166"/>
      <w:headerReference w:type="default" r:id="rId167"/>
      <w:footerReference w:type="even" r:id="rId168"/>
      <w:footerReference w:type="default" r:id="rId169"/>
      <w:endnotePr>
        <w:numFmt w:val="decimal"/>
      </w:endnote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966" w:rsidRDefault="00133966">
      <w:r>
        <w:separator/>
      </w:r>
    </w:p>
  </w:endnote>
  <w:endnote w:type="continuationSeparator" w:id="0">
    <w:p w:rsidR="00133966" w:rsidRDefault="0013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FE2" w:rsidRDefault="004B1FE2">
    <w:pPr>
      <w:pStyle w:val="Footer"/>
      <w:tabs>
        <w:tab w:val="left" w:pos="-936"/>
        <w:tab w:val="left" w:pos="-216"/>
        <w:tab w:val="left" w:pos="504"/>
        <w:tab w:val="left" w:pos="1224"/>
        <w:tab w:val="left" w:pos="194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1304"/>
      </w:tabs>
      <w:spacing w:line="240" w:lineRule="auto"/>
      <w:ind w:left="504"/>
      <w:jc w:val="center"/>
      <w:rPr>
        <w:rFonts w:ascii="Times" w:hAnsi="Times"/>
      </w:rPr>
    </w:pPr>
    <w:r>
      <w:rPr>
        <w:rFonts w:ascii="Times" w:hAnsi="Times"/>
      </w:rPr>
      <w:t xml:space="preserve">13 - </w:t>
    </w:r>
    <w:r>
      <w:rPr>
        <w:rFonts w:ascii="Times" w:hAnsi="Times"/>
      </w:rPr>
      <w:fldChar w:fldCharType="begin"/>
    </w:r>
    <w:r>
      <w:rPr>
        <w:rFonts w:ascii="Times" w:hAnsi="Times"/>
      </w:rPr>
      <w:instrText xml:space="preserve">PAGE  </w:instrText>
    </w:r>
    <w:r>
      <w:rPr>
        <w:rFonts w:ascii="Times" w:hAnsi="Times"/>
      </w:rPr>
      <w:fldChar w:fldCharType="separate"/>
    </w:r>
    <w:r>
      <w:rPr>
        <w:rFonts w:ascii="Times" w:hAnsi="Times"/>
      </w:rPr>
      <w:t>1</w:t>
    </w:r>
    <w:r>
      <w:rPr>
        <w:rFonts w:ascii="Times" w:hAnsi="Time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FE2" w:rsidRDefault="004B1FE2">
    <w:pPr>
      <w:pStyle w:val="Footer"/>
      <w:tabs>
        <w:tab w:val="left" w:pos="-936"/>
        <w:tab w:val="left" w:pos="-216"/>
        <w:tab w:val="left" w:pos="504"/>
        <w:tab w:val="left" w:pos="1224"/>
        <w:tab w:val="left" w:pos="194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1304"/>
      </w:tabs>
      <w:spacing w:line="240" w:lineRule="auto"/>
      <w:ind w:left="504"/>
      <w:jc w:val="center"/>
      <w:rPr>
        <w:rFonts w:ascii="Times" w:hAnsi="Times"/>
      </w:rPr>
    </w:pPr>
    <w:r>
      <w:rPr>
        <w:rFonts w:ascii="Times" w:hAnsi="Times"/>
      </w:rPr>
      <w:t xml:space="preserve">13 - </w:t>
    </w:r>
    <w:r>
      <w:rPr>
        <w:rFonts w:ascii="Times" w:hAnsi="Times"/>
      </w:rPr>
      <w:fldChar w:fldCharType="begin"/>
    </w:r>
    <w:r>
      <w:rPr>
        <w:rFonts w:ascii="Times" w:hAnsi="Times"/>
      </w:rPr>
      <w:instrText xml:space="preserve">PAGE  </w:instrText>
    </w:r>
    <w:r>
      <w:rPr>
        <w:rFonts w:ascii="Times" w:hAnsi="Times"/>
      </w:rPr>
      <w:fldChar w:fldCharType="separate"/>
    </w:r>
    <w:r>
      <w:rPr>
        <w:rFonts w:ascii="Times" w:hAnsi="Times"/>
        <w:noProof/>
      </w:rPr>
      <w:t>1</w:t>
    </w:r>
    <w:r>
      <w:rPr>
        <w:rFonts w:ascii="Times" w:hAnsi="Time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FE2" w:rsidRDefault="003F7C74" w:rsidP="00D87DE4">
    <w:pPr>
      <w:pStyle w:val="Footer"/>
      <w:spacing w:line="240" w:lineRule="auto"/>
      <w:jc w:val="center"/>
      <w:rPr>
        <w:rStyle w:val="PageNumber"/>
        <w:rFonts w:ascii="Times New Roman" w:hAnsi="Times New Roman"/>
      </w:rPr>
    </w:pPr>
    <w:r>
      <w:rPr>
        <w:rFonts w:ascii="Times" w:hAnsi="Times"/>
      </w:rPr>
      <w:t>19</w:t>
    </w:r>
    <w:r w:rsidR="004B1FE2">
      <w:rPr>
        <w:rFonts w:ascii="Times" w:hAnsi="Times"/>
      </w:rPr>
      <w:t xml:space="preserve"> - </w:t>
    </w:r>
    <w:r w:rsidR="004B1FE2">
      <w:rPr>
        <w:rFonts w:ascii="Times" w:hAnsi="Times"/>
      </w:rPr>
      <w:fldChar w:fldCharType="begin"/>
    </w:r>
    <w:r w:rsidR="004B1FE2">
      <w:rPr>
        <w:rFonts w:ascii="Times" w:hAnsi="Times"/>
      </w:rPr>
      <w:instrText xml:space="preserve">PAGE  </w:instrText>
    </w:r>
    <w:r w:rsidR="004B1FE2">
      <w:rPr>
        <w:rFonts w:ascii="Times" w:hAnsi="Times"/>
      </w:rPr>
      <w:fldChar w:fldCharType="separate"/>
    </w:r>
    <w:r w:rsidR="00D603B6">
      <w:rPr>
        <w:rFonts w:ascii="Times" w:hAnsi="Times"/>
        <w:noProof/>
      </w:rPr>
      <w:t>1</w:t>
    </w:r>
    <w:r w:rsidR="004B1FE2">
      <w:rPr>
        <w:rFonts w:ascii="Times" w:hAnsi="Times"/>
      </w:rPr>
      <w:fldChar w:fldCharType="end"/>
    </w:r>
  </w:p>
  <w:p w:rsidR="004B1FE2" w:rsidRPr="003C63A3" w:rsidRDefault="004B1FE2" w:rsidP="00D87DE4">
    <w:pPr>
      <w:jc w:val="center"/>
      <w:rPr>
        <w:bCs/>
        <w:sz w:val="16"/>
        <w:szCs w:val="16"/>
      </w:rPr>
    </w:pPr>
    <w:r w:rsidRPr="003C63A3">
      <w:rPr>
        <w:bCs/>
        <w:sz w:val="16"/>
        <w:szCs w:val="16"/>
      </w:rPr>
      <w:t>© 201</w:t>
    </w:r>
    <w:r w:rsidR="003F7C74">
      <w:rPr>
        <w:bCs/>
        <w:sz w:val="16"/>
        <w:szCs w:val="16"/>
      </w:rPr>
      <w:t>3</w:t>
    </w:r>
    <w:r w:rsidRPr="003C63A3">
      <w:rPr>
        <w:bCs/>
        <w:sz w:val="16"/>
        <w:szCs w:val="16"/>
      </w:rPr>
      <w:t xml:space="preserve"> </w:t>
    </w:r>
    <w:proofErr w:type="spellStart"/>
    <w:r w:rsidRPr="003C63A3">
      <w:rPr>
        <w:bCs/>
        <w:sz w:val="16"/>
        <w:szCs w:val="16"/>
      </w:rPr>
      <w:t>Cengage</w:t>
    </w:r>
    <w:proofErr w:type="spellEnd"/>
    <w:r w:rsidRPr="003C63A3">
      <w:rPr>
        <w:bCs/>
        <w:sz w:val="16"/>
        <w:szCs w:val="16"/>
      </w:rPr>
      <w:t xml:space="preserve"> Learning. All Rights Reserved.</w:t>
    </w:r>
  </w:p>
  <w:p w:rsidR="004B1FE2" w:rsidRDefault="004B1FE2" w:rsidP="00D87DE4">
    <w:pPr>
      <w:pStyle w:val="Footer"/>
      <w:spacing w:line="240" w:lineRule="auto"/>
      <w:jc w:val="center"/>
    </w:pPr>
    <w:r w:rsidRPr="003C63A3">
      <w:rPr>
        <w:rFonts w:ascii="Times New Roman" w:hAnsi="Times New Roman"/>
        <w:sz w:val="16"/>
        <w:szCs w:val="16"/>
      </w:rPr>
      <w:t>May not be scanned, copied or duplicated, or posted to a publicly accessible website, in whole or in part.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FE2" w:rsidRDefault="003F7C74" w:rsidP="00D87DE4">
    <w:pPr>
      <w:pStyle w:val="Footer"/>
      <w:spacing w:line="240" w:lineRule="auto"/>
      <w:jc w:val="center"/>
      <w:rPr>
        <w:rStyle w:val="PageNumber"/>
        <w:rFonts w:ascii="Times New Roman" w:hAnsi="Times New Roman"/>
      </w:rPr>
    </w:pPr>
    <w:r>
      <w:rPr>
        <w:rFonts w:ascii="Times" w:hAnsi="Times"/>
      </w:rPr>
      <w:t>19</w:t>
    </w:r>
    <w:r w:rsidR="004B1FE2">
      <w:rPr>
        <w:rFonts w:ascii="Times" w:hAnsi="Times"/>
      </w:rPr>
      <w:t xml:space="preserve"> - </w:t>
    </w:r>
    <w:r w:rsidR="004B1FE2">
      <w:rPr>
        <w:rFonts w:ascii="Times" w:hAnsi="Times"/>
      </w:rPr>
      <w:fldChar w:fldCharType="begin"/>
    </w:r>
    <w:r w:rsidR="004B1FE2">
      <w:rPr>
        <w:rFonts w:ascii="Times" w:hAnsi="Times"/>
      </w:rPr>
      <w:instrText xml:space="preserve">PAGE  </w:instrText>
    </w:r>
    <w:r w:rsidR="004B1FE2">
      <w:rPr>
        <w:rFonts w:ascii="Times" w:hAnsi="Times"/>
      </w:rPr>
      <w:fldChar w:fldCharType="separate"/>
    </w:r>
    <w:r w:rsidR="00D603B6">
      <w:rPr>
        <w:rFonts w:ascii="Times" w:hAnsi="Times"/>
        <w:noProof/>
      </w:rPr>
      <w:t>8</w:t>
    </w:r>
    <w:r w:rsidR="004B1FE2">
      <w:rPr>
        <w:rFonts w:ascii="Times" w:hAnsi="Times"/>
      </w:rPr>
      <w:fldChar w:fldCharType="end"/>
    </w:r>
  </w:p>
  <w:p w:rsidR="004B1FE2" w:rsidRPr="003C63A3" w:rsidRDefault="004B1FE2" w:rsidP="00D87DE4">
    <w:pPr>
      <w:jc w:val="center"/>
      <w:rPr>
        <w:bCs/>
        <w:sz w:val="16"/>
        <w:szCs w:val="16"/>
      </w:rPr>
    </w:pPr>
    <w:r w:rsidRPr="003C63A3">
      <w:rPr>
        <w:bCs/>
        <w:sz w:val="16"/>
        <w:szCs w:val="16"/>
      </w:rPr>
      <w:t>© 201</w:t>
    </w:r>
    <w:r w:rsidR="003F7C74">
      <w:rPr>
        <w:bCs/>
        <w:sz w:val="16"/>
        <w:szCs w:val="16"/>
      </w:rPr>
      <w:t>3</w:t>
    </w:r>
    <w:r w:rsidRPr="003C63A3">
      <w:rPr>
        <w:bCs/>
        <w:sz w:val="16"/>
        <w:szCs w:val="16"/>
      </w:rPr>
      <w:t xml:space="preserve"> </w:t>
    </w:r>
    <w:proofErr w:type="spellStart"/>
    <w:r w:rsidRPr="003C63A3">
      <w:rPr>
        <w:bCs/>
        <w:sz w:val="16"/>
        <w:szCs w:val="16"/>
      </w:rPr>
      <w:t>Cengage</w:t>
    </w:r>
    <w:proofErr w:type="spellEnd"/>
    <w:r w:rsidRPr="003C63A3">
      <w:rPr>
        <w:bCs/>
        <w:sz w:val="16"/>
        <w:szCs w:val="16"/>
      </w:rPr>
      <w:t xml:space="preserve"> Learning. All Rights Reserved.</w:t>
    </w:r>
  </w:p>
  <w:p w:rsidR="004B1FE2" w:rsidRPr="00D87DE4" w:rsidRDefault="004B1FE2" w:rsidP="00D87DE4">
    <w:pPr>
      <w:pStyle w:val="Footer"/>
      <w:spacing w:line="240" w:lineRule="auto"/>
      <w:jc w:val="center"/>
    </w:pPr>
    <w:r w:rsidRPr="003C63A3">
      <w:rPr>
        <w:rFonts w:ascii="Times New Roman" w:hAnsi="Times New Roman"/>
        <w:sz w:val="16"/>
        <w:szCs w:val="16"/>
      </w:rPr>
      <w:t>May not be scanned, copied or duplicated, or posted to a publicly accessible website, in whole or in part.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FE2" w:rsidRDefault="003F7C74" w:rsidP="00D87DE4">
    <w:pPr>
      <w:pStyle w:val="Footer"/>
      <w:spacing w:line="240" w:lineRule="auto"/>
      <w:jc w:val="center"/>
      <w:rPr>
        <w:rStyle w:val="PageNumber"/>
        <w:rFonts w:ascii="Times New Roman" w:hAnsi="Times New Roman"/>
      </w:rPr>
    </w:pPr>
    <w:r>
      <w:rPr>
        <w:rFonts w:ascii="Times" w:hAnsi="Times"/>
      </w:rPr>
      <w:t>19</w:t>
    </w:r>
    <w:r w:rsidR="004B1FE2">
      <w:rPr>
        <w:rFonts w:ascii="Times" w:hAnsi="Times"/>
      </w:rPr>
      <w:t xml:space="preserve"> - </w:t>
    </w:r>
    <w:r w:rsidR="004B1FE2">
      <w:rPr>
        <w:rFonts w:ascii="Times" w:hAnsi="Times"/>
      </w:rPr>
      <w:fldChar w:fldCharType="begin"/>
    </w:r>
    <w:r w:rsidR="004B1FE2">
      <w:rPr>
        <w:rFonts w:ascii="Times" w:hAnsi="Times"/>
      </w:rPr>
      <w:instrText xml:space="preserve">PAGE  </w:instrText>
    </w:r>
    <w:r w:rsidR="004B1FE2">
      <w:rPr>
        <w:rFonts w:ascii="Times" w:hAnsi="Times"/>
      </w:rPr>
      <w:fldChar w:fldCharType="separate"/>
    </w:r>
    <w:r w:rsidR="00D603B6">
      <w:rPr>
        <w:rFonts w:ascii="Times" w:hAnsi="Times"/>
        <w:noProof/>
      </w:rPr>
      <w:t>9</w:t>
    </w:r>
    <w:r w:rsidR="004B1FE2">
      <w:rPr>
        <w:rFonts w:ascii="Times" w:hAnsi="Times"/>
      </w:rPr>
      <w:fldChar w:fldCharType="end"/>
    </w:r>
  </w:p>
  <w:p w:rsidR="004B1FE2" w:rsidRPr="003C63A3" w:rsidRDefault="004B1FE2" w:rsidP="00D87DE4">
    <w:pPr>
      <w:jc w:val="center"/>
      <w:rPr>
        <w:bCs/>
        <w:sz w:val="16"/>
        <w:szCs w:val="16"/>
      </w:rPr>
    </w:pPr>
    <w:r w:rsidRPr="003C63A3">
      <w:rPr>
        <w:bCs/>
        <w:sz w:val="16"/>
        <w:szCs w:val="16"/>
      </w:rPr>
      <w:t>© 201</w:t>
    </w:r>
    <w:r w:rsidR="003F7C74">
      <w:rPr>
        <w:bCs/>
        <w:sz w:val="16"/>
        <w:szCs w:val="16"/>
      </w:rPr>
      <w:t>3</w:t>
    </w:r>
    <w:r w:rsidRPr="003C63A3">
      <w:rPr>
        <w:bCs/>
        <w:sz w:val="16"/>
        <w:szCs w:val="16"/>
      </w:rPr>
      <w:t xml:space="preserve"> </w:t>
    </w:r>
    <w:proofErr w:type="spellStart"/>
    <w:r w:rsidRPr="003C63A3">
      <w:rPr>
        <w:bCs/>
        <w:sz w:val="16"/>
        <w:szCs w:val="16"/>
      </w:rPr>
      <w:t>Cengage</w:t>
    </w:r>
    <w:proofErr w:type="spellEnd"/>
    <w:r w:rsidRPr="003C63A3">
      <w:rPr>
        <w:bCs/>
        <w:sz w:val="16"/>
        <w:szCs w:val="16"/>
      </w:rPr>
      <w:t xml:space="preserve"> Learning. All Rights Reserved.</w:t>
    </w:r>
  </w:p>
  <w:p w:rsidR="004B1FE2" w:rsidRPr="00D87DE4" w:rsidRDefault="004B1FE2" w:rsidP="00D87DE4">
    <w:pPr>
      <w:pStyle w:val="Footer"/>
      <w:spacing w:line="240" w:lineRule="auto"/>
      <w:jc w:val="center"/>
    </w:pPr>
    <w:r w:rsidRPr="003C63A3">
      <w:rPr>
        <w:rFonts w:ascii="Times New Roman" w:hAnsi="Times New Roman"/>
        <w:sz w:val="16"/>
        <w:szCs w:val="16"/>
      </w:rPr>
      <w:t>May not be scanned, copied or duplicated, or posted to a publicly accessible website, in whole or in part.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966" w:rsidRDefault="00133966">
      <w:r>
        <w:separator/>
      </w:r>
    </w:p>
  </w:footnote>
  <w:footnote w:type="continuationSeparator" w:id="0">
    <w:p w:rsidR="00133966" w:rsidRDefault="00133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FE2" w:rsidRDefault="004B1FE2">
    <w:pPr>
      <w:pStyle w:val="Header"/>
      <w:spacing w:line="240" w:lineRule="auto"/>
      <w:rPr>
        <w:rFonts w:ascii="Times" w:hAnsi="Times"/>
      </w:rPr>
    </w:pPr>
    <w:r>
      <w:rPr>
        <w:rFonts w:ascii="Times" w:hAnsi="Times"/>
      </w:rPr>
      <w:t>C</w:t>
    </w:r>
    <w:r w:rsidR="003F7C74">
      <w:rPr>
        <w:rFonts w:ascii="Times" w:hAnsi="Times"/>
      </w:rPr>
      <w:t>hapter 19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FE2" w:rsidRDefault="004B1FE2">
    <w:pPr>
      <w:pStyle w:val="Header"/>
      <w:spacing w:line="240" w:lineRule="auto"/>
      <w:jc w:val="right"/>
      <w:rPr>
        <w:rFonts w:ascii="Times" w:hAnsi="Times"/>
      </w:rPr>
    </w:pPr>
    <w:r>
      <w:rPr>
        <w:rFonts w:ascii="Times" w:hAnsi="Times"/>
      </w:rPr>
      <w:t>Statistical Methods for Quality Control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C8"/>
    <w:rsid w:val="00107843"/>
    <w:rsid w:val="00133966"/>
    <w:rsid w:val="001876C8"/>
    <w:rsid w:val="00251B66"/>
    <w:rsid w:val="002A77D6"/>
    <w:rsid w:val="003D3770"/>
    <w:rsid w:val="003F7C74"/>
    <w:rsid w:val="004B1FE2"/>
    <w:rsid w:val="00730528"/>
    <w:rsid w:val="008F66DE"/>
    <w:rsid w:val="00A03231"/>
    <w:rsid w:val="00A06287"/>
    <w:rsid w:val="00C4389B"/>
    <w:rsid w:val="00D603B6"/>
    <w:rsid w:val="00D87DE4"/>
    <w:rsid w:val="00D91A8B"/>
    <w:rsid w:val="00DC7010"/>
    <w:rsid w:val="00F2694E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WPDefaultsLocal">
    <w:name w:val="WP Defaults (Local)"/>
    <w:basedOn w:val="WPDefaults"/>
  </w:style>
  <w:style w:type="paragraph" w:styleId="Footer">
    <w:name w:val="footer"/>
    <w:basedOn w:val="Normal"/>
    <w:pPr>
      <w:spacing w:line="240" w:lineRule="atLeast"/>
    </w:pPr>
    <w:rPr>
      <w:rFonts w:ascii="Geneva" w:hAnsi="Geneva"/>
      <w:color w:val="000000"/>
    </w:rPr>
  </w:style>
  <w:style w:type="paragraph" w:styleId="Header">
    <w:name w:val="header"/>
    <w:basedOn w:val="Normal"/>
    <w:pPr>
      <w:tabs>
        <w:tab w:val="left" w:pos="-936"/>
        <w:tab w:val="left" w:pos="-216"/>
        <w:tab w:val="left" w:pos="504"/>
        <w:tab w:val="left" w:pos="1224"/>
        <w:tab w:val="left" w:pos="194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1304"/>
      </w:tabs>
      <w:spacing w:line="240" w:lineRule="atLeast"/>
      <w:ind w:left="504"/>
    </w:pPr>
    <w:rPr>
      <w:rFonts w:ascii="Geneva" w:hAnsi="Geneva"/>
      <w:color w:val="000000"/>
    </w:rPr>
  </w:style>
  <w:style w:type="paragraph" w:customStyle="1" w:styleId="Document">
    <w:name w:val="Document"/>
    <w:basedOn w:val="WPDefaults"/>
    <w:rPr>
      <w:rFonts w:ascii="Times" w:hAnsi="Times"/>
      <w:sz w:val="20"/>
    </w:rPr>
  </w:style>
  <w:style w:type="paragraph" w:customStyle="1" w:styleId="TextBox">
    <w:name w:val="Text Box"/>
    <w:pPr>
      <w:spacing w:line="240" w:lineRule="atLeast"/>
    </w:pPr>
    <w:rPr>
      <w:rFonts w:ascii="Geneva" w:hAnsi="Geneva"/>
      <w:color w:val="000000"/>
    </w:rPr>
  </w:style>
  <w:style w:type="paragraph" w:styleId="BodyText2">
    <w:name w:val="Body Text 2"/>
    <w:basedOn w:val="Normal"/>
    <w:pPr>
      <w:tabs>
        <w:tab w:val="left" w:pos="-936"/>
        <w:tab w:val="left" w:pos="-216"/>
        <w:tab w:val="left" w:pos="1224"/>
        <w:tab w:val="left" w:pos="194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1304"/>
      </w:tabs>
      <w:ind w:left="1170" w:hanging="666"/>
    </w:pPr>
    <w:rPr>
      <w:rFonts w:ascii="Times" w:hAnsi="Times"/>
      <w:color w:val="000000"/>
    </w:rPr>
  </w:style>
  <w:style w:type="paragraph" w:styleId="BodyTextIndent2">
    <w:name w:val="Body Text Indent 2"/>
    <w:basedOn w:val="Normal"/>
    <w:pPr>
      <w:tabs>
        <w:tab w:val="left" w:pos="-936"/>
        <w:tab w:val="left" w:pos="-216"/>
        <w:tab w:val="left" w:pos="904"/>
        <w:tab w:val="left" w:pos="126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0944"/>
        <w:tab w:val="left" w:pos="11304"/>
        <w:tab w:val="left" w:pos="12024"/>
      </w:tabs>
      <w:ind w:left="1260" w:hanging="756"/>
    </w:pPr>
    <w:rPr>
      <w:rFonts w:ascii="Times" w:hAnsi="Times"/>
      <w:color w:val="000000"/>
    </w:rPr>
  </w:style>
  <w:style w:type="character" w:styleId="PageNumber">
    <w:name w:val="page number"/>
    <w:basedOn w:val="DefaultParagraphFont"/>
    <w:rsid w:val="00D87DE4"/>
  </w:style>
  <w:style w:type="paragraph" w:styleId="BalloonText">
    <w:name w:val="Balloon Text"/>
    <w:basedOn w:val="Normal"/>
    <w:link w:val="BalloonTextChar"/>
    <w:rsid w:val="00D6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0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WPDefaultsLocal">
    <w:name w:val="WP Defaults (Local)"/>
    <w:basedOn w:val="WPDefaults"/>
  </w:style>
  <w:style w:type="paragraph" w:styleId="Footer">
    <w:name w:val="footer"/>
    <w:basedOn w:val="Normal"/>
    <w:pPr>
      <w:spacing w:line="240" w:lineRule="atLeast"/>
    </w:pPr>
    <w:rPr>
      <w:rFonts w:ascii="Geneva" w:hAnsi="Geneva"/>
      <w:color w:val="000000"/>
    </w:rPr>
  </w:style>
  <w:style w:type="paragraph" w:styleId="Header">
    <w:name w:val="header"/>
    <w:basedOn w:val="Normal"/>
    <w:pPr>
      <w:tabs>
        <w:tab w:val="left" w:pos="-936"/>
        <w:tab w:val="left" w:pos="-216"/>
        <w:tab w:val="left" w:pos="504"/>
        <w:tab w:val="left" w:pos="1224"/>
        <w:tab w:val="left" w:pos="194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1304"/>
      </w:tabs>
      <w:spacing w:line="240" w:lineRule="atLeast"/>
      <w:ind w:left="504"/>
    </w:pPr>
    <w:rPr>
      <w:rFonts w:ascii="Geneva" w:hAnsi="Geneva"/>
      <w:color w:val="000000"/>
    </w:rPr>
  </w:style>
  <w:style w:type="paragraph" w:customStyle="1" w:styleId="Document">
    <w:name w:val="Document"/>
    <w:basedOn w:val="WPDefaults"/>
    <w:rPr>
      <w:rFonts w:ascii="Times" w:hAnsi="Times"/>
      <w:sz w:val="20"/>
    </w:rPr>
  </w:style>
  <w:style w:type="paragraph" w:customStyle="1" w:styleId="TextBox">
    <w:name w:val="Text Box"/>
    <w:pPr>
      <w:spacing w:line="240" w:lineRule="atLeast"/>
    </w:pPr>
    <w:rPr>
      <w:rFonts w:ascii="Geneva" w:hAnsi="Geneva"/>
      <w:color w:val="000000"/>
    </w:rPr>
  </w:style>
  <w:style w:type="paragraph" w:styleId="BodyText2">
    <w:name w:val="Body Text 2"/>
    <w:basedOn w:val="Normal"/>
    <w:pPr>
      <w:tabs>
        <w:tab w:val="left" w:pos="-936"/>
        <w:tab w:val="left" w:pos="-216"/>
        <w:tab w:val="left" w:pos="1224"/>
        <w:tab w:val="left" w:pos="194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1304"/>
      </w:tabs>
      <w:ind w:left="1170" w:hanging="666"/>
    </w:pPr>
    <w:rPr>
      <w:rFonts w:ascii="Times" w:hAnsi="Times"/>
      <w:color w:val="000000"/>
    </w:rPr>
  </w:style>
  <w:style w:type="paragraph" w:styleId="BodyTextIndent2">
    <w:name w:val="Body Text Indent 2"/>
    <w:basedOn w:val="Normal"/>
    <w:pPr>
      <w:tabs>
        <w:tab w:val="left" w:pos="-936"/>
        <w:tab w:val="left" w:pos="-216"/>
        <w:tab w:val="left" w:pos="904"/>
        <w:tab w:val="left" w:pos="126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  <w:tab w:val="left" w:pos="10584"/>
        <w:tab w:val="left" w:pos="10944"/>
        <w:tab w:val="left" w:pos="11304"/>
        <w:tab w:val="left" w:pos="12024"/>
      </w:tabs>
      <w:ind w:left="1260" w:hanging="756"/>
    </w:pPr>
    <w:rPr>
      <w:rFonts w:ascii="Times" w:hAnsi="Times"/>
      <w:color w:val="000000"/>
    </w:rPr>
  </w:style>
  <w:style w:type="character" w:styleId="PageNumber">
    <w:name w:val="page number"/>
    <w:basedOn w:val="DefaultParagraphFont"/>
    <w:rsid w:val="00D87DE4"/>
  </w:style>
  <w:style w:type="paragraph" w:styleId="BalloonText">
    <w:name w:val="Balloon Text"/>
    <w:basedOn w:val="Normal"/>
    <w:link w:val="BalloonTextChar"/>
    <w:rsid w:val="00D6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0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7.bin"/><Relationship Id="rId21" Type="http://schemas.openxmlformats.org/officeDocument/2006/relationships/image" Target="media/image5.wmf"/><Relationship Id="rId42" Type="http://schemas.openxmlformats.org/officeDocument/2006/relationships/image" Target="media/image13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1.wmf"/><Relationship Id="rId68" Type="http://schemas.openxmlformats.org/officeDocument/2006/relationships/oleObject" Target="embeddings/oleObject36.bin"/><Relationship Id="rId84" Type="http://schemas.openxmlformats.org/officeDocument/2006/relationships/image" Target="media/image29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8.bin"/><Relationship Id="rId138" Type="http://schemas.openxmlformats.org/officeDocument/2006/relationships/oleObject" Target="embeddings/oleObject81.bin"/><Relationship Id="rId154" Type="http://schemas.openxmlformats.org/officeDocument/2006/relationships/image" Target="media/image51.wmf"/><Relationship Id="rId159" Type="http://schemas.openxmlformats.org/officeDocument/2006/relationships/image" Target="media/image53.wmf"/><Relationship Id="rId170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17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37.wmf"/><Relationship Id="rId123" Type="http://schemas.openxmlformats.org/officeDocument/2006/relationships/image" Target="media/image44.wmf"/><Relationship Id="rId128" Type="http://schemas.openxmlformats.org/officeDocument/2006/relationships/oleObject" Target="embeddings/oleObject75.bin"/><Relationship Id="rId144" Type="http://schemas.openxmlformats.org/officeDocument/2006/relationships/oleObject" Target="embeddings/oleObject87.bin"/><Relationship Id="rId149" Type="http://schemas.openxmlformats.org/officeDocument/2006/relationships/oleObject" Target="embeddings/oleObject92.bin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8.bin"/><Relationship Id="rId165" Type="http://schemas.openxmlformats.org/officeDocument/2006/relationships/image" Target="media/image55.wmf"/><Relationship Id="rId22" Type="http://schemas.openxmlformats.org/officeDocument/2006/relationships/oleObject" Target="embeddings/oleObject8.bin"/><Relationship Id="rId27" Type="http://schemas.openxmlformats.org/officeDocument/2006/relationships/image" Target="media/image7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4.bin"/><Relationship Id="rId118" Type="http://schemas.openxmlformats.org/officeDocument/2006/relationships/image" Target="media/image42.wmf"/><Relationship Id="rId134" Type="http://schemas.openxmlformats.org/officeDocument/2006/relationships/image" Target="media/image47.wmf"/><Relationship Id="rId139" Type="http://schemas.openxmlformats.org/officeDocument/2006/relationships/oleObject" Target="embeddings/oleObject82.bin"/><Relationship Id="rId80" Type="http://schemas.openxmlformats.org/officeDocument/2006/relationships/image" Target="media/image28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93.bin"/><Relationship Id="rId155" Type="http://schemas.openxmlformats.org/officeDocument/2006/relationships/oleObject" Target="embeddings/oleObject95.bin"/><Relationship Id="rId171" Type="http://schemas.openxmlformats.org/officeDocument/2006/relationships/theme" Target="theme/theme1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33" Type="http://schemas.openxmlformats.org/officeDocument/2006/relationships/image" Target="media/image9.wmf"/><Relationship Id="rId38" Type="http://schemas.openxmlformats.org/officeDocument/2006/relationships/image" Target="media/image11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0.wmf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5.wmf"/><Relationship Id="rId91" Type="http://schemas.openxmlformats.org/officeDocument/2006/relationships/oleObject" Target="embeddings/oleObject51.bin"/><Relationship Id="rId96" Type="http://schemas.openxmlformats.org/officeDocument/2006/relationships/image" Target="media/image34.wmf"/><Relationship Id="rId140" Type="http://schemas.openxmlformats.org/officeDocument/2006/relationships/oleObject" Target="embeddings/oleObject83.bin"/><Relationship Id="rId145" Type="http://schemas.openxmlformats.org/officeDocument/2006/relationships/oleObject" Target="embeddings/oleObject88.bin"/><Relationship Id="rId161" Type="http://schemas.openxmlformats.org/officeDocument/2006/relationships/oleObject" Target="embeddings/oleObject99.bin"/><Relationship Id="rId16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6.wmf"/><Relationship Id="rId57" Type="http://schemas.openxmlformats.org/officeDocument/2006/relationships/image" Target="media/image19.wmf"/><Relationship Id="rId106" Type="http://schemas.openxmlformats.org/officeDocument/2006/relationships/image" Target="media/image39.wmf"/><Relationship Id="rId114" Type="http://schemas.openxmlformats.org/officeDocument/2006/relationships/oleObject" Target="embeddings/oleObject65.bin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4.bin"/><Relationship Id="rId10" Type="http://schemas.openxmlformats.org/officeDocument/2006/relationships/image" Target="media/image1.wmf"/><Relationship Id="rId31" Type="http://schemas.openxmlformats.org/officeDocument/2006/relationships/image" Target="media/image8.wmf"/><Relationship Id="rId44" Type="http://schemas.openxmlformats.org/officeDocument/2006/relationships/image" Target="media/image14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0.bin"/><Relationship Id="rId78" Type="http://schemas.openxmlformats.org/officeDocument/2006/relationships/image" Target="media/image27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0.wmf"/><Relationship Id="rId94" Type="http://schemas.openxmlformats.org/officeDocument/2006/relationships/image" Target="media/image33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0.bin"/><Relationship Id="rId130" Type="http://schemas.openxmlformats.org/officeDocument/2006/relationships/image" Target="media/image45.wmf"/><Relationship Id="rId135" Type="http://schemas.openxmlformats.org/officeDocument/2006/relationships/oleObject" Target="embeddings/oleObject79.bin"/><Relationship Id="rId143" Type="http://schemas.openxmlformats.org/officeDocument/2006/relationships/oleObject" Target="embeddings/oleObject86.bin"/><Relationship Id="rId148" Type="http://schemas.openxmlformats.org/officeDocument/2006/relationships/oleObject" Target="embeddings/oleObject91.bin"/><Relationship Id="rId151" Type="http://schemas.openxmlformats.org/officeDocument/2006/relationships/oleObject" Target="embeddings/oleObject94.bin"/><Relationship Id="rId156" Type="http://schemas.openxmlformats.org/officeDocument/2006/relationships/oleObject" Target="embeddings/oleObject96.bin"/><Relationship Id="rId164" Type="http://schemas.openxmlformats.org/officeDocument/2006/relationships/oleObject" Target="embeddings/oleObject101.bin"/><Relationship Id="rId16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oleObject" Target="embeddings/oleObject2.bin"/><Relationship Id="rId18" Type="http://schemas.openxmlformats.org/officeDocument/2006/relationships/image" Target="media/image4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38.wmf"/><Relationship Id="rId120" Type="http://schemas.openxmlformats.org/officeDocument/2006/relationships/image" Target="media/image43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4.bin"/><Relationship Id="rId146" Type="http://schemas.openxmlformats.org/officeDocument/2006/relationships/oleObject" Target="embeddings/oleObject89.bin"/><Relationship Id="rId167" Type="http://schemas.openxmlformats.org/officeDocument/2006/relationships/header" Target="header2.xml"/><Relationship Id="rId7" Type="http://schemas.openxmlformats.org/officeDocument/2006/relationships/footer" Target="footer1.xml"/><Relationship Id="rId71" Type="http://schemas.openxmlformats.org/officeDocument/2006/relationships/oleObject" Target="embeddings/oleObject39.bin"/><Relationship Id="rId92" Type="http://schemas.openxmlformats.org/officeDocument/2006/relationships/image" Target="media/image32.wmf"/><Relationship Id="rId162" Type="http://schemas.openxmlformats.org/officeDocument/2006/relationships/oleObject" Target="embeddings/oleObject100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6.wmf"/><Relationship Id="rId40" Type="http://schemas.openxmlformats.org/officeDocument/2006/relationships/image" Target="media/image12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1.bin"/><Relationship Id="rId115" Type="http://schemas.openxmlformats.org/officeDocument/2006/relationships/image" Target="media/image41.wmf"/><Relationship Id="rId131" Type="http://schemas.openxmlformats.org/officeDocument/2006/relationships/oleObject" Target="embeddings/oleObject77.bin"/><Relationship Id="rId136" Type="http://schemas.openxmlformats.org/officeDocument/2006/relationships/image" Target="media/image48.wmf"/><Relationship Id="rId157" Type="http://schemas.openxmlformats.org/officeDocument/2006/relationships/oleObject" Target="embeddings/oleObject97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5.bin"/><Relationship Id="rId152" Type="http://schemas.openxmlformats.org/officeDocument/2006/relationships/image" Target="media/image49.wmf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0.wmf"/><Relationship Id="rId56" Type="http://schemas.openxmlformats.org/officeDocument/2006/relationships/oleObject" Target="embeddings/oleObject29.bin"/><Relationship Id="rId77" Type="http://schemas.openxmlformats.org/officeDocument/2006/relationships/image" Target="media/image26.wmf"/><Relationship Id="rId100" Type="http://schemas.openxmlformats.org/officeDocument/2006/relationships/image" Target="media/image36.wmf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90.bin"/><Relationship Id="rId168" Type="http://schemas.openxmlformats.org/officeDocument/2006/relationships/footer" Target="footer4.xml"/><Relationship Id="rId8" Type="http://schemas.openxmlformats.org/officeDocument/2006/relationships/footer" Target="footer2.xml"/><Relationship Id="rId51" Type="http://schemas.openxmlformats.org/officeDocument/2006/relationships/oleObject" Target="embeddings/oleObject26.bin"/><Relationship Id="rId72" Type="http://schemas.openxmlformats.org/officeDocument/2006/relationships/image" Target="media/image24.wmf"/><Relationship Id="rId93" Type="http://schemas.openxmlformats.org/officeDocument/2006/relationships/oleObject" Target="embeddings/oleObject52.bin"/><Relationship Id="rId98" Type="http://schemas.openxmlformats.org/officeDocument/2006/relationships/image" Target="media/image35.wmf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5.bin"/><Relationship Id="rId163" Type="http://schemas.openxmlformats.org/officeDocument/2006/relationships/image" Target="media/image54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5.wmf"/><Relationship Id="rId67" Type="http://schemas.openxmlformats.org/officeDocument/2006/relationships/image" Target="media/image23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5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1.wmf"/><Relationship Id="rId111" Type="http://schemas.openxmlformats.org/officeDocument/2006/relationships/oleObject" Target="embeddings/oleObject62.bin"/><Relationship Id="rId132" Type="http://schemas.openxmlformats.org/officeDocument/2006/relationships/image" Target="media/image46.wmf"/><Relationship Id="rId153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13</vt:lpstr>
    </vt:vector>
  </TitlesOfParts>
  <Company>MCP</Company>
  <LinksUpToDate>false</LinksUpToDate>
  <CharactersWithSpaces>11735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13</dc:title>
  <dc:creator>foobar</dc:creator>
  <cp:lastModifiedBy>Cathy</cp:lastModifiedBy>
  <cp:revision>3</cp:revision>
  <cp:lastPrinted>2009-11-07T15:14:00Z</cp:lastPrinted>
  <dcterms:created xsi:type="dcterms:W3CDTF">2012-09-30T18:38:00Z</dcterms:created>
  <dcterms:modified xsi:type="dcterms:W3CDTF">2012-09-30T18:41:00Z</dcterms:modified>
</cp:coreProperties>
</file>