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5C301" w14:textId="77777777" w:rsidR="0015198A" w:rsidRPr="0015198A" w:rsidRDefault="0015198A" w:rsidP="0015198A">
      <w:pPr>
        <w:widowControl w:val="0"/>
        <w:spacing w:after="0"/>
        <w:jc w:val="center"/>
        <w:rPr>
          <w:rFonts w:ascii="Cambria Math" w:eastAsia="SimSun" w:hAnsi="Cambria Math" w:cs="Times New Roman"/>
          <w:kern w:val="2"/>
          <w:sz w:val="44"/>
          <w:szCs w:val="44"/>
          <w:lang w:eastAsia="zh-CN"/>
        </w:rPr>
      </w:pPr>
      <w:bookmarkStart w:id="0" w:name="_Hlk185958025"/>
      <w:bookmarkStart w:id="1" w:name="X3596fe9289be47c86d66fcacb886f1f0ff87d08"/>
      <w:r w:rsidRPr="0015198A">
        <w:rPr>
          <w:rFonts w:ascii="Cambria Math" w:eastAsia="SimSun" w:hAnsi="Cambria Math" w:cs="Times New Roman"/>
          <w:kern w:val="2"/>
          <w:sz w:val="44"/>
          <w:szCs w:val="44"/>
          <w:lang w:eastAsia="zh-CN"/>
        </w:rPr>
        <w:t>深圳大学考试答题纸</w:t>
      </w:r>
    </w:p>
    <w:p w14:paraId="72E6CA50" w14:textId="77777777" w:rsidR="0015198A" w:rsidRPr="0015198A" w:rsidRDefault="0015198A" w:rsidP="0015198A">
      <w:pPr>
        <w:widowControl w:val="0"/>
        <w:spacing w:after="0"/>
        <w:jc w:val="center"/>
        <w:rPr>
          <w:rFonts w:ascii="Cambria Math" w:eastAsia="SimSun" w:hAnsi="Cambria Math" w:cs="Times New Roman"/>
          <w:kern w:val="2"/>
          <w:sz w:val="10"/>
          <w:szCs w:val="10"/>
          <w:lang w:eastAsia="zh-CN"/>
        </w:rPr>
      </w:pPr>
      <w:r w:rsidRPr="0015198A">
        <w:rPr>
          <w:rFonts w:ascii="Cambria Math" w:eastAsia="SimSun" w:hAnsi="Cambria Math" w:cs="Times New Roman"/>
          <w:kern w:val="2"/>
          <w:lang w:eastAsia="zh-CN"/>
        </w:rPr>
        <w:t>(</w:t>
      </w:r>
      <w:r w:rsidRPr="0015198A">
        <w:rPr>
          <w:rFonts w:ascii="Cambria Math" w:eastAsia="SimSun" w:hAnsi="Cambria Math" w:cs="Times New Roman"/>
          <w:kern w:val="2"/>
          <w:lang w:eastAsia="zh-CN"/>
        </w:rPr>
        <w:t>以论文、报告等形式考核专用</w:t>
      </w:r>
      <w:r w:rsidRPr="0015198A">
        <w:rPr>
          <w:rFonts w:ascii="Cambria Math" w:eastAsia="SimSun" w:hAnsi="Cambria Math" w:cs="Times New Roman"/>
          <w:kern w:val="2"/>
          <w:lang w:eastAsia="zh-CN"/>
        </w:rPr>
        <w:t>)</w:t>
      </w:r>
      <w:r w:rsidRPr="0015198A">
        <w:rPr>
          <w:rFonts w:ascii="Cambria Math" w:eastAsia="SimSun" w:hAnsi="Cambria Math" w:cs="Times New Roman"/>
          <w:kern w:val="2"/>
          <w:lang w:eastAsia="zh-CN"/>
        </w:rPr>
        <w:br/>
      </w:r>
      <w:r w:rsidRPr="0015198A">
        <w:rPr>
          <w:rFonts w:ascii="Cambria Math" w:eastAsia="SimSun" w:hAnsi="Cambria Math" w:cs="Times New Roman"/>
          <w:kern w:val="2"/>
          <w:lang w:eastAsia="zh-CN"/>
        </w:rPr>
        <w:t>二</w:t>
      </w:r>
      <w:r w:rsidRPr="0015198A">
        <w:rPr>
          <w:rFonts w:ascii="Cambria Math" w:eastAsia="SimSun" w:hAnsi="Cambria Math" w:cs="Times New Roman"/>
          <w:kern w:val="2"/>
          <w:lang w:eastAsia="zh-CN"/>
        </w:rPr>
        <w:t>○</w:t>
      </w:r>
      <w:r w:rsidRPr="0015198A">
        <w:rPr>
          <w:rFonts w:ascii="Cambria Math" w:eastAsia="SimSun" w:hAnsi="Cambria Math" w:cs="Times New Roman"/>
          <w:kern w:val="2"/>
          <w:lang w:eastAsia="zh-CN"/>
        </w:rPr>
        <w:t>二四～二</w:t>
      </w:r>
      <w:r w:rsidRPr="0015198A">
        <w:rPr>
          <w:rFonts w:ascii="Cambria Math" w:eastAsia="SimSun" w:hAnsi="Cambria Math" w:cs="Times New Roman"/>
          <w:kern w:val="2"/>
          <w:lang w:eastAsia="zh-CN"/>
        </w:rPr>
        <w:t>○</w:t>
      </w:r>
      <w:r w:rsidRPr="0015198A">
        <w:rPr>
          <w:rFonts w:ascii="Cambria Math" w:eastAsia="SimSun" w:hAnsi="Cambria Math" w:cs="Times New Roman"/>
          <w:kern w:val="2"/>
          <w:lang w:eastAsia="zh-CN"/>
        </w:rPr>
        <w:t>二五</w:t>
      </w:r>
      <w:r w:rsidRPr="0015198A">
        <w:rPr>
          <w:rFonts w:ascii="Cambria Math" w:eastAsia="SimSun" w:hAnsi="Cambria Math" w:cs="Times New Roman"/>
          <w:kern w:val="2"/>
          <w:lang w:eastAsia="zh-CN"/>
        </w:rPr>
        <w:t xml:space="preserve">  </w:t>
      </w:r>
      <w:r w:rsidRPr="0015198A">
        <w:rPr>
          <w:rFonts w:ascii="Cambria Math" w:eastAsia="SimSun" w:hAnsi="Cambria Math" w:cs="Times New Roman"/>
          <w:kern w:val="2"/>
          <w:lang w:eastAsia="zh-CN"/>
        </w:rPr>
        <w:t>学</w:t>
      </w:r>
      <w:proofErr w:type="gramStart"/>
      <w:r w:rsidRPr="0015198A">
        <w:rPr>
          <w:rFonts w:ascii="Cambria Math" w:eastAsia="SimSun" w:hAnsi="Cambria Math" w:cs="Times New Roman"/>
          <w:kern w:val="2"/>
          <w:lang w:eastAsia="zh-CN"/>
        </w:rPr>
        <w:t>年度第</w:t>
      </w:r>
      <w:proofErr w:type="gramEnd"/>
      <w:r w:rsidRPr="0015198A">
        <w:rPr>
          <w:rFonts w:ascii="Cambria Math" w:eastAsia="SimSun" w:hAnsi="Cambria Math" w:cs="Times New Roman"/>
          <w:kern w:val="2"/>
          <w:u w:val="single"/>
          <w:lang w:eastAsia="zh-CN"/>
        </w:rPr>
        <w:t xml:space="preserve">  </w:t>
      </w:r>
      <w:proofErr w:type="gramStart"/>
      <w:r w:rsidRPr="0015198A">
        <w:rPr>
          <w:rFonts w:ascii="Cambria Math" w:eastAsia="SimSun" w:hAnsi="Cambria Math" w:cs="Times New Roman"/>
          <w:kern w:val="2"/>
          <w:u w:val="single"/>
          <w:lang w:eastAsia="zh-CN"/>
        </w:rPr>
        <w:t>一</w:t>
      </w:r>
      <w:proofErr w:type="gramEnd"/>
      <w:r w:rsidRPr="0015198A">
        <w:rPr>
          <w:rFonts w:ascii="Cambria Math" w:eastAsia="SimSun" w:hAnsi="Cambria Math" w:cs="Times New Roman"/>
          <w:kern w:val="2"/>
          <w:u w:val="single"/>
          <w:lang w:eastAsia="zh-CN"/>
        </w:rPr>
        <w:t xml:space="preserve">   </w:t>
      </w:r>
      <w:r w:rsidRPr="0015198A">
        <w:rPr>
          <w:rFonts w:ascii="Cambria Math" w:eastAsia="SimSun" w:hAnsi="Cambria Math" w:cs="Times New Roman"/>
          <w:kern w:val="2"/>
          <w:lang w:eastAsia="zh-CN"/>
        </w:rPr>
        <w:t>学期</w:t>
      </w:r>
    </w:p>
    <w:tbl>
      <w:tblPr>
        <w:tblW w:w="9362" w:type="dxa"/>
        <w:jc w:val="center"/>
        <w:tblLayout w:type="fixed"/>
        <w:tblLook w:val="01E0" w:firstRow="1" w:lastRow="1" w:firstColumn="1" w:lastColumn="1" w:noHBand="0" w:noVBand="0"/>
      </w:tblPr>
      <w:tblGrid>
        <w:gridCol w:w="1076"/>
        <w:gridCol w:w="79"/>
        <w:gridCol w:w="1080"/>
        <w:gridCol w:w="1021"/>
        <w:gridCol w:w="79"/>
        <w:gridCol w:w="1021"/>
        <w:gridCol w:w="1461"/>
        <w:gridCol w:w="79"/>
        <w:gridCol w:w="1080"/>
        <w:gridCol w:w="1090"/>
        <w:gridCol w:w="720"/>
        <w:gridCol w:w="576"/>
      </w:tblGrid>
      <w:tr w:rsidR="0015198A" w:rsidRPr="0015198A" w14:paraId="2216C6F5" w14:textId="77777777" w:rsidTr="00B26BF8">
        <w:trPr>
          <w:trHeight w:val="397"/>
          <w:jc w:val="center"/>
        </w:trPr>
        <w:tc>
          <w:tcPr>
            <w:tcW w:w="1076" w:type="dxa"/>
            <w:vAlign w:val="center"/>
          </w:tcPr>
          <w:p w14:paraId="1AEC4DCF"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课程编号</w:t>
            </w:r>
          </w:p>
        </w:tc>
        <w:tc>
          <w:tcPr>
            <w:tcW w:w="1159" w:type="dxa"/>
            <w:gridSpan w:val="2"/>
            <w:tcBorders>
              <w:bottom w:val="single" w:sz="4" w:space="0" w:color="auto"/>
            </w:tcBorders>
            <w:vAlign w:val="center"/>
          </w:tcPr>
          <w:p w14:paraId="7671C3A8" w14:textId="77777777" w:rsidR="0015198A" w:rsidRPr="0015198A" w:rsidRDefault="0015198A" w:rsidP="0015198A">
            <w:pPr>
              <w:widowControl w:val="0"/>
              <w:spacing w:after="0"/>
              <w:jc w:val="both"/>
              <w:rPr>
                <w:rFonts w:ascii="Cambria Math" w:eastAsia="KaiTi_GB2312" w:hAnsi="Cambria Math" w:cs="Times New Roman"/>
                <w:kern w:val="2"/>
                <w:sz w:val="18"/>
                <w:szCs w:val="18"/>
                <w:lang w:eastAsia="zh-CN"/>
              </w:rPr>
            </w:pPr>
            <w:r w:rsidRPr="0015198A">
              <w:rPr>
                <w:rFonts w:ascii="Cambria Math" w:eastAsia="KaiTi_GB2312" w:hAnsi="Cambria Math" w:cs="Times New Roman"/>
                <w:kern w:val="2"/>
                <w:sz w:val="18"/>
                <w:szCs w:val="18"/>
                <w:lang w:eastAsia="zh-CN"/>
              </w:rPr>
              <w:t>1500370003</w:t>
            </w:r>
          </w:p>
        </w:tc>
        <w:tc>
          <w:tcPr>
            <w:tcW w:w="1100" w:type="dxa"/>
            <w:gridSpan w:val="2"/>
            <w:vAlign w:val="center"/>
          </w:tcPr>
          <w:p w14:paraId="056BEC7C"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课程名称</w:t>
            </w:r>
          </w:p>
        </w:tc>
        <w:tc>
          <w:tcPr>
            <w:tcW w:w="2482" w:type="dxa"/>
            <w:gridSpan w:val="2"/>
            <w:tcBorders>
              <w:bottom w:val="single" w:sz="4" w:space="0" w:color="auto"/>
            </w:tcBorders>
            <w:vAlign w:val="center"/>
          </w:tcPr>
          <w:p w14:paraId="185C0C9E"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数据库系统</w:t>
            </w:r>
          </w:p>
        </w:tc>
        <w:tc>
          <w:tcPr>
            <w:tcW w:w="1159" w:type="dxa"/>
            <w:gridSpan w:val="2"/>
            <w:vAlign w:val="center"/>
          </w:tcPr>
          <w:p w14:paraId="1E5CCC63"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主讲教师</w:t>
            </w:r>
          </w:p>
        </w:tc>
        <w:tc>
          <w:tcPr>
            <w:tcW w:w="1090" w:type="dxa"/>
            <w:tcBorders>
              <w:left w:val="nil"/>
              <w:bottom w:val="single" w:sz="4" w:space="0" w:color="auto"/>
            </w:tcBorders>
            <w:vAlign w:val="center"/>
          </w:tcPr>
          <w:p w14:paraId="6919B446"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Basker George</w:t>
            </w:r>
          </w:p>
        </w:tc>
        <w:tc>
          <w:tcPr>
            <w:tcW w:w="720" w:type="dxa"/>
            <w:vAlign w:val="center"/>
          </w:tcPr>
          <w:p w14:paraId="1A25D81E"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评分</w:t>
            </w:r>
          </w:p>
        </w:tc>
        <w:tc>
          <w:tcPr>
            <w:tcW w:w="576" w:type="dxa"/>
            <w:tcBorders>
              <w:bottom w:val="single" w:sz="4" w:space="0" w:color="auto"/>
            </w:tcBorders>
            <w:vAlign w:val="center"/>
          </w:tcPr>
          <w:p w14:paraId="38E0C5F3" w14:textId="77777777" w:rsidR="0015198A" w:rsidRPr="0015198A" w:rsidRDefault="0015198A" w:rsidP="0015198A">
            <w:pPr>
              <w:widowControl w:val="0"/>
              <w:spacing w:after="0"/>
              <w:jc w:val="both"/>
              <w:rPr>
                <w:rFonts w:ascii="Cambria Math" w:eastAsia="KaiTi_GB2312" w:hAnsi="Cambria Math" w:cs="Times New Roman"/>
                <w:color w:val="FF0000"/>
                <w:kern w:val="2"/>
                <w:lang w:eastAsia="zh-CN"/>
              </w:rPr>
            </w:pPr>
          </w:p>
        </w:tc>
      </w:tr>
      <w:tr w:rsidR="0015198A" w:rsidRPr="0015198A" w14:paraId="008E1430" w14:textId="77777777" w:rsidTr="00B26BF8">
        <w:trPr>
          <w:trHeight w:val="546"/>
          <w:jc w:val="center"/>
        </w:trPr>
        <w:tc>
          <w:tcPr>
            <w:tcW w:w="1076" w:type="dxa"/>
            <w:vAlign w:val="bottom"/>
          </w:tcPr>
          <w:p w14:paraId="5EDB6A03"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学号</w:t>
            </w:r>
          </w:p>
        </w:tc>
        <w:tc>
          <w:tcPr>
            <w:tcW w:w="1159" w:type="dxa"/>
            <w:gridSpan w:val="2"/>
            <w:tcBorders>
              <w:top w:val="single" w:sz="4" w:space="0" w:color="auto"/>
              <w:bottom w:val="single" w:sz="4" w:space="0" w:color="auto"/>
            </w:tcBorders>
            <w:vAlign w:val="bottom"/>
          </w:tcPr>
          <w:p w14:paraId="227EDA18" w14:textId="77777777" w:rsidR="0015198A" w:rsidRPr="0015198A" w:rsidRDefault="0015198A" w:rsidP="0015198A">
            <w:pPr>
              <w:widowControl w:val="0"/>
              <w:spacing w:after="0"/>
              <w:jc w:val="both"/>
              <w:rPr>
                <w:rFonts w:ascii="Cambria Math" w:eastAsia="KaiTi_GB2312" w:hAnsi="Cambria Math" w:cs="Times New Roman"/>
                <w:kern w:val="2"/>
                <w:sz w:val="18"/>
                <w:szCs w:val="21"/>
                <w:lang w:eastAsia="zh-CN"/>
              </w:rPr>
            </w:pPr>
            <w:r w:rsidRPr="0015198A">
              <w:rPr>
                <w:rFonts w:ascii="Cambria Math" w:eastAsia="KaiTi_GB2312" w:hAnsi="Cambria Math" w:cs="Times New Roman"/>
                <w:kern w:val="2"/>
                <w:sz w:val="18"/>
                <w:szCs w:val="21"/>
                <w:lang w:eastAsia="zh-CN"/>
              </w:rPr>
              <w:t>2023040431</w:t>
            </w:r>
          </w:p>
        </w:tc>
        <w:tc>
          <w:tcPr>
            <w:tcW w:w="1021" w:type="dxa"/>
            <w:vAlign w:val="bottom"/>
          </w:tcPr>
          <w:p w14:paraId="77819EDC" w14:textId="77777777" w:rsidR="0015198A" w:rsidRPr="0015198A" w:rsidRDefault="0015198A" w:rsidP="0015198A">
            <w:pPr>
              <w:widowControl w:val="0"/>
              <w:spacing w:after="0"/>
              <w:jc w:val="right"/>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姓名</w:t>
            </w:r>
          </w:p>
        </w:tc>
        <w:tc>
          <w:tcPr>
            <w:tcW w:w="1100" w:type="dxa"/>
            <w:gridSpan w:val="2"/>
            <w:tcBorders>
              <w:bottom w:val="single" w:sz="4" w:space="0" w:color="auto"/>
            </w:tcBorders>
            <w:vAlign w:val="bottom"/>
          </w:tcPr>
          <w:p w14:paraId="42B85D73"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刘嘉怡</w:t>
            </w:r>
          </w:p>
        </w:tc>
        <w:tc>
          <w:tcPr>
            <w:tcW w:w="1540" w:type="dxa"/>
            <w:gridSpan w:val="2"/>
            <w:tcBorders>
              <w:left w:val="nil"/>
            </w:tcBorders>
            <w:vAlign w:val="bottom"/>
          </w:tcPr>
          <w:p w14:paraId="35E5E49D"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专业年级</w:t>
            </w:r>
          </w:p>
        </w:tc>
        <w:tc>
          <w:tcPr>
            <w:tcW w:w="3466" w:type="dxa"/>
            <w:gridSpan w:val="4"/>
            <w:tcBorders>
              <w:bottom w:val="single" w:sz="4" w:space="0" w:color="auto"/>
            </w:tcBorders>
            <w:vAlign w:val="bottom"/>
          </w:tcPr>
          <w:p w14:paraId="4F801AB9"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2023</w:t>
            </w:r>
            <w:r w:rsidRPr="0015198A">
              <w:rPr>
                <w:rFonts w:ascii="Cambria Math" w:eastAsia="KaiTi_GB2312" w:hAnsi="Cambria Math" w:cs="Times New Roman"/>
                <w:kern w:val="2"/>
                <w:sz w:val="21"/>
                <w:szCs w:val="21"/>
                <w:lang w:eastAsia="zh-CN"/>
              </w:rPr>
              <w:t>计算机科学与技术（创新班）</w:t>
            </w:r>
            <w:r w:rsidRPr="0015198A">
              <w:rPr>
                <w:rFonts w:ascii="Cambria Math" w:eastAsia="KaiTi_GB2312" w:hAnsi="Cambria Math" w:cs="Times New Roman"/>
                <w:kern w:val="2"/>
                <w:sz w:val="21"/>
                <w:szCs w:val="21"/>
                <w:lang w:eastAsia="zh-CN"/>
              </w:rPr>
              <w:t>02</w:t>
            </w:r>
          </w:p>
        </w:tc>
      </w:tr>
      <w:tr w:rsidR="0015198A" w:rsidRPr="0015198A" w14:paraId="5BA47550" w14:textId="77777777" w:rsidTr="00B26BF8">
        <w:trPr>
          <w:trHeight w:val="546"/>
          <w:jc w:val="center"/>
        </w:trPr>
        <w:tc>
          <w:tcPr>
            <w:tcW w:w="1076" w:type="dxa"/>
            <w:vAlign w:val="bottom"/>
          </w:tcPr>
          <w:p w14:paraId="65A914E8"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学号</w:t>
            </w:r>
          </w:p>
        </w:tc>
        <w:tc>
          <w:tcPr>
            <w:tcW w:w="1159" w:type="dxa"/>
            <w:gridSpan w:val="2"/>
            <w:tcBorders>
              <w:top w:val="single" w:sz="4" w:space="0" w:color="auto"/>
              <w:bottom w:val="single" w:sz="4" w:space="0" w:color="auto"/>
            </w:tcBorders>
            <w:vAlign w:val="bottom"/>
          </w:tcPr>
          <w:p w14:paraId="2293ED37" w14:textId="77777777" w:rsidR="0015198A" w:rsidRPr="0015198A" w:rsidRDefault="0015198A" w:rsidP="0015198A">
            <w:pPr>
              <w:widowControl w:val="0"/>
              <w:spacing w:after="0"/>
              <w:jc w:val="both"/>
              <w:rPr>
                <w:rFonts w:ascii="Cambria Math" w:eastAsia="KaiTi_GB2312" w:hAnsi="Cambria Math" w:cs="Times New Roman"/>
                <w:kern w:val="2"/>
                <w:sz w:val="18"/>
                <w:szCs w:val="21"/>
                <w:lang w:eastAsia="zh-CN"/>
              </w:rPr>
            </w:pPr>
            <w:r w:rsidRPr="0015198A">
              <w:rPr>
                <w:rFonts w:ascii="Cambria Math" w:eastAsia="KaiTi_GB2312" w:hAnsi="Cambria Math" w:cs="Times New Roman"/>
                <w:kern w:val="2"/>
                <w:sz w:val="18"/>
                <w:szCs w:val="21"/>
                <w:lang w:eastAsia="zh-CN"/>
              </w:rPr>
              <w:t>2022080182</w:t>
            </w:r>
          </w:p>
        </w:tc>
        <w:tc>
          <w:tcPr>
            <w:tcW w:w="1021" w:type="dxa"/>
            <w:vAlign w:val="bottom"/>
          </w:tcPr>
          <w:p w14:paraId="20000942" w14:textId="77777777" w:rsidR="0015198A" w:rsidRPr="0015198A" w:rsidRDefault="0015198A" w:rsidP="0015198A">
            <w:pPr>
              <w:widowControl w:val="0"/>
              <w:spacing w:after="0"/>
              <w:jc w:val="right"/>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姓名</w:t>
            </w:r>
          </w:p>
        </w:tc>
        <w:tc>
          <w:tcPr>
            <w:tcW w:w="1100" w:type="dxa"/>
            <w:gridSpan w:val="2"/>
            <w:tcBorders>
              <w:bottom w:val="single" w:sz="4" w:space="0" w:color="auto"/>
            </w:tcBorders>
            <w:vAlign w:val="bottom"/>
          </w:tcPr>
          <w:p w14:paraId="3C6FFE3F"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roofErr w:type="gramStart"/>
            <w:r w:rsidRPr="0015198A">
              <w:rPr>
                <w:rFonts w:ascii="Cambria Math" w:eastAsia="KaiTi_GB2312" w:hAnsi="Cambria Math" w:cs="Times New Roman"/>
                <w:kern w:val="2"/>
                <w:sz w:val="21"/>
                <w:szCs w:val="21"/>
                <w:lang w:eastAsia="zh-CN"/>
              </w:rPr>
              <w:t>曹博宇</w:t>
            </w:r>
            <w:proofErr w:type="gramEnd"/>
          </w:p>
        </w:tc>
        <w:tc>
          <w:tcPr>
            <w:tcW w:w="1540" w:type="dxa"/>
            <w:gridSpan w:val="2"/>
            <w:tcBorders>
              <w:left w:val="nil"/>
            </w:tcBorders>
            <w:vAlign w:val="bottom"/>
          </w:tcPr>
          <w:p w14:paraId="2F79857D"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专业年级</w:t>
            </w:r>
          </w:p>
        </w:tc>
        <w:tc>
          <w:tcPr>
            <w:tcW w:w="3466" w:type="dxa"/>
            <w:gridSpan w:val="4"/>
            <w:tcBorders>
              <w:bottom w:val="single" w:sz="4" w:space="0" w:color="auto"/>
            </w:tcBorders>
            <w:vAlign w:val="bottom"/>
          </w:tcPr>
          <w:p w14:paraId="6402D4A4"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2022</w:t>
            </w:r>
            <w:r w:rsidRPr="0015198A">
              <w:rPr>
                <w:rFonts w:ascii="Cambria Math" w:eastAsia="KaiTi_GB2312" w:hAnsi="Cambria Math" w:cs="Times New Roman"/>
                <w:kern w:val="2"/>
                <w:sz w:val="21"/>
                <w:szCs w:val="21"/>
                <w:lang w:eastAsia="zh-CN"/>
              </w:rPr>
              <w:t>计算机科学与技术（创新班）</w:t>
            </w:r>
          </w:p>
        </w:tc>
      </w:tr>
      <w:tr w:rsidR="0015198A" w:rsidRPr="0015198A" w14:paraId="4DD01B33" w14:textId="77777777" w:rsidTr="00B26BF8">
        <w:trPr>
          <w:trHeight w:hRule="exact" w:val="431"/>
          <w:jc w:val="center"/>
        </w:trPr>
        <w:tc>
          <w:tcPr>
            <w:tcW w:w="9362" w:type="dxa"/>
            <w:gridSpan w:val="12"/>
            <w:tcBorders>
              <w:bottom w:val="single" w:sz="4" w:space="0" w:color="auto"/>
            </w:tcBorders>
            <w:vAlign w:val="bottom"/>
          </w:tcPr>
          <w:p w14:paraId="4F3560D1"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
        </w:tc>
      </w:tr>
      <w:tr w:rsidR="0015198A" w:rsidRPr="0015198A" w14:paraId="26250A11" w14:textId="77777777" w:rsidTr="00B26BF8">
        <w:trPr>
          <w:trHeight w:val="6846"/>
          <w:jc w:val="center"/>
        </w:trPr>
        <w:tc>
          <w:tcPr>
            <w:tcW w:w="9362" w:type="dxa"/>
            <w:gridSpan w:val="12"/>
            <w:tcBorders>
              <w:top w:val="single" w:sz="4" w:space="0" w:color="auto"/>
              <w:left w:val="single" w:sz="4" w:space="0" w:color="auto"/>
              <w:right w:val="single" w:sz="4" w:space="0" w:color="auto"/>
            </w:tcBorders>
          </w:tcPr>
          <w:p w14:paraId="43B0553C"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
          <w:p w14:paraId="5EC2B33D"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r w:rsidRPr="0015198A">
              <w:rPr>
                <w:rFonts w:ascii="Cambria Math" w:eastAsia="KaiTi_GB2312" w:hAnsi="Cambria Math" w:cs="Times New Roman"/>
                <w:kern w:val="2"/>
                <w:sz w:val="21"/>
                <w:szCs w:val="21"/>
                <w:lang w:eastAsia="zh-CN"/>
              </w:rPr>
              <w:t>教师评语：</w:t>
            </w:r>
            <w:r w:rsidRPr="0015198A">
              <w:rPr>
                <w:rFonts w:ascii="Cambria Math" w:eastAsia="KaiTi_GB2312" w:hAnsi="Cambria Math" w:cs="Times New Roman"/>
                <w:color w:val="FF0000"/>
                <w:kern w:val="2"/>
                <w:sz w:val="21"/>
                <w:szCs w:val="21"/>
                <w:lang w:eastAsia="zh-CN"/>
              </w:rPr>
              <w:t>The mark obtained for different categories as per the grading policy are as follows</w:t>
            </w:r>
          </w:p>
          <w:p w14:paraId="6E632032"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
          <w:tbl>
            <w:tblPr>
              <w:tblW w:w="7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5958"/>
              <w:gridCol w:w="1131"/>
            </w:tblGrid>
            <w:tr w:rsidR="0015198A" w:rsidRPr="0015198A" w14:paraId="0A891068" w14:textId="77777777" w:rsidTr="00B26BF8">
              <w:trPr>
                <w:trHeight w:val="479"/>
                <w:jc w:val="center"/>
              </w:trPr>
              <w:tc>
                <w:tcPr>
                  <w:tcW w:w="720" w:type="dxa"/>
                  <w:shd w:val="clear" w:color="auto" w:fill="auto"/>
                  <w:vAlign w:val="center"/>
                </w:tcPr>
                <w:p w14:paraId="6BD713B9" w14:textId="77777777" w:rsidR="0015198A" w:rsidRPr="0015198A" w:rsidRDefault="0015198A" w:rsidP="0015198A">
                  <w:pPr>
                    <w:widowControl w:val="0"/>
                    <w:spacing w:after="0"/>
                    <w:jc w:val="both"/>
                    <w:rPr>
                      <w:rFonts w:ascii="Cambria Math" w:eastAsia="KaiTi_GB2312" w:hAnsi="Cambria Math" w:cs="Times New Roman"/>
                      <w:b/>
                      <w:kern w:val="2"/>
                      <w:sz w:val="21"/>
                      <w:szCs w:val="21"/>
                      <w:lang w:eastAsia="zh-CN"/>
                    </w:rPr>
                  </w:pPr>
                  <w:r w:rsidRPr="0015198A">
                    <w:rPr>
                      <w:rFonts w:ascii="Cambria Math" w:eastAsia="KaiTi_GB2312" w:hAnsi="Cambria Math" w:cs="Times New Roman"/>
                      <w:b/>
                      <w:kern w:val="2"/>
                      <w:sz w:val="21"/>
                      <w:szCs w:val="21"/>
                      <w:lang w:eastAsia="zh-CN"/>
                    </w:rPr>
                    <w:t>序号</w:t>
                  </w:r>
                </w:p>
              </w:tc>
              <w:tc>
                <w:tcPr>
                  <w:tcW w:w="5958" w:type="dxa"/>
                  <w:shd w:val="clear" w:color="auto" w:fill="auto"/>
                  <w:vAlign w:val="center"/>
                </w:tcPr>
                <w:p w14:paraId="351CA043" w14:textId="77777777" w:rsidR="0015198A" w:rsidRPr="0015198A" w:rsidRDefault="0015198A" w:rsidP="0015198A">
                  <w:pPr>
                    <w:widowControl w:val="0"/>
                    <w:spacing w:after="0"/>
                    <w:jc w:val="both"/>
                    <w:rPr>
                      <w:rFonts w:ascii="Cambria Math" w:eastAsia="KaiTi_GB2312" w:hAnsi="Cambria Math" w:cs="Times New Roman"/>
                      <w:b/>
                      <w:kern w:val="2"/>
                      <w:sz w:val="21"/>
                      <w:szCs w:val="21"/>
                      <w:lang w:eastAsia="zh-CN"/>
                    </w:rPr>
                  </w:pPr>
                  <w:r w:rsidRPr="0015198A">
                    <w:rPr>
                      <w:rFonts w:ascii="Cambria Math" w:eastAsia="KaiTi_GB2312" w:hAnsi="Cambria Math" w:cs="Times New Roman"/>
                      <w:b/>
                      <w:kern w:val="2"/>
                      <w:sz w:val="21"/>
                      <w:szCs w:val="21"/>
                      <w:lang w:eastAsia="zh-CN"/>
                    </w:rPr>
                    <w:t>评分点</w:t>
                  </w:r>
                  <w:r w:rsidRPr="0015198A">
                    <w:rPr>
                      <w:rFonts w:ascii="Cambria Math" w:eastAsia="KaiTi_GB2312" w:hAnsi="Cambria Math" w:cs="Times New Roman"/>
                      <w:b/>
                      <w:kern w:val="2"/>
                      <w:sz w:val="21"/>
                      <w:szCs w:val="21"/>
                      <w:lang w:eastAsia="zh-CN"/>
                    </w:rPr>
                    <w:t xml:space="preserve"> </w:t>
                  </w:r>
                  <w:r w:rsidRPr="0015198A">
                    <w:rPr>
                      <w:rFonts w:ascii="Cambria Math" w:eastAsia="KaiTi_GB2312" w:hAnsi="Cambria Math" w:cs="Times New Roman"/>
                      <w:b/>
                      <w:kern w:val="2"/>
                      <w:sz w:val="21"/>
                      <w:szCs w:val="21"/>
                      <w:lang w:eastAsia="zh-CN"/>
                    </w:rPr>
                    <w:t>（分值）</w:t>
                  </w:r>
                </w:p>
              </w:tc>
              <w:tc>
                <w:tcPr>
                  <w:tcW w:w="1131" w:type="dxa"/>
                  <w:shd w:val="clear" w:color="auto" w:fill="auto"/>
                  <w:vAlign w:val="center"/>
                </w:tcPr>
                <w:p w14:paraId="263CEE27" w14:textId="77777777" w:rsidR="0015198A" w:rsidRPr="0015198A" w:rsidRDefault="0015198A" w:rsidP="0015198A">
                  <w:pPr>
                    <w:widowControl w:val="0"/>
                    <w:spacing w:after="0"/>
                    <w:jc w:val="both"/>
                    <w:rPr>
                      <w:rFonts w:ascii="Cambria Math" w:eastAsia="KaiTi_GB2312" w:hAnsi="Cambria Math" w:cs="Times New Roman"/>
                      <w:b/>
                      <w:kern w:val="2"/>
                      <w:sz w:val="21"/>
                      <w:szCs w:val="21"/>
                      <w:lang w:eastAsia="zh-CN"/>
                    </w:rPr>
                  </w:pPr>
                  <w:r w:rsidRPr="0015198A">
                    <w:rPr>
                      <w:rFonts w:ascii="Cambria Math" w:eastAsia="KaiTi_GB2312" w:hAnsi="Cambria Math" w:cs="Times New Roman"/>
                      <w:b/>
                      <w:kern w:val="2"/>
                      <w:sz w:val="21"/>
                      <w:szCs w:val="21"/>
                      <w:lang w:eastAsia="zh-CN"/>
                    </w:rPr>
                    <w:t>Marks Obtained</w:t>
                  </w:r>
                  <w:r w:rsidRPr="0015198A">
                    <w:rPr>
                      <w:rFonts w:ascii="Cambria Math" w:eastAsia="KaiTi_GB2312" w:hAnsi="Cambria Math" w:cs="Times New Roman"/>
                      <w:b/>
                      <w:kern w:val="2"/>
                      <w:sz w:val="21"/>
                      <w:szCs w:val="21"/>
                      <w:lang w:eastAsia="zh-CN"/>
                    </w:rPr>
                    <w:t>成绩</w:t>
                  </w:r>
                </w:p>
              </w:tc>
            </w:tr>
            <w:tr w:rsidR="0015198A" w:rsidRPr="0015198A" w14:paraId="72BDC518" w14:textId="77777777" w:rsidTr="00B26BF8">
              <w:trPr>
                <w:trHeight w:val="565"/>
                <w:jc w:val="center"/>
              </w:trPr>
              <w:tc>
                <w:tcPr>
                  <w:tcW w:w="720" w:type="dxa"/>
                  <w:shd w:val="clear" w:color="auto" w:fill="auto"/>
                  <w:vAlign w:val="center"/>
                </w:tcPr>
                <w:p w14:paraId="47472F23"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(1)</w:t>
                  </w:r>
                </w:p>
              </w:tc>
              <w:tc>
                <w:tcPr>
                  <w:tcW w:w="5958" w:type="dxa"/>
                  <w:shd w:val="clear" w:color="auto" w:fill="auto"/>
                </w:tcPr>
                <w:p w14:paraId="10E824E3" w14:textId="77777777" w:rsidR="0015198A" w:rsidRPr="0015198A" w:rsidRDefault="0015198A" w:rsidP="0015198A">
                  <w:pPr>
                    <w:widowControl w:val="0"/>
                    <w:spacing w:after="0"/>
                    <w:jc w:val="both"/>
                    <w:rPr>
                      <w:rFonts w:ascii="Cambria Math" w:eastAsia="KaiTi_GB2312" w:hAnsi="Cambria Math" w:cs="Times New Roman"/>
                      <w:bCs/>
                      <w:kern w:val="2"/>
                      <w:sz w:val="21"/>
                      <w:szCs w:val="21"/>
                      <w:lang w:eastAsia="zh-CN"/>
                    </w:rPr>
                  </w:pPr>
                  <w:r w:rsidRPr="0015198A">
                    <w:rPr>
                      <w:rFonts w:ascii="Cambria Math" w:eastAsia="KaiTi_GB2312" w:hAnsi="Cambria Math" w:cs="Times New Roman"/>
                      <w:bCs/>
                      <w:kern w:val="2"/>
                      <w:sz w:val="21"/>
                      <w:szCs w:val="21"/>
                      <w:lang w:eastAsia="zh-CN"/>
                    </w:rPr>
                    <w:t>第一部分</w:t>
                  </w:r>
                  <w:r w:rsidRPr="0015198A">
                    <w:rPr>
                      <w:rFonts w:ascii="Cambria Math" w:eastAsia="KaiTi_GB2312" w:hAnsi="Cambria Math" w:cs="Times New Roman"/>
                      <w:bCs/>
                      <w:kern w:val="2"/>
                      <w:sz w:val="21"/>
                      <w:szCs w:val="21"/>
                      <w:lang w:eastAsia="zh-CN"/>
                    </w:rPr>
                    <w:t xml:space="preserve"> : Requirements Analysis</w:t>
                  </w:r>
                  <w:r w:rsidRPr="0015198A">
                    <w:rPr>
                      <w:rFonts w:ascii="Cambria Math" w:eastAsia="KaiTi_GB2312" w:hAnsi="Cambria Math" w:cs="Times New Roman"/>
                      <w:bCs/>
                      <w:kern w:val="2"/>
                      <w:sz w:val="21"/>
                      <w:szCs w:val="21"/>
                      <w:lang w:eastAsia="zh-CN"/>
                    </w:rPr>
                    <w:t>（</w:t>
                  </w:r>
                  <w:r w:rsidRPr="0015198A">
                    <w:rPr>
                      <w:rFonts w:ascii="Cambria Math" w:eastAsia="KaiTi_GB2312" w:hAnsi="Cambria Math" w:cs="Times New Roman"/>
                      <w:bCs/>
                      <w:kern w:val="2"/>
                      <w:sz w:val="21"/>
                      <w:szCs w:val="21"/>
                      <w:lang w:eastAsia="zh-CN"/>
                    </w:rPr>
                    <w:t>10</w:t>
                  </w:r>
                  <w:r w:rsidRPr="0015198A">
                    <w:rPr>
                      <w:rFonts w:ascii="Cambria Math" w:eastAsia="KaiTi_GB2312" w:hAnsi="Cambria Math" w:cs="Times New Roman"/>
                      <w:bCs/>
                      <w:kern w:val="2"/>
                      <w:sz w:val="21"/>
                      <w:szCs w:val="21"/>
                      <w:lang w:eastAsia="zh-CN"/>
                    </w:rPr>
                    <w:t>分）</w:t>
                  </w:r>
                </w:p>
              </w:tc>
              <w:tc>
                <w:tcPr>
                  <w:tcW w:w="1131" w:type="dxa"/>
                  <w:shd w:val="clear" w:color="auto" w:fill="auto"/>
                  <w:vAlign w:val="center"/>
                </w:tcPr>
                <w:p w14:paraId="34DBE3C5"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p>
              </w:tc>
            </w:tr>
            <w:tr w:rsidR="0015198A" w:rsidRPr="0015198A" w14:paraId="62BB2520" w14:textId="77777777" w:rsidTr="00B26BF8">
              <w:trPr>
                <w:trHeight w:val="565"/>
                <w:jc w:val="center"/>
              </w:trPr>
              <w:tc>
                <w:tcPr>
                  <w:tcW w:w="720" w:type="dxa"/>
                  <w:shd w:val="clear" w:color="auto" w:fill="auto"/>
                  <w:vAlign w:val="center"/>
                </w:tcPr>
                <w:p w14:paraId="753F2353"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bookmarkStart w:id="2" w:name="_Hlk185764046"/>
                  <w:r w:rsidRPr="0015198A">
                    <w:rPr>
                      <w:rFonts w:ascii="Cambria Math" w:eastAsia="KaiTi_GB2312" w:hAnsi="Cambria Math" w:cs="Times New Roman"/>
                      <w:kern w:val="2"/>
                      <w:sz w:val="21"/>
                      <w:szCs w:val="21"/>
                      <w:lang w:eastAsia="zh-CN"/>
                    </w:rPr>
                    <w:t>(2)</w:t>
                  </w:r>
                </w:p>
              </w:tc>
              <w:tc>
                <w:tcPr>
                  <w:tcW w:w="5958" w:type="dxa"/>
                  <w:shd w:val="clear" w:color="auto" w:fill="auto"/>
                </w:tcPr>
                <w:p w14:paraId="123B1FDD" w14:textId="77777777" w:rsidR="0015198A" w:rsidRPr="0015198A" w:rsidRDefault="0015198A" w:rsidP="0015198A">
                  <w:pPr>
                    <w:widowControl w:val="0"/>
                    <w:spacing w:after="0"/>
                    <w:jc w:val="both"/>
                    <w:rPr>
                      <w:rFonts w:ascii="Cambria Math" w:eastAsia="KaiTi_GB2312" w:hAnsi="Cambria Math" w:cs="Times New Roman"/>
                      <w:bCs/>
                      <w:kern w:val="2"/>
                      <w:sz w:val="21"/>
                      <w:szCs w:val="21"/>
                      <w:lang w:eastAsia="zh-CN"/>
                    </w:rPr>
                  </w:pPr>
                  <w:r w:rsidRPr="0015198A">
                    <w:rPr>
                      <w:rFonts w:ascii="Cambria Math" w:eastAsia="KaiTi_GB2312" w:hAnsi="Cambria Math" w:cs="Times New Roman"/>
                      <w:bCs/>
                      <w:kern w:val="2"/>
                      <w:sz w:val="21"/>
                      <w:szCs w:val="21"/>
                      <w:lang w:eastAsia="zh-CN"/>
                    </w:rPr>
                    <w:t>第二部分</w:t>
                  </w:r>
                  <w:r w:rsidRPr="0015198A">
                    <w:rPr>
                      <w:rFonts w:ascii="Cambria Math" w:eastAsia="KaiTi_GB2312" w:hAnsi="Cambria Math" w:cs="Times New Roman"/>
                      <w:bCs/>
                      <w:kern w:val="2"/>
                      <w:sz w:val="21"/>
                      <w:szCs w:val="21"/>
                      <w:lang w:eastAsia="zh-CN"/>
                    </w:rPr>
                    <w:t xml:space="preserve">: ER Diagram/ </w:t>
                  </w:r>
                  <w:proofErr w:type="spellStart"/>
                  <w:r w:rsidRPr="0015198A">
                    <w:rPr>
                      <w:rFonts w:ascii="Cambria Math" w:eastAsia="KaiTi_GB2312" w:hAnsi="Cambria Math" w:cs="Times New Roman"/>
                      <w:bCs/>
                      <w:kern w:val="2"/>
                      <w:sz w:val="21"/>
                      <w:szCs w:val="21"/>
                      <w:lang w:eastAsia="zh-CN"/>
                    </w:rPr>
                    <w:t>Nomalization</w:t>
                  </w:r>
                  <w:proofErr w:type="spellEnd"/>
                  <w:r w:rsidRPr="0015198A">
                    <w:rPr>
                      <w:rFonts w:ascii="Cambria Math" w:eastAsia="KaiTi_GB2312" w:hAnsi="Cambria Math" w:cs="Times New Roman"/>
                      <w:bCs/>
                      <w:kern w:val="2"/>
                      <w:sz w:val="21"/>
                      <w:szCs w:val="21"/>
                      <w:lang w:eastAsia="zh-CN"/>
                    </w:rPr>
                    <w:t xml:space="preserve"> and Convert to Relations  (20</w:t>
                  </w:r>
                  <w:r w:rsidRPr="0015198A">
                    <w:rPr>
                      <w:rFonts w:ascii="Cambria Math" w:eastAsia="KaiTi_GB2312" w:hAnsi="Cambria Math" w:cs="Times New Roman"/>
                      <w:bCs/>
                      <w:kern w:val="2"/>
                      <w:sz w:val="21"/>
                      <w:szCs w:val="21"/>
                      <w:lang w:eastAsia="zh-CN"/>
                    </w:rPr>
                    <w:t>分）</w:t>
                  </w:r>
                </w:p>
              </w:tc>
              <w:tc>
                <w:tcPr>
                  <w:tcW w:w="1131" w:type="dxa"/>
                  <w:shd w:val="clear" w:color="auto" w:fill="auto"/>
                  <w:vAlign w:val="center"/>
                </w:tcPr>
                <w:p w14:paraId="01422CBE"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p>
              </w:tc>
            </w:tr>
            <w:tr w:rsidR="0015198A" w:rsidRPr="0015198A" w14:paraId="163B4CDE" w14:textId="77777777" w:rsidTr="00B26BF8">
              <w:trPr>
                <w:trHeight w:val="565"/>
                <w:jc w:val="center"/>
              </w:trPr>
              <w:tc>
                <w:tcPr>
                  <w:tcW w:w="720" w:type="dxa"/>
                  <w:shd w:val="clear" w:color="auto" w:fill="auto"/>
                  <w:vAlign w:val="center"/>
                </w:tcPr>
                <w:p w14:paraId="408C2DFE"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(3)</w:t>
                  </w:r>
                </w:p>
              </w:tc>
              <w:tc>
                <w:tcPr>
                  <w:tcW w:w="5958" w:type="dxa"/>
                  <w:shd w:val="clear" w:color="auto" w:fill="auto"/>
                </w:tcPr>
                <w:p w14:paraId="5CCD47C2" w14:textId="77777777" w:rsidR="0015198A" w:rsidRPr="0015198A" w:rsidRDefault="0015198A" w:rsidP="0015198A">
                  <w:pPr>
                    <w:widowControl w:val="0"/>
                    <w:spacing w:after="0"/>
                    <w:jc w:val="both"/>
                    <w:rPr>
                      <w:rFonts w:ascii="Cambria Math" w:eastAsia="KaiTi_GB2312" w:hAnsi="Cambria Math" w:cs="Times New Roman"/>
                      <w:bCs/>
                      <w:kern w:val="2"/>
                      <w:sz w:val="21"/>
                      <w:szCs w:val="21"/>
                      <w:lang w:eastAsia="zh-CN"/>
                    </w:rPr>
                  </w:pPr>
                  <w:r w:rsidRPr="0015198A">
                    <w:rPr>
                      <w:rFonts w:ascii="Cambria Math" w:eastAsia="KaiTi_GB2312" w:hAnsi="Cambria Math" w:cs="Times New Roman"/>
                      <w:bCs/>
                      <w:kern w:val="2"/>
                      <w:sz w:val="21"/>
                      <w:szCs w:val="21"/>
                      <w:lang w:eastAsia="zh-CN"/>
                    </w:rPr>
                    <w:t>第三部分</w:t>
                  </w:r>
                  <w:r w:rsidRPr="0015198A">
                    <w:rPr>
                      <w:rFonts w:ascii="Cambria Math" w:eastAsia="KaiTi_GB2312" w:hAnsi="Cambria Math" w:cs="Times New Roman"/>
                      <w:bCs/>
                      <w:kern w:val="2"/>
                      <w:sz w:val="21"/>
                      <w:szCs w:val="21"/>
                      <w:lang w:eastAsia="zh-CN"/>
                    </w:rPr>
                    <w:t xml:space="preserve">: SQL DDL/ All the different kinds of DML query from PPT </w:t>
                  </w:r>
                  <w:r w:rsidRPr="0015198A">
                    <w:rPr>
                      <w:rFonts w:ascii="Cambria Math" w:eastAsia="KaiTi_GB2312" w:hAnsi="Cambria Math" w:cs="Times New Roman"/>
                      <w:bCs/>
                      <w:kern w:val="2"/>
                      <w:sz w:val="21"/>
                      <w:szCs w:val="21"/>
                      <w:lang w:eastAsia="zh-CN"/>
                    </w:rPr>
                    <w:t>（</w:t>
                  </w:r>
                  <w:r w:rsidRPr="0015198A">
                    <w:rPr>
                      <w:rFonts w:ascii="Cambria Math" w:eastAsia="KaiTi_GB2312" w:hAnsi="Cambria Math" w:cs="Times New Roman"/>
                      <w:bCs/>
                      <w:kern w:val="2"/>
                      <w:sz w:val="21"/>
                      <w:szCs w:val="21"/>
                      <w:lang w:eastAsia="zh-CN"/>
                    </w:rPr>
                    <w:t>30</w:t>
                  </w:r>
                  <w:r w:rsidRPr="0015198A">
                    <w:rPr>
                      <w:rFonts w:ascii="Cambria Math" w:eastAsia="KaiTi_GB2312" w:hAnsi="Cambria Math" w:cs="Times New Roman"/>
                      <w:bCs/>
                      <w:kern w:val="2"/>
                      <w:sz w:val="21"/>
                      <w:szCs w:val="21"/>
                      <w:lang w:eastAsia="zh-CN"/>
                    </w:rPr>
                    <w:t>分）</w:t>
                  </w:r>
                </w:p>
              </w:tc>
              <w:tc>
                <w:tcPr>
                  <w:tcW w:w="1131" w:type="dxa"/>
                  <w:shd w:val="clear" w:color="auto" w:fill="auto"/>
                  <w:vAlign w:val="center"/>
                </w:tcPr>
                <w:p w14:paraId="4A46B930"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p>
              </w:tc>
            </w:tr>
            <w:tr w:rsidR="0015198A" w:rsidRPr="0015198A" w14:paraId="4B808F86" w14:textId="77777777" w:rsidTr="00B26BF8">
              <w:trPr>
                <w:trHeight w:val="565"/>
                <w:jc w:val="center"/>
              </w:trPr>
              <w:tc>
                <w:tcPr>
                  <w:tcW w:w="720" w:type="dxa"/>
                  <w:shd w:val="clear" w:color="auto" w:fill="auto"/>
                  <w:vAlign w:val="center"/>
                </w:tcPr>
                <w:p w14:paraId="7C009FBC"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(4)</w:t>
                  </w:r>
                </w:p>
              </w:tc>
              <w:tc>
                <w:tcPr>
                  <w:tcW w:w="5958" w:type="dxa"/>
                  <w:shd w:val="clear" w:color="auto" w:fill="auto"/>
                </w:tcPr>
                <w:p w14:paraId="3EFCED40" w14:textId="77777777" w:rsidR="0015198A" w:rsidRPr="0015198A" w:rsidRDefault="0015198A" w:rsidP="0015198A">
                  <w:pPr>
                    <w:widowControl w:val="0"/>
                    <w:spacing w:after="0"/>
                    <w:jc w:val="both"/>
                    <w:rPr>
                      <w:rFonts w:ascii="Cambria Math" w:eastAsia="KaiTi_GB2312" w:hAnsi="Cambria Math" w:cs="Times New Roman"/>
                      <w:bCs/>
                      <w:kern w:val="2"/>
                      <w:sz w:val="21"/>
                      <w:szCs w:val="21"/>
                      <w:lang w:eastAsia="zh-CN"/>
                    </w:rPr>
                  </w:pPr>
                  <w:r w:rsidRPr="0015198A">
                    <w:rPr>
                      <w:rFonts w:ascii="Cambria Math" w:eastAsia="KaiTi_GB2312" w:hAnsi="Cambria Math" w:cs="Times New Roman"/>
                      <w:bCs/>
                      <w:kern w:val="2"/>
                      <w:sz w:val="21"/>
                      <w:szCs w:val="21"/>
                      <w:lang w:eastAsia="zh-CN"/>
                    </w:rPr>
                    <w:t>第四部分</w:t>
                  </w:r>
                  <w:r w:rsidRPr="0015198A">
                    <w:rPr>
                      <w:rFonts w:ascii="Cambria Math" w:eastAsia="KaiTi_GB2312" w:hAnsi="Cambria Math" w:cs="Times New Roman"/>
                      <w:bCs/>
                      <w:kern w:val="2"/>
                      <w:sz w:val="21"/>
                      <w:szCs w:val="21"/>
                      <w:lang w:eastAsia="zh-CN"/>
                    </w:rPr>
                    <w:t xml:space="preserve">: Application System Demonstration </w:t>
                  </w:r>
                  <w:r w:rsidRPr="0015198A">
                    <w:rPr>
                      <w:rFonts w:ascii="Cambria Math" w:eastAsia="KaiTi_GB2312" w:hAnsi="Cambria Math" w:cs="Times New Roman"/>
                      <w:bCs/>
                      <w:kern w:val="2"/>
                      <w:sz w:val="21"/>
                      <w:szCs w:val="21"/>
                      <w:lang w:eastAsia="zh-CN"/>
                    </w:rPr>
                    <w:t>（</w:t>
                  </w:r>
                  <w:r w:rsidRPr="0015198A">
                    <w:rPr>
                      <w:rFonts w:ascii="Cambria Math" w:eastAsia="KaiTi_GB2312" w:hAnsi="Cambria Math" w:cs="Times New Roman"/>
                      <w:bCs/>
                      <w:kern w:val="2"/>
                      <w:sz w:val="21"/>
                      <w:szCs w:val="21"/>
                      <w:lang w:eastAsia="zh-CN"/>
                    </w:rPr>
                    <w:t>20</w:t>
                  </w:r>
                  <w:r w:rsidRPr="0015198A">
                    <w:rPr>
                      <w:rFonts w:ascii="Cambria Math" w:eastAsia="KaiTi_GB2312" w:hAnsi="Cambria Math" w:cs="Times New Roman"/>
                      <w:bCs/>
                      <w:kern w:val="2"/>
                      <w:sz w:val="21"/>
                      <w:szCs w:val="21"/>
                      <w:lang w:eastAsia="zh-CN"/>
                    </w:rPr>
                    <w:t>分）</w:t>
                  </w:r>
                </w:p>
              </w:tc>
              <w:tc>
                <w:tcPr>
                  <w:tcW w:w="1131" w:type="dxa"/>
                  <w:shd w:val="clear" w:color="auto" w:fill="auto"/>
                  <w:vAlign w:val="center"/>
                </w:tcPr>
                <w:p w14:paraId="08269721"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p>
              </w:tc>
            </w:tr>
            <w:tr w:rsidR="0015198A" w:rsidRPr="0015198A" w14:paraId="1E962A05" w14:textId="77777777" w:rsidTr="00B26BF8">
              <w:trPr>
                <w:trHeight w:val="565"/>
                <w:jc w:val="center"/>
              </w:trPr>
              <w:tc>
                <w:tcPr>
                  <w:tcW w:w="720" w:type="dxa"/>
                  <w:shd w:val="clear" w:color="auto" w:fill="auto"/>
                  <w:vAlign w:val="center"/>
                </w:tcPr>
                <w:p w14:paraId="1E0EECE9"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kern w:val="2"/>
                      <w:sz w:val="21"/>
                      <w:szCs w:val="21"/>
                      <w:lang w:eastAsia="zh-CN"/>
                    </w:rPr>
                    <w:t>(5)</w:t>
                  </w:r>
                </w:p>
              </w:tc>
              <w:tc>
                <w:tcPr>
                  <w:tcW w:w="5958" w:type="dxa"/>
                  <w:shd w:val="clear" w:color="auto" w:fill="auto"/>
                </w:tcPr>
                <w:p w14:paraId="3DA36955" w14:textId="77777777" w:rsidR="0015198A" w:rsidRPr="0015198A" w:rsidRDefault="0015198A" w:rsidP="0015198A">
                  <w:pPr>
                    <w:widowControl w:val="0"/>
                    <w:spacing w:after="0"/>
                    <w:jc w:val="both"/>
                    <w:rPr>
                      <w:rFonts w:ascii="Cambria Math" w:eastAsia="KaiTi_GB2312" w:hAnsi="Cambria Math" w:cs="Times New Roman"/>
                      <w:bCs/>
                      <w:kern w:val="2"/>
                      <w:sz w:val="21"/>
                      <w:szCs w:val="21"/>
                      <w:lang w:eastAsia="zh-CN"/>
                    </w:rPr>
                  </w:pPr>
                  <w:r w:rsidRPr="0015198A">
                    <w:rPr>
                      <w:rFonts w:ascii="Cambria Math" w:eastAsia="KaiTi_GB2312" w:hAnsi="Cambria Math" w:cs="Times New Roman"/>
                      <w:bCs/>
                      <w:kern w:val="2"/>
                      <w:sz w:val="21"/>
                      <w:szCs w:val="21"/>
                      <w:lang w:eastAsia="zh-CN"/>
                    </w:rPr>
                    <w:t>第五部分</w:t>
                  </w:r>
                  <w:r w:rsidRPr="0015198A">
                    <w:rPr>
                      <w:rFonts w:ascii="Cambria Math" w:eastAsia="KaiTi_GB2312" w:hAnsi="Cambria Math" w:cs="Times New Roman"/>
                      <w:bCs/>
                      <w:kern w:val="2"/>
                      <w:sz w:val="21"/>
                      <w:szCs w:val="21"/>
                      <w:lang w:eastAsia="zh-CN"/>
                    </w:rPr>
                    <w:t>: Report is completed as per the requirement and PPT</w:t>
                  </w:r>
                  <w:r w:rsidRPr="0015198A">
                    <w:rPr>
                      <w:rFonts w:ascii="Cambria Math" w:eastAsia="KaiTi_GB2312" w:hAnsi="Cambria Math" w:cs="Times New Roman"/>
                      <w:bCs/>
                      <w:kern w:val="2"/>
                      <w:sz w:val="21"/>
                      <w:szCs w:val="21"/>
                      <w:lang w:eastAsia="zh-CN"/>
                    </w:rPr>
                    <w:t>（</w:t>
                  </w:r>
                  <w:r w:rsidRPr="0015198A">
                    <w:rPr>
                      <w:rFonts w:ascii="Cambria Math" w:eastAsia="KaiTi_GB2312" w:hAnsi="Cambria Math" w:cs="Times New Roman"/>
                      <w:bCs/>
                      <w:kern w:val="2"/>
                      <w:sz w:val="21"/>
                      <w:szCs w:val="21"/>
                      <w:lang w:eastAsia="zh-CN"/>
                    </w:rPr>
                    <w:t>20</w:t>
                  </w:r>
                  <w:r w:rsidRPr="0015198A">
                    <w:rPr>
                      <w:rFonts w:ascii="Cambria Math" w:eastAsia="KaiTi_GB2312" w:hAnsi="Cambria Math" w:cs="Times New Roman"/>
                      <w:bCs/>
                      <w:kern w:val="2"/>
                      <w:sz w:val="21"/>
                      <w:szCs w:val="21"/>
                      <w:lang w:eastAsia="zh-CN"/>
                    </w:rPr>
                    <w:t>分）</w:t>
                  </w:r>
                </w:p>
              </w:tc>
              <w:tc>
                <w:tcPr>
                  <w:tcW w:w="1131" w:type="dxa"/>
                  <w:shd w:val="clear" w:color="auto" w:fill="auto"/>
                  <w:vAlign w:val="center"/>
                </w:tcPr>
                <w:p w14:paraId="410CAEAE"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p>
              </w:tc>
            </w:tr>
            <w:bookmarkEnd w:id="2"/>
            <w:tr w:rsidR="0015198A" w:rsidRPr="0015198A" w14:paraId="6CEE35B6" w14:textId="77777777" w:rsidTr="00B26BF8">
              <w:trPr>
                <w:trHeight w:val="615"/>
                <w:jc w:val="center"/>
              </w:trPr>
              <w:tc>
                <w:tcPr>
                  <w:tcW w:w="6678" w:type="dxa"/>
                  <w:gridSpan w:val="2"/>
                  <w:shd w:val="clear" w:color="auto" w:fill="auto"/>
                  <w:vAlign w:val="center"/>
                </w:tcPr>
                <w:p w14:paraId="01D6CF5F"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SimSun" w:hAnsi="Cambria Math" w:cs="Times New Roman"/>
                      <w:kern w:val="2"/>
                      <w:lang w:eastAsia="zh-CN"/>
                    </w:rPr>
                    <w:t>合计</w:t>
                  </w:r>
                  <w:r w:rsidRPr="0015198A">
                    <w:rPr>
                      <w:rFonts w:ascii="Cambria Math" w:eastAsia="KaiTi_GB2312" w:hAnsi="Cambria Math" w:cs="Times New Roman"/>
                      <w:kern w:val="2"/>
                      <w:sz w:val="21"/>
                      <w:szCs w:val="21"/>
                      <w:lang w:eastAsia="zh-CN"/>
                    </w:rPr>
                    <w:t xml:space="preserve">                                                   100</w:t>
                  </w:r>
                </w:p>
              </w:tc>
              <w:tc>
                <w:tcPr>
                  <w:tcW w:w="1131" w:type="dxa"/>
                  <w:shd w:val="clear" w:color="auto" w:fill="auto"/>
                  <w:vAlign w:val="center"/>
                </w:tcPr>
                <w:p w14:paraId="28DE22EA"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p>
              </w:tc>
            </w:tr>
          </w:tbl>
          <w:p w14:paraId="098F7BA2"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
          <w:p w14:paraId="6086BAB6" w14:textId="32002602"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r w:rsidRPr="0015198A">
              <w:rPr>
                <w:rFonts w:ascii="Cambria Math" w:eastAsia="KaiTi_GB2312" w:hAnsi="Cambria Math" w:cs="Times New Roman"/>
                <w:noProof/>
                <w:kern w:val="2"/>
                <w:sz w:val="21"/>
                <w:szCs w:val="21"/>
                <w:lang w:eastAsia="zh-CN"/>
              </w:rPr>
              <w:drawing>
                <wp:inline distT="0" distB="0" distL="0" distR="0" wp14:anchorId="3EAF81D2" wp14:editId="2D0EF600">
                  <wp:extent cx="1438910" cy="475615"/>
                  <wp:effectExtent l="0" t="0" r="0" b="0"/>
                  <wp:docPr id="2123279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910" cy="475615"/>
                          </a:xfrm>
                          <a:prstGeom prst="rect">
                            <a:avLst/>
                          </a:prstGeom>
                          <a:noFill/>
                        </pic:spPr>
                      </pic:pic>
                    </a:graphicData>
                  </a:graphic>
                </wp:inline>
              </w:drawing>
            </w:r>
          </w:p>
          <w:p w14:paraId="2BB5AF2F"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
          <w:p w14:paraId="740E7A75"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r w:rsidRPr="0015198A">
              <w:rPr>
                <w:rFonts w:ascii="Cambria Math" w:eastAsia="KaiTi_GB2312" w:hAnsi="Cambria Math" w:cs="Times New Roman"/>
                <w:color w:val="FF0000"/>
                <w:kern w:val="2"/>
                <w:sz w:val="21"/>
                <w:szCs w:val="21"/>
                <w:lang w:eastAsia="zh-CN"/>
              </w:rPr>
              <w:t>Basker George</w:t>
            </w:r>
          </w:p>
          <w:p w14:paraId="6A7CD948" w14:textId="77777777" w:rsidR="0015198A" w:rsidRPr="0015198A" w:rsidRDefault="0015198A" w:rsidP="0015198A">
            <w:pPr>
              <w:widowControl w:val="0"/>
              <w:spacing w:after="0"/>
              <w:jc w:val="both"/>
              <w:rPr>
                <w:rFonts w:ascii="Cambria Math" w:eastAsia="KaiTi_GB2312" w:hAnsi="Cambria Math" w:cs="Times New Roman"/>
                <w:color w:val="FF0000"/>
                <w:kern w:val="2"/>
                <w:sz w:val="21"/>
                <w:szCs w:val="21"/>
                <w:lang w:eastAsia="zh-CN"/>
              </w:rPr>
            </w:pPr>
            <w:r w:rsidRPr="0015198A">
              <w:rPr>
                <w:rFonts w:ascii="Cambria Math" w:eastAsia="KaiTi_GB2312" w:hAnsi="Cambria Math" w:cs="Times New Roman"/>
                <w:color w:val="FF0000"/>
                <w:kern w:val="2"/>
                <w:sz w:val="21"/>
                <w:szCs w:val="21"/>
                <w:lang w:eastAsia="zh-CN"/>
              </w:rPr>
              <w:t>10 January 2025</w:t>
            </w:r>
          </w:p>
          <w:p w14:paraId="52A885E2" w14:textId="77777777" w:rsidR="0015198A" w:rsidRPr="0015198A" w:rsidRDefault="0015198A" w:rsidP="0015198A">
            <w:pPr>
              <w:widowControl w:val="0"/>
              <w:spacing w:after="0"/>
              <w:jc w:val="both"/>
              <w:rPr>
                <w:rFonts w:ascii="Cambria Math" w:eastAsia="KaiTi_GB2312" w:hAnsi="Cambria Math" w:cs="Times New Roman"/>
                <w:kern w:val="2"/>
                <w:sz w:val="21"/>
                <w:szCs w:val="21"/>
                <w:lang w:eastAsia="zh-CN"/>
              </w:rPr>
            </w:pPr>
          </w:p>
        </w:tc>
      </w:tr>
      <w:tr w:rsidR="0015198A" w:rsidRPr="0015198A" w14:paraId="6373BA39" w14:textId="77777777" w:rsidTr="00B26BF8">
        <w:trPr>
          <w:trHeight w:val="765"/>
          <w:jc w:val="center"/>
        </w:trPr>
        <w:tc>
          <w:tcPr>
            <w:tcW w:w="1155" w:type="dxa"/>
            <w:gridSpan w:val="2"/>
            <w:tcBorders>
              <w:top w:val="single" w:sz="4" w:space="0" w:color="auto"/>
            </w:tcBorders>
            <w:vAlign w:val="center"/>
          </w:tcPr>
          <w:p w14:paraId="75FFF548" w14:textId="77777777" w:rsidR="0015198A" w:rsidRPr="0015198A" w:rsidRDefault="0015198A" w:rsidP="0015198A">
            <w:pPr>
              <w:widowControl w:val="0"/>
              <w:wordWrap w:val="0"/>
              <w:spacing w:after="0"/>
              <w:jc w:val="center"/>
              <w:rPr>
                <w:rFonts w:ascii="Cambria Math" w:eastAsia="KaiTi_GB2312" w:hAnsi="Cambria Math" w:cs="Times New Roman"/>
                <w:kern w:val="2"/>
                <w:lang w:eastAsia="zh-CN"/>
              </w:rPr>
            </w:pPr>
          </w:p>
          <w:p w14:paraId="7771B374" w14:textId="77777777" w:rsidR="0015198A" w:rsidRPr="0015198A" w:rsidRDefault="0015198A" w:rsidP="0015198A">
            <w:pPr>
              <w:widowControl w:val="0"/>
              <w:wordWrap w:val="0"/>
              <w:spacing w:after="0"/>
              <w:jc w:val="center"/>
              <w:rPr>
                <w:rFonts w:ascii="Cambria Math" w:eastAsia="KaiTi_GB2312" w:hAnsi="Cambria Math" w:cs="Times New Roman"/>
                <w:kern w:val="2"/>
                <w:lang w:eastAsia="zh-CN"/>
              </w:rPr>
            </w:pPr>
          </w:p>
          <w:p w14:paraId="5FFE6359" w14:textId="77777777" w:rsidR="0015198A" w:rsidRPr="0015198A" w:rsidRDefault="0015198A" w:rsidP="0015198A">
            <w:pPr>
              <w:widowControl w:val="0"/>
              <w:wordWrap w:val="0"/>
              <w:spacing w:after="0"/>
              <w:jc w:val="center"/>
              <w:rPr>
                <w:rFonts w:ascii="Cambria Math" w:eastAsia="KaiTi_GB2312" w:hAnsi="Cambria Math" w:cs="Times New Roman"/>
                <w:kern w:val="2"/>
                <w:lang w:eastAsia="zh-CN"/>
              </w:rPr>
            </w:pPr>
          </w:p>
          <w:p w14:paraId="3D363110" w14:textId="77777777" w:rsidR="0015198A" w:rsidRPr="0015198A" w:rsidRDefault="0015198A" w:rsidP="0015198A">
            <w:pPr>
              <w:widowControl w:val="0"/>
              <w:wordWrap w:val="0"/>
              <w:spacing w:after="0"/>
              <w:jc w:val="center"/>
              <w:rPr>
                <w:rFonts w:ascii="Cambria Math" w:eastAsia="KaiTi_GB2312" w:hAnsi="Cambria Math" w:cs="Times New Roman"/>
                <w:kern w:val="2"/>
                <w:lang w:eastAsia="zh-CN"/>
              </w:rPr>
            </w:pPr>
            <w:r w:rsidRPr="0015198A">
              <w:rPr>
                <w:rFonts w:ascii="Cambria Math" w:eastAsia="KaiTi_GB2312" w:hAnsi="Cambria Math" w:cs="Times New Roman"/>
                <w:kern w:val="2"/>
                <w:lang w:eastAsia="zh-CN"/>
              </w:rPr>
              <w:t>题目：</w:t>
            </w:r>
          </w:p>
        </w:tc>
        <w:tc>
          <w:tcPr>
            <w:tcW w:w="6911" w:type="dxa"/>
            <w:gridSpan w:val="8"/>
            <w:tcBorders>
              <w:top w:val="single" w:sz="4" w:space="0" w:color="auto"/>
              <w:bottom w:val="single" w:sz="4" w:space="0" w:color="auto"/>
            </w:tcBorders>
            <w:vAlign w:val="center"/>
          </w:tcPr>
          <w:p w14:paraId="63050395" w14:textId="77777777" w:rsidR="0015198A" w:rsidRPr="0015198A" w:rsidRDefault="0015198A" w:rsidP="0015198A">
            <w:pPr>
              <w:widowControl w:val="0"/>
              <w:spacing w:after="0"/>
              <w:jc w:val="center"/>
              <w:rPr>
                <w:rFonts w:ascii="Cambria Math" w:eastAsia="SimHei" w:hAnsi="Cambria Math" w:cs="Times New Roman"/>
                <w:kern w:val="2"/>
                <w:sz w:val="28"/>
                <w:szCs w:val="28"/>
                <w:lang w:eastAsia="zh-CN"/>
              </w:rPr>
            </w:pPr>
            <w:r w:rsidRPr="0015198A">
              <w:rPr>
                <w:rFonts w:ascii="Cambria Math" w:eastAsia="SimHei" w:hAnsi="Cambria Math" w:cs="Times New Roman"/>
                <w:kern w:val="2"/>
                <w:sz w:val="28"/>
                <w:szCs w:val="28"/>
                <w:lang w:eastAsia="zh-CN"/>
              </w:rPr>
              <w:t>Development of Online Shopping System Based on Flet Framework</w:t>
            </w:r>
          </w:p>
        </w:tc>
        <w:tc>
          <w:tcPr>
            <w:tcW w:w="1296" w:type="dxa"/>
            <w:gridSpan w:val="2"/>
            <w:tcBorders>
              <w:top w:val="single" w:sz="4" w:space="0" w:color="auto"/>
            </w:tcBorders>
            <w:vAlign w:val="center"/>
          </w:tcPr>
          <w:p w14:paraId="526763FD" w14:textId="77777777" w:rsidR="0015198A" w:rsidRPr="0015198A" w:rsidRDefault="0015198A" w:rsidP="0015198A">
            <w:pPr>
              <w:widowControl w:val="0"/>
              <w:spacing w:after="0"/>
              <w:jc w:val="center"/>
              <w:rPr>
                <w:rFonts w:ascii="Cambria Math" w:eastAsia="KaiTi_GB2312" w:hAnsi="Cambria Math" w:cs="Times New Roman"/>
                <w:kern w:val="2"/>
                <w:lang w:eastAsia="zh-CN"/>
              </w:rPr>
            </w:pPr>
          </w:p>
        </w:tc>
      </w:tr>
      <w:bookmarkEnd w:id="0"/>
    </w:tbl>
    <w:p w14:paraId="57080949" w14:textId="77777777" w:rsidR="0015198A" w:rsidRDefault="0015198A">
      <w:pPr>
        <w:pStyle w:val="1"/>
      </w:pPr>
    </w:p>
    <w:p w14:paraId="790D674B" w14:textId="77777777" w:rsidR="0015198A" w:rsidRDefault="0015198A">
      <w:pPr>
        <w:rPr>
          <w:rFonts w:asciiTheme="majorHAnsi" w:eastAsiaTheme="majorEastAsia" w:hAnsiTheme="majorHAnsi" w:cstheme="majorBidi"/>
          <w:b/>
          <w:bCs/>
          <w:color w:val="4F81BD" w:themeColor="accent1"/>
          <w:sz w:val="32"/>
          <w:szCs w:val="32"/>
        </w:rPr>
      </w:pPr>
      <w:r>
        <w:br w:type="page"/>
      </w:r>
    </w:p>
    <w:p w14:paraId="229005BE" w14:textId="77777777" w:rsidR="0015198A" w:rsidRPr="0015198A" w:rsidRDefault="0015198A" w:rsidP="0015198A">
      <w:pPr>
        <w:spacing w:beforeLines="50" w:before="120" w:afterLines="50" w:after="120"/>
        <w:rPr>
          <w:rFonts w:ascii="Cambria Math" w:hAnsi="Cambria Math"/>
          <w:b/>
          <w:color w:val="000000"/>
          <w:sz w:val="28"/>
          <w:szCs w:val="28"/>
          <w:lang w:eastAsia="zh-CN"/>
        </w:rPr>
      </w:pPr>
      <w:r w:rsidRPr="0015198A">
        <w:rPr>
          <w:rFonts w:ascii="Cambria Math" w:hAnsi="Cambria Math"/>
          <w:b/>
          <w:color w:val="000000"/>
          <w:sz w:val="28"/>
          <w:szCs w:val="28"/>
          <w:lang w:eastAsia="zh-CN"/>
        </w:rPr>
        <w:lastRenderedPageBreak/>
        <w:t>组员个人总分权重分配表：</w:t>
      </w:r>
    </w:p>
    <w:tbl>
      <w:tblPr>
        <w:tblW w:w="87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9"/>
        <w:gridCol w:w="1420"/>
        <w:gridCol w:w="1850"/>
        <w:gridCol w:w="1674"/>
        <w:gridCol w:w="1684"/>
        <w:gridCol w:w="1304"/>
      </w:tblGrid>
      <w:tr w:rsidR="0015198A" w:rsidRPr="0015198A" w14:paraId="4F1C7D84" w14:textId="77777777" w:rsidTr="00B26BF8">
        <w:trPr>
          <w:trHeight w:val="416"/>
        </w:trPr>
        <w:tc>
          <w:tcPr>
            <w:tcW w:w="789" w:type="dxa"/>
            <w:tcBorders>
              <w:top w:val="single" w:sz="4" w:space="0" w:color="auto"/>
              <w:left w:val="single" w:sz="4" w:space="0" w:color="auto"/>
              <w:bottom w:val="single" w:sz="4" w:space="0" w:color="auto"/>
              <w:right w:val="single" w:sz="4" w:space="0" w:color="auto"/>
            </w:tcBorders>
            <w:vAlign w:val="center"/>
          </w:tcPr>
          <w:p w14:paraId="0A391F4C" w14:textId="77777777" w:rsidR="0015198A" w:rsidRPr="0015198A" w:rsidRDefault="0015198A" w:rsidP="00B26BF8">
            <w:pPr>
              <w:spacing w:before="100" w:beforeAutospacing="1" w:after="100" w:afterAutospacing="1" w:line="280" w:lineRule="atLeast"/>
              <w:rPr>
                <w:rFonts w:ascii="Cambria Math" w:hAnsi="Cambria Math"/>
                <w:b/>
                <w:color w:val="000000"/>
              </w:rPr>
            </w:pPr>
            <w:proofErr w:type="spellStart"/>
            <w:r w:rsidRPr="0015198A">
              <w:rPr>
                <w:rFonts w:ascii="Cambria Math" w:hAnsi="Cambria Math"/>
                <w:b/>
                <w:color w:val="000000"/>
              </w:rPr>
              <w:t>排序</w:t>
            </w:r>
            <w:proofErr w:type="spellEnd"/>
          </w:p>
        </w:tc>
        <w:tc>
          <w:tcPr>
            <w:tcW w:w="1420" w:type="dxa"/>
            <w:tcBorders>
              <w:top w:val="single" w:sz="4" w:space="0" w:color="auto"/>
              <w:left w:val="single" w:sz="4" w:space="0" w:color="auto"/>
              <w:bottom w:val="single" w:sz="4" w:space="0" w:color="auto"/>
              <w:right w:val="single" w:sz="4" w:space="0" w:color="auto"/>
            </w:tcBorders>
            <w:vAlign w:val="center"/>
          </w:tcPr>
          <w:p w14:paraId="4C725D3B" w14:textId="77777777" w:rsidR="0015198A" w:rsidRPr="0015198A" w:rsidRDefault="0015198A" w:rsidP="00B26BF8">
            <w:pPr>
              <w:spacing w:before="100" w:beforeAutospacing="1" w:after="100" w:afterAutospacing="1" w:line="280" w:lineRule="atLeast"/>
              <w:rPr>
                <w:rFonts w:ascii="Cambria Math" w:hAnsi="Cambria Math"/>
                <w:b/>
                <w:color w:val="000000"/>
              </w:rPr>
            </w:pPr>
            <w:proofErr w:type="spellStart"/>
            <w:r w:rsidRPr="0015198A">
              <w:rPr>
                <w:rFonts w:ascii="Cambria Math" w:hAnsi="Cambria Math"/>
                <w:b/>
                <w:color w:val="000000"/>
              </w:rPr>
              <w:t>姓名</w:t>
            </w:r>
            <w:proofErr w:type="spellEnd"/>
          </w:p>
        </w:tc>
        <w:tc>
          <w:tcPr>
            <w:tcW w:w="1850" w:type="dxa"/>
            <w:tcBorders>
              <w:top w:val="single" w:sz="4" w:space="0" w:color="auto"/>
              <w:left w:val="single" w:sz="4" w:space="0" w:color="auto"/>
              <w:bottom w:val="single" w:sz="4" w:space="0" w:color="auto"/>
              <w:right w:val="single" w:sz="4" w:space="0" w:color="auto"/>
            </w:tcBorders>
            <w:vAlign w:val="center"/>
          </w:tcPr>
          <w:p w14:paraId="5A6F8A3B" w14:textId="77777777" w:rsidR="0015198A" w:rsidRPr="0015198A" w:rsidRDefault="0015198A" w:rsidP="00B26BF8">
            <w:pPr>
              <w:spacing w:before="100" w:beforeAutospacing="1" w:after="100" w:afterAutospacing="1" w:line="280" w:lineRule="atLeast"/>
              <w:rPr>
                <w:rFonts w:ascii="Cambria Math" w:hAnsi="Cambria Math"/>
                <w:b/>
                <w:color w:val="000000"/>
              </w:rPr>
            </w:pPr>
            <w:proofErr w:type="spellStart"/>
            <w:r w:rsidRPr="0015198A">
              <w:rPr>
                <w:rFonts w:ascii="Cambria Math" w:hAnsi="Cambria Math"/>
                <w:b/>
                <w:color w:val="000000"/>
              </w:rPr>
              <w:t>学号</w:t>
            </w:r>
            <w:proofErr w:type="spellEnd"/>
          </w:p>
        </w:tc>
        <w:tc>
          <w:tcPr>
            <w:tcW w:w="1674" w:type="dxa"/>
            <w:tcBorders>
              <w:top w:val="single" w:sz="4" w:space="0" w:color="auto"/>
              <w:left w:val="single" w:sz="4" w:space="0" w:color="auto"/>
              <w:bottom w:val="single" w:sz="4" w:space="0" w:color="auto"/>
              <w:right w:val="single" w:sz="4" w:space="0" w:color="auto"/>
            </w:tcBorders>
            <w:vAlign w:val="center"/>
          </w:tcPr>
          <w:p w14:paraId="0416E58F" w14:textId="77777777" w:rsidR="0015198A" w:rsidRPr="0015198A" w:rsidRDefault="0015198A" w:rsidP="00B26BF8">
            <w:pPr>
              <w:spacing w:before="100" w:beforeAutospacing="1" w:after="100" w:afterAutospacing="1" w:line="280" w:lineRule="atLeast"/>
              <w:rPr>
                <w:rFonts w:ascii="Cambria Math" w:hAnsi="Cambria Math"/>
                <w:b/>
                <w:color w:val="000000"/>
              </w:rPr>
            </w:pPr>
            <w:proofErr w:type="spellStart"/>
            <w:r w:rsidRPr="0015198A">
              <w:rPr>
                <w:rFonts w:ascii="Cambria Math" w:hAnsi="Cambria Math"/>
                <w:b/>
                <w:color w:val="000000"/>
              </w:rPr>
              <w:t>项目个人权重</w:t>
            </w:r>
            <w:proofErr w:type="spellEnd"/>
          </w:p>
        </w:tc>
        <w:tc>
          <w:tcPr>
            <w:tcW w:w="1684" w:type="dxa"/>
            <w:tcBorders>
              <w:top w:val="single" w:sz="4" w:space="0" w:color="auto"/>
              <w:left w:val="single" w:sz="4" w:space="0" w:color="auto"/>
              <w:bottom w:val="single" w:sz="4" w:space="0" w:color="auto"/>
              <w:right w:val="single" w:sz="4" w:space="0" w:color="auto"/>
            </w:tcBorders>
            <w:vAlign w:val="center"/>
          </w:tcPr>
          <w:p w14:paraId="7D71568B" w14:textId="77777777" w:rsidR="0015198A" w:rsidRPr="0015198A" w:rsidRDefault="0015198A" w:rsidP="00B26BF8">
            <w:pPr>
              <w:spacing w:before="100" w:beforeAutospacing="1" w:after="100" w:afterAutospacing="1" w:line="280" w:lineRule="atLeast"/>
              <w:rPr>
                <w:rFonts w:ascii="Cambria Math" w:hAnsi="Cambria Math"/>
                <w:b/>
                <w:color w:val="000000"/>
              </w:rPr>
            </w:pPr>
            <w:proofErr w:type="spellStart"/>
            <w:r w:rsidRPr="0015198A">
              <w:rPr>
                <w:rFonts w:ascii="Cambria Math" w:hAnsi="Cambria Math"/>
                <w:b/>
                <w:color w:val="000000"/>
              </w:rPr>
              <w:t>个人最后得分</w:t>
            </w:r>
            <w:proofErr w:type="spellEnd"/>
          </w:p>
        </w:tc>
        <w:tc>
          <w:tcPr>
            <w:tcW w:w="1304" w:type="dxa"/>
            <w:tcBorders>
              <w:top w:val="single" w:sz="4" w:space="0" w:color="auto"/>
              <w:left w:val="single" w:sz="4" w:space="0" w:color="auto"/>
              <w:bottom w:val="single" w:sz="4" w:space="0" w:color="auto"/>
              <w:right w:val="single" w:sz="4" w:space="0" w:color="auto"/>
            </w:tcBorders>
          </w:tcPr>
          <w:p w14:paraId="00120A29" w14:textId="77777777" w:rsidR="0015198A" w:rsidRPr="0015198A" w:rsidRDefault="0015198A" w:rsidP="00B26BF8">
            <w:pPr>
              <w:spacing w:before="100" w:beforeAutospacing="1" w:after="100" w:afterAutospacing="1" w:line="280" w:lineRule="atLeast"/>
              <w:jc w:val="center"/>
              <w:rPr>
                <w:rFonts w:ascii="Cambria Math" w:hAnsi="Cambria Math"/>
                <w:b/>
                <w:color w:val="000000"/>
              </w:rPr>
            </w:pPr>
            <w:proofErr w:type="spellStart"/>
            <w:r w:rsidRPr="0015198A">
              <w:rPr>
                <w:rFonts w:ascii="Cambria Math" w:hAnsi="Cambria Math"/>
                <w:b/>
                <w:color w:val="000000"/>
              </w:rPr>
              <w:t>评分人</w:t>
            </w:r>
            <w:proofErr w:type="spellEnd"/>
          </w:p>
        </w:tc>
      </w:tr>
      <w:tr w:rsidR="0015198A" w:rsidRPr="0015198A" w14:paraId="3F15E1D5" w14:textId="77777777" w:rsidTr="00B26BF8">
        <w:trPr>
          <w:trHeight w:val="243"/>
        </w:trPr>
        <w:tc>
          <w:tcPr>
            <w:tcW w:w="789" w:type="dxa"/>
            <w:tcBorders>
              <w:top w:val="single" w:sz="4" w:space="0" w:color="auto"/>
              <w:left w:val="single" w:sz="4" w:space="0" w:color="auto"/>
              <w:bottom w:val="single" w:sz="4" w:space="0" w:color="auto"/>
              <w:right w:val="single" w:sz="4" w:space="0" w:color="auto"/>
            </w:tcBorders>
          </w:tcPr>
          <w:p w14:paraId="13081AC2" w14:textId="77777777" w:rsidR="0015198A" w:rsidRPr="0015198A" w:rsidRDefault="0015198A" w:rsidP="00B26BF8">
            <w:pPr>
              <w:jc w:val="center"/>
              <w:rPr>
                <w:rFonts w:ascii="Cambria Math" w:hAnsi="Cambria Math"/>
                <w:color w:val="000000"/>
                <w:sz w:val="28"/>
                <w:szCs w:val="28"/>
              </w:rPr>
            </w:pPr>
            <w:r w:rsidRPr="0015198A">
              <w:rPr>
                <w:rFonts w:ascii="Cambria Math" w:hAnsi="Cambria Math"/>
                <w:b/>
                <w:color w:val="000000"/>
                <w:sz w:val="18"/>
                <w:szCs w:val="18"/>
              </w:rPr>
              <w:t>1</w:t>
            </w:r>
          </w:p>
        </w:tc>
        <w:tc>
          <w:tcPr>
            <w:tcW w:w="1420" w:type="dxa"/>
            <w:tcBorders>
              <w:top w:val="single" w:sz="4" w:space="0" w:color="auto"/>
              <w:left w:val="single" w:sz="4" w:space="0" w:color="auto"/>
              <w:bottom w:val="single" w:sz="4" w:space="0" w:color="auto"/>
              <w:right w:val="single" w:sz="4" w:space="0" w:color="auto"/>
            </w:tcBorders>
            <w:vAlign w:val="center"/>
          </w:tcPr>
          <w:p w14:paraId="38F73182" w14:textId="77777777" w:rsidR="0015198A" w:rsidRPr="0015198A" w:rsidRDefault="0015198A" w:rsidP="00B26BF8">
            <w:pPr>
              <w:rPr>
                <w:rFonts w:ascii="Cambria Math" w:hAnsi="Cambria Math"/>
                <w:color w:val="000000"/>
              </w:rPr>
            </w:pPr>
            <w:proofErr w:type="spellStart"/>
            <w:r w:rsidRPr="0015198A">
              <w:rPr>
                <w:rFonts w:ascii="Cambria Math" w:hAnsi="Cambria Math"/>
                <w:color w:val="000000"/>
              </w:rPr>
              <w:t>刘嘉怡</w:t>
            </w:r>
            <w:proofErr w:type="spellEnd"/>
          </w:p>
        </w:tc>
        <w:tc>
          <w:tcPr>
            <w:tcW w:w="1850" w:type="dxa"/>
            <w:tcBorders>
              <w:top w:val="single" w:sz="4" w:space="0" w:color="auto"/>
              <w:left w:val="single" w:sz="4" w:space="0" w:color="auto"/>
              <w:bottom w:val="single" w:sz="4" w:space="0" w:color="auto"/>
              <w:right w:val="single" w:sz="4" w:space="0" w:color="auto"/>
            </w:tcBorders>
            <w:vAlign w:val="center"/>
          </w:tcPr>
          <w:p w14:paraId="7E33286E" w14:textId="77777777" w:rsidR="0015198A" w:rsidRPr="0015198A" w:rsidRDefault="0015198A" w:rsidP="00B26BF8">
            <w:pPr>
              <w:rPr>
                <w:rFonts w:ascii="Cambria Math" w:hAnsi="Cambria Math"/>
                <w:color w:val="000000"/>
              </w:rPr>
            </w:pPr>
            <w:r w:rsidRPr="0015198A">
              <w:rPr>
                <w:rFonts w:ascii="Cambria Math" w:hAnsi="Cambria Math"/>
                <w:color w:val="000000"/>
              </w:rPr>
              <w:t>2023040431</w:t>
            </w:r>
          </w:p>
        </w:tc>
        <w:tc>
          <w:tcPr>
            <w:tcW w:w="1674" w:type="dxa"/>
            <w:tcBorders>
              <w:top w:val="single" w:sz="4" w:space="0" w:color="auto"/>
              <w:left w:val="single" w:sz="4" w:space="0" w:color="auto"/>
              <w:bottom w:val="single" w:sz="4" w:space="0" w:color="auto"/>
              <w:right w:val="single" w:sz="4" w:space="0" w:color="auto"/>
            </w:tcBorders>
            <w:vAlign w:val="center"/>
          </w:tcPr>
          <w:p w14:paraId="0BA30CDC" w14:textId="77777777" w:rsidR="0015198A" w:rsidRPr="0015198A" w:rsidRDefault="0015198A" w:rsidP="00B26BF8">
            <w:pPr>
              <w:rPr>
                <w:rFonts w:ascii="Cambria Math" w:hAnsi="Cambria Math"/>
                <w:color w:val="000000"/>
              </w:rPr>
            </w:pPr>
            <w:r w:rsidRPr="0015198A">
              <w:rPr>
                <w:rFonts w:ascii="Cambria Math" w:hAnsi="Cambria Math"/>
                <w:color w:val="000000"/>
              </w:rPr>
              <w:t>100%</w:t>
            </w:r>
          </w:p>
        </w:tc>
        <w:tc>
          <w:tcPr>
            <w:tcW w:w="1684" w:type="dxa"/>
            <w:tcBorders>
              <w:top w:val="single" w:sz="4" w:space="0" w:color="auto"/>
              <w:left w:val="single" w:sz="4" w:space="0" w:color="auto"/>
              <w:bottom w:val="single" w:sz="4" w:space="0" w:color="auto"/>
              <w:right w:val="single" w:sz="4" w:space="0" w:color="auto"/>
            </w:tcBorders>
          </w:tcPr>
          <w:p w14:paraId="09310202" w14:textId="77777777" w:rsidR="0015198A" w:rsidRPr="0015198A" w:rsidRDefault="0015198A" w:rsidP="00B26BF8">
            <w:pPr>
              <w:jc w:val="center"/>
              <w:rPr>
                <w:rFonts w:ascii="Cambria Math" w:hAnsi="Cambria Math"/>
                <w:color w:val="000000"/>
                <w:sz w:val="28"/>
                <w:szCs w:val="28"/>
              </w:rPr>
            </w:pPr>
          </w:p>
        </w:tc>
        <w:tc>
          <w:tcPr>
            <w:tcW w:w="1304" w:type="dxa"/>
            <w:tcBorders>
              <w:top w:val="single" w:sz="4" w:space="0" w:color="auto"/>
              <w:left w:val="single" w:sz="4" w:space="0" w:color="auto"/>
              <w:bottom w:val="single" w:sz="4" w:space="0" w:color="auto"/>
              <w:right w:val="single" w:sz="4" w:space="0" w:color="auto"/>
            </w:tcBorders>
          </w:tcPr>
          <w:p w14:paraId="3826AF0A" w14:textId="77777777" w:rsidR="0015198A" w:rsidRPr="0015198A" w:rsidRDefault="0015198A" w:rsidP="00B26BF8">
            <w:pPr>
              <w:jc w:val="center"/>
              <w:rPr>
                <w:rFonts w:ascii="Cambria Math" w:hAnsi="Cambria Math"/>
                <w:color w:val="000000"/>
              </w:rPr>
            </w:pPr>
          </w:p>
        </w:tc>
      </w:tr>
      <w:tr w:rsidR="0015198A" w:rsidRPr="0015198A" w14:paraId="33CA6925" w14:textId="77777777" w:rsidTr="00B26BF8">
        <w:trPr>
          <w:trHeight w:val="370"/>
        </w:trPr>
        <w:tc>
          <w:tcPr>
            <w:tcW w:w="789" w:type="dxa"/>
            <w:tcBorders>
              <w:top w:val="single" w:sz="4" w:space="0" w:color="auto"/>
              <w:left w:val="single" w:sz="4" w:space="0" w:color="auto"/>
              <w:bottom w:val="single" w:sz="4" w:space="0" w:color="auto"/>
              <w:right w:val="single" w:sz="4" w:space="0" w:color="auto"/>
            </w:tcBorders>
          </w:tcPr>
          <w:p w14:paraId="458581FE" w14:textId="77777777" w:rsidR="0015198A" w:rsidRPr="0015198A" w:rsidRDefault="0015198A" w:rsidP="00B26BF8">
            <w:pPr>
              <w:jc w:val="center"/>
              <w:rPr>
                <w:rFonts w:ascii="Cambria Math" w:hAnsi="Cambria Math"/>
                <w:b/>
                <w:color w:val="000000"/>
                <w:sz w:val="18"/>
                <w:szCs w:val="18"/>
              </w:rPr>
            </w:pPr>
            <w:r w:rsidRPr="0015198A">
              <w:rPr>
                <w:rFonts w:ascii="Cambria Math" w:hAnsi="Cambria Math"/>
                <w:b/>
                <w:color w:val="000000"/>
                <w:sz w:val="18"/>
                <w:szCs w:val="18"/>
              </w:rPr>
              <w:t>2</w:t>
            </w:r>
          </w:p>
        </w:tc>
        <w:tc>
          <w:tcPr>
            <w:tcW w:w="1420" w:type="dxa"/>
            <w:tcBorders>
              <w:top w:val="single" w:sz="4" w:space="0" w:color="auto"/>
              <w:left w:val="single" w:sz="4" w:space="0" w:color="auto"/>
              <w:bottom w:val="single" w:sz="4" w:space="0" w:color="auto"/>
              <w:right w:val="single" w:sz="4" w:space="0" w:color="auto"/>
            </w:tcBorders>
            <w:vAlign w:val="center"/>
          </w:tcPr>
          <w:p w14:paraId="2DD8D068" w14:textId="77777777" w:rsidR="0015198A" w:rsidRPr="0015198A" w:rsidRDefault="0015198A" w:rsidP="00B26BF8">
            <w:pPr>
              <w:rPr>
                <w:rFonts w:ascii="Cambria Math" w:hAnsi="Cambria Math"/>
                <w:color w:val="000000"/>
              </w:rPr>
            </w:pPr>
            <w:proofErr w:type="spellStart"/>
            <w:r w:rsidRPr="0015198A">
              <w:rPr>
                <w:rFonts w:ascii="Cambria Math" w:hAnsi="Cambria Math"/>
                <w:color w:val="000000"/>
              </w:rPr>
              <w:t>曹博宇</w:t>
            </w:r>
            <w:proofErr w:type="spellEnd"/>
          </w:p>
        </w:tc>
        <w:tc>
          <w:tcPr>
            <w:tcW w:w="1850" w:type="dxa"/>
            <w:tcBorders>
              <w:top w:val="single" w:sz="4" w:space="0" w:color="auto"/>
              <w:left w:val="single" w:sz="4" w:space="0" w:color="auto"/>
              <w:bottom w:val="single" w:sz="4" w:space="0" w:color="auto"/>
              <w:right w:val="single" w:sz="4" w:space="0" w:color="auto"/>
            </w:tcBorders>
            <w:vAlign w:val="center"/>
          </w:tcPr>
          <w:p w14:paraId="71BFE52B" w14:textId="77777777" w:rsidR="0015198A" w:rsidRPr="0015198A" w:rsidRDefault="0015198A" w:rsidP="00B26BF8">
            <w:pPr>
              <w:rPr>
                <w:rFonts w:ascii="Cambria Math" w:hAnsi="Cambria Math"/>
                <w:color w:val="000000"/>
              </w:rPr>
            </w:pPr>
            <w:r w:rsidRPr="0015198A">
              <w:rPr>
                <w:rFonts w:ascii="Cambria Math" w:hAnsi="Cambria Math"/>
                <w:color w:val="000000"/>
              </w:rPr>
              <w:t>2022080182</w:t>
            </w:r>
          </w:p>
        </w:tc>
        <w:tc>
          <w:tcPr>
            <w:tcW w:w="1674" w:type="dxa"/>
            <w:tcBorders>
              <w:top w:val="single" w:sz="4" w:space="0" w:color="auto"/>
              <w:left w:val="single" w:sz="4" w:space="0" w:color="auto"/>
              <w:bottom w:val="single" w:sz="4" w:space="0" w:color="auto"/>
              <w:right w:val="single" w:sz="4" w:space="0" w:color="auto"/>
            </w:tcBorders>
            <w:vAlign w:val="center"/>
          </w:tcPr>
          <w:p w14:paraId="69C79615" w14:textId="77777777" w:rsidR="0015198A" w:rsidRPr="0015198A" w:rsidRDefault="0015198A" w:rsidP="00B26BF8">
            <w:pPr>
              <w:rPr>
                <w:rFonts w:ascii="Cambria Math" w:hAnsi="Cambria Math"/>
                <w:color w:val="000000"/>
              </w:rPr>
            </w:pPr>
            <w:r w:rsidRPr="0015198A">
              <w:rPr>
                <w:rFonts w:ascii="Cambria Math" w:hAnsi="Cambria Math"/>
                <w:color w:val="000000"/>
              </w:rPr>
              <w:t>100%</w:t>
            </w:r>
          </w:p>
        </w:tc>
        <w:tc>
          <w:tcPr>
            <w:tcW w:w="1684" w:type="dxa"/>
            <w:tcBorders>
              <w:top w:val="single" w:sz="4" w:space="0" w:color="auto"/>
              <w:left w:val="single" w:sz="4" w:space="0" w:color="auto"/>
              <w:bottom w:val="single" w:sz="4" w:space="0" w:color="auto"/>
              <w:right w:val="single" w:sz="4" w:space="0" w:color="auto"/>
            </w:tcBorders>
          </w:tcPr>
          <w:p w14:paraId="28D5A063" w14:textId="77777777" w:rsidR="0015198A" w:rsidRPr="0015198A" w:rsidRDefault="0015198A" w:rsidP="00B26BF8">
            <w:pPr>
              <w:jc w:val="center"/>
              <w:rPr>
                <w:rFonts w:ascii="Cambria Math" w:hAnsi="Cambria Math"/>
                <w:color w:val="000000"/>
                <w:sz w:val="28"/>
                <w:szCs w:val="28"/>
              </w:rPr>
            </w:pPr>
          </w:p>
        </w:tc>
        <w:tc>
          <w:tcPr>
            <w:tcW w:w="1304" w:type="dxa"/>
            <w:tcBorders>
              <w:top w:val="single" w:sz="4" w:space="0" w:color="auto"/>
              <w:left w:val="single" w:sz="4" w:space="0" w:color="auto"/>
              <w:bottom w:val="single" w:sz="4" w:space="0" w:color="auto"/>
              <w:right w:val="single" w:sz="4" w:space="0" w:color="auto"/>
            </w:tcBorders>
          </w:tcPr>
          <w:p w14:paraId="2676BA00" w14:textId="77777777" w:rsidR="0015198A" w:rsidRPr="0015198A" w:rsidRDefault="0015198A" w:rsidP="00B26BF8">
            <w:pPr>
              <w:jc w:val="center"/>
              <w:rPr>
                <w:rFonts w:ascii="Cambria Math" w:hAnsi="Cambria Math"/>
                <w:color w:val="000000"/>
              </w:rPr>
            </w:pPr>
          </w:p>
        </w:tc>
      </w:tr>
    </w:tbl>
    <w:p w14:paraId="77306D6E" w14:textId="77777777" w:rsidR="0015198A" w:rsidRPr="0015198A" w:rsidRDefault="0015198A" w:rsidP="0015198A">
      <w:pPr>
        <w:spacing w:line="300" w:lineRule="auto"/>
        <w:rPr>
          <w:rFonts w:ascii="Cambria Math" w:hAnsi="Cambria Math"/>
          <w:b/>
          <w:color w:val="000000"/>
        </w:rPr>
      </w:pPr>
    </w:p>
    <w:p w14:paraId="17E30F9F" w14:textId="77777777" w:rsidR="0015198A" w:rsidRPr="0015198A" w:rsidRDefault="0015198A" w:rsidP="0015198A">
      <w:pPr>
        <w:spacing w:line="300" w:lineRule="auto"/>
        <w:rPr>
          <w:rFonts w:ascii="Cambria Math" w:hAnsi="Cambria Math"/>
          <w:b/>
          <w:color w:val="000000"/>
          <w:lang w:eastAsia="zh-CN"/>
        </w:rPr>
      </w:pPr>
      <w:r w:rsidRPr="0015198A">
        <w:rPr>
          <w:rFonts w:ascii="Cambria Math" w:hAnsi="Cambria Math"/>
          <w:b/>
          <w:color w:val="000000"/>
          <w:lang w:eastAsia="zh-CN"/>
        </w:rPr>
        <w:t>任务分工及所完成的状况。</w:t>
      </w:r>
    </w:p>
    <w:p w14:paraId="7CDB0792" w14:textId="77777777" w:rsidR="0015198A" w:rsidRPr="0015198A" w:rsidRDefault="0015198A" w:rsidP="0015198A">
      <w:pPr>
        <w:spacing w:line="300" w:lineRule="auto"/>
        <w:rPr>
          <w:rFonts w:ascii="Cambria Math" w:eastAsia="Times New Roman" w:hAnsi="Cambria Math"/>
          <w:b/>
          <w:color w:val="000000"/>
          <w:lang w:eastAsia="zh-CN"/>
        </w:rPr>
      </w:pPr>
      <w:r w:rsidRPr="0015198A">
        <w:rPr>
          <w:rFonts w:ascii="Cambria Math" w:hAnsi="Cambria Math"/>
          <w:b/>
          <w:color w:val="000000"/>
          <w:lang w:eastAsia="zh-CN"/>
        </w:rPr>
        <w:t>（</w:t>
      </w:r>
      <w:r w:rsidRPr="0015198A">
        <w:rPr>
          <w:rFonts w:ascii="Cambria Math" w:hAnsi="Cambria Math"/>
          <w:b/>
          <w:color w:val="000000"/>
          <w:lang w:eastAsia="zh-CN"/>
        </w:rPr>
        <w:t>2</w:t>
      </w:r>
      <w:r w:rsidRPr="0015198A">
        <w:rPr>
          <w:rFonts w:ascii="Cambria Math" w:hAnsi="Cambria Math"/>
          <w:b/>
          <w:color w:val="000000"/>
          <w:lang w:eastAsia="zh-CN"/>
        </w:rPr>
        <w:t>人总分为</w:t>
      </w:r>
      <w:r w:rsidRPr="0015198A">
        <w:rPr>
          <w:rFonts w:ascii="Cambria Math" w:hAnsi="Cambria Math"/>
          <w:b/>
          <w:color w:val="000000"/>
          <w:lang w:eastAsia="zh-CN"/>
        </w:rPr>
        <w:t>190% *</w:t>
      </w:r>
      <w:r w:rsidRPr="0015198A">
        <w:rPr>
          <w:rFonts w:ascii="Cambria Math" w:hAnsi="Cambria Math"/>
          <w:b/>
          <w:color w:val="000000"/>
          <w:lang w:eastAsia="zh-CN"/>
        </w:rPr>
        <w:t>教师评分</w:t>
      </w:r>
      <w:r w:rsidRPr="0015198A">
        <w:rPr>
          <w:rFonts w:ascii="Cambria Math" w:hAnsi="Cambria Math"/>
          <w:b/>
          <w:color w:val="000000"/>
          <w:lang w:eastAsia="zh-CN"/>
        </w:rPr>
        <w:t>, 3</w:t>
      </w:r>
      <w:r w:rsidRPr="0015198A">
        <w:rPr>
          <w:rFonts w:ascii="Cambria Math" w:hAnsi="Cambria Math"/>
          <w:b/>
          <w:color w:val="000000"/>
          <w:lang w:eastAsia="zh-CN"/>
        </w:rPr>
        <w:t>人总分为</w:t>
      </w:r>
      <w:r w:rsidRPr="0015198A">
        <w:rPr>
          <w:rFonts w:ascii="Cambria Math" w:hAnsi="Cambria Math"/>
          <w:b/>
          <w:color w:val="000000"/>
          <w:lang w:eastAsia="zh-CN"/>
        </w:rPr>
        <w:t>270% *</w:t>
      </w:r>
      <w:r w:rsidRPr="0015198A">
        <w:rPr>
          <w:rFonts w:ascii="Cambria Math" w:hAnsi="Cambria Math"/>
          <w:b/>
          <w:color w:val="000000"/>
          <w:lang w:eastAsia="zh-CN"/>
        </w:rPr>
        <w:t>教师评分）</w:t>
      </w:r>
    </w:p>
    <w:p w14:paraId="79BE70CF" w14:textId="77777777" w:rsidR="0015198A" w:rsidRPr="0015198A" w:rsidRDefault="0015198A" w:rsidP="0015198A">
      <w:pPr>
        <w:spacing w:line="300" w:lineRule="auto"/>
        <w:jc w:val="center"/>
        <w:rPr>
          <w:rFonts w:ascii="Cambria Math" w:hAnsi="Cambria Math"/>
          <w:b/>
          <w:color w:val="000000"/>
          <w:lang w:eastAsia="zh-CN"/>
        </w:rPr>
      </w:pPr>
      <w:r w:rsidRPr="0015198A">
        <w:rPr>
          <w:rFonts w:ascii="Cambria Math" w:hAnsi="Cambria Math"/>
          <w:b/>
          <w:lang w:eastAsia="zh-CN"/>
        </w:rPr>
        <w:t>个人总分权重分配表</w:t>
      </w:r>
    </w:p>
    <w:p w14:paraId="19FAB04F" w14:textId="77777777" w:rsidR="0015198A" w:rsidRPr="0015198A" w:rsidRDefault="0015198A" w:rsidP="0015198A">
      <w:pPr>
        <w:spacing w:line="300" w:lineRule="auto"/>
        <w:jc w:val="center"/>
        <w:rPr>
          <w:rFonts w:ascii="Cambria Math" w:hAnsi="Cambria Math"/>
          <w:color w:val="000000"/>
          <w:lang w:eastAsia="zh-CN"/>
        </w:rPr>
      </w:pPr>
      <w:r w:rsidRPr="0015198A">
        <w:rPr>
          <w:rFonts w:ascii="Cambria Math" w:hAnsi="Cambria Math"/>
          <w:color w:val="000000"/>
          <w:lang w:eastAsia="zh-CN"/>
        </w:rPr>
        <w:t>（</w:t>
      </w:r>
      <w:r w:rsidRPr="0015198A">
        <w:rPr>
          <w:rFonts w:ascii="Cambria Math" w:hAnsi="Cambria Math"/>
          <w:color w:val="000000"/>
          <w:lang w:eastAsia="zh-CN"/>
        </w:rPr>
        <w:t>1</w:t>
      </w:r>
      <w:r w:rsidRPr="0015198A">
        <w:rPr>
          <w:rFonts w:ascii="Cambria Math" w:hAnsi="Cambria Math"/>
          <w:color w:val="000000"/>
          <w:lang w:eastAsia="zh-CN"/>
        </w:rPr>
        <w:t>人总分为</w:t>
      </w:r>
      <w:r w:rsidRPr="0015198A">
        <w:rPr>
          <w:rFonts w:ascii="Cambria Math" w:hAnsi="Cambria Math"/>
          <w:color w:val="000000"/>
          <w:lang w:eastAsia="zh-CN"/>
        </w:rPr>
        <w:t>100%</w:t>
      </w:r>
      <w:r w:rsidRPr="0015198A">
        <w:rPr>
          <w:rFonts w:ascii="Cambria Math" w:hAnsi="Cambria Math"/>
          <w:color w:val="000000"/>
          <w:lang w:eastAsia="zh-CN"/>
        </w:rPr>
        <w:t>，</w:t>
      </w:r>
      <w:r w:rsidRPr="0015198A">
        <w:rPr>
          <w:rFonts w:ascii="Cambria Math" w:hAnsi="Cambria Math"/>
          <w:color w:val="000000"/>
          <w:lang w:eastAsia="zh-CN"/>
        </w:rPr>
        <w:t>2</w:t>
      </w:r>
      <w:r w:rsidRPr="0015198A">
        <w:rPr>
          <w:rFonts w:ascii="Cambria Math" w:hAnsi="Cambria Math"/>
          <w:color w:val="000000"/>
          <w:lang w:eastAsia="zh-CN"/>
        </w:rPr>
        <w:t>人为</w:t>
      </w:r>
      <w:r w:rsidRPr="0015198A">
        <w:rPr>
          <w:rFonts w:ascii="Cambria Math" w:hAnsi="Cambria Math"/>
          <w:color w:val="000000"/>
          <w:lang w:eastAsia="zh-CN"/>
        </w:rPr>
        <w:t>190%, 3</w:t>
      </w:r>
      <w:r w:rsidRPr="0015198A">
        <w:rPr>
          <w:rFonts w:ascii="Cambria Math" w:hAnsi="Cambria Math"/>
          <w:color w:val="000000"/>
          <w:lang w:eastAsia="zh-CN"/>
        </w:rPr>
        <w:t>人为</w:t>
      </w:r>
      <w:r w:rsidRPr="0015198A">
        <w:rPr>
          <w:rFonts w:ascii="Cambria Math" w:hAnsi="Cambria Math"/>
          <w:color w:val="000000"/>
          <w:lang w:eastAsia="zh-CN"/>
        </w:rPr>
        <w:t>270%</w:t>
      </w:r>
      <w:r w:rsidRPr="0015198A">
        <w:rPr>
          <w:rFonts w:ascii="Cambria Math" w:hAnsi="Cambria Math"/>
          <w:color w:val="000000"/>
          <w:lang w:eastAsia="zh-CN"/>
        </w:rPr>
        <w:t>）</w:t>
      </w:r>
    </w:p>
    <w:p w14:paraId="414A8AF6" w14:textId="77777777" w:rsidR="0015198A" w:rsidRPr="0015198A" w:rsidRDefault="0015198A" w:rsidP="0015198A">
      <w:pPr>
        <w:jc w:val="center"/>
        <w:rPr>
          <w:rFonts w:ascii="Cambria Math" w:hAnsi="Cambria Math"/>
          <w:b/>
          <w:lang w:eastAsia="zh-CN"/>
        </w:rPr>
      </w:pPr>
      <w:r w:rsidRPr="0015198A">
        <w:rPr>
          <w:rFonts w:ascii="Cambria Math" w:hAnsi="Cambria Math"/>
          <w:b/>
          <w:lang w:eastAsia="zh-CN"/>
        </w:rPr>
        <w:t xml:space="preserve"> </w:t>
      </w:r>
    </w:p>
    <w:tbl>
      <w:tblPr>
        <w:tblW w:w="0" w:type="auto"/>
        <w:jc w:val="center"/>
        <w:tblLayout w:type="fixed"/>
        <w:tblLook w:val="0000" w:firstRow="0" w:lastRow="0" w:firstColumn="0" w:lastColumn="0" w:noHBand="0" w:noVBand="0"/>
      </w:tblPr>
      <w:tblGrid>
        <w:gridCol w:w="1080"/>
        <w:gridCol w:w="1960"/>
        <w:gridCol w:w="2400"/>
        <w:gridCol w:w="1663"/>
      </w:tblGrid>
      <w:tr w:rsidR="0015198A" w:rsidRPr="0015198A" w14:paraId="5218A7C8" w14:textId="77777777" w:rsidTr="00B26BF8">
        <w:trPr>
          <w:trHeight w:val="360"/>
          <w:jc w:val="center"/>
        </w:trPr>
        <w:tc>
          <w:tcPr>
            <w:tcW w:w="1080" w:type="dxa"/>
            <w:tcBorders>
              <w:top w:val="single" w:sz="4" w:space="0" w:color="auto"/>
              <w:left w:val="single" w:sz="4" w:space="0" w:color="auto"/>
              <w:bottom w:val="single" w:sz="4" w:space="0" w:color="auto"/>
              <w:right w:val="single" w:sz="4" w:space="0" w:color="auto"/>
            </w:tcBorders>
            <w:vAlign w:val="center"/>
          </w:tcPr>
          <w:p w14:paraId="63C1C50C" w14:textId="77777777" w:rsidR="0015198A" w:rsidRPr="0015198A" w:rsidRDefault="0015198A" w:rsidP="00B26BF8">
            <w:pPr>
              <w:rPr>
                <w:rFonts w:ascii="Cambria Math" w:hAnsi="Cambria Math"/>
              </w:rPr>
            </w:pPr>
            <w:proofErr w:type="spellStart"/>
            <w:r w:rsidRPr="0015198A">
              <w:rPr>
                <w:rFonts w:ascii="Cambria Math" w:hAnsi="Cambria Math"/>
              </w:rPr>
              <w:t>排序</w:t>
            </w:r>
            <w:proofErr w:type="spellEnd"/>
          </w:p>
        </w:tc>
        <w:tc>
          <w:tcPr>
            <w:tcW w:w="1960" w:type="dxa"/>
            <w:tcBorders>
              <w:top w:val="single" w:sz="4" w:space="0" w:color="auto"/>
              <w:left w:val="nil"/>
              <w:bottom w:val="single" w:sz="4" w:space="0" w:color="auto"/>
              <w:right w:val="single" w:sz="4" w:space="0" w:color="auto"/>
            </w:tcBorders>
            <w:vAlign w:val="center"/>
          </w:tcPr>
          <w:p w14:paraId="1BB15AB8" w14:textId="77777777" w:rsidR="0015198A" w:rsidRPr="0015198A" w:rsidRDefault="0015198A" w:rsidP="00B26BF8">
            <w:pPr>
              <w:rPr>
                <w:rFonts w:ascii="Cambria Math" w:hAnsi="Cambria Math"/>
              </w:rPr>
            </w:pPr>
            <w:proofErr w:type="spellStart"/>
            <w:r w:rsidRPr="0015198A">
              <w:rPr>
                <w:rFonts w:ascii="Cambria Math" w:hAnsi="Cambria Math"/>
              </w:rPr>
              <w:t>姓名</w:t>
            </w:r>
            <w:proofErr w:type="spellEnd"/>
          </w:p>
        </w:tc>
        <w:tc>
          <w:tcPr>
            <w:tcW w:w="2400" w:type="dxa"/>
            <w:tcBorders>
              <w:top w:val="single" w:sz="4" w:space="0" w:color="auto"/>
              <w:left w:val="nil"/>
              <w:bottom w:val="single" w:sz="4" w:space="0" w:color="auto"/>
              <w:right w:val="single" w:sz="4" w:space="0" w:color="auto"/>
            </w:tcBorders>
            <w:vAlign w:val="center"/>
          </w:tcPr>
          <w:p w14:paraId="7DF1F3E5" w14:textId="77777777" w:rsidR="0015198A" w:rsidRPr="0015198A" w:rsidRDefault="0015198A" w:rsidP="00B26BF8">
            <w:pPr>
              <w:rPr>
                <w:rFonts w:ascii="Cambria Math" w:hAnsi="Cambria Math"/>
              </w:rPr>
            </w:pPr>
            <w:proofErr w:type="spellStart"/>
            <w:r w:rsidRPr="0015198A">
              <w:rPr>
                <w:rFonts w:ascii="Cambria Math" w:hAnsi="Cambria Math"/>
              </w:rPr>
              <w:t>学号</w:t>
            </w:r>
            <w:proofErr w:type="spellEnd"/>
          </w:p>
        </w:tc>
        <w:tc>
          <w:tcPr>
            <w:tcW w:w="1663" w:type="dxa"/>
            <w:tcBorders>
              <w:top w:val="single" w:sz="4" w:space="0" w:color="auto"/>
              <w:left w:val="nil"/>
              <w:bottom w:val="single" w:sz="4" w:space="0" w:color="auto"/>
              <w:right w:val="single" w:sz="4" w:space="0" w:color="auto"/>
            </w:tcBorders>
            <w:vAlign w:val="center"/>
          </w:tcPr>
          <w:p w14:paraId="46269B17" w14:textId="77777777" w:rsidR="0015198A" w:rsidRPr="0015198A" w:rsidRDefault="0015198A" w:rsidP="00B26BF8">
            <w:pPr>
              <w:rPr>
                <w:rFonts w:ascii="Cambria Math" w:hAnsi="Cambria Math"/>
              </w:rPr>
            </w:pPr>
            <w:proofErr w:type="spellStart"/>
            <w:r w:rsidRPr="0015198A">
              <w:rPr>
                <w:rFonts w:ascii="Cambria Math" w:hAnsi="Cambria Math"/>
              </w:rPr>
              <w:t>项目个人权重</w:t>
            </w:r>
            <w:proofErr w:type="spellEnd"/>
          </w:p>
        </w:tc>
      </w:tr>
      <w:tr w:rsidR="0015198A" w:rsidRPr="0015198A" w14:paraId="21344294" w14:textId="77777777" w:rsidTr="00B26BF8">
        <w:trPr>
          <w:trHeight w:val="360"/>
          <w:jc w:val="center"/>
        </w:trPr>
        <w:tc>
          <w:tcPr>
            <w:tcW w:w="1080" w:type="dxa"/>
            <w:tcBorders>
              <w:top w:val="nil"/>
              <w:left w:val="single" w:sz="4" w:space="0" w:color="auto"/>
              <w:bottom w:val="single" w:sz="4" w:space="0" w:color="auto"/>
              <w:right w:val="single" w:sz="4" w:space="0" w:color="auto"/>
            </w:tcBorders>
            <w:vAlign w:val="center"/>
          </w:tcPr>
          <w:p w14:paraId="16E9891D" w14:textId="77777777" w:rsidR="0015198A" w:rsidRPr="0015198A" w:rsidRDefault="0015198A" w:rsidP="00B26BF8">
            <w:pPr>
              <w:jc w:val="right"/>
              <w:rPr>
                <w:rFonts w:ascii="Cambria Math" w:hAnsi="Cambria Math"/>
              </w:rPr>
            </w:pPr>
            <w:r w:rsidRPr="0015198A">
              <w:rPr>
                <w:rFonts w:ascii="Cambria Math" w:hAnsi="Cambria Math"/>
              </w:rPr>
              <w:t>1</w:t>
            </w:r>
          </w:p>
        </w:tc>
        <w:tc>
          <w:tcPr>
            <w:tcW w:w="1960" w:type="dxa"/>
            <w:tcBorders>
              <w:top w:val="nil"/>
              <w:left w:val="nil"/>
              <w:bottom w:val="single" w:sz="4" w:space="0" w:color="auto"/>
              <w:right w:val="single" w:sz="4" w:space="0" w:color="auto"/>
            </w:tcBorders>
            <w:vAlign w:val="center"/>
          </w:tcPr>
          <w:p w14:paraId="183DCEC4" w14:textId="77777777" w:rsidR="0015198A" w:rsidRPr="0015198A" w:rsidRDefault="0015198A" w:rsidP="00B26BF8">
            <w:pPr>
              <w:rPr>
                <w:rFonts w:ascii="Cambria Math" w:hAnsi="Cambria Math"/>
              </w:rPr>
            </w:pPr>
            <w:proofErr w:type="spellStart"/>
            <w:r w:rsidRPr="0015198A">
              <w:rPr>
                <w:rFonts w:ascii="Cambria Math" w:hAnsi="Cambria Math"/>
              </w:rPr>
              <w:t>刘嘉怡</w:t>
            </w:r>
            <w:proofErr w:type="spellEnd"/>
          </w:p>
        </w:tc>
        <w:tc>
          <w:tcPr>
            <w:tcW w:w="2400" w:type="dxa"/>
            <w:tcBorders>
              <w:top w:val="nil"/>
              <w:left w:val="nil"/>
              <w:bottom w:val="single" w:sz="4" w:space="0" w:color="auto"/>
              <w:right w:val="single" w:sz="4" w:space="0" w:color="auto"/>
            </w:tcBorders>
            <w:vAlign w:val="center"/>
          </w:tcPr>
          <w:p w14:paraId="1631F5A5" w14:textId="77777777" w:rsidR="0015198A" w:rsidRPr="0015198A" w:rsidRDefault="0015198A" w:rsidP="00B26BF8">
            <w:pPr>
              <w:ind w:firstLineChars="100" w:firstLine="240"/>
              <w:rPr>
                <w:rFonts w:ascii="Cambria Math" w:hAnsi="Cambria Math"/>
              </w:rPr>
            </w:pPr>
            <w:r w:rsidRPr="0015198A">
              <w:rPr>
                <w:rFonts w:ascii="Cambria Math" w:hAnsi="Cambria Math"/>
                <w:color w:val="000000"/>
              </w:rPr>
              <w:t>2023040431</w:t>
            </w:r>
          </w:p>
        </w:tc>
        <w:tc>
          <w:tcPr>
            <w:tcW w:w="1663" w:type="dxa"/>
            <w:tcBorders>
              <w:top w:val="nil"/>
              <w:left w:val="nil"/>
              <w:bottom w:val="single" w:sz="4" w:space="0" w:color="auto"/>
              <w:right w:val="single" w:sz="4" w:space="0" w:color="auto"/>
            </w:tcBorders>
            <w:vAlign w:val="center"/>
          </w:tcPr>
          <w:p w14:paraId="15A97683" w14:textId="77777777" w:rsidR="0015198A" w:rsidRPr="0015198A" w:rsidRDefault="0015198A" w:rsidP="00B26BF8">
            <w:pPr>
              <w:rPr>
                <w:rFonts w:ascii="Cambria Math" w:hAnsi="Cambria Math"/>
              </w:rPr>
            </w:pPr>
            <w:r w:rsidRPr="0015198A">
              <w:rPr>
                <w:rFonts w:ascii="Cambria Math" w:hAnsi="Cambria Math"/>
              </w:rPr>
              <w:t xml:space="preserve">　</w:t>
            </w:r>
            <w:r w:rsidRPr="0015198A">
              <w:rPr>
                <w:rFonts w:ascii="Cambria Math" w:hAnsi="Cambria Math"/>
              </w:rPr>
              <w:t xml:space="preserve">   100 %</w:t>
            </w:r>
          </w:p>
        </w:tc>
      </w:tr>
      <w:tr w:rsidR="0015198A" w:rsidRPr="0015198A" w14:paraId="016DD161" w14:textId="77777777" w:rsidTr="00B26BF8">
        <w:trPr>
          <w:trHeight w:val="360"/>
          <w:jc w:val="center"/>
        </w:trPr>
        <w:tc>
          <w:tcPr>
            <w:tcW w:w="1080" w:type="dxa"/>
            <w:tcBorders>
              <w:top w:val="nil"/>
              <w:left w:val="single" w:sz="4" w:space="0" w:color="auto"/>
              <w:bottom w:val="single" w:sz="4" w:space="0" w:color="auto"/>
              <w:right w:val="single" w:sz="4" w:space="0" w:color="auto"/>
            </w:tcBorders>
            <w:vAlign w:val="center"/>
          </w:tcPr>
          <w:p w14:paraId="6CEAEA13" w14:textId="77777777" w:rsidR="0015198A" w:rsidRPr="0015198A" w:rsidRDefault="0015198A" w:rsidP="00B26BF8">
            <w:pPr>
              <w:jc w:val="right"/>
              <w:rPr>
                <w:rFonts w:ascii="Cambria Math" w:hAnsi="Cambria Math"/>
              </w:rPr>
            </w:pPr>
            <w:r w:rsidRPr="0015198A">
              <w:rPr>
                <w:rFonts w:ascii="Cambria Math" w:hAnsi="Cambria Math"/>
              </w:rPr>
              <w:t>2</w:t>
            </w:r>
          </w:p>
        </w:tc>
        <w:tc>
          <w:tcPr>
            <w:tcW w:w="1960" w:type="dxa"/>
            <w:tcBorders>
              <w:top w:val="nil"/>
              <w:left w:val="nil"/>
              <w:bottom w:val="single" w:sz="4" w:space="0" w:color="auto"/>
              <w:right w:val="single" w:sz="4" w:space="0" w:color="auto"/>
            </w:tcBorders>
            <w:vAlign w:val="center"/>
          </w:tcPr>
          <w:p w14:paraId="0B22D198" w14:textId="77777777" w:rsidR="0015198A" w:rsidRPr="0015198A" w:rsidRDefault="0015198A" w:rsidP="00B26BF8">
            <w:pPr>
              <w:rPr>
                <w:rFonts w:ascii="Cambria Math" w:hAnsi="Cambria Math"/>
              </w:rPr>
            </w:pPr>
            <w:proofErr w:type="spellStart"/>
            <w:r w:rsidRPr="0015198A">
              <w:rPr>
                <w:rFonts w:ascii="Cambria Math" w:hAnsi="Cambria Math"/>
              </w:rPr>
              <w:t>曹博宇</w:t>
            </w:r>
            <w:proofErr w:type="spellEnd"/>
          </w:p>
        </w:tc>
        <w:tc>
          <w:tcPr>
            <w:tcW w:w="2400" w:type="dxa"/>
            <w:tcBorders>
              <w:top w:val="nil"/>
              <w:left w:val="nil"/>
              <w:bottom w:val="single" w:sz="4" w:space="0" w:color="auto"/>
              <w:right w:val="single" w:sz="4" w:space="0" w:color="auto"/>
            </w:tcBorders>
            <w:vAlign w:val="center"/>
          </w:tcPr>
          <w:p w14:paraId="51CF5CE7" w14:textId="77777777" w:rsidR="0015198A" w:rsidRPr="0015198A" w:rsidRDefault="0015198A" w:rsidP="00B26BF8">
            <w:pPr>
              <w:ind w:firstLineChars="100" w:firstLine="240"/>
              <w:rPr>
                <w:rFonts w:ascii="Cambria Math" w:hAnsi="Cambria Math"/>
              </w:rPr>
            </w:pPr>
            <w:r w:rsidRPr="0015198A">
              <w:rPr>
                <w:rFonts w:ascii="Cambria Math" w:hAnsi="Cambria Math"/>
                <w:color w:val="000000"/>
              </w:rPr>
              <w:t>2022080182</w:t>
            </w:r>
          </w:p>
        </w:tc>
        <w:tc>
          <w:tcPr>
            <w:tcW w:w="1663" w:type="dxa"/>
            <w:tcBorders>
              <w:top w:val="nil"/>
              <w:left w:val="nil"/>
              <w:bottom w:val="single" w:sz="4" w:space="0" w:color="auto"/>
              <w:right w:val="single" w:sz="4" w:space="0" w:color="auto"/>
            </w:tcBorders>
            <w:vAlign w:val="center"/>
          </w:tcPr>
          <w:p w14:paraId="1B2BFBF6" w14:textId="77777777" w:rsidR="0015198A" w:rsidRPr="0015198A" w:rsidRDefault="0015198A" w:rsidP="00B26BF8">
            <w:pPr>
              <w:rPr>
                <w:rFonts w:ascii="Cambria Math" w:hAnsi="Cambria Math"/>
              </w:rPr>
            </w:pPr>
            <w:r w:rsidRPr="0015198A">
              <w:rPr>
                <w:rFonts w:ascii="Cambria Math" w:hAnsi="Cambria Math"/>
              </w:rPr>
              <w:t xml:space="preserve">　</w:t>
            </w:r>
            <w:r w:rsidRPr="0015198A">
              <w:rPr>
                <w:rFonts w:ascii="Cambria Math" w:hAnsi="Cambria Math"/>
              </w:rPr>
              <w:t xml:space="preserve">   100 %</w:t>
            </w:r>
          </w:p>
        </w:tc>
      </w:tr>
    </w:tbl>
    <w:p w14:paraId="6D0634E0" w14:textId="77777777" w:rsidR="0015198A" w:rsidRPr="0015198A" w:rsidRDefault="0015198A" w:rsidP="0015198A">
      <w:pPr>
        <w:spacing w:line="300" w:lineRule="auto"/>
        <w:rPr>
          <w:rFonts w:ascii="Cambria Math" w:hAnsi="Cambria Math"/>
          <w:b/>
        </w:rPr>
      </w:pPr>
      <w:r w:rsidRPr="0015198A">
        <w:rPr>
          <w:rFonts w:ascii="Cambria Math" w:hAnsi="Cambria Math"/>
          <w:b/>
        </w:rPr>
        <w:tab/>
      </w:r>
      <w:r w:rsidRPr="0015198A">
        <w:rPr>
          <w:rFonts w:ascii="Cambria Math" w:hAnsi="Cambria Math"/>
          <w:b/>
        </w:rPr>
        <w:tab/>
        <w:t xml:space="preserve">       </w:t>
      </w:r>
    </w:p>
    <w:p w14:paraId="22276FE3" w14:textId="77777777" w:rsidR="0015198A" w:rsidRPr="0015198A" w:rsidRDefault="0015198A" w:rsidP="0015198A">
      <w:pPr>
        <w:spacing w:line="300" w:lineRule="auto"/>
        <w:rPr>
          <w:rFonts w:ascii="Cambria Math" w:hAnsi="Cambria Math"/>
          <w:b/>
        </w:rPr>
      </w:pPr>
    </w:p>
    <w:p w14:paraId="5DFC15E1" w14:textId="2A5103C5" w:rsidR="0015198A" w:rsidRPr="0015198A" w:rsidRDefault="0015198A" w:rsidP="0015198A">
      <w:pPr>
        <w:spacing w:line="300" w:lineRule="auto"/>
        <w:rPr>
          <w:rFonts w:ascii="Cambria Math" w:hAnsi="Cambria Math"/>
          <w:lang w:eastAsia="zh-CN"/>
        </w:rPr>
      </w:pPr>
      <w:r w:rsidRPr="0015198A">
        <w:rPr>
          <w:rFonts w:ascii="Cambria Math" w:hAnsi="Cambria Math"/>
          <w:lang w:eastAsia="zh-CN"/>
        </w:rPr>
        <w:t>我组成员总共</w:t>
      </w:r>
      <w:r w:rsidRPr="0015198A">
        <w:rPr>
          <w:rFonts w:ascii="Cambria Math" w:hAnsi="Cambria Math"/>
          <w:lang w:eastAsia="zh-CN"/>
        </w:rPr>
        <w:t>___2____</w:t>
      </w:r>
      <w:r w:rsidRPr="0015198A">
        <w:rPr>
          <w:rFonts w:ascii="Cambria Math" w:hAnsi="Cambria Math"/>
          <w:lang w:eastAsia="zh-CN"/>
        </w:rPr>
        <w:t>名，权重总和为：</w:t>
      </w:r>
      <w:r w:rsidRPr="0015198A">
        <w:rPr>
          <w:rFonts w:ascii="Cambria Math" w:hAnsi="Cambria Math"/>
          <w:lang w:eastAsia="zh-CN"/>
        </w:rPr>
        <w:t xml:space="preserve">   200%</w:t>
      </w:r>
    </w:p>
    <w:p w14:paraId="0FFF0DAF" w14:textId="67606452" w:rsidR="0015198A" w:rsidRDefault="0015198A">
      <w:pPr>
        <w:rPr>
          <w:rFonts w:asciiTheme="majorHAnsi" w:eastAsiaTheme="majorEastAsia" w:hAnsiTheme="majorHAnsi" w:cstheme="majorBidi"/>
          <w:b/>
          <w:bCs/>
          <w:color w:val="4F81BD" w:themeColor="accent1"/>
          <w:sz w:val="32"/>
          <w:szCs w:val="32"/>
          <w:lang w:eastAsia="zh-CN"/>
        </w:rPr>
      </w:pPr>
      <w:r>
        <w:rPr>
          <w:rFonts w:asciiTheme="majorHAnsi" w:eastAsiaTheme="majorEastAsia" w:hAnsiTheme="majorHAnsi" w:cstheme="majorBidi"/>
          <w:b/>
          <w:bCs/>
          <w:color w:val="4F81BD" w:themeColor="accent1"/>
          <w:sz w:val="32"/>
          <w:szCs w:val="32"/>
          <w:lang w:eastAsia="zh-CN"/>
        </w:rPr>
        <w:br w:type="page"/>
      </w:r>
    </w:p>
    <w:p w14:paraId="3B9427F3" w14:textId="12409F4F" w:rsidR="00D3151E" w:rsidRDefault="00000000">
      <w:pPr>
        <w:pStyle w:val="1"/>
      </w:pPr>
      <w:r>
        <w:lastRenderedPageBreak/>
        <w:t>1. Experiment Objectives</w:t>
      </w:r>
    </w:p>
    <w:p w14:paraId="3DCD7124" w14:textId="77777777" w:rsidR="00D3151E" w:rsidRDefault="00000000">
      <w:pPr>
        <w:pStyle w:val="FirstParagraph"/>
      </w:pPr>
      <w:r>
        <w:t>Design and develop a web-based application tailored to a real-world case of your choice. This application should demonstrate your understanding of web development concepts, database design, and user experience.</w:t>
      </w:r>
    </w:p>
    <w:p w14:paraId="0D7A4015" w14:textId="77777777" w:rsidR="00D3151E" w:rsidRDefault="00000000">
      <w:pPr>
        <w:pStyle w:val="1"/>
      </w:pPr>
      <w:bookmarkStart w:id="3" w:name="X23c7cd54ddbfdaf5408fd6fdedd048f286b41b0"/>
      <w:bookmarkEnd w:id="1"/>
      <w:r>
        <w:t>2. Experimental Environment</w:t>
      </w:r>
    </w:p>
    <w:p w14:paraId="25F91C7A" w14:textId="77777777" w:rsidR="00D3151E" w:rsidRDefault="00000000">
      <w:pPr>
        <w:pStyle w:val="3"/>
      </w:pPr>
      <w:bookmarkStart w:id="4" w:name="X488dcf6a04038331b3a8f9cd098afda4074fb1e"/>
      <w:r>
        <w:t>2.1. Hardware Environment</w:t>
      </w:r>
    </w:p>
    <w:p w14:paraId="60C64CA9" w14:textId="77777777" w:rsidR="00D3151E" w:rsidRDefault="00000000">
      <w:pPr>
        <w:numPr>
          <w:ilvl w:val="0"/>
          <w:numId w:val="2"/>
        </w:numPr>
      </w:pPr>
      <w:r>
        <w:rPr>
          <w:b/>
          <w:bCs/>
        </w:rPr>
        <w:t>Processor</w:t>
      </w:r>
      <w:r>
        <w:t>: Intel Core i5 or higher</w:t>
      </w:r>
    </w:p>
    <w:p w14:paraId="3277CF27" w14:textId="77777777" w:rsidR="00D3151E" w:rsidRDefault="00000000">
      <w:pPr>
        <w:numPr>
          <w:ilvl w:val="0"/>
          <w:numId w:val="2"/>
        </w:numPr>
      </w:pPr>
      <w:r>
        <w:rPr>
          <w:b/>
          <w:bCs/>
        </w:rPr>
        <w:t>Memory</w:t>
      </w:r>
      <w:r>
        <w:t>: 8 GB RAM or more</w:t>
      </w:r>
    </w:p>
    <w:p w14:paraId="3952EA41" w14:textId="77777777" w:rsidR="00D3151E" w:rsidRDefault="00000000">
      <w:pPr>
        <w:numPr>
          <w:ilvl w:val="0"/>
          <w:numId w:val="2"/>
        </w:numPr>
      </w:pPr>
      <w:r>
        <w:rPr>
          <w:b/>
          <w:bCs/>
        </w:rPr>
        <w:t>Storage</w:t>
      </w:r>
      <w:r>
        <w:t>: 500 GB HDD or SSD</w:t>
      </w:r>
    </w:p>
    <w:p w14:paraId="3CF18659" w14:textId="77777777" w:rsidR="00D3151E" w:rsidRDefault="00000000">
      <w:pPr>
        <w:numPr>
          <w:ilvl w:val="0"/>
          <w:numId w:val="2"/>
        </w:numPr>
      </w:pPr>
      <w:r>
        <w:rPr>
          <w:b/>
          <w:bCs/>
        </w:rPr>
        <w:t>Display</w:t>
      </w:r>
      <w:r>
        <w:t>: 1920x1080 resolution</w:t>
      </w:r>
    </w:p>
    <w:p w14:paraId="18BBC9CB" w14:textId="77777777" w:rsidR="00D3151E" w:rsidRDefault="00000000">
      <w:pPr>
        <w:pStyle w:val="3"/>
      </w:pPr>
      <w:bookmarkStart w:id="5" w:name="Xb2ebdcc55e5e4e215f5ff52631ca7fd7837de12"/>
      <w:bookmarkEnd w:id="4"/>
      <w:r>
        <w:t>2.2. Software Environment</w:t>
      </w:r>
    </w:p>
    <w:p w14:paraId="773932D4" w14:textId="77777777" w:rsidR="00D3151E" w:rsidRDefault="00000000">
      <w:pPr>
        <w:numPr>
          <w:ilvl w:val="0"/>
          <w:numId w:val="3"/>
        </w:numPr>
      </w:pPr>
      <w:r>
        <w:rPr>
          <w:b/>
          <w:bCs/>
        </w:rPr>
        <w:t>Operating System</w:t>
      </w:r>
      <w:r>
        <w:t>: Windows 11</w:t>
      </w:r>
    </w:p>
    <w:p w14:paraId="685FF728" w14:textId="77777777" w:rsidR="00D3151E" w:rsidRDefault="00000000">
      <w:pPr>
        <w:numPr>
          <w:ilvl w:val="0"/>
          <w:numId w:val="3"/>
        </w:numPr>
      </w:pPr>
      <w:r>
        <w:t>Programming Language: Python 3.8+</w:t>
      </w:r>
    </w:p>
    <w:p w14:paraId="4499BB62" w14:textId="77777777" w:rsidR="00D3151E" w:rsidRDefault="00000000">
      <w:pPr>
        <w:numPr>
          <w:ilvl w:val="1"/>
          <w:numId w:val="4"/>
        </w:numPr>
      </w:pPr>
      <w:r>
        <w:rPr>
          <w:b/>
          <w:bCs/>
        </w:rPr>
        <w:t>Dependencies</w:t>
      </w:r>
      <w:r>
        <w:t>: Flet, pymysql</w:t>
      </w:r>
    </w:p>
    <w:p w14:paraId="58B6701F" w14:textId="77777777" w:rsidR="00D3151E" w:rsidRDefault="00000000">
      <w:pPr>
        <w:numPr>
          <w:ilvl w:val="0"/>
          <w:numId w:val="3"/>
        </w:numPr>
      </w:pPr>
      <w:r>
        <w:rPr>
          <w:b/>
          <w:bCs/>
        </w:rPr>
        <w:t>Frontend Framework</w:t>
      </w:r>
      <w:r>
        <w:t>: Flet 1.0+</w:t>
      </w:r>
    </w:p>
    <w:p w14:paraId="69F84713" w14:textId="77777777" w:rsidR="00D3151E" w:rsidRDefault="00000000">
      <w:pPr>
        <w:numPr>
          <w:ilvl w:val="0"/>
          <w:numId w:val="3"/>
        </w:numPr>
      </w:pPr>
      <w:r>
        <w:rPr>
          <w:b/>
          <w:bCs/>
        </w:rPr>
        <w:t>Database</w:t>
      </w:r>
      <w:r>
        <w:t>: MySQL 8.0+</w:t>
      </w:r>
    </w:p>
    <w:p w14:paraId="74CBA0BB" w14:textId="77777777" w:rsidR="00D3151E" w:rsidRDefault="00000000">
      <w:pPr>
        <w:numPr>
          <w:ilvl w:val="0"/>
          <w:numId w:val="3"/>
        </w:numPr>
      </w:pPr>
      <w:r>
        <w:t>Development Tools:</w:t>
      </w:r>
    </w:p>
    <w:p w14:paraId="42E2174D" w14:textId="77777777" w:rsidR="00D3151E" w:rsidRDefault="00000000">
      <w:pPr>
        <w:numPr>
          <w:ilvl w:val="1"/>
          <w:numId w:val="5"/>
        </w:numPr>
      </w:pPr>
      <w:r>
        <w:rPr>
          <w:b/>
          <w:bCs/>
        </w:rPr>
        <w:t>IDE</w:t>
      </w:r>
      <w:r>
        <w:t>: Visual Studio Code</w:t>
      </w:r>
    </w:p>
    <w:p w14:paraId="76A4B811" w14:textId="77777777" w:rsidR="00D3151E" w:rsidRDefault="00000000">
      <w:pPr>
        <w:numPr>
          <w:ilvl w:val="1"/>
          <w:numId w:val="5"/>
        </w:numPr>
      </w:pPr>
      <w:r>
        <w:rPr>
          <w:b/>
          <w:bCs/>
        </w:rPr>
        <w:t>Database Management Tool</w:t>
      </w:r>
      <w:r>
        <w:t>: MySQL Workbench</w:t>
      </w:r>
    </w:p>
    <w:p w14:paraId="28364EE0" w14:textId="77777777" w:rsidR="00D3151E" w:rsidRDefault="00000000">
      <w:pPr>
        <w:pStyle w:val="3"/>
      </w:pPr>
      <w:bookmarkStart w:id="6" w:name="Xf5d694d3565b0f8feb6983b1423b9dff5702407"/>
      <w:bookmarkEnd w:id="5"/>
      <w:r>
        <w:t>2.3. Network Environment</w:t>
      </w:r>
    </w:p>
    <w:p w14:paraId="467CB407" w14:textId="77777777" w:rsidR="00D3151E" w:rsidRDefault="00000000">
      <w:pPr>
        <w:numPr>
          <w:ilvl w:val="0"/>
          <w:numId w:val="6"/>
        </w:numPr>
      </w:pPr>
      <w:r>
        <w:t>Stable internet connection for downloading dependencies and remote database access (if applicable).</w:t>
      </w:r>
    </w:p>
    <w:p w14:paraId="3913436A" w14:textId="77777777" w:rsidR="00D3151E" w:rsidRDefault="00000000">
      <w:pPr>
        <w:pStyle w:val="1"/>
      </w:pPr>
      <w:bookmarkStart w:id="7" w:name="X3ce9dbc6a0a1444262f3298387181b6ff661daa"/>
      <w:bookmarkEnd w:id="3"/>
      <w:bookmarkEnd w:id="6"/>
      <w:r>
        <w:t>3. Experimental Tasks</w:t>
      </w:r>
    </w:p>
    <w:p w14:paraId="330E0F4D" w14:textId="77777777" w:rsidR="00D3151E" w:rsidRDefault="00000000">
      <w:pPr>
        <w:pStyle w:val="3"/>
      </w:pPr>
      <w:bookmarkStart w:id="8" w:name="X98001e067a08b308889087d31155ad088a3cdf7"/>
      <w:r>
        <w:t>3.1. Experiment Tasks</w:t>
      </w:r>
    </w:p>
    <w:p w14:paraId="3D6DD5FD" w14:textId="77777777" w:rsidR="00D3151E" w:rsidRDefault="00000000">
      <w:pPr>
        <w:numPr>
          <w:ilvl w:val="0"/>
          <w:numId w:val="7"/>
        </w:numPr>
      </w:pPr>
      <w:r>
        <w:rPr>
          <w:b/>
          <w:bCs/>
        </w:rPr>
        <w:t>Database Design and Implementation</w:t>
      </w:r>
      <w:r>
        <w:t>:</w:t>
      </w:r>
    </w:p>
    <w:p w14:paraId="39B71CA8" w14:textId="77777777" w:rsidR="00D3151E" w:rsidRDefault="00000000">
      <w:pPr>
        <w:numPr>
          <w:ilvl w:val="1"/>
          <w:numId w:val="8"/>
        </w:numPr>
      </w:pPr>
      <w:r>
        <w:t>Design the database table structures related to users, orders, and refund requests.</w:t>
      </w:r>
    </w:p>
    <w:p w14:paraId="40D33964" w14:textId="77777777" w:rsidR="00D3151E" w:rsidRDefault="00000000">
      <w:pPr>
        <w:numPr>
          <w:ilvl w:val="1"/>
          <w:numId w:val="8"/>
        </w:numPr>
      </w:pPr>
      <w:r>
        <w:t>Create necessary indexes, stored procedures, and triggers to ensure data consistency and automation of business logic.</w:t>
      </w:r>
    </w:p>
    <w:p w14:paraId="024D7B70" w14:textId="77777777" w:rsidR="00D3151E" w:rsidRDefault="00000000">
      <w:pPr>
        <w:numPr>
          <w:ilvl w:val="0"/>
          <w:numId w:val="7"/>
        </w:numPr>
      </w:pPr>
      <w:r>
        <w:rPr>
          <w:b/>
          <w:bCs/>
        </w:rPr>
        <w:lastRenderedPageBreak/>
        <w:t>Frontend User Interface Development</w:t>
      </w:r>
      <w:r>
        <w:t>:</w:t>
      </w:r>
    </w:p>
    <w:p w14:paraId="71851D73" w14:textId="77777777" w:rsidR="00D3151E" w:rsidRDefault="00000000">
      <w:pPr>
        <w:numPr>
          <w:ilvl w:val="1"/>
          <w:numId w:val="9"/>
        </w:numPr>
      </w:pPr>
      <w:r>
        <w:t>Develop user order viewing pages, refund application pages, and administrator refund management pages using the Flet framework.</w:t>
      </w:r>
    </w:p>
    <w:p w14:paraId="1AC7B39A" w14:textId="77777777" w:rsidR="00D3151E" w:rsidRDefault="00000000">
      <w:pPr>
        <w:numPr>
          <w:ilvl w:val="1"/>
          <w:numId w:val="9"/>
        </w:numPr>
      </w:pPr>
      <w:r>
        <w:t>Implement intuitive and user-friendly interfaces to enhance the experience for users and administrators.</w:t>
      </w:r>
    </w:p>
    <w:p w14:paraId="7A41D7DC" w14:textId="77777777" w:rsidR="00D3151E" w:rsidRDefault="00000000">
      <w:pPr>
        <w:numPr>
          <w:ilvl w:val="0"/>
          <w:numId w:val="7"/>
        </w:numPr>
      </w:pPr>
      <w:r>
        <w:rPr>
          <w:b/>
          <w:bCs/>
        </w:rPr>
        <w:t>Backend Business Logic Implementation</w:t>
      </w:r>
      <w:r>
        <w:t>:</w:t>
      </w:r>
    </w:p>
    <w:p w14:paraId="4B03069C" w14:textId="77777777" w:rsidR="00D3151E" w:rsidRDefault="00000000">
      <w:pPr>
        <w:numPr>
          <w:ilvl w:val="1"/>
          <w:numId w:val="10"/>
        </w:numPr>
      </w:pPr>
      <w:r>
        <w:t>Use Python to handle user requests, interact with the database, and execute business logic through stored procedures.</w:t>
      </w:r>
    </w:p>
    <w:p w14:paraId="4E2179E5" w14:textId="77777777" w:rsidR="00D3151E" w:rsidRDefault="00000000">
      <w:pPr>
        <w:numPr>
          <w:ilvl w:val="1"/>
          <w:numId w:val="10"/>
        </w:numPr>
      </w:pPr>
      <w:r>
        <w:t>Implement permission management to ensure different roles (users and administrators) have appropriate access rights.</w:t>
      </w:r>
    </w:p>
    <w:p w14:paraId="754E1D41" w14:textId="77777777" w:rsidR="00D3151E" w:rsidRDefault="00000000">
      <w:pPr>
        <w:numPr>
          <w:ilvl w:val="0"/>
          <w:numId w:val="7"/>
        </w:numPr>
      </w:pPr>
      <w:r>
        <w:rPr>
          <w:b/>
          <w:bCs/>
        </w:rPr>
        <w:t>Permission Control and Security</w:t>
      </w:r>
      <w:r>
        <w:t>:</w:t>
      </w:r>
    </w:p>
    <w:p w14:paraId="50C5495D" w14:textId="77777777" w:rsidR="00D3151E" w:rsidRDefault="00000000">
      <w:pPr>
        <w:numPr>
          <w:ilvl w:val="1"/>
          <w:numId w:val="11"/>
        </w:numPr>
      </w:pPr>
      <w:r>
        <w:t>Implement user authentication and role-based access control to secure the application.</w:t>
      </w:r>
    </w:p>
    <w:p w14:paraId="3B9C4D47" w14:textId="77777777" w:rsidR="00D3151E" w:rsidRDefault="00000000">
      <w:pPr>
        <w:numPr>
          <w:ilvl w:val="1"/>
          <w:numId w:val="11"/>
        </w:numPr>
      </w:pPr>
      <w:r>
        <w:t>Encrypt sensitive data to protect user information.</w:t>
      </w:r>
    </w:p>
    <w:p w14:paraId="764D641F" w14:textId="77777777" w:rsidR="00D3151E" w:rsidRDefault="00000000">
      <w:pPr>
        <w:numPr>
          <w:ilvl w:val="0"/>
          <w:numId w:val="7"/>
        </w:numPr>
      </w:pPr>
      <w:r>
        <w:rPr>
          <w:b/>
          <w:bCs/>
        </w:rPr>
        <w:t>Testing and Validation</w:t>
      </w:r>
      <w:r>
        <w:t>:</w:t>
      </w:r>
    </w:p>
    <w:p w14:paraId="1206F678" w14:textId="77777777" w:rsidR="00D3151E" w:rsidRDefault="00000000">
      <w:pPr>
        <w:numPr>
          <w:ilvl w:val="1"/>
          <w:numId w:val="12"/>
        </w:numPr>
      </w:pPr>
      <w:r>
        <w:t>Conduct functional testing to ensure all modules operate correctly.</w:t>
      </w:r>
    </w:p>
    <w:p w14:paraId="302A2127" w14:textId="77777777" w:rsidR="00D3151E" w:rsidRDefault="00000000">
      <w:pPr>
        <w:numPr>
          <w:ilvl w:val="1"/>
          <w:numId w:val="12"/>
        </w:numPr>
      </w:pPr>
      <w:r>
        <w:t>Perform permission testing to verify access controls.</w:t>
      </w:r>
    </w:p>
    <w:p w14:paraId="5B469A8D" w14:textId="77777777" w:rsidR="00D3151E" w:rsidRDefault="00000000">
      <w:pPr>
        <w:numPr>
          <w:ilvl w:val="1"/>
          <w:numId w:val="12"/>
        </w:numPr>
      </w:pPr>
      <w:r>
        <w:t>Execute performance testing to assess system behavior under high load.</w:t>
      </w:r>
    </w:p>
    <w:p w14:paraId="3EA3F4B4" w14:textId="77777777" w:rsidR="00D3151E" w:rsidRDefault="00000000">
      <w:pPr>
        <w:pStyle w:val="3"/>
      </w:pPr>
      <w:bookmarkStart w:id="9" w:name="X9acccf8868a95774351b5f3bbf54931c852fca4"/>
      <w:bookmarkEnd w:id="8"/>
      <w:r>
        <w:t>3.2. Experiment Requirements</w:t>
      </w:r>
    </w:p>
    <w:p w14:paraId="32EF834B" w14:textId="77777777" w:rsidR="00D3151E" w:rsidRDefault="00000000">
      <w:pPr>
        <w:numPr>
          <w:ilvl w:val="0"/>
          <w:numId w:val="13"/>
        </w:numPr>
      </w:pPr>
      <w:r>
        <w:rPr>
          <w:b/>
          <w:bCs/>
        </w:rPr>
        <w:t>Functional Completeness</w:t>
      </w:r>
      <w:r>
        <w:t>: The system should encompass core functionalities such as user order management, refund request submission, and administrator refund request processing.</w:t>
      </w:r>
    </w:p>
    <w:p w14:paraId="298CAF49" w14:textId="77777777" w:rsidR="00D3151E" w:rsidRDefault="00000000">
      <w:pPr>
        <w:numPr>
          <w:ilvl w:val="0"/>
          <w:numId w:val="13"/>
        </w:numPr>
      </w:pPr>
      <w:r>
        <w:rPr>
          <w:b/>
          <w:bCs/>
        </w:rPr>
        <w:t>Data Consistency</w:t>
      </w:r>
      <w:r>
        <w:t>: Ensure data integrity and consistency through proper database design and the use of triggers and stored procedures.</w:t>
      </w:r>
    </w:p>
    <w:p w14:paraId="152D5199" w14:textId="77777777" w:rsidR="00D3151E" w:rsidRDefault="00000000">
      <w:pPr>
        <w:numPr>
          <w:ilvl w:val="0"/>
          <w:numId w:val="13"/>
        </w:numPr>
      </w:pPr>
      <w:r>
        <w:rPr>
          <w:b/>
          <w:bCs/>
        </w:rPr>
        <w:t>Permission Control</w:t>
      </w:r>
      <w:r>
        <w:t>: Implement role-based access control to restrict functionalities based on user roles.</w:t>
      </w:r>
    </w:p>
    <w:p w14:paraId="06A01867" w14:textId="77777777" w:rsidR="00D3151E" w:rsidRDefault="00000000">
      <w:pPr>
        <w:numPr>
          <w:ilvl w:val="0"/>
          <w:numId w:val="13"/>
        </w:numPr>
      </w:pPr>
      <w:r>
        <w:rPr>
          <w:b/>
          <w:bCs/>
        </w:rPr>
        <w:t>User Experience</w:t>
      </w:r>
      <w:r>
        <w:t>: Design a clean and intuitive user interface with smooth navigation and responsive feedback mechanisms.</w:t>
      </w:r>
    </w:p>
    <w:p w14:paraId="46D4D546" w14:textId="77777777" w:rsidR="00D3151E" w:rsidRDefault="00000000">
      <w:pPr>
        <w:numPr>
          <w:ilvl w:val="0"/>
          <w:numId w:val="13"/>
        </w:numPr>
      </w:pPr>
      <w:r>
        <w:rPr>
          <w:b/>
          <w:bCs/>
        </w:rPr>
        <w:t>Security</w:t>
      </w:r>
      <w:r>
        <w:t>: Protect sensitive data through encryption and safeguard the application against common security threats like SQL injection.</w:t>
      </w:r>
    </w:p>
    <w:p w14:paraId="6E06BE8F" w14:textId="77777777" w:rsidR="00D3151E" w:rsidRDefault="00000000">
      <w:pPr>
        <w:numPr>
          <w:ilvl w:val="0"/>
          <w:numId w:val="13"/>
        </w:numPr>
      </w:pPr>
      <w:r>
        <w:rPr>
          <w:b/>
          <w:bCs/>
        </w:rPr>
        <w:t>Maintainability</w:t>
      </w:r>
      <w:r>
        <w:t>: Ensure the codebase is modular, well-documented, and follows best practices to facilitate future maintenance and scalability.</w:t>
      </w:r>
    </w:p>
    <w:p w14:paraId="13C975E1" w14:textId="77777777" w:rsidR="00D3151E" w:rsidRDefault="00000000">
      <w:pPr>
        <w:pStyle w:val="3"/>
      </w:pPr>
      <w:bookmarkStart w:id="10" w:name="X0fc7c813145e17079d6e6e6e167b99da3d212db"/>
      <w:bookmarkEnd w:id="9"/>
      <w:r>
        <w:lastRenderedPageBreak/>
        <w:t>3.3. Experiment Topic</w:t>
      </w:r>
    </w:p>
    <w:p w14:paraId="32BBEB04" w14:textId="77777777" w:rsidR="00D3151E" w:rsidRDefault="00000000">
      <w:pPr>
        <w:pStyle w:val="FirstParagraph"/>
      </w:pPr>
      <w:r>
        <w:t xml:space="preserve">Choose to develop an </w:t>
      </w:r>
      <w:r>
        <w:rPr>
          <w:b/>
          <w:bCs/>
        </w:rPr>
        <w:t>Online Shopping System</w:t>
      </w:r>
      <w:r>
        <w:t xml:space="preserve"> based on the Flet framework. This project aims to integrate web development, database design, and user experience principles to create a comprehensive e-commerce platform.</w:t>
      </w:r>
    </w:p>
    <w:p w14:paraId="6E33CDB8" w14:textId="77777777" w:rsidR="00D3151E" w:rsidRDefault="00000000">
      <w:pPr>
        <w:pStyle w:val="1"/>
      </w:pPr>
      <w:bookmarkStart w:id="11" w:name="X247a15ed1d18f65617879a28dff904c5059e922"/>
      <w:bookmarkEnd w:id="7"/>
      <w:bookmarkEnd w:id="10"/>
      <w:r>
        <w:t>4. Experimental Content</w:t>
      </w:r>
    </w:p>
    <w:p w14:paraId="546800CE" w14:textId="77777777" w:rsidR="00D3151E" w:rsidRDefault="00000000">
      <w:pPr>
        <w:pStyle w:val="2"/>
      </w:pPr>
      <w:bookmarkStart w:id="12" w:name="a-database-design"/>
      <w:r>
        <w:t>a. Database Design</w:t>
      </w:r>
    </w:p>
    <w:p w14:paraId="34F3CD82" w14:textId="77777777" w:rsidR="00D3151E" w:rsidRDefault="00000000">
      <w:pPr>
        <w:pStyle w:val="FirstParagraph"/>
      </w:pPr>
      <w:r>
        <w:rPr>
          <w:noProof/>
        </w:rPr>
        <w:drawing>
          <wp:inline distT="0" distB="0" distL="0" distR="0" wp14:anchorId="67156310" wp14:editId="3A865C1E">
            <wp:extent cx="5334000" cy="4633875"/>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https://typora-infinitymachine.oss-cn-shenzhen.aliyuncs.com/typora/main3.png"/>
                    <pic:cNvPicPr>
                      <a:picLocks noChangeAspect="1" noChangeArrowheads="1"/>
                    </pic:cNvPicPr>
                  </pic:nvPicPr>
                  <pic:blipFill>
                    <a:blip r:embed="rId8"/>
                    <a:stretch>
                      <a:fillRect/>
                    </a:stretch>
                  </pic:blipFill>
                  <pic:spPr bwMode="auto">
                    <a:xfrm>
                      <a:off x="0" y="0"/>
                      <a:ext cx="5334000" cy="4633875"/>
                    </a:xfrm>
                    <a:prstGeom prst="rect">
                      <a:avLst/>
                    </a:prstGeom>
                    <a:noFill/>
                    <a:ln w="9525">
                      <a:noFill/>
                      <a:headEnd/>
                      <a:tailEnd/>
                    </a:ln>
                  </pic:spPr>
                </pic:pic>
              </a:graphicData>
            </a:graphic>
          </wp:inline>
        </w:drawing>
      </w:r>
    </w:p>
    <w:p w14:paraId="081FB292" w14:textId="77777777" w:rsidR="00D3151E" w:rsidRDefault="00000000">
      <w:pPr>
        <w:pStyle w:val="a0"/>
      </w:pPr>
      <w:r>
        <w:t>The database comprises:</w:t>
      </w:r>
    </w:p>
    <w:p w14:paraId="4312434F" w14:textId="77777777" w:rsidR="00D3151E" w:rsidRDefault="00000000">
      <w:pPr>
        <w:numPr>
          <w:ilvl w:val="0"/>
          <w:numId w:val="14"/>
        </w:numPr>
      </w:pPr>
      <w:r>
        <w:rPr>
          <w:b/>
          <w:bCs/>
        </w:rPr>
        <w:t>7 Tables</w:t>
      </w:r>
    </w:p>
    <w:p w14:paraId="2EAD1759" w14:textId="77777777" w:rsidR="00D3151E" w:rsidRDefault="00000000">
      <w:pPr>
        <w:numPr>
          <w:ilvl w:val="0"/>
          <w:numId w:val="14"/>
        </w:numPr>
      </w:pPr>
      <w:r>
        <w:rPr>
          <w:b/>
          <w:bCs/>
        </w:rPr>
        <w:t>14 Stored Procedures</w:t>
      </w:r>
    </w:p>
    <w:p w14:paraId="41658F84" w14:textId="77777777" w:rsidR="00D3151E" w:rsidRDefault="00000000">
      <w:pPr>
        <w:numPr>
          <w:ilvl w:val="0"/>
          <w:numId w:val="14"/>
        </w:numPr>
      </w:pPr>
      <w:r>
        <w:rPr>
          <w:b/>
          <w:bCs/>
        </w:rPr>
        <w:t>2 Triggers</w:t>
      </w:r>
    </w:p>
    <w:p w14:paraId="703FA127" w14:textId="77777777" w:rsidR="00D3151E" w:rsidRDefault="00000000">
      <w:pPr>
        <w:numPr>
          <w:ilvl w:val="0"/>
          <w:numId w:val="14"/>
        </w:numPr>
      </w:pPr>
      <w:r>
        <w:rPr>
          <w:b/>
          <w:bCs/>
        </w:rPr>
        <w:t>Multiple Indexes</w:t>
      </w:r>
    </w:p>
    <w:p w14:paraId="54164C14" w14:textId="77777777" w:rsidR="00D3151E" w:rsidRDefault="00000000">
      <w:pPr>
        <w:pStyle w:val="3"/>
      </w:pPr>
      <w:bookmarkStart w:id="13" w:name="key-components"/>
      <w:r>
        <w:lastRenderedPageBreak/>
        <w:t>Key Components:</w:t>
      </w:r>
    </w:p>
    <w:p w14:paraId="76717F4B" w14:textId="77777777" w:rsidR="00D3151E" w:rsidRDefault="00000000">
      <w:pPr>
        <w:numPr>
          <w:ilvl w:val="0"/>
          <w:numId w:val="15"/>
        </w:numPr>
      </w:pPr>
      <w:r>
        <w:rPr>
          <w:b/>
          <w:bCs/>
        </w:rPr>
        <w:t>Tables</w:t>
      </w:r>
      <w:r>
        <w:t>:</w:t>
      </w:r>
    </w:p>
    <w:p w14:paraId="7B2D4CE4" w14:textId="77777777" w:rsidR="00D3151E" w:rsidRDefault="00000000">
      <w:pPr>
        <w:numPr>
          <w:ilvl w:val="1"/>
          <w:numId w:val="16"/>
        </w:numPr>
      </w:pPr>
      <w:r>
        <w:rPr>
          <w:rStyle w:val="VerbatimChar"/>
        </w:rPr>
        <w:t>user</w:t>
      </w:r>
    </w:p>
    <w:p w14:paraId="13EBAF5B" w14:textId="77777777" w:rsidR="00D3151E" w:rsidRDefault="00000000">
      <w:pPr>
        <w:numPr>
          <w:ilvl w:val="1"/>
          <w:numId w:val="16"/>
        </w:numPr>
      </w:pPr>
      <w:r>
        <w:rPr>
          <w:rStyle w:val="VerbatimChar"/>
        </w:rPr>
        <w:t>cart</w:t>
      </w:r>
    </w:p>
    <w:p w14:paraId="53B2F885" w14:textId="77777777" w:rsidR="00D3151E" w:rsidRDefault="00000000">
      <w:pPr>
        <w:numPr>
          <w:ilvl w:val="1"/>
          <w:numId w:val="16"/>
        </w:numPr>
      </w:pPr>
      <w:r>
        <w:rPr>
          <w:rStyle w:val="VerbatimChar"/>
        </w:rPr>
        <w:t>cart_items</w:t>
      </w:r>
    </w:p>
    <w:p w14:paraId="13F4E494" w14:textId="77777777" w:rsidR="00D3151E" w:rsidRDefault="00000000">
      <w:pPr>
        <w:numPr>
          <w:ilvl w:val="1"/>
          <w:numId w:val="16"/>
        </w:numPr>
      </w:pPr>
      <w:r>
        <w:rPr>
          <w:rStyle w:val="VerbatimChar"/>
        </w:rPr>
        <w:t>item</w:t>
      </w:r>
    </w:p>
    <w:p w14:paraId="34F1C893" w14:textId="77777777" w:rsidR="00D3151E" w:rsidRDefault="00000000">
      <w:pPr>
        <w:numPr>
          <w:ilvl w:val="1"/>
          <w:numId w:val="16"/>
        </w:numPr>
      </w:pPr>
      <w:r>
        <w:rPr>
          <w:rStyle w:val="VerbatimChar"/>
        </w:rPr>
        <w:t>order</w:t>
      </w:r>
    </w:p>
    <w:p w14:paraId="3AA87BD4" w14:textId="77777777" w:rsidR="00D3151E" w:rsidRDefault="00000000">
      <w:pPr>
        <w:numPr>
          <w:ilvl w:val="1"/>
          <w:numId w:val="16"/>
        </w:numPr>
      </w:pPr>
      <w:r>
        <w:rPr>
          <w:rStyle w:val="VerbatimChar"/>
        </w:rPr>
        <w:t>order_item</w:t>
      </w:r>
    </w:p>
    <w:p w14:paraId="6CA35858" w14:textId="77777777" w:rsidR="00D3151E" w:rsidRDefault="00000000">
      <w:pPr>
        <w:numPr>
          <w:ilvl w:val="1"/>
          <w:numId w:val="16"/>
        </w:numPr>
      </w:pPr>
      <w:r>
        <w:rPr>
          <w:rStyle w:val="VerbatimChar"/>
        </w:rPr>
        <w:t>refund_requests</w:t>
      </w:r>
    </w:p>
    <w:p w14:paraId="51810A20" w14:textId="77777777" w:rsidR="00D3151E" w:rsidRDefault="00000000">
      <w:pPr>
        <w:numPr>
          <w:ilvl w:val="0"/>
          <w:numId w:val="15"/>
        </w:numPr>
      </w:pPr>
      <w:r>
        <w:rPr>
          <w:b/>
          <w:bCs/>
        </w:rPr>
        <w:t>Stored Procedures</w:t>
      </w:r>
      <w:r>
        <w:t>:</w:t>
      </w:r>
    </w:p>
    <w:p w14:paraId="5E6E45AA" w14:textId="77777777" w:rsidR="00D3151E" w:rsidRDefault="00000000">
      <w:pPr>
        <w:numPr>
          <w:ilvl w:val="1"/>
          <w:numId w:val="17"/>
        </w:numPr>
      </w:pPr>
      <w:r>
        <w:rPr>
          <w:rStyle w:val="VerbatimChar"/>
        </w:rPr>
        <w:t>GetPendingRefundRequests</w:t>
      </w:r>
    </w:p>
    <w:p w14:paraId="47737502" w14:textId="77777777" w:rsidR="00D3151E" w:rsidRDefault="00000000">
      <w:pPr>
        <w:numPr>
          <w:ilvl w:val="1"/>
          <w:numId w:val="17"/>
        </w:numPr>
      </w:pPr>
      <w:r>
        <w:rPr>
          <w:rStyle w:val="VerbatimChar"/>
        </w:rPr>
        <w:t>GetAdminReasonForRefund</w:t>
      </w:r>
    </w:p>
    <w:p w14:paraId="335C96EF" w14:textId="77777777" w:rsidR="00D3151E" w:rsidRDefault="00000000">
      <w:pPr>
        <w:numPr>
          <w:ilvl w:val="1"/>
          <w:numId w:val="17"/>
        </w:numPr>
      </w:pPr>
      <w:r>
        <w:rPr>
          <w:rStyle w:val="VerbatimChar"/>
        </w:rPr>
        <w:t>SubmitRefundRequest</w:t>
      </w:r>
    </w:p>
    <w:p w14:paraId="02171410" w14:textId="77777777" w:rsidR="00D3151E" w:rsidRDefault="00000000">
      <w:pPr>
        <w:numPr>
          <w:ilvl w:val="1"/>
          <w:numId w:val="17"/>
        </w:numPr>
      </w:pPr>
      <w:r>
        <w:rPr>
          <w:rStyle w:val="VerbatimChar"/>
        </w:rPr>
        <w:t>ProcessRefundRequest</w:t>
      </w:r>
    </w:p>
    <w:p w14:paraId="4A6956FE" w14:textId="77777777" w:rsidR="00D3151E" w:rsidRDefault="00000000">
      <w:pPr>
        <w:numPr>
          <w:ilvl w:val="1"/>
          <w:numId w:val="17"/>
        </w:numPr>
      </w:pPr>
      <w:r>
        <w:t>... (additional procedures as needed)</w:t>
      </w:r>
    </w:p>
    <w:p w14:paraId="463B3C6C" w14:textId="77777777" w:rsidR="00D3151E" w:rsidRDefault="00000000">
      <w:pPr>
        <w:numPr>
          <w:ilvl w:val="0"/>
          <w:numId w:val="15"/>
        </w:numPr>
      </w:pPr>
      <w:r>
        <w:rPr>
          <w:b/>
          <w:bCs/>
        </w:rPr>
        <w:t>Triggers</w:t>
      </w:r>
      <w:r>
        <w:t>:</w:t>
      </w:r>
    </w:p>
    <w:p w14:paraId="6989C629" w14:textId="77777777" w:rsidR="00D3151E" w:rsidRDefault="00000000">
      <w:pPr>
        <w:numPr>
          <w:ilvl w:val="1"/>
          <w:numId w:val="18"/>
        </w:numPr>
      </w:pPr>
      <w:r>
        <w:rPr>
          <w:rStyle w:val="VerbatimChar"/>
        </w:rPr>
        <w:t>after_refund_approval</w:t>
      </w:r>
    </w:p>
    <w:p w14:paraId="6584054F" w14:textId="77777777" w:rsidR="00D3151E" w:rsidRDefault="00000000">
      <w:pPr>
        <w:numPr>
          <w:ilvl w:val="1"/>
          <w:numId w:val="18"/>
        </w:numPr>
      </w:pPr>
      <w:r>
        <w:rPr>
          <w:rStyle w:val="VerbatimChar"/>
        </w:rPr>
        <w:t>after_user_insert</w:t>
      </w:r>
    </w:p>
    <w:p w14:paraId="14CC8F8E" w14:textId="77777777" w:rsidR="00D3151E" w:rsidRDefault="00000000">
      <w:pPr>
        <w:numPr>
          <w:ilvl w:val="0"/>
          <w:numId w:val="15"/>
        </w:numPr>
      </w:pPr>
      <w:r>
        <w:rPr>
          <w:b/>
          <w:bCs/>
        </w:rPr>
        <w:t>Indexes</w:t>
      </w:r>
      <w:r>
        <w:t>:</w:t>
      </w:r>
    </w:p>
    <w:p w14:paraId="06ABE4A0" w14:textId="77777777" w:rsidR="00D3151E" w:rsidRDefault="00000000">
      <w:pPr>
        <w:numPr>
          <w:ilvl w:val="1"/>
          <w:numId w:val="19"/>
        </w:numPr>
      </w:pPr>
      <w:r>
        <w:t>Created on frequently queried fields to optimize performance.</w:t>
      </w:r>
    </w:p>
    <w:p w14:paraId="0B6E7DC8" w14:textId="77777777" w:rsidR="00D3151E" w:rsidRDefault="00000000">
      <w:pPr>
        <w:pStyle w:val="2"/>
      </w:pPr>
      <w:bookmarkStart w:id="14" w:name="b-table-descriptions"/>
      <w:bookmarkEnd w:id="12"/>
      <w:bookmarkEnd w:id="13"/>
      <w:r>
        <w:t>b. Table Descriptions</w:t>
      </w:r>
    </w:p>
    <w:p w14:paraId="28DC2937" w14:textId="77777777" w:rsidR="00D3151E" w:rsidRDefault="00000000">
      <w:pPr>
        <w:pStyle w:val="3"/>
      </w:pPr>
      <w:bookmarkStart w:id="15" w:name="user-table"/>
      <w:r>
        <w:t>user Table</w:t>
      </w:r>
    </w:p>
    <w:p w14:paraId="2125E85E" w14:textId="77777777" w:rsidR="00D3151E" w:rsidRDefault="00000000">
      <w:pPr>
        <w:pStyle w:val="FirstParagraph"/>
      </w:pPr>
      <w:r>
        <w:t>Stores user account information, including username, password, admin status, and the URL of the user's avatar (pointing to a location on a cloud-based image hosting service).</w:t>
      </w:r>
    </w:p>
    <w:p w14:paraId="46501944"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`user` (</w:t>
      </w:r>
      <w:r>
        <w:br/>
      </w:r>
      <w:r>
        <w:rPr>
          <w:rStyle w:val="NormalTok"/>
        </w:rPr>
        <w:t xml:space="preserve">    `username` </w:t>
      </w:r>
      <w:r>
        <w:rPr>
          <w:rStyle w:val="DataTypeTok"/>
        </w:rPr>
        <w:t>VARCHAR</w:t>
      </w:r>
      <w:r>
        <w:rPr>
          <w:rStyle w:val="NormalTok"/>
        </w:rPr>
        <w:t>(</w:t>
      </w:r>
      <w:r>
        <w:rPr>
          <w:rStyle w:val="DecValTok"/>
        </w:rPr>
        <w:t>255</w:t>
      </w:r>
      <w:r>
        <w:rPr>
          <w:rStyle w:val="NormalTok"/>
        </w:rPr>
        <w:t xml:space="preserve">) </w:t>
      </w:r>
      <w:r>
        <w:rPr>
          <w:rStyle w:val="KeywordTok"/>
        </w:rPr>
        <w:t>PRIMARY</w:t>
      </w:r>
      <w:r>
        <w:rPr>
          <w:rStyle w:val="NormalTok"/>
        </w:rPr>
        <w:t xml:space="preserve"> </w:t>
      </w:r>
      <w:r>
        <w:rPr>
          <w:rStyle w:val="KeywordTok"/>
        </w:rPr>
        <w:t>KEY</w:t>
      </w:r>
      <w:r>
        <w:rPr>
          <w:rStyle w:val="NormalTok"/>
        </w:rPr>
        <w:t>,</w:t>
      </w:r>
      <w:r>
        <w:br/>
      </w:r>
      <w:r>
        <w:rPr>
          <w:rStyle w:val="NormalTok"/>
        </w:rPr>
        <w:t xml:space="preserve">    `email`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`password`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`is_admin` </w:t>
      </w:r>
      <w:r>
        <w:rPr>
          <w:rStyle w:val="DataTypeTok"/>
        </w:rPr>
        <w:t>BOOLEAN</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KeywordTok"/>
        </w:rPr>
        <w:t>FALSE</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09E62B9C" w14:textId="77777777" w:rsidR="00D3151E" w:rsidRDefault="00000000">
      <w:pPr>
        <w:pStyle w:val="3"/>
      </w:pPr>
      <w:bookmarkStart w:id="16" w:name="cart-table"/>
      <w:bookmarkEnd w:id="15"/>
      <w:r>
        <w:lastRenderedPageBreak/>
        <w:t>cart Table</w:t>
      </w:r>
    </w:p>
    <w:p w14:paraId="5E23B458" w14:textId="77777777" w:rsidR="00D3151E" w:rsidRDefault="00000000">
      <w:pPr>
        <w:pStyle w:val="FirstParagraph"/>
      </w:pPr>
      <w:r>
        <w:t xml:space="preserve">Each user is associated with a unique </w:t>
      </w:r>
      <w:r>
        <w:rPr>
          <w:rStyle w:val="VerbatimChar"/>
        </w:rPr>
        <w:t>cartID</w:t>
      </w:r>
      <w:r>
        <w:t>.</w:t>
      </w:r>
    </w:p>
    <w:p w14:paraId="1ACA8869"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`cart` (</w:t>
      </w:r>
      <w:r>
        <w:br/>
      </w:r>
      <w:r>
        <w:rPr>
          <w:rStyle w:val="NormalTok"/>
        </w:rPr>
        <w:t xml:space="preserve">    `cart_id` </w:t>
      </w:r>
      <w:r>
        <w:rPr>
          <w:rStyle w:val="DataTypeTok"/>
        </w:rPr>
        <w:t>INT</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`username`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(`username`) </w:t>
      </w:r>
      <w:r>
        <w:rPr>
          <w:rStyle w:val="KeywordTok"/>
        </w:rPr>
        <w:t>REFERENCES</w:t>
      </w:r>
      <w:r>
        <w:rPr>
          <w:rStyle w:val="NormalTok"/>
        </w:rPr>
        <w:t xml:space="preserve"> `user`(`username`)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66DFE1F5" w14:textId="77777777" w:rsidR="00D3151E" w:rsidRDefault="00000000">
      <w:pPr>
        <w:pStyle w:val="3"/>
      </w:pPr>
      <w:bookmarkStart w:id="17" w:name="cartitems-table"/>
      <w:bookmarkEnd w:id="16"/>
      <w:r>
        <w:t>cart_items Table</w:t>
      </w:r>
    </w:p>
    <w:p w14:paraId="35EC6E96" w14:textId="77777777" w:rsidR="00D3151E" w:rsidRDefault="00000000">
      <w:pPr>
        <w:pStyle w:val="FirstParagraph"/>
      </w:pPr>
      <w:r>
        <w:t xml:space="preserve">Records the items in a user's shopping cart using </w:t>
      </w:r>
      <w:r>
        <w:rPr>
          <w:rStyle w:val="VerbatimChar"/>
        </w:rPr>
        <w:t>cartID</w:t>
      </w:r>
      <w:r>
        <w:t xml:space="preserve"> and </w:t>
      </w:r>
      <w:r>
        <w:rPr>
          <w:rStyle w:val="VerbatimChar"/>
        </w:rPr>
        <w:t>itemID</w:t>
      </w:r>
      <w:r>
        <w:t>.</w:t>
      </w:r>
    </w:p>
    <w:p w14:paraId="4A5B50A0"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`cart_items` (</w:t>
      </w:r>
      <w:r>
        <w:br/>
      </w:r>
      <w:r>
        <w:rPr>
          <w:rStyle w:val="NormalTok"/>
        </w:rPr>
        <w:t xml:space="preserve">    `cart_item_id` </w:t>
      </w:r>
      <w:r>
        <w:rPr>
          <w:rStyle w:val="DataTypeTok"/>
        </w:rPr>
        <w:t>INT</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`cart_id`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`item_id`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`quantity`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DecValTok"/>
        </w:rPr>
        <w:t>1</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(`cart_id`) </w:t>
      </w:r>
      <w:r>
        <w:rPr>
          <w:rStyle w:val="KeywordTok"/>
        </w:rPr>
        <w:t>REFERENCES</w:t>
      </w:r>
      <w:r>
        <w:rPr>
          <w:rStyle w:val="NormalTok"/>
        </w:rPr>
        <w:t xml:space="preserve"> `cart`(`cart_id`)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(`item_id`) </w:t>
      </w:r>
      <w:r>
        <w:rPr>
          <w:rStyle w:val="KeywordTok"/>
        </w:rPr>
        <w:t>REFERENCES</w:t>
      </w:r>
      <w:r>
        <w:rPr>
          <w:rStyle w:val="NormalTok"/>
        </w:rPr>
        <w:t xml:space="preserve"> `item`(`item_id`)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2C30E5B0" w14:textId="77777777" w:rsidR="00D3151E" w:rsidRDefault="00000000">
      <w:pPr>
        <w:pStyle w:val="3"/>
      </w:pPr>
      <w:bookmarkStart w:id="18" w:name="item-table"/>
      <w:bookmarkEnd w:id="17"/>
      <w:r>
        <w:t>item Table</w:t>
      </w:r>
    </w:p>
    <w:p w14:paraId="6AE8696D" w14:textId="77777777" w:rsidR="00D3151E" w:rsidRDefault="00000000">
      <w:pPr>
        <w:pStyle w:val="FirstParagraph"/>
      </w:pPr>
      <w:r>
        <w:t>Stores item details such as name, price, description, and the URL of the item's image (pointing to a location on a cloud-based image hosting service).</w:t>
      </w:r>
    </w:p>
    <w:p w14:paraId="7121684A"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`item` (</w:t>
      </w:r>
      <w:r>
        <w:br/>
      </w:r>
      <w:r>
        <w:rPr>
          <w:rStyle w:val="NormalTok"/>
        </w:rPr>
        <w:t xml:space="preserve">    `item_id` </w:t>
      </w:r>
      <w:r>
        <w:rPr>
          <w:rStyle w:val="DataTypeTok"/>
        </w:rPr>
        <w:t>INT</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`price` </w:t>
      </w:r>
      <w:r>
        <w:rPr>
          <w:rStyle w:val="DataTypeTok"/>
        </w:rPr>
        <w:t>DECIMAL</w:t>
      </w:r>
      <w:r>
        <w:rPr>
          <w:rStyle w:val="NormalTok"/>
        </w:rPr>
        <w:t>(</w:t>
      </w:r>
      <w:r>
        <w:rPr>
          <w:rStyle w:val="DecValTok"/>
        </w:rPr>
        <w:t>10</w:t>
      </w:r>
      <w:r>
        <w:rPr>
          <w:rStyle w:val="NormalTok"/>
        </w:rPr>
        <w:t>,</w:t>
      </w:r>
      <w:r>
        <w:rPr>
          <w:rStyle w:val="DecValTok"/>
        </w:rPr>
        <w:t>2</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`description` TEXT,</w:t>
      </w:r>
      <w:r>
        <w:br/>
      </w:r>
      <w:r>
        <w:rPr>
          <w:rStyle w:val="NormalTok"/>
        </w:rPr>
        <w:t xml:space="preserve">    `image_url` </w:t>
      </w:r>
      <w:r>
        <w:rPr>
          <w:rStyle w:val="DataTypeTok"/>
        </w:rPr>
        <w:t>VARCHAR</w:t>
      </w:r>
      <w:r>
        <w:rPr>
          <w:rStyle w:val="NormalTok"/>
        </w:rPr>
        <w:t>(</w:t>
      </w:r>
      <w:r>
        <w:rPr>
          <w:rStyle w:val="DecValTok"/>
        </w:rPr>
        <w:t>500</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(`image_url`) </w:t>
      </w:r>
      <w:r>
        <w:rPr>
          <w:rStyle w:val="KeywordTok"/>
        </w:rPr>
        <w:t>REFERENCES</w:t>
      </w:r>
      <w:r>
        <w:rPr>
          <w:rStyle w:val="NormalTok"/>
        </w:rPr>
        <w:t xml:space="preserve"> `image_hosting`(`url`) </w:t>
      </w:r>
      <w:r>
        <w:rPr>
          <w:rStyle w:val="KeywordTok"/>
        </w:rPr>
        <w:t>ON</w:t>
      </w:r>
      <w:r>
        <w:rPr>
          <w:rStyle w:val="NormalTok"/>
        </w:rPr>
        <w:t xml:space="preserve"> </w:t>
      </w:r>
      <w:r>
        <w:rPr>
          <w:rStyle w:val="KeywordTok"/>
        </w:rPr>
        <w:t>DELETE</w:t>
      </w:r>
      <w:r>
        <w:rPr>
          <w:rStyle w:val="NormalTok"/>
        </w:rPr>
        <w:t xml:space="preserve"> </w:t>
      </w:r>
      <w:r>
        <w:rPr>
          <w:rStyle w:val="KeywordTok"/>
        </w:rPr>
        <w:t>SET</w:t>
      </w:r>
      <w:r>
        <w:rPr>
          <w:rStyle w:val="NormalTok"/>
        </w:rPr>
        <w:t xml:space="preserve"> </w:t>
      </w:r>
      <w:r>
        <w:rPr>
          <w:rStyle w:val="KeywordTok"/>
        </w:rPr>
        <w:t>NULL</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29AADC17" w14:textId="77777777" w:rsidR="00D3151E" w:rsidRDefault="00000000">
      <w:pPr>
        <w:pStyle w:val="3"/>
      </w:pPr>
      <w:bookmarkStart w:id="19" w:name="order-table"/>
      <w:bookmarkEnd w:id="18"/>
      <w:r>
        <w:t>order Table</w:t>
      </w:r>
    </w:p>
    <w:p w14:paraId="1ACA25EA" w14:textId="77777777" w:rsidR="00D3151E" w:rsidRDefault="00000000">
      <w:pPr>
        <w:pStyle w:val="FirstParagraph"/>
      </w:pPr>
      <w:r>
        <w:t xml:space="preserve">Associates with the </w:t>
      </w:r>
      <w:r>
        <w:rPr>
          <w:rStyle w:val="VerbatimChar"/>
        </w:rPr>
        <w:t>user</w:t>
      </w:r>
      <w:r>
        <w:t xml:space="preserve"> table via the </w:t>
      </w:r>
      <w:r>
        <w:rPr>
          <w:rStyle w:val="VerbatimChar"/>
        </w:rPr>
        <w:t>username</w:t>
      </w:r>
      <w:r>
        <w:t xml:space="preserve"> field and records the creation time, total amount, and status of a user's order.</w:t>
      </w:r>
    </w:p>
    <w:p w14:paraId="581D4764"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`order` (</w:t>
      </w:r>
      <w:r>
        <w:br/>
      </w:r>
      <w:r>
        <w:rPr>
          <w:rStyle w:val="NormalTok"/>
        </w:rPr>
        <w:t xml:space="preserve">    `order_id` </w:t>
      </w:r>
      <w:r>
        <w:rPr>
          <w:rStyle w:val="DataTypeTok"/>
        </w:rPr>
        <w:t>INT</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`username`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`status` ENUM(</w:t>
      </w:r>
      <w:r>
        <w:rPr>
          <w:rStyle w:val="StringTok"/>
        </w:rPr>
        <w:t>'Pending'</w:t>
      </w:r>
      <w:r>
        <w:rPr>
          <w:rStyle w:val="NormalTok"/>
        </w:rPr>
        <w:t xml:space="preserve">, </w:t>
      </w:r>
      <w:r>
        <w:rPr>
          <w:rStyle w:val="StringTok"/>
        </w:rPr>
        <w:t>'Confirmed'</w:t>
      </w:r>
      <w:r>
        <w:rPr>
          <w:rStyle w:val="NormalTok"/>
        </w:rPr>
        <w:t xml:space="preserve">, </w:t>
      </w:r>
      <w:r>
        <w:rPr>
          <w:rStyle w:val="StringTok"/>
        </w:rPr>
        <w:t>'Shipped'</w:t>
      </w:r>
      <w:r>
        <w:rPr>
          <w:rStyle w:val="NormalTok"/>
        </w:rPr>
        <w:t xml:space="preserve">, </w:t>
      </w:r>
      <w:r>
        <w:rPr>
          <w:rStyle w:val="StringTok"/>
        </w:rPr>
        <w:t>'Delivered'</w:t>
      </w:r>
      <w:r>
        <w:rPr>
          <w:rStyle w:val="NormalTok"/>
        </w:rPr>
        <w:t xml:space="preserve">, </w:t>
      </w:r>
      <w:r>
        <w:rPr>
          <w:rStyle w:val="StringTok"/>
        </w:rPr>
        <w:t>'Canceled'</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`total_amount` </w:t>
      </w:r>
      <w:r>
        <w:rPr>
          <w:rStyle w:val="DataTypeTok"/>
        </w:rPr>
        <w:t>DECIMAL</w:t>
      </w:r>
      <w:r>
        <w:rPr>
          <w:rStyle w:val="NormalTok"/>
        </w:rPr>
        <w:t>(</w:t>
      </w:r>
      <w:r>
        <w:rPr>
          <w:rStyle w:val="DecValTok"/>
        </w:rPr>
        <w:t>10</w:t>
      </w:r>
      <w:r>
        <w:rPr>
          <w:rStyle w:val="NormalTok"/>
        </w:rPr>
        <w:t>,</w:t>
      </w:r>
      <w:r>
        <w:rPr>
          <w:rStyle w:val="DecValTok"/>
        </w:rPr>
        <w:t>2</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`created_at` DATETIME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FunctionTok"/>
        </w:rPr>
        <w:t>CURRENT_TIMESTAMP</w:t>
      </w:r>
      <w:r>
        <w:rPr>
          <w:rStyle w:val="NormalTok"/>
        </w:rPr>
        <w:t>,</w:t>
      </w:r>
      <w:r>
        <w:br/>
      </w:r>
      <w:r>
        <w:rPr>
          <w:rStyle w:val="NormalTok"/>
        </w:rPr>
        <w:t xml:space="preserve">    `canceled_at` DATETIME </w:t>
      </w:r>
      <w:r>
        <w:rPr>
          <w:rStyle w:val="KeywordTok"/>
        </w:rPr>
        <w:t>DEFAULT</w:t>
      </w:r>
      <w:r>
        <w:rPr>
          <w:rStyle w:val="NormalTok"/>
        </w:rPr>
        <w:t xml:space="preserve"> </w:t>
      </w:r>
      <w:r>
        <w:rPr>
          <w:rStyle w:val="KeywordTok"/>
        </w:rPr>
        <w:t>NULL</w:t>
      </w:r>
      <w:r>
        <w:rPr>
          <w:rStyle w:val="NormalTok"/>
        </w:rPr>
        <w:t>,</w:t>
      </w:r>
      <w:r>
        <w:br/>
      </w:r>
      <w:r>
        <w:rPr>
          <w:rStyle w:val="NormalTok"/>
        </w:rPr>
        <w:lastRenderedPageBreak/>
        <w:t xml:space="preserve">    </w:t>
      </w:r>
      <w:r>
        <w:rPr>
          <w:rStyle w:val="KeywordTok"/>
        </w:rPr>
        <w:t>FOREIGN</w:t>
      </w:r>
      <w:r>
        <w:rPr>
          <w:rStyle w:val="NormalTok"/>
        </w:rPr>
        <w:t xml:space="preserve"> </w:t>
      </w:r>
      <w:r>
        <w:rPr>
          <w:rStyle w:val="KeywordTok"/>
        </w:rPr>
        <w:t>KEY</w:t>
      </w:r>
      <w:r>
        <w:rPr>
          <w:rStyle w:val="NormalTok"/>
        </w:rPr>
        <w:t xml:space="preserve"> (`username`) </w:t>
      </w:r>
      <w:r>
        <w:rPr>
          <w:rStyle w:val="KeywordTok"/>
        </w:rPr>
        <w:t>REFERENCES</w:t>
      </w:r>
      <w:r>
        <w:rPr>
          <w:rStyle w:val="NormalTok"/>
        </w:rPr>
        <w:t xml:space="preserve"> `user`(`username`)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7648A8CF" w14:textId="77777777" w:rsidR="00D3151E" w:rsidRDefault="00000000">
      <w:pPr>
        <w:pStyle w:val="3"/>
      </w:pPr>
      <w:bookmarkStart w:id="20" w:name="orderitem-table"/>
      <w:bookmarkEnd w:id="19"/>
      <w:r>
        <w:t>order_item Table</w:t>
      </w:r>
    </w:p>
    <w:p w14:paraId="5C80F31A" w14:textId="77777777" w:rsidR="00D3151E" w:rsidRDefault="00000000">
      <w:pPr>
        <w:pStyle w:val="FirstParagraph"/>
      </w:pPr>
      <w:r>
        <w:t xml:space="preserve">Associates with the </w:t>
      </w:r>
      <w:r>
        <w:rPr>
          <w:rStyle w:val="VerbatimChar"/>
        </w:rPr>
        <w:t>order</w:t>
      </w:r>
      <w:r>
        <w:t xml:space="preserve"> and </w:t>
      </w:r>
      <w:r>
        <w:rPr>
          <w:rStyle w:val="VerbatimChar"/>
        </w:rPr>
        <w:t>item</w:t>
      </w:r>
      <w:r>
        <w:t xml:space="preserve"> tables using </w:t>
      </w:r>
      <w:r>
        <w:rPr>
          <w:rStyle w:val="VerbatimChar"/>
        </w:rPr>
        <w:t>orderID</w:t>
      </w:r>
      <w:r>
        <w:t xml:space="preserve"> and </w:t>
      </w:r>
      <w:r>
        <w:rPr>
          <w:rStyle w:val="VerbatimChar"/>
        </w:rPr>
        <w:t>itemID</w:t>
      </w:r>
      <w:r>
        <w:t xml:space="preserve"> fields to record specific item information within an order.</w:t>
      </w:r>
    </w:p>
    <w:p w14:paraId="59FB077B"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`order_item` (</w:t>
      </w:r>
      <w:r>
        <w:br/>
      </w:r>
      <w:r>
        <w:rPr>
          <w:rStyle w:val="NormalTok"/>
        </w:rPr>
        <w:t xml:space="preserve">    `order_item_id` </w:t>
      </w:r>
      <w:r>
        <w:rPr>
          <w:rStyle w:val="DataTypeTok"/>
        </w:rPr>
        <w:t>INT</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`order_id`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`item_id`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`quantity`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DecValTok"/>
        </w:rPr>
        <w:t>1</w:t>
      </w:r>
      <w:r>
        <w:rPr>
          <w:rStyle w:val="NormalTok"/>
        </w:rPr>
        <w:t>,</w:t>
      </w:r>
      <w:r>
        <w:br/>
      </w:r>
      <w:r>
        <w:rPr>
          <w:rStyle w:val="NormalTok"/>
        </w:rPr>
        <w:t xml:space="preserve">    `price_at_purchase` </w:t>
      </w:r>
      <w:r>
        <w:rPr>
          <w:rStyle w:val="DataTypeTok"/>
        </w:rPr>
        <w:t>DECIMAL</w:t>
      </w:r>
      <w:r>
        <w:rPr>
          <w:rStyle w:val="NormalTok"/>
        </w:rPr>
        <w:t>(</w:t>
      </w:r>
      <w:r>
        <w:rPr>
          <w:rStyle w:val="DecValTok"/>
        </w:rPr>
        <w:t>10</w:t>
      </w:r>
      <w:r>
        <w:rPr>
          <w:rStyle w:val="NormalTok"/>
        </w:rPr>
        <w:t>,</w:t>
      </w:r>
      <w:r>
        <w:rPr>
          <w:rStyle w:val="DecValTok"/>
        </w:rPr>
        <w:t>2</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(`order_id`) </w:t>
      </w:r>
      <w:r>
        <w:rPr>
          <w:rStyle w:val="KeywordTok"/>
        </w:rPr>
        <w:t>REFERENCES</w:t>
      </w:r>
      <w:r>
        <w:rPr>
          <w:rStyle w:val="NormalTok"/>
        </w:rPr>
        <w:t xml:space="preserve"> `order`(`order_id`)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(`item_id`) </w:t>
      </w:r>
      <w:r>
        <w:rPr>
          <w:rStyle w:val="KeywordTok"/>
        </w:rPr>
        <w:t>REFERENCES</w:t>
      </w:r>
      <w:r>
        <w:rPr>
          <w:rStyle w:val="NormalTok"/>
        </w:rPr>
        <w:t xml:space="preserve"> `item`(`item_id`)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0E5AEE20" w14:textId="77777777" w:rsidR="00D3151E" w:rsidRDefault="00000000">
      <w:pPr>
        <w:pStyle w:val="3"/>
      </w:pPr>
      <w:bookmarkStart w:id="21" w:name="refundrequests-table"/>
      <w:bookmarkEnd w:id="20"/>
      <w:r>
        <w:t>refund_requests Table</w:t>
      </w:r>
    </w:p>
    <w:p w14:paraId="516DFF71" w14:textId="77777777" w:rsidR="00D3151E" w:rsidRDefault="00000000">
      <w:pPr>
        <w:pStyle w:val="FirstParagraph"/>
      </w:pPr>
      <w:r>
        <w:t xml:space="preserve">Associates with the </w:t>
      </w:r>
      <w:r>
        <w:rPr>
          <w:rStyle w:val="VerbatimChar"/>
        </w:rPr>
        <w:t>order</w:t>
      </w:r>
      <w:r>
        <w:t xml:space="preserve"> and </w:t>
      </w:r>
      <w:r>
        <w:rPr>
          <w:rStyle w:val="VerbatimChar"/>
        </w:rPr>
        <w:t>user</w:t>
      </w:r>
      <w:r>
        <w:t xml:space="preserve"> tables using </w:t>
      </w:r>
      <w:r>
        <w:rPr>
          <w:rStyle w:val="VerbatimChar"/>
        </w:rPr>
        <w:t>order_id</w:t>
      </w:r>
      <w:r>
        <w:t xml:space="preserve"> and </w:t>
      </w:r>
      <w:r>
        <w:rPr>
          <w:rStyle w:val="VerbatimChar"/>
        </w:rPr>
        <w:t>username</w:t>
      </w:r>
      <w:r>
        <w:t xml:space="preserve"> fields to record refund requests initiated by users for specific orders. It also records the status of the refund request, the reason provided by the user, and the reasons provided by the administrator for approval/rejection.</w:t>
      </w:r>
    </w:p>
    <w:p w14:paraId="03ED6646" w14:textId="77777777" w:rsidR="00D3151E" w:rsidRDefault="00000000">
      <w:pPr>
        <w:pStyle w:val="SourceCode"/>
      </w:pPr>
      <w:r>
        <w:rPr>
          <w:rStyle w:val="KeywordTok"/>
        </w:rPr>
        <w:t>CREATE</w:t>
      </w:r>
      <w:r>
        <w:rPr>
          <w:rStyle w:val="NormalTok"/>
        </w:rPr>
        <w:t xml:space="preserve"> </w:t>
      </w:r>
      <w:r>
        <w:rPr>
          <w:rStyle w:val="KeywordTok"/>
        </w:rPr>
        <w:t>TABLE</w:t>
      </w:r>
      <w:r>
        <w:rPr>
          <w:rStyle w:val="NormalTok"/>
        </w:rPr>
        <w:t xml:space="preserve"> `refund_requests` (</w:t>
      </w:r>
      <w:r>
        <w:br/>
      </w:r>
      <w:r>
        <w:rPr>
          <w:rStyle w:val="NormalTok"/>
        </w:rPr>
        <w:t xml:space="preserve">    `refund_id` </w:t>
      </w:r>
      <w:r>
        <w:rPr>
          <w:rStyle w:val="DataTypeTok"/>
        </w:rPr>
        <w:t>INT</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`order_id`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`username`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`request_reason` TEXT </w:t>
      </w:r>
      <w:r>
        <w:rPr>
          <w:rStyle w:val="KeywordTok"/>
        </w:rPr>
        <w:t>NOT</w:t>
      </w:r>
      <w:r>
        <w:rPr>
          <w:rStyle w:val="NormalTok"/>
        </w:rPr>
        <w:t xml:space="preserve"> </w:t>
      </w:r>
      <w:r>
        <w:rPr>
          <w:rStyle w:val="KeywordTok"/>
        </w:rPr>
        <w:t>NULL</w:t>
      </w:r>
      <w:r>
        <w:rPr>
          <w:rStyle w:val="NormalTok"/>
        </w:rPr>
        <w:t>,</w:t>
      </w:r>
      <w:r>
        <w:br/>
      </w:r>
      <w:r>
        <w:rPr>
          <w:rStyle w:val="NormalTok"/>
        </w:rPr>
        <w:t xml:space="preserve">    `status` ENUM(</w:t>
      </w:r>
      <w:r>
        <w:rPr>
          <w:rStyle w:val="StringTok"/>
        </w:rPr>
        <w:t>'Pending'</w:t>
      </w:r>
      <w:r>
        <w:rPr>
          <w:rStyle w:val="NormalTok"/>
        </w:rPr>
        <w:t xml:space="preserve">, </w:t>
      </w:r>
      <w:r>
        <w:rPr>
          <w:rStyle w:val="StringTok"/>
        </w:rPr>
        <w:t>'Approved'</w:t>
      </w:r>
      <w:r>
        <w:rPr>
          <w:rStyle w:val="NormalTok"/>
        </w:rPr>
        <w:t xml:space="preserve">, </w:t>
      </w:r>
      <w:r>
        <w:rPr>
          <w:rStyle w:val="StringTok"/>
        </w:rPr>
        <w:t>'Rejected'</w:t>
      </w:r>
      <w:r>
        <w:rPr>
          <w:rStyle w:val="NormalTok"/>
        </w:rPr>
        <w:t xml:space="preserve">, </w:t>
      </w:r>
      <w:r>
        <w:rPr>
          <w:rStyle w:val="StringTok"/>
        </w:rPr>
        <w:t>'Canceled'</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StringTok"/>
        </w:rPr>
        <w:t>'Pending'</w:t>
      </w:r>
      <w:r>
        <w:rPr>
          <w:rStyle w:val="NormalTok"/>
        </w:rPr>
        <w:t>,</w:t>
      </w:r>
      <w:r>
        <w:br/>
      </w:r>
      <w:r>
        <w:rPr>
          <w:rStyle w:val="NormalTok"/>
        </w:rPr>
        <w:t xml:space="preserve">    `admin_reason` TEXT,</w:t>
      </w:r>
      <w:r>
        <w:br/>
      </w:r>
      <w:r>
        <w:rPr>
          <w:rStyle w:val="NormalTok"/>
        </w:rPr>
        <w:t xml:space="preserve">    `created_at` DATETIME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FunctionTok"/>
        </w:rPr>
        <w:t>CURRENT_TIMESTAMP</w:t>
      </w:r>
      <w:r>
        <w:rPr>
          <w:rStyle w:val="NormalTok"/>
        </w:rPr>
        <w:t>,</w:t>
      </w:r>
      <w:r>
        <w:br/>
      </w:r>
      <w:r>
        <w:rPr>
          <w:rStyle w:val="NormalTok"/>
        </w:rPr>
        <w:t xml:space="preserve">    `updated_at` DATETIME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FunctionTok"/>
        </w:rPr>
        <w:t>CURRENT_TIMESTAMP</w:t>
      </w:r>
      <w:r>
        <w:rPr>
          <w:rStyle w:val="NormalTok"/>
        </w:rPr>
        <w:t xml:space="preserve"> </w:t>
      </w:r>
      <w:r>
        <w:rPr>
          <w:rStyle w:val="KeywordTok"/>
        </w:rPr>
        <w:t>ON</w:t>
      </w:r>
      <w:r>
        <w:rPr>
          <w:rStyle w:val="NormalTok"/>
        </w:rPr>
        <w:t xml:space="preserve"> </w:t>
      </w:r>
      <w:r>
        <w:rPr>
          <w:rStyle w:val="KeywordTok"/>
        </w:rPr>
        <w:t>UPDATE</w:t>
      </w:r>
      <w:r>
        <w:rPr>
          <w:rStyle w:val="NormalTok"/>
        </w:rPr>
        <w:t xml:space="preserve"> </w:t>
      </w:r>
      <w:r>
        <w:rPr>
          <w:rStyle w:val="FunctionTok"/>
        </w:rPr>
        <w:t>CURRENT_TIMESTAMP</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(`order_id`) </w:t>
      </w:r>
      <w:r>
        <w:rPr>
          <w:rStyle w:val="KeywordTok"/>
        </w:rPr>
        <w:t>REFERENCES</w:t>
      </w:r>
      <w:r>
        <w:rPr>
          <w:rStyle w:val="NormalTok"/>
        </w:rPr>
        <w:t xml:space="preserve"> `order`(`order_id`)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(`username`) </w:t>
      </w:r>
      <w:r>
        <w:rPr>
          <w:rStyle w:val="KeywordTok"/>
        </w:rPr>
        <w:t>REFERENCES</w:t>
      </w:r>
      <w:r>
        <w:rPr>
          <w:rStyle w:val="NormalTok"/>
        </w:rPr>
        <w:t xml:space="preserve"> `user`(`username`) </w:t>
      </w:r>
      <w:r>
        <w:rPr>
          <w:rStyle w:val="KeywordTok"/>
        </w:rPr>
        <w:t>ON</w:t>
      </w:r>
      <w:r>
        <w:rPr>
          <w:rStyle w:val="NormalTok"/>
        </w:rPr>
        <w:t xml:space="preserve"> </w:t>
      </w:r>
      <w:r>
        <w:rPr>
          <w:rStyle w:val="KeywordTok"/>
        </w:rPr>
        <w:t>DELETE</w:t>
      </w:r>
      <w:r>
        <w:rPr>
          <w:rStyle w:val="NormalTok"/>
        </w:rPr>
        <w:t xml:space="preserve"> </w:t>
      </w:r>
      <w:r>
        <w:rPr>
          <w:rStyle w:val="KeywordTok"/>
        </w:rPr>
        <w:t>CASCADE</w:t>
      </w:r>
      <w:r>
        <w:br/>
      </w:r>
      <w:r>
        <w:rPr>
          <w:rStyle w:val="NormalTok"/>
        </w:rPr>
        <w:t>) ENGINE</w:t>
      </w:r>
      <w:r>
        <w:rPr>
          <w:rStyle w:val="OperatorTok"/>
        </w:rPr>
        <w:t>=</w:t>
      </w:r>
      <w:r>
        <w:rPr>
          <w:rStyle w:val="NormalTok"/>
        </w:rPr>
        <w:t xml:space="preserve">InnoDB </w:t>
      </w:r>
      <w:r>
        <w:rPr>
          <w:rStyle w:val="KeywordTok"/>
        </w:rPr>
        <w:t>DEFAULT</w:t>
      </w:r>
      <w:r>
        <w:rPr>
          <w:rStyle w:val="NormalTok"/>
        </w:rPr>
        <w:t xml:space="preserve"> CHARSET</w:t>
      </w:r>
      <w:r>
        <w:rPr>
          <w:rStyle w:val="OperatorTok"/>
        </w:rPr>
        <w:t>=</w:t>
      </w:r>
      <w:r>
        <w:rPr>
          <w:rStyle w:val="NormalTok"/>
        </w:rPr>
        <w:t>utf8mb4 COLLATE</w:t>
      </w:r>
      <w:r>
        <w:rPr>
          <w:rStyle w:val="OperatorTok"/>
        </w:rPr>
        <w:t>=</w:t>
      </w:r>
      <w:r>
        <w:rPr>
          <w:rStyle w:val="NormalTok"/>
        </w:rPr>
        <w:t>utf8mb4_unicode_ci;</w:t>
      </w:r>
    </w:p>
    <w:p w14:paraId="45794533" w14:textId="77777777" w:rsidR="00D3151E" w:rsidRDefault="00000000">
      <w:pPr>
        <w:pStyle w:val="2"/>
      </w:pPr>
      <w:bookmarkStart w:id="22" w:name="c-trigger-descriptions"/>
      <w:bookmarkEnd w:id="14"/>
      <w:bookmarkEnd w:id="21"/>
      <w:r>
        <w:t>c. Trigger Descriptions</w:t>
      </w:r>
    </w:p>
    <w:p w14:paraId="58609117" w14:textId="77777777" w:rsidR="00D3151E" w:rsidRDefault="00000000">
      <w:pPr>
        <w:pStyle w:val="3"/>
      </w:pPr>
      <w:bookmarkStart w:id="23" w:name="afterrefundapproval"/>
      <w:r>
        <w:t>after_refund_approval</w:t>
      </w:r>
    </w:p>
    <w:p w14:paraId="0BAAF7D9" w14:textId="77777777" w:rsidR="00D3151E" w:rsidRDefault="00000000">
      <w:pPr>
        <w:numPr>
          <w:ilvl w:val="0"/>
          <w:numId w:val="20"/>
        </w:numPr>
      </w:pPr>
      <w:r>
        <w:rPr>
          <w:b/>
          <w:bCs/>
        </w:rPr>
        <w:t>Purpose</w:t>
      </w:r>
      <w:r>
        <w:t>: Automatically updates the status of the associated order to "Canceled" when an administrator approves a refund request, provided the order has not been shipped. If the refund request is rejected, the order status reverts to "Pending".</w:t>
      </w:r>
    </w:p>
    <w:p w14:paraId="38F3072A" w14:textId="77777777" w:rsidR="00D3151E" w:rsidRDefault="00000000">
      <w:pPr>
        <w:pStyle w:val="SourceCode"/>
      </w:pPr>
      <w:r>
        <w:rPr>
          <w:rStyle w:val="NormalTok"/>
        </w:rPr>
        <w:t>DELIMITER $$</w:t>
      </w:r>
      <w:r>
        <w:br/>
      </w:r>
      <w:r>
        <w:br/>
      </w:r>
      <w:r>
        <w:rPr>
          <w:rStyle w:val="KeywordTok"/>
        </w:rPr>
        <w:t>CREATE</w:t>
      </w:r>
      <w:r>
        <w:rPr>
          <w:rStyle w:val="NormalTok"/>
        </w:rPr>
        <w:t xml:space="preserve"> </w:t>
      </w:r>
      <w:r>
        <w:rPr>
          <w:rStyle w:val="KeywordTok"/>
        </w:rPr>
        <w:t>TRIGGER</w:t>
      </w:r>
      <w:r>
        <w:rPr>
          <w:rStyle w:val="NormalTok"/>
        </w:rPr>
        <w:t xml:space="preserve"> `after_refund_approval`</w:t>
      </w:r>
      <w:r>
        <w:br/>
      </w:r>
      <w:r>
        <w:rPr>
          <w:rStyle w:val="KeywordTok"/>
        </w:rPr>
        <w:lastRenderedPageBreak/>
        <w:t>AFTER</w:t>
      </w:r>
      <w:r>
        <w:rPr>
          <w:rStyle w:val="NormalTok"/>
        </w:rPr>
        <w:t xml:space="preserve"> </w:t>
      </w:r>
      <w:r>
        <w:rPr>
          <w:rStyle w:val="KeywordTok"/>
        </w:rPr>
        <w:t>UPDATE</w:t>
      </w:r>
      <w:r>
        <w:rPr>
          <w:rStyle w:val="NormalTok"/>
        </w:rPr>
        <w:t xml:space="preserve"> </w:t>
      </w:r>
      <w:r>
        <w:rPr>
          <w:rStyle w:val="KeywordTok"/>
        </w:rPr>
        <w:t>ON</w:t>
      </w:r>
      <w:r>
        <w:rPr>
          <w:rStyle w:val="NormalTok"/>
        </w:rPr>
        <w:t xml:space="preserve"> `refund_requests`</w:t>
      </w:r>
      <w:r>
        <w:br/>
      </w:r>
      <w:r>
        <w:rPr>
          <w:rStyle w:val="ControlFlowTok"/>
        </w:rPr>
        <w:t>FOR</w:t>
      </w:r>
      <w:r>
        <w:rPr>
          <w:rStyle w:val="NormalTok"/>
        </w:rPr>
        <w:t xml:space="preserve"> </w:t>
      </w:r>
      <w:r>
        <w:rPr>
          <w:rStyle w:val="KeywordTok"/>
        </w:rPr>
        <w:t>EACH</w:t>
      </w:r>
      <w:r>
        <w:rPr>
          <w:rStyle w:val="NormalTok"/>
        </w:rPr>
        <w:t xml:space="preserve"> </w:t>
      </w:r>
      <w:r>
        <w:rPr>
          <w:rStyle w:val="KeywordTok"/>
        </w:rPr>
        <w:t>ROW</w:t>
      </w:r>
      <w:r>
        <w:br/>
      </w:r>
      <w:r>
        <w:rPr>
          <w:rStyle w:val="ControlFlowTok"/>
        </w:rPr>
        <w:t>BEGIN</w:t>
      </w:r>
      <w:r>
        <w:br/>
      </w:r>
      <w:r>
        <w:rPr>
          <w:rStyle w:val="NormalTok"/>
        </w:rPr>
        <w:t xml:space="preserve">    </w:t>
      </w:r>
      <w:r>
        <w:rPr>
          <w:rStyle w:val="CommentTok"/>
        </w:rPr>
        <w:t>-- Check if the status has been updated from 'Pending' to 'Approved'</w:t>
      </w:r>
      <w:r>
        <w:br/>
      </w:r>
      <w:r>
        <w:rPr>
          <w:rStyle w:val="NormalTok"/>
        </w:rPr>
        <w:t xml:space="preserve">    </w:t>
      </w:r>
      <w:r>
        <w:rPr>
          <w:rStyle w:val="ControlFlowTok"/>
        </w:rPr>
        <w:t>IF</w:t>
      </w:r>
      <w:r>
        <w:rPr>
          <w:rStyle w:val="NormalTok"/>
        </w:rPr>
        <w:t xml:space="preserve"> </w:t>
      </w:r>
      <w:r>
        <w:rPr>
          <w:rStyle w:val="KeywordTok"/>
        </w:rPr>
        <w:t>OLD</w:t>
      </w:r>
      <w:r>
        <w:rPr>
          <w:rStyle w:val="NormalTok"/>
        </w:rPr>
        <w:t xml:space="preserve">.`status` </w:t>
      </w:r>
      <w:r>
        <w:rPr>
          <w:rStyle w:val="OperatorTok"/>
        </w:rPr>
        <w:t>=</w:t>
      </w:r>
      <w:r>
        <w:rPr>
          <w:rStyle w:val="NormalTok"/>
        </w:rPr>
        <w:t xml:space="preserve"> </w:t>
      </w:r>
      <w:r>
        <w:rPr>
          <w:rStyle w:val="StringTok"/>
        </w:rPr>
        <w:t>'Pending'</w:t>
      </w:r>
      <w:r>
        <w:rPr>
          <w:rStyle w:val="NormalTok"/>
        </w:rPr>
        <w:t xml:space="preserve"> </w:t>
      </w:r>
      <w:r>
        <w:rPr>
          <w:rStyle w:val="KeywordTok"/>
        </w:rPr>
        <w:t>AND</w:t>
      </w:r>
      <w:r>
        <w:rPr>
          <w:rStyle w:val="NormalTok"/>
        </w:rPr>
        <w:t xml:space="preserve"> </w:t>
      </w:r>
      <w:r>
        <w:rPr>
          <w:rStyle w:val="KeywordTok"/>
        </w:rPr>
        <w:t>NEW</w:t>
      </w:r>
      <w:r>
        <w:rPr>
          <w:rStyle w:val="NormalTok"/>
        </w:rPr>
        <w:t xml:space="preserve">.`status` </w:t>
      </w:r>
      <w:r>
        <w:rPr>
          <w:rStyle w:val="OperatorTok"/>
        </w:rPr>
        <w:t>=</w:t>
      </w:r>
      <w:r>
        <w:rPr>
          <w:rStyle w:val="NormalTok"/>
        </w:rPr>
        <w:t xml:space="preserve"> </w:t>
      </w:r>
      <w:r>
        <w:rPr>
          <w:rStyle w:val="StringTok"/>
        </w:rPr>
        <w:t>'Approved'</w:t>
      </w:r>
      <w:r>
        <w:rPr>
          <w:rStyle w:val="NormalTok"/>
        </w:rPr>
        <w:t xml:space="preserve"> </w:t>
      </w:r>
      <w:r>
        <w:rPr>
          <w:rStyle w:val="ControlFlowTok"/>
        </w:rPr>
        <w:t>THEN</w:t>
      </w:r>
      <w:r>
        <w:br/>
      </w:r>
      <w:r>
        <w:rPr>
          <w:rStyle w:val="NormalTok"/>
        </w:rPr>
        <w:t xml:space="preserve">        </w:t>
      </w:r>
      <w:r>
        <w:rPr>
          <w:rStyle w:val="CommentTok"/>
        </w:rPr>
        <w:t>-- Retrieve the current status of the order</w:t>
      </w:r>
      <w:r>
        <w:br/>
      </w:r>
      <w:r>
        <w:rPr>
          <w:rStyle w:val="NormalTok"/>
        </w:rPr>
        <w:t xml:space="preserve">        </w:t>
      </w:r>
      <w:r>
        <w:rPr>
          <w:rStyle w:val="KeywordTok"/>
        </w:rPr>
        <w:t>DECLARE</w:t>
      </w:r>
      <w:r>
        <w:rPr>
          <w:rStyle w:val="NormalTok"/>
        </w:rPr>
        <w:t xml:space="preserve"> v_order_status ENUM(</w:t>
      </w:r>
      <w:r>
        <w:rPr>
          <w:rStyle w:val="StringTok"/>
        </w:rPr>
        <w:t>'Pending'</w:t>
      </w:r>
      <w:r>
        <w:rPr>
          <w:rStyle w:val="NormalTok"/>
        </w:rPr>
        <w:t xml:space="preserve">, </w:t>
      </w:r>
      <w:r>
        <w:rPr>
          <w:rStyle w:val="StringTok"/>
        </w:rPr>
        <w:t>'Confirmed'</w:t>
      </w:r>
      <w:r>
        <w:rPr>
          <w:rStyle w:val="NormalTok"/>
        </w:rPr>
        <w:t xml:space="preserve">, </w:t>
      </w:r>
      <w:r>
        <w:rPr>
          <w:rStyle w:val="StringTok"/>
        </w:rPr>
        <w:t>'Shipped'</w:t>
      </w:r>
      <w:r>
        <w:rPr>
          <w:rStyle w:val="NormalTok"/>
        </w:rPr>
        <w:t xml:space="preserve">, </w:t>
      </w:r>
      <w:r>
        <w:rPr>
          <w:rStyle w:val="StringTok"/>
        </w:rPr>
        <w:t>'Delivered'</w:t>
      </w:r>
      <w:r>
        <w:rPr>
          <w:rStyle w:val="NormalTok"/>
        </w:rPr>
        <w:t xml:space="preserve">, </w:t>
      </w:r>
      <w:r>
        <w:rPr>
          <w:rStyle w:val="StringTok"/>
        </w:rPr>
        <w:t>'Canceled'</w:t>
      </w:r>
      <w:r>
        <w:rPr>
          <w:rStyle w:val="NormalTok"/>
        </w:rPr>
        <w:t>);</w:t>
      </w:r>
      <w:r>
        <w:br/>
      </w:r>
      <w:r>
        <w:rPr>
          <w:rStyle w:val="NormalTok"/>
        </w:rPr>
        <w:t xml:space="preserve">        </w:t>
      </w:r>
      <w:r>
        <w:rPr>
          <w:rStyle w:val="KeywordTok"/>
        </w:rPr>
        <w:t>SELECT</w:t>
      </w:r>
      <w:r>
        <w:rPr>
          <w:rStyle w:val="NormalTok"/>
        </w:rPr>
        <w:t xml:space="preserve"> `status` </w:t>
      </w:r>
      <w:r>
        <w:rPr>
          <w:rStyle w:val="KeywordTok"/>
        </w:rPr>
        <w:t>INTO</w:t>
      </w:r>
      <w:r>
        <w:rPr>
          <w:rStyle w:val="NormalTok"/>
        </w:rPr>
        <w:t xml:space="preserve"> v_order_status </w:t>
      </w:r>
      <w:r>
        <w:rPr>
          <w:rStyle w:val="KeywordTok"/>
        </w:rPr>
        <w:t>FROM</w:t>
      </w:r>
      <w:r>
        <w:rPr>
          <w:rStyle w:val="NormalTok"/>
        </w:rPr>
        <w:t xml:space="preserve"> `order` </w:t>
      </w:r>
      <w:r>
        <w:rPr>
          <w:rStyle w:val="KeywordTok"/>
        </w:rPr>
        <w:t>WHERE</w:t>
      </w:r>
      <w:r>
        <w:rPr>
          <w:rStyle w:val="NormalTok"/>
        </w:rPr>
        <w:t xml:space="preserve"> `order_id` </w:t>
      </w:r>
      <w:r>
        <w:rPr>
          <w:rStyle w:val="OperatorTok"/>
        </w:rPr>
        <w:t>=</w:t>
      </w:r>
      <w:r>
        <w:rPr>
          <w:rStyle w:val="NormalTok"/>
        </w:rPr>
        <w:t xml:space="preserve"> </w:t>
      </w:r>
      <w:r>
        <w:rPr>
          <w:rStyle w:val="KeywordTok"/>
        </w:rPr>
        <w:t>NEW</w:t>
      </w:r>
      <w:r>
        <w:rPr>
          <w:rStyle w:val="NormalTok"/>
        </w:rPr>
        <w:t>.`order_id`;</w:t>
      </w:r>
      <w:r>
        <w:br/>
      </w:r>
      <w:r>
        <w:br/>
      </w:r>
      <w:r>
        <w:rPr>
          <w:rStyle w:val="NormalTok"/>
        </w:rPr>
        <w:t xml:space="preserve">        </w:t>
      </w:r>
      <w:r>
        <w:rPr>
          <w:rStyle w:val="CommentTok"/>
        </w:rPr>
        <w:t>-- Only cancel the order if it hasn't been shipped</w:t>
      </w:r>
      <w:r>
        <w:br/>
      </w:r>
      <w:r>
        <w:rPr>
          <w:rStyle w:val="NormalTok"/>
        </w:rPr>
        <w:t xml:space="preserve">        </w:t>
      </w:r>
      <w:r>
        <w:rPr>
          <w:rStyle w:val="ControlFlowTok"/>
        </w:rPr>
        <w:t>IF</w:t>
      </w:r>
      <w:r>
        <w:rPr>
          <w:rStyle w:val="NormalTok"/>
        </w:rPr>
        <w:t xml:space="preserve"> v_order_status </w:t>
      </w:r>
      <w:r>
        <w:rPr>
          <w:rStyle w:val="KeywordTok"/>
        </w:rPr>
        <w:t>IN</w:t>
      </w:r>
      <w:r>
        <w:rPr>
          <w:rStyle w:val="NormalTok"/>
        </w:rPr>
        <w:t xml:space="preserve"> (</w:t>
      </w:r>
      <w:r>
        <w:rPr>
          <w:rStyle w:val="StringTok"/>
        </w:rPr>
        <w:t>'Pending'</w:t>
      </w:r>
      <w:r>
        <w:rPr>
          <w:rStyle w:val="NormalTok"/>
        </w:rPr>
        <w:t xml:space="preserve">, </w:t>
      </w:r>
      <w:r>
        <w:rPr>
          <w:rStyle w:val="StringTok"/>
        </w:rPr>
        <w:t>'Confirmed'</w:t>
      </w:r>
      <w:r>
        <w:rPr>
          <w:rStyle w:val="NormalTok"/>
        </w:rPr>
        <w:t xml:space="preserve">) </w:t>
      </w:r>
      <w:r>
        <w:rPr>
          <w:rStyle w:val="ControlFlowTok"/>
        </w:rPr>
        <w:t>THEN</w:t>
      </w:r>
      <w:r>
        <w:br/>
      </w:r>
      <w:r>
        <w:rPr>
          <w:rStyle w:val="NormalTok"/>
        </w:rPr>
        <w:t xml:space="preserve">            </w:t>
      </w:r>
      <w:r>
        <w:rPr>
          <w:rStyle w:val="CommentTok"/>
        </w:rPr>
        <w:t>-- Update the order status to 'Canceled' and record the cancellation time</w:t>
      </w:r>
      <w:r>
        <w:br/>
      </w:r>
      <w:r>
        <w:rPr>
          <w:rStyle w:val="NormalTok"/>
        </w:rPr>
        <w:t xml:space="preserve">            </w:t>
      </w:r>
      <w:r>
        <w:rPr>
          <w:rStyle w:val="KeywordTok"/>
        </w:rPr>
        <w:t>UPDATE</w:t>
      </w:r>
      <w:r>
        <w:rPr>
          <w:rStyle w:val="NormalTok"/>
        </w:rPr>
        <w:t xml:space="preserve"> `order`</w:t>
      </w:r>
      <w:r>
        <w:br/>
      </w:r>
      <w:r>
        <w:rPr>
          <w:rStyle w:val="NormalTok"/>
        </w:rPr>
        <w:t xml:space="preserve">            </w:t>
      </w:r>
      <w:r>
        <w:rPr>
          <w:rStyle w:val="KeywordTok"/>
        </w:rPr>
        <w:t>SET</w:t>
      </w:r>
      <w:r>
        <w:rPr>
          <w:rStyle w:val="NormalTok"/>
        </w:rPr>
        <w:t xml:space="preserve"> `status` </w:t>
      </w:r>
      <w:r>
        <w:rPr>
          <w:rStyle w:val="OperatorTok"/>
        </w:rPr>
        <w:t>=</w:t>
      </w:r>
      <w:r>
        <w:rPr>
          <w:rStyle w:val="NormalTok"/>
        </w:rPr>
        <w:t xml:space="preserve"> </w:t>
      </w:r>
      <w:r>
        <w:rPr>
          <w:rStyle w:val="StringTok"/>
        </w:rPr>
        <w:t>'Canceled'</w:t>
      </w:r>
      <w:r>
        <w:rPr>
          <w:rStyle w:val="NormalTok"/>
        </w:rPr>
        <w:t>,</w:t>
      </w:r>
      <w:r>
        <w:br/>
      </w:r>
      <w:r>
        <w:rPr>
          <w:rStyle w:val="NormalTok"/>
        </w:rPr>
        <w:t xml:space="preserve">                `canceled_at` </w:t>
      </w:r>
      <w:r>
        <w:rPr>
          <w:rStyle w:val="OperatorTok"/>
        </w:rPr>
        <w:t>=</w:t>
      </w:r>
      <w:r>
        <w:rPr>
          <w:rStyle w:val="NormalTok"/>
        </w:rPr>
        <w:t xml:space="preserve"> </w:t>
      </w:r>
      <w:r>
        <w:rPr>
          <w:rStyle w:val="FunctionTok"/>
        </w:rPr>
        <w:t>CURRENT_TIMESTAMP</w:t>
      </w:r>
      <w:r>
        <w:br/>
      </w:r>
      <w:r>
        <w:rPr>
          <w:rStyle w:val="NormalTok"/>
        </w:rPr>
        <w:t xml:space="preserve">            </w:t>
      </w:r>
      <w:r>
        <w:rPr>
          <w:rStyle w:val="KeywordTok"/>
        </w:rPr>
        <w:t>WHERE</w:t>
      </w:r>
      <w:r>
        <w:rPr>
          <w:rStyle w:val="NormalTok"/>
        </w:rPr>
        <w:t xml:space="preserve"> `order_id` </w:t>
      </w:r>
      <w:r>
        <w:rPr>
          <w:rStyle w:val="OperatorTok"/>
        </w:rPr>
        <w:t>=</w:t>
      </w:r>
      <w:r>
        <w:rPr>
          <w:rStyle w:val="NormalTok"/>
        </w:rPr>
        <w:t xml:space="preserve"> </w:t>
      </w:r>
      <w:r>
        <w:rPr>
          <w:rStyle w:val="KeywordTok"/>
        </w:rPr>
        <w:t>NEW</w:t>
      </w:r>
      <w:r>
        <w:rPr>
          <w:rStyle w:val="NormalTok"/>
        </w:rPr>
        <w:t>.`order_id`;</w:t>
      </w:r>
      <w:r>
        <w:br/>
      </w:r>
      <w:r>
        <w:rPr>
          <w:rStyle w:val="NormalTok"/>
        </w:rPr>
        <w:t xml:space="preserve">        </w:t>
      </w:r>
      <w:r>
        <w:rPr>
          <w:rStyle w:val="ControlFlowTok"/>
        </w:rPr>
        <w:t>ELSE</w:t>
      </w:r>
      <w:r>
        <w:br/>
      </w:r>
      <w:r>
        <w:rPr>
          <w:rStyle w:val="NormalTok"/>
        </w:rPr>
        <w:t xml:space="preserve">            SIGNAL SQLSTATE </w:t>
      </w:r>
      <w:r>
        <w:rPr>
          <w:rStyle w:val="StringTok"/>
        </w:rPr>
        <w:t>'45000'</w:t>
      </w:r>
      <w:r>
        <w:rPr>
          <w:rStyle w:val="NormalTok"/>
        </w:rPr>
        <w:t xml:space="preserve"> </w:t>
      </w:r>
      <w:r>
        <w:rPr>
          <w:rStyle w:val="KeywordTok"/>
        </w:rPr>
        <w:t>SET</w:t>
      </w:r>
      <w:r>
        <w:rPr>
          <w:rStyle w:val="NormalTok"/>
        </w:rPr>
        <w:t xml:space="preserve"> MESSAGE_TEXT </w:t>
      </w:r>
      <w:r>
        <w:rPr>
          <w:rStyle w:val="OperatorTok"/>
        </w:rPr>
        <w:t>=</w:t>
      </w:r>
      <w:r>
        <w:rPr>
          <w:rStyle w:val="NormalTok"/>
        </w:rPr>
        <w:t xml:space="preserve"> </w:t>
      </w:r>
      <w:r>
        <w:rPr>
          <w:rStyle w:val="StringTok"/>
        </w:rPr>
        <w:t>'Order has been shipped and cannot be canceled.'</w:t>
      </w:r>
      <w:r>
        <w:rPr>
          <w:rStyle w:val="NormalTok"/>
        </w:rPr>
        <w:t>;</w:t>
      </w:r>
      <w:r>
        <w:br/>
      </w:r>
      <w:r>
        <w:rPr>
          <w:rStyle w:val="NormalTok"/>
        </w:rPr>
        <w:t xml:space="preserve">        </w:t>
      </w:r>
      <w:r>
        <w:rPr>
          <w:rStyle w:val="ControlFlowTok"/>
        </w:rPr>
        <w:t>END</w:t>
      </w:r>
      <w:r>
        <w:rPr>
          <w:rStyle w:val="NormalTok"/>
        </w:rPr>
        <w:t xml:space="preserve"> </w:t>
      </w:r>
      <w:r>
        <w:rPr>
          <w:rStyle w:val="ControlFlowTok"/>
        </w:rPr>
        <w:t>IF</w:t>
      </w:r>
      <w:r>
        <w:rPr>
          <w:rStyle w:val="NormalTok"/>
        </w:rPr>
        <w:t>;</w:t>
      </w:r>
      <w:r>
        <w:br/>
      </w:r>
      <w:r>
        <w:rPr>
          <w:rStyle w:val="NormalTok"/>
        </w:rPr>
        <w:t xml:space="preserve">    </w:t>
      </w:r>
      <w:r>
        <w:rPr>
          <w:rStyle w:val="ControlFlowTok"/>
        </w:rPr>
        <w:t>ELSIF</w:t>
      </w:r>
      <w:r>
        <w:rPr>
          <w:rStyle w:val="NormalTok"/>
        </w:rPr>
        <w:t xml:space="preserve"> </w:t>
      </w:r>
      <w:r>
        <w:rPr>
          <w:rStyle w:val="KeywordTok"/>
        </w:rPr>
        <w:t>OLD</w:t>
      </w:r>
      <w:r>
        <w:rPr>
          <w:rStyle w:val="NormalTok"/>
        </w:rPr>
        <w:t xml:space="preserve">.`status` </w:t>
      </w:r>
      <w:r>
        <w:rPr>
          <w:rStyle w:val="OperatorTok"/>
        </w:rPr>
        <w:t>=</w:t>
      </w:r>
      <w:r>
        <w:rPr>
          <w:rStyle w:val="NormalTok"/>
        </w:rPr>
        <w:t xml:space="preserve"> </w:t>
      </w:r>
      <w:r>
        <w:rPr>
          <w:rStyle w:val="StringTok"/>
        </w:rPr>
        <w:t>'Pending'</w:t>
      </w:r>
      <w:r>
        <w:rPr>
          <w:rStyle w:val="NormalTok"/>
        </w:rPr>
        <w:t xml:space="preserve"> </w:t>
      </w:r>
      <w:r>
        <w:rPr>
          <w:rStyle w:val="KeywordTok"/>
        </w:rPr>
        <w:t>AND</w:t>
      </w:r>
      <w:r>
        <w:rPr>
          <w:rStyle w:val="NormalTok"/>
        </w:rPr>
        <w:t xml:space="preserve"> </w:t>
      </w:r>
      <w:r>
        <w:rPr>
          <w:rStyle w:val="KeywordTok"/>
        </w:rPr>
        <w:t>NEW</w:t>
      </w:r>
      <w:r>
        <w:rPr>
          <w:rStyle w:val="NormalTok"/>
        </w:rPr>
        <w:t xml:space="preserve">.`status` </w:t>
      </w:r>
      <w:r>
        <w:rPr>
          <w:rStyle w:val="OperatorTok"/>
        </w:rPr>
        <w:t>=</w:t>
      </w:r>
      <w:r>
        <w:rPr>
          <w:rStyle w:val="NormalTok"/>
        </w:rPr>
        <w:t xml:space="preserve"> </w:t>
      </w:r>
      <w:r>
        <w:rPr>
          <w:rStyle w:val="StringTok"/>
        </w:rPr>
        <w:t>'Rejected'</w:t>
      </w:r>
      <w:r>
        <w:rPr>
          <w:rStyle w:val="NormalTok"/>
        </w:rPr>
        <w:t xml:space="preserve"> </w:t>
      </w:r>
      <w:r>
        <w:rPr>
          <w:rStyle w:val="ControlFlowTok"/>
        </w:rPr>
        <w:t>THEN</w:t>
      </w:r>
      <w:r>
        <w:br/>
      </w:r>
      <w:r>
        <w:rPr>
          <w:rStyle w:val="NormalTok"/>
        </w:rPr>
        <w:t xml:space="preserve">        </w:t>
      </w:r>
      <w:r>
        <w:rPr>
          <w:rStyle w:val="CommentTok"/>
        </w:rPr>
        <w:t>-- Revert the order status to 'Pending' if the refund request is rejected</w:t>
      </w:r>
      <w:r>
        <w:br/>
      </w:r>
      <w:r>
        <w:rPr>
          <w:rStyle w:val="NormalTok"/>
        </w:rPr>
        <w:t xml:space="preserve">        </w:t>
      </w:r>
      <w:r>
        <w:rPr>
          <w:rStyle w:val="KeywordTok"/>
        </w:rPr>
        <w:t>UPDATE</w:t>
      </w:r>
      <w:r>
        <w:rPr>
          <w:rStyle w:val="NormalTok"/>
        </w:rPr>
        <w:t xml:space="preserve"> `order`</w:t>
      </w:r>
      <w:r>
        <w:br/>
      </w:r>
      <w:r>
        <w:rPr>
          <w:rStyle w:val="NormalTok"/>
        </w:rPr>
        <w:t xml:space="preserve">        </w:t>
      </w:r>
      <w:r>
        <w:rPr>
          <w:rStyle w:val="KeywordTok"/>
        </w:rPr>
        <w:t>SET</w:t>
      </w:r>
      <w:r>
        <w:rPr>
          <w:rStyle w:val="NormalTok"/>
        </w:rPr>
        <w:t xml:space="preserve"> `status` </w:t>
      </w:r>
      <w:r>
        <w:rPr>
          <w:rStyle w:val="OperatorTok"/>
        </w:rPr>
        <w:t>=</w:t>
      </w:r>
      <w:r>
        <w:rPr>
          <w:rStyle w:val="NormalTok"/>
        </w:rPr>
        <w:t xml:space="preserve"> </w:t>
      </w:r>
      <w:r>
        <w:rPr>
          <w:rStyle w:val="StringTok"/>
        </w:rPr>
        <w:t>'Pending'</w:t>
      </w:r>
      <w:r>
        <w:br/>
      </w:r>
      <w:r>
        <w:rPr>
          <w:rStyle w:val="NormalTok"/>
        </w:rPr>
        <w:t xml:space="preserve">        </w:t>
      </w:r>
      <w:r>
        <w:rPr>
          <w:rStyle w:val="KeywordTok"/>
        </w:rPr>
        <w:t>WHERE</w:t>
      </w:r>
      <w:r>
        <w:rPr>
          <w:rStyle w:val="NormalTok"/>
        </w:rPr>
        <w:t xml:space="preserve"> `order_id` </w:t>
      </w:r>
      <w:r>
        <w:rPr>
          <w:rStyle w:val="OperatorTok"/>
        </w:rPr>
        <w:t>=</w:t>
      </w:r>
      <w:r>
        <w:rPr>
          <w:rStyle w:val="NormalTok"/>
        </w:rPr>
        <w:t xml:space="preserve"> </w:t>
      </w:r>
      <w:r>
        <w:rPr>
          <w:rStyle w:val="KeywordTok"/>
        </w:rPr>
        <w:t>NEW</w:t>
      </w:r>
      <w:r>
        <w:rPr>
          <w:rStyle w:val="NormalTok"/>
        </w:rPr>
        <w:t>.`order_id`;</w:t>
      </w:r>
      <w:r>
        <w:br/>
      </w:r>
      <w:r>
        <w:rPr>
          <w:rStyle w:val="NormalTok"/>
        </w:rPr>
        <w:t xml:space="preserve">    </w:t>
      </w:r>
      <w:r>
        <w:rPr>
          <w:rStyle w:val="ControlFlowTok"/>
        </w:rPr>
        <w:t>END</w:t>
      </w:r>
      <w:r>
        <w:rPr>
          <w:rStyle w:val="NormalTok"/>
        </w:rPr>
        <w:t xml:space="preserve"> </w:t>
      </w:r>
      <w:r>
        <w:rPr>
          <w:rStyle w:val="ControlFlowTok"/>
        </w:rPr>
        <w:t>IF</w:t>
      </w:r>
      <w:r>
        <w:rPr>
          <w:rStyle w:val="NormalTok"/>
        </w:rPr>
        <w:t>;</w:t>
      </w:r>
      <w:r>
        <w:br/>
      </w:r>
      <w:r>
        <w:rPr>
          <w:rStyle w:val="NormalTok"/>
        </w:rPr>
        <w:t>END$$</w:t>
      </w:r>
      <w:r>
        <w:br/>
      </w:r>
      <w:r>
        <w:br/>
      </w:r>
      <w:r>
        <w:rPr>
          <w:rStyle w:val="NormalTok"/>
        </w:rPr>
        <w:t>DELIMITER ;</w:t>
      </w:r>
    </w:p>
    <w:p w14:paraId="5E66AD19" w14:textId="77777777" w:rsidR="00D3151E" w:rsidRDefault="00000000">
      <w:pPr>
        <w:pStyle w:val="3"/>
      </w:pPr>
      <w:bookmarkStart w:id="24" w:name="afteruserinsert"/>
      <w:bookmarkEnd w:id="23"/>
      <w:r>
        <w:t>after_user_insert</w:t>
      </w:r>
    </w:p>
    <w:p w14:paraId="240B85EE" w14:textId="77777777" w:rsidR="00D3151E" w:rsidRDefault="00000000">
      <w:pPr>
        <w:numPr>
          <w:ilvl w:val="0"/>
          <w:numId w:val="21"/>
        </w:numPr>
      </w:pPr>
      <w:r>
        <w:rPr>
          <w:b/>
          <w:bCs/>
        </w:rPr>
        <w:t>Purpose</w:t>
      </w:r>
      <w:r>
        <w:t>: Automatically creates a shopping cart for a new user upon their registration.</w:t>
      </w:r>
    </w:p>
    <w:p w14:paraId="691DB9E0" w14:textId="77777777" w:rsidR="00D3151E" w:rsidRDefault="00000000">
      <w:pPr>
        <w:pStyle w:val="SourceCode"/>
      </w:pPr>
      <w:r>
        <w:rPr>
          <w:rStyle w:val="NormalTok"/>
        </w:rPr>
        <w:t>DELIMITER $$</w:t>
      </w:r>
      <w:r>
        <w:br/>
      </w:r>
      <w:r>
        <w:br/>
      </w:r>
      <w:r>
        <w:rPr>
          <w:rStyle w:val="KeywordTok"/>
        </w:rPr>
        <w:t>CREATE</w:t>
      </w:r>
      <w:r>
        <w:rPr>
          <w:rStyle w:val="NormalTok"/>
        </w:rPr>
        <w:t xml:space="preserve"> </w:t>
      </w:r>
      <w:r>
        <w:rPr>
          <w:rStyle w:val="KeywordTok"/>
        </w:rPr>
        <w:t>TRIGGER</w:t>
      </w:r>
      <w:r>
        <w:rPr>
          <w:rStyle w:val="NormalTok"/>
        </w:rPr>
        <w:t xml:space="preserve"> `after_user_insert`</w:t>
      </w:r>
      <w:r>
        <w:br/>
      </w:r>
      <w:r>
        <w:rPr>
          <w:rStyle w:val="KeywordTok"/>
        </w:rPr>
        <w:t>AFTER</w:t>
      </w:r>
      <w:r>
        <w:rPr>
          <w:rStyle w:val="NormalTok"/>
        </w:rPr>
        <w:t xml:space="preserve"> </w:t>
      </w:r>
      <w:r>
        <w:rPr>
          <w:rStyle w:val="KeywordTok"/>
        </w:rPr>
        <w:t>INSERT</w:t>
      </w:r>
      <w:r>
        <w:rPr>
          <w:rStyle w:val="NormalTok"/>
        </w:rPr>
        <w:t xml:space="preserve"> </w:t>
      </w:r>
      <w:r>
        <w:rPr>
          <w:rStyle w:val="KeywordTok"/>
        </w:rPr>
        <w:t>ON</w:t>
      </w:r>
      <w:r>
        <w:rPr>
          <w:rStyle w:val="NormalTok"/>
        </w:rPr>
        <w:t xml:space="preserve"> `user`</w:t>
      </w:r>
      <w:r>
        <w:br/>
      </w:r>
      <w:r>
        <w:rPr>
          <w:rStyle w:val="ControlFlowTok"/>
        </w:rPr>
        <w:t>FOR</w:t>
      </w:r>
      <w:r>
        <w:rPr>
          <w:rStyle w:val="NormalTok"/>
        </w:rPr>
        <w:t xml:space="preserve"> </w:t>
      </w:r>
      <w:r>
        <w:rPr>
          <w:rStyle w:val="KeywordTok"/>
        </w:rPr>
        <w:t>EACH</w:t>
      </w:r>
      <w:r>
        <w:rPr>
          <w:rStyle w:val="NormalTok"/>
        </w:rPr>
        <w:t xml:space="preserve"> </w:t>
      </w:r>
      <w:r>
        <w:rPr>
          <w:rStyle w:val="KeywordTok"/>
        </w:rPr>
        <w:t>ROW</w:t>
      </w:r>
      <w:r>
        <w:br/>
      </w:r>
      <w:r>
        <w:rPr>
          <w:rStyle w:val="ControlFlowTok"/>
        </w:rPr>
        <w:t>BEGIN</w:t>
      </w:r>
      <w:r>
        <w:br/>
      </w:r>
      <w:r>
        <w:rPr>
          <w:rStyle w:val="NormalTok"/>
        </w:rPr>
        <w:t xml:space="preserve">    </w:t>
      </w:r>
      <w:r>
        <w:rPr>
          <w:rStyle w:val="CommentTok"/>
        </w:rPr>
        <w:t>-- Insert a new cart entry for the newly registered user</w:t>
      </w:r>
      <w:r>
        <w:br/>
      </w:r>
      <w:r>
        <w:rPr>
          <w:rStyle w:val="NormalTok"/>
        </w:rPr>
        <w:t xml:space="preserve">    </w:t>
      </w:r>
      <w:r>
        <w:rPr>
          <w:rStyle w:val="KeywordTok"/>
        </w:rPr>
        <w:t>INSERT</w:t>
      </w:r>
      <w:r>
        <w:rPr>
          <w:rStyle w:val="NormalTok"/>
        </w:rPr>
        <w:t xml:space="preserve"> </w:t>
      </w:r>
      <w:r>
        <w:rPr>
          <w:rStyle w:val="KeywordTok"/>
        </w:rPr>
        <w:t>INTO</w:t>
      </w:r>
      <w:r>
        <w:rPr>
          <w:rStyle w:val="NormalTok"/>
        </w:rPr>
        <w:t xml:space="preserve"> `cart` (`username`) </w:t>
      </w:r>
      <w:r>
        <w:rPr>
          <w:rStyle w:val="KeywordTok"/>
        </w:rPr>
        <w:t>VALUES</w:t>
      </w:r>
      <w:r>
        <w:rPr>
          <w:rStyle w:val="NormalTok"/>
        </w:rPr>
        <w:t xml:space="preserve"> (</w:t>
      </w:r>
      <w:r>
        <w:rPr>
          <w:rStyle w:val="KeywordTok"/>
        </w:rPr>
        <w:t>NEW</w:t>
      </w:r>
      <w:r>
        <w:rPr>
          <w:rStyle w:val="NormalTok"/>
        </w:rPr>
        <w:t>.`username`);</w:t>
      </w:r>
      <w:r>
        <w:br/>
      </w:r>
      <w:r>
        <w:rPr>
          <w:rStyle w:val="NormalTok"/>
        </w:rPr>
        <w:t>END$$</w:t>
      </w:r>
      <w:r>
        <w:br/>
      </w:r>
      <w:r>
        <w:br/>
      </w:r>
      <w:r>
        <w:rPr>
          <w:rStyle w:val="NormalTok"/>
        </w:rPr>
        <w:t>DELIMITER ;</w:t>
      </w:r>
    </w:p>
    <w:p w14:paraId="3470ABFB" w14:textId="77777777" w:rsidR="00D3151E" w:rsidRDefault="00000000">
      <w:pPr>
        <w:pStyle w:val="2"/>
      </w:pPr>
      <w:bookmarkStart w:id="25" w:name="d-stored-procedures-and-indexes"/>
      <w:bookmarkEnd w:id="22"/>
      <w:bookmarkEnd w:id="24"/>
      <w:r>
        <w:lastRenderedPageBreak/>
        <w:t>d. Stored Procedures and Indexes</w:t>
      </w:r>
    </w:p>
    <w:p w14:paraId="61827B59" w14:textId="77777777" w:rsidR="00D3151E" w:rsidRDefault="00000000">
      <w:pPr>
        <w:pStyle w:val="FirstParagraph"/>
      </w:pPr>
      <w:r>
        <w:t>The project’s database includes numerous stored procedures and indexes to facilitate frontend application implementation and accelerate database query performance.</w:t>
      </w:r>
    </w:p>
    <w:p w14:paraId="65C2E3E4" w14:textId="77777777" w:rsidR="00D3151E" w:rsidRDefault="00000000">
      <w:pPr>
        <w:pStyle w:val="3"/>
      </w:pPr>
      <w:bookmarkStart w:id="26" w:name="key-stored-procedures"/>
      <w:r>
        <w:t>Key Stored Procedures</w:t>
      </w:r>
    </w:p>
    <w:p w14:paraId="00AD8483" w14:textId="77777777" w:rsidR="00D3151E" w:rsidRDefault="00000000">
      <w:pPr>
        <w:numPr>
          <w:ilvl w:val="0"/>
          <w:numId w:val="22"/>
        </w:numPr>
      </w:pPr>
      <w:r>
        <w:rPr>
          <w:b/>
          <w:bCs/>
        </w:rPr>
        <w:t>GetPendingRefundRequests</w:t>
      </w:r>
      <w:r>
        <w:t>: Retrieves all pending refund requests, including order details.</w:t>
      </w:r>
    </w:p>
    <w:p w14:paraId="1BC15189" w14:textId="77777777" w:rsidR="00D3151E" w:rsidRDefault="00000000">
      <w:pPr>
        <w:numPr>
          <w:ilvl w:val="0"/>
          <w:numId w:val="22"/>
        </w:numPr>
      </w:pPr>
      <w:r>
        <w:rPr>
          <w:b/>
          <w:bCs/>
        </w:rPr>
        <w:t>GetAdminReasonForRefund</w:t>
      </w:r>
      <w:r>
        <w:t>: Fetches the administrator’s reason for a refund request if its status is "Canceled" or "Rejected".</w:t>
      </w:r>
    </w:p>
    <w:p w14:paraId="6261B43C" w14:textId="77777777" w:rsidR="00D3151E" w:rsidRDefault="00000000">
      <w:pPr>
        <w:numPr>
          <w:ilvl w:val="0"/>
          <w:numId w:val="22"/>
        </w:numPr>
      </w:pPr>
      <w:r>
        <w:rPr>
          <w:b/>
          <w:bCs/>
        </w:rPr>
        <w:t>SubmitRefundRequest</w:t>
      </w:r>
      <w:r>
        <w:t>: Allows users to submit a refund request for an order.</w:t>
      </w:r>
    </w:p>
    <w:p w14:paraId="594C415E" w14:textId="77777777" w:rsidR="00D3151E" w:rsidRDefault="00000000">
      <w:pPr>
        <w:numPr>
          <w:ilvl w:val="0"/>
          <w:numId w:val="22"/>
        </w:numPr>
      </w:pPr>
      <w:r>
        <w:rPr>
          <w:b/>
          <w:bCs/>
        </w:rPr>
        <w:t>ProcessRefundRequest</w:t>
      </w:r>
      <w:r>
        <w:t>: Enables administrators to approve or reject a refund request.</w:t>
      </w:r>
    </w:p>
    <w:p w14:paraId="5D7493F4" w14:textId="77777777" w:rsidR="00D3151E" w:rsidRDefault="00000000">
      <w:pPr>
        <w:pStyle w:val="3"/>
      </w:pPr>
      <w:bookmarkStart w:id="27" w:name="index-creation"/>
      <w:bookmarkEnd w:id="26"/>
      <w:r>
        <w:t>Index Creation</w:t>
      </w:r>
    </w:p>
    <w:p w14:paraId="5C5CEB8E" w14:textId="77777777" w:rsidR="00D3151E" w:rsidRDefault="00000000">
      <w:pPr>
        <w:pStyle w:val="FirstParagraph"/>
      </w:pPr>
      <w:r>
        <w:t>Indexes are created on frequently queried fields to optimize performance.</w:t>
      </w:r>
    </w:p>
    <w:p w14:paraId="73C58059" w14:textId="77777777" w:rsidR="00D3151E" w:rsidRDefault="00000000">
      <w:pPr>
        <w:pStyle w:val="SourceCode"/>
      </w:pPr>
      <w:r>
        <w:rPr>
          <w:rStyle w:val="CommentTok"/>
        </w:rPr>
        <w:t>-- Creating indexes for refund_requests table</w:t>
      </w:r>
      <w:r>
        <w:br/>
      </w:r>
      <w:r>
        <w:rPr>
          <w:rStyle w:val="KeywordTok"/>
        </w:rPr>
        <w:t>CREATE</w:t>
      </w:r>
      <w:r>
        <w:rPr>
          <w:rStyle w:val="NormalTok"/>
        </w:rPr>
        <w:t xml:space="preserve"> </w:t>
      </w:r>
      <w:r>
        <w:rPr>
          <w:rStyle w:val="KeywordTok"/>
        </w:rPr>
        <w:t>INDEX</w:t>
      </w:r>
      <w:r>
        <w:rPr>
          <w:rStyle w:val="NormalTok"/>
        </w:rPr>
        <w:t xml:space="preserve"> idx_refund_order_id </w:t>
      </w:r>
      <w:r>
        <w:rPr>
          <w:rStyle w:val="KeywordTok"/>
        </w:rPr>
        <w:t>ON</w:t>
      </w:r>
      <w:r>
        <w:rPr>
          <w:rStyle w:val="NormalTok"/>
        </w:rPr>
        <w:t xml:space="preserve"> `refund_requests` (`order_id`);</w:t>
      </w:r>
      <w:r>
        <w:br/>
      </w:r>
      <w:r>
        <w:rPr>
          <w:rStyle w:val="KeywordTok"/>
        </w:rPr>
        <w:t>CREATE</w:t>
      </w:r>
      <w:r>
        <w:rPr>
          <w:rStyle w:val="NormalTok"/>
        </w:rPr>
        <w:t xml:space="preserve"> </w:t>
      </w:r>
      <w:r>
        <w:rPr>
          <w:rStyle w:val="KeywordTok"/>
        </w:rPr>
        <w:t>INDEX</w:t>
      </w:r>
      <w:r>
        <w:rPr>
          <w:rStyle w:val="NormalTok"/>
        </w:rPr>
        <w:t xml:space="preserve"> idx_refund_username </w:t>
      </w:r>
      <w:r>
        <w:rPr>
          <w:rStyle w:val="KeywordTok"/>
        </w:rPr>
        <w:t>ON</w:t>
      </w:r>
      <w:r>
        <w:rPr>
          <w:rStyle w:val="NormalTok"/>
        </w:rPr>
        <w:t xml:space="preserve"> `refund_requests` (`username`);</w:t>
      </w:r>
      <w:r>
        <w:br/>
      </w:r>
      <w:r>
        <w:rPr>
          <w:rStyle w:val="KeywordTok"/>
        </w:rPr>
        <w:t>CREATE</w:t>
      </w:r>
      <w:r>
        <w:rPr>
          <w:rStyle w:val="NormalTok"/>
        </w:rPr>
        <w:t xml:space="preserve"> </w:t>
      </w:r>
      <w:r>
        <w:rPr>
          <w:rStyle w:val="KeywordTok"/>
        </w:rPr>
        <w:t>INDEX</w:t>
      </w:r>
      <w:r>
        <w:rPr>
          <w:rStyle w:val="NormalTok"/>
        </w:rPr>
        <w:t xml:space="preserve"> idx_refund_status </w:t>
      </w:r>
      <w:r>
        <w:rPr>
          <w:rStyle w:val="KeywordTok"/>
        </w:rPr>
        <w:t>ON</w:t>
      </w:r>
      <w:r>
        <w:rPr>
          <w:rStyle w:val="NormalTok"/>
        </w:rPr>
        <w:t xml:space="preserve"> `refund_requests` (`status`);</w:t>
      </w:r>
    </w:p>
    <w:p w14:paraId="7AD9C765" w14:textId="77777777" w:rsidR="00D3151E" w:rsidRDefault="00000000">
      <w:pPr>
        <w:pStyle w:val="FirstParagraph"/>
      </w:pPr>
      <w:r>
        <w:rPr>
          <w:i/>
          <w:iCs/>
        </w:rPr>
        <w:t>Additional indexes can be created similarly based on query patterns.</w:t>
      </w:r>
    </w:p>
    <w:p w14:paraId="0FC371A5" w14:textId="77777777" w:rsidR="00D3151E" w:rsidRDefault="00000000">
      <w:pPr>
        <w:pStyle w:val="2"/>
      </w:pPr>
      <w:bookmarkStart w:id="28" w:name="e-frontend-gui-demonstration"/>
      <w:bookmarkEnd w:id="25"/>
      <w:bookmarkEnd w:id="27"/>
      <w:r>
        <w:lastRenderedPageBreak/>
        <w:t>e. Frontend GUI Demonstration</w:t>
      </w:r>
    </w:p>
    <w:p w14:paraId="57EB7579" w14:textId="77777777" w:rsidR="00D3151E" w:rsidRDefault="00000000">
      <w:pPr>
        <w:pStyle w:val="3"/>
      </w:pPr>
      <w:bookmarkStart w:id="29" w:name="home-page"/>
      <w:r>
        <w:t>Home Page</w:t>
      </w:r>
    </w:p>
    <w:p w14:paraId="7F067513" w14:textId="77777777" w:rsidR="00D3151E" w:rsidRDefault="00000000">
      <w:pPr>
        <w:pStyle w:val="FirstParagraph"/>
        <w:rPr>
          <w:lang w:eastAsia="zh-CN"/>
        </w:rPr>
      </w:pPr>
      <w:r>
        <w:rPr>
          <w:noProof/>
        </w:rPr>
        <w:drawing>
          <wp:inline distT="0" distB="0" distL="0" distR="0" wp14:anchorId="4F88B5AD" wp14:editId="4AAE9253">
            <wp:extent cx="5334000" cy="3432000"/>
            <wp:effectExtent l="0" t="0" r="0" b="0"/>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https://typora-infinitymachine.oss-cn-shenzhen.aliyuncs.com/typora/image-20241222031212862.png"/>
                    <pic:cNvPicPr>
                      <a:picLocks noChangeAspect="1" noChangeArrowheads="1"/>
                    </pic:cNvPicPr>
                  </pic:nvPicPr>
                  <pic:blipFill>
                    <a:blip r:embed="rId9"/>
                    <a:stretch>
                      <a:fillRect/>
                    </a:stretch>
                  </pic:blipFill>
                  <pic:spPr bwMode="auto">
                    <a:xfrm>
                      <a:off x="0" y="0"/>
                      <a:ext cx="5334000" cy="3432000"/>
                    </a:xfrm>
                    <a:prstGeom prst="rect">
                      <a:avLst/>
                    </a:prstGeom>
                    <a:noFill/>
                    <a:ln w="9525">
                      <a:noFill/>
                      <a:headEnd/>
                      <a:tailEnd/>
                    </a:ln>
                  </pic:spPr>
                </pic:pic>
              </a:graphicData>
            </a:graphic>
          </wp:inline>
        </w:drawing>
      </w:r>
    </w:p>
    <w:p w14:paraId="65297A42" w14:textId="77777777" w:rsidR="00DA7D63" w:rsidRDefault="00DA7D63" w:rsidP="00DA7D63">
      <w:pPr>
        <w:pStyle w:val="a0"/>
        <w:rPr>
          <w:lang w:eastAsia="zh-CN"/>
        </w:rPr>
      </w:pPr>
    </w:p>
    <w:p w14:paraId="68D70BCA" w14:textId="77777777" w:rsidR="00DA7D63" w:rsidRDefault="00DA7D63" w:rsidP="00DA7D63">
      <w:pPr>
        <w:pStyle w:val="a0"/>
        <w:rPr>
          <w:lang w:eastAsia="zh-CN"/>
        </w:rPr>
      </w:pPr>
    </w:p>
    <w:p w14:paraId="26400508" w14:textId="77777777" w:rsidR="00DA7D63" w:rsidRDefault="00DA7D63" w:rsidP="00DA7D63">
      <w:pPr>
        <w:pStyle w:val="a0"/>
        <w:rPr>
          <w:lang w:eastAsia="zh-CN"/>
        </w:rPr>
      </w:pPr>
    </w:p>
    <w:p w14:paraId="556E43B1" w14:textId="77777777" w:rsidR="00DA7D63" w:rsidRDefault="00DA7D63" w:rsidP="00DA7D63">
      <w:pPr>
        <w:pStyle w:val="a0"/>
        <w:rPr>
          <w:lang w:eastAsia="zh-CN"/>
        </w:rPr>
      </w:pPr>
    </w:p>
    <w:p w14:paraId="3D45FCF9" w14:textId="77777777" w:rsidR="00DA7D63" w:rsidRDefault="00DA7D63" w:rsidP="00DA7D63">
      <w:pPr>
        <w:pStyle w:val="a0"/>
        <w:rPr>
          <w:lang w:eastAsia="zh-CN"/>
        </w:rPr>
      </w:pPr>
    </w:p>
    <w:p w14:paraId="543F84E7" w14:textId="77777777" w:rsidR="00DA7D63" w:rsidRDefault="00DA7D63" w:rsidP="00DA7D63">
      <w:pPr>
        <w:pStyle w:val="a0"/>
        <w:rPr>
          <w:lang w:eastAsia="zh-CN"/>
        </w:rPr>
      </w:pPr>
    </w:p>
    <w:p w14:paraId="3BEE0493" w14:textId="77777777" w:rsidR="00DA7D63" w:rsidRDefault="00DA7D63" w:rsidP="00DA7D63">
      <w:pPr>
        <w:pStyle w:val="a0"/>
        <w:rPr>
          <w:lang w:eastAsia="zh-CN"/>
        </w:rPr>
      </w:pPr>
    </w:p>
    <w:p w14:paraId="79366966" w14:textId="77777777" w:rsidR="00DA7D63" w:rsidRDefault="00DA7D63" w:rsidP="00DA7D63">
      <w:pPr>
        <w:pStyle w:val="a0"/>
        <w:rPr>
          <w:lang w:eastAsia="zh-CN"/>
        </w:rPr>
      </w:pPr>
    </w:p>
    <w:p w14:paraId="1DAB820D" w14:textId="77777777" w:rsidR="00DA7D63" w:rsidRDefault="00DA7D63" w:rsidP="00DA7D63">
      <w:pPr>
        <w:pStyle w:val="a0"/>
        <w:rPr>
          <w:lang w:eastAsia="zh-CN"/>
        </w:rPr>
      </w:pPr>
    </w:p>
    <w:p w14:paraId="7846EE07" w14:textId="77777777" w:rsidR="00DA7D63" w:rsidRDefault="00DA7D63" w:rsidP="00DA7D63">
      <w:pPr>
        <w:pStyle w:val="a0"/>
        <w:rPr>
          <w:lang w:eastAsia="zh-CN"/>
        </w:rPr>
      </w:pPr>
    </w:p>
    <w:p w14:paraId="3B74A781" w14:textId="77777777" w:rsidR="00DA7D63" w:rsidRDefault="00DA7D63" w:rsidP="00DA7D63">
      <w:pPr>
        <w:pStyle w:val="a0"/>
        <w:rPr>
          <w:lang w:eastAsia="zh-CN"/>
        </w:rPr>
      </w:pPr>
    </w:p>
    <w:p w14:paraId="03551C6E" w14:textId="77777777" w:rsidR="00DA7D63" w:rsidRPr="00DA7D63" w:rsidRDefault="00DA7D63" w:rsidP="00DA7D63">
      <w:pPr>
        <w:pStyle w:val="a0"/>
        <w:rPr>
          <w:rFonts w:hint="eastAsia"/>
          <w:lang w:eastAsia="zh-CN"/>
        </w:rPr>
      </w:pPr>
    </w:p>
    <w:p w14:paraId="35C65D1A" w14:textId="77777777" w:rsidR="00D3151E" w:rsidRDefault="00000000">
      <w:pPr>
        <w:pStyle w:val="3"/>
      </w:pPr>
      <w:bookmarkStart w:id="30" w:name="main-page"/>
      <w:bookmarkEnd w:id="29"/>
      <w:r>
        <w:lastRenderedPageBreak/>
        <w:t>Main Page</w:t>
      </w:r>
    </w:p>
    <w:p w14:paraId="15EE8A63" w14:textId="77777777" w:rsidR="00D3151E" w:rsidRDefault="00000000">
      <w:pPr>
        <w:numPr>
          <w:ilvl w:val="0"/>
          <w:numId w:val="23"/>
        </w:numPr>
      </w:pPr>
      <w:r>
        <w:rPr>
          <w:b/>
          <w:bCs/>
        </w:rPr>
        <w:t>Description</w:t>
      </w:r>
      <w:r>
        <w:t>: Displays all product data, including product names, descriptions, prices, and images, stored in a cloud database or cloud-based image hosting service.</w:t>
      </w:r>
    </w:p>
    <w:p w14:paraId="7B3FA691" w14:textId="77777777" w:rsidR="00D3151E" w:rsidRDefault="00000000">
      <w:pPr>
        <w:pStyle w:val="FirstParagraph"/>
        <w:rPr>
          <w:lang w:eastAsia="zh-CN"/>
        </w:rPr>
      </w:pPr>
      <w:r>
        <w:rPr>
          <w:noProof/>
        </w:rPr>
        <w:drawing>
          <wp:inline distT="0" distB="0" distL="0" distR="0" wp14:anchorId="26306A3F" wp14:editId="2A68C28A">
            <wp:extent cx="5334000" cy="3432000"/>
            <wp:effectExtent l="0" t="0" r="0" b="0"/>
            <wp:docPr id="53" name="Picture" title="fig:"/>
            <wp:cNvGraphicFramePr/>
            <a:graphic xmlns:a="http://schemas.openxmlformats.org/drawingml/2006/main">
              <a:graphicData uri="http://schemas.openxmlformats.org/drawingml/2006/picture">
                <pic:pic xmlns:pic="http://schemas.openxmlformats.org/drawingml/2006/picture">
                  <pic:nvPicPr>
                    <pic:cNvPr id="54" name="Picture" descr="https://typora-infinitymachine.oss-cn-shenzhen.aliyuncs.com/typora/image-20241222031246206.png"/>
                    <pic:cNvPicPr>
                      <a:picLocks noChangeAspect="1" noChangeArrowheads="1"/>
                    </pic:cNvPicPr>
                  </pic:nvPicPr>
                  <pic:blipFill>
                    <a:blip r:embed="rId10"/>
                    <a:stretch>
                      <a:fillRect/>
                    </a:stretch>
                  </pic:blipFill>
                  <pic:spPr bwMode="auto">
                    <a:xfrm>
                      <a:off x="0" y="0"/>
                      <a:ext cx="5334000" cy="3432000"/>
                    </a:xfrm>
                    <a:prstGeom prst="rect">
                      <a:avLst/>
                    </a:prstGeom>
                    <a:noFill/>
                    <a:ln w="9525">
                      <a:noFill/>
                      <a:headEnd/>
                      <a:tailEnd/>
                    </a:ln>
                  </pic:spPr>
                </pic:pic>
              </a:graphicData>
            </a:graphic>
          </wp:inline>
        </w:drawing>
      </w:r>
    </w:p>
    <w:p w14:paraId="77152936" w14:textId="77777777" w:rsidR="00DA7D63" w:rsidRDefault="00DA7D63" w:rsidP="00DA7D63">
      <w:pPr>
        <w:pStyle w:val="a0"/>
        <w:rPr>
          <w:lang w:eastAsia="zh-CN"/>
        </w:rPr>
      </w:pPr>
    </w:p>
    <w:p w14:paraId="46675563" w14:textId="77777777" w:rsidR="00DA7D63" w:rsidRDefault="00DA7D63" w:rsidP="00DA7D63">
      <w:pPr>
        <w:pStyle w:val="a0"/>
        <w:rPr>
          <w:lang w:eastAsia="zh-CN"/>
        </w:rPr>
      </w:pPr>
    </w:p>
    <w:p w14:paraId="188C2179" w14:textId="77777777" w:rsidR="00DA7D63" w:rsidRDefault="00DA7D63" w:rsidP="00DA7D63">
      <w:pPr>
        <w:pStyle w:val="a0"/>
        <w:rPr>
          <w:lang w:eastAsia="zh-CN"/>
        </w:rPr>
      </w:pPr>
    </w:p>
    <w:p w14:paraId="5C32778A" w14:textId="77777777" w:rsidR="00DA7D63" w:rsidRDefault="00DA7D63" w:rsidP="00DA7D63">
      <w:pPr>
        <w:pStyle w:val="a0"/>
        <w:rPr>
          <w:lang w:eastAsia="zh-CN"/>
        </w:rPr>
      </w:pPr>
    </w:p>
    <w:p w14:paraId="224E0CB2" w14:textId="77777777" w:rsidR="00DA7D63" w:rsidRDefault="00DA7D63" w:rsidP="00DA7D63">
      <w:pPr>
        <w:pStyle w:val="a0"/>
        <w:rPr>
          <w:lang w:eastAsia="zh-CN"/>
        </w:rPr>
      </w:pPr>
    </w:p>
    <w:p w14:paraId="328AB714" w14:textId="77777777" w:rsidR="00DA7D63" w:rsidRDefault="00DA7D63" w:rsidP="00DA7D63">
      <w:pPr>
        <w:pStyle w:val="a0"/>
        <w:rPr>
          <w:lang w:eastAsia="zh-CN"/>
        </w:rPr>
      </w:pPr>
    </w:p>
    <w:p w14:paraId="574C36F5" w14:textId="77777777" w:rsidR="00DA7D63" w:rsidRDefault="00DA7D63" w:rsidP="00DA7D63">
      <w:pPr>
        <w:pStyle w:val="a0"/>
        <w:rPr>
          <w:lang w:eastAsia="zh-CN"/>
        </w:rPr>
      </w:pPr>
    </w:p>
    <w:p w14:paraId="1AD3E085" w14:textId="77777777" w:rsidR="00DA7D63" w:rsidRDefault="00DA7D63" w:rsidP="00DA7D63">
      <w:pPr>
        <w:pStyle w:val="a0"/>
        <w:rPr>
          <w:lang w:eastAsia="zh-CN"/>
        </w:rPr>
      </w:pPr>
    </w:p>
    <w:p w14:paraId="3FAFE230" w14:textId="77777777" w:rsidR="00DA7D63" w:rsidRDefault="00DA7D63" w:rsidP="00DA7D63">
      <w:pPr>
        <w:pStyle w:val="a0"/>
        <w:rPr>
          <w:lang w:eastAsia="zh-CN"/>
        </w:rPr>
      </w:pPr>
    </w:p>
    <w:p w14:paraId="0CAF08E1" w14:textId="77777777" w:rsidR="00DA7D63" w:rsidRDefault="00DA7D63" w:rsidP="00DA7D63">
      <w:pPr>
        <w:pStyle w:val="a0"/>
        <w:rPr>
          <w:lang w:eastAsia="zh-CN"/>
        </w:rPr>
      </w:pPr>
    </w:p>
    <w:p w14:paraId="76291E4B" w14:textId="77777777" w:rsidR="00DA7D63" w:rsidRDefault="00DA7D63" w:rsidP="00DA7D63">
      <w:pPr>
        <w:pStyle w:val="a0"/>
        <w:rPr>
          <w:lang w:eastAsia="zh-CN"/>
        </w:rPr>
      </w:pPr>
    </w:p>
    <w:p w14:paraId="01E7835B" w14:textId="77777777" w:rsidR="00DA7D63" w:rsidRDefault="00DA7D63" w:rsidP="00DA7D63">
      <w:pPr>
        <w:pStyle w:val="a0"/>
        <w:rPr>
          <w:lang w:eastAsia="zh-CN"/>
        </w:rPr>
      </w:pPr>
    </w:p>
    <w:p w14:paraId="0FF56584" w14:textId="77777777" w:rsidR="00DA7D63" w:rsidRPr="00DA7D63" w:rsidRDefault="00DA7D63" w:rsidP="00DA7D63">
      <w:pPr>
        <w:pStyle w:val="a0"/>
        <w:rPr>
          <w:rFonts w:hint="eastAsia"/>
          <w:lang w:eastAsia="zh-CN"/>
        </w:rPr>
      </w:pPr>
    </w:p>
    <w:p w14:paraId="53E60821" w14:textId="77777777" w:rsidR="00D3151E" w:rsidRDefault="00000000">
      <w:pPr>
        <w:pStyle w:val="3"/>
      </w:pPr>
      <w:bookmarkStart w:id="31" w:name="menu-interaction"/>
      <w:bookmarkEnd w:id="30"/>
      <w:r>
        <w:lastRenderedPageBreak/>
        <w:t>Menu Interaction</w:t>
      </w:r>
    </w:p>
    <w:p w14:paraId="3AD2B2C7" w14:textId="77777777" w:rsidR="00D3151E" w:rsidRDefault="00000000">
      <w:pPr>
        <w:numPr>
          <w:ilvl w:val="0"/>
          <w:numId w:val="24"/>
        </w:numPr>
      </w:pPr>
      <w:r>
        <w:rPr>
          <w:b/>
          <w:bCs/>
        </w:rPr>
        <w:t>Action</w:t>
      </w:r>
      <w:r>
        <w:t>: Clicking the menu button at the top left corner.</w:t>
      </w:r>
    </w:p>
    <w:p w14:paraId="40215F80" w14:textId="77777777" w:rsidR="00D3151E" w:rsidRDefault="00000000">
      <w:pPr>
        <w:numPr>
          <w:ilvl w:val="1"/>
          <w:numId w:val="25"/>
        </w:numPr>
      </w:pPr>
      <w:r>
        <w:rPr>
          <w:b/>
          <w:bCs/>
        </w:rPr>
        <w:t>Result</w:t>
      </w:r>
      <w:r>
        <w:t>: A login panel appears on the left side of the main interface.</w:t>
      </w:r>
    </w:p>
    <w:p w14:paraId="5B5977DB" w14:textId="77777777" w:rsidR="00D3151E" w:rsidRDefault="00000000">
      <w:pPr>
        <w:numPr>
          <w:ilvl w:val="1"/>
          <w:numId w:val="25"/>
        </w:numPr>
      </w:pPr>
      <w:r>
        <w:rPr>
          <w:b/>
          <w:bCs/>
        </w:rPr>
        <w:t>User Options</w:t>
      </w:r>
      <w:r>
        <w:t>: Enter existing credentials or register a new account.</w:t>
      </w:r>
    </w:p>
    <w:p w14:paraId="1257FBE8" w14:textId="77777777" w:rsidR="00D3151E" w:rsidRDefault="00000000">
      <w:pPr>
        <w:numPr>
          <w:ilvl w:val="1"/>
          <w:numId w:val="25"/>
        </w:numPr>
      </w:pPr>
      <w:r>
        <w:rPr>
          <w:b/>
          <w:bCs/>
        </w:rPr>
        <w:t>Navigation</w:t>
      </w:r>
      <w:r>
        <w:t>: Click the back button at the top left of the login panel to return to the previous page.</w:t>
      </w:r>
    </w:p>
    <w:p w14:paraId="5467A39C" w14:textId="77777777" w:rsidR="00D3151E" w:rsidRDefault="00000000">
      <w:pPr>
        <w:pStyle w:val="FirstParagraph"/>
        <w:rPr>
          <w:lang w:eastAsia="zh-CN"/>
        </w:rPr>
      </w:pPr>
      <w:r>
        <w:rPr>
          <w:noProof/>
        </w:rPr>
        <w:drawing>
          <wp:inline distT="0" distB="0" distL="0" distR="0" wp14:anchorId="0FFBDED5" wp14:editId="4CA05BC8">
            <wp:extent cx="5334000" cy="3433931"/>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https://typora-infinitymachine.oss-cn-shenzhen.aliyuncs.com/typora/image-20241222031345860.png"/>
                    <pic:cNvPicPr>
                      <a:picLocks noChangeAspect="1" noChangeArrowheads="1"/>
                    </pic:cNvPicPr>
                  </pic:nvPicPr>
                  <pic:blipFill>
                    <a:blip r:embed="rId11"/>
                    <a:stretch>
                      <a:fillRect/>
                    </a:stretch>
                  </pic:blipFill>
                  <pic:spPr bwMode="auto">
                    <a:xfrm>
                      <a:off x="0" y="0"/>
                      <a:ext cx="5334000" cy="3433931"/>
                    </a:xfrm>
                    <a:prstGeom prst="rect">
                      <a:avLst/>
                    </a:prstGeom>
                    <a:noFill/>
                    <a:ln w="9525">
                      <a:noFill/>
                      <a:headEnd/>
                      <a:tailEnd/>
                    </a:ln>
                  </pic:spPr>
                </pic:pic>
              </a:graphicData>
            </a:graphic>
          </wp:inline>
        </w:drawing>
      </w:r>
    </w:p>
    <w:p w14:paraId="012CFA7C" w14:textId="77777777" w:rsidR="00DA7D63" w:rsidRDefault="00DA7D63" w:rsidP="00DA7D63">
      <w:pPr>
        <w:pStyle w:val="a0"/>
        <w:rPr>
          <w:lang w:eastAsia="zh-CN"/>
        </w:rPr>
      </w:pPr>
    </w:p>
    <w:p w14:paraId="3F24CE78" w14:textId="77777777" w:rsidR="00DA7D63" w:rsidRDefault="00DA7D63" w:rsidP="00DA7D63">
      <w:pPr>
        <w:pStyle w:val="a0"/>
        <w:rPr>
          <w:lang w:eastAsia="zh-CN"/>
        </w:rPr>
      </w:pPr>
    </w:p>
    <w:p w14:paraId="6EF954AC" w14:textId="77777777" w:rsidR="00DA7D63" w:rsidRDefault="00DA7D63" w:rsidP="00DA7D63">
      <w:pPr>
        <w:pStyle w:val="a0"/>
        <w:rPr>
          <w:lang w:eastAsia="zh-CN"/>
        </w:rPr>
      </w:pPr>
    </w:p>
    <w:p w14:paraId="3AE687B7" w14:textId="77777777" w:rsidR="00DA7D63" w:rsidRDefault="00DA7D63" w:rsidP="00DA7D63">
      <w:pPr>
        <w:pStyle w:val="a0"/>
        <w:rPr>
          <w:lang w:eastAsia="zh-CN"/>
        </w:rPr>
      </w:pPr>
    </w:p>
    <w:p w14:paraId="288D3284" w14:textId="77777777" w:rsidR="00DA7D63" w:rsidRDefault="00DA7D63" w:rsidP="00DA7D63">
      <w:pPr>
        <w:pStyle w:val="a0"/>
        <w:rPr>
          <w:lang w:eastAsia="zh-CN"/>
        </w:rPr>
      </w:pPr>
    </w:p>
    <w:p w14:paraId="440DFA39" w14:textId="77777777" w:rsidR="00DA7D63" w:rsidRDefault="00DA7D63" w:rsidP="00DA7D63">
      <w:pPr>
        <w:pStyle w:val="a0"/>
        <w:rPr>
          <w:lang w:eastAsia="zh-CN"/>
        </w:rPr>
      </w:pPr>
    </w:p>
    <w:p w14:paraId="45116413" w14:textId="77777777" w:rsidR="00DA7D63" w:rsidRDefault="00DA7D63" w:rsidP="00DA7D63">
      <w:pPr>
        <w:pStyle w:val="a0"/>
        <w:rPr>
          <w:lang w:eastAsia="zh-CN"/>
        </w:rPr>
      </w:pPr>
    </w:p>
    <w:p w14:paraId="7D661A33" w14:textId="77777777" w:rsidR="00DA7D63" w:rsidRDefault="00DA7D63" w:rsidP="00DA7D63">
      <w:pPr>
        <w:pStyle w:val="a0"/>
        <w:rPr>
          <w:lang w:eastAsia="zh-CN"/>
        </w:rPr>
      </w:pPr>
    </w:p>
    <w:p w14:paraId="6ED17DC5" w14:textId="77777777" w:rsidR="00DA7D63" w:rsidRDefault="00DA7D63" w:rsidP="00DA7D63">
      <w:pPr>
        <w:pStyle w:val="a0"/>
        <w:rPr>
          <w:lang w:eastAsia="zh-CN"/>
        </w:rPr>
      </w:pPr>
    </w:p>
    <w:p w14:paraId="692A1CE7" w14:textId="77777777" w:rsidR="00DA7D63" w:rsidRPr="00DA7D63" w:rsidRDefault="00DA7D63" w:rsidP="00DA7D63">
      <w:pPr>
        <w:pStyle w:val="a0"/>
        <w:rPr>
          <w:rFonts w:hint="eastAsia"/>
          <w:lang w:eastAsia="zh-CN"/>
        </w:rPr>
      </w:pPr>
    </w:p>
    <w:p w14:paraId="26FC7795" w14:textId="77777777" w:rsidR="00D3151E" w:rsidRDefault="00000000">
      <w:pPr>
        <w:pStyle w:val="3"/>
      </w:pPr>
      <w:bookmarkStart w:id="32" w:name="post-login-interface"/>
      <w:bookmarkEnd w:id="31"/>
      <w:r>
        <w:lastRenderedPageBreak/>
        <w:t>Post-Login Interface</w:t>
      </w:r>
    </w:p>
    <w:p w14:paraId="3E8455C9" w14:textId="77777777" w:rsidR="00D3151E" w:rsidRDefault="00000000">
      <w:pPr>
        <w:numPr>
          <w:ilvl w:val="0"/>
          <w:numId w:val="26"/>
        </w:numPr>
      </w:pPr>
      <w:r>
        <w:rPr>
          <w:b/>
          <w:bCs/>
        </w:rPr>
        <w:t>Description</w:t>
      </w:r>
      <w:r>
        <w:t>: After logging in, the login panel updates to reflect the user’s status. The interface adapts based on the user’s permissions.</w:t>
      </w:r>
    </w:p>
    <w:p w14:paraId="75DBE4DF" w14:textId="77777777" w:rsidR="00D3151E" w:rsidRDefault="00000000">
      <w:pPr>
        <w:pStyle w:val="FirstParagraph"/>
        <w:rPr>
          <w:lang w:eastAsia="zh-CN"/>
        </w:rPr>
      </w:pPr>
      <w:r>
        <w:rPr>
          <w:noProof/>
        </w:rPr>
        <w:drawing>
          <wp:inline distT="0" distB="0" distL="0" distR="0" wp14:anchorId="3EEDEFA8" wp14:editId="490FDE5E">
            <wp:extent cx="5334000" cy="3433931"/>
            <wp:effectExtent l="0" t="0" r="0" b="0"/>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https://typora-infinitymachine.oss-cn-shenzhen.aliyuncs.com/typora/image-20241222031419586.png"/>
                    <pic:cNvPicPr>
                      <a:picLocks noChangeAspect="1" noChangeArrowheads="1"/>
                    </pic:cNvPicPr>
                  </pic:nvPicPr>
                  <pic:blipFill>
                    <a:blip r:embed="rId12"/>
                    <a:stretch>
                      <a:fillRect/>
                    </a:stretch>
                  </pic:blipFill>
                  <pic:spPr bwMode="auto">
                    <a:xfrm>
                      <a:off x="0" y="0"/>
                      <a:ext cx="5334000" cy="3433931"/>
                    </a:xfrm>
                    <a:prstGeom prst="rect">
                      <a:avLst/>
                    </a:prstGeom>
                    <a:noFill/>
                    <a:ln w="9525">
                      <a:noFill/>
                      <a:headEnd/>
                      <a:tailEnd/>
                    </a:ln>
                  </pic:spPr>
                </pic:pic>
              </a:graphicData>
            </a:graphic>
          </wp:inline>
        </w:drawing>
      </w:r>
    </w:p>
    <w:p w14:paraId="535748A4" w14:textId="77777777" w:rsidR="00DA7D63" w:rsidRDefault="00DA7D63" w:rsidP="00DA7D63">
      <w:pPr>
        <w:pStyle w:val="a0"/>
        <w:rPr>
          <w:lang w:eastAsia="zh-CN"/>
        </w:rPr>
      </w:pPr>
    </w:p>
    <w:p w14:paraId="1F422825" w14:textId="77777777" w:rsidR="00DA7D63" w:rsidRDefault="00DA7D63" w:rsidP="00DA7D63">
      <w:pPr>
        <w:pStyle w:val="a0"/>
        <w:rPr>
          <w:lang w:eastAsia="zh-CN"/>
        </w:rPr>
      </w:pPr>
    </w:p>
    <w:p w14:paraId="3B8226DD" w14:textId="77777777" w:rsidR="00DA7D63" w:rsidRDefault="00DA7D63" w:rsidP="00DA7D63">
      <w:pPr>
        <w:pStyle w:val="a0"/>
        <w:rPr>
          <w:lang w:eastAsia="zh-CN"/>
        </w:rPr>
      </w:pPr>
    </w:p>
    <w:p w14:paraId="117BD269" w14:textId="77777777" w:rsidR="00DA7D63" w:rsidRDefault="00DA7D63" w:rsidP="00DA7D63">
      <w:pPr>
        <w:pStyle w:val="a0"/>
        <w:rPr>
          <w:lang w:eastAsia="zh-CN"/>
        </w:rPr>
      </w:pPr>
    </w:p>
    <w:p w14:paraId="1DBC8994" w14:textId="77777777" w:rsidR="00DA7D63" w:rsidRDefault="00DA7D63" w:rsidP="00DA7D63">
      <w:pPr>
        <w:pStyle w:val="a0"/>
        <w:rPr>
          <w:lang w:eastAsia="zh-CN"/>
        </w:rPr>
      </w:pPr>
    </w:p>
    <w:p w14:paraId="2FBADCF9" w14:textId="77777777" w:rsidR="00DA7D63" w:rsidRDefault="00DA7D63" w:rsidP="00DA7D63">
      <w:pPr>
        <w:pStyle w:val="a0"/>
        <w:rPr>
          <w:lang w:eastAsia="zh-CN"/>
        </w:rPr>
      </w:pPr>
    </w:p>
    <w:p w14:paraId="51D536A6" w14:textId="77777777" w:rsidR="00DA7D63" w:rsidRDefault="00DA7D63" w:rsidP="00DA7D63">
      <w:pPr>
        <w:pStyle w:val="a0"/>
        <w:rPr>
          <w:lang w:eastAsia="zh-CN"/>
        </w:rPr>
      </w:pPr>
    </w:p>
    <w:p w14:paraId="52788119" w14:textId="77777777" w:rsidR="00DA7D63" w:rsidRDefault="00DA7D63" w:rsidP="00DA7D63">
      <w:pPr>
        <w:pStyle w:val="a0"/>
        <w:rPr>
          <w:lang w:eastAsia="zh-CN"/>
        </w:rPr>
      </w:pPr>
    </w:p>
    <w:p w14:paraId="166D2BD7" w14:textId="77777777" w:rsidR="00DA7D63" w:rsidRDefault="00DA7D63" w:rsidP="00DA7D63">
      <w:pPr>
        <w:pStyle w:val="a0"/>
        <w:rPr>
          <w:lang w:eastAsia="zh-CN"/>
        </w:rPr>
      </w:pPr>
    </w:p>
    <w:p w14:paraId="4A371EE1" w14:textId="77777777" w:rsidR="00DA7D63" w:rsidRDefault="00DA7D63" w:rsidP="00DA7D63">
      <w:pPr>
        <w:pStyle w:val="a0"/>
        <w:rPr>
          <w:lang w:eastAsia="zh-CN"/>
        </w:rPr>
      </w:pPr>
    </w:p>
    <w:p w14:paraId="16AB75CD" w14:textId="77777777" w:rsidR="00DA7D63" w:rsidRDefault="00DA7D63" w:rsidP="00DA7D63">
      <w:pPr>
        <w:pStyle w:val="a0"/>
        <w:rPr>
          <w:lang w:eastAsia="zh-CN"/>
        </w:rPr>
      </w:pPr>
    </w:p>
    <w:p w14:paraId="34C17C7A" w14:textId="77777777" w:rsidR="00DA7D63" w:rsidRPr="00DA7D63" w:rsidRDefault="00DA7D63" w:rsidP="00DA7D63">
      <w:pPr>
        <w:pStyle w:val="a0"/>
        <w:rPr>
          <w:rFonts w:hint="eastAsia"/>
          <w:lang w:eastAsia="zh-CN"/>
        </w:rPr>
      </w:pPr>
    </w:p>
    <w:p w14:paraId="0FE82B96" w14:textId="77777777" w:rsidR="00D3151E" w:rsidRDefault="00000000">
      <w:pPr>
        <w:pStyle w:val="3"/>
      </w:pPr>
      <w:bookmarkStart w:id="33" w:name="shopping-cart-interaction"/>
      <w:bookmarkEnd w:id="32"/>
      <w:r>
        <w:lastRenderedPageBreak/>
        <w:t>Shopping Cart Interaction</w:t>
      </w:r>
    </w:p>
    <w:p w14:paraId="58DCD49C" w14:textId="77777777" w:rsidR="00D3151E" w:rsidRDefault="00000000">
      <w:pPr>
        <w:numPr>
          <w:ilvl w:val="0"/>
          <w:numId w:val="27"/>
        </w:numPr>
      </w:pPr>
      <w:r>
        <w:rPr>
          <w:b/>
          <w:bCs/>
        </w:rPr>
        <w:t>Action</w:t>
      </w:r>
      <w:r>
        <w:t>: After logging in and selecting products, clicking the shopping cart button at the top right corner.</w:t>
      </w:r>
    </w:p>
    <w:p w14:paraId="2AD54A93" w14:textId="77777777" w:rsidR="00D3151E" w:rsidRDefault="00000000">
      <w:pPr>
        <w:numPr>
          <w:ilvl w:val="1"/>
          <w:numId w:val="28"/>
        </w:numPr>
      </w:pPr>
      <w:r>
        <w:t>Options</w:t>
      </w:r>
    </w:p>
    <w:p w14:paraId="539AC470" w14:textId="77777777" w:rsidR="00D3151E" w:rsidRDefault="00000000">
      <w:pPr>
        <w:numPr>
          <w:ilvl w:val="1"/>
          <w:numId w:val="1"/>
        </w:numPr>
      </w:pPr>
      <w:r>
        <w:t>:</w:t>
      </w:r>
    </w:p>
    <w:p w14:paraId="736EF120" w14:textId="77777777" w:rsidR="00D3151E" w:rsidRDefault="00000000">
      <w:pPr>
        <w:numPr>
          <w:ilvl w:val="2"/>
          <w:numId w:val="29"/>
        </w:numPr>
      </w:pPr>
      <w:r>
        <w:rPr>
          <w:b/>
          <w:bCs/>
        </w:rPr>
        <w:t>Left Button</w:t>
      </w:r>
      <w:r>
        <w:t>: Submit the cart contents to an order, which also clears the user’s cart.</w:t>
      </w:r>
    </w:p>
    <w:p w14:paraId="02253CCF" w14:textId="77777777" w:rsidR="00D3151E" w:rsidRDefault="00000000">
      <w:pPr>
        <w:numPr>
          <w:ilvl w:val="2"/>
          <w:numId w:val="29"/>
        </w:numPr>
      </w:pPr>
      <w:r>
        <w:rPr>
          <w:b/>
          <w:bCs/>
        </w:rPr>
        <w:t>Right Button</w:t>
      </w:r>
      <w:r>
        <w:t>: Navigate to the orders page.</w:t>
      </w:r>
    </w:p>
    <w:p w14:paraId="699A7F21" w14:textId="77777777" w:rsidR="00D3151E" w:rsidRDefault="00000000">
      <w:pPr>
        <w:pStyle w:val="FirstParagraph"/>
        <w:rPr>
          <w:lang w:eastAsia="zh-CN"/>
        </w:rPr>
      </w:pPr>
      <w:r>
        <w:rPr>
          <w:noProof/>
        </w:rPr>
        <w:drawing>
          <wp:inline distT="0" distB="0" distL="0" distR="0" wp14:anchorId="00D289EE" wp14:editId="28021168">
            <wp:extent cx="5334000" cy="3435864"/>
            <wp:effectExtent l="0" t="0" r="0" b="0"/>
            <wp:docPr id="65" name="Picture" title="fig:"/>
            <wp:cNvGraphicFramePr/>
            <a:graphic xmlns:a="http://schemas.openxmlformats.org/drawingml/2006/main">
              <a:graphicData uri="http://schemas.openxmlformats.org/drawingml/2006/picture">
                <pic:pic xmlns:pic="http://schemas.openxmlformats.org/drawingml/2006/picture">
                  <pic:nvPicPr>
                    <pic:cNvPr id="66" name="Picture" descr="https://typora-infinitymachine.oss-cn-shenzhen.aliyuncs.com/typora/image-20241222031625395.png"/>
                    <pic:cNvPicPr>
                      <a:picLocks noChangeAspect="1" noChangeArrowheads="1"/>
                    </pic:cNvPicPr>
                  </pic:nvPicPr>
                  <pic:blipFill>
                    <a:blip r:embed="rId13"/>
                    <a:stretch>
                      <a:fillRect/>
                    </a:stretch>
                  </pic:blipFill>
                  <pic:spPr bwMode="auto">
                    <a:xfrm>
                      <a:off x="0" y="0"/>
                      <a:ext cx="5334000" cy="3435864"/>
                    </a:xfrm>
                    <a:prstGeom prst="rect">
                      <a:avLst/>
                    </a:prstGeom>
                    <a:noFill/>
                    <a:ln w="9525">
                      <a:noFill/>
                      <a:headEnd/>
                      <a:tailEnd/>
                    </a:ln>
                  </pic:spPr>
                </pic:pic>
              </a:graphicData>
            </a:graphic>
          </wp:inline>
        </w:drawing>
      </w:r>
    </w:p>
    <w:p w14:paraId="0BEE335A" w14:textId="77777777" w:rsidR="00DA7D63" w:rsidRDefault="00DA7D63" w:rsidP="00DA7D63">
      <w:pPr>
        <w:pStyle w:val="a0"/>
        <w:rPr>
          <w:lang w:eastAsia="zh-CN"/>
        </w:rPr>
      </w:pPr>
    </w:p>
    <w:p w14:paraId="1CA34D53" w14:textId="77777777" w:rsidR="00DA7D63" w:rsidRDefault="00DA7D63" w:rsidP="00DA7D63">
      <w:pPr>
        <w:pStyle w:val="a0"/>
        <w:rPr>
          <w:lang w:eastAsia="zh-CN"/>
        </w:rPr>
      </w:pPr>
    </w:p>
    <w:p w14:paraId="753A6144" w14:textId="77777777" w:rsidR="00DA7D63" w:rsidRDefault="00DA7D63" w:rsidP="00DA7D63">
      <w:pPr>
        <w:pStyle w:val="a0"/>
        <w:rPr>
          <w:lang w:eastAsia="zh-CN"/>
        </w:rPr>
      </w:pPr>
    </w:p>
    <w:p w14:paraId="06D8ABC5" w14:textId="77777777" w:rsidR="00DA7D63" w:rsidRDefault="00DA7D63" w:rsidP="00DA7D63">
      <w:pPr>
        <w:pStyle w:val="a0"/>
        <w:rPr>
          <w:lang w:eastAsia="zh-CN"/>
        </w:rPr>
      </w:pPr>
    </w:p>
    <w:p w14:paraId="300AACA3" w14:textId="77777777" w:rsidR="00DA7D63" w:rsidRDefault="00DA7D63" w:rsidP="00DA7D63">
      <w:pPr>
        <w:pStyle w:val="a0"/>
        <w:rPr>
          <w:lang w:eastAsia="zh-CN"/>
        </w:rPr>
      </w:pPr>
    </w:p>
    <w:p w14:paraId="0E4225EB" w14:textId="77777777" w:rsidR="00DA7D63" w:rsidRDefault="00DA7D63" w:rsidP="00DA7D63">
      <w:pPr>
        <w:pStyle w:val="a0"/>
        <w:rPr>
          <w:lang w:eastAsia="zh-CN"/>
        </w:rPr>
      </w:pPr>
    </w:p>
    <w:p w14:paraId="306CA2D3" w14:textId="77777777" w:rsidR="00DA7D63" w:rsidRDefault="00DA7D63" w:rsidP="00DA7D63">
      <w:pPr>
        <w:pStyle w:val="a0"/>
        <w:rPr>
          <w:lang w:eastAsia="zh-CN"/>
        </w:rPr>
      </w:pPr>
    </w:p>
    <w:p w14:paraId="0704F373" w14:textId="77777777" w:rsidR="00DA7D63" w:rsidRPr="00DA7D63" w:rsidRDefault="00DA7D63" w:rsidP="00DA7D63">
      <w:pPr>
        <w:pStyle w:val="a0"/>
        <w:rPr>
          <w:rFonts w:hint="eastAsia"/>
          <w:lang w:eastAsia="zh-CN"/>
        </w:rPr>
      </w:pPr>
    </w:p>
    <w:p w14:paraId="670BFC17" w14:textId="77777777" w:rsidR="00D3151E" w:rsidRDefault="00000000">
      <w:pPr>
        <w:pStyle w:val="3"/>
      </w:pPr>
      <w:bookmarkStart w:id="34" w:name="orders-page"/>
      <w:bookmarkEnd w:id="33"/>
      <w:r>
        <w:lastRenderedPageBreak/>
        <w:t>Orders Page</w:t>
      </w:r>
    </w:p>
    <w:p w14:paraId="51D2ECCD" w14:textId="77777777" w:rsidR="00D3151E" w:rsidRDefault="00000000">
      <w:pPr>
        <w:numPr>
          <w:ilvl w:val="0"/>
          <w:numId w:val="30"/>
        </w:numPr>
      </w:pPr>
      <w:r>
        <w:rPr>
          <w:b/>
          <w:bCs/>
        </w:rPr>
        <w:t>Description</w:t>
      </w:r>
      <w:r>
        <w:t>: Users can view their order information and order details. They can apply for a refund by clicking the "Request Refund" button. After the refund request is processed by an administrator, users can view the administrator's reason for processing.</w:t>
      </w:r>
    </w:p>
    <w:p w14:paraId="23D34446" w14:textId="77777777" w:rsidR="00D3151E" w:rsidRDefault="00000000">
      <w:pPr>
        <w:pStyle w:val="FirstParagraph"/>
      </w:pPr>
      <w:r>
        <w:rPr>
          <w:noProof/>
        </w:rPr>
        <w:drawing>
          <wp:inline distT="0" distB="0" distL="0" distR="0" wp14:anchorId="7262811F" wp14:editId="48006C66">
            <wp:extent cx="5334000" cy="3435864"/>
            <wp:effectExtent l="0" t="0" r="0" b="0"/>
            <wp:docPr id="69" name="Picture" title="fig:"/>
            <wp:cNvGraphicFramePr/>
            <a:graphic xmlns:a="http://schemas.openxmlformats.org/drawingml/2006/main">
              <a:graphicData uri="http://schemas.openxmlformats.org/drawingml/2006/picture">
                <pic:pic xmlns:pic="http://schemas.openxmlformats.org/drawingml/2006/picture">
                  <pic:nvPicPr>
                    <pic:cNvPr id="70" name="Picture" descr="https://typora-infinitymachine.oss-cn-shenzhen.aliyuncs.com/typora/image-20241222031954670.png"/>
                    <pic:cNvPicPr>
                      <a:picLocks noChangeAspect="1" noChangeArrowheads="1"/>
                    </pic:cNvPicPr>
                  </pic:nvPicPr>
                  <pic:blipFill>
                    <a:blip r:embed="rId14"/>
                    <a:stretch>
                      <a:fillRect/>
                    </a:stretch>
                  </pic:blipFill>
                  <pic:spPr bwMode="auto">
                    <a:xfrm>
                      <a:off x="0" y="0"/>
                      <a:ext cx="5334000" cy="3435864"/>
                    </a:xfrm>
                    <a:prstGeom prst="rect">
                      <a:avLst/>
                    </a:prstGeom>
                    <a:noFill/>
                    <a:ln w="9525">
                      <a:noFill/>
                      <a:headEnd/>
                      <a:tailEnd/>
                    </a:ln>
                  </pic:spPr>
                </pic:pic>
              </a:graphicData>
            </a:graphic>
          </wp:inline>
        </w:drawing>
      </w:r>
    </w:p>
    <w:p w14:paraId="7AEEF610" w14:textId="77777777" w:rsidR="00D3151E" w:rsidRDefault="00000000">
      <w:pPr>
        <w:pStyle w:val="a0"/>
      </w:pPr>
      <w:r>
        <w:rPr>
          <w:noProof/>
        </w:rPr>
        <w:drawing>
          <wp:inline distT="0" distB="0" distL="0" distR="0" wp14:anchorId="534B571A" wp14:editId="0C595651">
            <wp:extent cx="5334000" cy="3435864"/>
            <wp:effectExtent l="0" t="0" r="0" b="0"/>
            <wp:docPr id="72" name="Picture" title="fig:"/>
            <wp:cNvGraphicFramePr/>
            <a:graphic xmlns:a="http://schemas.openxmlformats.org/drawingml/2006/main">
              <a:graphicData uri="http://schemas.openxmlformats.org/drawingml/2006/picture">
                <pic:pic xmlns:pic="http://schemas.openxmlformats.org/drawingml/2006/picture">
                  <pic:nvPicPr>
                    <pic:cNvPr id="73" name="Picture" descr="https://typora-infinitymachine.oss-cn-shenzhen.aliyuncs.com/typora/image-20241222032029581.png"/>
                    <pic:cNvPicPr>
                      <a:picLocks noChangeAspect="1" noChangeArrowheads="1"/>
                    </pic:cNvPicPr>
                  </pic:nvPicPr>
                  <pic:blipFill>
                    <a:blip r:embed="rId15"/>
                    <a:stretch>
                      <a:fillRect/>
                    </a:stretch>
                  </pic:blipFill>
                  <pic:spPr bwMode="auto">
                    <a:xfrm>
                      <a:off x="0" y="0"/>
                      <a:ext cx="5334000" cy="3435864"/>
                    </a:xfrm>
                    <a:prstGeom prst="rect">
                      <a:avLst/>
                    </a:prstGeom>
                    <a:noFill/>
                    <a:ln w="9525">
                      <a:noFill/>
                      <a:headEnd/>
                      <a:tailEnd/>
                    </a:ln>
                  </pic:spPr>
                </pic:pic>
              </a:graphicData>
            </a:graphic>
          </wp:inline>
        </w:drawing>
      </w:r>
    </w:p>
    <w:p w14:paraId="3C62AC57" w14:textId="77777777" w:rsidR="00D3151E" w:rsidRDefault="00000000">
      <w:pPr>
        <w:pStyle w:val="3"/>
      </w:pPr>
      <w:bookmarkStart w:id="35" w:name="refund-request-interface"/>
      <w:bookmarkEnd w:id="34"/>
      <w:r>
        <w:lastRenderedPageBreak/>
        <w:t>Refund Request Interface</w:t>
      </w:r>
    </w:p>
    <w:p w14:paraId="307A4811" w14:textId="77777777" w:rsidR="00D3151E" w:rsidRDefault="00000000">
      <w:pPr>
        <w:numPr>
          <w:ilvl w:val="0"/>
          <w:numId w:val="31"/>
        </w:numPr>
      </w:pPr>
      <w:r>
        <w:rPr>
          <w:b/>
          <w:bCs/>
        </w:rPr>
        <w:t>Action</w:t>
      </w:r>
      <w:r>
        <w:t>: User initiates a refund request for a specific order.</w:t>
      </w:r>
    </w:p>
    <w:p w14:paraId="5E2B926F" w14:textId="77777777" w:rsidR="00D3151E" w:rsidRDefault="00000000">
      <w:pPr>
        <w:numPr>
          <w:ilvl w:val="1"/>
          <w:numId w:val="32"/>
        </w:numPr>
      </w:pPr>
      <w:r>
        <w:rPr>
          <w:b/>
          <w:bCs/>
        </w:rPr>
        <w:t>Requirement</w:t>
      </w:r>
      <w:r>
        <w:t>: Users need to provide a reason for requesting a refund.</w:t>
      </w:r>
    </w:p>
    <w:p w14:paraId="489D997F" w14:textId="77777777" w:rsidR="00D3151E" w:rsidRDefault="00000000">
      <w:pPr>
        <w:pStyle w:val="FirstParagraph"/>
        <w:rPr>
          <w:lang w:eastAsia="zh-CN"/>
        </w:rPr>
      </w:pPr>
      <w:r>
        <w:rPr>
          <w:noProof/>
        </w:rPr>
        <w:drawing>
          <wp:inline distT="0" distB="0" distL="0" distR="0" wp14:anchorId="5A511B0B" wp14:editId="748768FB">
            <wp:extent cx="5334000" cy="3435864"/>
            <wp:effectExtent l="0" t="0" r="0" b="0"/>
            <wp:docPr id="76" name="Picture" title="fig:"/>
            <wp:cNvGraphicFramePr/>
            <a:graphic xmlns:a="http://schemas.openxmlformats.org/drawingml/2006/main">
              <a:graphicData uri="http://schemas.openxmlformats.org/drawingml/2006/picture">
                <pic:pic xmlns:pic="http://schemas.openxmlformats.org/drawingml/2006/picture">
                  <pic:nvPicPr>
                    <pic:cNvPr id="77" name="Picture" descr="https://typora-infinitymachine.oss-cn-shenzhen.aliyuncs.com/typora/image-20241222032224639.png"/>
                    <pic:cNvPicPr>
                      <a:picLocks noChangeAspect="1" noChangeArrowheads="1"/>
                    </pic:cNvPicPr>
                  </pic:nvPicPr>
                  <pic:blipFill>
                    <a:blip r:embed="rId16"/>
                    <a:stretch>
                      <a:fillRect/>
                    </a:stretch>
                  </pic:blipFill>
                  <pic:spPr bwMode="auto">
                    <a:xfrm>
                      <a:off x="0" y="0"/>
                      <a:ext cx="5334000" cy="3435864"/>
                    </a:xfrm>
                    <a:prstGeom prst="rect">
                      <a:avLst/>
                    </a:prstGeom>
                    <a:noFill/>
                    <a:ln w="9525">
                      <a:noFill/>
                      <a:headEnd/>
                      <a:tailEnd/>
                    </a:ln>
                  </pic:spPr>
                </pic:pic>
              </a:graphicData>
            </a:graphic>
          </wp:inline>
        </w:drawing>
      </w:r>
    </w:p>
    <w:p w14:paraId="30EFE16B" w14:textId="77777777" w:rsidR="00DA7D63" w:rsidRDefault="00DA7D63" w:rsidP="00DA7D63">
      <w:pPr>
        <w:pStyle w:val="a0"/>
        <w:rPr>
          <w:lang w:eastAsia="zh-CN"/>
        </w:rPr>
      </w:pPr>
    </w:p>
    <w:p w14:paraId="214DEA4F" w14:textId="77777777" w:rsidR="00DA7D63" w:rsidRDefault="00DA7D63" w:rsidP="00DA7D63">
      <w:pPr>
        <w:pStyle w:val="a0"/>
        <w:rPr>
          <w:lang w:eastAsia="zh-CN"/>
        </w:rPr>
      </w:pPr>
    </w:p>
    <w:p w14:paraId="000B1D3A" w14:textId="77777777" w:rsidR="00DA7D63" w:rsidRDefault="00DA7D63" w:rsidP="00DA7D63">
      <w:pPr>
        <w:pStyle w:val="a0"/>
        <w:rPr>
          <w:lang w:eastAsia="zh-CN"/>
        </w:rPr>
      </w:pPr>
    </w:p>
    <w:p w14:paraId="56108D61" w14:textId="77777777" w:rsidR="00DA7D63" w:rsidRDefault="00DA7D63" w:rsidP="00DA7D63">
      <w:pPr>
        <w:pStyle w:val="a0"/>
        <w:rPr>
          <w:lang w:eastAsia="zh-CN"/>
        </w:rPr>
      </w:pPr>
    </w:p>
    <w:p w14:paraId="675022D4" w14:textId="77777777" w:rsidR="00DA7D63" w:rsidRDefault="00DA7D63" w:rsidP="00DA7D63">
      <w:pPr>
        <w:pStyle w:val="a0"/>
        <w:rPr>
          <w:lang w:eastAsia="zh-CN"/>
        </w:rPr>
      </w:pPr>
    </w:p>
    <w:p w14:paraId="541BC855" w14:textId="77777777" w:rsidR="00DA7D63" w:rsidRDefault="00DA7D63" w:rsidP="00DA7D63">
      <w:pPr>
        <w:pStyle w:val="a0"/>
        <w:rPr>
          <w:lang w:eastAsia="zh-CN"/>
        </w:rPr>
      </w:pPr>
    </w:p>
    <w:p w14:paraId="74FF52D2" w14:textId="77777777" w:rsidR="00DA7D63" w:rsidRDefault="00DA7D63" w:rsidP="00DA7D63">
      <w:pPr>
        <w:pStyle w:val="a0"/>
        <w:rPr>
          <w:lang w:eastAsia="zh-CN"/>
        </w:rPr>
      </w:pPr>
    </w:p>
    <w:p w14:paraId="2B492187" w14:textId="77777777" w:rsidR="00DA7D63" w:rsidRDefault="00DA7D63" w:rsidP="00DA7D63">
      <w:pPr>
        <w:pStyle w:val="a0"/>
        <w:rPr>
          <w:lang w:eastAsia="zh-CN"/>
        </w:rPr>
      </w:pPr>
    </w:p>
    <w:p w14:paraId="62AE5932" w14:textId="77777777" w:rsidR="00DA7D63" w:rsidRDefault="00DA7D63" w:rsidP="00DA7D63">
      <w:pPr>
        <w:pStyle w:val="a0"/>
        <w:rPr>
          <w:lang w:eastAsia="zh-CN"/>
        </w:rPr>
      </w:pPr>
    </w:p>
    <w:p w14:paraId="14185EEF" w14:textId="77777777" w:rsidR="00DA7D63" w:rsidRDefault="00DA7D63" w:rsidP="00DA7D63">
      <w:pPr>
        <w:pStyle w:val="a0"/>
        <w:rPr>
          <w:lang w:eastAsia="zh-CN"/>
        </w:rPr>
      </w:pPr>
    </w:p>
    <w:p w14:paraId="06914F51" w14:textId="77777777" w:rsidR="00DA7D63" w:rsidRDefault="00DA7D63" w:rsidP="00DA7D63">
      <w:pPr>
        <w:pStyle w:val="a0"/>
        <w:rPr>
          <w:lang w:eastAsia="zh-CN"/>
        </w:rPr>
      </w:pPr>
    </w:p>
    <w:p w14:paraId="233A6E2A" w14:textId="77777777" w:rsidR="00DA7D63" w:rsidRPr="00DA7D63" w:rsidRDefault="00DA7D63" w:rsidP="00DA7D63">
      <w:pPr>
        <w:pStyle w:val="a0"/>
        <w:rPr>
          <w:rFonts w:hint="eastAsia"/>
          <w:lang w:eastAsia="zh-CN"/>
        </w:rPr>
      </w:pPr>
    </w:p>
    <w:p w14:paraId="61166990" w14:textId="77777777" w:rsidR="00D3151E" w:rsidRDefault="00000000">
      <w:pPr>
        <w:pStyle w:val="3"/>
      </w:pPr>
      <w:bookmarkStart w:id="36" w:name="post-refund-processing-interface"/>
      <w:bookmarkEnd w:id="35"/>
      <w:r>
        <w:lastRenderedPageBreak/>
        <w:t>Post-Refund Processing Interface</w:t>
      </w:r>
    </w:p>
    <w:p w14:paraId="33DC9DA4" w14:textId="77777777" w:rsidR="00D3151E" w:rsidRDefault="00000000">
      <w:pPr>
        <w:numPr>
          <w:ilvl w:val="0"/>
          <w:numId w:val="33"/>
        </w:numPr>
      </w:pPr>
      <w:r>
        <w:rPr>
          <w:b/>
          <w:bCs/>
        </w:rPr>
        <w:t>Description</w:t>
      </w:r>
      <w:r>
        <w:t>: After an administrator processes a user's refund request, the user can view the administrator's reason for processing.</w:t>
      </w:r>
    </w:p>
    <w:p w14:paraId="31987EBC" w14:textId="77777777" w:rsidR="00D3151E" w:rsidRDefault="00000000">
      <w:pPr>
        <w:pStyle w:val="FirstParagraph"/>
        <w:rPr>
          <w:lang w:eastAsia="zh-CN"/>
        </w:rPr>
      </w:pPr>
      <w:r>
        <w:rPr>
          <w:noProof/>
        </w:rPr>
        <w:drawing>
          <wp:inline distT="0" distB="0" distL="0" distR="0" wp14:anchorId="09D36C48" wp14:editId="0EEDCCD1">
            <wp:extent cx="5334000" cy="3435864"/>
            <wp:effectExtent l="0" t="0" r="0" b="0"/>
            <wp:docPr id="80" name="Picture" title="fig:"/>
            <wp:cNvGraphicFramePr/>
            <a:graphic xmlns:a="http://schemas.openxmlformats.org/drawingml/2006/main">
              <a:graphicData uri="http://schemas.openxmlformats.org/drawingml/2006/picture">
                <pic:pic xmlns:pic="http://schemas.openxmlformats.org/drawingml/2006/picture">
                  <pic:nvPicPr>
                    <pic:cNvPr id="81" name="Picture" descr="https://typora-infinitymachine.oss-cn-shenzhen.aliyuncs.com/typora/image-20241222032350357.png"/>
                    <pic:cNvPicPr>
                      <a:picLocks noChangeAspect="1" noChangeArrowheads="1"/>
                    </pic:cNvPicPr>
                  </pic:nvPicPr>
                  <pic:blipFill>
                    <a:blip r:embed="rId17"/>
                    <a:stretch>
                      <a:fillRect/>
                    </a:stretch>
                  </pic:blipFill>
                  <pic:spPr bwMode="auto">
                    <a:xfrm>
                      <a:off x="0" y="0"/>
                      <a:ext cx="5334000" cy="3435864"/>
                    </a:xfrm>
                    <a:prstGeom prst="rect">
                      <a:avLst/>
                    </a:prstGeom>
                    <a:noFill/>
                    <a:ln w="9525">
                      <a:noFill/>
                      <a:headEnd/>
                      <a:tailEnd/>
                    </a:ln>
                  </pic:spPr>
                </pic:pic>
              </a:graphicData>
            </a:graphic>
          </wp:inline>
        </w:drawing>
      </w:r>
    </w:p>
    <w:p w14:paraId="1D0A4F42" w14:textId="77777777" w:rsidR="00DA7D63" w:rsidRDefault="00DA7D63" w:rsidP="00DA7D63">
      <w:pPr>
        <w:pStyle w:val="a0"/>
        <w:rPr>
          <w:lang w:eastAsia="zh-CN"/>
        </w:rPr>
      </w:pPr>
    </w:p>
    <w:p w14:paraId="27A69020" w14:textId="77777777" w:rsidR="00DA7D63" w:rsidRDefault="00DA7D63" w:rsidP="00DA7D63">
      <w:pPr>
        <w:pStyle w:val="a0"/>
        <w:rPr>
          <w:lang w:eastAsia="zh-CN"/>
        </w:rPr>
      </w:pPr>
    </w:p>
    <w:p w14:paraId="03249460" w14:textId="77777777" w:rsidR="00DA7D63" w:rsidRDefault="00DA7D63" w:rsidP="00DA7D63">
      <w:pPr>
        <w:pStyle w:val="a0"/>
        <w:rPr>
          <w:lang w:eastAsia="zh-CN"/>
        </w:rPr>
      </w:pPr>
    </w:p>
    <w:p w14:paraId="3E3DE883" w14:textId="77777777" w:rsidR="00DA7D63" w:rsidRDefault="00DA7D63" w:rsidP="00DA7D63">
      <w:pPr>
        <w:pStyle w:val="a0"/>
        <w:rPr>
          <w:lang w:eastAsia="zh-CN"/>
        </w:rPr>
      </w:pPr>
    </w:p>
    <w:p w14:paraId="285852DF" w14:textId="77777777" w:rsidR="00DA7D63" w:rsidRDefault="00DA7D63" w:rsidP="00DA7D63">
      <w:pPr>
        <w:pStyle w:val="a0"/>
        <w:rPr>
          <w:lang w:eastAsia="zh-CN"/>
        </w:rPr>
      </w:pPr>
    </w:p>
    <w:p w14:paraId="7C3E5D81" w14:textId="77777777" w:rsidR="00DA7D63" w:rsidRDefault="00DA7D63" w:rsidP="00DA7D63">
      <w:pPr>
        <w:pStyle w:val="a0"/>
        <w:rPr>
          <w:lang w:eastAsia="zh-CN"/>
        </w:rPr>
      </w:pPr>
    </w:p>
    <w:p w14:paraId="19C64082" w14:textId="77777777" w:rsidR="00DA7D63" w:rsidRDefault="00DA7D63" w:rsidP="00DA7D63">
      <w:pPr>
        <w:pStyle w:val="a0"/>
        <w:rPr>
          <w:lang w:eastAsia="zh-CN"/>
        </w:rPr>
      </w:pPr>
    </w:p>
    <w:p w14:paraId="7128004B" w14:textId="77777777" w:rsidR="00DA7D63" w:rsidRDefault="00DA7D63" w:rsidP="00DA7D63">
      <w:pPr>
        <w:pStyle w:val="a0"/>
        <w:rPr>
          <w:lang w:eastAsia="zh-CN"/>
        </w:rPr>
      </w:pPr>
    </w:p>
    <w:p w14:paraId="7CBB0502" w14:textId="77777777" w:rsidR="00DA7D63" w:rsidRDefault="00DA7D63" w:rsidP="00DA7D63">
      <w:pPr>
        <w:pStyle w:val="a0"/>
        <w:rPr>
          <w:lang w:eastAsia="zh-CN"/>
        </w:rPr>
      </w:pPr>
    </w:p>
    <w:p w14:paraId="5921B6CA" w14:textId="77777777" w:rsidR="00DA7D63" w:rsidRDefault="00DA7D63" w:rsidP="00DA7D63">
      <w:pPr>
        <w:pStyle w:val="a0"/>
        <w:rPr>
          <w:lang w:eastAsia="zh-CN"/>
        </w:rPr>
      </w:pPr>
    </w:p>
    <w:p w14:paraId="68B71DF5" w14:textId="77777777" w:rsidR="00DA7D63" w:rsidRDefault="00DA7D63" w:rsidP="00DA7D63">
      <w:pPr>
        <w:pStyle w:val="a0"/>
        <w:rPr>
          <w:lang w:eastAsia="zh-CN"/>
        </w:rPr>
      </w:pPr>
    </w:p>
    <w:p w14:paraId="5BBAFF06" w14:textId="77777777" w:rsidR="00DA7D63" w:rsidRDefault="00DA7D63" w:rsidP="00DA7D63">
      <w:pPr>
        <w:pStyle w:val="a0"/>
        <w:rPr>
          <w:lang w:eastAsia="zh-CN"/>
        </w:rPr>
      </w:pPr>
    </w:p>
    <w:p w14:paraId="6D0B1E0B" w14:textId="77777777" w:rsidR="00DA7D63" w:rsidRPr="00DA7D63" w:rsidRDefault="00DA7D63" w:rsidP="00DA7D63">
      <w:pPr>
        <w:pStyle w:val="a0"/>
        <w:rPr>
          <w:rFonts w:hint="eastAsia"/>
          <w:lang w:eastAsia="zh-CN"/>
        </w:rPr>
      </w:pPr>
    </w:p>
    <w:p w14:paraId="4242CA30" w14:textId="77777777" w:rsidR="00D3151E" w:rsidRDefault="00000000">
      <w:pPr>
        <w:pStyle w:val="3"/>
      </w:pPr>
      <w:bookmarkStart w:id="37" w:name="administrator-login-interface"/>
      <w:bookmarkEnd w:id="36"/>
      <w:r>
        <w:lastRenderedPageBreak/>
        <w:t>Administrator Login Interface</w:t>
      </w:r>
    </w:p>
    <w:p w14:paraId="17536FC1" w14:textId="77777777" w:rsidR="00D3151E" w:rsidRDefault="00000000">
      <w:pPr>
        <w:numPr>
          <w:ilvl w:val="0"/>
          <w:numId w:val="34"/>
        </w:numPr>
      </w:pPr>
      <w:r>
        <w:rPr>
          <w:b/>
          <w:bCs/>
        </w:rPr>
        <w:t>Action</w:t>
      </w:r>
      <w:r>
        <w:t>: When an administrator logs in.</w:t>
      </w:r>
    </w:p>
    <w:p w14:paraId="76F2EA32" w14:textId="77777777" w:rsidR="00D3151E" w:rsidRDefault="00000000">
      <w:pPr>
        <w:numPr>
          <w:ilvl w:val="1"/>
          <w:numId w:val="35"/>
        </w:numPr>
      </w:pPr>
      <w:r>
        <w:rPr>
          <w:b/>
          <w:bCs/>
        </w:rPr>
        <w:t>Result</w:t>
      </w:r>
      <w:r>
        <w:t>: The "Admin" option appears at the bottom of the login panel, allowing the administrator to access the management page.</w:t>
      </w:r>
    </w:p>
    <w:p w14:paraId="600F6B03" w14:textId="77777777" w:rsidR="00D3151E" w:rsidRDefault="00000000">
      <w:pPr>
        <w:pStyle w:val="FirstParagraph"/>
        <w:rPr>
          <w:lang w:eastAsia="zh-CN"/>
        </w:rPr>
      </w:pPr>
      <w:r>
        <w:rPr>
          <w:noProof/>
        </w:rPr>
        <w:drawing>
          <wp:inline distT="0" distB="0" distL="0" distR="0" wp14:anchorId="53D72C6A" wp14:editId="00CFCB15">
            <wp:extent cx="5334000" cy="3435864"/>
            <wp:effectExtent l="0" t="0" r="0" b="0"/>
            <wp:docPr id="84" name="Picture" title="fig:"/>
            <wp:cNvGraphicFramePr/>
            <a:graphic xmlns:a="http://schemas.openxmlformats.org/drawingml/2006/main">
              <a:graphicData uri="http://schemas.openxmlformats.org/drawingml/2006/picture">
                <pic:pic xmlns:pic="http://schemas.openxmlformats.org/drawingml/2006/picture">
                  <pic:nvPicPr>
                    <pic:cNvPr id="85" name="Picture" descr="https://typora-infinitymachine.oss-cn-shenzhen.aliyuncs.com/typora/image-20241222032724383.png"/>
                    <pic:cNvPicPr>
                      <a:picLocks noChangeAspect="1" noChangeArrowheads="1"/>
                    </pic:cNvPicPr>
                  </pic:nvPicPr>
                  <pic:blipFill>
                    <a:blip r:embed="rId18"/>
                    <a:stretch>
                      <a:fillRect/>
                    </a:stretch>
                  </pic:blipFill>
                  <pic:spPr bwMode="auto">
                    <a:xfrm>
                      <a:off x="0" y="0"/>
                      <a:ext cx="5334000" cy="3435864"/>
                    </a:xfrm>
                    <a:prstGeom prst="rect">
                      <a:avLst/>
                    </a:prstGeom>
                    <a:noFill/>
                    <a:ln w="9525">
                      <a:noFill/>
                      <a:headEnd/>
                      <a:tailEnd/>
                    </a:ln>
                  </pic:spPr>
                </pic:pic>
              </a:graphicData>
            </a:graphic>
          </wp:inline>
        </w:drawing>
      </w:r>
    </w:p>
    <w:p w14:paraId="188C6761" w14:textId="77777777" w:rsidR="00DA7D63" w:rsidRDefault="00DA7D63" w:rsidP="00DA7D63">
      <w:pPr>
        <w:pStyle w:val="a0"/>
        <w:rPr>
          <w:lang w:eastAsia="zh-CN"/>
        </w:rPr>
      </w:pPr>
    </w:p>
    <w:p w14:paraId="46DDE1E9" w14:textId="77777777" w:rsidR="00DA7D63" w:rsidRDefault="00DA7D63" w:rsidP="00DA7D63">
      <w:pPr>
        <w:pStyle w:val="a0"/>
        <w:rPr>
          <w:lang w:eastAsia="zh-CN"/>
        </w:rPr>
      </w:pPr>
    </w:p>
    <w:p w14:paraId="15BB21C5" w14:textId="77777777" w:rsidR="00DA7D63" w:rsidRDefault="00DA7D63" w:rsidP="00DA7D63">
      <w:pPr>
        <w:pStyle w:val="a0"/>
        <w:rPr>
          <w:lang w:eastAsia="zh-CN"/>
        </w:rPr>
      </w:pPr>
    </w:p>
    <w:p w14:paraId="0AFDFF92" w14:textId="77777777" w:rsidR="00DA7D63" w:rsidRDefault="00DA7D63" w:rsidP="00DA7D63">
      <w:pPr>
        <w:pStyle w:val="a0"/>
        <w:rPr>
          <w:lang w:eastAsia="zh-CN"/>
        </w:rPr>
      </w:pPr>
    </w:p>
    <w:p w14:paraId="2CF2FE0F" w14:textId="77777777" w:rsidR="00DA7D63" w:rsidRDefault="00DA7D63" w:rsidP="00DA7D63">
      <w:pPr>
        <w:pStyle w:val="a0"/>
        <w:rPr>
          <w:lang w:eastAsia="zh-CN"/>
        </w:rPr>
      </w:pPr>
    </w:p>
    <w:p w14:paraId="16D1767F" w14:textId="77777777" w:rsidR="00DA7D63" w:rsidRDefault="00DA7D63" w:rsidP="00DA7D63">
      <w:pPr>
        <w:pStyle w:val="a0"/>
        <w:rPr>
          <w:lang w:eastAsia="zh-CN"/>
        </w:rPr>
      </w:pPr>
    </w:p>
    <w:p w14:paraId="47F8C727" w14:textId="77777777" w:rsidR="00DA7D63" w:rsidRDefault="00DA7D63" w:rsidP="00DA7D63">
      <w:pPr>
        <w:pStyle w:val="a0"/>
        <w:rPr>
          <w:lang w:eastAsia="zh-CN"/>
        </w:rPr>
      </w:pPr>
    </w:p>
    <w:p w14:paraId="431779BC" w14:textId="77777777" w:rsidR="00DA7D63" w:rsidRDefault="00DA7D63" w:rsidP="00DA7D63">
      <w:pPr>
        <w:pStyle w:val="a0"/>
        <w:rPr>
          <w:lang w:eastAsia="zh-CN"/>
        </w:rPr>
      </w:pPr>
    </w:p>
    <w:p w14:paraId="1593ED65" w14:textId="77777777" w:rsidR="00DA7D63" w:rsidRDefault="00DA7D63" w:rsidP="00DA7D63">
      <w:pPr>
        <w:pStyle w:val="a0"/>
        <w:rPr>
          <w:lang w:eastAsia="zh-CN"/>
        </w:rPr>
      </w:pPr>
    </w:p>
    <w:p w14:paraId="2EEB4F4D" w14:textId="77777777" w:rsidR="00DA7D63" w:rsidRDefault="00DA7D63" w:rsidP="00DA7D63">
      <w:pPr>
        <w:pStyle w:val="a0"/>
        <w:rPr>
          <w:lang w:eastAsia="zh-CN"/>
        </w:rPr>
      </w:pPr>
    </w:p>
    <w:p w14:paraId="5DE03851" w14:textId="77777777" w:rsidR="00DA7D63" w:rsidRDefault="00DA7D63" w:rsidP="00DA7D63">
      <w:pPr>
        <w:pStyle w:val="a0"/>
        <w:rPr>
          <w:lang w:eastAsia="zh-CN"/>
        </w:rPr>
      </w:pPr>
    </w:p>
    <w:p w14:paraId="0332FE56" w14:textId="77777777" w:rsidR="00DA7D63" w:rsidRPr="00DA7D63" w:rsidRDefault="00DA7D63" w:rsidP="00DA7D63">
      <w:pPr>
        <w:pStyle w:val="a0"/>
        <w:rPr>
          <w:rFonts w:hint="eastAsia"/>
          <w:lang w:eastAsia="zh-CN"/>
        </w:rPr>
      </w:pPr>
    </w:p>
    <w:p w14:paraId="4A892CD4" w14:textId="77777777" w:rsidR="00D3151E" w:rsidRDefault="00000000">
      <w:pPr>
        <w:pStyle w:val="3"/>
      </w:pPr>
      <w:bookmarkStart w:id="38" w:name="management-page"/>
      <w:bookmarkEnd w:id="37"/>
      <w:r>
        <w:lastRenderedPageBreak/>
        <w:t>Management Page</w:t>
      </w:r>
    </w:p>
    <w:p w14:paraId="0B899996" w14:textId="77777777" w:rsidR="00D3151E" w:rsidRDefault="00000000">
      <w:pPr>
        <w:numPr>
          <w:ilvl w:val="0"/>
          <w:numId w:val="36"/>
        </w:numPr>
      </w:pPr>
      <w:r>
        <w:rPr>
          <w:b/>
          <w:bCs/>
        </w:rPr>
        <w:t>Description</w:t>
      </w:r>
      <w:r>
        <w:t>: Administrators can view and manage users' refund requests here.</w:t>
      </w:r>
    </w:p>
    <w:p w14:paraId="38D5B76E" w14:textId="77777777" w:rsidR="00D3151E" w:rsidRDefault="00000000">
      <w:pPr>
        <w:pStyle w:val="FirstParagraph"/>
        <w:rPr>
          <w:lang w:eastAsia="zh-CN"/>
        </w:rPr>
      </w:pPr>
      <w:r>
        <w:rPr>
          <w:noProof/>
        </w:rPr>
        <w:drawing>
          <wp:inline distT="0" distB="0" distL="0" distR="0" wp14:anchorId="3EAE9FAC" wp14:editId="4C30686B">
            <wp:extent cx="5334000" cy="3435864"/>
            <wp:effectExtent l="0" t="0" r="0" b="0"/>
            <wp:docPr id="88" name="Picture" title="fig:"/>
            <wp:cNvGraphicFramePr/>
            <a:graphic xmlns:a="http://schemas.openxmlformats.org/drawingml/2006/main">
              <a:graphicData uri="http://schemas.openxmlformats.org/drawingml/2006/picture">
                <pic:pic xmlns:pic="http://schemas.openxmlformats.org/drawingml/2006/picture">
                  <pic:nvPicPr>
                    <pic:cNvPr id="89" name="Picture" descr="https://typora-infinitymachine.oss-cn-shenzhen.aliyuncs.com/typora/image-20241222032952313.png"/>
                    <pic:cNvPicPr>
                      <a:picLocks noChangeAspect="1" noChangeArrowheads="1"/>
                    </pic:cNvPicPr>
                  </pic:nvPicPr>
                  <pic:blipFill>
                    <a:blip r:embed="rId19"/>
                    <a:stretch>
                      <a:fillRect/>
                    </a:stretch>
                  </pic:blipFill>
                  <pic:spPr bwMode="auto">
                    <a:xfrm>
                      <a:off x="0" y="0"/>
                      <a:ext cx="5334000" cy="3435864"/>
                    </a:xfrm>
                    <a:prstGeom prst="rect">
                      <a:avLst/>
                    </a:prstGeom>
                    <a:noFill/>
                    <a:ln w="9525">
                      <a:noFill/>
                      <a:headEnd/>
                      <a:tailEnd/>
                    </a:ln>
                  </pic:spPr>
                </pic:pic>
              </a:graphicData>
            </a:graphic>
          </wp:inline>
        </w:drawing>
      </w:r>
    </w:p>
    <w:p w14:paraId="51D9C9E7" w14:textId="77777777" w:rsidR="00DA7D63" w:rsidRDefault="00DA7D63" w:rsidP="00DA7D63">
      <w:pPr>
        <w:pStyle w:val="a0"/>
        <w:rPr>
          <w:lang w:eastAsia="zh-CN"/>
        </w:rPr>
      </w:pPr>
    </w:p>
    <w:p w14:paraId="0EF6C7CD" w14:textId="77777777" w:rsidR="00DA7D63" w:rsidRDefault="00DA7D63" w:rsidP="00DA7D63">
      <w:pPr>
        <w:pStyle w:val="a0"/>
        <w:rPr>
          <w:lang w:eastAsia="zh-CN"/>
        </w:rPr>
      </w:pPr>
    </w:p>
    <w:p w14:paraId="21BC0762" w14:textId="77777777" w:rsidR="00DA7D63" w:rsidRDefault="00DA7D63" w:rsidP="00DA7D63">
      <w:pPr>
        <w:pStyle w:val="a0"/>
        <w:rPr>
          <w:lang w:eastAsia="zh-CN"/>
        </w:rPr>
      </w:pPr>
    </w:p>
    <w:p w14:paraId="5EFF3C60" w14:textId="77777777" w:rsidR="00DA7D63" w:rsidRDefault="00DA7D63" w:rsidP="00DA7D63">
      <w:pPr>
        <w:pStyle w:val="a0"/>
        <w:rPr>
          <w:lang w:eastAsia="zh-CN"/>
        </w:rPr>
      </w:pPr>
    </w:p>
    <w:p w14:paraId="61016CDE" w14:textId="77777777" w:rsidR="00DA7D63" w:rsidRDefault="00DA7D63" w:rsidP="00DA7D63">
      <w:pPr>
        <w:pStyle w:val="a0"/>
        <w:rPr>
          <w:lang w:eastAsia="zh-CN"/>
        </w:rPr>
      </w:pPr>
    </w:p>
    <w:p w14:paraId="48CDDFB2" w14:textId="77777777" w:rsidR="00DA7D63" w:rsidRDefault="00DA7D63" w:rsidP="00DA7D63">
      <w:pPr>
        <w:pStyle w:val="a0"/>
        <w:rPr>
          <w:lang w:eastAsia="zh-CN"/>
        </w:rPr>
      </w:pPr>
    </w:p>
    <w:p w14:paraId="7DF33772" w14:textId="77777777" w:rsidR="00DA7D63" w:rsidRDefault="00DA7D63" w:rsidP="00DA7D63">
      <w:pPr>
        <w:pStyle w:val="a0"/>
        <w:rPr>
          <w:lang w:eastAsia="zh-CN"/>
        </w:rPr>
      </w:pPr>
    </w:p>
    <w:p w14:paraId="05FFA56F" w14:textId="77777777" w:rsidR="00DA7D63" w:rsidRDefault="00DA7D63" w:rsidP="00DA7D63">
      <w:pPr>
        <w:pStyle w:val="a0"/>
        <w:rPr>
          <w:lang w:eastAsia="zh-CN"/>
        </w:rPr>
      </w:pPr>
    </w:p>
    <w:p w14:paraId="6DA71D3E" w14:textId="77777777" w:rsidR="00DA7D63" w:rsidRDefault="00DA7D63" w:rsidP="00DA7D63">
      <w:pPr>
        <w:pStyle w:val="a0"/>
        <w:rPr>
          <w:lang w:eastAsia="zh-CN"/>
        </w:rPr>
      </w:pPr>
    </w:p>
    <w:p w14:paraId="56FDE783" w14:textId="77777777" w:rsidR="00DA7D63" w:rsidRDefault="00DA7D63" w:rsidP="00DA7D63">
      <w:pPr>
        <w:pStyle w:val="a0"/>
        <w:rPr>
          <w:lang w:eastAsia="zh-CN"/>
        </w:rPr>
      </w:pPr>
    </w:p>
    <w:p w14:paraId="17EE758E" w14:textId="77777777" w:rsidR="00DA7D63" w:rsidRDefault="00DA7D63" w:rsidP="00DA7D63">
      <w:pPr>
        <w:pStyle w:val="a0"/>
        <w:rPr>
          <w:lang w:eastAsia="zh-CN"/>
        </w:rPr>
      </w:pPr>
    </w:p>
    <w:p w14:paraId="4E084495" w14:textId="77777777" w:rsidR="00DA7D63" w:rsidRDefault="00DA7D63" w:rsidP="00DA7D63">
      <w:pPr>
        <w:pStyle w:val="a0"/>
        <w:rPr>
          <w:lang w:eastAsia="zh-CN"/>
        </w:rPr>
      </w:pPr>
    </w:p>
    <w:p w14:paraId="42FF0CCD" w14:textId="77777777" w:rsidR="00DA7D63" w:rsidRDefault="00DA7D63" w:rsidP="00DA7D63">
      <w:pPr>
        <w:pStyle w:val="a0"/>
        <w:rPr>
          <w:lang w:eastAsia="zh-CN"/>
        </w:rPr>
      </w:pPr>
    </w:p>
    <w:p w14:paraId="44E17B32" w14:textId="77777777" w:rsidR="00DA7D63" w:rsidRPr="00DA7D63" w:rsidRDefault="00DA7D63" w:rsidP="00DA7D63">
      <w:pPr>
        <w:pStyle w:val="a0"/>
        <w:rPr>
          <w:rFonts w:hint="eastAsia"/>
          <w:lang w:eastAsia="zh-CN"/>
        </w:rPr>
      </w:pPr>
    </w:p>
    <w:p w14:paraId="79EAC9AE" w14:textId="77777777" w:rsidR="00D3151E" w:rsidRDefault="00000000">
      <w:pPr>
        <w:pStyle w:val="3"/>
      </w:pPr>
      <w:bookmarkStart w:id="39" w:name="refund-processing-interface"/>
      <w:bookmarkEnd w:id="38"/>
      <w:r>
        <w:lastRenderedPageBreak/>
        <w:t>Refund Processing Interface</w:t>
      </w:r>
    </w:p>
    <w:p w14:paraId="3F48066E" w14:textId="77777777" w:rsidR="00D3151E" w:rsidRDefault="00000000">
      <w:pPr>
        <w:numPr>
          <w:ilvl w:val="0"/>
          <w:numId w:val="37"/>
        </w:numPr>
      </w:pPr>
      <w:r>
        <w:rPr>
          <w:b/>
          <w:bCs/>
        </w:rPr>
        <w:t>Action</w:t>
      </w:r>
      <w:r>
        <w:t>: When an administrator processes a refund request.</w:t>
      </w:r>
    </w:p>
    <w:p w14:paraId="492B8B4B" w14:textId="77777777" w:rsidR="00D3151E" w:rsidRDefault="00000000">
      <w:pPr>
        <w:numPr>
          <w:ilvl w:val="1"/>
          <w:numId w:val="38"/>
        </w:numPr>
      </w:pPr>
      <w:r>
        <w:rPr>
          <w:b/>
          <w:bCs/>
        </w:rPr>
        <w:t>Requirement</w:t>
      </w:r>
      <w:r>
        <w:t>: Administrators need to provide a reason for processing.</w:t>
      </w:r>
    </w:p>
    <w:p w14:paraId="268B9437" w14:textId="77777777" w:rsidR="00D3151E" w:rsidRDefault="00000000">
      <w:pPr>
        <w:pStyle w:val="FirstParagraph"/>
        <w:rPr>
          <w:lang w:eastAsia="zh-CN"/>
        </w:rPr>
      </w:pPr>
      <w:r>
        <w:rPr>
          <w:noProof/>
        </w:rPr>
        <w:drawing>
          <wp:inline distT="0" distB="0" distL="0" distR="0" wp14:anchorId="7822BB7E" wp14:editId="677FBCD1">
            <wp:extent cx="5334000" cy="3435864"/>
            <wp:effectExtent l="0" t="0" r="0" b="0"/>
            <wp:docPr id="92" name="Picture" title="fig:"/>
            <wp:cNvGraphicFramePr/>
            <a:graphic xmlns:a="http://schemas.openxmlformats.org/drawingml/2006/main">
              <a:graphicData uri="http://schemas.openxmlformats.org/drawingml/2006/picture">
                <pic:pic xmlns:pic="http://schemas.openxmlformats.org/drawingml/2006/picture">
                  <pic:nvPicPr>
                    <pic:cNvPr id="93" name="Picture" descr="https://typora-infinitymachine.oss-cn-shenzhen.aliyuncs.com/typora/image-20241222033125354.png"/>
                    <pic:cNvPicPr>
                      <a:picLocks noChangeAspect="1" noChangeArrowheads="1"/>
                    </pic:cNvPicPr>
                  </pic:nvPicPr>
                  <pic:blipFill>
                    <a:blip r:embed="rId20"/>
                    <a:stretch>
                      <a:fillRect/>
                    </a:stretch>
                  </pic:blipFill>
                  <pic:spPr bwMode="auto">
                    <a:xfrm>
                      <a:off x="0" y="0"/>
                      <a:ext cx="5334000" cy="3435864"/>
                    </a:xfrm>
                    <a:prstGeom prst="rect">
                      <a:avLst/>
                    </a:prstGeom>
                    <a:noFill/>
                    <a:ln w="9525">
                      <a:noFill/>
                      <a:headEnd/>
                      <a:tailEnd/>
                    </a:ln>
                  </pic:spPr>
                </pic:pic>
              </a:graphicData>
            </a:graphic>
          </wp:inline>
        </w:drawing>
      </w:r>
    </w:p>
    <w:p w14:paraId="70CB5D8E" w14:textId="77777777" w:rsidR="00DA7D63" w:rsidRDefault="00DA7D63" w:rsidP="00DA7D63">
      <w:pPr>
        <w:pStyle w:val="a0"/>
        <w:rPr>
          <w:lang w:eastAsia="zh-CN"/>
        </w:rPr>
      </w:pPr>
    </w:p>
    <w:p w14:paraId="2272933C" w14:textId="77777777" w:rsidR="00DA7D63" w:rsidRDefault="00DA7D63" w:rsidP="00DA7D63">
      <w:pPr>
        <w:pStyle w:val="a0"/>
        <w:rPr>
          <w:lang w:eastAsia="zh-CN"/>
        </w:rPr>
      </w:pPr>
    </w:p>
    <w:p w14:paraId="4D16837F" w14:textId="77777777" w:rsidR="00DA7D63" w:rsidRDefault="00DA7D63" w:rsidP="00DA7D63">
      <w:pPr>
        <w:pStyle w:val="a0"/>
        <w:rPr>
          <w:lang w:eastAsia="zh-CN"/>
        </w:rPr>
      </w:pPr>
    </w:p>
    <w:p w14:paraId="55EE32D9" w14:textId="77777777" w:rsidR="00DA7D63" w:rsidRDefault="00DA7D63" w:rsidP="00DA7D63">
      <w:pPr>
        <w:pStyle w:val="a0"/>
        <w:rPr>
          <w:lang w:eastAsia="zh-CN"/>
        </w:rPr>
      </w:pPr>
    </w:p>
    <w:p w14:paraId="54F544BA" w14:textId="77777777" w:rsidR="00DA7D63" w:rsidRDefault="00DA7D63" w:rsidP="00DA7D63">
      <w:pPr>
        <w:pStyle w:val="a0"/>
        <w:rPr>
          <w:lang w:eastAsia="zh-CN"/>
        </w:rPr>
      </w:pPr>
    </w:p>
    <w:p w14:paraId="49397EF5" w14:textId="77777777" w:rsidR="00DA7D63" w:rsidRDefault="00DA7D63" w:rsidP="00DA7D63">
      <w:pPr>
        <w:pStyle w:val="a0"/>
        <w:rPr>
          <w:lang w:eastAsia="zh-CN"/>
        </w:rPr>
      </w:pPr>
    </w:p>
    <w:p w14:paraId="28601414" w14:textId="77777777" w:rsidR="00DA7D63" w:rsidRDefault="00DA7D63" w:rsidP="00DA7D63">
      <w:pPr>
        <w:pStyle w:val="a0"/>
        <w:rPr>
          <w:lang w:eastAsia="zh-CN"/>
        </w:rPr>
      </w:pPr>
    </w:p>
    <w:p w14:paraId="024CB59A" w14:textId="77777777" w:rsidR="00DA7D63" w:rsidRDefault="00DA7D63" w:rsidP="00DA7D63">
      <w:pPr>
        <w:pStyle w:val="a0"/>
        <w:rPr>
          <w:lang w:eastAsia="zh-CN"/>
        </w:rPr>
      </w:pPr>
    </w:p>
    <w:p w14:paraId="2133166A" w14:textId="77777777" w:rsidR="00DA7D63" w:rsidRDefault="00DA7D63" w:rsidP="00DA7D63">
      <w:pPr>
        <w:pStyle w:val="a0"/>
        <w:rPr>
          <w:lang w:eastAsia="zh-CN"/>
        </w:rPr>
      </w:pPr>
    </w:p>
    <w:p w14:paraId="675DC5F8" w14:textId="77777777" w:rsidR="00DA7D63" w:rsidRDefault="00DA7D63" w:rsidP="00DA7D63">
      <w:pPr>
        <w:pStyle w:val="a0"/>
        <w:rPr>
          <w:lang w:eastAsia="zh-CN"/>
        </w:rPr>
      </w:pPr>
    </w:p>
    <w:p w14:paraId="17C8EBA9" w14:textId="77777777" w:rsidR="00DA7D63" w:rsidRPr="00DA7D63" w:rsidRDefault="00DA7D63" w:rsidP="00DA7D63">
      <w:pPr>
        <w:pStyle w:val="a0"/>
        <w:rPr>
          <w:rFonts w:hint="eastAsia"/>
          <w:lang w:eastAsia="zh-CN"/>
        </w:rPr>
      </w:pPr>
    </w:p>
    <w:p w14:paraId="53C1BEE5" w14:textId="77777777" w:rsidR="00D3151E" w:rsidRDefault="00000000">
      <w:pPr>
        <w:pStyle w:val="2"/>
      </w:pPr>
      <w:bookmarkStart w:id="40" w:name="f-code-introduction"/>
      <w:bookmarkEnd w:id="28"/>
      <w:bookmarkEnd w:id="39"/>
      <w:r>
        <w:lastRenderedPageBreak/>
        <w:t>f. Code Introduction</w:t>
      </w:r>
    </w:p>
    <w:p w14:paraId="4AC54AE1" w14:textId="77777777" w:rsidR="00D3151E" w:rsidRDefault="00000000">
      <w:pPr>
        <w:pStyle w:val="FirstParagraph"/>
      </w:pPr>
      <w:r>
        <w:t>The code spans thousands of lines and is not detailed here. Please refer to the source code files for detailed comments.</w:t>
      </w:r>
    </w:p>
    <w:p w14:paraId="0DD684F7" w14:textId="77777777" w:rsidR="00D3151E" w:rsidRDefault="00000000">
      <w:pPr>
        <w:pStyle w:val="2"/>
      </w:pPr>
      <w:bookmarkStart w:id="41" w:name="X9c4d8b8c7c4f9b93f323abc969a54f6030c50d4"/>
      <w:bookmarkEnd w:id="40"/>
      <w:r>
        <w:t>5. Experimental Conclusions and Insights</w:t>
      </w:r>
    </w:p>
    <w:p w14:paraId="79B7A86E" w14:textId="77777777" w:rsidR="00D3151E" w:rsidRDefault="00000000">
      <w:pPr>
        <w:pStyle w:val="3"/>
      </w:pPr>
      <w:bookmarkStart w:id="42" w:name="Xe0f77e984084d3b1a345979e891c351c840943c"/>
      <w:r>
        <w:t>5.1. Experiment Conclusions</w:t>
      </w:r>
    </w:p>
    <w:p w14:paraId="15C586B7" w14:textId="77777777" w:rsidR="00D3151E" w:rsidRDefault="00000000">
      <w:pPr>
        <w:pStyle w:val="FirstParagraph"/>
      </w:pPr>
      <w:r>
        <w:t>Through this experiment, successfully designed and implemented an e-commerce order and refund management system based on the Flet framework. The system offers the following advantages:</w:t>
      </w:r>
    </w:p>
    <w:p w14:paraId="55CDCC9B" w14:textId="77777777" w:rsidR="00D3151E" w:rsidRDefault="00000000">
      <w:pPr>
        <w:numPr>
          <w:ilvl w:val="0"/>
          <w:numId w:val="39"/>
        </w:numPr>
      </w:pPr>
      <w:r>
        <w:rPr>
          <w:b/>
          <w:bCs/>
        </w:rPr>
        <w:t>Comprehensive Functionality</w:t>
      </w:r>
      <w:r>
        <w:t>: Covers core features such as user order management, refund request submission, and refund request processing by administrators, meeting the needs of real e-commerce platforms.</w:t>
      </w:r>
    </w:p>
    <w:p w14:paraId="532F4401" w14:textId="77777777" w:rsidR="00D3151E" w:rsidRDefault="00000000">
      <w:pPr>
        <w:numPr>
          <w:ilvl w:val="0"/>
          <w:numId w:val="39"/>
        </w:numPr>
      </w:pPr>
      <w:r>
        <w:rPr>
          <w:b/>
          <w:bCs/>
        </w:rPr>
        <w:t>Data Consistency</w:t>
      </w:r>
      <w:r>
        <w:t>: Ensures data consistency and integrity through proper database design, stored procedures, and triggers.</w:t>
      </w:r>
    </w:p>
    <w:p w14:paraId="5750B134" w14:textId="77777777" w:rsidR="00D3151E" w:rsidRDefault="00000000">
      <w:pPr>
        <w:numPr>
          <w:ilvl w:val="0"/>
          <w:numId w:val="39"/>
        </w:numPr>
      </w:pPr>
      <w:r>
        <w:rPr>
          <w:b/>
          <w:bCs/>
        </w:rPr>
        <w:t>User Experience</w:t>
      </w:r>
      <w:r>
        <w:t>: Designed an intuitive and user-friendly interface, enhancing the operational experience for both users and administrators.</w:t>
      </w:r>
    </w:p>
    <w:p w14:paraId="4DAB05BC" w14:textId="77777777" w:rsidR="00D3151E" w:rsidRDefault="00000000">
      <w:pPr>
        <w:numPr>
          <w:ilvl w:val="0"/>
          <w:numId w:val="39"/>
        </w:numPr>
      </w:pPr>
      <w:r>
        <w:rPr>
          <w:b/>
          <w:bCs/>
        </w:rPr>
        <w:t>Maintainability</w:t>
      </w:r>
      <w:r>
        <w:t>: Modular code with clear comments and standardized database scripts facilitate future maintenance and expansion.</w:t>
      </w:r>
    </w:p>
    <w:p w14:paraId="3507E214" w14:textId="77777777" w:rsidR="00D3151E" w:rsidRDefault="00000000">
      <w:pPr>
        <w:pStyle w:val="3"/>
      </w:pPr>
      <w:bookmarkStart w:id="43" w:name="X3bf1f7245e868cc8d2039112c119659409d9f6e"/>
      <w:bookmarkEnd w:id="42"/>
      <w:r>
        <w:t>5.2. Personal Insights</w:t>
      </w:r>
    </w:p>
    <w:p w14:paraId="0A78D882" w14:textId="77777777" w:rsidR="00D3151E" w:rsidRDefault="00000000">
      <w:pPr>
        <w:numPr>
          <w:ilvl w:val="0"/>
          <w:numId w:val="40"/>
        </w:numPr>
      </w:pPr>
      <w:r>
        <w:rPr>
          <w:b/>
          <w:bCs/>
        </w:rPr>
        <w:t>Enhanced Comprehensive Application Skills</w:t>
      </w:r>
      <w:r>
        <w:t>:</w:t>
      </w:r>
    </w:p>
    <w:p w14:paraId="5916B264" w14:textId="77777777" w:rsidR="00D3151E" w:rsidRDefault="00000000">
      <w:pPr>
        <w:numPr>
          <w:ilvl w:val="1"/>
          <w:numId w:val="41"/>
        </w:numPr>
      </w:pPr>
      <w:r>
        <w:t>Gained a deep understanding of the importance of front-end and back-end collaboration.</w:t>
      </w:r>
    </w:p>
    <w:p w14:paraId="56C684E3" w14:textId="77777777" w:rsidR="00D3151E" w:rsidRDefault="00000000">
      <w:pPr>
        <w:numPr>
          <w:ilvl w:val="1"/>
          <w:numId w:val="41"/>
        </w:numPr>
      </w:pPr>
      <w:r>
        <w:t>Mastered the full development process from database design to front-end development.</w:t>
      </w:r>
    </w:p>
    <w:p w14:paraId="18E4DB26" w14:textId="77777777" w:rsidR="00D3151E" w:rsidRDefault="00000000">
      <w:pPr>
        <w:numPr>
          <w:ilvl w:val="0"/>
          <w:numId w:val="40"/>
        </w:numPr>
      </w:pPr>
      <w:r>
        <w:rPr>
          <w:b/>
          <w:bCs/>
        </w:rPr>
        <w:t>Importance of Database Design</w:t>
      </w:r>
      <w:r>
        <w:t>:</w:t>
      </w:r>
    </w:p>
    <w:p w14:paraId="1EB7FCC0" w14:textId="77777777" w:rsidR="00D3151E" w:rsidRDefault="00000000">
      <w:pPr>
        <w:numPr>
          <w:ilvl w:val="1"/>
          <w:numId w:val="42"/>
        </w:numPr>
      </w:pPr>
      <w:r>
        <w:t>Good database design not only improves query performance but also provides a solid foundation for implementing business logic.</w:t>
      </w:r>
    </w:p>
    <w:p w14:paraId="13681138" w14:textId="77777777" w:rsidR="00D3151E" w:rsidRDefault="00000000">
      <w:pPr>
        <w:numPr>
          <w:ilvl w:val="1"/>
          <w:numId w:val="42"/>
        </w:numPr>
      </w:pPr>
      <w:r>
        <w:t>Proper indexing significantly enhances the system's performance, especially under high-load scenarios.</w:t>
      </w:r>
    </w:p>
    <w:p w14:paraId="1A693F0D" w14:textId="77777777" w:rsidR="00D3151E" w:rsidRDefault="00000000">
      <w:pPr>
        <w:numPr>
          <w:ilvl w:val="0"/>
          <w:numId w:val="40"/>
        </w:numPr>
      </w:pPr>
      <w:r>
        <w:rPr>
          <w:b/>
          <w:bCs/>
        </w:rPr>
        <w:t>Criticality of User Experience</w:t>
      </w:r>
      <w:r>
        <w:t>:</w:t>
      </w:r>
    </w:p>
    <w:p w14:paraId="52A4A7EB" w14:textId="77777777" w:rsidR="00D3151E" w:rsidRDefault="00000000">
      <w:pPr>
        <w:numPr>
          <w:ilvl w:val="1"/>
          <w:numId w:val="43"/>
        </w:numPr>
      </w:pPr>
      <w:r>
        <w:t>An intuitive and user-friendly interface can significantly enhance system usability and reduce the complexity of user operations.</w:t>
      </w:r>
    </w:p>
    <w:p w14:paraId="11CAC62E" w14:textId="77777777" w:rsidR="00D3151E" w:rsidRDefault="00000000">
      <w:pPr>
        <w:numPr>
          <w:ilvl w:val="1"/>
          <w:numId w:val="43"/>
        </w:numPr>
      </w:pPr>
      <w:r>
        <w:t>Implementing responsive design principles ensures the application is accessible and functional across various devices and screen sizes.</w:t>
      </w:r>
    </w:p>
    <w:p w14:paraId="2B218417" w14:textId="77777777" w:rsidR="00D3151E" w:rsidRDefault="00000000">
      <w:pPr>
        <w:numPr>
          <w:ilvl w:val="0"/>
          <w:numId w:val="40"/>
        </w:numPr>
      </w:pPr>
      <w:r>
        <w:rPr>
          <w:b/>
          <w:bCs/>
        </w:rPr>
        <w:lastRenderedPageBreak/>
        <w:t>Permission Control Complexity</w:t>
      </w:r>
      <w:r>
        <w:t>:</w:t>
      </w:r>
    </w:p>
    <w:p w14:paraId="3FD534BB" w14:textId="77777777" w:rsidR="00D3151E" w:rsidRDefault="00000000">
      <w:pPr>
        <w:numPr>
          <w:ilvl w:val="1"/>
          <w:numId w:val="44"/>
        </w:numPr>
      </w:pPr>
      <w:r>
        <w:t>Implementing both front-end and back-end permission controls is essential to prevent unauthorized access.</w:t>
      </w:r>
    </w:p>
    <w:p w14:paraId="7154C39F" w14:textId="77777777" w:rsidR="00D3151E" w:rsidRDefault="00000000">
      <w:pPr>
        <w:numPr>
          <w:ilvl w:val="1"/>
          <w:numId w:val="44"/>
        </w:numPr>
      </w:pPr>
      <w:r>
        <w:t>Ensuring that role-based access control is consistently enforced across all layers of the application is crucial for system security.</w:t>
      </w:r>
    </w:p>
    <w:p w14:paraId="5BE194DC" w14:textId="77777777" w:rsidR="00D3151E" w:rsidRDefault="00000000">
      <w:pPr>
        <w:numPr>
          <w:ilvl w:val="0"/>
          <w:numId w:val="40"/>
        </w:numPr>
      </w:pPr>
      <w:r>
        <w:rPr>
          <w:b/>
          <w:bCs/>
        </w:rPr>
        <w:t>Continuous Testing and Optimization</w:t>
      </w:r>
      <w:r>
        <w:t>:</w:t>
      </w:r>
    </w:p>
    <w:p w14:paraId="78189D8D" w14:textId="77777777" w:rsidR="00D3151E" w:rsidRDefault="00000000">
      <w:pPr>
        <w:numPr>
          <w:ilvl w:val="1"/>
          <w:numId w:val="45"/>
        </w:numPr>
      </w:pPr>
      <w:r>
        <w:t>Regular functional, permission, and performance testing are vital to identify and resolve issues promptly.</w:t>
      </w:r>
    </w:p>
    <w:p w14:paraId="63611E0F" w14:textId="77777777" w:rsidR="00D3151E" w:rsidRDefault="00000000">
      <w:pPr>
        <w:numPr>
          <w:ilvl w:val="1"/>
          <w:numId w:val="45"/>
        </w:numPr>
      </w:pPr>
      <w:r>
        <w:t>Optimizing database queries and frontend interactions can lead to substantial improvements in system responsiveness and user satisfaction.</w:t>
      </w:r>
    </w:p>
    <w:p w14:paraId="1FCB1EC3" w14:textId="77777777" w:rsidR="00D3151E" w:rsidRDefault="00000000">
      <w:pPr>
        <w:numPr>
          <w:ilvl w:val="0"/>
          <w:numId w:val="40"/>
        </w:numPr>
      </w:pPr>
      <w:r>
        <w:rPr>
          <w:b/>
          <w:bCs/>
        </w:rPr>
        <w:t>Documentation and Code Maintainability</w:t>
      </w:r>
      <w:r>
        <w:t>:</w:t>
      </w:r>
    </w:p>
    <w:p w14:paraId="4E67D53D" w14:textId="77777777" w:rsidR="00D3151E" w:rsidRDefault="00000000">
      <w:pPr>
        <w:numPr>
          <w:ilvl w:val="1"/>
          <w:numId w:val="46"/>
        </w:numPr>
      </w:pPr>
      <w:r>
        <w:t>Maintaining comprehensive documentation and well-commented code enhances team collaboration and eases future maintenance efforts.</w:t>
      </w:r>
    </w:p>
    <w:p w14:paraId="006C5A0F" w14:textId="77777777" w:rsidR="00D3151E" w:rsidRDefault="00000000">
      <w:pPr>
        <w:numPr>
          <w:ilvl w:val="1"/>
          <w:numId w:val="46"/>
        </w:numPr>
      </w:pPr>
      <w:r>
        <w:t>Adhering to best coding practices ensures that the codebase remains clean, organized, and scalable.</w:t>
      </w:r>
    </w:p>
    <w:p w14:paraId="57C79D35" w14:textId="77777777" w:rsidR="00D3151E" w:rsidRDefault="00000000">
      <w:pPr>
        <w:pStyle w:val="3"/>
      </w:pPr>
      <w:bookmarkStart w:id="44" w:name="X8793a45f2a3d4a941d94376b8194f6772912141"/>
      <w:bookmarkEnd w:id="43"/>
      <w:r>
        <w:t>5.3. Future Improvement Directions</w:t>
      </w:r>
    </w:p>
    <w:p w14:paraId="1FE6D718" w14:textId="77777777" w:rsidR="00D3151E" w:rsidRDefault="00000000">
      <w:pPr>
        <w:numPr>
          <w:ilvl w:val="0"/>
          <w:numId w:val="47"/>
        </w:numPr>
      </w:pPr>
      <w:r>
        <w:rPr>
          <w:b/>
          <w:bCs/>
        </w:rPr>
        <w:t>Feature Expansion</w:t>
      </w:r>
      <w:r>
        <w:t>:</w:t>
      </w:r>
    </w:p>
    <w:p w14:paraId="75D674AE" w14:textId="77777777" w:rsidR="00D3151E" w:rsidRDefault="00000000">
      <w:pPr>
        <w:numPr>
          <w:ilvl w:val="1"/>
          <w:numId w:val="48"/>
        </w:numPr>
      </w:pPr>
      <w:r>
        <w:rPr>
          <w:b/>
          <w:bCs/>
        </w:rPr>
        <w:t>Pagination and Search</w:t>
      </w:r>
      <w:r>
        <w:t>: Implement pagination and search functionalities for order and refund request lists to improve data navigation efficiency.</w:t>
      </w:r>
    </w:p>
    <w:p w14:paraId="3F47238F" w14:textId="77777777" w:rsidR="00D3151E" w:rsidRDefault="00000000">
      <w:pPr>
        <w:numPr>
          <w:ilvl w:val="1"/>
          <w:numId w:val="48"/>
        </w:numPr>
      </w:pPr>
      <w:r>
        <w:rPr>
          <w:b/>
          <w:bCs/>
        </w:rPr>
        <w:t>Notification System</w:t>
      </w:r>
      <w:r>
        <w:t>: Develop an email or SMS notification system to inform users and administrators about order statuses and refund request outcomes.</w:t>
      </w:r>
    </w:p>
    <w:p w14:paraId="272BF19A" w14:textId="77777777" w:rsidR="00D3151E" w:rsidRDefault="00000000">
      <w:pPr>
        <w:numPr>
          <w:ilvl w:val="0"/>
          <w:numId w:val="47"/>
        </w:numPr>
      </w:pPr>
      <w:r>
        <w:rPr>
          <w:b/>
          <w:bCs/>
        </w:rPr>
        <w:t>Enhanced Security</w:t>
      </w:r>
      <w:r>
        <w:t>:</w:t>
      </w:r>
    </w:p>
    <w:p w14:paraId="5BE073D1" w14:textId="77777777" w:rsidR="00D3151E" w:rsidRDefault="00000000">
      <w:pPr>
        <w:numPr>
          <w:ilvl w:val="1"/>
          <w:numId w:val="49"/>
        </w:numPr>
      </w:pPr>
      <w:r>
        <w:rPr>
          <w:b/>
          <w:bCs/>
        </w:rPr>
        <w:t>Data Encryption</w:t>
      </w:r>
      <w:r>
        <w:t>: Encrypt sensitive data such as user emails and other personal information to enhance data security.</w:t>
      </w:r>
    </w:p>
    <w:p w14:paraId="4CC7EEB8" w14:textId="77777777" w:rsidR="00D3151E" w:rsidRDefault="00000000">
      <w:pPr>
        <w:numPr>
          <w:ilvl w:val="1"/>
          <w:numId w:val="49"/>
        </w:numPr>
      </w:pPr>
      <w:r>
        <w:rPr>
          <w:b/>
          <w:bCs/>
        </w:rPr>
        <w:t>Audit Logging</w:t>
      </w:r>
      <w:r>
        <w:t>: Implement comprehensive audit logs to track all critical operations, enhancing system traceability and security.</w:t>
      </w:r>
    </w:p>
    <w:p w14:paraId="2D1DE1DC" w14:textId="77777777" w:rsidR="00D3151E" w:rsidRDefault="00000000">
      <w:pPr>
        <w:numPr>
          <w:ilvl w:val="0"/>
          <w:numId w:val="47"/>
        </w:numPr>
      </w:pPr>
      <w:r>
        <w:rPr>
          <w:b/>
          <w:bCs/>
        </w:rPr>
        <w:t>Performance Optimization</w:t>
      </w:r>
      <w:r>
        <w:t>:</w:t>
      </w:r>
    </w:p>
    <w:p w14:paraId="6E6E86AB" w14:textId="77777777" w:rsidR="00D3151E" w:rsidRDefault="00000000">
      <w:pPr>
        <w:numPr>
          <w:ilvl w:val="1"/>
          <w:numId w:val="50"/>
        </w:numPr>
      </w:pPr>
      <w:r>
        <w:rPr>
          <w:b/>
          <w:bCs/>
        </w:rPr>
        <w:t>Caching Mechanism</w:t>
      </w:r>
      <w:r>
        <w:t>: Introduce caching strategies to reduce database query load and improve system response times.</w:t>
      </w:r>
    </w:p>
    <w:p w14:paraId="21312E7B" w14:textId="77777777" w:rsidR="00D3151E" w:rsidRDefault="00000000">
      <w:pPr>
        <w:numPr>
          <w:ilvl w:val="1"/>
          <w:numId w:val="50"/>
        </w:numPr>
      </w:pPr>
      <w:r>
        <w:rPr>
          <w:b/>
          <w:bCs/>
        </w:rPr>
        <w:t>Load Balancing</w:t>
      </w:r>
      <w:r>
        <w:t>: Deploy load balancing solutions to ensure high availability and reliability under heavy concurrent usage.</w:t>
      </w:r>
    </w:p>
    <w:p w14:paraId="76D0EEEF" w14:textId="77777777" w:rsidR="00D3151E" w:rsidRDefault="00000000">
      <w:pPr>
        <w:numPr>
          <w:ilvl w:val="0"/>
          <w:numId w:val="47"/>
        </w:numPr>
      </w:pPr>
      <w:r>
        <w:rPr>
          <w:b/>
          <w:bCs/>
        </w:rPr>
        <w:t>User Interface Improvements</w:t>
      </w:r>
      <w:r>
        <w:t>:</w:t>
      </w:r>
    </w:p>
    <w:p w14:paraId="486B4740" w14:textId="77777777" w:rsidR="00D3151E" w:rsidRDefault="00000000">
      <w:pPr>
        <w:numPr>
          <w:ilvl w:val="1"/>
          <w:numId w:val="51"/>
        </w:numPr>
      </w:pPr>
      <w:r>
        <w:rPr>
          <w:b/>
          <w:bCs/>
        </w:rPr>
        <w:lastRenderedPageBreak/>
        <w:t>Responsive Design</w:t>
      </w:r>
      <w:r>
        <w:t>: Further optimize the interface layout to ensure excellent display and usability across different devices and screen sizes.</w:t>
      </w:r>
    </w:p>
    <w:p w14:paraId="569948FA" w14:textId="77777777" w:rsidR="00D3151E" w:rsidRDefault="00000000">
      <w:pPr>
        <w:numPr>
          <w:ilvl w:val="1"/>
          <w:numId w:val="51"/>
        </w:numPr>
      </w:pPr>
      <w:r>
        <w:rPr>
          <w:b/>
          <w:bCs/>
        </w:rPr>
        <w:t>User Feedback Integration</w:t>
      </w:r>
      <w:r>
        <w:t>: Collect and incorporate feedback from users and administrators to continuously refine the system's usability and functionality.</w:t>
      </w:r>
    </w:p>
    <w:p w14:paraId="519179C8" w14:textId="77777777" w:rsidR="00D3151E" w:rsidRDefault="00000000">
      <w:pPr>
        <w:numPr>
          <w:ilvl w:val="0"/>
          <w:numId w:val="47"/>
        </w:numPr>
      </w:pPr>
      <w:r>
        <w:rPr>
          <w:b/>
          <w:bCs/>
        </w:rPr>
        <w:t>Comprehensive Testing Coverage</w:t>
      </w:r>
      <w:r>
        <w:t>:</w:t>
      </w:r>
    </w:p>
    <w:p w14:paraId="54F9DB20" w14:textId="77777777" w:rsidR="00D3151E" w:rsidRDefault="00000000">
      <w:pPr>
        <w:numPr>
          <w:ilvl w:val="1"/>
          <w:numId w:val="52"/>
        </w:numPr>
      </w:pPr>
      <w:r>
        <w:rPr>
          <w:b/>
          <w:bCs/>
        </w:rPr>
        <w:t>Automated Testing</w:t>
      </w:r>
      <w:r>
        <w:t>: Integrate automated testing tools to cover more extensive functional and regression testing, ensuring system stability.</w:t>
      </w:r>
    </w:p>
    <w:p w14:paraId="105842EE" w14:textId="77777777" w:rsidR="00D3151E" w:rsidRDefault="00000000">
      <w:pPr>
        <w:numPr>
          <w:ilvl w:val="0"/>
          <w:numId w:val="47"/>
        </w:numPr>
      </w:pPr>
      <w:r>
        <w:rPr>
          <w:b/>
          <w:bCs/>
        </w:rPr>
        <w:t>Internationalization and Localization</w:t>
      </w:r>
      <w:r>
        <w:t>:</w:t>
      </w:r>
    </w:p>
    <w:p w14:paraId="250C51F2" w14:textId="77777777" w:rsidR="00D3151E" w:rsidRDefault="00000000">
      <w:pPr>
        <w:numPr>
          <w:ilvl w:val="1"/>
          <w:numId w:val="53"/>
        </w:numPr>
      </w:pPr>
      <w:r>
        <w:rPr>
          <w:b/>
          <w:bCs/>
        </w:rPr>
        <w:t>Multi-language Support</w:t>
      </w:r>
      <w:r>
        <w:t>: Add multi-language support to cater to a diverse user base.</w:t>
      </w:r>
    </w:p>
    <w:p w14:paraId="64B06E34" w14:textId="10E368C3" w:rsidR="0015198A" w:rsidRDefault="00000000">
      <w:pPr>
        <w:numPr>
          <w:ilvl w:val="1"/>
          <w:numId w:val="53"/>
        </w:numPr>
      </w:pPr>
      <w:r>
        <w:rPr>
          <w:b/>
          <w:bCs/>
        </w:rPr>
        <w:t>Localization Settings</w:t>
      </w:r>
      <w:r>
        <w:t>: Adjust the system according to regional laws, regulations, and business requirements for better market adaptability.</w:t>
      </w:r>
    </w:p>
    <w:p w14:paraId="7F36B73C" w14:textId="77777777" w:rsidR="0015198A" w:rsidRDefault="0015198A">
      <w:r>
        <w:br w:type="page"/>
      </w:r>
    </w:p>
    <w:p w14:paraId="68A14B6F" w14:textId="77777777" w:rsidR="0015198A" w:rsidRPr="00503FF0" w:rsidRDefault="0015198A" w:rsidP="0015198A">
      <w:pPr>
        <w:spacing w:after="160" w:line="259" w:lineRule="auto"/>
        <w:rPr>
          <w:rFonts w:ascii="Cambria Math" w:hAnsi="Cambria Math" w:cs="SimSun"/>
          <w:b/>
          <w:bCs/>
          <w:lang w:eastAsia="zh-CN"/>
        </w:rPr>
      </w:pPr>
      <w:r w:rsidRPr="00503FF0">
        <w:rPr>
          <w:rFonts w:ascii="Cambria Math" w:hAnsi="Cambria Math" w:cs="SimSun"/>
          <w:b/>
          <w:bCs/>
          <w:lang w:eastAsia="zh-CN"/>
        </w:rPr>
        <w:lastRenderedPageBreak/>
        <w:t>二、诚信承诺：</w:t>
      </w:r>
    </w:p>
    <w:p w14:paraId="0ED7E1C1" w14:textId="77777777" w:rsidR="0015198A" w:rsidRPr="00503FF0" w:rsidRDefault="0015198A" w:rsidP="0015198A">
      <w:pPr>
        <w:rPr>
          <w:rFonts w:ascii="Cambria Math" w:hAnsi="Cambria Math"/>
          <w:b/>
          <w:lang w:eastAsia="zh-CN"/>
        </w:rPr>
      </w:pPr>
      <w:r w:rsidRPr="00503FF0">
        <w:rPr>
          <w:rFonts w:ascii="Cambria Math" w:hAnsi="Cambria Math"/>
          <w:b/>
          <w:lang w:eastAsia="zh-CN"/>
        </w:rPr>
        <w:t>本人郑重承诺在该课程论文完成的过程中不发生任何</w:t>
      </w:r>
      <w:proofErr w:type="gramStart"/>
      <w:r w:rsidRPr="00503FF0">
        <w:rPr>
          <w:rFonts w:ascii="Cambria Math" w:hAnsi="Cambria Math"/>
          <w:b/>
          <w:lang w:eastAsia="zh-CN"/>
        </w:rPr>
        <w:t>不</w:t>
      </w:r>
      <w:proofErr w:type="gramEnd"/>
      <w:r w:rsidRPr="00503FF0">
        <w:rPr>
          <w:rFonts w:ascii="Cambria Math" w:hAnsi="Cambria Math"/>
          <w:b/>
          <w:lang w:eastAsia="zh-CN"/>
        </w:rPr>
        <w:t>诚信现象，一切</w:t>
      </w:r>
      <w:proofErr w:type="gramStart"/>
      <w:r w:rsidRPr="00503FF0">
        <w:rPr>
          <w:rFonts w:ascii="Cambria Math" w:hAnsi="Cambria Math"/>
          <w:b/>
          <w:lang w:eastAsia="zh-CN"/>
        </w:rPr>
        <w:t>不</w:t>
      </w:r>
      <w:proofErr w:type="gramEnd"/>
      <w:r w:rsidRPr="00503FF0">
        <w:rPr>
          <w:rFonts w:ascii="Cambria Math" w:hAnsi="Cambria Math"/>
          <w:b/>
          <w:lang w:eastAsia="zh-CN"/>
        </w:rPr>
        <w:t>诚信所导致的后果均由本人承担。</w:t>
      </w:r>
    </w:p>
    <w:p w14:paraId="0AFC6955" w14:textId="77777777" w:rsidR="0015198A" w:rsidRPr="00503FF0" w:rsidRDefault="0015198A" w:rsidP="0015198A">
      <w:pPr>
        <w:rPr>
          <w:rFonts w:ascii="Cambria Math" w:hAnsi="Cambria Math"/>
          <w:b/>
        </w:rPr>
      </w:pPr>
      <w:r w:rsidRPr="00503FF0">
        <w:rPr>
          <w:rFonts w:ascii="Cambria Math" w:hAnsi="Cambria Math"/>
          <w:b/>
        </w:rPr>
        <w:t>Integrity Commitment:</w:t>
      </w:r>
    </w:p>
    <w:p w14:paraId="1061888C" w14:textId="77777777" w:rsidR="0015198A" w:rsidRPr="00503FF0" w:rsidRDefault="0015198A" w:rsidP="0015198A">
      <w:pPr>
        <w:rPr>
          <w:rFonts w:ascii="Cambria Math" w:hAnsi="Cambria Math"/>
          <w:b/>
        </w:rPr>
      </w:pPr>
      <w:r w:rsidRPr="00503FF0">
        <w:rPr>
          <w:rFonts w:ascii="Cambria Math" w:hAnsi="Cambria Math"/>
          <w:b/>
        </w:rPr>
        <w:t>I/We solemnly promise that I/we have not plagiarized during the completion of this course paper, and all the consequences caused by plagiarism will be borne by me/us.</w:t>
      </w:r>
    </w:p>
    <w:p w14:paraId="31C60B75" w14:textId="77777777" w:rsidR="0015198A" w:rsidRPr="00503FF0" w:rsidRDefault="0015198A" w:rsidP="0015198A">
      <w:pPr>
        <w:rPr>
          <w:rFonts w:ascii="Cambria Math" w:hAnsi="Cambria Math"/>
          <w:b/>
        </w:rPr>
      </w:pPr>
    </w:p>
    <w:p w14:paraId="74AC9CE6" w14:textId="77777777" w:rsidR="0015198A" w:rsidRPr="00503FF0" w:rsidRDefault="0015198A" w:rsidP="0015198A">
      <w:pPr>
        <w:rPr>
          <w:rFonts w:ascii="Cambria Math" w:hAnsi="Cambria Math"/>
          <w:b/>
        </w:rPr>
      </w:pPr>
      <w:proofErr w:type="spellStart"/>
      <w:r w:rsidRPr="00503FF0">
        <w:rPr>
          <w:rFonts w:ascii="Cambria Math" w:hAnsi="Cambria Math"/>
          <w:b/>
        </w:rPr>
        <w:t>签名拍照附件</w:t>
      </w:r>
      <w:proofErr w:type="spellEnd"/>
      <w:r w:rsidRPr="00503FF0">
        <w:rPr>
          <w:rFonts w:ascii="Cambria Math" w:hAnsi="Cambria Math"/>
          <w:b/>
        </w:rPr>
        <w:t xml:space="preserve">: </w:t>
      </w:r>
    </w:p>
    <w:p w14:paraId="1D0C288E" w14:textId="3366F3E2" w:rsidR="0015198A" w:rsidRDefault="0015198A" w:rsidP="0015198A">
      <w:pPr>
        <w:rPr>
          <w:rFonts w:ascii="Cambria Math" w:hAnsi="Cambria Math"/>
          <w:b/>
        </w:rPr>
      </w:pPr>
      <w:r w:rsidRPr="00503FF0">
        <w:rPr>
          <w:rFonts w:ascii="Cambria Math" w:hAnsi="Cambria Math"/>
          <w:b/>
        </w:rPr>
        <w:t xml:space="preserve"> </w:t>
      </w:r>
      <w:r w:rsidRPr="00503FF0">
        <w:rPr>
          <w:rFonts w:ascii="Cambria Math" w:hAnsi="Cambria Math"/>
          <w:noProof/>
        </w:rPr>
        <w:drawing>
          <wp:inline distT="0" distB="0" distL="0" distR="0" wp14:anchorId="49753D86" wp14:editId="0FA6E0F9">
            <wp:extent cx="1568450" cy="679450"/>
            <wp:effectExtent l="0" t="0" r="0" b="0"/>
            <wp:docPr id="103831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0" cy="679450"/>
                    </a:xfrm>
                    <a:prstGeom prst="rect">
                      <a:avLst/>
                    </a:prstGeom>
                    <a:noFill/>
                    <a:ln>
                      <a:noFill/>
                    </a:ln>
                  </pic:spPr>
                </pic:pic>
              </a:graphicData>
            </a:graphic>
          </wp:inline>
        </w:drawing>
      </w:r>
    </w:p>
    <w:p w14:paraId="0681106C" w14:textId="3E5C8A30" w:rsidR="00503FF0" w:rsidRPr="00503FF0" w:rsidRDefault="00503FF0" w:rsidP="0015198A">
      <w:pPr>
        <w:rPr>
          <w:rFonts w:ascii="Cambria Math" w:hAnsi="Cambria Math"/>
          <w:b/>
        </w:rPr>
      </w:pPr>
      <w:r>
        <w:rPr>
          <w:noProof/>
        </w:rPr>
        <w:drawing>
          <wp:inline distT="0" distB="0" distL="0" distR="0" wp14:anchorId="7F2E18AB" wp14:editId="04FCEE83">
            <wp:extent cx="1593669" cy="774700"/>
            <wp:effectExtent l="0" t="0" r="0" b="0"/>
            <wp:docPr id="2013592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2999" name=""/>
                    <pic:cNvPicPr/>
                  </pic:nvPicPr>
                  <pic:blipFill>
                    <a:blip r:embed="rId22"/>
                    <a:stretch>
                      <a:fillRect/>
                    </a:stretch>
                  </pic:blipFill>
                  <pic:spPr>
                    <a:xfrm>
                      <a:off x="0" y="0"/>
                      <a:ext cx="1595824" cy="775747"/>
                    </a:xfrm>
                    <a:prstGeom prst="rect">
                      <a:avLst/>
                    </a:prstGeom>
                  </pic:spPr>
                </pic:pic>
              </a:graphicData>
            </a:graphic>
          </wp:inline>
        </w:drawing>
      </w:r>
    </w:p>
    <w:p w14:paraId="767C92F2" w14:textId="77777777" w:rsidR="0015198A" w:rsidRPr="00503FF0" w:rsidRDefault="0015198A" w:rsidP="0015198A">
      <w:pPr>
        <w:rPr>
          <w:rFonts w:ascii="Cambria Math" w:hAnsi="Cambria Math"/>
          <w:b/>
        </w:rPr>
      </w:pPr>
      <w:r w:rsidRPr="00503FF0">
        <w:rPr>
          <w:rFonts w:ascii="Cambria Math" w:hAnsi="Cambria Math"/>
          <w:b/>
        </w:rPr>
        <w:t>Name and Digital Signature of all students in the group</w:t>
      </w:r>
    </w:p>
    <w:p w14:paraId="241E3312" w14:textId="77777777" w:rsidR="0015198A" w:rsidRPr="00503FF0" w:rsidRDefault="0015198A" w:rsidP="0015198A">
      <w:pPr>
        <w:rPr>
          <w:rFonts w:ascii="Cambria Math" w:hAnsi="Cambria Math"/>
          <w:b/>
        </w:rPr>
      </w:pPr>
    </w:p>
    <w:p w14:paraId="3599F568" w14:textId="77777777" w:rsidR="0015198A" w:rsidRPr="00503FF0" w:rsidRDefault="0015198A" w:rsidP="0015198A">
      <w:pPr>
        <w:rPr>
          <w:rFonts w:ascii="Cambria Math" w:hAnsi="Cambria Math"/>
          <w:b/>
        </w:rPr>
      </w:pPr>
      <w:r w:rsidRPr="00503FF0">
        <w:rPr>
          <w:rFonts w:ascii="Cambria Math" w:hAnsi="Cambria Math"/>
          <w:b/>
        </w:rPr>
        <w:t>Date:</w:t>
      </w:r>
    </w:p>
    <w:p w14:paraId="2181F010" w14:textId="77777777" w:rsidR="00D3151E" w:rsidRDefault="00D3151E" w:rsidP="0015198A"/>
    <w:bookmarkEnd w:id="11"/>
    <w:bookmarkEnd w:id="41"/>
    <w:bookmarkEnd w:id="44"/>
    <w:p w14:paraId="5F80B10F" w14:textId="77777777" w:rsidR="00D3151E" w:rsidRDefault="00D3151E">
      <w:pPr>
        <w:pStyle w:val="FirstParagraph"/>
      </w:pPr>
    </w:p>
    <w:sectPr w:rsidR="00D3151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16608" w14:textId="77777777" w:rsidR="00CE67D5" w:rsidRDefault="00CE67D5">
      <w:pPr>
        <w:spacing w:after="0"/>
      </w:pPr>
      <w:r>
        <w:separator/>
      </w:r>
    </w:p>
  </w:endnote>
  <w:endnote w:type="continuationSeparator" w:id="0">
    <w:p w14:paraId="51043716" w14:textId="77777777" w:rsidR="00CE67D5" w:rsidRDefault="00CE67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iTi_GB2312">
    <w:altName w:val="微软雅黑"/>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C4306" w14:textId="77777777" w:rsidR="00CE67D5" w:rsidRDefault="00CE67D5">
      <w:r>
        <w:separator/>
      </w:r>
    </w:p>
  </w:footnote>
  <w:footnote w:type="continuationSeparator" w:id="0">
    <w:p w14:paraId="5EB20B86" w14:textId="77777777" w:rsidR="00CE67D5" w:rsidRDefault="00CE6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97492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B320E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C8680B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58608644">
    <w:abstractNumId w:val="0"/>
  </w:num>
  <w:num w:numId="2" w16cid:durableId="1467814325">
    <w:abstractNumId w:val="1"/>
  </w:num>
  <w:num w:numId="3" w16cid:durableId="846097788">
    <w:abstractNumId w:val="1"/>
  </w:num>
  <w:num w:numId="4" w16cid:durableId="993022164">
    <w:abstractNumId w:val="1"/>
  </w:num>
  <w:num w:numId="5" w16cid:durableId="274560270">
    <w:abstractNumId w:val="1"/>
  </w:num>
  <w:num w:numId="6" w16cid:durableId="10767853">
    <w:abstractNumId w:val="1"/>
  </w:num>
  <w:num w:numId="7" w16cid:durableId="845175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5044867">
    <w:abstractNumId w:val="1"/>
  </w:num>
  <w:num w:numId="9" w16cid:durableId="633828375">
    <w:abstractNumId w:val="1"/>
  </w:num>
  <w:num w:numId="10" w16cid:durableId="1138062589">
    <w:abstractNumId w:val="1"/>
  </w:num>
  <w:num w:numId="11" w16cid:durableId="1817138536">
    <w:abstractNumId w:val="1"/>
  </w:num>
  <w:num w:numId="12" w16cid:durableId="1189837177">
    <w:abstractNumId w:val="1"/>
  </w:num>
  <w:num w:numId="13" w16cid:durableId="10257944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85381499">
    <w:abstractNumId w:val="1"/>
  </w:num>
  <w:num w:numId="15" w16cid:durableId="9531683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92799027">
    <w:abstractNumId w:val="1"/>
  </w:num>
  <w:num w:numId="17" w16cid:durableId="1602566740">
    <w:abstractNumId w:val="1"/>
  </w:num>
  <w:num w:numId="18" w16cid:durableId="424309241">
    <w:abstractNumId w:val="1"/>
  </w:num>
  <w:num w:numId="19" w16cid:durableId="1478759520">
    <w:abstractNumId w:val="1"/>
  </w:num>
  <w:num w:numId="20" w16cid:durableId="741293412">
    <w:abstractNumId w:val="1"/>
  </w:num>
  <w:num w:numId="21" w16cid:durableId="72777350">
    <w:abstractNumId w:val="1"/>
  </w:num>
  <w:num w:numId="22" w16cid:durableId="9173995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47046639">
    <w:abstractNumId w:val="1"/>
  </w:num>
  <w:num w:numId="24" w16cid:durableId="527526372">
    <w:abstractNumId w:val="1"/>
  </w:num>
  <w:num w:numId="25" w16cid:durableId="2142069653">
    <w:abstractNumId w:val="1"/>
  </w:num>
  <w:num w:numId="26" w16cid:durableId="768159540">
    <w:abstractNumId w:val="1"/>
  </w:num>
  <w:num w:numId="27" w16cid:durableId="972716114">
    <w:abstractNumId w:val="1"/>
  </w:num>
  <w:num w:numId="28" w16cid:durableId="479423942">
    <w:abstractNumId w:val="1"/>
  </w:num>
  <w:num w:numId="29" w16cid:durableId="55327716">
    <w:abstractNumId w:val="1"/>
  </w:num>
  <w:num w:numId="30" w16cid:durableId="1199273963">
    <w:abstractNumId w:val="1"/>
  </w:num>
  <w:num w:numId="31" w16cid:durableId="375206038">
    <w:abstractNumId w:val="1"/>
  </w:num>
  <w:num w:numId="32" w16cid:durableId="123155543">
    <w:abstractNumId w:val="1"/>
  </w:num>
  <w:num w:numId="33" w16cid:durableId="94912572">
    <w:abstractNumId w:val="1"/>
  </w:num>
  <w:num w:numId="34" w16cid:durableId="226457863">
    <w:abstractNumId w:val="1"/>
  </w:num>
  <w:num w:numId="35" w16cid:durableId="816148177">
    <w:abstractNumId w:val="1"/>
  </w:num>
  <w:num w:numId="36" w16cid:durableId="2097363158">
    <w:abstractNumId w:val="1"/>
  </w:num>
  <w:num w:numId="37" w16cid:durableId="937058183">
    <w:abstractNumId w:val="1"/>
  </w:num>
  <w:num w:numId="38" w16cid:durableId="1264876555">
    <w:abstractNumId w:val="1"/>
  </w:num>
  <w:num w:numId="39" w16cid:durableId="1883440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86332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8313225">
    <w:abstractNumId w:val="1"/>
  </w:num>
  <w:num w:numId="42" w16cid:durableId="1057168101">
    <w:abstractNumId w:val="1"/>
  </w:num>
  <w:num w:numId="43" w16cid:durableId="1445736326">
    <w:abstractNumId w:val="1"/>
  </w:num>
  <w:num w:numId="44" w16cid:durableId="1133868121">
    <w:abstractNumId w:val="1"/>
  </w:num>
  <w:num w:numId="45" w16cid:durableId="1305549690">
    <w:abstractNumId w:val="1"/>
  </w:num>
  <w:num w:numId="46" w16cid:durableId="353388400">
    <w:abstractNumId w:val="1"/>
  </w:num>
  <w:num w:numId="47" w16cid:durableId="1973708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20925175">
    <w:abstractNumId w:val="1"/>
  </w:num>
  <w:num w:numId="49" w16cid:durableId="587618486">
    <w:abstractNumId w:val="1"/>
  </w:num>
  <w:num w:numId="50" w16cid:durableId="410081664">
    <w:abstractNumId w:val="1"/>
  </w:num>
  <w:num w:numId="51" w16cid:durableId="1785894">
    <w:abstractNumId w:val="1"/>
  </w:num>
  <w:num w:numId="52" w16cid:durableId="1740397629">
    <w:abstractNumId w:val="1"/>
  </w:num>
  <w:num w:numId="53" w16cid:durableId="795105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51E"/>
    <w:rsid w:val="00071E98"/>
    <w:rsid w:val="000B106A"/>
    <w:rsid w:val="0015198A"/>
    <w:rsid w:val="00503FF0"/>
    <w:rsid w:val="00560272"/>
    <w:rsid w:val="007601C4"/>
    <w:rsid w:val="00A4287B"/>
    <w:rsid w:val="00C645F4"/>
    <w:rsid w:val="00CE67D5"/>
    <w:rsid w:val="00D01EF7"/>
    <w:rsid w:val="00D1555B"/>
    <w:rsid w:val="00D3151E"/>
    <w:rsid w:val="00DA7D6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26171"/>
  <w15:docId w15:val="{44FE99C8-54DC-4D3D-A22D-910BD2CF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15198A"/>
    <w:pPr>
      <w:tabs>
        <w:tab w:val="center" w:pos="4513"/>
        <w:tab w:val="right" w:pos="9026"/>
      </w:tabs>
      <w:snapToGrid w:val="0"/>
      <w:jc w:val="center"/>
    </w:pPr>
    <w:rPr>
      <w:sz w:val="18"/>
      <w:szCs w:val="18"/>
    </w:rPr>
  </w:style>
  <w:style w:type="character" w:customStyle="1" w:styleId="af">
    <w:name w:val="页眉 字符"/>
    <w:basedOn w:val="a1"/>
    <w:link w:val="ae"/>
    <w:rsid w:val="0015198A"/>
    <w:rPr>
      <w:sz w:val="18"/>
      <w:szCs w:val="18"/>
    </w:rPr>
  </w:style>
  <w:style w:type="paragraph" w:styleId="af0">
    <w:name w:val="footer"/>
    <w:basedOn w:val="a"/>
    <w:link w:val="af1"/>
    <w:rsid w:val="0015198A"/>
    <w:pPr>
      <w:tabs>
        <w:tab w:val="center" w:pos="4513"/>
        <w:tab w:val="right" w:pos="9026"/>
      </w:tabs>
      <w:snapToGrid w:val="0"/>
    </w:pPr>
    <w:rPr>
      <w:sz w:val="18"/>
      <w:szCs w:val="18"/>
    </w:rPr>
  </w:style>
  <w:style w:type="character" w:customStyle="1" w:styleId="af1">
    <w:name w:val="页脚 字符"/>
    <w:basedOn w:val="a1"/>
    <w:link w:val="af0"/>
    <w:rsid w:val="001519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25</Pages>
  <Words>2717</Words>
  <Characters>15492</Characters>
  <Application>Microsoft Office Word</Application>
  <DocSecurity>0</DocSecurity>
  <Lines>129</Lines>
  <Paragraphs>36</Paragraphs>
  <ScaleCrop>false</ScaleCrop>
  <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Boyu Cao</cp:lastModifiedBy>
  <cp:revision>5</cp:revision>
  <dcterms:created xsi:type="dcterms:W3CDTF">2024-12-24T10:39:00Z</dcterms:created>
  <dcterms:modified xsi:type="dcterms:W3CDTF">2024-12-24T10:57:00Z</dcterms:modified>
</cp:coreProperties>
</file>