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365C"/>
          <w:sz w:val="40"/>
          <w:szCs w:val="40"/>
        </w:rPr>
        <w:t xml:space="preserve">Method of Procedure (MOP)</w:t>
      </w:r>
    </w:p>
    <w:p>
      <w:pPr>
        <w:spacing w:after="120"/>
      </w:pPr>
      <w:r>
        <w:rPr>
          <w:b/>
          <w:bCs/>
          <w:color w:val="5A5A5A"/>
          <w:sz w:val="26"/>
          <w:szCs w:val="26"/>
        </w:rPr>
        <w:t xml:space="preserve">Cisco ASR9904 — IOS XR Upgrade 24.3.2 → 25.2.2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Procedure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IOS XR 25.2.2 upgrade on Cisco ASR9904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Customer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Howard County Broadband Network (HCBN)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Skyline Technology Solutions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[Insert Date / Time]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Devices Affected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 LIGON-ASR9904-W-01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Cisco IOS XR Software, Version 24.3.2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Cisco IOS XR Software, Version 25.2.2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Upgrade Type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Single-step direct upgrade — validated: no Bridge SMUs, no caveats</w:t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Brief Description of Work</w:t>
      </w:r>
    </w:p>
    <w:p>
      <w:pPr>
        <w:spacing w:after="40" w:before="0"/>
      </w:pPr>
      <w:r>
        <w:rPr>
          <w:sz w:val="18"/>
          <w:szCs w:val="18"/>
        </w:rPr>
        <w:t xml:space="preserve">Upgrade the Howard County Broadband Network (HCBN) Cisco ASR9904 routers (POD-ASR9904-W-01 and LIGON-ASR9904-W-01) from Cisco IOS XR 24.3.2 to 25.2.2 using the Cisco install (add / prepare / activate / commit) process. Production traffic is migrated onto the peer router before each router is upgraded, so customer impact is limited to the brief BGP re-convergence during each traffic migration.</w:t>
      </w:r>
    </w:p>
    <w:p>
      <w:pPr>
        <w:spacing w:after="40" w:before="0"/>
      </w:pPr>
      <w:r>
        <w:rPr>
          <w:i/>
          <w:iCs/>
          <w:sz w:val="18"/>
          <w:szCs w:val="18"/>
        </w:rPr>
        <w:t xml:space="preserve">Any discrepancies should be written in the Comments section at the end of this procedure.</w:t>
      </w:r>
    </w:p>
    <w:p>
      <w:pPr>
        <w:spacing w:after="40" w:before="40"/>
      </w:pPr>
      <w:r>
        <w:rPr>
          <w:b/>
          <w:bCs/>
          <w:color w:val="9C4A00"/>
          <w:sz w:val="18"/>
          <w:szCs w:val="18"/>
        </w:rPr>
        <w:t xml:space="preserve">NOTE: </w:t>
      </w:r>
      <w:r>
        <w:rPr>
          <w:i/>
          <w:iCs/>
          <w:color w:val="9C4A00"/>
          <w:sz w:val="18"/>
          <w:szCs w:val="18"/>
        </w:rPr>
        <w:t xml:space="preserve">REUSABLE MOP. For a future single-step upgrade (e.g. 25.2.2 → a later release): (1) update the version strings and image name in this document; (2) re-run the upgrade-path validation (Step P-4) with the new .iso to confirm the direct path and any Bridge SMUs/caveats; (3) confirm the package/RPM set and MD5s against that release's Cisco ASR 9000 release notes.</w:t>
      </w:r>
    </w:p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Event Documentation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Date (MM/DD/YY)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[Insert]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Net Suite Case #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CMMS ID #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CMMS WO #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Participants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600"/>
        <w:gridCol w:w="3080"/>
        <w:gridCol w:w="12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 / 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Company / Title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Andrew Ntuyo / Senior Network Engineer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Skyline Technology Solutions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antuyo@skylinenet.net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Haseeb Hameed / Network Architect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Skyline Technology Solutions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hhameed@skylinenet.net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Matt Smith / Chief Network Architect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Skyline Technology Solutions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msmith@skylinenet.net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Nathan Miller / Broadband Network Engineer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Howard County Office of Broadband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nmiller@howardcountymd.gov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HCBN NOC / Service Desk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Howard County Office of Broadband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References / Supporting Documentation</w:t>
      </w:r>
    </w:p>
    <w:p>
      <w:pPr>
        <w:spacing w:after="40" w:before="0"/>
      </w:pPr>
      <w:r>
        <w:rPr>
          <w:b/>
          <w:bCs/>
          <w:sz w:val="18"/>
          <w:szCs w:val="18"/>
        </w:rPr>
        <w:t xml:space="preserve">Documents required on hand for execution: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880"/>
      </w:tblGrid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Cisco ASR 9000 IOS XR 25.2.2 Release Notes (supported software packages)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color w:val="0563C1"/>
                <w:sz w:val="16"/>
                <w:szCs w:val="16"/>
              </w:rPr>
              <w:t xml:space="preserve">https://www.cisco.com/c/en/us/td/docs/routers/iosxr/release-notes/25xx/cisco-asr-9000-series-routers-release-notes-2522.html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Target image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asr9k-mini-x64-25.2.2.iso  (+ any feature RPMs required by features in use — confirm against the release notes)</w:t>
            </w:r>
          </w:p>
        </w:tc>
      </w:tr>
    </w:tbl>
    <w:p>
      <w:pPr>
        <w:spacing w:after="40" w:before="80"/>
      </w:pPr>
      <w:r>
        <w:rPr>
          <w:b/>
          <w:bCs/>
          <w:sz w:val="18"/>
          <w:szCs w:val="18"/>
        </w:rPr>
        <w:t xml:space="preserve">Documents used in the creation of this procedure: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880"/>
      </w:tblGrid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IOS XR 25.2.2 Upgrade Path Validation for the ASRs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Skyline / Howard County, validated 2026-08-06 — direct upgrade supported, no Bridge SMUs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HCG ASR9904 Traffic Migration Script (Summary Version)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Haseeb Hameed — LIGON ⇄ POD production failover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ASR9904 IOS XR Upgrade MOP v2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Prior single-step upgrade to 24.3.2 (install-process reference)</w:t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Procedure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Risks to personnel safety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Risks to critical load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Risks to site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Temporary loss of redundancy during each router upgrade; brief BGP re-convergence at each traffic migration. No outage expected while the peer router carries production.</w:t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Important Indicators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A step that changes the running state (config commit, activation, reload).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Do not proceed until the expected result is confirmed.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Important note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Critical caveat for the step.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Rollback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Rollback trigger / action.</w:t>
            </w:r>
          </w:p>
        </w:tc>
      </w:tr>
    </w:tbl>
    <w:p>
      <w:pPr>
        <w:spacing w:after="40" w:before="60"/>
      </w:pPr>
      <w:r>
        <w:rPr>
          <w:i/>
          <w:iCs/>
          <w:sz w:val="16"/>
          <w:szCs w:val="16"/>
        </w:rPr>
        <w:t xml:space="preserve">Acronyms: MOP – Method of Procedure · SMU – Software Maintenance Update · FPD – Field-Programmable Device · RSP – Route Switch Processor · VRRP – Virtual Router Redundancy Protocol · CAB – Change Advisory Board · HCBN – Howard County Broadband Network.</w:t>
      </w:r>
    </w:p>
    <w:p>
      <w:pPr>
        <w:spacing w:after="60" w:before="240"/>
      </w:pPr>
      <w:r>
        <w:rPr>
          <w:b/>
          <w:bCs/>
          <w:color w:val="14365C"/>
          <w:sz w:val="30"/>
          <w:szCs w:val="30"/>
        </w:rPr>
        <w:t xml:space="preserve">Operating Procedure</w:t>
      </w:r>
    </w:p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1. Pre-Work and Mitigation (reusable)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Prepare this MOP.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AN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Submit the maintenance to CAB / change control for review; obtain approval.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Issue a maintenance notification to HCBN and affected customers. Impact: temporary loss of redundancy; brief interruption possible during traffic migration.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P-4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Validate the upgrade path (read-only, non-disruptive) on BOTH routers.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Download asr9k-mini-x64-25.2.2.iso, copy to harddisk:, and confirm it is present: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dir harddisk: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Run the upgrade matrix check against the running software: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upgrade-matrix iso harddisk:/asr9k-mini-x64-25.2.2.iso from-running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 result (validated 2026-08-06):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Upgrade from the current software [24.3.2] to 25.2.2 is supported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From     To       Bridge SMUs Required     Caveats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24.3.2   25.2.2   None                     None</w:t>
            </w:r>
          </w:p>
          <w:p>
            <w:pPr>
              <w:spacing w:after="40" w:before="40"/>
            </w:pPr>
            <w:r>
              <w:rPr>
                <w:b/>
                <w:bCs/>
                <w:color w:val="9C4A00"/>
                <w:sz w:val="18"/>
                <w:szCs w:val="18"/>
              </w:rPr>
              <w:t xml:space="preserve">NOTE: </w:t>
            </w:r>
            <w:r>
              <w:rPr>
                <w:i/>
                <w:iCs/>
                <w:color w:val="9C4A00"/>
                <w:sz w:val="18"/>
                <w:szCs w:val="18"/>
              </w:rPr>
              <w:t xml:space="preserve">If the matrix reports a required Bridge SMU or an intermediate release, STOP and re-plan — this MOP assumes a validated direct path.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P-5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Download the target image and any required feature RPMs (per the 25.2.2 release notes) and verify integrity: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md5 file harddisk:/asr9k-mini-x64-25.2.2.iso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P-6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Important note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Confirm out-of-band / console access to both routers before proceeding.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Do not start the upgrade without a verified OOB path — the activate step reloads the router.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P-7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Collect PRE-upgrade baselines on BOTH routers (retain for comparison):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 vm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redundancy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committed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cfs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hw-module fpd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pfm location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alarm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environment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media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inventory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logging last 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ipv4 unicast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ospf neighbor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route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Bundle-Ether200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vrrp brief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P-8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Back up the running configuration on BOTH routers (on-box and off-box):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copy running-config harddisk:/pre_25.2.2_running.cfg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scp harddisk:/pre_25.2.2_running.cfg &lt;user&gt;@&lt;server&gt;:/&lt;path&gt;/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P-9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Reclaim disk space on BOTH routers and verify free space: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remove inactive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media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P-10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Notify the Service Desk that the case is starting.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60"/>
      </w:pPr>
      <w:r>
        <w:rPr>
          <w:i/>
          <w:iCs/>
          <w:sz w:val="18"/>
          <w:szCs w:val="18"/>
        </w:rPr>
        <w:t xml:space="preserve">Stage Summary: Pre-Work and mitigation complete; direct upgrade path validated on both routers.</w:t>
      </w:r>
    </w:p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2. Migrate production traffic off LIGON onto POD</w:t>
      </w:r>
    </w:p>
    <w:p>
      <w:pPr>
        <w:spacing w:after="40" w:before="40"/>
      </w:pPr>
      <w:r>
        <w:rPr>
          <w:b/>
          <w:bCs/>
          <w:color w:val="9C4A00"/>
          <w:sz w:val="18"/>
          <w:szCs w:val="18"/>
        </w:rPr>
        <w:t xml:space="preserve">NOTE: </w:t>
      </w:r>
      <w:r>
        <w:rPr>
          <w:i/>
          <w:iCs/>
          <w:color w:val="9C4A00"/>
          <w:sz w:val="18"/>
          <w:szCs w:val="18"/>
        </w:rPr>
        <w:t xml:space="preserve">Reconcile the Bundle-Ether200 subinterface list below to services STILL in production on the ASRs before execution — some services were migrated to the MX platform (per Matt Smith, 2026-09-01). Remove any subinterface no longer carried by the ASRs.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M-1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On LIGON — shut the production bundle and its eBGP/customer sessions: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configure terminal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router bgp 26297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167.102.23.128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167.102.188.62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167.102.188.114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10.196.224.1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commit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M-2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Immediately on POD — bring up the production subinterfaces: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configure terminal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Bundle-Ether200.1110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Bundle-Ether200.1310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Bundle-Ether200.1311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commit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M-3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Confirm production is now carried by POD; capture and compare to the pre-migration capture: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Bundle-Ether200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ospf neighbor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route &lt;customer-prefix&gt; detail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vrrp brief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POD advertising/receiving the customer prefixes; LIGON idle; pings to test hosts clean.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3. Upgrade LIGON-ASR9904-W-01 to 25.2.2 (LIGON now idle)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Add the target image (and any required feature RPMs per the release notes)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add source harddisk:/ asr9k-mini-x64-25.2.2.iso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Retrieve the operation ID; wait for the add to complete: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request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Prepare the packages to be activated: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prepare id &lt;ID from previous step&gt;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L-4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Activate — the router reloads (~25–30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activate id &lt;ID&gt;</w:t>
            </w:r>
          </w:p>
          <w:p>
            <w:pPr>
              <w:spacing w:after="40" w:before="40"/>
            </w:pPr>
            <w:r>
              <w:rPr>
                <w:b/>
                <w:bCs/>
                <w:color w:val="9C4A00"/>
                <w:sz w:val="18"/>
                <w:szCs w:val="18"/>
              </w:rPr>
              <w:t xml:space="preserve">NOTE: </w:t>
            </w:r>
            <w:r>
              <w:rPr>
                <w:i/>
                <w:iCs/>
                <w:color w:val="9C4A00"/>
                <w:sz w:val="18"/>
                <w:szCs w:val="18"/>
              </w:rPr>
              <w:t xml:space="preserve">Monitor the reload via the console/OOB path. Do not disconnect.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L-5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Verify the router came back on 25.2.2: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redundancy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configuration failed startup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Version 25.2.2; all nodes/RSPs IOS XR RUN; redundancy ready; no failed config.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L-6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Important note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Check FPDs; upgrade if any are not CURRENT, then reload the affected location if prompted: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hw-module fpd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upgrade hw-module fpd all location all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L-7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Important note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Commit the software: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commit</w:t>
            </w:r>
          </w:p>
          <w:p>
            <w:pPr>
              <w:spacing w:after="40" w:before="40"/>
            </w:pPr>
            <w:r>
              <w:rPr>
                <w:b/>
                <w:bCs/>
                <w:color w:val="9C4A00"/>
                <w:sz w:val="18"/>
                <w:szCs w:val="18"/>
              </w:rPr>
              <w:t xml:space="preserve">NOTE: </w:t>
            </w:r>
            <w:r>
              <w:rPr>
                <w:i/>
                <w:iCs/>
                <w:color w:val="9C4A00"/>
                <w:sz w:val="18"/>
                <w:szCs w:val="18"/>
              </w:rPr>
              <w:t xml:space="preserve">If install commit is NOT run, a reload reverts the router to 24.3.2.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L-8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Remove inactive packages: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remove inactive all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L-9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Collect POST baselines and COMPARE to the pre-upgrade capture (Step P-7):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 vm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redundancy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committed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cfs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hw-module fpd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pfm location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alarm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environment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media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inventory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logging last 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ipv4 unicast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ospf neighbor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route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Bundle-Ether200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vrrp brief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BGP/OSPF neighbors re-established, route counts within range, no new alarms, interfaces as before.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60"/>
      </w:pPr>
      <w:r>
        <w:rPr>
          <w:i/>
          <w:iCs/>
          <w:sz w:val="18"/>
          <w:szCs w:val="18"/>
        </w:rPr>
        <w:t xml:space="preserve">Step Summary: LIGON-ASR9904-W-01 upgraded to 25.2.2 and committed.</w:t>
      </w:r>
    </w:p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4. Migrate traffic back to standard (LIGON active) — this idles POD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B-1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On POD — shut the production subinterfaces: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configure terminal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Bundle-Ether200.993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Bundle-Ether200.1110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Bundle-Ether200.1209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Bundle-Ether200.1269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Bundle-Ether200.1275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Bundle-Ether200.1288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Bundle-Ether200.1310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Bundle-Ether200.1311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commit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B-2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Immediately on LIGON — restore the production bundle and its sessions: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configure terminal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interface Bundle-Ether200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router bgp 26297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167.102.23.128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167.102.188.62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167.102.188.114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neighbor 10.196.224.1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no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commit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B-3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Confirm LIGON (on new code) is carrying production and POD is now idle: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Bundle-Ether200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ospf neighbor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route &lt;customer-prefix&gt; detail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vrrp brief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LIGON advertising/receiving customer prefixes on 25.2.2; POD idle; pings clean.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5. Upgrade POD-ASR9904-W-01 to 25.2.2 (POD now idle)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Add the target image (and any required feature RPMs per the release notes)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add source harddisk:/ asr9k-mini-x64-25.2.2.iso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Retrieve the operation ID; wait for the add to complete: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request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Prepare the packages to be activated: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prepare id &lt;ID from previous step&gt;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P2-4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Change of state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Activate — the router reloads (~25–30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activate id &lt;ID&gt;</w:t>
            </w:r>
          </w:p>
          <w:p>
            <w:pPr>
              <w:spacing w:after="40" w:before="40"/>
            </w:pPr>
            <w:r>
              <w:rPr>
                <w:b/>
                <w:bCs/>
                <w:color w:val="9C4A00"/>
                <w:sz w:val="18"/>
                <w:szCs w:val="18"/>
              </w:rPr>
              <w:t xml:space="preserve">NOTE: </w:t>
            </w:r>
            <w:r>
              <w:rPr>
                <w:i/>
                <w:iCs/>
                <w:color w:val="9C4A00"/>
                <w:sz w:val="18"/>
                <w:szCs w:val="18"/>
              </w:rPr>
              <w:t xml:space="preserve">Monitor the reload via the console/OOB path. Do not disconnect.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P2-5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Verify the router came back on 25.2.2: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redundancy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configuration failed startup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Version 25.2.2; all nodes/RSPs IOS XR RUN; redundancy ready; no failed config.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P2-6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Important note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Check FPDs; upgrade if any are not CURRENT, then reload the affected location if prompted: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hw-module fpd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upgrade hw-module fpd all location all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P2-7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Important note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Commit the software: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commit</w:t>
            </w:r>
          </w:p>
          <w:p>
            <w:pPr>
              <w:spacing w:after="40" w:before="40"/>
            </w:pPr>
            <w:r>
              <w:rPr>
                <w:b/>
                <w:bCs/>
                <w:color w:val="9C4A00"/>
                <w:sz w:val="18"/>
                <w:szCs w:val="18"/>
              </w:rPr>
              <w:t xml:space="preserve">NOTE: </w:t>
            </w:r>
            <w:r>
              <w:rPr>
                <w:i/>
                <w:iCs/>
                <w:color w:val="9C4A00"/>
                <w:sz w:val="18"/>
                <w:szCs w:val="18"/>
              </w:rPr>
              <w:t xml:space="preserve">If install commit is NOT run, a reload reverts the router to 24.3.2.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P2-8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Remove inactive packages: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remove inactive all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P2-9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Collect POST baselines and COMPARE to the pre-upgrade capture (Step P-7):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platform vm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redundancy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install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install committed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cfs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hw-module fpd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pfm location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alarm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environment 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 show 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media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inventory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logging last 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ipv4 unicast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ospf neighbor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route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Bundle-Ether200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vrrp brief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BGP/OSPF neighbors re-established, route counts within range, no new alarms, interfaces as before.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60"/>
      </w:pPr>
      <w:r>
        <w:rPr>
          <w:i/>
          <w:iCs/>
          <w:sz w:val="18"/>
          <w:szCs w:val="18"/>
        </w:rPr>
        <w:t xml:space="preserve">Step Summary: POD-ASR9904-W-01 upgraded to 25.2.2 and committed.</w:t>
      </w:r>
    </w:p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6. Restore standard state &amp; full redundancy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Stop &amp; validate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Confirm both routers are on 25.2.2 and healthy, with redundancy restored to the normal design: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redundancy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bgp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ospf neighbor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vrrp brief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show interfaces Bundle-Ether200 brief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Expected: both routers 25.2.2; BGP/OSPF/VRRP normal; production balanced per standard design; pings clean.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Completion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Verify logs and alarms are clean on both routers (show logging, show alarm).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NMS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HCBN NMS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Verify NMS alerts have recovered and both devices/ports are re-discovered.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C-3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Notify the Service Desk that the case is complete.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60"/>
      </w:pPr>
      <w:r>
        <w:rPr>
          <w:i/>
          <w:iCs/>
          <w:sz w:val="18"/>
          <w:szCs w:val="18"/>
        </w:rPr>
        <w:t xml:space="preserve">Stage Summary: Post-maintenance tasks completed.</w:t>
      </w:r>
    </w:p>
    <w:p>
      <w:pPr>
        <w:shd w:fill="14365C" w:color="auto" w:val="clear"/>
        <w:spacing w:after="80" w:before="200"/>
      </w:pPr>
      <w:r>
        <w:rPr>
          <w:b/>
          <w:bCs/>
          <w:color w:val="FFFFFF"/>
          <w:sz w:val="24"/>
          <w:szCs w:val="24"/>
        </w:rPr>
        <w:t xml:space="preserve">Roll Back Section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120"/>
        <w:gridCol w:w="1360"/>
        <w:gridCol w:w="1120"/>
        <w:gridCol w:w="5240"/>
        <w:gridCol w:w="600"/>
      </w:tblGrid>
      <w:tr>
        <w:trPr>
          <w:tblHeader/>
        </w:trP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/ Task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RB-1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Target router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Rollback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Pre-commit: reload reverts automatically.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If the upgrade has NOT been committed, reload the router to revert to 24.3.2: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reload location all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RB-2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Target router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Rollback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Post-commit: reinstall the previous release.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add source harddisk:/asr9k-mini-x64-24.3.2.iso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prepare id &lt;ID&gt;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activate id &lt;ID&gt; noprompt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install commit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RB-3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color w:val="9C4A00"/>
                <w:sz w:val="18"/>
                <w:szCs w:val="18"/>
              </w:rPr>
              <w:t xml:space="preserve">Rollback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14365C"/>
                <w:sz w:val="18"/>
                <w:szCs w:val="18"/>
              </w:rPr>
              <w:t xml:space="preserve">Traffic-level rollback.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If connectivity is lost during a migration step, re-run the opposite migration script to return production to the healthy router, verify connectivity, then reassess.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RB-4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POD-ASR9904-W-01, LIGON-ASR9904-W-01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General: at any step, if unexpected connectivity loss is observed or reported, roll back the last change, verify connectivity is restored, and re-evaluate the next step.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Comments</w:t>
      </w:r>
    </w:p>
    <w:p>
      <w:pPr>
        <w:spacing w:after="40" w:before="0"/>
      </w:pPr>
      <w:r>
        <w:rPr>
          <w:sz w:val="18"/>
          <w:szCs w:val="18"/>
        </w:rPr>
        <w:t xml:space="preserve"> </w:t>
      </w:r>
    </w:p>
    <w:p>
      <w:pPr>
        <w:spacing w:after="40" w:before="0"/>
      </w:pPr>
      <w:r>
        <w:rPr>
          <w:sz w:val="18"/>
          <w:szCs w:val="18"/>
        </w:rPr>
        <w:t xml:space="preserve"> </w:t>
      </w:r>
    </w:p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Revision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200"/>
        <w:gridCol w:w="3000"/>
        <w:gridCol w:w="348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(YYYY/MM/DD)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 made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2026/09/08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Ntuyo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release</w:t>
            </w:r>
          </w:p>
        </w:tc>
      </w:tr>
    </w:tbl>
    <w:p>
      <w:pPr>
        <w:pBdr>
          <w:bottom w:val="single" w:color="14365C" w:sz="6"/>
        </w:pBdr>
        <w:spacing w:after="60" w:before="160"/>
      </w:pPr>
      <w:r>
        <w:rPr>
          <w:b/>
          <w:bCs/>
          <w:color w:val="14365C"/>
          <w:sz w:val="24"/>
          <w:szCs w:val="24"/>
        </w:rPr>
        <w:t xml:space="preserve">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200"/>
        <w:gridCol w:w="2160"/>
        <w:gridCol w:w="216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36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Andrew Ntuyo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Skyline NetEng Team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Matt Smith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2000"/>
      <w:gridCol w:w="5080"/>
      <w:gridCol w:w="3000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8763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color w:val="5A5A5A"/>
              <w:sz w:val="14"/>
              <w:szCs w:val="14"/>
            </w:rPr>
            <w:t xml:space="preserve">Skyline Technology Solutions — Confidential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color w:val="5A5A5A"/>
              <w:sz w:val="16"/>
              <w:szCs w:val="16"/>
            </w:rPr>
            <w:t xml:space="preserve">Page </w:t>
          </w:r>
          <w:r>
            <w:rPr>
              <w:color w:val="5A5A5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5A5A5A"/>
              <w:sz w:val="16"/>
              <w:szCs w:val="16"/>
            </w:rPr>
            <w:t xml:space="preserve"> of </w:t>
          </w:r>
          <w:r>
            <w:rPr>
              <w:color w:val="5A5A5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3e686ab8add96c0d91ea348817702eeb85bae96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ASR9904 IOS XR 25.2.2 Upgrade MOP</dc:title>
  <dc:creator>Skyline Technology Solutions</dc:creator>
  <cp:lastModifiedBy>Un-named</cp:lastModifiedBy>
  <cp:revision>1</cp:revision>
  <dcterms:created xsi:type="dcterms:W3CDTF">2026-09-08T11:35:23.218Z</dcterms:created>
  <dcterms:modified xsi:type="dcterms:W3CDTF">2026-09-08T11:35:23.218Z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