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塞尔维亚在野党动态每日专报</w:t>
      </w:r>
    </w:p>
    <w:p>
      <w:pPr>
        <w:jc w:val="center"/>
      </w:pPr>
      <w:r>
        <w:rPr>
          <w:color w:val="666666"/>
          <w:sz w:val="28"/>
        </w:rPr>
        <w:t>2026-08-22</w:t>
      </w:r>
    </w:p>
    <w:p/>
    <w:p>
      <w:pPr>
        <w:pStyle w:val="Heading1"/>
      </w:pPr>
      <w:r>
        <w:t>1. 自由与正义党（SSP）批评武契奇南部视察：执政十四载，选前粉饰留下的荒芜</w:t>
      </w:r>
    </w:p>
    <w:p>
      <w:r>
        <w:t>塞尔维亚主要反对党自由与正义党（SSP）8月22日就总统武契奇访问南部地区发表评论，指责前进党（SNS）执政14年造成当地经济凋敝与基础设施荒废，如今却在选举前夕试图以视察作秀粉饰太平。该党强调，此次行程是执政同盟典型的选前公关操作，意在掩盖南部长期被忽视的投资不足、人口外流等深层次问题，呼吁公众关注实质政绩而非临时性的政治表演。</w:t>
      </w:r>
    </w:p>
    <w:p>
      <w:r>
        <w:rPr>
          <w:color w:val="0563C1"/>
          <w:u w:val="single"/>
        </w:rPr>
        <w:t>https://www.danas.rs/vesti/politika/ssp-o-vucicevoj-poseti-jugu-srbije-posle-14-godina-na-vlasti-pred-izbore-pegla-pustos-koju-je-ostavio-iza-sebe</w:t>
      </w:r>
    </w:p>
    <w:p/>
    <w:p>
      <w:pPr>
        <w:pStyle w:val="Heading1"/>
      </w:pPr>
      <w:r>
        <w:t>2. 乌日察“突破警戒线”事件一年后四人被诉 反对派指系政治迫害</w:t>
      </w:r>
    </w:p>
    <w:p>
      <w:r>
        <w:t>塞尔维亚乌日察检察机关于8月21日就2025年7月6日“突破警戒线”事件对四人提起公诉，指控其袭击公职人员。被告包括反对派团体“乌日察行动”议员拉多万·诺瓦科维奇及帕夫莱·齐察瓦里奇等人。诺瓦科维奇向媒体表示，他是通过新闻才得知被起诉，认为此举系针对反对派政治施压，试图将示威活动刑事化。他指出，起诉时机恰逢总统武契奇宣布下周访问乌日察前夕，且负责该案的法官曾出席武契奇在当地的活动，因此无法期待公正审判。他称警方证据中并无人员遭袭陈述，辩护方提出的证据也未被采纳。</w:t>
      </w:r>
    </w:p>
    <w:p>
      <w:r>
        <w:rPr>
          <w:color w:val="0563C1"/>
          <w:u w:val="single"/>
        </w:rPr>
        <w:t>https://www.insajder.net/vesti/godinu-dana-posle-blokade-u-uzicu-podignuta-optuznica-protiv-cetvorice-ucesnika-zbog-napada-na-sluzbeno-lice-novakovic-i-cicvaric-za-optuznicu-smo-saznali-iz-medija</w:t>
      </w:r>
    </w:p>
    <w:p/>
    <w:p>
      <w:pPr>
        <w:pStyle w:val="Heading1"/>
      </w:pPr>
      <w:r>
        <w:t>3. 原以为武契奇会亲自灭火：沙丘燃烧之际政治舞台也起火——谁该负责，谁又是寄生虫</w:t>
      </w:r>
    </w:p>
    <w:p>
      <w:r>
        <w:t>监测日当天，在野阵营就沙丘火灾危机持续向武契奇及前进党（SNS）执政同盟施压。反对派人士马诺伊洛维奇旗下运动已征集逾3万份请愿签名，要求立法禁止未来30年转换被烧毁林地用途，并批评现场救援体系形同虚设、装备极度匮乏。同阵营的扬吉奇代表反对党声明，矛头指向政府多年未投资消防设备，同时澄清并非质疑一线消防员。武契奇同日反击，否认火灾系人为纵火以引入私人投资，并斥批评者为国家寄生虫。双方围绕救灾不力与土地开发疑云展开激烈交锋。</w:t>
      </w:r>
    </w:p>
    <w:p>
      <w:r>
        <w:rPr>
          <w:color w:val="0563C1"/>
          <w:u w:val="single"/>
        </w:rPr>
        <w:t>https://n1info.rs/vesti/ocekivao-sam-da-vucic-licno-gasi-pozar-dok-gori-pescara-gori-i-politicka-scena-ko-je-kriv-a-ko-parazit</w:t>
      </w:r>
    </w:p>
    <w:p/>
    <w:p>
      <w:pPr>
        <w:pStyle w:val="Heading1"/>
      </w:pPr>
      <w:r>
        <w:t>4. 鲁日奇回应武契奇贪污指控并要求彻查沙丘火灾</w:t>
      </w:r>
    </w:p>
    <w:p>
      <w:r>
        <w:t>反对派人士、前部长布兰科·鲁日奇回应总统武契奇当日的指责，否认其贪污及只关心招标牟利的说法。鲁日奇表示，当前最重要的是德比利茨卡沙丘火灾，而非个人恩怨。他要求当局说明火灾起因、最初火点、是否存在人为因素、受损规模，以及保护区每公顷土地将如何修复并防止被改作他用。他强调，自己将"迈向责任"视为最重要的个人与政治成就之一，并暗示应将公众注意力集中在生态灾难而非人身攻击上。</w:t>
      </w:r>
    </w:p>
    <w:p>
      <w:r>
        <w:rPr>
          <w:color w:val="0563C1"/>
          <w:u w:val="single"/>
        </w:rPr>
        <w:t>https://nova.rs/vesti/politika/ni-on-ni-ja-nismo-najvazniji-vec-deliblatska-pescara-ruzic-odgovorio-vucicu-na-prozivke</w:t>
      </w:r>
    </w:p>
    <w:p/>
    <w:p>
      <w:pPr>
        <w:pStyle w:val="Heading1"/>
      </w:pPr>
      <w:r>
        <w:t>5. 自由和正义党议员抗议尼什堡垒因电影节横幅施工遭破坏</w:t>
      </w:r>
    </w:p>
    <w:p>
      <w:r>
        <w:t>自由和正义党（SSP）议员耶莱娜·米洛舍维奇今日发表声明，就尼什堡垒墙体被钻孔悬挂横幅一事提出批评。她已向尼什文化遗产保护研究所致函，质疑为8月25日至30日国际电影节准备而进行的施工是否获得合法授权，并要求说明是否有专业人员监督施工及破坏是否为永久性。她指出，该堡垒自1730年以来风貌未改，历经战争与轰炸，如今却被当作广告牌和施工对象。她宣布将等待研究所答复，并对所有下令、纵容及默许破坏堡垒的人员提起刑事控告，强调不会将文化遗产拱手让人。</w:t>
      </w:r>
    </w:p>
    <w:p>
      <w:r>
        <w:rPr>
          <w:color w:val="0563C1"/>
          <w:u w:val="single"/>
        </w:rPr>
        <w:t>https://nova.rs/vesti/politika/niska-tvrdjava-nije-promenila-izgled-od-1730-godine-a-sada-joj-buse-zidine-zbog-banera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