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409B" w14:textId="4D6050E7" w:rsidR="006721CD" w:rsidRPr="00B8213F" w:rsidRDefault="05CAD7C9" w:rsidP="4D8548D2">
      <w:pPr>
        <w:pStyle w:val="Title"/>
        <w:rPr>
          <w:b/>
          <w:bCs/>
          <w:sz w:val="40"/>
          <w:szCs w:val="40"/>
        </w:rPr>
      </w:pPr>
      <w:r w:rsidRPr="00B8213F">
        <w:rPr>
          <w:sz w:val="40"/>
          <w:szCs w:val="40"/>
        </w:rPr>
        <w:t>A Scalable System Design for Real-Time Personalized Recommendation Engines in E-Commerce</w:t>
      </w:r>
    </w:p>
    <w:p w14:paraId="6A2CB5DD" w14:textId="45077CD5" w:rsidR="4D8548D2" w:rsidRDefault="4D8548D2" w:rsidP="4D8548D2">
      <w:pPr>
        <w:pStyle w:val="Title"/>
      </w:pPr>
    </w:p>
    <w:p w14:paraId="5B8AA676" w14:textId="1E7F6107" w:rsidR="38B6EFAA" w:rsidRDefault="38B6EFAA" w:rsidP="00B8213F">
      <w:pPr>
        <w:rPr>
          <w:color w:val="000000" w:themeColor="text1"/>
          <w:sz w:val="17"/>
          <w:szCs w:val="17"/>
        </w:rPr>
      </w:pPr>
      <w:r w:rsidRPr="4D8548D2">
        <w:rPr>
          <w:color w:val="000000" w:themeColor="text1"/>
        </w:rPr>
        <w:t>Karthik Kamarapu</w:t>
      </w:r>
      <w:r w:rsidRPr="4D8548D2">
        <w:rPr>
          <w:color w:val="000000" w:themeColor="text1"/>
          <w:vertAlign w:val="superscript"/>
        </w:rPr>
        <w:t>1</w:t>
      </w:r>
      <w:r w:rsidRPr="4D8548D2">
        <w:rPr>
          <w:color w:val="000000" w:themeColor="text1"/>
        </w:rPr>
        <w:t>, Kali Rama Krishna Vucha</w:t>
      </w:r>
      <w:r w:rsidRPr="4D8548D2">
        <w:rPr>
          <w:color w:val="000000" w:themeColor="text1"/>
          <w:vertAlign w:val="superscript"/>
        </w:rPr>
        <w:t xml:space="preserve">2 </w:t>
      </w:r>
    </w:p>
    <w:p w14:paraId="53F15376" w14:textId="61E9DBD1" w:rsidR="38B6EFAA" w:rsidRDefault="38B6EFAA" w:rsidP="00B8213F">
      <w:pPr>
        <w:rPr>
          <w:color w:val="000000" w:themeColor="text1"/>
          <w:sz w:val="20"/>
          <w:szCs w:val="20"/>
        </w:rPr>
      </w:pPr>
      <w:r w:rsidRPr="4D8548D2">
        <w:rPr>
          <w:i/>
          <w:iCs/>
          <w:color w:val="000000" w:themeColor="text1"/>
          <w:sz w:val="20"/>
          <w:szCs w:val="20"/>
          <w:vertAlign w:val="superscript"/>
        </w:rPr>
        <w:t>1</w:t>
      </w:r>
      <w:r w:rsidRPr="4D8548D2">
        <w:rPr>
          <w:i/>
          <w:iCs/>
          <w:color w:val="000000" w:themeColor="text1"/>
          <w:sz w:val="20"/>
          <w:szCs w:val="20"/>
        </w:rPr>
        <w:t xml:space="preserve">Independent Software Researcher, </w:t>
      </w:r>
      <w:r w:rsidR="00130493">
        <w:rPr>
          <w:i/>
          <w:iCs/>
          <w:color w:val="000000" w:themeColor="text1"/>
          <w:sz w:val="20"/>
          <w:szCs w:val="20"/>
        </w:rPr>
        <w:t>Osmania University, Hyderabad, India</w:t>
      </w:r>
      <w:r w:rsidRPr="4D8548D2">
        <w:rPr>
          <w:i/>
          <w:iCs/>
          <w:color w:val="000000" w:themeColor="text1"/>
          <w:sz w:val="20"/>
          <w:szCs w:val="20"/>
        </w:rPr>
        <w:t xml:space="preserve">. </w:t>
      </w:r>
    </w:p>
    <w:p w14:paraId="7625ECCF" w14:textId="6612E2BB" w:rsidR="38B6EFAA" w:rsidRDefault="38B6EFAA" w:rsidP="00B8213F">
      <w:pPr>
        <w:spacing w:after="240"/>
        <w:rPr>
          <w:color w:val="000000" w:themeColor="text1"/>
          <w:sz w:val="20"/>
          <w:szCs w:val="20"/>
        </w:rPr>
      </w:pPr>
      <w:r w:rsidRPr="4D8548D2">
        <w:rPr>
          <w:i/>
          <w:iCs/>
          <w:color w:val="000000" w:themeColor="text1"/>
          <w:sz w:val="20"/>
          <w:szCs w:val="20"/>
          <w:vertAlign w:val="superscript"/>
        </w:rPr>
        <w:t>2</w:t>
      </w:r>
      <w:r w:rsidRPr="4D8548D2">
        <w:rPr>
          <w:i/>
          <w:iCs/>
          <w:color w:val="000000" w:themeColor="text1"/>
          <w:sz w:val="20"/>
          <w:szCs w:val="20"/>
        </w:rPr>
        <w:t xml:space="preserve">Independent Software Researcher, Acharya Nagarjuna University, </w:t>
      </w:r>
      <w:r w:rsidR="00130493">
        <w:rPr>
          <w:i/>
          <w:iCs/>
          <w:color w:val="000000" w:themeColor="text1"/>
          <w:sz w:val="20"/>
          <w:szCs w:val="20"/>
        </w:rPr>
        <w:t xml:space="preserve">Guntur, </w:t>
      </w:r>
      <w:r w:rsidRPr="4D8548D2">
        <w:rPr>
          <w:i/>
          <w:iCs/>
          <w:color w:val="000000" w:themeColor="text1"/>
          <w:sz w:val="20"/>
          <w:szCs w:val="20"/>
        </w:rPr>
        <w:t>India.</w:t>
      </w:r>
    </w:p>
    <w:p w14:paraId="3A5F7262" w14:textId="04C0C9AF" w:rsidR="38B6EFAA" w:rsidRDefault="38B6EFAA" w:rsidP="00B8213F">
      <w:pPr>
        <w:spacing w:after="240"/>
        <w:rPr>
          <w:color w:val="0000FF"/>
          <w:sz w:val="18"/>
          <w:szCs w:val="18"/>
        </w:rPr>
      </w:pPr>
      <w:hyperlink r:id="rId8">
        <w:r w:rsidRPr="4D8548D2">
          <w:rPr>
            <w:rStyle w:val="Hyperlink"/>
            <w:i/>
            <w:iCs/>
            <w:sz w:val="18"/>
            <w:szCs w:val="18"/>
            <w:vertAlign w:val="superscript"/>
          </w:rPr>
          <w:t>1</w:t>
        </w:r>
        <w:r w:rsidRPr="4D8548D2">
          <w:rPr>
            <w:rStyle w:val="Hyperlink"/>
            <w:i/>
            <w:iCs/>
            <w:sz w:val="18"/>
            <w:szCs w:val="18"/>
          </w:rPr>
          <w:t>karthikkamarapu@ieee.com</w:t>
        </w:r>
      </w:hyperlink>
    </w:p>
    <w:p w14:paraId="6AFD8677" w14:textId="2E2699AE" w:rsidR="005C0CB3" w:rsidRDefault="5DA3BAB6" w:rsidP="005C0CB3">
      <w:pPr>
        <w:pBdr>
          <w:top w:val="single" w:sz="4" w:space="1" w:color="auto"/>
          <w:bottom w:val="single" w:sz="4" w:space="1" w:color="auto"/>
        </w:pBdr>
        <w:jc w:val="both"/>
        <w:rPr>
          <w:i/>
          <w:iCs/>
        </w:rPr>
      </w:pPr>
      <w:r w:rsidRPr="00130493">
        <w:rPr>
          <w:b/>
          <w:bCs/>
          <w:i/>
          <w:iCs/>
        </w:rPr>
        <w:t xml:space="preserve">Abstract </w:t>
      </w:r>
      <w:r w:rsidR="1F0B2622" w:rsidRPr="00130493">
        <w:rPr>
          <w:b/>
          <w:bCs/>
          <w:i/>
          <w:iCs/>
        </w:rPr>
        <w:t xml:space="preserve">- </w:t>
      </w:r>
      <w:r w:rsidR="1F0B2622" w:rsidRPr="00BF1FDA">
        <w:rPr>
          <w:i/>
          <w:iCs/>
          <w:sz w:val="20"/>
          <w:szCs w:val="20"/>
        </w:rPr>
        <w:t>The</w:t>
      </w:r>
      <w:r w:rsidR="01120CD6" w:rsidRPr="00BF1FDA">
        <w:rPr>
          <w:i/>
          <w:iCs/>
          <w:sz w:val="20"/>
          <w:szCs w:val="20"/>
        </w:rPr>
        <w:t xml:space="preserve"> increasing demand for real-time personalization in e-commerce has highlighted the need for recommendation engines that are both scalable and efficient. Traditional systems often rely on centralized architectures that </w:t>
      </w:r>
      <w:r w:rsidR="00984407" w:rsidRPr="00BF1FDA">
        <w:rPr>
          <w:i/>
          <w:iCs/>
          <w:sz w:val="20"/>
          <w:szCs w:val="20"/>
        </w:rPr>
        <w:t>challenge</w:t>
      </w:r>
      <w:r w:rsidR="01120CD6" w:rsidRPr="00BF1FDA">
        <w:rPr>
          <w:i/>
          <w:iCs/>
          <w:sz w:val="20"/>
          <w:szCs w:val="20"/>
        </w:rPr>
        <w:t xml:space="preserve"> such as scalability, latency and safeguarding user data privacy. This study introduces a novel design for a real-time personalized recommendation engine that operates within a distributed microservices framework by integrating multiple approaches such as collaborative filtering, content-based filtering, and reinforcement learning while also addressing privacy concerns </w:t>
      </w:r>
      <w:r w:rsidR="00984407" w:rsidRPr="00BF1FDA">
        <w:rPr>
          <w:i/>
          <w:iCs/>
          <w:sz w:val="20"/>
          <w:szCs w:val="20"/>
        </w:rPr>
        <w:t>using</w:t>
      </w:r>
      <w:r w:rsidR="01120CD6" w:rsidRPr="00BF1FDA">
        <w:rPr>
          <w:i/>
          <w:iCs/>
          <w:sz w:val="20"/>
          <w:szCs w:val="20"/>
        </w:rPr>
        <w:t xml:space="preserve"> federated learning and differential privacy techniques. At the same time, by leveraging real-time data streaming and advanced caching mechanisms, the proposed system delivers low-latency recommendations and makes it highly suitable for large-scale e-commerce applications. Experimental results indicate that this approach significantly outperforms conventional centralized systems in scalability, accuracy of recommendations and response times</w:t>
      </w:r>
      <w:r w:rsidR="005C0CB3">
        <w:rPr>
          <w:i/>
          <w:iCs/>
        </w:rPr>
        <w:t xml:space="preserve">. </w:t>
      </w:r>
    </w:p>
    <w:p w14:paraId="761770D0" w14:textId="6B2E519B" w:rsidR="005C6DFE" w:rsidRPr="00130493" w:rsidRDefault="00130493" w:rsidP="005C0CB3">
      <w:pPr>
        <w:pBdr>
          <w:top w:val="single" w:sz="4" w:space="1" w:color="auto"/>
          <w:bottom w:val="single" w:sz="4" w:space="1" w:color="auto"/>
        </w:pBdr>
        <w:jc w:val="both"/>
        <w:rPr>
          <w:i/>
          <w:iCs/>
        </w:rPr>
      </w:pPr>
      <w:r w:rsidRPr="00BF1FDA">
        <w:rPr>
          <w:b/>
          <w:bCs/>
          <w:i/>
          <w:iCs/>
        </w:rPr>
        <w:t>Key Word</w:t>
      </w:r>
      <w:r>
        <w:rPr>
          <w:i/>
          <w:iCs/>
        </w:rPr>
        <w:t xml:space="preserve">: </w:t>
      </w:r>
      <w:r w:rsidR="696527DC" w:rsidRPr="00BF1FDA">
        <w:rPr>
          <w:sz w:val="20"/>
          <w:szCs w:val="20"/>
        </w:rPr>
        <w:t>S</w:t>
      </w:r>
      <w:r w:rsidR="696527DC" w:rsidRPr="00BF1FDA">
        <w:rPr>
          <w:i/>
          <w:iCs/>
          <w:sz w:val="20"/>
          <w:szCs w:val="20"/>
        </w:rPr>
        <w:t>calable recommendation system, Federated learning, Differential privacy, Real-time personalization, E-commerce architecture</w:t>
      </w:r>
    </w:p>
    <w:p w14:paraId="672A6659" w14:textId="77777777" w:rsidR="0051707F" w:rsidRDefault="0051707F" w:rsidP="00506A30">
      <w:pPr>
        <w:pStyle w:val="Head1"/>
        <w:numPr>
          <w:ilvl w:val="0"/>
          <w:numId w:val="0"/>
        </w:numPr>
        <w:sectPr w:rsidR="0051707F" w:rsidSect="001F15AF">
          <w:footerReference w:type="default" r:id="rId9"/>
          <w:type w:val="continuous"/>
          <w:pgSz w:w="12240" w:h="15840"/>
          <w:pgMar w:top="1440" w:right="1080" w:bottom="1440" w:left="1080" w:header="720" w:footer="720" w:gutter="0"/>
          <w:cols w:space="360"/>
          <w:titlePg/>
          <w:docGrid w:linePitch="360"/>
        </w:sectPr>
      </w:pPr>
    </w:p>
    <w:p w14:paraId="7AB5C7FE" w14:textId="77777777" w:rsidR="005C0CB3" w:rsidRDefault="005C0CB3" w:rsidP="00506A30">
      <w:pPr>
        <w:pStyle w:val="Head1"/>
        <w:numPr>
          <w:ilvl w:val="0"/>
          <w:numId w:val="0"/>
        </w:numPr>
      </w:pPr>
    </w:p>
    <w:p w14:paraId="3A6843B9" w14:textId="0E19BEC7" w:rsidR="005C6DFE" w:rsidRPr="00130493" w:rsidRDefault="63D3136A" w:rsidP="00506A30">
      <w:pPr>
        <w:pStyle w:val="Head1"/>
      </w:pPr>
      <w:r w:rsidRPr="00130493">
        <w:t>Introduction</w:t>
      </w:r>
    </w:p>
    <w:p w14:paraId="38896637" w14:textId="122A2CAE" w:rsidR="36DF2DE4" w:rsidRDefault="36DF2DE4" w:rsidP="00BF1FDA">
      <w:pPr>
        <w:ind w:firstLine="360"/>
        <w:jc w:val="both"/>
        <w:rPr>
          <w:sz w:val="20"/>
          <w:szCs w:val="20"/>
        </w:rPr>
      </w:pPr>
      <w:r w:rsidRPr="4D8548D2">
        <w:rPr>
          <w:sz w:val="20"/>
          <w:szCs w:val="20"/>
        </w:rPr>
        <w:t>Personalized recommendation systems became essential for enhancing user engagement and driving revenue in e-commerce platforms. This system improves user experience by providing tailored product suggestions. Traditional recommendation engines rely on centralized architectures that sometimes do not meet the demands of modern platforms with limitations in scalability, latency and data privacy. But with the exponential growth of e-commerce, there is an urgent need for a system that satisfies the criteria of scalability, latency and data privacy.</w:t>
      </w:r>
    </w:p>
    <w:p w14:paraId="6E7B84B3" w14:textId="4DC1893D" w:rsidR="36DF2DE4" w:rsidRDefault="36DF2DE4" w:rsidP="00BF1FDA">
      <w:pPr>
        <w:jc w:val="both"/>
        <w:rPr>
          <w:sz w:val="20"/>
          <w:szCs w:val="20"/>
        </w:rPr>
      </w:pPr>
      <w:r w:rsidRPr="4D8548D2">
        <w:rPr>
          <w:sz w:val="20"/>
          <w:szCs w:val="20"/>
        </w:rPr>
        <w:t xml:space="preserve">      Several existing works have contributed significantly to the field of recommendation systems. Collaborative filtering techniques such as those introduced by Koren et al. [1] is widely adopted for their ability to leverage user-item interactions. However, these methods are limited by their reliance on centralized data aggregation that poses privacy risks and scalability challenges. He et al. [2] extended collaborative filtering with neural network-based models that demonstrated improved accuracy but at the cost of increased computational complexity and latency.</w:t>
      </w:r>
    </w:p>
    <w:p w14:paraId="1383F83E" w14:textId="7CDFBB50" w:rsidR="36DF2DE4" w:rsidRDefault="36DF2DE4" w:rsidP="00BF1FDA">
      <w:pPr>
        <w:ind w:firstLine="360"/>
        <w:jc w:val="both"/>
        <w:rPr>
          <w:sz w:val="20"/>
          <w:szCs w:val="20"/>
        </w:rPr>
      </w:pPr>
      <w:r w:rsidRPr="4D8548D2">
        <w:rPr>
          <w:sz w:val="20"/>
          <w:szCs w:val="20"/>
        </w:rPr>
        <w:t xml:space="preserve"> Liu et al. [3] explored the integration of differential privacy into recommendation systems, providing strong privacy guarantees but without addressing the need for real-time recommendations. Federated learning, as investigated by Yang et al. [4], enables decentralized model training across distributed nodes, reducing privacy risks. However, these systems often lack the adaptability required for dynamic user behavior.</w:t>
      </w:r>
    </w:p>
    <w:p w14:paraId="5E578488" w14:textId="1D3A2CFF" w:rsidR="36DF2DE4" w:rsidRDefault="36DF2DE4" w:rsidP="00BF1FDA">
      <w:pPr>
        <w:ind w:firstLine="360"/>
        <w:jc w:val="both"/>
        <w:rPr>
          <w:sz w:val="20"/>
          <w:szCs w:val="20"/>
        </w:rPr>
      </w:pPr>
      <w:r w:rsidRPr="4D8548D2">
        <w:rPr>
          <w:sz w:val="20"/>
          <w:szCs w:val="20"/>
        </w:rPr>
        <w:t>Reinforcement learning-based recommendation systems such as those proposed by Zhao et al. [5] have shown promise in adapting to user preferences in real-time. Despite their potential, these systems are rarely integrated into a scalable and privacy-preserving architecture</w:t>
      </w:r>
      <w:r w:rsidR="5C3092BB" w:rsidRPr="4D8548D2">
        <w:rPr>
          <w:sz w:val="20"/>
          <w:szCs w:val="20"/>
        </w:rPr>
        <w:t>.</w:t>
      </w:r>
    </w:p>
    <w:p w14:paraId="03F697B9" w14:textId="5BE4B16D" w:rsidR="36DF2DE4" w:rsidRDefault="36DF2DE4" w:rsidP="00BF1FDA">
      <w:pPr>
        <w:ind w:firstLine="360"/>
        <w:jc w:val="both"/>
        <w:rPr>
          <w:sz w:val="20"/>
          <w:szCs w:val="20"/>
        </w:rPr>
      </w:pPr>
      <w:r w:rsidRPr="4D8548D2">
        <w:rPr>
          <w:sz w:val="20"/>
          <w:szCs w:val="20"/>
        </w:rPr>
        <w:t>This paper proposes a scalable system design for a real-time personalized recommendation engine that integrates collaborative filtering, content-based filtering and reinforcement learning within a distributed microservices architecture. Unlike some of the existing works, our approach combines federated learning and differential privacy to ensure user data remains secure. Through extensive experimentation, we demonstrate that the proposed system achieves superior scalability, accuracy, and latency compared to traditional centralized approaches.</w:t>
      </w:r>
    </w:p>
    <w:p w14:paraId="18D5985F" w14:textId="77777777" w:rsidR="00BF1FDA" w:rsidRDefault="00BF1FDA" w:rsidP="00BF1FDA">
      <w:pPr>
        <w:ind w:firstLine="360"/>
        <w:jc w:val="both"/>
        <w:rPr>
          <w:sz w:val="20"/>
          <w:szCs w:val="20"/>
        </w:rPr>
      </w:pPr>
    </w:p>
    <w:p w14:paraId="03D9EBE3" w14:textId="650331E0" w:rsidR="1489F98A" w:rsidRDefault="1489F98A" w:rsidP="00506A30">
      <w:pPr>
        <w:pStyle w:val="Head1"/>
        <w:numPr>
          <w:ilvl w:val="0"/>
          <w:numId w:val="22"/>
        </w:numPr>
        <w:rPr>
          <w:color w:val="00B050"/>
        </w:rPr>
      </w:pPr>
      <w:r>
        <w:t>Proposed Framework</w:t>
      </w:r>
    </w:p>
    <w:p w14:paraId="6A8902C6" w14:textId="76AE5C25" w:rsidR="57FEB4B8" w:rsidRDefault="57FEB4B8" w:rsidP="4D8548D2">
      <w:pPr>
        <w:spacing w:after="240" w:line="259" w:lineRule="auto"/>
        <w:jc w:val="both"/>
        <w:rPr>
          <w:sz w:val="20"/>
          <w:szCs w:val="20"/>
        </w:rPr>
      </w:pPr>
      <w:r w:rsidRPr="4D8548D2">
        <w:rPr>
          <w:sz w:val="20"/>
          <w:szCs w:val="20"/>
        </w:rPr>
        <w:t xml:space="preserve">  </w:t>
      </w:r>
      <w:r w:rsidR="1489F98A" w:rsidRPr="4D8548D2">
        <w:rPr>
          <w:sz w:val="20"/>
          <w:szCs w:val="20"/>
        </w:rPr>
        <w:t>The proposed framework for a real-time personalized recommendation engine is built on a scalable microservices architectur</w:t>
      </w:r>
      <w:r w:rsidR="77557737" w:rsidRPr="4D8548D2">
        <w:rPr>
          <w:sz w:val="20"/>
          <w:szCs w:val="20"/>
        </w:rPr>
        <w:t>e</w:t>
      </w:r>
      <w:r w:rsidR="008240F3" w:rsidRPr="4D8548D2">
        <w:rPr>
          <w:sz w:val="20"/>
          <w:szCs w:val="20"/>
        </w:rPr>
        <w:t xml:space="preserve">. </w:t>
      </w:r>
      <w:r w:rsidR="1489F98A" w:rsidRPr="4D8548D2">
        <w:rPr>
          <w:sz w:val="20"/>
          <w:szCs w:val="20"/>
        </w:rPr>
        <w:t xml:space="preserve"> </w:t>
      </w:r>
    </w:p>
    <w:p w14:paraId="46C4891C" w14:textId="45126428" w:rsidR="176315E8" w:rsidRPr="00347084" w:rsidRDefault="006A2A3A" w:rsidP="4D8548D2">
      <w:pPr>
        <w:spacing w:line="259" w:lineRule="auto"/>
        <w:jc w:val="both"/>
        <w:rPr>
          <w:sz w:val="20"/>
          <w:szCs w:val="20"/>
        </w:rPr>
      </w:pPr>
      <w:r w:rsidRPr="00347084">
        <w:rPr>
          <w:b/>
          <w:bCs/>
          <w:sz w:val="20"/>
          <w:szCs w:val="20"/>
        </w:rPr>
        <w:lastRenderedPageBreak/>
        <w:t>2</w:t>
      </w:r>
      <w:r w:rsidR="176315E8" w:rsidRPr="00347084">
        <w:rPr>
          <w:b/>
          <w:bCs/>
          <w:sz w:val="20"/>
          <w:szCs w:val="20"/>
        </w:rPr>
        <w:t>.1 System Architecture</w:t>
      </w:r>
    </w:p>
    <w:p w14:paraId="700BD2C1" w14:textId="48119197" w:rsidR="656AB4D2" w:rsidRDefault="656AB4D2" w:rsidP="4D8548D2">
      <w:pPr>
        <w:spacing w:line="259" w:lineRule="auto"/>
        <w:jc w:val="both"/>
        <w:rPr>
          <w:sz w:val="20"/>
          <w:szCs w:val="20"/>
        </w:rPr>
      </w:pPr>
      <w:r w:rsidRPr="4D8548D2">
        <w:rPr>
          <w:sz w:val="20"/>
          <w:szCs w:val="20"/>
        </w:rPr>
        <w:t xml:space="preserve">  </w:t>
      </w:r>
      <w:r w:rsidR="176315E8" w:rsidRPr="4D8548D2">
        <w:rPr>
          <w:sz w:val="20"/>
          <w:szCs w:val="20"/>
        </w:rPr>
        <w:t xml:space="preserve">The framework </w:t>
      </w:r>
      <w:r w:rsidR="64690AF4" w:rsidRPr="4D8548D2">
        <w:rPr>
          <w:sz w:val="20"/>
          <w:szCs w:val="20"/>
        </w:rPr>
        <w:t xml:space="preserve">uses a microservices-based architecture where each microservice has a specific functionality such as data ingestion, feature storage, model training and recommendation serving. </w:t>
      </w:r>
    </w:p>
    <w:p w14:paraId="7B05ACE0" w14:textId="64B99B2F" w:rsidR="4D8548D2" w:rsidRDefault="4D8548D2" w:rsidP="4D8548D2">
      <w:pPr>
        <w:spacing w:line="259" w:lineRule="auto"/>
        <w:jc w:val="both"/>
        <w:rPr>
          <w:sz w:val="20"/>
          <w:szCs w:val="20"/>
        </w:rPr>
      </w:pPr>
    </w:p>
    <w:p w14:paraId="782C40FE" w14:textId="66FDBFE3" w:rsidR="290BA0BB" w:rsidRDefault="290BA0BB" w:rsidP="00BF1FDA">
      <w:pPr>
        <w:spacing w:line="259" w:lineRule="auto"/>
        <w:jc w:val="center"/>
      </w:pPr>
      <w:r>
        <w:rPr>
          <w:noProof/>
        </w:rPr>
        <w:drawing>
          <wp:inline distT="0" distB="0" distL="0" distR="0" wp14:anchorId="795CC082" wp14:editId="5B5C3F6B">
            <wp:extent cx="3086100" cy="2305050"/>
            <wp:effectExtent l="0" t="0" r="0" b="0"/>
            <wp:docPr id="1371077318" name="Picture 1371077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2305050"/>
                    </a:xfrm>
                    <a:prstGeom prst="rect">
                      <a:avLst/>
                    </a:prstGeom>
                  </pic:spPr>
                </pic:pic>
              </a:graphicData>
            </a:graphic>
          </wp:inline>
        </w:drawing>
      </w:r>
    </w:p>
    <w:p w14:paraId="058D826F" w14:textId="278CF9C4" w:rsidR="42D3D1F5" w:rsidRPr="00BF1FDA" w:rsidRDefault="42D3D1F5" w:rsidP="00BF1FDA">
      <w:pPr>
        <w:spacing w:line="259" w:lineRule="auto"/>
        <w:jc w:val="center"/>
        <w:rPr>
          <w:sz w:val="20"/>
          <w:szCs w:val="20"/>
        </w:rPr>
      </w:pPr>
      <w:r w:rsidRPr="00BF1FDA">
        <w:rPr>
          <w:b/>
          <w:bCs/>
          <w:sz w:val="20"/>
          <w:szCs w:val="20"/>
        </w:rPr>
        <w:t xml:space="preserve">Fig 1. </w:t>
      </w:r>
      <w:r w:rsidRPr="00BF1FDA">
        <w:rPr>
          <w:sz w:val="20"/>
          <w:szCs w:val="20"/>
        </w:rPr>
        <w:t>System Architecture</w:t>
      </w:r>
    </w:p>
    <w:p w14:paraId="003AA900" w14:textId="4CD350CA" w:rsidR="00BF1FDA" w:rsidRDefault="63CF2DF2" w:rsidP="00BF1FDA">
      <w:pPr>
        <w:spacing w:line="259" w:lineRule="auto"/>
        <w:jc w:val="both"/>
        <w:rPr>
          <w:sz w:val="20"/>
          <w:szCs w:val="20"/>
        </w:rPr>
      </w:pPr>
      <w:r w:rsidRPr="4D8548D2">
        <w:rPr>
          <w:sz w:val="20"/>
          <w:szCs w:val="20"/>
        </w:rPr>
        <w:t xml:space="preserve">  </w:t>
      </w:r>
      <w:r w:rsidR="00BF1FDA">
        <w:rPr>
          <w:sz w:val="20"/>
          <w:szCs w:val="20"/>
        </w:rPr>
        <w:t xml:space="preserve">  </w:t>
      </w:r>
      <w:r w:rsidR="54A646B2" w:rsidRPr="00BF1FDA">
        <w:rPr>
          <w:sz w:val="20"/>
          <w:szCs w:val="20"/>
        </w:rPr>
        <w:t>T</w:t>
      </w:r>
      <w:r w:rsidR="18B528D1" w:rsidRPr="00BF1FDA">
        <w:rPr>
          <w:sz w:val="20"/>
          <w:szCs w:val="20"/>
        </w:rPr>
        <w:t>he data ingestion and streaming service collects real-time user interaction data such as clicks, purchases and search queries by utilizing Apache Kafka for high-throughput and fault-tolerant data in</w:t>
      </w:r>
      <w:r w:rsidR="2471253B" w:rsidRPr="00BF1FDA">
        <w:rPr>
          <w:sz w:val="20"/>
          <w:szCs w:val="20"/>
        </w:rPr>
        <w:t>gestion. Kafka ensures all the incoming data is logged and streamed efficiently to subsequent services for processing.</w:t>
      </w:r>
      <w:r w:rsidR="00BF1FDA">
        <w:rPr>
          <w:sz w:val="20"/>
          <w:szCs w:val="20"/>
        </w:rPr>
        <w:t xml:space="preserve"> </w:t>
      </w:r>
      <w:r w:rsidR="2471253B" w:rsidRPr="00BF1FDA">
        <w:rPr>
          <w:sz w:val="20"/>
          <w:szCs w:val="20"/>
        </w:rPr>
        <w:t xml:space="preserve">The feature store manages user and item features required for recommendation generation. This component is implemented using distributed NoSQL database Dynamo DB to handle </w:t>
      </w:r>
      <w:r w:rsidR="6C4D1855" w:rsidRPr="00BF1FDA">
        <w:rPr>
          <w:sz w:val="20"/>
          <w:szCs w:val="20"/>
        </w:rPr>
        <w:t xml:space="preserve">high-speed operations. </w:t>
      </w:r>
    </w:p>
    <w:p w14:paraId="223259DB" w14:textId="4A0C646E" w:rsidR="2732B809" w:rsidRPr="00BF1FDA" w:rsidRDefault="00BF1FDA" w:rsidP="00BF1FDA">
      <w:pPr>
        <w:spacing w:line="259" w:lineRule="auto"/>
        <w:jc w:val="both"/>
        <w:rPr>
          <w:sz w:val="20"/>
          <w:szCs w:val="20"/>
        </w:rPr>
      </w:pPr>
      <w:r>
        <w:rPr>
          <w:sz w:val="20"/>
          <w:szCs w:val="20"/>
        </w:rPr>
        <w:t xml:space="preserve">    </w:t>
      </w:r>
      <w:r w:rsidR="6C4D1855" w:rsidRPr="00BF1FDA">
        <w:rPr>
          <w:sz w:val="20"/>
          <w:szCs w:val="20"/>
        </w:rPr>
        <w:t>The model training and management service is responsible for training both global and local recommendation models</w:t>
      </w:r>
      <w:r w:rsidR="67CAA58E" w:rsidRPr="00BF1FDA">
        <w:rPr>
          <w:sz w:val="20"/>
          <w:szCs w:val="20"/>
        </w:rPr>
        <w:t xml:space="preserve">. For federated learning, local models are trained </w:t>
      </w:r>
      <w:r w:rsidR="69DD2D8C" w:rsidRPr="00BF1FDA">
        <w:rPr>
          <w:sz w:val="20"/>
          <w:szCs w:val="20"/>
        </w:rPr>
        <w:t>on user</w:t>
      </w:r>
      <w:r w:rsidR="67CAA58E" w:rsidRPr="00BF1FDA">
        <w:rPr>
          <w:sz w:val="20"/>
          <w:szCs w:val="20"/>
        </w:rPr>
        <w:t xml:space="preserve"> devices or edge nodes and encrypted updates are aggregated on the central server using tools like TensorFlow Federated.</w:t>
      </w:r>
      <w:r w:rsidR="00F903DC">
        <w:rPr>
          <w:sz w:val="20"/>
          <w:szCs w:val="20"/>
        </w:rPr>
        <w:t xml:space="preserve"> </w:t>
      </w:r>
      <w:r w:rsidR="5CD93F46" w:rsidRPr="00BF1FDA">
        <w:rPr>
          <w:sz w:val="20"/>
          <w:szCs w:val="20"/>
        </w:rPr>
        <w:t xml:space="preserve">The recommendation engine combines collaborative filtering, content-based filtering and </w:t>
      </w:r>
      <w:proofErr w:type="gramStart"/>
      <w:r w:rsidR="00984407" w:rsidRPr="00BF1FDA">
        <w:rPr>
          <w:sz w:val="20"/>
          <w:szCs w:val="20"/>
        </w:rPr>
        <w:t>reinforcement</w:t>
      </w:r>
      <w:proofErr w:type="gramEnd"/>
      <w:r w:rsidR="00984407" w:rsidRPr="00BF1FDA">
        <w:rPr>
          <w:sz w:val="20"/>
          <w:szCs w:val="20"/>
        </w:rPr>
        <w:t xml:space="preserve"> </w:t>
      </w:r>
      <w:r w:rsidR="5CD93F46" w:rsidRPr="00BF1FDA">
        <w:rPr>
          <w:sz w:val="20"/>
          <w:szCs w:val="20"/>
        </w:rPr>
        <w:t xml:space="preserve">learning algorithms to </w:t>
      </w:r>
      <w:r w:rsidR="00984407" w:rsidRPr="00BF1FDA">
        <w:rPr>
          <w:sz w:val="20"/>
          <w:szCs w:val="20"/>
        </w:rPr>
        <w:t>generate</w:t>
      </w:r>
      <w:r w:rsidR="5CD93F46" w:rsidRPr="00BF1FDA">
        <w:rPr>
          <w:sz w:val="20"/>
          <w:szCs w:val="20"/>
        </w:rPr>
        <w:t xml:space="preserve"> personalized suggestion. This engine interacts with the feature store to retrieve relevant user and i</w:t>
      </w:r>
      <w:r w:rsidR="7FCE02A8" w:rsidRPr="00BF1FDA">
        <w:rPr>
          <w:sz w:val="20"/>
          <w:szCs w:val="20"/>
        </w:rPr>
        <w:t>tem data before performing inference.</w:t>
      </w:r>
      <w:r w:rsidR="00F903DC">
        <w:rPr>
          <w:sz w:val="20"/>
          <w:szCs w:val="20"/>
        </w:rPr>
        <w:t xml:space="preserve"> </w:t>
      </w:r>
      <w:r w:rsidR="7FCE02A8" w:rsidRPr="00BF1FDA">
        <w:rPr>
          <w:sz w:val="20"/>
          <w:szCs w:val="20"/>
        </w:rPr>
        <w:t xml:space="preserve">Finally, the serving and delivery service provides low-latency recommendations through APIs </w:t>
      </w:r>
      <w:r w:rsidR="00984407" w:rsidRPr="00BF1FDA">
        <w:rPr>
          <w:sz w:val="20"/>
          <w:szCs w:val="20"/>
        </w:rPr>
        <w:t>and</w:t>
      </w:r>
      <w:r w:rsidR="7FCE02A8" w:rsidRPr="00BF1FDA">
        <w:rPr>
          <w:sz w:val="20"/>
          <w:szCs w:val="20"/>
        </w:rPr>
        <w:t xml:space="preserve"> uses caching mechanisms such as Redis to precompute and store frequently accessed recommendations.</w:t>
      </w:r>
    </w:p>
    <w:p w14:paraId="230D5BC5" w14:textId="14FA5099" w:rsidR="4D8548D2" w:rsidRPr="00BF1FDA" w:rsidRDefault="4D8548D2" w:rsidP="00BF1FDA">
      <w:pPr>
        <w:spacing w:line="259" w:lineRule="auto"/>
        <w:jc w:val="both"/>
        <w:rPr>
          <w:sz w:val="20"/>
          <w:szCs w:val="20"/>
        </w:rPr>
      </w:pPr>
    </w:p>
    <w:p w14:paraId="16189C51" w14:textId="29815C17" w:rsidR="39032D16" w:rsidRPr="00BF1FDA" w:rsidRDefault="006A2A3A" w:rsidP="00BF1FDA">
      <w:pPr>
        <w:spacing w:line="259" w:lineRule="auto"/>
        <w:jc w:val="both"/>
        <w:rPr>
          <w:sz w:val="20"/>
          <w:szCs w:val="20"/>
        </w:rPr>
      </w:pPr>
      <w:r>
        <w:rPr>
          <w:b/>
          <w:bCs/>
          <w:sz w:val="20"/>
          <w:szCs w:val="20"/>
        </w:rPr>
        <w:t>2</w:t>
      </w:r>
      <w:r w:rsidR="39032D16" w:rsidRPr="006A2A3A">
        <w:rPr>
          <w:b/>
          <w:bCs/>
          <w:sz w:val="20"/>
          <w:szCs w:val="20"/>
        </w:rPr>
        <w:t>.2 Da</w:t>
      </w:r>
      <w:r w:rsidR="39032D16" w:rsidRPr="00BF1FDA">
        <w:rPr>
          <w:b/>
          <w:bCs/>
          <w:sz w:val="20"/>
          <w:szCs w:val="20"/>
        </w:rPr>
        <w:t>ta Ingestion and Streaming</w:t>
      </w:r>
    </w:p>
    <w:p w14:paraId="01153DC0" w14:textId="0B34B45A" w:rsidR="4D8548D2" w:rsidRPr="00BF1FDA" w:rsidRDefault="03EE32DF" w:rsidP="00BF1FDA">
      <w:pPr>
        <w:spacing w:line="259" w:lineRule="auto"/>
        <w:jc w:val="both"/>
        <w:rPr>
          <w:sz w:val="20"/>
          <w:szCs w:val="20"/>
        </w:rPr>
      </w:pPr>
      <w:r w:rsidRPr="00BF1FDA">
        <w:rPr>
          <w:sz w:val="20"/>
          <w:szCs w:val="20"/>
        </w:rPr>
        <w:t xml:space="preserve">  </w:t>
      </w:r>
      <w:r w:rsidR="39032D16" w:rsidRPr="00BF1FDA">
        <w:rPr>
          <w:sz w:val="20"/>
          <w:szCs w:val="20"/>
        </w:rPr>
        <w:t xml:space="preserve">This is </w:t>
      </w:r>
      <w:r w:rsidR="00984407" w:rsidRPr="00BF1FDA">
        <w:rPr>
          <w:sz w:val="20"/>
          <w:szCs w:val="20"/>
        </w:rPr>
        <w:t>an important</w:t>
      </w:r>
      <w:r w:rsidR="39032D16" w:rsidRPr="00BF1FDA">
        <w:rPr>
          <w:sz w:val="20"/>
          <w:szCs w:val="20"/>
        </w:rPr>
        <w:t xml:space="preserve"> part of the architecture that is responsible for capturing, processing and delivering real-time user interaction data to downstream services. This com</w:t>
      </w:r>
      <w:r w:rsidR="7A6F6448" w:rsidRPr="00BF1FDA">
        <w:rPr>
          <w:sz w:val="20"/>
          <w:szCs w:val="20"/>
        </w:rPr>
        <w:t xml:space="preserve">ponent ensures that system can handle high volumes of user activity while keeping latency low. The primary purpose of this layer is to capture real-time user interactions such as clicks, views, searches and purchases and transform them into structured data stream for further processing. </w:t>
      </w:r>
    </w:p>
    <w:p w14:paraId="29DAB05C" w14:textId="2B7FA27C" w:rsidR="29E0DF93" w:rsidRPr="00F903DC" w:rsidRDefault="29E0DF93" w:rsidP="00BF1FDA">
      <w:pPr>
        <w:spacing w:line="259" w:lineRule="auto"/>
        <w:jc w:val="both"/>
        <w:rPr>
          <w:b/>
          <w:bCs/>
          <w:sz w:val="20"/>
          <w:szCs w:val="20"/>
        </w:rPr>
      </w:pPr>
      <w:r w:rsidRPr="00F903DC">
        <w:rPr>
          <w:b/>
          <w:bCs/>
          <w:sz w:val="20"/>
          <w:szCs w:val="20"/>
        </w:rPr>
        <w:t>Implementation and Technologies</w:t>
      </w:r>
    </w:p>
    <w:p w14:paraId="74E4B346" w14:textId="23C8B221" w:rsidR="4D8548D2" w:rsidRPr="00BF1FDA" w:rsidRDefault="29E0DF93" w:rsidP="00BF1FDA">
      <w:pPr>
        <w:spacing w:line="259" w:lineRule="auto"/>
        <w:jc w:val="both"/>
        <w:rPr>
          <w:sz w:val="20"/>
          <w:szCs w:val="20"/>
        </w:rPr>
      </w:pPr>
      <w:r w:rsidRPr="00BF1FDA">
        <w:rPr>
          <w:sz w:val="20"/>
          <w:szCs w:val="20"/>
        </w:rPr>
        <w:t xml:space="preserve">This service uses Apache Kafka for its ability to handle millions of events per second with low latency </w:t>
      </w:r>
      <w:r w:rsidR="726B30A3" w:rsidRPr="00BF1FDA">
        <w:rPr>
          <w:sz w:val="20"/>
          <w:szCs w:val="20"/>
        </w:rPr>
        <w:t>and high</w:t>
      </w:r>
      <w:r w:rsidRPr="00BF1FDA">
        <w:rPr>
          <w:sz w:val="20"/>
          <w:szCs w:val="20"/>
        </w:rPr>
        <w:t xml:space="preserve"> fault tolerance. This architecture consists of producers, brokers and consumers</w:t>
      </w:r>
    </w:p>
    <w:p w14:paraId="38E3C7DE" w14:textId="539D57EF" w:rsidR="4D8548D2" w:rsidRPr="00BF1FDA" w:rsidRDefault="29E0DF93" w:rsidP="00BF1FDA">
      <w:pPr>
        <w:spacing w:line="259" w:lineRule="auto"/>
        <w:jc w:val="both"/>
        <w:rPr>
          <w:sz w:val="20"/>
          <w:szCs w:val="20"/>
        </w:rPr>
      </w:pPr>
      <w:r w:rsidRPr="00BF1FDA">
        <w:rPr>
          <w:sz w:val="20"/>
          <w:szCs w:val="20"/>
        </w:rPr>
        <w:t xml:space="preserve">Producers: Event Producers such as user-facing front-end applications and mobile apps send interaction data to Kafka topics. For example, when a user clicks on a product, the event is immediately captured by a </w:t>
      </w:r>
      <w:r w:rsidR="08E3FD21" w:rsidRPr="00BF1FDA">
        <w:rPr>
          <w:sz w:val="20"/>
          <w:szCs w:val="20"/>
        </w:rPr>
        <w:t>JavaScript</w:t>
      </w:r>
      <w:r w:rsidRPr="00BF1FDA">
        <w:rPr>
          <w:sz w:val="20"/>
          <w:szCs w:val="20"/>
        </w:rPr>
        <w:t xml:space="preserve"> </w:t>
      </w:r>
      <w:r w:rsidR="43D77B85" w:rsidRPr="00BF1FDA">
        <w:rPr>
          <w:sz w:val="20"/>
          <w:szCs w:val="20"/>
        </w:rPr>
        <w:t>embedded in the client application and forwarded to Kafka producer.</w:t>
      </w:r>
    </w:p>
    <w:p w14:paraId="7047E771" w14:textId="67FFFDC4" w:rsidR="4D8548D2" w:rsidRPr="00BF1FDA" w:rsidRDefault="43D77B85" w:rsidP="00BF1FDA">
      <w:pPr>
        <w:spacing w:line="259" w:lineRule="auto"/>
        <w:jc w:val="both"/>
        <w:rPr>
          <w:sz w:val="20"/>
          <w:szCs w:val="20"/>
        </w:rPr>
      </w:pPr>
      <w:r w:rsidRPr="00BF1FDA">
        <w:rPr>
          <w:sz w:val="20"/>
          <w:szCs w:val="20"/>
        </w:rPr>
        <w:t xml:space="preserve">Kafka Brokers: These are central nodes in Kafka cluster </w:t>
      </w:r>
      <w:r w:rsidR="4F1A1AF9" w:rsidRPr="00BF1FDA">
        <w:rPr>
          <w:sz w:val="20"/>
          <w:szCs w:val="20"/>
        </w:rPr>
        <w:t>responsible</w:t>
      </w:r>
      <w:r w:rsidRPr="00BF1FDA">
        <w:rPr>
          <w:sz w:val="20"/>
          <w:szCs w:val="20"/>
        </w:rPr>
        <w:t xml:space="preserve"> for storing and managing data streams. Kafka partitions the incoming data based on topics </w:t>
      </w:r>
      <w:r w:rsidR="00347084" w:rsidRPr="00BF1FDA">
        <w:rPr>
          <w:sz w:val="20"/>
          <w:szCs w:val="20"/>
        </w:rPr>
        <w:t>e.g.,</w:t>
      </w:r>
      <w:r w:rsidRPr="00BF1FDA">
        <w:rPr>
          <w:sz w:val="20"/>
          <w:szCs w:val="20"/>
        </w:rPr>
        <w:t xml:space="preserve"> </w:t>
      </w:r>
      <w:r w:rsidR="00984407" w:rsidRPr="00BF1FDA">
        <w:rPr>
          <w:sz w:val="20"/>
          <w:szCs w:val="20"/>
        </w:rPr>
        <w:t>user clicks</w:t>
      </w:r>
      <w:r w:rsidRPr="00BF1FDA">
        <w:rPr>
          <w:sz w:val="20"/>
          <w:szCs w:val="20"/>
        </w:rPr>
        <w:t xml:space="preserve">, </w:t>
      </w:r>
      <w:r w:rsidR="00984407" w:rsidRPr="00BF1FDA">
        <w:rPr>
          <w:sz w:val="20"/>
          <w:szCs w:val="20"/>
        </w:rPr>
        <w:t>search queries,</w:t>
      </w:r>
      <w:r w:rsidRPr="00BF1FDA">
        <w:rPr>
          <w:sz w:val="20"/>
          <w:szCs w:val="20"/>
        </w:rPr>
        <w:t xml:space="preserve"> purchases and replicates them across </w:t>
      </w:r>
      <w:r w:rsidR="68E1F6C9" w:rsidRPr="00BF1FDA">
        <w:rPr>
          <w:sz w:val="20"/>
          <w:szCs w:val="20"/>
        </w:rPr>
        <w:t xml:space="preserve">brokers for fault tolerance. </w:t>
      </w:r>
    </w:p>
    <w:p w14:paraId="445BAAD3" w14:textId="31B2385B" w:rsidR="4D8548D2" w:rsidRPr="00BF1FDA" w:rsidRDefault="68E1F6C9" w:rsidP="00BF1FDA">
      <w:pPr>
        <w:spacing w:line="259" w:lineRule="auto"/>
        <w:jc w:val="both"/>
        <w:rPr>
          <w:sz w:val="20"/>
          <w:szCs w:val="20"/>
        </w:rPr>
      </w:pPr>
      <w:r w:rsidRPr="00BF1FDA">
        <w:rPr>
          <w:sz w:val="20"/>
          <w:szCs w:val="20"/>
        </w:rPr>
        <w:t xml:space="preserve">Consumers: Downstream services such as the feature store or model training components consume the data </w:t>
      </w:r>
      <w:proofErr w:type="gramStart"/>
      <w:r w:rsidRPr="00BF1FDA">
        <w:rPr>
          <w:sz w:val="20"/>
          <w:szCs w:val="20"/>
        </w:rPr>
        <w:t>form</w:t>
      </w:r>
      <w:proofErr w:type="gramEnd"/>
      <w:r w:rsidRPr="00BF1FDA">
        <w:rPr>
          <w:sz w:val="20"/>
          <w:szCs w:val="20"/>
        </w:rPr>
        <w:t xml:space="preserve"> Kafka topics in real time. A Python based Kafka client, </w:t>
      </w:r>
      <w:r w:rsidR="00984407" w:rsidRPr="00BF1FDA">
        <w:rPr>
          <w:sz w:val="20"/>
          <w:szCs w:val="20"/>
        </w:rPr>
        <w:t>Confluent</w:t>
      </w:r>
      <w:r w:rsidRPr="00BF1FDA">
        <w:rPr>
          <w:sz w:val="20"/>
          <w:szCs w:val="20"/>
        </w:rPr>
        <w:t>-</w:t>
      </w:r>
      <w:r w:rsidR="1F96240B" w:rsidRPr="00BF1FDA">
        <w:rPr>
          <w:sz w:val="20"/>
          <w:szCs w:val="20"/>
        </w:rPr>
        <w:t>Kafka</w:t>
      </w:r>
      <w:r w:rsidRPr="00BF1FDA">
        <w:rPr>
          <w:sz w:val="20"/>
          <w:szCs w:val="20"/>
        </w:rPr>
        <w:t>, processes the data and p</w:t>
      </w:r>
      <w:r w:rsidR="4C053BBF" w:rsidRPr="00BF1FDA">
        <w:rPr>
          <w:sz w:val="20"/>
          <w:szCs w:val="20"/>
        </w:rPr>
        <w:t>repares it for feature extraction.</w:t>
      </w:r>
    </w:p>
    <w:p w14:paraId="46056F9C" w14:textId="1B9BECF4" w:rsidR="4C053BBF" w:rsidRPr="006A2A3A" w:rsidRDefault="4C053BBF" w:rsidP="00BF1FDA">
      <w:pPr>
        <w:spacing w:line="259" w:lineRule="auto"/>
        <w:jc w:val="both"/>
        <w:rPr>
          <w:b/>
          <w:bCs/>
          <w:sz w:val="20"/>
          <w:szCs w:val="20"/>
        </w:rPr>
      </w:pPr>
      <w:r w:rsidRPr="006A2A3A">
        <w:rPr>
          <w:b/>
          <w:bCs/>
          <w:sz w:val="20"/>
          <w:szCs w:val="20"/>
        </w:rPr>
        <w:t>Workflow</w:t>
      </w:r>
    </w:p>
    <w:p w14:paraId="717D6A00" w14:textId="3CEFB079" w:rsidR="4C053BBF" w:rsidRPr="00BF1FDA" w:rsidRDefault="4C053BBF" w:rsidP="00BF1FDA">
      <w:pPr>
        <w:spacing w:line="259" w:lineRule="auto"/>
        <w:jc w:val="both"/>
        <w:rPr>
          <w:sz w:val="20"/>
          <w:szCs w:val="20"/>
        </w:rPr>
      </w:pPr>
      <w:r w:rsidRPr="00BF1FDA">
        <w:rPr>
          <w:sz w:val="20"/>
          <w:szCs w:val="20"/>
        </w:rPr>
        <w:t xml:space="preserve">User interactions are captured in real time via SDKs or APIs embedded in the front-end application. </w:t>
      </w:r>
      <w:r w:rsidR="3B55942F" w:rsidRPr="00BF1FDA">
        <w:rPr>
          <w:sz w:val="20"/>
          <w:szCs w:val="20"/>
        </w:rPr>
        <w:t xml:space="preserve">The structured event is transmitted to Kafka producers which </w:t>
      </w:r>
      <w:r w:rsidR="00984407" w:rsidRPr="00BF1FDA">
        <w:rPr>
          <w:sz w:val="20"/>
          <w:szCs w:val="20"/>
        </w:rPr>
        <w:t>publish</w:t>
      </w:r>
      <w:r w:rsidR="3B55942F" w:rsidRPr="00BF1FDA">
        <w:rPr>
          <w:sz w:val="20"/>
          <w:szCs w:val="20"/>
        </w:rPr>
        <w:t xml:space="preserve"> relevant topics. For example, a product click event would be sent to the </w:t>
      </w:r>
      <w:r w:rsidR="0089003E" w:rsidRPr="00BF1FDA">
        <w:rPr>
          <w:sz w:val="20"/>
          <w:szCs w:val="20"/>
        </w:rPr>
        <w:t xml:space="preserve">user </w:t>
      </w:r>
      <w:r w:rsidR="0089003E" w:rsidRPr="00BF1FDA">
        <w:rPr>
          <w:sz w:val="20"/>
          <w:szCs w:val="20"/>
        </w:rPr>
        <w:lastRenderedPageBreak/>
        <w:t>clicks</w:t>
      </w:r>
      <w:r w:rsidR="3B55942F" w:rsidRPr="00BF1FDA">
        <w:rPr>
          <w:sz w:val="20"/>
          <w:szCs w:val="20"/>
        </w:rPr>
        <w:t xml:space="preserve"> topic. </w:t>
      </w:r>
      <w:r w:rsidR="6F7D1A7B" w:rsidRPr="00BF1FDA">
        <w:rPr>
          <w:sz w:val="20"/>
          <w:szCs w:val="20"/>
        </w:rPr>
        <w:t>Kafka partitions data stream based on a unique key such as user</w:t>
      </w:r>
      <w:r w:rsidR="0089003E">
        <w:rPr>
          <w:sz w:val="20"/>
          <w:szCs w:val="20"/>
        </w:rPr>
        <w:t xml:space="preserve"> </w:t>
      </w:r>
      <w:r w:rsidR="6F7D1A7B" w:rsidRPr="00BF1FDA">
        <w:rPr>
          <w:sz w:val="20"/>
          <w:szCs w:val="20"/>
        </w:rPr>
        <w:t>id which ensures that all the vents related to a specific user are processed in order. Downstream services such as the feature store or model training service consume the data from Kafka topics. The servic</w:t>
      </w:r>
      <w:r w:rsidR="0CC854E7" w:rsidRPr="00BF1FDA">
        <w:rPr>
          <w:sz w:val="20"/>
          <w:szCs w:val="20"/>
        </w:rPr>
        <w:t xml:space="preserve">es deserialize the data into usable </w:t>
      </w:r>
      <w:r w:rsidR="4C4E4E90" w:rsidRPr="00BF1FDA">
        <w:rPr>
          <w:sz w:val="20"/>
          <w:szCs w:val="20"/>
        </w:rPr>
        <w:t>formats</w:t>
      </w:r>
      <w:r w:rsidR="0CC854E7" w:rsidRPr="00BF1FDA">
        <w:rPr>
          <w:sz w:val="20"/>
          <w:szCs w:val="20"/>
        </w:rPr>
        <w:t xml:space="preserve"> such as Pandas </w:t>
      </w:r>
      <w:r w:rsidR="53F91769" w:rsidRPr="00BF1FDA">
        <w:rPr>
          <w:sz w:val="20"/>
          <w:szCs w:val="20"/>
        </w:rPr>
        <w:t>Data Frames</w:t>
      </w:r>
      <w:r w:rsidR="0CC854E7" w:rsidRPr="00BF1FDA">
        <w:rPr>
          <w:sz w:val="20"/>
          <w:szCs w:val="20"/>
        </w:rPr>
        <w:t xml:space="preserve"> in Python for further processing.</w:t>
      </w:r>
    </w:p>
    <w:p w14:paraId="717CB9F1" w14:textId="7B65C1F9" w:rsidR="4D8548D2" w:rsidRDefault="4D8548D2" w:rsidP="4D8548D2">
      <w:pPr>
        <w:spacing w:line="259" w:lineRule="auto"/>
        <w:jc w:val="both"/>
        <w:rPr>
          <w:sz w:val="20"/>
          <w:szCs w:val="20"/>
        </w:rPr>
      </w:pPr>
    </w:p>
    <w:p w14:paraId="7ADCED7C" w14:textId="581BF08E" w:rsidR="09206EB4" w:rsidRDefault="09206EB4" w:rsidP="006A2A3A">
      <w:pPr>
        <w:spacing w:line="259" w:lineRule="auto"/>
        <w:jc w:val="center"/>
      </w:pPr>
      <w:r>
        <w:rPr>
          <w:noProof/>
        </w:rPr>
        <w:drawing>
          <wp:inline distT="0" distB="0" distL="0" distR="0" wp14:anchorId="5A03738D" wp14:editId="74A078A7">
            <wp:extent cx="3086100" cy="2057400"/>
            <wp:effectExtent l="0" t="0" r="0" b="0"/>
            <wp:docPr id="1288599587" name="Picture 128859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2057400"/>
                    </a:xfrm>
                    <a:prstGeom prst="rect">
                      <a:avLst/>
                    </a:prstGeom>
                  </pic:spPr>
                </pic:pic>
              </a:graphicData>
            </a:graphic>
          </wp:inline>
        </w:drawing>
      </w:r>
    </w:p>
    <w:p w14:paraId="1E0027C6" w14:textId="47DE0BA8" w:rsidR="09206EB4" w:rsidRPr="006A2A3A" w:rsidRDefault="09206EB4" w:rsidP="006A2A3A">
      <w:pPr>
        <w:spacing w:line="259" w:lineRule="auto"/>
        <w:jc w:val="center"/>
        <w:rPr>
          <w:b/>
          <w:bCs/>
          <w:sz w:val="20"/>
          <w:szCs w:val="20"/>
        </w:rPr>
      </w:pPr>
      <w:r w:rsidRPr="006A2A3A">
        <w:rPr>
          <w:b/>
          <w:bCs/>
          <w:sz w:val="20"/>
          <w:szCs w:val="20"/>
        </w:rPr>
        <w:t xml:space="preserve">Fig 2. </w:t>
      </w:r>
      <w:r w:rsidRPr="006A2A3A">
        <w:rPr>
          <w:sz w:val="20"/>
          <w:szCs w:val="20"/>
        </w:rPr>
        <w:t>Data Ingestion and Streaming Layer</w:t>
      </w:r>
    </w:p>
    <w:p w14:paraId="3DB8ABE0" w14:textId="05AC3B0F" w:rsidR="4D8548D2" w:rsidRDefault="4D8548D2" w:rsidP="4D8548D2">
      <w:pPr>
        <w:spacing w:line="259" w:lineRule="auto"/>
        <w:jc w:val="both"/>
        <w:rPr>
          <w:sz w:val="20"/>
          <w:szCs w:val="20"/>
        </w:rPr>
      </w:pPr>
    </w:p>
    <w:p w14:paraId="771E373C" w14:textId="12AB02F7" w:rsidR="0CC854E7" w:rsidRPr="00347084" w:rsidRDefault="0CC854E7" w:rsidP="4D8548D2">
      <w:pPr>
        <w:spacing w:line="259" w:lineRule="auto"/>
        <w:jc w:val="both"/>
        <w:rPr>
          <w:b/>
          <w:bCs/>
          <w:sz w:val="20"/>
          <w:szCs w:val="20"/>
        </w:rPr>
      </w:pPr>
      <w:r w:rsidRPr="00347084">
        <w:rPr>
          <w:b/>
          <w:bCs/>
          <w:sz w:val="20"/>
          <w:szCs w:val="20"/>
        </w:rPr>
        <w:t>Integration with the System</w:t>
      </w:r>
    </w:p>
    <w:p w14:paraId="0442514B" w14:textId="16994BA5" w:rsidR="6FBBD294" w:rsidRPr="006A2A3A" w:rsidRDefault="6FBBD294" w:rsidP="4D8548D2">
      <w:pPr>
        <w:spacing w:line="259" w:lineRule="auto"/>
        <w:jc w:val="both"/>
        <w:rPr>
          <w:sz w:val="20"/>
          <w:szCs w:val="20"/>
        </w:rPr>
      </w:pPr>
      <w:r w:rsidRPr="006A2A3A">
        <w:rPr>
          <w:sz w:val="20"/>
          <w:szCs w:val="20"/>
        </w:rPr>
        <w:t xml:space="preserve">   </w:t>
      </w:r>
      <w:r w:rsidR="0CC854E7" w:rsidRPr="006A2A3A">
        <w:rPr>
          <w:sz w:val="20"/>
          <w:szCs w:val="20"/>
        </w:rPr>
        <w:t xml:space="preserve">The data ingestion service seamlessly integrates with other components. Real-time feature updates are driven by the data streamed through Kafka. The Recommendation engine uses </w:t>
      </w:r>
      <w:r w:rsidR="0089003E" w:rsidRPr="006A2A3A">
        <w:rPr>
          <w:sz w:val="20"/>
          <w:szCs w:val="20"/>
        </w:rPr>
        <w:t>data</w:t>
      </w:r>
      <w:r w:rsidR="0CC854E7" w:rsidRPr="006A2A3A">
        <w:rPr>
          <w:sz w:val="20"/>
          <w:szCs w:val="20"/>
        </w:rPr>
        <w:t xml:space="preserve"> to adapt to user behavior dynamically. The</w:t>
      </w:r>
      <w:r w:rsidR="7CF8C3E0" w:rsidRPr="006A2A3A">
        <w:rPr>
          <w:sz w:val="20"/>
          <w:szCs w:val="20"/>
        </w:rPr>
        <w:t xml:space="preserve"> data is also utilized to train </w:t>
      </w:r>
      <w:proofErr w:type="gramStart"/>
      <w:r w:rsidR="0089003E" w:rsidRPr="006A2A3A">
        <w:rPr>
          <w:sz w:val="20"/>
          <w:szCs w:val="20"/>
        </w:rPr>
        <w:t>or</w:t>
      </w:r>
      <w:proofErr w:type="gramEnd"/>
      <w:r w:rsidR="7CF8C3E0" w:rsidRPr="006A2A3A">
        <w:rPr>
          <w:sz w:val="20"/>
          <w:szCs w:val="20"/>
        </w:rPr>
        <w:t xml:space="preserve"> fine-tune models that ensures the recommendations remain accurate and relevant. To ensure the ingestion services </w:t>
      </w:r>
      <w:r w:rsidR="0089003E" w:rsidRPr="006A2A3A">
        <w:rPr>
          <w:sz w:val="20"/>
          <w:szCs w:val="20"/>
        </w:rPr>
        <w:t>operate</w:t>
      </w:r>
      <w:r w:rsidR="7CF8C3E0" w:rsidRPr="006A2A3A">
        <w:rPr>
          <w:sz w:val="20"/>
          <w:szCs w:val="20"/>
        </w:rPr>
        <w:t xml:space="preserve"> effic</w:t>
      </w:r>
      <w:r w:rsidR="0876C074" w:rsidRPr="006A2A3A">
        <w:rPr>
          <w:sz w:val="20"/>
          <w:szCs w:val="20"/>
        </w:rPr>
        <w:t xml:space="preserve">iently, the metrics such as throughput, latency time </w:t>
      </w:r>
      <w:r w:rsidR="0089003E" w:rsidRPr="006A2A3A">
        <w:rPr>
          <w:sz w:val="20"/>
          <w:szCs w:val="20"/>
        </w:rPr>
        <w:t>and</w:t>
      </w:r>
      <w:r w:rsidR="0876C074" w:rsidRPr="006A2A3A">
        <w:rPr>
          <w:sz w:val="20"/>
          <w:szCs w:val="20"/>
        </w:rPr>
        <w:t xml:space="preserve"> error rates are monitored using tool Prometheus.</w:t>
      </w:r>
    </w:p>
    <w:p w14:paraId="60A73E23" w14:textId="0D689974" w:rsidR="4D8548D2" w:rsidRPr="006A2A3A" w:rsidRDefault="4D8548D2" w:rsidP="4D8548D2">
      <w:pPr>
        <w:spacing w:line="259" w:lineRule="auto"/>
        <w:jc w:val="both"/>
        <w:rPr>
          <w:sz w:val="20"/>
          <w:szCs w:val="20"/>
        </w:rPr>
      </w:pPr>
    </w:p>
    <w:p w14:paraId="369DBC3C" w14:textId="12A3576E" w:rsidR="1E6D6FCC" w:rsidRPr="006A2A3A" w:rsidRDefault="006A2A3A" w:rsidP="4D8548D2">
      <w:pPr>
        <w:spacing w:line="259" w:lineRule="auto"/>
        <w:jc w:val="both"/>
        <w:rPr>
          <w:b/>
          <w:bCs/>
          <w:sz w:val="20"/>
          <w:szCs w:val="20"/>
        </w:rPr>
      </w:pPr>
      <w:r>
        <w:rPr>
          <w:b/>
          <w:bCs/>
          <w:sz w:val="20"/>
          <w:szCs w:val="20"/>
        </w:rPr>
        <w:t>2</w:t>
      </w:r>
      <w:r w:rsidR="1E6D6FCC" w:rsidRPr="006A2A3A">
        <w:rPr>
          <w:b/>
          <w:bCs/>
          <w:sz w:val="20"/>
          <w:szCs w:val="20"/>
        </w:rPr>
        <w:t>.3 Feature Store</w:t>
      </w:r>
    </w:p>
    <w:p w14:paraId="47B38DCC" w14:textId="36F01A57" w:rsidR="523BD605" w:rsidRPr="006A2A3A" w:rsidRDefault="523BD605" w:rsidP="4D8548D2">
      <w:pPr>
        <w:spacing w:line="259" w:lineRule="auto"/>
        <w:jc w:val="both"/>
        <w:rPr>
          <w:sz w:val="20"/>
          <w:szCs w:val="20"/>
        </w:rPr>
      </w:pPr>
      <w:r w:rsidRPr="006A2A3A">
        <w:rPr>
          <w:sz w:val="20"/>
          <w:szCs w:val="20"/>
        </w:rPr>
        <w:t xml:space="preserve">  </w:t>
      </w:r>
      <w:r w:rsidR="6D8C8ADC" w:rsidRPr="006A2A3A">
        <w:rPr>
          <w:sz w:val="20"/>
          <w:szCs w:val="20"/>
        </w:rPr>
        <w:t xml:space="preserve">This is a critical component that ensures efficient management, storage and retrieval of user and item features. </w:t>
      </w:r>
      <w:r w:rsidR="565E2128" w:rsidRPr="006A2A3A">
        <w:rPr>
          <w:sz w:val="20"/>
          <w:szCs w:val="20"/>
        </w:rPr>
        <w:t xml:space="preserve">The feature store serves as the central repository for </w:t>
      </w:r>
      <w:r w:rsidR="69A67695" w:rsidRPr="006A2A3A">
        <w:rPr>
          <w:sz w:val="20"/>
          <w:szCs w:val="20"/>
        </w:rPr>
        <w:t xml:space="preserve">all </w:t>
      </w:r>
      <w:r w:rsidR="0089003E" w:rsidRPr="006A2A3A">
        <w:rPr>
          <w:sz w:val="20"/>
          <w:szCs w:val="20"/>
        </w:rPr>
        <w:t>users</w:t>
      </w:r>
      <w:r w:rsidR="565E2128" w:rsidRPr="006A2A3A">
        <w:rPr>
          <w:sz w:val="20"/>
          <w:szCs w:val="20"/>
        </w:rPr>
        <w:t xml:space="preserve"> and item-related features where is readily accessible to all other components such as recommendation engine and model training service.</w:t>
      </w:r>
      <w:r w:rsidR="24DD369D" w:rsidRPr="006A2A3A">
        <w:rPr>
          <w:sz w:val="20"/>
          <w:szCs w:val="20"/>
        </w:rPr>
        <w:t xml:space="preserve"> This store maintains up-to-date profiles for users and items by ingesting data from the data ingestion layer and supports both real-time and batch access patterns.</w:t>
      </w:r>
    </w:p>
    <w:p w14:paraId="0FF53538" w14:textId="4382C679" w:rsidR="24DD369D" w:rsidRPr="006A2A3A" w:rsidRDefault="24DD369D" w:rsidP="4D8548D2">
      <w:pPr>
        <w:spacing w:line="259" w:lineRule="auto"/>
        <w:jc w:val="both"/>
        <w:rPr>
          <w:b/>
          <w:bCs/>
          <w:sz w:val="20"/>
          <w:szCs w:val="20"/>
        </w:rPr>
      </w:pPr>
      <w:r w:rsidRPr="006A2A3A">
        <w:rPr>
          <w:b/>
          <w:bCs/>
          <w:sz w:val="20"/>
          <w:szCs w:val="20"/>
        </w:rPr>
        <w:t xml:space="preserve">Feature Storage </w:t>
      </w:r>
      <w:r w:rsidR="251A0DED" w:rsidRPr="006A2A3A">
        <w:rPr>
          <w:b/>
          <w:bCs/>
          <w:sz w:val="20"/>
          <w:szCs w:val="20"/>
        </w:rPr>
        <w:t>and</w:t>
      </w:r>
      <w:r w:rsidRPr="006A2A3A">
        <w:rPr>
          <w:b/>
          <w:bCs/>
          <w:sz w:val="20"/>
          <w:szCs w:val="20"/>
        </w:rPr>
        <w:t xml:space="preserve"> Management</w:t>
      </w:r>
    </w:p>
    <w:p w14:paraId="3440B40B" w14:textId="62327FBE" w:rsidR="509E26FC" w:rsidRPr="006A2A3A" w:rsidRDefault="509E26FC" w:rsidP="4D8548D2">
      <w:pPr>
        <w:spacing w:line="259" w:lineRule="auto"/>
        <w:jc w:val="both"/>
        <w:rPr>
          <w:sz w:val="20"/>
          <w:szCs w:val="20"/>
        </w:rPr>
      </w:pPr>
      <w:r w:rsidRPr="006A2A3A">
        <w:rPr>
          <w:sz w:val="20"/>
          <w:szCs w:val="20"/>
        </w:rPr>
        <w:t xml:space="preserve">  </w:t>
      </w:r>
      <w:r w:rsidR="24DD369D" w:rsidRPr="006A2A3A">
        <w:rPr>
          <w:sz w:val="20"/>
          <w:szCs w:val="20"/>
        </w:rPr>
        <w:t xml:space="preserve">The feature store </w:t>
      </w:r>
      <w:r w:rsidR="14D2607A" w:rsidRPr="006A2A3A">
        <w:rPr>
          <w:sz w:val="20"/>
          <w:szCs w:val="20"/>
        </w:rPr>
        <w:t>is implemented</w:t>
      </w:r>
      <w:r w:rsidR="24DD369D" w:rsidRPr="006A2A3A">
        <w:rPr>
          <w:sz w:val="20"/>
          <w:szCs w:val="20"/>
        </w:rPr>
        <w:t xml:space="preserve"> using a distributed NoSQL database – Dynamo DB which is efficient for </w:t>
      </w:r>
      <w:r w:rsidR="0313E693" w:rsidRPr="006A2A3A">
        <w:rPr>
          <w:sz w:val="20"/>
          <w:szCs w:val="20"/>
        </w:rPr>
        <w:t>high-speed</w:t>
      </w:r>
      <w:r w:rsidR="24DD369D" w:rsidRPr="006A2A3A">
        <w:rPr>
          <w:sz w:val="20"/>
          <w:szCs w:val="20"/>
        </w:rPr>
        <w:t xml:space="preserve"> operations and easy sca</w:t>
      </w:r>
      <w:r w:rsidR="1C195059" w:rsidRPr="006A2A3A">
        <w:rPr>
          <w:sz w:val="20"/>
          <w:szCs w:val="20"/>
        </w:rPr>
        <w:t>lability. Features are categorized into two primary types:</w:t>
      </w:r>
    </w:p>
    <w:p w14:paraId="4A1656FE" w14:textId="2C087C24" w:rsidR="1B9F4A84" w:rsidRPr="006A2A3A" w:rsidRDefault="1B9F4A84" w:rsidP="4D8548D2">
      <w:pPr>
        <w:spacing w:line="259" w:lineRule="auto"/>
        <w:jc w:val="both"/>
        <w:rPr>
          <w:sz w:val="20"/>
          <w:szCs w:val="20"/>
        </w:rPr>
      </w:pPr>
      <w:r w:rsidRPr="006A2A3A">
        <w:rPr>
          <w:sz w:val="20"/>
          <w:szCs w:val="20"/>
        </w:rPr>
        <w:t>User Features</w:t>
      </w:r>
      <w:r w:rsidR="1C195059" w:rsidRPr="006A2A3A">
        <w:rPr>
          <w:sz w:val="20"/>
          <w:szCs w:val="20"/>
        </w:rPr>
        <w:t xml:space="preserve">: Include demographic data </w:t>
      </w:r>
      <w:r w:rsidR="0089003E" w:rsidRPr="006A2A3A">
        <w:rPr>
          <w:sz w:val="20"/>
          <w:szCs w:val="20"/>
        </w:rPr>
        <w:t>e.g.,</w:t>
      </w:r>
      <w:r w:rsidR="1C195059" w:rsidRPr="006A2A3A">
        <w:rPr>
          <w:sz w:val="20"/>
          <w:szCs w:val="20"/>
        </w:rPr>
        <w:t xml:space="preserve"> age, gender and behavioral patterns </w:t>
      </w:r>
      <w:r w:rsidR="0089003E" w:rsidRPr="006A2A3A">
        <w:rPr>
          <w:sz w:val="20"/>
          <w:szCs w:val="20"/>
        </w:rPr>
        <w:t>e.g.,</w:t>
      </w:r>
      <w:r w:rsidR="1C195059" w:rsidRPr="006A2A3A">
        <w:rPr>
          <w:sz w:val="20"/>
          <w:szCs w:val="20"/>
        </w:rPr>
        <w:t xml:space="preserve"> brow</w:t>
      </w:r>
      <w:r w:rsidR="33916613" w:rsidRPr="006A2A3A">
        <w:rPr>
          <w:sz w:val="20"/>
          <w:szCs w:val="20"/>
        </w:rPr>
        <w:t>s</w:t>
      </w:r>
      <w:r w:rsidR="1C195059" w:rsidRPr="006A2A3A">
        <w:rPr>
          <w:sz w:val="20"/>
          <w:szCs w:val="20"/>
        </w:rPr>
        <w:t xml:space="preserve">ing history, click-through rates and session-based attributes </w:t>
      </w:r>
      <w:r w:rsidR="0089003E" w:rsidRPr="006A2A3A">
        <w:rPr>
          <w:sz w:val="20"/>
          <w:szCs w:val="20"/>
        </w:rPr>
        <w:t>e.g.,</w:t>
      </w:r>
      <w:r w:rsidR="1C195059" w:rsidRPr="006A2A3A">
        <w:rPr>
          <w:sz w:val="20"/>
          <w:szCs w:val="20"/>
        </w:rPr>
        <w:t xml:space="preserve"> device type, location.</w:t>
      </w:r>
    </w:p>
    <w:p w14:paraId="6CD4B838" w14:textId="035783D9" w:rsidR="4D8548D2" w:rsidRPr="006A2A3A" w:rsidRDefault="1C195059" w:rsidP="4D8548D2">
      <w:pPr>
        <w:spacing w:line="259" w:lineRule="auto"/>
        <w:jc w:val="both"/>
        <w:rPr>
          <w:sz w:val="20"/>
          <w:szCs w:val="20"/>
        </w:rPr>
      </w:pPr>
      <w:r w:rsidRPr="006A2A3A">
        <w:rPr>
          <w:sz w:val="20"/>
          <w:szCs w:val="20"/>
        </w:rPr>
        <w:t xml:space="preserve">Item Features: Includes static attributes </w:t>
      </w:r>
      <w:r w:rsidR="0089003E" w:rsidRPr="006A2A3A">
        <w:rPr>
          <w:sz w:val="20"/>
          <w:szCs w:val="20"/>
        </w:rPr>
        <w:t>e.g.,</w:t>
      </w:r>
      <w:r w:rsidRPr="006A2A3A">
        <w:rPr>
          <w:sz w:val="20"/>
          <w:szCs w:val="20"/>
        </w:rPr>
        <w:t xml:space="preserve"> category, price, manufacturer and dynamic attributes </w:t>
      </w:r>
      <w:r w:rsidR="0089003E" w:rsidRPr="006A2A3A">
        <w:rPr>
          <w:sz w:val="20"/>
          <w:szCs w:val="20"/>
        </w:rPr>
        <w:t>e.g.,</w:t>
      </w:r>
      <w:r w:rsidRPr="006A2A3A">
        <w:rPr>
          <w:sz w:val="20"/>
          <w:szCs w:val="20"/>
        </w:rPr>
        <w:t xml:space="preserve"> inventory status, average rating.</w:t>
      </w:r>
    </w:p>
    <w:p w14:paraId="26ABF3F1" w14:textId="54F63DBA" w:rsidR="777A82C7" w:rsidRPr="006A2A3A" w:rsidRDefault="777A82C7" w:rsidP="4D8548D2">
      <w:pPr>
        <w:spacing w:line="259" w:lineRule="auto"/>
        <w:jc w:val="both"/>
        <w:rPr>
          <w:sz w:val="20"/>
          <w:szCs w:val="20"/>
        </w:rPr>
      </w:pPr>
      <w:r w:rsidRPr="006A2A3A">
        <w:rPr>
          <w:sz w:val="20"/>
          <w:szCs w:val="20"/>
        </w:rPr>
        <w:t xml:space="preserve">    </w:t>
      </w:r>
      <w:r w:rsidR="1C195059" w:rsidRPr="006A2A3A">
        <w:rPr>
          <w:sz w:val="20"/>
          <w:szCs w:val="20"/>
        </w:rPr>
        <w:t>For efficient storage and retrieval, the data is partitioned by User ID. This ensures all the features related to a specific user are co-located, minimizing access latency.</w:t>
      </w:r>
    </w:p>
    <w:p w14:paraId="34CCC899" w14:textId="1285213B" w:rsidR="4D8548D2" w:rsidRDefault="4D8548D2" w:rsidP="4D8548D2">
      <w:pPr>
        <w:spacing w:line="259" w:lineRule="auto"/>
        <w:jc w:val="both"/>
        <w:rPr>
          <w:sz w:val="20"/>
          <w:szCs w:val="20"/>
        </w:rPr>
      </w:pPr>
    </w:p>
    <w:p w14:paraId="21944C2C" w14:textId="1D4595C7" w:rsidR="0F407D6D" w:rsidRDefault="0F407D6D" w:rsidP="006A2A3A">
      <w:pPr>
        <w:spacing w:line="259" w:lineRule="auto"/>
        <w:jc w:val="center"/>
      </w:pPr>
      <w:r>
        <w:rPr>
          <w:noProof/>
        </w:rPr>
        <w:lastRenderedPageBreak/>
        <w:drawing>
          <wp:inline distT="0" distB="0" distL="0" distR="0" wp14:anchorId="22E57096" wp14:editId="3CCFAD43">
            <wp:extent cx="3086100" cy="2247900"/>
            <wp:effectExtent l="0" t="0" r="0" b="0"/>
            <wp:docPr id="1134773161" name="Picture 11347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86100" cy="2247900"/>
                    </a:xfrm>
                    <a:prstGeom prst="rect">
                      <a:avLst/>
                    </a:prstGeom>
                  </pic:spPr>
                </pic:pic>
              </a:graphicData>
            </a:graphic>
          </wp:inline>
        </w:drawing>
      </w:r>
    </w:p>
    <w:p w14:paraId="130A98D2" w14:textId="7FBF5A34" w:rsidR="0F407D6D" w:rsidRPr="006A2A3A" w:rsidRDefault="0F407D6D" w:rsidP="006A2A3A">
      <w:pPr>
        <w:spacing w:line="259" w:lineRule="auto"/>
        <w:jc w:val="center"/>
        <w:rPr>
          <w:sz w:val="20"/>
          <w:szCs w:val="20"/>
        </w:rPr>
      </w:pPr>
      <w:r w:rsidRPr="006A2A3A">
        <w:rPr>
          <w:b/>
          <w:bCs/>
          <w:sz w:val="20"/>
          <w:szCs w:val="20"/>
        </w:rPr>
        <w:t>Fig 3</w:t>
      </w:r>
      <w:r w:rsidRPr="006A2A3A">
        <w:rPr>
          <w:sz w:val="20"/>
          <w:szCs w:val="20"/>
        </w:rPr>
        <w:t>. Feature Store Workflow</w:t>
      </w:r>
    </w:p>
    <w:p w14:paraId="32DB4CD5" w14:textId="5F711652" w:rsidR="4D8548D2" w:rsidRDefault="4D8548D2" w:rsidP="4D8548D2">
      <w:pPr>
        <w:spacing w:line="259" w:lineRule="auto"/>
        <w:jc w:val="both"/>
        <w:rPr>
          <w:sz w:val="20"/>
          <w:szCs w:val="20"/>
        </w:rPr>
      </w:pPr>
    </w:p>
    <w:p w14:paraId="558A1703" w14:textId="09C21161" w:rsidR="6D2F4531" w:rsidRPr="006A2A3A" w:rsidRDefault="6D2F4531" w:rsidP="4D8548D2">
      <w:pPr>
        <w:spacing w:line="259" w:lineRule="auto"/>
        <w:jc w:val="both"/>
        <w:rPr>
          <w:b/>
          <w:bCs/>
          <w:sz w:val="20"/>
          <w:szCs w:val="20"/>
        </w:rPr>
      </w:pPr>
      <w:r w:rsidRPr="006A2A3A">
        <w:rPr>
          <w:b/>
          <w:bCs/>
          <w:sz w:val="20"/>
          <w:szCs w:val="20"/>
        </w:rPr>
        <w:t>Real-Time Updates</w:t>
      </w:r>
    </w:p>
    <w:p w14:paraId="055B84E6" w14:textId="221BDAA3" w:rsidR="4D8548D2" w:rsidRPr="006A2A3A" w:rsidRDefault="03A9D1B4" w:rsidP="4D8548D2">
      <w:pPr>
        <w:spacing w:line="259" w:lineRule="auto"/>
        <w:jc w:val="both"/>
        <w:rPr>
          <w:sz w:val="20"/>
          <w:szCs w:val="20"/>
        </w:rPr>
      </w:pPr>
      <w:r w:rsidRPr="006A2A3A">
        <w:rPr>
          <w:sz w:val="20"/>
          <w:szCs w:val="20"/>
        </w:rPr>
        <w:t xml:space="preserve">    </w:t>
      </w:r>
      <w:r w:rsidR="6D2F4531" w:rsidRPr="006A2A3A">
        <w:rPr>
          <w:sz w:val="20"/>
          <w:szCs w:val="20"/>
        </w:rPr>
        <w:t xml:space="preserve">To ensure that </w:t>
      </w:r>
      <w:r w:rsidR="0089003E" w:rsidRPr="006A2A3A">
        <w:rPr>
          <w:sz w:val="20"/>
          <w:szCs w:val="20"/>
        </w:rPr>
        <w:t>the features</w:t>
      </w:r>
      <w:r w:rsidR="6D2F4531" w:rsidRPr="006A2A3A">
        <w:rPr>
          <w:sz w:val="20"/>
          <w:szCs w:val="20"/>
        </w:rPr>
        <w:t xml:space="preserve"> remain accurate and </w:t>
      </w:r>
      <w:r w:rsidR="0089003E" w:rsidRPr="006A2A3A">
        <w:rPr>
          <w:sz w:val="20"/>
          <w:szCs w:val="20"/>
        </w:rPr>
        <w:t>up to date</w:t>
      </w:r>
      <w:r w:rsidR="6D2F4531" w:rsidRPr="006A2A3A">
        <w:rPr>
          <w:sz w:val="20"/>
          <w:szCs w:val="20"/>
        </w:rPr>
        <w:t xml:space="preserve">, the features store </w:t>
      </w:r>
      <w:r w:rsidR="0089003E" w:rsidRPr="006A2A3A">
        <w:rPr>
          <w:sz w:val="20"/>
          <w:szCs w:val="20"/>
        </w:rPr>
        <w:t>integrate</w:t>
      </w:r>
      <w:r w:rsidR="6D2F4531" w:rsidRPr="006A2A3A">
        <w:rPr>
          <w:sz w:val="20"/>
          <w:szCs w:val="20"/>
        </w:rPr>
        <w:t xml:space="preserve"> with the data ingestion layer. As user interactions are captured in real time the corresponding features are updated in the database. For example, A click event updates the user’s browsing history and click-through rate</w:t>
      </w:r>
      <w:r w:rsidR="2968EFD0" w:rsidRPr="006A2A3A">
        <w:rPr>
          <w:sz w:val="20"/>
          <w:szCs w:val="20"/>
        </w:rPr>
        <w:t xml:space="preserve">. Another example, where </w:t>
      </w:r>
      <w:r w:rsidR="06F6364C" w:rsidRPr="006A2A3A">
        <w:rPr>
          <w:sz w:val="20"/>
          <w:szCs w:val="20"/>
        </w:rPr>
        <w:t>a purchase</w:t>
      </w:r>
      <w:r w:rsidR="2968EFD0" w:rsidRPr="006A2A3A">
        <w:rPr>
          <w:sz w:val="20"/>
          <w:szCs w:val="20"/>
        </w:rPr>
        <w:t xml:space="preserve"> event modifies the inventory status and purchase frequency of the item. A combination of event-driven processing and streaming pipelines ensures these updates are propagated with minimal </w:t>
      </w:r>
      <w:r w:rsidR="0089003E" w:rsidRPr="006A2A3A">
        <w:rPr>
          <w:sz w:val="20"/>
          <w:szCs w:val="20"/>
        </w:rPr>
        <w:t>delays</w:t>
      </w:r>
      <w:r w:rsidR="2968EFD0" w:rsidRPr="006A2A3A">
        <w:rPr>
          <w:sz w:val="20"/>
          <w:szCs w:val="20"/>
        </w:rPr>
        <w:t>.</w:t>
      </w:r>
    </w:p>
    <w:p w14:paraId="0D34EDE9" w14:textId="752167C3" w:rsidR="2968EFD0" w:rsidRPr="006A2A3A" w:rsidRDefault="2968EFD0" w:rsidP="4D8548D2">
      <w:pPr>
        <w:spacing w:line="259" w:lineRule="auto"/>
        <w:jc w:val="both"/>
        <w:rPr>
          <w:b/>
          <w:bCs/>
          <w:sz w:val="20"/>
          <w:szCs w:val="20"/>
        </w:rPr>
      </w:pPr>
      <w:r w:rsidRPr="006A2A3A">
        <w:rPr>
          <w:b/>
          <w:bCs/>
          <w:sz w:val="20"/>
          <w:szCs w:val="20"/>
        </w:rPr>
        <w:t>Feature Engineering and Transformation</w:t>
      </w:r>
    </w:p>
    <w:p w14:paraId="52B157BE" w14:textId="397051C6" w:rsidR="4D8548D2" w:rsidRPr="006A2A3A" w:rsidRDefault="55BAFDF8" w:rsidP="4D8548D2">
      <w:pPr>
        <w:spacing w:line="259" w:lineRule="auto"/>
        <w:jc w:val="both"/>
        <w:rPr>
          <w:sz w:val="20"/>
          <w:szCs w:val="20"/>
        </w:rPr>
      </w:pPr>
      <w:r w:rsidRPr="006A2A3A">
        <w:rPr>
          <w:sz w:val="20"/>
          <w:szCs w:val="20"/>
        </w:rPr>
        <w:t xml:space="preserve">  </w:t>
      </w:r>
      <w:r w:rsidR="2968EFD0" w:rsidRPr="006A2A3A">
        <w:rPr>
          <w:sz w:val="20"/>
          <w:szCs w:val="20"/>
        </w:rPr>
        <w:t xml:space="preserve">The feature store is responsible for basic features transformations to ensure data consistency and usability. </w:t>
      </w:r>
      <w:r w:rsidR="4CD3C890" w:rsidRPr="006A2A3A">
        <w:rPr>
          <w:sz w:val="20"/>
          <w:szCs w:val="20"/>
        </w:rPr>
        <w:t>This includes transformations such as normalizing numerical features, encoding categorical features and aggregating user behavior. These transformations are performed as part of pre-query processing.</w:t>
      </w:r>
    </w:p>
    <w:p w14:paraId="005143EE" w14:textId="1D96A684" w:rsidR="4CD3C890" w:rsidRPr="006A2A3A" w:rsidRDefault="4CD3C890" w:rsidP="4D8548D2">
      <w:pPr>
        <w:spacing w:line="259" w:lineRule="auto"/>
        <w:jc w:val="both"/>
        <w:rPr>
          <w:b/>
          <w:bCs/>
          <w:sz w:val="20"/>
          <w:szCs w:val="20"/>
        </w:rPr>
      </w:pPr>
      <w:r w:rsidRPr="006A2A3A">
        <w:rPr>
          <w:b/>
          <w:bCs/>
          <w:sz w:val="20"/>
          <w:szCs w:val="20"/>
        </w:rPr>
        <w:t>Integration with the Recommendation Engine</w:t>
      </w:r>
    </w:p>
    <w:p w14:paraId="64B8893F" w14:textId="0CBA79FD" w:rsidR="4D8548D2" w:rsidRPr="006A2A3A" w:rsidRDefault="0C2C35EC" w:rsidP="4D8548D2">
      <w:pPr>
        <w:spacing w:line="259" w:lineRule="auto"/>
        <w:jc w:val="both"/>
        <w:rPr>
          <w:sz w:val="20"/>
          <w:szCs w:val="20"/>
        </w:rPr>
      </w:pPr>
      <w:r w:rsidRPr="006A2A3A">
        <w:rPr>
          <w:sz w:val="20"/>
          <w:szCs w:val="20"/>
        </w:rPr>
        <w:t xml:space="preserve">   </w:t>
      </w:r>
      <w:r w:rsidR="4CD3C890" w:rsidRPr="006A2A3A">
        <w:rPr>
          <w:sz w:val="20"/>
          <w:szCs w:val="20"/>
        </w:rPr>
        <w:t>When the recommendation engine requires features to generate personalized suggestions, it queries the feature store for both user and item attributes. For example, when a user opens a product page, the recommendation engine retrieve</w:t>
      </w:r>
      <w:r w:rsidR="3742AB6F" w:rsidRPr="006A2A3A">
        <w:rPr>
          <w:sz w:val="20"/>
          <w:szCs w:val="20"/>
        </w:rPr>
        <w:t xml:space="preserve">s the user’s browsing history, purchase patterns and device type along with the attributes of similar items. These features are then passed into pre-trained models to generate </w:t>
      </w:r>
      <w:r w:rsidR="5D895F96" w:rsidRPr="006A2A3A">
        <w:rPr>
          <w:sz w:val="20"/>
          <w:szCs w:val="20"/>
        </w:rPr>
        <w:t>recommendations</w:t>
      </w:r>
      <w:r w:rsidR="3742AB6F" w:rsidRPr="006A2A3A">
        <w:rPr>
          <w:sz w:val="20"/>
          <w:szCs w:val="20"/>
        </w:rPr>
        <w:t xml:space="preserve">. To optimize response times, frequently accessed features </w:t>
      </w:r>
      <w:r w:rsidR="248FF95E" w:rsidRPr="006A2A3A">
        <w:rPr>
          <w:sz w:val="20"/>
          <w:szCs w:val="20"/>
        </w:rPr>
        <w:t>are cached in-memory using Redis.</w:t>
      </w:r>
    </w:p>
    <w:p w14:paraId="3F0A08E4" w14:textId="11DF025D" w:rsidR="4D8548D2" w:rsidRPr="006A2A3A" w:rsidRDefault="248FF95E" w:rsidP="4D8548D2">
      <w:pPr>
        <w:spacing w:line="259" w:lineRule="auto"/>
        <w:jc w:val="both"/>
        <w:rPr>
          <w:sz w:val="20"/>
          <w:szCs w:val="20"/>
        </w:rPr>
      </w:pPr>
      <w:r w:rsidRPr="00214EA8">
        <w:rPr>
          <w:sz w:val="20"/>
          <w:szCs w:val="20"/>
        </w:rPr>
        <w:t>Scalability and Fault Tolerance</w:t>
      </w:r>
      <w:r w:rsidR="00214EA8">
        <w:rPr>
          <w:sz w:val="20"/>
          <w:szCs w:val="20"/>
        </w:rPr>
        <w:t xml:space="preserve">: </w:t>
      </w:r>
      <w:r w:rsidRPr="006A2A3A">
        <w:rPr>
          <w:sz w:val="20"/>
          <w:szCs w:val="20"/>
        </w:rPr>
        <w:t xml:space="preserve">The features storage is designed to handle </w:t>
      </w:r>
      <w:r w:rsidR="0089003E" w:rsidRPr="006A2A3A">
        <w:rPr>
          <w:sz w:val="20"/>
          <w:szCs w:val="20"/>
        </w:rPr>
        <w:t>many</w:t>
      </w:r>
      <w:r w:rsidRPr="006A2A3A">
        <w:rPr>
          <w:sz w:val="20"/>
          <w:szCs w:val="20"/>
        </w:rPr>
        <w:t xml:space="preserve"> concurrent read and write operations. This is achieved through:</w:t>
      </w:r>
    </w:p>
    <w:p w14:paraId="4F3E1E2D" w14:textId="1A958642" w:rsidR="4D8548D2" w:rsidRPr="006A2A3A" w:rsidRDefault="248FF95E" w:rsidP="4D8548D2">
      <w:pPr>
        <w:spacing w:line="259" w:lineRule="auto"/>
        <w:jc w:val="both"/>
        <w:rPr>
          <w:sz w:val="20"/>
          <w:szCs w:val="20"/>
        </w:rPr>
      </w:pPr>
      <w:r w:rsidRPr="00214EA8">
        <w:rPr>
          <w:sz w:val="20"/>
          <w:szCs w:val="20"/>
        </w:rPr>
        <w:t xml:space="preserve">Horizontal </w:t>
      </w:r>
      <w:r w:rsidR="0089003E" w:rsidRPr="00214EA8">
        <w:rPr>
          <w:sz w:val="20"/>
          <w:szCs w:val="20"/>
        </w:rPr>
        <w:t>Scaling:</w:t>
      </w:r>
      <w:r w:rsidR="008641ED">
        <w:rPr>
          <w:sz w:val="20"/>
          <w:szCs w:val="20"/>
        </w:rPr>
        <w:t xml:space="preserve"> </w:t>
      </w:r>
      <w:r w:rsidRPr="006A2A3A">
        <w:rPr>
          <w:sz w:val="20"/>
          <w:szCs w:val="20"/>
        </w:rPr>
        <w:t>New nodes are added to the NoSQL cluster as data volume grows.</w:t>
      </w:r>
    </w:p>
    <w:p w14:paraId="679B0038" w14:textId="72F0E2FA" w:rsidR="4D8548D2" w:rsidRPr="006A2A3A" w:rsidRDefault="0089003E" w:rsidP="4D8548D2">
      <w:pPr>
        <w:spacing w:line="259" w:lineRule="auto"/>
        <w:jc w:val="both"/>
        <w:rPr>
          <w:sz w:val="20"/>
          <w:szCs w:val="20"/>
        </w:rPr>
      </w:pPr>
      <w:r w:rsidRPr="00214EA8">
        <w:rPr>
          <w:sz w:val="20"/>
          <w:szCs w:val="20"/>
        </w:rPr>
        <w:t>Replication:</w:t>
      </w:r>
      <w:r w:rsidR="008641ED">
        <w:rPr>
          <w:sz w:val="20"/>
          <w:szCs w:val="20"/>
        </w:rPr>
        <w:t xml:space="preserve"> </w:t>
      </w:r>
      <w:r w:rsidR="248FF95E" w:rsidRPr="006A2A3A">
        <w:rPr>
          <w:sz w:val="20"/>
          <w:szCs w:val="20"/>
        </w:rPr>
        <w:t>Data is replicated across multiple nodes to ensure fault tolerance.</w:t>
      </w:r>
    </w:p>
    <w:p w14:paraId="2F922370" w14:textId="77B00EEA" w:rsidR="248FF95E" w:rsidRPr="006A2A3A" w:rsidRDefault="248FF95E" w:rsidP="4D8548D2">
      <w:pPr>
        <w:spacing w:line="259" w:lineRule="auto"/>
        <w:jc w:val="both"/>
        <w:rPr>
          <w:sz w:val="20"/>
          <w:szCs w:val="20"/>
        </w:rPr>
      </w:pPr>
      <w:r w:rsidRPr="00214EA8">
        <w:rPr>
          <w:sz w:val="20"/>
          <w:szCs w:val="20"/>
        </w:rPr>
        <w:t>Consistency Levels</w:t>
      </w:r>
      <w:r w:rsidR="008641ED">
        <w:rPr>
          <w:sz w:val="20"/>
          <w:szCs w:val="20"/>
        </w:rPr>
        <w:t xml:space="preserve">: </w:t>
      </w:r>
      <w:r w:rsidRPr="006A2A3A">
        <w:rPr>
          <w:sz w:val="20"/>
          <w:szCs w:val="20"/>
        </w:rPr>
        <w:t xml:space="preserve">The database configuration allows for eventual consistency for write-heavy workloads while </w:t>
      </w:r>
      <w:r w:rsidR="0089003E" w:rsidRPr="006A2A3A">
        <w:rPr>
          <w:sz w:val="20"/>
          <w:szCs w:val="20"/>
        </w:rPr>
        <w:t>reading</w:t>
      </w:r>
      <w:r w:rsidRPr="006A2A3A">
        <w:rPr>
          <w:sz w:val="20"/>
          <w:szCs w:val="20"/>
        </w:rPr>
        <w:t xml:space="preserve"> queries prioritize fast responses.</w:t>
      </w:r>
    </w:p>
    <w:p w14:paraId="0256875F" w14:textId="19F45E1E" w:rsidR="4D8548D2" w:rsidRDefault="4D8548D2" w:rsidP="4D8548D2">
      <w:pPr>
        <w:spacing w:line="259" w:lineRule="auto"/>
        <w:jc w:val="both"/>
        <w:rPr>
          <w:sz w:val="20"/>
          <w:szCs w:val="20"/>
        </w:rPr>
      </w:pPr>
    </w:p>
    <w:p w14:paraId="7EBF84C6" w14:textId="7B63F94B" w:rsidR="41959336" w:rsidRPr="00F122BD" w:rsidRDefault="00F122BD" w:rsidP="4D8548D2">
      <w:pPr>
        <w:spacing w:line="259" w:lineRule="auto"/>
        <w:jc w:val="both"/>
        <w:rPr>
          <w:b/>
          <w:bCs/>
          <w:sz w:val="20"/>
          <w:szCs w:val="20"/>
        </w:rPr>
      </w:pPr>
      <w:r w:rsidRPr="00F122BD">
        <w:rPr>
          <w:b/>
          <w:bCs/>
          <w:sz w:val="20"/>
          <w:szCs w:val="20"/>
        </w:rPr>
        <w:t>2</w:t>
      </w:r>
      <w:r w:rsidR="41959336" w:rsidRPr="00F122BD">
        <w:rPr>
          <w:b/>
          <w:bCs/>
          <w:sz w:val="20"/>
          <w:szCs w:val="20"/>
        </w:rPr>
        <w:t>.4 Model Training and Management</w:t>
      </w:r>
    </w:p>
    <w:p w14:paraId="6E96B062" w14:textId="5373A5E8" w:rsidR="4D8548D2" w:rsidRDefault="58481091" w:rsidP="4D8548D2">
      <w:pPr>
        <w:spacing w:line="259" w:lineRule="auto"/>
        <w:jc w:val="both"/>
        <w:rPr>
          <w:sz w:val="20"/>
          <w:szCs w:val="20"/>
        </w:rPr>
      </w:pPr>
      <w:r w:rsidRPr="4D8548D2">
        <w:rPr>
          <w:sz w:val="20"/>
          <w:szCs w:val="20"/>
        </w:rPr>
        <w:t xml:space="preserve">  </w:t>
      </w:r>
      <w:r w:rsidR="41959336" w:rsidRPr="4D8548D2">
        <w:rPr>
          <w:sz w:val="20"/>
          <w:szCs w:val="20"/>
        </w:rPr>
        <w:t xml:space="preserve">This layer is responsible for training, updating and managing the recommendation models used by the system. This section focuses on how the component supports federated learning </w:t>
      </w:r>
      <w:r w:rsidR="0089003E" w:rsidRPr="4D8548D2">
        <w:rPr>
          <w:sz w:val="20"/>
          <w:szCs w:val="20"/>
        </w:rPr>
        <w:t>and</w:t>
      </w:r>
      <w:r w:rsidR="41959336" w:rsidRPr="4D8548D2">
        <w:rPr>
          <w:sz w:val="20"/>
          <w:szCs w:val="20"/>
        </w:rPr>
        <w:t xml:space="preserve"> </w:t>
      </w:r>
      <w:r w:rsidR="0089003E" w:rsidRPr="4D8548D2">
        <w:rPr>
          <w:sz w:val="20"/>
          <w:szCs w:val="20"/>
        </w:rPr>
        <w:t>ensures</w:t>
      </w:r>
      <w:r w:rsidR="41959336" w:rsidRPr="4D8548D2">
        <w:rPr>
          <w:sz w:val="20"/>
          <w:szCs w:val="20"/>
        </w:rPr>
        <w:t xml:space="preserve"> privacy-preserving mechanisms.</w:t>
      </w:r>
    </w:p>
    <w:p w14:paraId="7D6D1689" w14:textId="0119E649" w:rsidR="41959336" w:rsidRPr="00F122BD" w:rsidRDefault="41959336" w:rsidP="4D8548D2">
      <w:pPr>
        <w:spacing w:line="259" w:lineRule="auto"/>
        <w:jc w:val="both"/>
        <w:rPr>
          <w:b/>
          <w:bCs/>
          <w:sz w:val="20"/>
          <w:szCs w:val="20"/>
        </w:rPr>
      </w:pPr>
      <w:r w:rsidRPr="00F122BD">
        <w:rPr>
          <w:b/>
          <w:bCs/>
          <w:sz w:val="20"/>
          <w:szCs w:val="20"/>
        </w:rPr>
        <w:t>Federated Learning Framework</w:t>
      </w:r>
    </w:p>
    <w:p w14:paraId="16D33D8E" w14:textId="56379411" w:rsidR="0EC97C04" w:rsidRDefault="0EC97C04" w:rsidP="4D8548D2">
      <w:pPr>
        <w:spacing w:line="259" w:lineRule="auto"/>
        <w:jc w:val="both"/>
        <w:rPr>
          <w:sz w:val="20"/>
          <w:szCs w:val="20"/>
        </w:rPr>
      </w:pPr>
      <w:r w:rsidRPr="4D8548D2">
        <w:rPr>
          <w:sz w:val="20"/>
          <w:szCs w:val="20"/>
        </w:rPr>
        <w:t xml:space="preserve">   </w:t>
      </w:r>
      <w:r w:rsidR="41959336" w:rsidRPr="4D8548D2">
        <w:rPr>
          <w:sz w:val="20"/>
          <w:szCs w:val="20"/>
        </w:rPr>
        <w:t>This framework is implemented to train models across distributed nodes without sharing raw user data. Each edge node such as a mobile device trains a local version of the model using its data. Only the model updates are shared with the</w:t>
      </w:r>
      <w:r w:rsidR="4BFEB14D" w:rsidRPr="4D8548D2">
        <w:rPr>
          <w:sz w:val="20"/>
          <w:szCs w:val="20"/>
        </w:rPr>
        <w:t xml:space="preserve"> central server for aggregation where it combines these updates to improve the global model.</w:t>
      </w:r>
    </w:p>
    <w:p w14:paraId="1AFAE4D6" w14:textId="526722D7" w:rsidR="4D8548D2" w:rsidRDefault="4D8548D2" w:rsidP="4D8548D2">
      <w:pPr>
        <w:spacing w:line="259" w:lineRule="auto"/>
        <w:jc w:val="both"/>
        <w:rPr>
          <w:sz w:val="20"/>
          <w:szCs w:val="20"/>
        </w:rPr>
      </w:pPr>
    </w:p>
    <w:p w14:paraId="459EC7C8" w14:textId="19D6F67F" w:rsidR="4D5353F7" w:rsidRDefault="4D5353F7" w:rsidP="006A2A3A">
      <w:pPr>
        <w:spacing w:line="259" w:lineRule="auto"/>
        <w:jc w:val="center"/>
      </w:pPr>
      <w:r>
        <w:rPr>
          <w:noProof/>
        </w:rPr>
        <w:lastRenderedPageBreak/>
        <w:drawing>
          <wp:inline distT="0" distB="0" distL="0" distR="0" wp14:anchorId="37845DE9" wp14:editId="17F38776">
            <wp:extent cx="3086100" cy="1600200"/>
            <wp:effectExtent l="0" t="0" r="0" b="0"/>
            <wp:docPr id="1434863527" name="Picture 143486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1600200"/>
                    </a:xfrm>
                    <a:prstGeom prst="rect">
                      <a:avLst/>
                    </a:prstGeom>
                  </pic:spPr>
                </pic:pic>
              </a:graphicData>
            </a:graphic>
          </wp:inline>
        </w:drawing>
      </w:r>
    </w:p>
    <w:p w14:paraId="73564EA3" w14:textId="59A41DEA" w:rsidR="4FEA1D9B" w:rsidRPr="006A2A3A" w:rsidRDefault="4FEA1D9B" w:rsidP="006A2A3A">
      <w:pPr>
        <w:spacing w:line="259" w:lineRule="auto"/>
        <w:jc w:val="center"/>
        <w:rPr>
          <w:b/>
          <w:bCs/>
          <w:sz w:val="20"/>
          <w:szCs w:val="20"/>
        </w:rPr>
      </w:pPr>
      <w:r w:rsidRPr="006A2A3A">
        <w:rPr>
          <w:b/>
          <w:bCs/>
          <w:sz w:val="20"/>
          <w:szCs w:val="20"/>
        </w:rPr>
        <w:t xml:space="preserve">Fig 4. </w:t>
      </w:r>
      <w:r w:rsidRPr="006A2A3A">
        <w:rPr>
          <w:sz w:val="20"/>
          <w:szCs w:val="20"/>
        </w:rPr>
        <w:t>Federated Learning Workflow</w:t>
      </w:r>
    </w:p>
    <w:p w14:paraId="611EE5F3" w14:textId="4FA5ED25" w:rsidR="4D8548D2" w:rsidRDefault="4D8548D2" w:rsidP="4D8548D2">
      <w:pPr>
        <w:spacing w:line="259" w:lineRule="auto"/>
        <w:jc w:val="both"/>
        <w:rPr>
          <w:sz w:val="20"/>
          <w:szCs w:val="20"/>
        </w:rPr>
      </w:pPr>
    </w:p>
    <w:p w14:paraId="5C4E3A8E" w14:textId="71D32E6A" w:rsidR="4D8548D2" w:rsidRDefault="4BFEB14D" w:rsidP="4D8548D2">
      <w:pPr>
        <w:spacing w:line="259" w:lineRule="auto"/>
        <w:jc w:val="both"/>
        <w:rPr>
          <w:sz w:val="20"/>
          <w:szCs w:val="20"/>
        </w:rPr>
      </w:pPr>
      <w:r w:rsidRPr="4D8548D2">
        <w:rPr>
          <w:sz w:val="20"/>
          <w:szCs w:val="20"/>
        </w:rPr>
        <w:t xml:space="preserve">The learning process follows the </w:t>
      </w:r>
      <w:r w:rsidR="0089003E" w:rsidRPr="4D8548D2">
        <w:rPr>
          <w:sz w:val="20"/>
          <w:szCs w:val="20"/>
        </w:rPr>
        <w:t>following</w:t>
      </w:r>
      <w:r w:rsidRPr="4D8548D2">
        <w:rPr>
          <w:sz w:val="20"/>
          <w:szCs w:val="20"/>
        </w:rPr>
        <w:t xml:space="preserve"> steps:</w:t>
      </w:r>
    </w:p>
    <w:p w14:paraId="17776B37" w14:textId="41B3AF4D" w:rsidR="4D8548D2" w:rsidRPr="006A2A3A" w:rsidRDefault="4BFEB14D" w:rsidP="4D8548D2">
      <w:pPr>
        <w:spacing w:line="259" w:lineRule="auto"/>
        <w:jc w:val="both"/>
        <w:rPr>
          <w:sz w:val="20"/>
          <w:szCs w:val="20"/>
        </w:rPr>
      </w:pPr>
      <w:r w:rsidRPr="006A2A3A">
        <w:rPr>
          <w:sz w:val="20"/>
          <w:szCs w:val="20"/>
        </w:rPr>
        <w:t xml:space="preserve">Model </w:t>
      </w:r>
      <w:r w:rsidR="0089003E" w:rsidRPr="006A2A3A">
        <w:rPr>
          <w:sz w:val="20"/>
          <w:szCs w:val="20"/>
        </w:rPr>
        <w:t>Initialization:</w:t>
      </w:r>
      <w:r w:rsidR="2805E8CE" w:rsidRPr="006A2A3A">
        <w:rPr>
          <w:sz w:val="20"/>
          <w:szCs w:val="20"/>
        </w:rPr>
        <w:t xml:space="preserve"> </w:t>
      </w:r>
      <w:r w:rsidRPr="006A2A3A">
        <w:rPr>
          <w:sz w:val="20"/>
          <w:szCs w:val="20"/>
        </w:rPr>
        <w:t>The central server initialized the global model and sends it to edge nodes for local training.</w:t>
      </w:r>
    </w:p>
    <w:p w14:paraId="7ED81734" w14:textId="0511F108" w:rsidR="4D8548D2" w:rsidRPr="006A2A3A" w:rsidRDefault="4BFEB14D" w:rsidP="4D8548D2">
      <w:pPr>
        <w:spacing w:line="259" w:lineRule="auto"/>
        <w:jc w:val="both"/>
        <w:rPr>
          <w:sz w:val="20"/>
          <w:szCs w:val="20"/>
        </w:rPr>
      </w:pPr>
      <w:r w:rsidRPr="006A2A3A">
        <w:rPr>
          <w:sz w:val="20"/>
          <w:szCs w:val="20"/>
        </w:rPr>
        <w:t>Local Training</w:t>
      </w:r>
      <w:r w:rsidR="006A2A3A">
        <w:rPr>
          <w:sz w:val="20"/>
          <w:szCs w:val="20"/>
        </w:rPr>
        <w:t xml:space="preserve">: </w:t>
      </w:r>
      <w:r w:rsidRPr="006A2A3A">
        <w:rPr>
          <w:sz w:val="20"/>
          <w:szCs w:val="20"/>
        </w:rPr>
        <w:t>Each edge node trains the model on its dataset producing updated model weights.</w:t>
      </w:r>
    </w:p>
    <w:p w14:paraId="498ADF60" w14:textId="0216FD72" w:rsidR="106F899D" w:rsidRPr="006A2A3A" w:rsidRDefault="4BFEB14D" w:rsidP="4D8548D2">
      <w:pPr>
        <w:spacing w:line="259" w:lineRule="auto"/>
        <w:jc w:val="both"/>
        <w:rPr>
          <w:sz w:val="20"/>
          <w:szCs w:val="20"/>
        </w:rPr>
      </w:pPr>
      <w:r w:rsidRPr="006A2A3A">
        <w:rPr>
          <w:sz w:val="20"/>
          <w:szCs w:val="20"/>
        </w:rPr>
        <w:t xml:space="preserve">Update </w:t>
      </w:r>
      <w:r w:rsidR="0089003E" w:rsidRPr="006A2A3A">
        <w:rPr>
          <w:sz w:val="20"/>
          <w:szCs w:val="20"/>
        </w:rPr>
        <w:t>Aggregation:</w:t>
      </w:r>
      <w:r w:rsidR="006A2A3A">
        <w:rPr>
          <w:sz w:val="20"/>
          <w:szCs w:val="20"/>
        </w:rPr>
        <w:t xml:space="preserve"> </w:t>
      </w:r>
      <w:r w:rsidRPr="006A2A3A">
        <w:rPr>
          <w:sz w:val="20"/>
          <w:szCs w:val="20"/>
        </w:rPr>
        <w:t>The central server collects encrypted updates from all nodes and aggregates them using algorithms such as Federated Averaging.</w:t>
      </w:r>
    </w:p>
    <w:p w14:paraId="10BC88C6" w14:textId="6DCF7FAE" w:rsidR="740A3480" w:rsidRPr="006A2A3A" w:rsidRDefault="4BFEB14D" w:rsidP="4D8548D2">
      <w:pPr>
        <w:spacing w:line="259" w:lineRule="auto"/>
        <w:jc w:val="both"/>
        <w:rPr>
          <w:sz w:val="20"/>
          <w:szCs w:val="20"/>
        </w:rPr>
      </w:pPr>
      <w:r w:rsidRPr="006A2A3A">
        <w:rPr>
          <w:sz w:val="20"/>
          <w:szCs w:val="20"/>
        </w:rPr>
        <w:t>Global Model Update</w:t>
      </w:r>
      <w:r w:rsidR="006A2A3A">
        <w:rPr>
          <w:sz w:val="20"/>
          <w:szCs w:val="20"/>
        </w:rPr>
        <w:t xml:space="preserve">: </w:t>
      </w:r>
      <w:r w:rsidRPr="006A2A3A">
        <w:rPr>
          <w:sz w:val="20"/>
          <w:szCs w:val="20"/>
        </w:rPr>
        <w:t xml:space="preserve">The aggregated </w:t>
      </w:r>
      <w:r w:rsidR="088E0671" w:rsidRPr="006A2A3A">
        <w:rPr>
          <w:sz w:val="20"/>
          <w:szCs w:val="20"/>
        </w:rPr>
        <w:t>updates are applied to the global model which is redistributed to all the nodes.</w:t>
      </w:r>
    </w:p>
    <w:p w14:paraId="2B441B0F" w14:textId="194E3A97" w:rsidR="4D8548D2" w:rsidRDefault="4D8548D2" w:rsidP="4D8548D2">
      <w:pPr>
        <w:spacing w:line="259" w:lineRule="auto"/>
        <w:jc w:val="both"/>
        <w:rPr>
          <w:sz w:val="20"/>
          <w:szCs w:val="20"/>
        </w:rPr>
      </w:pPr>
    </w:p>
    <w:p w14:paraId="590ABD1F" w14:textId="227AC202" w:rsidR="4D8548D2" w:rsidRDefault="4D8548D2" w:rsidP="4D8548D2">
      <w:pPr>
        <w:spacing w:line="259" w:lineRule="auto"/>
        <w:jc w:val="both"/>
        <w:rPr>
          <w:sz w:val="20"/>
          <w:szCs w:val="20"/>
        </w:rPr>
      </w:pPr>
    </w:p>
    <w:p w14:paraId="357F2D1E" w14:textId="00E0F4AE" w:rsidR="5272E260" w:rsidRDefault="5272E260" w:rsidP="006A2A3A">
      <w:pPr>
        <w:spacing w:line="259" w:lineRule="auto"/>
        <w:jc w:val="center"/>
      </w:pPr>
      <w:r>
        <w:rPr>
          <w:noProof/>
        </w:rPr>
        <w:drawing>
          <wp:inline distT="0" distB="0" distL="0" distR="0" wp14:anchorId="79A5440E" wp14:editId="23EDD552">
            <wp:extent cx="3086100" cy="2352675"/>
            <wp:effectExtent l="0" t="0" r="0" b="0"/>
            <wp:docPr id="57247473" name="Picture 57247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86100" cy="2352675"/>
                    </a:xfrm>
                    <a:prstGeom prst="rect">
                      <a:avLst/>
                    </a:prstGeom>
                  </pic:spPr>
                </pic:pic>
              </a:graphicData>
            </a:graphic>
          </wp:inline>
        </w:drawing>
      </w:r>
    </w:p>
    <w:p w14:paraId="2D7BEBEA" w14:textId="4C6226C1" w:rsidR="139ADCEA" w:rsidRPr="006A2A3A" w:rsidRDefault="139ADCEA" w:rsidP="006A2A3A">
      <w:pPr>
        <w:spacing w:line="259" w:lineRule="auto"/>
        <w:jc w:val="center"/>
        <w:rPr>
          <w:b/>
          <w:bCs/>
          <w:sz w:val="20"/>
          <w:szCs w:val="20"/>
        </w:rPr>
      </w:pPr>
      <w:r w:rsidRPr="006A2A3A">
        <w:rPr>
          <w:b/>
          <w:bCs/>
          <w:sz w:val="20"/>
          <w:szCs w:val="20"/>
        </w:rPr>
        <w:t xml:space="preserve">Fig. 5 </w:t>
      </w:r>
      <w:r w:rsidRPr="006A2A3A">
        <w:rPr>
          <w:sz w:val="20"/>
          <w:szCs w:val="20"/>
        </w:rPr>
        <w:t>Model Lifecycle Management</w:t>
      </w:r>
    </w:p>
    <w:p w14:paraId="764B7DA0" w14:textId="23E012ED" w:rsidR="4D8548D2" w:rsidRDefault="4D8548D2" w:rsidP="4D8548D2">
      <w:pPr>
        <w:spacing w:line="259" w:lineRule="auto"/>
        <w:jc w:val="both"/>
        <w:rPr>
          <w:b/>
          <w:bCs/>
          <w:sz w:val="16"/>
          <w:szCs w:val="16"/>
        </w:rPr>
      </w:pPr>
    </w:p>
    <w:p w14:paraId="023DD90E" w14:textId="0B38753A" w:rsidR="4D8548D2" w:rsidRDefault="088E0671" w:rsidP="4D8548D2">
      <w:pPr>
        <w:spacing w:line="259" w:lineRule="auto"/>
        <w:jc w:val="both"/>
        <w:rPr>
          <w:sz w:val="20"/>
          <w:szCs w:val="20"/>
        </w:rPr>
      </w:pPr>
      <w:r w:rsidRPr="4D8548D2">
        <w:rPr>
          <w:sz w:val="20"/>
          <w:szCs w:val="20"/>
        </w:rPr>
        <w:t>This framework is implemented using TensorFlow Federated.</w:t>
      </w:r>
    </w:p>
    <w:p w14:paraId="4AEC7FC4" w14:textId="77777777" w:rsidR="008641ED" w:rsidRDefault="008641ED" w:rsidP="4D8548D2">
      <w:pPr>
        <w:spacing w:line="259" w:lineRule="auto"/>
        <w:jc w:val="both"/>
        <w:rPr>
          <w:sz w:val="20"/>
          <w:szCs w:val="20"/>
        </w:rPr>
      </w:pPr>
    </w:p>
    <w:p w14:paraId="0922988D" w14:textId="5006CA9E" w:rsidR="088E0671" w:rsidRPr="008641ED" w:rsidRDefault="008641ED" w:rsidP="4D8548D2">
      <w:pPr>
        <w:spacing w:line="259" w:lineRule="auto"/>
        <w:jc w:val="both"/>
        <w:rPr>
          <w:b/>
          <w:bCs/>
          <w:sz w:val="20"/>
          <w:szCs w:val="20"/>
        </w:rPr>
      </w:pPr>
      <w:r w:rsidRPr="008641ED">
        <w:rPr>
          <w:b/>
          <w:bCs/>
          <w:sz w:val="20"/>
          <w:szCs w:val="20"/>
        </w:rPr>
        <w:t xml:space="preserve">2.5 </w:t>
      </w:r>
      <w:r w:rsidR="088E0671" w:rsidRPr="008641ED">
        <w:rPr>
          <w:b/>
          <w:bCs/>
          <w:sz w:val="20"/>
          <w:szCs w:val="20"/>
        </w:rPr>
        <w:t xml:space="preserve">Privacy Mechanism </w:t>
      </w:r>
      <w:r w:rsidR="17B57AD6" w:rsidRPr="008641ED">
        <w:rPr>
          <w:b/>
          <w:bCs/>
          <w:sz w:val="20"/>
          <w:szCs w:val="20"/>
        </w:rPr>
        <w:t xml:space="preserve">and Real-Time Adaptation </w:t>
      </w:r>
      <w:r w:rsidR="088E0671" w:rsidRPr="008641ED">
        <w:rPr>
          <w:b/>
          <w:bCs/>
          <w:sz w:val="20"/>
          <w:szCs w:val="20"/>
        </w:rPr>
        <w:t>in Training</w:t>
      </w:r>
    </w:p>
    <w:p w14:paraId="1CCBDF51" w14:textId="78F18C04" w:rsidR="09896719" w:rsidRDefault="09896719" w:rsidP="4D8548D2">
      <w:pPr>
        <w:spacing w:line="259" w:lineRule="auto"/>
        <w:jc w:val="both"/>
        <w:rPr>
          <w:sz w:val="20"/>
          <w:szCs w:val="20"/>
        </w:rPr>
      </w:pPr>
      <w:r w:rsidRPr="4D8548D2">
        <w:rPr>
          <w:sz w:val="20"/>
          <w:szCs w:val="20"/>
        </w:rPr>
        <w:t xml:space="preserve"> </w:t>
      </w:r>
      <w:r w:rsidR="259D8AFB" w:rsidRPr="4D8548D2">
        <w:rPr>
          <w:sz w:val="20"/>
          <w:szCs w:val="20"/>
        </w:rPr>
        <w:t xml:space="preserve"> </w:t>
      </w:r>
      <w:r w:rsidR="088E0671" w:rsidRPr="4D8548D2">
        <w:rPr>
          <w:sz w:val="20"/>
          <w:szCs w:val="20"/>
        </w:rPr>
        <w:t xml:space="preserve">To ensure privacy during training, the following </w:t>
      </w:r>
      <w:r w:rsidR="4529722D" w:rsidRPr="4D8548D2">
        <w:rPr>
          <w:sz w:val="20"/>
          <w:szCs w:val="20"/>
        </w:rPr>
        <w:t>techniques</w:t>
      </w:r>
      <w:r w:rsidR="088E0671" w:rsidRPr="4D8548D2">
        <w:rPr>
          <w:sz w:val="20"/>
          <w:szCs w:val="20"/>
        </w:rPr>
        <w:t xml:space="preserve"> are used</w:t>
      </w:r>
      <w:r w:rsidR="19028929" w:rsidRPr="4D8548D2">
        <w:rPr>
          <w:sz w:val="20"/>
          <w:szCs w:val="20"/>
        </w:rPr>
        <w:t xml:space="preserve"> to ensure compliance with data protections regulations such as GDPR and CCPA.</w:t>
      </w:r>
    </w:p>
    <w:p w14:paraId="0490255E" w14:textId="6240402C" w:rsidR="088E0671" w:rsidRDefault="088E0671" w:rsidP="4D8548D2">
      <w:pPr>
        <w:spacing w:line="259" w:lineRule="auto"/>
        <w:jc w:val="both"/>
        <w:rPr>
          <w:sz w:val="20"/>
          <w:szCs w:val="20"/>
        </w:rPr>
      </w:pPr>
      <w:r w:rsidRPr="4D8548D2">
        <w:rPr>
          <w:sz w:val="20"/>
          <w:szCs w:val="20"/>
        </w:rPr>
        <w:t>Differential Privacy: Noise is added to model updates at the edge nodes before they are sent to central server which ensures that individual contributions</w:t>
      </w:r>
      <w:r w:rsidR="45C8567E" w:rsidRPr="4D8548D2">
        <w:rPr>
          <w:sz w:val="20"/>
          <w:szCs w:val="20"/>
        </w:rPr>
        <w:t xml:space="preserve"> remain distinct while preserving the utility of the aggregated model</w:t>
      </w:r>
    </w:p>
    <w:p w14:paraId="22F12881" w14:textId="33449F0E" w:rsidR="45C8567E" w:rsidRDefault="45C8567E" w:rsidP="4D8548D2">
      <w:pPr>
        <w:spacing w:line="259" w:lineRule="auto"/>
        <w:jc w:val="both"/>
        <w:rPr>
          <w:sz w:val="20"/>
          <w:szCs w:val="20"/>
        </w:rPr>
      </w:pPr>
      <w:r w:rsidRPr="4D8548D2">
        <w:rPr>
          <w:sz w:val="20"/>
          <w:szCs w:val="20"/>
        </w:rPr>
        <w:t>Homomorphic Encryption: Model updates are encrypted during transmission to prevent unauthorized access.</w:t>
      </w:r>
      <w:r w:rsidR="088E0671" w:rsidRPr="4D8548D2">
        <w:rPr>
          <w:sz w:val="20"/>
          <w:szCs w:val="20"/>
        </w:rPr>
        <w:t xml:space="preserve"> </w:t>
      </w:r>
    </w:p>
    <w:p w14:paraId="61B578CE" w14:textId="59A65B2D" w:rsidR="4D8548D2" w:rsidRDefault="2AB631D0" w:rsidP="4D8548D2">
      <w:pPr>
        <w:spacing w:line="259" w:lineRule="auto"/>
        <w:jc w:val="both"/>
        <w:rPr>
          <w:sz w:val="20"/>
          <w:szCs w:val="20"/>
        </w:rPr>
      </w:pPr>
      <w:r w:rsidRPr="4D8548D2">
        <w:rPr>
          <w:sz w:val="20"/>
          <w:szCs w:val="20"/>
        </w:rPr>
        <w:t xml:space="preserve">The training component supports continuous learning that allows the recommendation models to adapt to changing user behavior. For example, incremental training is performed on edge nodes as new user interactions are </w:t>
      </w:r>
      <w:r w:rsidR="0089003E" w:rsidRPr="4D8548D2">
        <w:rPr>
          <w:sz w:val="20"/>
          <w:szCs w:val="20"/>
        </w:rPr>
        <w:t>captured</w:t>
      </w:r>
      <w:r w:rsidRPr="4D8548D2">
        <w:rPr>
          <w:sz w:val="20"/>
          <w:szCs w:val="20"/>
        </w:rPr>
        <w:t xml:space="preserve">. </w:t>
      </w:r>
      <w:r w:rsidR="68BB117C" w:rsidRPr="4D8548D2">
        <w:rPr>
          <w:sz w:val="20"/>
          <w:szCs w:val="20"/>
        </w:rPr>
        <w:t xml:space="preserve">The central server </w:t>
      </w:r>
      <w:r w:rsidR="462A0FE6" w:rsidRPr="4D8548D2">
        <w:rPr>
          <w:sz w:val="20"/>
          <w:szCs w:val="20"/>
        </w:rPr>
        <w:t>schedules</w:t>
      </w:r>
      <w:r w:rsidR="68BB117C" w:rsidRPr="4D8548D2">
        <w:rPr>
          <w:sz w:val="20"/>
          <w:szCs w:val="20"/>
        </w:rPr>
        <w:t xml:space="preserve"> periodic aggregation rounds to update the global model with recent data.</w:t>
      </w:r>
    </w:p>
    <w:p w14:paraId="704B22CC" w14:textId="3D86CC08" w:rsidR="443A870D" w:rsidRPr="00A87064" w:rsidRDefault="0343A954" w:rsidP="4D8548D2">
      <w:pPr>
        <w:spacing w:line="259" w:lineRule="auto"/>
        <w:jc w:val="both"/>
        <w:rPr>
          <w:i/>
          <w:iCs/>
          <w:sz w:val="20"/>
          <w:szCs w:val="20"/>
        </w:rPr>
      </w:pPr>
      <w:r w:rsidRPr="00A87064">
        <w:rPr>
          <w:sz w:val="20"/>
          <w:szCs w:val="20"/>
        </w:rPr>
        <w:t>Model Management and Versioning</w:t>
      </w:r>
      <w:r w:rsidR="00A87064" w:rsidRPr="00A87064">
        <w:rPr>
          <w:sz w:val="20"/>
          <w:szCs w:val="20"/>
        </w:rPr>
        <w:t>:</w:t>
      </w:r>
      <w:r w:rsidR="00A87064">
        <w:rPr>
          <w:i/>
          <w:iCs/>
          <w:sz w:val="20"/>
          <w:szCs w:val="20"/>
        </w:rPr>
        <w:t xml:space="preserve"> </w:t>
      </w:r>
      <w:r w:rsidRPr="4D8548D2">
        <w:rPr>
          <w:sz w:val="20"/>
          <w:szCs w:val="20"/>
        </w:rPr>
        <w:t xml:space="preserve">This component includes a robust model management system to handle multiple versions of the recommendation models which </w:t>
      </w:r>
      <w:r w:rsidR="0089003E" w:rsidRPr="4D8548D2">
        <w:rPr>
          <w:sz w:val="20"/>
          <w:szCs w:val="20"/>
        </w:rPr>
        <w:t>track</w:t>
      </w:r>
      <w:r w:rsidRPr="4D8548D2">
        <w:rPr>
          <w:sz w:val="20"/>
          <w:szCs w:val="20"/>
        </w:rPr>
        <w:t xml:space="preserve"> the following:</w:t>
      </w:r>
    </w:p>
    <w:p w14:paraId="006193E9" w14:textId="2BA3560E" w:rsidR="0343A954" w:rsidRDefault="0343A954" w:rsidP="4D8548D2">
      <w:pPr>
        <w:spacing w:line="259" w:lineRule="auto"/>
        <w:jc w:val="both"/>
        <w:rPr>
          <w:sz w:val="20"/>
          <w:szCs w:val="20"/>
        </w:rPr>
      </w:pPr>
      <w:r w:rsidRPr="4D8548D2">
        <w:rPr>
          <w:sz w:val="20"/>
          <w:szCs w:val="20"/>
        </w:rPr>
        <w:t>Model Versions; Each update to the global model is assigned a unique version that enables rollback if a specific version does not perform well.</w:t>
      </w:r>
    </w:p>
    <w:p w14:paraId="4B7A341B" w14:textId="78B976B7" w:rsidR="0343A954" w:rsidRDefault="0343A954" w:rsidP="4D8548D2">
      <w:pPr>
        <w:spacing w:line="259" w:lineRule="auto"/>
        <w:jc w:val="both"/>
        <w:rPr>
          <w:sz w:val="20"/>
          <w:szCs w:val="20"/>
        </w:rPr>
      </w:pPr>
      <w:r w:rsidRPr="4D8548D2">
        <w:rPr>
          <w:sz w:val="20"/>
          <w:szCs w:val="20"/>
        </w:rPr>
        <w:lastRenderedPageBreak/>
        <w:t>Performance Metrics: Metrics such as accuracy, precision, recall and loss are logged for each version.</w:t>
      </w:r>
    </w:p>
    <w:p w14:paraId="76DA81E2" w14:textId="2F2C7717" w:rsidR="0343A954" w:rsidRDefault="0343A954" w:rsidP="4D8548D2">
      <w:pPr>
        <w:spacing w:line="259" w:lineRule="auto"/>
        <w:jc w:val="both"/>
        <w:rPr>
          <w:sz w:val="20"/>
          <w:szCs w:val="20"/>
        </w:rPr>
      </w:pPr>
      <w:r w:rsidRPr="4D8548D2">
        <w:rPr>
          <w:sz w:val="20"/>
          <w:szCs w:val="20"/>
        </w:rPr>
        <w:t>Deployment: Only models that meet predefined performance thresholds are deployed to the serving layer.</w:t>
      </w:r>
    </w:p>
    <w:p w14:paraId="09E71218" w14:textId="6B9C848D" w:rsidR="21CB529D" w:rsidRDefault="0343A954" w:rsidP="4D8548D2">
      <w:pPr>
        <w:spacing w:line="259" w:lineRule="auto"/>
        <w:jc w:val="both"/>
        <w:rPr>
          <w:sz w:val="20"/>
          <w:szCs w:val="20"/>
        </w:rPr>
      </w:pPr>
      <w:r w:rsidRPr="4D8548D2">
        <w:rPr>
          <w:sz w:val="20"/>
          <w:szCs w:val="20"/>
        </w:rPr>
        <w:t xml:space="preserve">These functionalities are implemented using </w:t>
      </w:r>
      <w:proofErr w:type="spellStart"/>
      <w:r w:rsidRPr="4D8548D2">
        <w:rPr>
          <w:sz w:val="20"/>
          <w:szCs w:val="20"/>
        </w:rPr>
        <w:t>MLflow</w:t>
      </w:r>
      <w:proofErr w:type="spellEnd"/>
      <w:r w:rsidRPr="4D8548D2">
        <w:rPr>
          <w:sz w:val="20"/>
          <w:szCs w:val="20"/>
        </w:rPr>
        <w:t xml:space="preserve">, a platform for managing </w:t>
      </w:r>
      <w:r w:rsidR="0089003E" w:rsidRPr="4D8548D2">
        <w:rPr>
          <w:sz w:val="20"/>
          <w:szCs w:val="20"/>
        </w:rPr>
        <w:t>machine</w:t>
      </w:r>
      <w:r w:rsidRPr="4D8548D2">
        <w:rPr>
          <w:sz w:val="20"/>
          <w:szCs w:val="20"/>
        </w:rPr>
        <w:t xml:space="preserve"> learning </w:t>
      </w:r>
      <w:r w:rsidR="0089003E" w:rsidRPr="4D8548D2">
        <w:rPr>
          <w:sz w:val="20"/>
          <w:szCs w:val="20"/>
        </w:rPr>
        <w:t>lifecycles</w:t>
      </w:r>
      <w:r w:rsidRPr="4D8548D2">
        <w:rPr>
          <w:sz w:val="20"/>
          <w:szCs w:val="20"/>
        </w:rPr>
        <w:t>.</w:t>
      </w:r>
    </w:p>
    <w:p w14:paraId="368111B6" w14:textId="6B882C38" w:rsidR="4DFCF8CC" w:rsidRPr="00A87064" w:rsidRDefault="4DFCF8CC" w:rsidP="4D8548D2">
      <w:pPr>
        <w:spacing w:line="259" w:lineRule="auto"/>
        <w:jc w:val="both"/>
        <w:rPr>
          <w:sz w:val="20"/>
          <w:szCs w:val="20"/>
        </w:rPr>
      </w:pPr>
      <w:r w:rsidRPr="00A87064">
        <w:rPr>
          <w:sz w:val="20"/>
          <w:szCs w:val="20"/>
        </w:rPr>
        <w:t>Recommendation Engine</w:t>
      </w:r>
    </w:p>
    <w:p w14:paraId="3452EB35" w14:textId="75789CE4" w:rsidR="3058BE8D" w:rsidRDefault="3058BE8D" w:rsidP="4D8548D2">
      <w:pPr>
        <w:spacing w:line="259" w:lineRule="auto"/>
        <w:jc w:val="both"/>
        <w:rPr>
          <w:sz w:val="20"/>
          <w:szCs w:val="20"/>
        </w:rPr>
      </w:pPr>
      <w:r w:rsidRPr="4D8548D2">
        <w:rPr>
          <w:sz w:val="20"/>
          <w:szCs w:val="20"/>
        </w:rPr>
        <w:t xml:space="preserve">  </w:t>
      </w:r>
      <w:r w:rsidR="4DFCF8CC" w:rsidRPr="4D8548D2">
        <w:rPr>
          <w:sz w:val="20"/>
          <w:szCs w:val="20"/>
        </w:rPr>
        <w:t xml:space="preserve">The recommendation engine is the core system responsible for generating personalized suggestions based on user and item features that uses multiple recommendation techniques to ensure </w:t>
      </w:r>
      <w:r w:rsidR="00833B49" w:rsidRPr="4D8548D2">
        <w:rPr>
          <w:sz w:val="20"/>
          <w:szCs w:val="20"/>
        </w:rPr>
        <w:t>collaborative</w:t>
      </w:r>
      <w:r w:rsidR="4DFCF8CC" w:rsidRPr="4D8548D2">
        <w:rPr>
          <w:sz w:val="20"/>
          <w:szCs w:val="20"/>
        </w:rPr>
        <w:t xml:space="preserve"> filtering, </w:t>
      </w:r>
      <w:r w:rsidR="36C800AD" w:rsidRPr="4D8548D2">
        <w:rPr>
          <w:sz w:val="20"/>
          <w:szCs w:val="20"/>
        </w:rPr>
        <w:t xml:space="preserve">content-based filtering and </w:t>
      </w:r>
      <w:r w:rsidR="1561FBED" w:rsidRPr="4D8548D2">
        <w:rPr>
          <w:sz w:val="20"/>
          <w:szCs w:val="20"/>
        </w:rPr>
        <w:t>reinforcement</w:t>
      </w:r>
      <w:r w:rsidR="36C800AD" w:rsidRPr="4D8548D2">
        <w:rPr>
          <w:sz w:val="20"/>
          <w:szCs w:val="20"/>
        </w:rPr>
        <w:t xml:space="preserve"> learning</w:t>
      </w:r>
      <w:r w:rsidR="20973ECF" w:rsidRPr="4D8548D2">
        <w:rPr>
          <w:sz w:val="20"/>
          <w:szCs w:val="20"/>
        </w:rPr>
        <w:t>. This engine acts as the decision-</w:t>
      </w:r>
      <w:r w:rsidR="30207108" w:rsidRPr="4D8548D2">
        <w:rPr>
          <w:sz w:val="20"/>
          <w:szCs w:val="20"/>
        </w:rPr>
        <w:t>making</w:t>
      </w:r>
      <w:r w:rsidR="20973ECF" w:rsidRPr="4D8548D2">
        <w:rPr>
          <w:sz w:val="20"/>
          <w:szCs w:val="20"/>
        </w:rPr>
        <w:t xml:space="preserve"> layer that combines insights from user interactions and item attributes to deliver tailored </w:t>
      </w:r>
      <w:r w:rsidR="463AA58D" w:rsidRPr="4D8548D2">
        <w:rPr>
          <w:sz w:val="20"/>
          <w:szCs w:val="20"/>
        </w:rPr>
        <w:t>recommendations</w:t>
      </w:r>
      <w:r w:rsidR="20973ECF" w:rsidRPr="4D8548D2">
        <w:rPr>
          <w:sz w:val="20"/>
          <w:szCs w:val="20"/>
        </w:rPr>
        <w:t xml:space="preserve">. By processing data from the feature store and leveraging trained models, this engine generates </w:t>
      </w:r>
      <w:r w:rsidR="78637D67" w:rsidRPr="4D8548D2">
        <w:rPr>
          <w:sz w:val="20"/>
          <w:szCs w:val="20"/>
        </w:rPr>
        <w:t>suggestions according to user preferences and brow</w:t>
      </w:r>
      <w:r w:rsidR="446C5C95" w:rsidRPr="4D8548D2">
        <w:rPr>
          <w:sz w:val="20"/>
          <w:szCs w:val="20"/>
        </w:rPr>
        <w:t>s</w:t>
      </w:r>
      <w:r w:rsidR="78637D67" w:rsidRPr="4D8548D2">
        <w:rPr>
          <w:sz w:val="20"/>
          <w:szCs w:val="20"/>
        </w:rPr>
        <w:t>ing behavior.</w:t>
      </w:r>
    </w:p>
    <w:p w14:paraId="21714605" w14:textId="7DB25F4B" w:rsidR="4D8548D2" w:rsidRDefault="4D8548D2" w:rsidP="4D8548D2">
      <w:pPr>
        <w:spacing w:line="259" w:lineRule="auto"/>
        <w:jc w:val="both"/>
        <w:rPr>
          <w:sz w:val="20"/>
          <w:szCs w:val="20"/>
        </w:rPr>
      </w:pPr>
    </w:p>
    <w:p w14:paraId="603323F5" w14:textId="4E003208" w:rsidR="2B6AC0F3" w:rsidRDefault="2B6AC0F3" w:rsidP="006A2A3A">
      <w:pPr>
        <w:spacing w:line="259" w:lineRule="auto"/>
        <w:jc w:val="center"/>
      </w:pPr>
      <w:r>
        <w:rPr>
          <w:noProof/>
        </w:rPr>
        <w:drawing>
          <wp:inline distT="0" distB="0" distL="0" distR="0" wp14:anchorId="59A5F713" wp14:editId="4A5F490C">
            <wp:extent cx="3086100" cy="2381250"/>
            <wp:effectExtent l="0" t="0" r="0" b="0"/>
            <wp:docPr id="3082127" name="Picture 308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86100" cy="2381250"/>
                    </a:xfrm>
                    <a:prstGeom prst="rect">
                      <a:avLst/>
                    </a:prstGeom>
                  </pic:spPr>
                </pic:pic>
              </a:graphicData>
            </a:graphic>
          </wp:inline>
        </w:drawing>
      </w:r>
    </w:p>
    <w:p w14:paraId="417DC4E4" w14:textId="7569A30D" w:rsidR="2B6AC0F3" w:rsidRPr="006A2A3A" w:rsidRDefault="2B6AC0F3" w:rsidP="006A2A3A">
      <w:pPr>
        <w:spacing w:line="259" w:lineRule="auto"/>
        <w:jc w:val="center"/>
        <w:rPr>
          <w:sz w:val="20"/>
          <w:szCs w:val="20"/>
        </w:rPr>
      </w:pPr>
      <w:r w:rsidRPr="006A2A3A">
        <w:rPr>
          <w:b/>
          <w:bCs/>
          <w:sz w:val="20"/>
          <w:szCs w:val="20"/>
        </w:rPr>
        <w:t xml:space="preserve">Fig. 6 </w:t>
      </w:r>
      <w:r w:rsidRPr="006A2A3A">
        <w:rPr>
          <w:sz w:val="20"/>
          <w:szCs w:val="20"/>
        </w:rPr>
        <w:t>Recommendation Workflow</w:t>
      </w:r>
    </w:p>
    <w:p w14:paraId="052CD09F" w14:textId="3249F882" w:rsidR="4D8548D2" w:rsidRDefault="4D8548D2" w:rsidP="4D8548D2">
      <w:pPr>
        <w:spacing w:line="259" w:lineRule="auto"/>
        <w:jc w:val="both"/>
        <w:rPr>
          <w:b/>
          <w:bCs/>
          <w:sz w:val="16"/>
          <w:szCs w:val="16"/>
        </w:rPr>
      </w:pPr>
    </w:p>
    <w:p w14:paraId="5564F4BF" w14:textId="75CDB02F" w:rsidR="78637D67" w:rsidRPr="008641ED" w:rsidRDefault="008641ED" w:rsidP="4D8548D2">
      <w:pPr>
        <w:spacing w:line="259" w:lineRule="auto"/>
        <w:jc w:val="both"/>
        <w:rPr>
          <w:b/>
          <w:bCs/>
          <w:sz w:val="20"/>
          <w:szCs w:val="20"/>
        </w:rPr>
      </w:pPr>
      <w:r w:rsidRPr="008641ED">
        <w:rPr>
          <w:b/>
          <w:bCs/>
          <w:sz w:val="20"/>
          <w:szCs w:val="20"/>
        </w:rPr>
        <w:t xml:space="preserve">2.6 </w:t>
      </w:r>
      <w:r w:rsidR="78637D67" w:rsidRPr="008641ED">
        <w:rPr>
          <w:b/>
          <w:bCs/>
          <w:sz w:val="20"/>
          <w:szCs w:val="20"/>
        </w:rPr>
        <w:t>Recommendation Techniques</w:t>
      </w:r>
    </w:p>
    <w:p w14:paraId="2F773602" w14:textId="3DD04443" w:rsidR="4D8548D2" w:rsidRDefault="251FCA24" w:rsidP="4D8548D2">
      <w:pPr>
        <w:spacing w:line="259" w:lineRule="auto"/>
        <w:jc w:val="both"/>
        <w:rPr>
          <w:sz w:val="20"/>
          <w:szCs w:val="20"/>
        </w:rPr>
      </w:pPr>
      <w:r w:rsidRPr="4D8548D2">
        <w:rPr>
          <w:sz w:val="20"/>
          <w:szCs w:val="20"/>
        </w:rPr>
        <w:t xml:space="preserve">   </w:t>
      </w:r>
      <w:r w:rsidR="78637D67" w:rsidRPr="4D8548D2">
        <w:rPr>
          <w:sz w:val="20"/>
          <w:szCs w:val="20"/>
        </w:rPr>
        <w:t>This engine uses a hybrid approach by combining three key recommendation techniques:</w:t>
      </w:r>
    </w:p>
    <w:p w14:paraId="53D70B14" w14:textId="6E54EA06" w:rsidR="4D8548D2" w:rsidRPr="006A2A3A" w:rsidRDefault="78637D67" w:rsidP="4D8548D2">
      <w:pPr>
        <w:spacing w:line="259" w:lineRule="auto"/>
        <w:jc w:val="both"/>
        <w:rPr>
          <w:sz w:val="20"/>
          <w:szCs w:val="20"/>
        </w:rPr>
      </w:pPr>
      <w:r w:rsidRPr="008F0697">
        <w:rPr>
          <w:sz w:val="20"/>
          <w:szCs w:val="20"/>
        </w:rPr>
        <w:t>Collaborative Filtering</w:t>
      </w:r>
      <w:r w:rsidRPr="4D8548D2">
        <w:rPr>
          <w:sz w:val="20"/>
          <w:szCs w:val="20"/>
        </w:rPr>
        <w:t xml:space="preserve">: This technique analyzes user-item </w:t>
      </w:r>
      <w:r w:rsidR="56DED196" w:rsidRPr="4D8548D2">
        <w:rPr>
          <w:sz w:val="20"/>
          <w:szCs w:val="20"/>
        </w:rPr>
        <w:t>interaction</w:t>
      </w:r>
      <w:r w:rsidRPr="4D8548D2">
        <w:rPr>
          <w:sz w:val="20"/>
          <w:szCs w:val="20"/>
        </w:rPr>
        <w:t xml:space="preserve"> data to identify patterns and similarities. Matrix factorization is used to predict missing entries in the user-item interaction matrix that enables </w:t>
      </w:r>
      <w:r w:rsidR="6DDCB8E9" w:rsidRPr="4D8548D2">
        <w:rPr>
          <w:sz w:val="20"/>
          <w:szCs w:val="20"/>
        </w:rPr>
        <w:t xml:space="preserve">the system to recommend items that </w:t>
      </w:r>
      <w:r w:rsidR="7513E2AD" w:rsidRPr="4D8548D2">
        <w:rPr>
          <w:sz w:val="20"/>
          <w:szCs w:val="20"/>
        </w:rPr>
        <w:t>similar</w:t>
      </w:r>
      <w:r w:rsidR="6DDCB8E9" w:rsidRPr="4D8548D2">
        <w:rPr>
          <w:sz w:val="20"/>
          <w:szCs w:val="20"/>
        </w:rPr>
        <w:t xml:space="preserve"> user have interacted with. For example, if User A and User B share similar preferences, then items preferred by User A but not explored by User B are recommended.</w:t>
      </w:r>
    </w:p>
    <w:p w14:paraId="25A740AD" w14:textId="3CEFC931" w:rsidR="4D8548D2" w:rsidRPr="006A2A3A" w:rsidRDefault="6DDCB8E9" w:rsidP="4D8548D2">
      <w:pPr>
        <w:spacing w:line="259" w:lineRule="auto"/>
        <w:jc w:val="both"/>
        <w:rPr>
          <w:sz w:val="20"/>
          <w:szCs w:val="20"/>
        </w:rPr>
      </w:pPr>
      <w:r w:rsidRPr="008F0697">
        <w:rPr>
          <w:sz w:val="20"/>
          <w:szCs w:val="20"/>
        </w:rPr>
        <w:t>Content-Based Filtering:</w:t>
      </w:r>
      <w:r w:rsidRPr="4D8548D2">
        <w:rPr>
          <w:sz w:val="20"/>
          <w:szCs w:val="20"/>
        </w:rPr>
        <w:t xml:space="preserve"> </w:t>
      </w:r>
      <w:r w:rsidR="7E7BB15A" w:rsidRPr="4D8548D2">
        <w:rPr>
          <w:sz w:val="20"/>
          <w:szCs w:val="20"/>
        </w:rPr>
        <w:t xml:space="preserve">Content-based filtering leverages </w:t>
      </w:r>
      <w:r w:rsidR="008F0697" w:rsidRPr="4D8548D2">
        <w:rPr>
          <w:sz w:val="20"/>
          <w:szCs w:val="20"/>
        </w:rPr>
        <w:t>items</w:t>
      </w:r>
      <w:r w:rsidR="7E7BB15A" w:rsidRPr="4D8548D2">
        <w:rPr>
          <w:sz w:val="20"/>
          <w:szCs w:val="20"/>
        </w:rPr>
        <w:t xml:space="preserve"> such as category, price and textual descriptions to find items that match a user’ profile. Text-based similarity measures such as cosine </w:t>
      </w:r>
      <w:r w:rsidR="53B16F34" w:rsidRPr="4D8548D2">
        <w:rPr>
          <w:sz w:val="20"/>
          <w:szCs w:val="20"/>
        </w:rPr>
        <w:t>similarity</w:t>
      </w:r>
      <w:r w:rsidR="7E7BB15A" w:rsidRPr="4D8548D2">
        <w:rPr>
          <w:sz w:val="20"/>
          <w:szCs w:val="20"/>
        </w:rPr>
        <w:t xml:space="preserve"> </w:t>
      </w:r>
      <w:r w:rsidR="490220A7" w:rsidRPr="4D8548D2">
        <w:rPr>
          <w:sz w:val="20"/>
          <w:szCs w:val="20"/>
        </w:rPr>
        <w:t xml:space="preserve">are used to </w:t>
      </w:r>
      <w:r w:rsidR="6E45B8E8" w:rsidRPr="4D8548D2">
        <w:rPr>
          <w:sz w:val="20"/>
          <w:szCs w:val="20"/>
        </w:rPr>
        <w:t>match</w:t>
      </w:r>
      <w:r w:rsidR="490220A7" w:rsidRPr="4D8548D2">
        <w:rPr>
          <w:sz w:val="20"/>
          <w:szCs w:val="20"/>
        </w:rPr>
        <w:t xml:space="preserve"> user preferences with item descriptions. The approach ensures relevance for cold-start scenarios where new items lack interaction history.</w:t>
      </w:r>
    </w:p>
    <w:p w14:paraId="207A67E9" w14:textId="2820DFD0" w:rsidR="490220A7" w:rsidRDefault="490220A7" w:rsidP="4D8548D2">
      <w:pPr>
        <w:spacing w:line="259" w:lineRule="auto"/>
        <w:jc w:val="both"/>
        <w:rPr>
          <w:sz w:val="20"/>
          <w:szCs w:val="20"/>
        </w:rPr>
      </w:pPr>
      <w:r w:rsidRPr="008F0697">
        <w:rPr>
          <w:sz w:val="20"/>
          <w:szCs w:val="20"/>
        </w:rPr>
        <w:t>Reinforcement Learning</w:t>
      </w:r>
      <w:r w:rsidRPr="4D8548D2">
        <w:rPr>
          <w:sz w:val="20"/>
          <w:szCs w:val="20"/>
        </w:rPr>
        <w:t xml:space="preserve">: Multi-armed bandit </w:t>
      </w:r>
      <w:r w:rsidR="576BE100" w:rsidRPr="4D8548D2">
        <w:rPr>
          <w:sz w:val="20"/>
          <w:szCs w:val="20"/>
        </w:rPr>
        <w:t>algorithms</w:t>
      </w:r>
      <w:r w:rsidRPr="4D8548D2">
        <w:rPr>
          <w:sz w:val="20"/>
          <w:szCs w:val="20"/>
        </w:rPr>
        <w:t xml:space="preserve"> such Upper Confidence </w:t>
      </w:r>
      <w:r w:rsidR="1B3320AF" w:rsidRPr="4D8548D2">
        <w:rPr>
          <w:sz w:val="20"/>
          <w:szCs w:val="20"/>
        </w:rPr>
        <w:t>Bound (</w:t>
      </w:r>
      <w:r w:rsidRPr="4D8548D2">
        <w:rPr>
          <w:sz w:val="20"/>
          <w:szCs w:val="20"/>
        </w:rPr>
        <w:t xml:space="preserve">UCB) </w:t>
      </w:r>
      <w:r w:rsidR="0089003E" w:rsidRPr="4D8548D2">
        <w:rPr>
          <w:sz w:val="20"/>
          <w:szCs w:val="20"/>
        </w:rPr>
        <w:t>are</w:t>
      </w:r>
      <w:r w:rsidRPr="4D8548D2">
        <w:rPr>
          <w:sz w:val="20"/>
          <w:szCs w:val="20"/>
        </w:rPr>
        <w:t xml:space="preserve"> used to </w:t>
      </w:r>
      <w:r w:rsidR="58D5BF4C" w:rsidRPr="4D8548D2">
        <w:rPr>
          <w:sz w:val="20"/>
          <w:szCs w:val="20"/>
        </w:rPr>
        <w:t>dynamically</w:t>
      </w:r>
      <w:r w:rsidRPr="4D8548D2">
        <w:rPr>
          <w:sz w:val="20"/>
          <w:szCs w:val="20"/>
        </w:rPr>
        <w:t xml:space="preserve"> adjust recommendations based on immediate user feedback. For example, if a user clicks on or </w:t>
      </w:r>
      <w:r w:rsidR="0089003E" w:rsidRPr="4D8548D2">
        <w:rPr>
          <w:sz w:val="20"/>
          <w:szCs w:val="20"/>
        </w:rPr>
        <w:t>purchases</w:t>
      </w:r>
      <w:r w:rsidRPr="4D8548D2">
        <w:rPr>
          <w:sz w:val="20"/>
          <w:szCs w:val="20"/>
        </w:rPr>
        <w:t xml:space="preserve"> a recommended item, the system rewards the </w:t>
      </w:r>
      <w:r w:rsidR="7C044745" w:rsidRPr="4D8548D2">
        <w:rPr>
          <w:sz w:val="20"/>
          <w:szCs w:val="20"/>
        </w:rPr>
        <w:t>recommendation strategy.</w:t>
      </w:r>
    </w:p>
    <w:p w14:paraId="42534814" w14:textId="440EDFAF" w:rsidR="4D8548D2" w:rsidRDefault="4D8548D2" w:rsidP="4D8548D2">
      <w:pPr>
        <w:spacing w:line="259" w:lineRule="auto"/>
        <w:jc w:val="both"/>
        <w:rPr>
          <w:sz w:val="20"/>
          <w:szCs w:val="20"/>
        </w:rPr>
      </w:pPr>
    </w:p>
    <w:p w14:paraId="09192B83" w14:textId="2E4DF602" w:rsidR="7C044745" w:rsidRPr="00DB5C59" w:rsidRDefault="00DB5C59" w:rsidP="4D8548D2">
      <w:pPr>
        <w:spacing w:line="259" w:lineRule="auto"/>
        <w:jc w:val="both"/>
        <w:rPr>
          <w:b/>
          <w:bCs/>
          <w:sz w:val="20"/>
          <w:szCs w:val="20"/>
        </w:rPr>
      </w:pPr>
      <w:r w:rsidRPr="00DB5C59">
        <w:rPr>
          <w:b/>
          <w:bCs/>
          <w:sz w:val="20"/>
          <w:szCs w:val="20"/>
        </w:rPr>
        <w:t xml:space="preserve">2.7 </w:t>
      </w:r>
      <w:r w:rsidR="7C044745" w:rsidRPr="00DB5C59">
        <w:rPr>
          <w:b/>
          <w:bCs/>
          <w:sz w:val="20"/>
          <w:szCs w:val="20"/>
        </w:rPr>
        <w:t>Data Flow in the Recommendation Engine</w:t>
      </w:r>
    </w:p>
    <w:p w14:paraId="229C60AB" w14:textId="1F3C7879" w:rsidR="22E8DF66" w:rsidRDefault="22E8DF66" w:rsidP="4D8548D2">
      <w:pPr>
        <w:spacing w:line="259" w:lineRule="auto"/>
        <w:jc w:val="both"/>
        <w:rPr>
          <w:sz w:val="20"/>
          <w:szCs w:val="20"/>
        </w:rPr>
      </w:pPr>
      <w:r w:rsidRPr="4D8548D2">
        <w:rPr>
          <w:sz w:val="20"/>
          <w:szCs w:val="20"/>
        </w:rPr>
        <w:t xml:space="preserve">   </w:t>
      </w:r>
      <w:r w:rsidR="7C044745" w:rsidRPr="4D8548D2">
        <w:rPr>
          <w:sz w:val="20"/>
          <w:szCs w:val="20"/>
        </w:rPr>
        <w:t xml:space="preserve">The recommendation engine interacts with the features </w:t>
      </w:r>
      <w:r w:rsidR="0089003E">
        <w:rPr>
          <w:sz w:val="20"/>
          <w:szCs w:val="20"/>
        </w:rPr>
        <w:t>s</w:t>
      </w:r>
      <w:r w:rsidR="7C044745" w:rsidRPr="4D8548D2">
        <w:rPr>
          <w:sz w:val="20"/>
          <w:szCs w:val="20"/>
        </w:rPr>
        <w:t>tore and model management layer to retrieve relevant data and generate suggestions. In the workflow, as a first step when t</w:t>
      </w:r>
      <w:r w:rsidR="145D0723" w:rsidRPr="4D8548D2">
        <w:rPr>
          <w:sz w:val="20"/>
          <w:szCs w:val="20"/>
        </w:rPr>
        <w:t xml:space="preserve">he engine receives a user request for recommendations, it queries the feature store to retrieve the user’s profile including browsing history and preferences as well as item attributes. The retrieved data is passed into pre-trained </w:t>
      </w:r>
      <w:r w:rsidR="53113EC8" w:rsidRPr="4D8548D2">
        <w:rPr>
          <w:sz w:val="20"/>
          <w:szCs w:val="20"/>
        </w:rPr>
        <w:t>collaborative</w:t>
      </w:r>
      <w:r w:rsidR="145D0723" w:rsidRPr="4D8548D2">
        <w:rPr>
          <w:sz w:val="20"/>
          <w:szCs w:val="20"/>
        </w:rPr>
        <w:t xml:space="preserve"> filtering and conten</w:t>
      </w:r>
      <w:r w:rsidR="7BC0B36E" w:rsidRPr="4D8548D2">
        <w:rPr>
          <w:sz w:val="20"/>
          <w:szCs w:val="20"/>
        </w:rPr>
        <w:t xml:space="preserve">t-based filtering models. The outputs from these models are combined and reinforcement learning dynamically adjusts the final recommendation list. The </w:t>
      </w:r>
      <w:r w:rsidR="0089003E" w:rsidRPr="4D8548D2">
        <w:rPr>
          <w:sz w:val="20"/>
          <w:szCs w:val="20"/>
        </w:rPr>
        <w:t>top N</w:t>
      </w:r>
      <w:r w:rsidR="7BC0B36E" w:rsidRPr="4D8548D2">
        <w:rPr>
          <w:sz w:val="20"/>
          <w:szCs w:val="20"/>
        </w:rPr>
        <w:t xml:space="preserve"> recommendations are delivered to the user through the serving layer.</w:t>
      </w:r>
    </w:p>
    <w:p w14:paraId="182845C6" w14:textId="7816C112" w:rsidR="4D8548D2" w:rsidRDefault="4D8548D2" w:rsidP="4D8548D2">
      <w:pPr>
        <w:spacing w:line="259" w:lineRule="auto"/>
        <w:jc w:val="both"/>
        <w:rPr>
          <w:sz w:val="20"/>
          <w:szCs w:val="20"/>
        </w:rPr>
      </w:pPr>
    </w:p>
    <w:p w14:paraId="6608BC21" w14:textId="36400921" w:rsidR="2E81A7A0" w:rsidRDefault="2E81A7A0" w:rsidP="4D8548D2">
      <w:pPr>
        <w:spacing w:line="259" w:lineRule="auto"/>
        <w:jc w:val="both"/>
        <w:rPr>
          <w:sz w:val="20"/>
          <w:szCs w:val="20"/>
        </w:rPr>
      </w:pPr>
      <w:r w:rsidRPr="4D8548D2">
        <w:rPr>
          <w:sz w:val="20"/>
          <w:szCs w:val="20"/>
        </w:rPr>
        <w:t xml:space="preserve">    </w:t>
      </w:r>
      <w:r w:rsidR="7BC0B36E" w:rsidRPr="4D8548D2">
        <w:rPr>
          <w:sz w:val="20"/>
          <w:szCs w:val="20"/>
        </w:rPr>
        <w:t xml:space="preserve">To maintain relevance, the engine incorporates real-time adaptation </w:t>
      </w:r>
      <w:r w:rsidR="1B078598" w:rsidRPr="4D8548D2">
        <w:rPr>
          <w:sz w:val="20"/>
          <w:szCs w:val="20"/>
        </w:rPr>
        <w:t>mechanism</w:t>
      </w:r>
      <w:r w:rsidR="7BC0B36E" w:rsidRPr="4D8548D2">
        <w:rPr>
          <w:sz w:val="20"/>
          <w:szCs w:val="20"/>
        </w:rPr>
        <w:t>. For instance, when a user interacts with a recommended item (</w:t>
      </w:r>
      <w:r w:rsidR="0089003E" w:rsidRPr="4D8548D2">
        <w:rPr>
          <w:sz w:val="20"/>
          <w:szCs w:val="20"/>
        </w:rPr>
        <w:t>e.g.,</w:t>
      </w:r>
      <w:r w:rsidR="7BC0B36E" w:rsidRPr="4D8548D2">
        <w:rPr>
          <w:sz w:val="20"/>
          <w:szCs w:val="20"/>
        </w:rPr>
        <w:t xml:space="preserve"> clicks or purchases it), the engine immediately updates the user’s profile and adjusts </w:t>
      </w:r>
      <w:r w:rsidR="703DFC86" w:rsidRPr="4D8548D2">
        <w:rPr>
          <w:sz w:val="20"/>
          <w:szCs w:val="20"/>
        </w:rPr>
        <w:t xml:space="preserve">the future recommendations. This is achieved by incrementally updating user-item interaction matrices and re-weighting </w:t>
      </w:r>
      <w:r w:rsidR="0BF8FB16" w:rsidRPr="4D8548D2">
        <w:rPr>
          <w:sz w:val="20"/>
          <w:szCs w:val="20"/>
        </w:rPr>
        <w:t>reinforcement</w:t>
      </w:r>
      <w:r w:rsidR="703DFC86" w:rsidRPr="4D8548D2">
        <w:rPr>
          <w:sz w:val="20"/>
          <w:szCs w:val="20"/>
        </w:rPr>
        <w:t xml:space="preserve"> learning strategies based on user feedback.</w:t>
      </w:r>
    </w:p>
    <w:p w14:paraId="3A73C8D9" w14:textId="5D6547DA" w:rsidR="4D8548D2" w:rsidRDefault="4D8548D2" w:rsidP="4D8548D2">
      <w:pPr>
        <w:spacing w:line="259" w:lineRule="auto"/>
        <w:jc w:val="both"/>
        <w:rPr>
          <w:sz w:val="20"/>
          <w:szCs w:val="20"/>
        </w:rPr>
      </w:pPr>
    </w:p>
    <w:p w14:paraId="4BA987FC" w14:textId="6493C2CD" w:rsidR="5F510B84" w:rsidRDefault="5F510B84" w:rsidP="00EC7D7C">
      <w:pPr>
        <w:pStyle w:val="Head1"/>
        <w:numPr>
          <w:ilvl w:val="0"/>
          <w:numId w:val="22"/>
        </w:numPr>
        <w:spacing w:before="0"/>
      </w:pPr>
      <w:r w:rsidRPr="4D8548D2">
        <w:t xml:space="preserve">Experimental Setups </w:t>
      </w:r>
      <w:r w:rsidR="5DABD539" w:rsidRPr="4D8548D2">
        <w:t>and Results</w:t>
      </w:r>
    </w:p>
    <w:p w14:paraId="3CD0B4B3" w14:textId="68C1F133" w:rsidR="00EC7D7C" w:rsidRDefault="5DABD539" w:rsidP="00EC7D7C">
      <w:pPr>
        <w:pStyle w:val="Head1"/>
        <w:numPr>
          <w:ilvl w:val="0"/>
          <w:numId w:val="0"/>
        </w:numPr>
        <w:spacing w:before="0"/>
        <w:jc w:val="left"/>
        <w:rPr>
          <w:b w:val="0"/>
          <w:bCs w:val="0"/>
          <w:sz w:val="20"/>
          <w:szCs w:val="20"/>
        </w:rPr>
      </w:pPr>
      <w:r w:rsidRPr="00BB4AC2">
        <w:rPr>
          <w:b w:val="0"/>
          <w:bCs w:val="0"/>
          <w:sz w:val="20"/>
          <w:szCs w:val="20"/>
        </w:rPr>
        <w:t>The experimental setup outlines the data sources, system configuration, evaluation metrics and methodologies used to validate the scalability, accuracy and privacy-preserving capabilities of the recommendation engine.</w:t>
      </w:r>
    </w:p>
    <w:p w14:paraId="6597E759" w14:textId="77777777" w:rsidR="00EC7D7C" w:rsidRDefault="5DABD539" w:rsidP="00EC7D7C">
      <w:pPr>
        <w:pStyle w:val="Head1"/>
        <w:numPr>
          <w:ilvl w:val="0"/>
          <w:numId w:val="0"/>
        </w:numPr>
        <w:spacing w:before="0"/>
        <w:jc w:val="left"/>
        <w:rPr>
          <w:b w:val="0"/>
          <w:bCs w:val="0"/>
          <w:sz w:val="20"/>
          <w:szCs w:val="20"/>
        </w:rPr>
      </w:pPr>
      <w:r w:rsidRPr="00EC7D7C">
        <w:rPr>
          <w:sz w:val="20"/>
          <w:szCs w:val="20"/>
        </w:rPr>
        <w:t>Data Sources</w:t>
      </w:r>
      <w:r w:rsidR="00DB5C59" w:rsidRPr="00BB4AC2">
        <w:rPr>
          <w:b w:val="0"/>
          <w:bCs w:val="0"/>
          <w:sz w:val="20"/>
          <w:szCs w:val="20"/>
        </w:rPr>
        <w:t xml:space="preserve">: </w:t>
      </w:r>
      <w:r w:rsidRPr="00BB4AC2">
        <w:rPr>
          <w:b w:val="0"/>
          <w:bCs w:val="0"/>
          <w:sz w:val="20"/>
          <w:szCs w:val="20"/>
        </w:rPr>
        <w:t xml:space="preserve">The experiments are conducted using publicly available datasets that simulate real-world e-commerce interactions and user behavior. </w:t>
      </w:r>
    </w:p>
    <w:p w14:paraId="0CE9A787" w14:textId="19BC94D7" w:rsidR="00EC7D7C" w:rsidRDefault="0089003E" w:rsidP="00EC7D7C">
      <w:pPr>
        <w:pStyle w:val="Head1"/>
        <w:numPr>
          <w:ilvl w:val="0"/>
          <w:numId w:val="0"/>
        </w:numPr>
        <w:spacing w:before="0"/>
        <w:jc w:val="left"/>
        <w:rPr>
          <w:b w:val="0"/>
          <w:bCs w:val="0"/>
          <w:sz w:val="20"/>
          <w:szCs w:val="20"/>
        </w:rPr>
      </w:pPr>
      <w:r w:rsidRPr="00BB4AC2">
        <w:rPr>
          <w:b w:val="0"/>
          <w:bCs w:val="0"/>
          <w:sz w:val="20"/>
          <w:szCs w:val="20"/>
        </w:rPr>
        <w:t>Movie Lens</w:t>
      </w:r>
      <w:r w:rsidR="5DABD539" w:rsidRPr="00BB4AC2">
        <w:rPr>
          <w:b w:val="0"/>
          <w:bCs w:val="0"/>
          <w:sz w:val="20"/>
          <w:szCs w:val="20"/>
        </w:rPr>
        <w:t xml:space="preserve"> 1M Dataset</w:t>
      </w:r>
      <w:r w:rsidR="00DB5C59" w:rsidRPr="00BB4AC2">
        <w:rPr>
          <w:b w:val="0"/>
          <w:bCs w:val="0"/>
          <w:sz w:val="20"/>
          <w:szCs w:val="20"/>
        </w:rPr>
        <w:t xml:space="preserve">: </w:t>
      </w:r>
      <w:r w:rsidR="5DABD539" w:rsidRPr="00BB4AC2">
        <w:rPr>
          <w:b w:val="0"/>
          <w:bCs w:val="0"/>
          <w:sz w:val="20"/>
          <w:szCs w:val="20"/>
        </w:rPr>
        <w:t>This dataset contains one million ratings from users for various movies. It is used to simulate user preferences and validate collaborative filtering techniques.</w:t>
      </w:r>
    </w:p>
    <w:p w14:paraId="6AB8B85D" w14:textId="77777777" w:rsidR="00EC7D7C" w:rsidRDefault="5DABD539" w:rsidP="00EC7D7C">
      <w:pPr>
        <w:pStyle w:val="Head1"/>
        <w:numPr>
          <w:ilvl w:val="0"/>
          <w:numId w:val="0"/>
        </w:numPr>
        <w:spacing w:before="0"/>
        <w:jc w:val="left"/>
        <w:rPr>
          <w:b w:val="0"/>
          <w:bCs w:val="0"/>
          <w:sz w:val="20"/>
          <w:szCs w:val="20"/>
        </w:rPr>
      </w:pPr>
      <w:r w:rsidRPr="00BB4AC2">
        <w:rPr>
          <w:b w:val="0"/>
          <w:bCs w:val="0"/>
          <w:sz w:val="20"/>
          <w:szCs w:val="20"/>
        </w:rPr>
        <w:t>Amazon Product Reviews Dataset</w:t>
      </w:r>
      <w:r w:rsidR="00DB5C59" w:rsidRPr="00BB4AC2">
        <w:rPr>
          <w:b w:val="0"/>
          <w:bCs w:val="0"/>
          <w:sz w:val="20"/>
          <w:szCs w:val="20"/>
        </w:rPr>
        <w:t xml:space="preserve">: </w:t>
      </w:r>
      <w:r w:rsidRPr="00BB4AC2">
        <w:rPr>
          <w:b w:val="0"/>
          <w:bCs w:val="0"/>
          <w:sz w:val="20"/>
          <w:szCs w:val="20"/>
        </w:rPr>
        <w:t xml:space="preserve">This dataset </w:t>
      </w:r>
      <w:r w:rsidR="0AB0A4B3" w:rsidRPr="00BB4AC2">
        <w:rPr>
          <w:b w:val="0"/>
          <w:bCs w:val="0"/>
          <w:sz w:val="20"/>
          <w:szCs w:val="20"/>
        </w:rPr>
        <w:t>includes user</w:t>
      </w:r>
      <w:r w:rsidRPr="00BB4AC2">
        <w:rPr>
          <w:b w:val="0"/>
          <w:bCs w:val="0"/>
          <w:sz w:val="20"/>
          <w:szCs w:val="20"/>
        </w:rPr>
        <w:t xml:space="preserve"> reviews, product metadata and ratings. It is used to evaluate content-based filtering and reinforce the cold-start problem for </w:t>
      </w:r>
      <w:r w:rsidR="52519ED3" w:rsidRPr="00BB4AC2">
        <w:rPr>
          <w:b w:val="0"/>
          <w:bCs w:val="0"/>
          <w:sz w:val="20"/>
          <w:szCs w:val="20"/>
        </w:rPr>
        <w:t>new items</w:t>
      </w:r>
      <w:r w:rsidRPr="00BB4AC2">
        <w:rPr>
          <w:b w:val="0"/>
          <w:bCs w:val="0"/>
          <w:sz w:val="20"/>
          <w:szCs w:val="20"/>
        </w:rPr>
        <w:t>.</w:t>
      </w:r>
    </w:p>
    <w:p w14:paraId="51EBF200" w14:textId="77777777" w:rsidR="00EC7D7C" w:rsidRDefault="5DABD539" w:rsidP="00EC7D7C">
      <w:pPr>
        <w:pStyle w:val="Head1"/>
        <w:numPr>
          <w:ilvl w:val="0"/>
          <w:numId w:val="0"/>
        </w:numPr>
        <w:spacing w:before="0"/>
        <w:jc w:val="left"/>
        <w:rPr>
          <w:b w:val="0"/>
          <w:bCs w:val="0"/>
          <w:sz w:val="20"/>
          <w:szCs w:val="20"/>
        </w:rPr>
      </w:pPr>
      <w:r w:rsidRPr="00BB4AC2">
        <w:rPr>
          <w:b w:val="0"/>
          <w:bCs w:val="0"/>
          <w:sz w:val="20"/>
          <w:szCs w:val="20"/>
        </w:rPr>
        <w:t>These datasets are pre-processed to extract user profiles, item attributes and interaction matrices. For example, User profiles are constructed using demographic data and past interactions. Item attribu</w:t>
      </w:r>
      <w:r w:rsidR="56332564" w:rsidRPr="00BB4AC2">
        <w:rPr>
          <w:b w:val="0"/>
          <w:bCs w:val="0"/>
          <w:sz w:val="20"/>
          <w:szCs w:val="20"/>
        </w:rPr>
        <w:t>tes include product categories, textual descriptions and average ratings. Interaction metrics represent matrices user-</w:t>
      </w:r>
      <w:r w:rsidR="32A983F1" w:rsidRPr="00BB4AC2">
        <w:rPr>
          <w:b w:val="0"/>
          <w:bCs w:val="0"/>
          <w:sz w:val="20"/>
          <w:szCs w:val="20"/>
        </w:rPr>
        <w:t>tim</w:t>
      </w:r>
      <w:r w:rsidR="56332564" w:rsidRPr="00BB4AC2">
        <w:rPr>
          <w:b w:val="0"/>
          <w:bCs w:val="0"/>
          <w:sz w:val="20"/>
          <w:szCs w:val="20"/>
        </w:rPr>
        <w:t>e</w:t>
      </w:r>
      <w:r w:rsidR="1B238E55" w:rsidRPr="00BB4AC2">
        <w:rPr>
          <w:b w:val="0"/>
          <w:bCs w:val="0"/>
          <w:sz w:val="20"/>
          <w:szCs w:val="20"/>
        </w:rPr>
        <w:t xml:space="preserve"> </w:t>
      </w:r>
      <w:r w:rsidR="56332564" w:rsidRPr="00BB4AC2">
        <w:rPr>
          <w:b w:val="0"/>
          <w:bCs w:val="0"/>
          <w:sz w:val="20"/>
          <w:szCs w:val="20"/>
        </w:rPr>
        <w:t xml:space="preserve">interactions such as </w:t>
      </w:r>
      <w:r w:rsidR="7915F128" w:rsidRPr="00BB4AC2">
        <w:rPr>
          <w:b w:val="0"/>
          <w:bCs w:val="0"/>
          <w:sz w:val="20"/>
          <w:szCs w:val="20"/>
        </w:rPr>
        <w:t>ratings</w:t>
      </w:r>
      <w:r w:rsidR="56332564" w:rsidRPr="00BB4AC2">
        <w:rPr>
          <w:b w:val="0"/>
          <w:bCs w:val="0"/>
          <w:sz w:val="20"/>
          <w:szCs w:val="20"/>
        </w:rPr>
        <w:t xml:space="preserve"> or purchases.</w:t>
      </w:r>
    </w:p>
    <w:p w14:paraId="6A71B2F9" w14:textId="77777777" w:rsidR="00347084" w:rsidRDefault="56332564" w:rsidP="00EC7D7C">
      <w:pPr>
        <w:pStyle w:val="Head1"/>
        <w:numPr>
          <w:ilvl w:val="0"/>
          <w:numId w:val="0"/>
        </w:numPr>
        <w:spacing w:before="0"/>
        <w:jc w:val="left"/>
        <w:rPr>
          <w:b w:val="0"/>
          <w:bCs w:val="0"/>
          <w:sz w:val="20"/>
          <w:szCs w:val="20"/>
        </w:rPr>
      </w:pPr>
      <w:r w:rsidRPr="00BB4AC2">
        <w:rPr>
          <w:b w:val="0"/>
          <w:bCs w:val="0"/>
          <w:sz w:val="20"/>
          <w:szCs w:val="20"/>
        </w:rPr>
        <w:t>System Configuration</w:t>
      </w:r>
      <w:r w:rsidR="00DB5C59" w:rsidRPr="00BB4AC2">
        <w:rPr>
          <w:b w:val="0"/>
          <w:bCs w:val="0"/>
          <w:sz w:val="20"/>
          <w:szCs w:val="20"/>
        </w:rPr>
        <w:t xml:space="preserve">: </w:t>
      </w:r>
      <w:r w:rsidRPr="00BB4AC2">
        <w:rPr>
          <w:b w:val="0"/>
          <w:bCs w:val="0"/>
          <w:sz w:val="20"/>
          <w:szCs w:val="20"/>
        </w:rPr>
        <w:t>The setup is deployed on a distributed system with the following</w:t>
      </w:r>
      <w:r w:rsidR="00347084">
        <w:rPr>
          <w:b w:val="0"/>
          <w:bCs w:val="0"/>
          <w:sz w:val="20"/>
          <w:szCs w:val="20"/>
        </w:rPr>
        <w:t xml:space="preserve"> </w:t>
      </w:r>
      <w:r w:rsidR="17ADF714" w:rsidRPr="00BB4AC2">
        <w:rPr>
          <w:b w:val="0"/>
          <w:bCs w:val="0"/>
          <w:sz w:val="20"/>
          <w:szCs w:val="20"/>
        </w:rPr>
        <w:t>specifications</w:t>
      </w:r>
      <w:r w:rsidRPr="00BB4AC2">
        <w:rPr>
          <w:b w:val="0"/>
          <w:bCs w:val="0"/>
          <w:sz w:val="20"/>
          <w:szCs w:val="20"/>
        </w:rPr>
        <w:t>:</w:t>
      </w:r>
    </w:p>
    <w:p w14:paraId="459A3B77" w14:textId="77777777" w:rsidR="00347084" w:rsidRDefault="56332564" w:rsidP="00EC7D7C">
      <w:pPr>
        <w:pStyle w:val="Head1"/>
        <w:numPr>
          <w:ilvl w:val="0"/>
          <w:numId w:val="0"/>
        </w:numPr>
        <w:spacing w:before="0"/>
        <w:jc w:val="left"/>
        <w:rPr>
          <w:b w:val="0"/>
          <w:bCs w:val="0"/>
          <w:sz w:val="20"/>
          <w:szCs w:val="20"/>
        </w:rPr>
      </w:pPr>
      <w:r w:rsidRPr="00EC7D7C">
        <w:rPr>
          <w:b w:val="0"/>
          <w:bCs w:val="0"/>
          <w:sz w:val="20"/>
          <w:szCs w:val="20"/>
        </w:rPr>
        <w:t>Edge nodes: Raspberry Pi 4 with 4 GB RAM to simulate resource-</w:t>
      </w:r>
      <w:r w:rsidR="1318D837" w:rsidRPr="00EC7D7C">
        <w:rPr>
          <w:b w:val="0"/>
          <w:bCs w:val="0"/>
          <w:sz w:val="20"/>
          <w:szCs w:val="20"/>
        </w:rPr>
        <w:t>constrained</w:t>
      </w:r>
      <w:r w:rsidRPr="00EC7D7C">
        <w:rPr>
          <w:b w:val="0"/>
          <w:bCs w:val="0"/>
          <w:sz w:val="20"/>
          <w:szCs w:val="20"/>
        </w:rPr>
        <w:t xml:space="preserve"> devices.</w:t>
      </w:r>
    </w:p>
    <w:p w14:paraId="42A77FA4" w14:textId="26EBF81D" w:rsidR="56332564" w:rsidRPr="00BB4AC2" w:rsidRDefault="56332564" w:rsidP="00EC7D7C">
      <w:pPr>
        <w:pStyle w:val="Head1"/>
        <w:numPr>
          <w:ilvl w:val="0"/>
          <w:numId w:val="0"/>
        </w:numPr>
        <w:spacing w:before="0"/>
        <w:jc w:val="left"/>
        <w:rPr>
          <w:b w:val="0"/>
          <w:bCs w:val="0"/>
          <w:sz w:val="20"/>
          <w:szCs w:val="20"/>
        </w:rPr>
      </w:pPr>
      <w:r w:rsidRPr="00EC7D7C">
        <w:rPr>
          <w:b w:val="0"/>
          <w:bCs w:val="0"/>
          <w:sz w:val="20"/>
          <w:szCs w:val="20"/>
        </w:rPr>
        <w:t>Central Server</w:t>
      </w:r>
      <w:r w:rsidRPr="00BB4AC2">
        <w:rPr>
          <w:b w:val="0"/>
          <w:bCs w:val="0"/>
          <w:sz w:val="20"/>
          <w:szCs w:val="20"/>
        </w:rPr>
        <w:t>: 16-core CPU, 64 GM RAM and NVIDIA Telsa T4 GPU for global model aggregation and inference.</w:t>
      </w:r>
    </w:p>
    <w:p w14:paraId="3E7FAB89" w14:textId="22B0B3AE" w:rsidR="56332564" w:rsidRPr="00EC7D7C" w:rsidRDefault="56332564" w:rsidP="00EC7D7C">
      <w:pPr>
        <w:pStyle w:val="Head1"/>
        <w:numPr>
          <w:ilvl w:val="0"/>
          <w:numId w:val="0"/>
        </w:numPr>
        <w:spacing w:before="0"/>
        <w:jc w:val="left"/>
        <w:rPr>
          <w:sz w:val="20"/>
          <w:szCs w:val="20"/>
        </w:rPr>
      </w:pPr>
      <w:r w:rsidRPr="00EC7D7C">
        <w:rPr>
          <w:sz w:val="20"/>
          <w:szCs w:val="20"/>
        </w:rPr>
        <w:t>Software Stack</w:t>
      </w:r>
      <w:r w:rsidR="00EC7D7C">
        <w:rPr>
          <w:sz w:val="20"/>
          <w:szCs w:val="20"/>
        </w:rPr>
        <w:t>:</w:t>
      </w:r>
    </w:p>
    <w:p w14:paraId="689FB5A7" w14:textId="640BB237" w:rsidR="56332564" w:rsidRPr="00BB4AC2" w:rsidRDefault="56332564" w:rsidP="00EC7D7C">
      <w:pPr>
        <w:pStyle w:val="Head1"/>
        <w:numPr>
          <w:ilvl w:val="0"/>
          <w:numId w:val="0"/>
        </w:numPr>
        <w:spacing w:before="0"/>
        <w:jc w:val="left"/>
        <w:rPr>
          <w:b w:val="0"/>
          <w:bCs w:val="0"/>
          <w:sz w:val="20"/>
          <w:szCs w:val="20"/>
        </w:rPr>
      </w:pPr>
      <w:r w:rsidRPr="00BB4AC2">
        <w:rPr>
          <w:b w:val="0"/>
          <w:bCs w:val="0"/>
          <w:sz w:val="20"/>
          <w:szCs w:val="20"/>
        </w:rPr>
        <w:t>Federated Learning: TensorFlow Federated is used for decentralized training.</w:t>
      </w:r>
    </w:p>
    <w:p w14:paraId="3689F07D" w14:textId="23617304" w:rsidR="56332564" w:rsidRPr="00BB4AC2" w:rsidRDefault="56332564" w:rsidP="00EC7D7C">
      <w:pPr>
        <w:pStyle w:val="Head1"/>
        <w:numPr>
          <w:ilvl w:val="0"/>
          <w:numId w:val="0"/>
        </w:numPr>
        <w:spacing w:before="0"/>
        <w:jc w:val="left"/>
        <w:rPr>
          <w:b w:val="0"/>
          <w:bCs w:val="0"/>
          <w:sz w:val="20"/>
          <w:szCs w:val="20"/>
        </w:rPr>
      </w:pPr>
      <w:r w:rsidRPr="00BB4AC2">
        <w:rPr>
          <w:b w:val="0"/>
          <w:bCs w:val="0"/>
          <w:sz w:val="20"/>
          <w:szCs w:val="20"/>
        </w:rPr>
        <w:t>Data Ingestion: Apache Kafka handles real-time data streaming.</w:t>
      </w:r>
    </w:p>
    <w:p w14:paraId="0EA62859" w14:textId="635C7B95" w:rsidR="56332564" w:rsidRPr="00BB4AC2" w:rsidRDefault="56332564" w:rsidP="00EC7D7C">
      <w:pPr>
        <w:pStyle w:val="Head1"/>
        <w:numPr>
          <w:ilvl w:val="0"/>
          <w:numId w:val="0"/>
        </w:numPr>
        <w:spacing w:before="0"/>
        <w:jc w:val="left"/>
        <w:rPr>
          <w:b w:val="0"/>
          <w:bCs w:val="0"/>
          <w:sz w:val="20"/>
          <w:szCs w:val="20"/>
        </w:rPr>
      </w:pPr>
      <w:r w:rsidRPr="00BB4AC2">
        <w:rPr>
          <w:b w:val="0"/>
          <w:bCs w:val="0"/>
          <w:sz w:val="20"/>
          <w:szCs w:val="20"/>
        </w:rPr>
        <w:t xml:space="preserve">Feature Store: Cassandra </w:t>
      </w:r>
      <w:proofErr w:type="gramStart"/>
      <w:r w:rsidR="00347084" w:rsidRPr="00BB4AC2">
        <w:rPr>
          <w:b w:val="0"/>
          <w:bCs w:val="0"/>
          <w:sz w:val="20"/>
          <w:szCs w:val="20"/>
        </w:rPr>
        <w:t>serve</w:t>
      </w:r>
      <w:r w:rsidR="00347084">
        <w:rPr>
          <w:b w:val="0"/>
          <w:bCs w:val="0"/>
          <w:sz w:val="20"/>
          <w:szCs w:val="20"/>
        </w:rPr>
        <w:t>rs</w:t>
      </w:r>
      <w:proofErr w:type="gramEnd"/>
      <w:r w:rsidR="00347084">
        <w:rPr>
          <w:b w:val="0"/>
          <w:bCs w:val="0"/>
          <w:sz w:val="20"/>
          <w:szCs w:val="20"/>
        </w:rPr>
        <w:t xml:space="preserve"> </w:t>
      </w:r>
      <w:r w:rsidRPr="00BB4AC2">
        <w:rPr>
          <w:b w:val="0"/>
          <w:bCs w:val="0"/>
          <w:sz w:val="20"/>
          <w:szCs w:val="20"/>
        </w:rPr>
        <w:t>as the distributed database for feature storage.</w:t>
      </w:r>
    </w:p>
    <w:p w14:paraId="312EBE9C" w14:textId="10F7BFB4" w:rsidR="56332564" w:rsidRPr="00BB4AC2" w:rsidRDefault="56332564" w:rsidP="00EC7D7C">
      <w:pPr>
        <w:pStyle w:val="Head1"/>
        <w:numPr>
          <w:ilvl w:val="0"/>
          <w:numId w:val="0"/>
        </w:numPr>
        <w:spacing w:before="0"/>
        <w:jc w:val="left"/>
        <w:rPr>
          <w:b w:val="0"/>
          <w:bCs w:val="0"/>
          <w:sz w:val="20"/>
          <w:szCs w:val="20"/>
        </w:rPr>
      </w:pPr>
      <w:r w:rsidRPr="00BB4AC2">
        <w:rPr>
          <w:b w:val="0"/>
          <w:bCs w:val="0"/>
          <w:sz w:val="20"/>
          <w:szCs w:val="20"/>
        </w:rPr>
        <w:t xml:space="preserve">Model Management: </w:t>
      </w:r>
      <w:proofErr w:type="spellStart"/>
      <w:r w:rsidRPr="00BB4AC2">
        <w:rPr>
          <w:b w:val="0"/>
          <w:bCs w:val="0"/>
          <w:sz w:val="20"/>
          <w:szCs w:val="20"/>
        </w:rPr>
        <w:t>MLflow</w:t>
      </w:r>
      <w:proofErr w:type="spellEnd"/>
      <w:r w:rsidRPr="00BB4AC2">
        <w:rPr>
          <w:b w:val="0"/>
          <w:bCs w:val="0"/>
          <w:sz w:val="20"/>
          <w:szCs w:val="20"/>
        </w:rPr>
        <w:t xml:space="preserve"> is used to manage model versions and track performance metrics.</w:t>
      </w:r>
    </w:p>
    <w:p w14:paraId="6480D0AD" w14:textId="329F5B04" w:rsidR="56332564" w:rsidRPr="00BB4AC2" w:rsidRDefault="56332564" w:rsidP="00EC7D7C">
      <w:pPr>
        <w:pStyle w:val="Head1"/>
        <w:numPr>
          <w:ilvl w:val="0"/>
          <w:numId w:val="0"/>
        </w:numPr>
        <w:spacing w:before="0"/>
        <w:jc w:val="left"/>
        <w:rPr>
          <w:b w:val="0"/>
          <w:bCs w:val="0"/>
          <w:sz w:val="20"/>
          <w:szCs w:val="20"/>
        </w:rPr>
      </w:pPr>
      <w:r w:rsidRPr="00BB4AC2">
        <w:rPr>
          <w:b w:val="0"/>
          <w:bCs w:val="0"/>
          <w:sz w:val="20"/>
          <w:szCs w:val="20"/>
        </w:rPr>
        <w:t xml:space="preserve">Privacy Mechanisms: </w:t>
      </w:r>
      <w:proofErr w:type="spellStart"/>
      <w:r w:rsidRPr="00BB4AC2">
        <w:rPr>
          <w:b w:val="0"/>
          <w:bCs w:val="0"/>
          <w:sz w:val="20"/>
          <w:szCs w:val="20"/>
        </w:rPr>
        <w:t>PySyft</w:t>
      </w:r>
      <w:proofErr w:type="spellEnd"/>
      <w:r w:rsidRPr="00BB4AC2">
        <w:rPr>
          <w:b w:val="0"/>
          <w:bCs w:val="0"/>
          <w:sz w:val="20"/>
          <w:szCs w:val="20"/>
        </w:rPr>
        <w:t xml:space="preserve"> and </w:t>
      </w:r>
      <w:proofErr w:type="spellStart"/>
      <w:r w:rsidRPr="00BB4AC2">
        <w:rPr>
          <w:b w:val="0"/>
          <w:bCs w:val="0"/>
          <w:sz w:val="20"/>
          <w:szCs w:val="20"/>
        </w:rPr>
        <w:t>TenSEAL</w:t>
      </w:r>
      <w:proofErr w:type="spellEnd"/>
      <w:r w:rsidRPr="00BB4AC2">
        <w:rPr>
          <w:b w:val="0"/>
          <w:bCs w:val="0"/>
          <w:sz w:val="20"/>
          <w:szCs w:val="20"/>
        </w:rPr>
        <w:t xml:space="preserve"> libraries are employed for implementing differential privacy and homomorphic encryption.</w:t>
      </w:r>
    </w:p>
    <w:p w14:paraId="5F4C597A" w14:textId="733403D8" w:rsidR="4D8548D2" w:rsidRPr="00BB4AC2" w:rsidRDefault="56332564" w:rsidP="00EC7D7C">
      <w:pPr>
        <w:pStyle w:val="Head1"/>
        <w:numPr>
          <w:ilvl w:val="0"/>
          <w:numId w:val="0"/>
        </w:numPr>
        <w:spacing w:before="0"/>
        <w:jc w:val="left"/>
        <w:rPr>
          <w:b w:val="0"/>
          <w:bCs w:val="0"/>
          <w:sz w:val="20"/>
          <w:szCs w:val="20"/>
        </w:rPr>
      </w:pPr>
      <w:r w:rsidRPr="00BB4AC2">
        <w:rPr>
          <w:b w:val="0"/>
          <w:bCs w:val="0"/>
          <w:sz w:val="20"/>
          <w:szCs w:val="20"/>
        </w:rPr>
        <w:t xml:space="preserve">All components are containerized using Docker and orchestrated using Kubernetes. </w:t>
      </w:r>
      <w:r w:rsidR="035AA6FB" w:rsidRPr="00BB4AC2">
        <w:rPr>
          <w:b w:val="0"/>
          <w:bCs w:val="0"/>
          <w:sz w:val="20"/>
          <w:szCs w:val="20"/>
        </w:rPr>
        <w:t>This step ensures scalability and fault tolerance across the distributed system.</w:t>
      </w:r>
    </w:p>
    <w:p w14:paraId="2FAE90A0" w14:textId="284D210D" w:rsidR="56332564" w:rsidRPr="00EC7D7C" w:rsidRDefault="56332564" w:rsidP="00EC7D7C">
      <w:pPr>
        <w:pStyle w:val="Head1"/>
        <w:numPr>
          <w:ilvl w:val="0"/>
          <w:numId w:val="0"/>
        </w:numPr>
        <w:spacing w:before="0"/>
        <w:jc w:val="left"/>
        <w:rPr>
          <w:sz w:val="20"/>
          <w:szCs w:val="20"/>
        </w:rPr>
      </w:pPr>
      <w:r w:rsidRPr="00EC7D7C">
        <w:rPr>
          <w:sz w:val="20"/>
          <w:szCs w:val="20"/>
        </w:rPr>
        <w:t>Experimental Workflow</w:t>
      </w:r>
    </w:p>
    <w:p w14:paraId="4348A607" w14:textId="2D9ABC11" w:rsidR="00DB5C59" w:rsidRDefault="56332564" w:rsidP="00EC7D7C">
      <w:pPr>
        <w:pStyle w:val="Head1"/>
        <w:numPr>
          <w:ilvl w:val="0"/>
          <w:numId w:val="0"/>
        </w:numPr>
        <w:spacing w:before="0"/>
        <w:jc w:val="left"/>
        <w:rPr>
          <w:b w:val="0"/>
          <w:bCs w:val="0"/>
          <w:sz w:val="20"/>
          <w:szCs w:val="20"/>
        </w:rPr>
      </w:pPr>
      <w:r w:rsidRPr="00BB4AC2">
        <w:rPr>
          <w:b w:val="0"/>
          <w:bCs w:val="0"/>
          <w:sz w:val="20"/>
          <w:szCs w:val="20"/>
        </w:rPr>
        <w:t xml:space="preserve">This is divided into three </w:t>
      </w:r>
      <w:r w:rsidR="00347084" w:rsidRPr="00BB4AC2">
        <w:rPr>
          <w:b w:val="0"/>
          <w:bCs w:val="0"/>
          <w:sz w:val="20"/>
          <w:szCs w:val="20"/>
        </w:rPr>
        <w:t>phases</w:t>
      </w:r>
      <w:r w:rsidR="00EC7D7C">
        <w:rPr>
          <w:b w:val="0"/>
          <w:bCs w:val="0"/>
          <w:sz w:val="20"/>
          <w:szCs w:val="20"/>
        </w:rPr>
        <w:t>.</w:t>
      </w:r>
    </w:p>
    <w:p w14:paraId="2BE16EE9" w14:textId="0268BE16" w:rsidR="00EC7D7C" w:rsidRPr="00BB4AC2" w:rsidRDefault="00EC7D7C" w:rsidP="00EC7D7C">
      <w:pPr>
        <w:pStyle w:val="Head1"/>
        <w:numPr>
          <w:ilvl w:val="0"/>
          <w:numId w:val="0"/>
        </w:numPr>
        <w:spacing w:before="0"/>
        <w:jc w:val="left"/>
        <w:rPr>
          <w:b w:val="0"/>
          <w:bCs w:val="0"/>
          <w:sz w:val="20"/>
          <w:szCs w:val="20"/>
        </w:rPr>
      </w:pPr>
      <w:r w:rsidRPr="00BB4AC2">
        <w:rPr>
          <w:b w:val="0"/>
          <w:bCs w:val="0"/>
          <w:sz w:val="20"/>
          <w:szCs w:val="20"/>
        </w:rPr>
        <w:t>Data Preprocessing: The datasets are preprocessed to clean and standardize the data including handling of missing values and normalizing numerical features. Textual data from the Amazon Product Reviews dataset is tokenized and converted into embeddings using BERT.</w:t>
      </w:r>
    </w:p>
    <w:p w14:paraId="1775BBC9" w14:textId="53D40ABD" w:rsidR="622CBF18" w:rsidRPr="00BB4AC2" w:rsidRDefault="2FF195B8" w:rsidP="00EC7D7C">
      <w:pPr>
        <w:pStyle w:val="Head1"/>
        <w:numPr>
          <w:ilvl w:val="0"/>
          <w:numId w:val="0"/>
        </w:numPr>
        <w:spacing w:before="0"/>
        <w:jc w:val="left"/>
        <w:rPr>
          <w:b w:val="0"/>
          <w:bCs w:val="0"/>
          <w:sz w:val="20"/>
          <w:szCs w:val="20"/>
        </w:rPr>
      </w:pPr>
      <w:r w:rsidRPr="00BB4AC2">
        <w:rPr>
          <w:b w:val="0"/>
          <w:bCs w:val="0"/>
          <w:sz w:val="20"/>
          <w:szCs w:val="20"/>
        </w:rPr>
        <w:t xml:space="preserve">Model </w:t>
      </w:r>
      <w:r w:rsidR="00347084" w:rsidRPr="00BB4AC2">
        <w:rPr>
          <w:b w:val="0"/>
          <w:bCs w:val="0"/>
          <w:sz w:val="20"/>
          <w:szCs w:val="20"/>
        </w:rPr>
        <w:t>Training:</w:t>
      </w:r>
      <w:r w:rsidR="005C0CB3" w:rsidRPr="00BB4AC2">
        <w:rPr>
          <w:b w:val="0"/>
          <w:bCs w:val="0"/>
          <w:sz w:val="20"/>
          <w:szCs w:val="20"/>
        </w:rPr>
        <w:t xml:space="preserve"> </w:t>
      </w:r>
      <w:r w:rsidRPr="00BB4AC2">
        <w:rPr>
          <w:b w:val="0"/>
          <w:bCs w:val="0"/>
          <w:sz w:val="20"/>
          <w:szCs w:val="20"/>
        </w:rPr>
        <w:t>Federated Learning is initiated with local models trained on edge nodes using user-specific subsets of data. Updates from edge node are encrypted using homomorphic encryption and aggregated on the central server. Differential Privacy is applied d</w:t>
      </w:r>
      <w:r w:rsidR="50794B70" w:rsidRPr="00BB4AC2">
        <w:rPr>
          <w:b w:val="0"/>
          <w:bCs w:val="0"/>
          <w:sz w:val="20"/>
          <w:szCs w:val="20"/>
        </w:rPr>
        <w:t xml:space="preserve">uring </w:t>
      </w:r>
      <w:r w:rsidR="370356C8" w:rsidRPr="00BB4AC2">
        <w:rPr>
          <w:b w:val="0"/>
          <w:bCs w:val="0"/>
          <w:sz w:val="20"/>
          <w:szCs w:val="20"/>
        </w:rPr>
        <w:t>aggregation</w:t>
      </w:r>
      <w:r w:rsidR="50794B70" w:rsidRPr="00BB4AC2">
        <w:rPr>
          <w:b w:val="0"/>
          <w:bCs w:val="0"/>
          <w:sz w:val="20"/>
          <w:szCs w:val="20"/>
        </w:rPr>
        <w:t xml:space="preserve"> to ensure anonymity.</w:t>
      </w:r>
    </w:p>
    <w:p w14:paraId="4EE47D6F" w14:textId="6835D946" w:rsidR="4D8548D2" w:rsidRPr="00BB4AC2" w:rsidRDefault="50794B70" w:rsidP="00EC7D7C">
      <w:pPr>
        <w:pStyle w:val="Head1"/>
        <w:numPr>
          <w:ilvl w:val="0"/>
          <w:numId w:val="0"/>
        </w:numPr>
        <w:spacing w:before="0"/>
        <w:jc w:val="left"/>
        <w:rPr>
          <w:b w:val="0"/>
          <w:bCs w:val="0"/>
          <w:sz w:val="20"/>
          <w:szCs w:val="20"/>
        </w:rPr>
      </w:pPr>
      <w:r w:rsidRPr="00BB4AC2">
        <w:rPr>
          <w:b w:val="0"/>
          <w:bCs w:val="0"/>
          <w:sz w:val="20"/>
          <w:szCs w:val="20"/>
        </w:rPr>
        <w:t>Evaluation</w:t>
      </w:r>
      <w:r w:rsidR="005C0CB3" w:rsidRPr="00BB4AC2">
        <w:rPr>
          <w:b w:val="0"/>
          <w:bCs w:val="0"/>
          <w:sz w:val="20"/>
          <w:szCs w:val="20"/>
        </w:rPr>
        <w:t xml:space="preserve">: </w:t>
      </w:r>
      <w:r w:rsidRPr="00BB4AC2">
        <w:rPr>
          <w:b w:val="0"/>
          <w:bCs w:val="0"/>
          <w:sz w:val="20"/>
          <w:szCs w:val="20"/>
        </w:rPr>
        <w:t xml:space="preserve">The trained global model is evaluated on holdout datasets measuring recommendation accuracy, latency and private metrics. The performance of the hybrid recommendation </w:t>
      </w:r>
      <w:r w:rsidR="37C50E7B" w:rsidRPr="00BB4AC2">
        <w:rPr>
          <w:b w:val="0"/>
          <w:bCs w:val="0"/>
          <w:sz w:val="20"/>
          <w:szCs w:val="20"/>
        </w:rPr>
        <w:t>engine</w:t>
      </w:r>
      <w:r w:rsidRPr="00BB4AC2">
        <w:rPr>
          <w:b w:val="0"/>
          <w:bCs w:val="0"/>
          <w:sz w:val="20"/>
          <w:szCs w:val="20"/>
        </w:rPr>
        <w:t xml:space="preserve"> is compared against baseline methods including sta</w:t>
      </w:r>
      <w:r w:rsidR="04957B18" w:rsidRPr="00BB4AC2">
        <w:rPr>
          <w:b w:val="0"/>
          <w:bCs w:val="0"/>
          <w:sz w:val="20"/>
          <w:szCs w:val="20"/>
        </w:rPr>
        <w:t>ndalone collaborative filtering and content-based filtering models</w:t>
      </w:r>
      <w:r w:rsidR="3B0F99A7" w:rsidRPr="00BB4AC2">
        <w:rPr>
          <w:b w:val="0"/>
          <w:bCs w:val="0"/>
          <w:sz w:val="20"/>
          <w:szCs w:val="20"/>
        </w:rPr>
        <w:t xml:space="preserve"> in </w:t>
      </w:r>
      <w:r w:rsidR="00347084" w:rsidRPr="00BB4AC2">
        <w:rPr>
          <w:b w:val="0"/>
          <w:bCs w:val="0"/>
          <w:sz w:val="20"/>
          <w:szCs w:val="20"/>
        </w:rPr>
        <w:t>table</w:t>
      </w:r>
      <w:r w:rsidR="3B0F99A7" w:rsidRPr="00BB4AC2">
        <w:rPr>
          <w:b w:val="0"/>
          <w:bCs w:val="0"/>
          <w:sz w:val="20"/>
          <w:szCs w:val="20"/>
        </w:rPr>
        <w:t xml:space="preserve"> 1 below.</w:t>
      </w:r>
    </w:p>
    <w:p w14:paraId="28630FC2" w14:textId="7E9E8F79" w:rsidR="071A16DD" w:rsidRPr="00BB4AC2" w:rsidRDefault="071A16DD" w:rsidP="00EC7D7C">
      <w:pPr>
        <w:pStyle w:val="Head1"/>
        <w:numPr>
          <w:ilvl w:val="0"/>
          <w:numId w:val="0"/>
        </w:numPr>
        <w:rPr>
          <w:b w:val="0"/>
          <w:bCs w:val="0"/>
          <w:sz w:val="20"/>
          <w:szCs w:val="20"/>
        </w:rPr>
      </w:pPr>
      <w:r w:rsidRPr="00EC7D7C">
        <w:rPr>
          <w:sz w:val="20"/>
          <w:szCs w:val="20"/>
        </w:rPr>
        <w:t>Table</w:t>
      </w:r>
      <w:r w:rsidR="005C0CB3" w:rsidRPr="00EC7D7C">
        <w:rPr>
          <w:sz w:val="20"/>
          <w:szCs w:val="20"/>
        </w:rPr>
        <w:t xml:space="preserve"> no</w:t>
      </w:r>
      <w:r w:rsidRPr="00EC7D7C">
        <w:rPr>
          <w:sz w:val="20"/>
          <w:szCs w:val="20"/>
        </w:rPr>
        <w:t xml:space="preserve"> 1</w:t>
      </w:r>
      <w:r w:rsidRPr="00BB4AC2">
        <w:rPr>
          <w:b w:val="0"/>
          <w:bCs w:val="0"/>
          <w:sz w:val="20"/>
          <w:szCs w:val="20"/>
        </w:rPr>
        <w:t xml:space="preserve"> Accuracy metrics for Recommendation Methods</w:t>
      </w:r>
    </w:p>
    <w:tbl>
      <w:tblPr>
        <w:tblW w:w="0" w:type="auto"/>
        <w:tblInd w:w="2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06"/>
        <w:gridCol w:w="1305"/>
        <w:gridCol w:w="1148"/>
      </w:tblGrid>
      <w:tr w:rsidR="4D8548D2" w:rsidRPr="00BB4AC2" w14:paraId="542455D2" w14:textId="77777777" w:rsidTr="005C0CB3">
        <w:trPr>
          <w:trHeight w:val="300"/>
        </w:trPr>
        <w:tc>
          <w:tcPr>
            <w:tcW w:w="1415" w:type="dxa"/>
            <w:shd w:val="clear" w:color="auto" w:fill="auto"/>
            <w:vAlign w:val="center"/>
          </w:tcPr>
          <w:p w14:paraId="25BD0496" w14:textId="39492399" w:rsidR="3B0F99A7" w:rsidRPr="00EC7D7C" w:rsidRDefault="3B0F99A7" w:rsidP="00BB4AC2">
            <w:pPr>
              <w:pStyle w:val="ListParagraph"/>
              <w:ind w:left="270"/>
              <w:jc w:val="left"/>
              <w:rPr>
                <w:sz w:val="16"/>
                <w:szCs w:val="16"/>
              </w:rPr>
            </w:pPr>
            <w:r w:rsidRPr="00EC7D7C">
              <w:rPr>
                <w:sz w:val="16"/>
                <w:szCs w:val="16"/>
              </w:rPr>
              <w:t>Metric</w:t>
            </w:r>
          </w:p>
        </w:tc>
        <w:tc>
          <w:tcPr>
            <w:tcW w:w="1406" w:type="dxa"/>
            <w:shd w:val="clear" w:color="auto" w:fill="auto"/>
            <w:vAlign w:val="center"/>
          </w:tcPr>
          <w:p w14:paraId="63567C39" w14:textId="344F1067" w:rsidR="3B0F99A7" w:rsidRPr="00EC7D7C" w:rsidRDefault="3B0F99A7" w:rsidP="00BB4AC2">
            <w:pPr>
              <w:pStyle w:val="ListParagraph"/>
              <w:ind w:left="268"/>
              <w:jc w:val="left"/>
              <w:rPr>
                <w:sz w:val="16"/>
                <w:szCs w:val="16"/>
                <w:lang w:val="en-GB"/>
              </w:rPr>
            </w:pPr>
            <w:r w:rsidRPr="00EC7D7C">
              <w:rPr>
                <w:sz w:val="16"/>
                <w:szCs w:val="16"/>
                <w:lang w:val="en-GB"/>
              </w:rPr>
              <w:t>Proposed</w:t>
            </w:r>
            <w:r w:rsidRPr="00EC7D7C">
              <w:rPr>
                <w:sz w:val="16"/>
                <w:szCs w:val="16"/>
              </w:rPr>
              <w:br/>
            </w:r>
            <w:r w:rsidR="07EB140F" w:rsidRPr="00EC7D7C">
              <w:rPr>
                <w:sz w:val="16"/>
                <w:szCs w:val="16"/>
                <w:lang w:val="en-GB"/>
              </w:rPr>
              <w:t>Framework</w:t>
            </w:r>
          </w:p>
        </w:tc>
        <w:tc>
          <w:tcPr>
            <w:tcW w:w="1305" w:type="dxa"/>
            <w:shd w:val="clear" w:color="auto" w:fill="auto"/>
            <w:vAlign w:val="center"/>
          </w:tcPr>
          <w:p w14:paraId="5DADBC17" w14:textId="5EA45CDE" w:rsidR="433D58B5" w:rsidRPr="00EC7D7C" w:rsidRDefault="433D58B5" w:rsidP="00BB4AC2">
            <w:pPr>
              <w:spacing w:line="259" w:lineRule="auto"/>
              <w:rPr>
                <w:sz w:val="16"/>
                <w:szCs w:val="16"/>
                <w:lang w:val="en-GB"/>
              </w:rPr>
            </w:pPr>
            <w:r w:rsidRPr="00EC7D7C">
              <w:rPr>
                <w:sz w:val="16"/>
                <w:szCs w:val="16"/>
                <w:lang w:val="en-GB"/>
              </w:rPr>
              <w:t>Collaborative Filtering</w:t>
            </w:r>
          </w:p>
        </w:tc>
        <w:tc>
          <w:tcPr>
            <w:tcW w:w="1148" w:type="dxa"/>
            <w:shd w:val="clear" w:color="auto" w:fill="auto"/>
            <w:vAlign w:val="center"/>
          </w:tcPr>
          <w:p w14:paraId="6A01897D" w14:textId="001F3C19" w:rsidR="7B56D7C0" w:rsidRPr="00EC7D7C" w:rsidRDefault="7B56D7C0" w:rsidP="00BB4AC2">
            <w:pPr>
              <w:spacing w:line="259" w:lineRule="auto"/>
              <w:rPr>
                <w:sz w:val="16"/>
                <w:szCs w:val="16"/>
                <w:lang w:val="en-GB"/>
              </w:rPr>
            </w:pPr>
            <w:r w:rsidRPr="00EC7D7C">
              <w:rPr>
                <w:sz w:val="16"/>
                <w:szCs w:val="16"/>
                <w:lang w:val="en-GB"/>
              </w:rPr>
              <w:t>Content-Based</w:t>
            </w:r>
            <w:r w:rsidRPr="00EC7D7C">
              <w:rPr>
                <w:sz w:val="16"/>
                <w:szCs w:val="16"/>
              </w:rPr>
              <w:br/>
            </w:r>
            <w:r w:rsidR="782516D9" w:rsidRPr="00EC7D7C">
              <w:rPr>
                <w:sz w:val="16"/>
                <w:szCs w:val="16"/>
                <w:lang w:val="en-GB"/>
              </w:rPr>
              <w:t>Filtering</w:t>
            </w:r>
          </w:p>
        </w:tc>
      </w:tr>
      <w:tr w:rsidR="4D8548D2" w:rsidRPr="00BB4AC2" w14:paraId="5F5BB58E" w14:textId="77777777" w:rsidTr="005C0CB3">
        <w:trPr>
          <w:trHeight w:val="300"/>
        </w:trPr>
        <w:tc>
          <w:tcPr>
            <w:tcW w:w="1415" w:type="dxa"/>
            <w:shd w:val="clear" w:color="auto" w:fill="auto"/>
            <w:vAlign w:val="center"/>
          </w:tcPr>
          <w:p w14:paraId="047A5EC2" w14:textId="55ACEE69" w:rsidR="3F89E9F0" w:rsidRPr="00EC7D7C" w:rsidRDefault="3F89E9F0" w:rsidP="00823ED0">
            <w:pPr>
              <w:pStyle w:val="ListParagraph"/>
              <w:spacing w:line="259" w:lineRule="auto"/>
              <w:ind w:left="53" w:firstLine="0"/>
              <w:jc w:val="left"/>
              <w:rPr>
                <w:sz w:val="16"/>
                <w:szCs w:val="16"/>
              </w:rPr>
            </w:pPr>
            <w:r w:rsidRPr="00EC7D7C">
              <w:rPr>
                <w:sz w:val="16"/>
                <w:szCs w:val="16"/>
                <w:lang w:val="en-GB"/>
              </w:rPr>
              <w:t>Precision (</w:t>
            </w:r>
            <w:r w:rsidR="782516D9" w:rsidRPr="00EC7D7C">
              <w:rPr>
                <w:sz w:val="16"/>
                <w:szCs w:val="16"/>
                <w:lang w:val="en-GB"/>
              </w:rPr>
              <w:t>%)</w:t>
            </w:r>
          </w:p>
        </w:tc>
        <w:tc>
          <w:tcPr>
            <w:tcW w:w="1406" w:type="dxa"/>
            <w:shd w:val="clear" w:color="auto" w:fill="auto"/>
            <w:vAlign w:val="center"/>
          </w:tcPr>
          <w:p w14:paraId="3E45E7F3" w14:textId="200C7CD2" w:rsidR="1E9C4FF0" w:rsidRPr="00EC7D7C" w:rsidRDefault="1E9C4FF0" w:rsidP="00823ED0">
            <w:pPr>
              <w:pStyle w:val="ListParagraph"/>
              <w:spacing w:line="259" w:lineRule="auto"/>
              <w:ind w:left="268"/>
              <w:jc w:val="left"/>
              <w:rPr>
                <w:sz w:val="16"/>
                <w:szCs w:val="16"/>
              </w:rPr>
            </w:pPr>
            <w:r w:rsidRPr="00EC7D7C">
              <w:rPr>
                <w:sz w:val="16"/>
                <w:szCs w:val="16"/>
              </w:rPr>
              <w:t>92.1</w:t>
            </w:r>
          </w:p>
        </w:tc>
        <w:tc>
          <w:tcPr>
            <w:tcW w:w="1305" w:type="dxa"/>
            <w:shd w:val="clear" w:color="auto" w:fill="auto"/>
            <w:vAlign w:val="center"/>
          </w:tcPr>
          <w:p w14:paraId="1E89B086" w14:textId="22E6133F" w:rsidR="77D1A44D" w:rsidRPr="00EC7D7C" w:rsidRDefault="77D1A44D" w:rsidP="00823ED0">
            <w:pPr>
              <w:pStyle w:val="ListParagraph"/>
              <w:spacing w:line="259" w:lineRule="auto"/>
              <w:ind w:left="268"/>
              <w:jc w:val="left"/>
              <w:rPr>
                <w:sz w:val="16"/>
                <w:szCs w:val="16"/>
              </w:rPr>
            </w:pPr>
            <w:r w:rsidRPr="00EC7D7C">
              <w:rPr>
                <w:sz w:val="16"/>
                <w:szCs w:val="16"/>
                <w:lang w:val="en-GB"/>
              </w:rPr>
              <w:t>85.4</w:t>
            </w:r>
          </w:p>
        </w:tc>
        <w:tc>
          <w:tcPr>
            <w:tcW w:w="1148" w:type="dxa"/>
            <w:shd w:val="clear" w:color="auto" w:fill="auto"/>
            <w:vAlign w:val="center"/>
          </w:tcPr>
          <w:p w14:paraId="084BFBA5" w14:textId="75B80C27" w:rsidR="0FE8FED7" w:rsidRPr="00EC7D7C" w:rsidRDefault="0FE8FED7" w:rsidP="00823ED0">
            <w:pPr>
              <w:pStyle w:val="ListParagraph"/>
              <w:jc w:val="left"/>
              <w:rPr>
                <w:sz w:val="16"/>
                <w:szCs w:val="16"/>
                <w:lang w:val="en-GB"/>
              </w:rPr>
            </w:pPr>
            <w:r w:rsidRPr="00EC7D7C">
              <w:rPr>
                <w:sz w:val="16"/>
                <w:szCs w:val="16"/>
                <w:lang w:val="en-GB"/>
              </w:rPr>
              <w:t>87.2</w:t>
            </w:r>
          </w:p>
        </w:tc>
      </w:tr>
      <w:tr w:rsidR="4D8548D2" w:rsidRPr="00BB4AC2" w14:paraId="52DF8007" w14:textId="77777777" w:rsidTr="005C0CB3">
        <w:trPr>
          <w:trHeight w:val="300"/>
        </w:trPr>
        <w:tc>
          <w:tcPr>
            <w:tcW w:w="1415" w:type="dxa"/>
            <w:shd w:val="clear" w:color="auto" w:fill="auto"/>
            <w:vAlign w:val="center"/>
          </w:tcPr>
          <w:p w14:paraId="3D38B9BB" w14:textId="2EDF7E60" w:rsidR="3F340588" w:rsidRPr="00EC7D7C" w:rsidRDefault="3F340588" w:rsidP="00823ED0">
            <w:pPr>
              <w:spacing w:line="259" w:lineRule="auto"/>
              <w:rPr>
                <w:sz w:val="16"/>
                <w:szCs w:val="16"/>
              </w:rPr>
            </w:pPr>
            <w:r w:rsidRPr="00EC7D7C">
              <w:rPr>
                <w:sz w:val="16"/>
                <w:szCs w:val="16"/>
                <w:lang w:val="en-GB"/>
              </w:rPr>
              <w:t>Recall (</w:t>
            </w:r>
            <w:r w:rsidR="145CE4FE" w:rsidRPr="00EC7D7C">
              <w:rPr>
                <w:sz w:val="16"/>
                <w:szCs w:val="16"/>
                <w:lang w:val="en-GB"/>
              </w:rPr>
              <w:t>%)</w:t>
            </w:r>
          </w:p>
        </w:tc>
        <w:tc>
          <w:tcPr>
            <w:tcW w:w="1406" w:type="dxa"/>
            <w:shd w:val="clear" w:color="auto" w:fill="auto"/>
            <w:vAlign w:val="center"/>
          </w:tcPr>
          <w:p w14:paraId="0A714699" w14:textId="18F03498" w:rsidR="5C595B13" w:rsidRPr="00EC7D7C" w:rsidRDefault="5C595B13" w:rsidP="00823ED0">
            <w:pPr>
              <w:pStyle w:val="ListParagraph"/>
              <w:ind w:left="268"/>
              <w:jc w:val="left"/>
              <w:rPr>
                <w:sz w:val="16"/>
                <w:szCs w:val="16"/>
              </w:rPr>
            </w:pPr>
            <w:r w:rsidRPr="00EC7D7C">
              <w:rPr>
                <w:sz w:val="16"/>
                <w:szCs w:val="16"/>
                <w:lang w:val="en-GB"/>
              </w:rPr>
              <w:t>93.5</w:t>
            </w:r>
          </w:p>
        </w:tc>
        <w:tc>
          <w:tcPr>
            <w:tcW w:w="1305" w:type="dxa"/>
            <w:shd w:val="clear" w:color="auto" w:fill="auto"/>
            <w:vAlign w:val="center"/>
          </w:tcPr>
          <w:p w14:paraId="12965E7A" w14:textId="7F11E2F6" w:rsidR="412A77A7" w:rsidRPr="00EC7D7C" w:rsidRDefault="412A77A7" w:rsidP="00823ED0">
            <w:pPr>
              <w:pStyle w:val="ListParagraph"/>
              <w:spacing w:line="259" w:lineRule="auto"/>
              <w:ind w:left="268"/>
              <w:jc w:val="left"/>
              <w:rPr>
                <w:sz w:val="16"/>
                <w:szCs w:val="16"/>
              </w:rPr>
            </w:pPr>
            <w:r w:rsidRPr="00EC7D7C">
              <w:rPr>
                <w:sz w:val="16"/>
                <w:szCs w:val="16"/>
                <w:lang w:val="en-GB"/>
              </w:rPr>
              <w:t>86.7</w:t>
            </w:r>
          </w:p>
        </w:tc>
        <w:tc>
          <w:tcPr>
            <w:tcW w:w="1148" w:type="dxa"/>
            <w:shd w:val="clear" w:color="auto" w:fill="auto"/>
            <w:vAlign w:val="center"/>
          </w:tcPr>
          <w:p w14:paraId="5CD7F7E3" w14:textId="3C531EC5" w:rsidR="6FE6537B" w:rsidRPr="00EC7D7C" w:rsidRDefault="6FE6537B" w:rsidP="00823ED0">
            <w:pPr>
              <w:pStyle w:val="ListParagraph"/>
              <w:jc w:val="left"/>
              <w:rPr>
                <w:sz w:val="16"/>
                <w:szCs w:val="16"/>
                <w:lang w:val="en-GB"/>
              </w:rPr>
            </w:pPr>
            <w:r w:rsidRPr="00EC7D7C">
              <w:rPr>
                <w:sz w:val="16"/>
                <w:szCs w:val="16"/>
                <w:lang w:val="en-GB"/>
              </w:rPr>
              <w:t>91.0</w:t>
            </w:r>
          </w:p>
        </w:tc>
      </w:tr>
      <w:tr w:rsidR="4D8548D2" w:rsidRPr="00BB4AC2" w14:paraId="4D5CEB55" w14:textId="77777777" w:rsidTr="005C0CB3">
        <w:trPr>
          <w:trHeight w:val="300"/>
        </w:trPr>
        <w:tc>
          <w:tcPr>
            <w:tcW w:w="1415" w:type="dxa"/>
            <w:shd w:val="clear" w:color="auto" w:fill="auto"/>
            <w:vAlign w:val="center"/>
          </w:tcPr>
          <w:p w14:paraId="2D4BACA0" w14:textId="0D40A83A" w:rsidR="4F40664B" w:rsidRPr="00EC7D7C" w:rsidRDefault="4F40664B" w:rsidP="00823ED0">
            <w:pPr>
              <w:spacing w:line="259" w:lineRule="auto"/>
              <w:rPr>
                <w:sz w:val="16"/>
                <w:szCs w:val="16"/>
              </w:rPr>
            </w:pPr>
            <w:r w:rsidRPr="00EC7D7C">
              <w:rPr>
                <w:sz w:val="16"/>
                <w:szCs w:val="16"/>
                <w:lang w:val="en-GB"/>
              </w:rPr>
              <w:t>F1-</w:t>
            </w:r>
            <w:r w:rsidR="4CABCED0" w:rsidRPr="00EC7D7C">
              <w:rPr>
                <w:sz w:val="16"/>
                <w:szCs w:val="16"/>
                <w:lang w:val="en-GB"/>
              </w:rPr>
              <w:t>Score (</w:t>
            </w:r>
            <w:r w:rsidRPr="00EC7D7C">
              <w:rPr>
                <w:sz w:val="16"/>
                <w:szCs w:val="16"/>
                <w:lang w:val="en-GB"/>
              </w:rPr>
              <w:t>%)</w:t>
            </w:r>
          </w:p>
        </w:tc>
        <w:tc>
          <w:tcPr>
            <w:tcW w:w="1406" w:type="dxa"/>
            <w:shd w:val="clear" w:color="auto" w:fill="auto"/>
            <w:vAlign w:val="center"/>
          </w:tcPr>
          <w:p w14:paraId="1934423C" w14:textId="478F9B34" w:rsidR="4F9C4765" w:rsidRPr="00EC7D7C" w:rsidRDefault="4F9C4765" w:rsidP="00823ED0">
            <w:pPr>
              <w:pStyle w:val="ListParagraph"/>
              <w:ind w:left="268"/>
              <w:jc w:val="left"/>
              <w:rPr>
                <w:sz w:val="16"/>
                <w:szCs w:val="16"/>
              </w:rPr>
            </w:pPr>
            <w:r w:rsidRPr="00EC7D7C">
              <w:rPr>
                <w:sz w:val="16"/>
                <w:szCs w:val="16"/>
                <w:lang w:val="en-GB"/>
              </w:rPr>
              <w:t>92.8</w:t>
            </w:r>
          </w:p>
        </w:tc>
        <w:tc>
          <w:tcPr>
            <w:tcW w:w="1305" w:type="dxa"/>
            <w:shd w:val="clear" w:color="auto" w:fill="auto"/>
            <w:vAlign w:val="center"/>
          </w:tcPr>
          <w:p w14:paraId="6869F547" w14:textId="36E00F66" w:rsidR="77048C9A" w:rsidRPr="00EC7D7C" w:rsidRDefault="77048C9A" w:rsidP="00823ED0">
            <w:pPr>
              <w:pStyle w:val="ListParagraph"/>
              <w:spacing w:line="259" w:lineRule="auto"/>
              <w:ind w:left="268"/>
              <w:jc w:val="left"/>
              <w:rPr>
                <w:sz w:val="16"/>
                <w:szCs w:val="16"/>
              </w:rPr>
            </w:pPr>
            <w:r w:rsidRPr="00EC7D7C">
              <w:rPr>
                <w:sz w:val="16"/>
                <w:szCs w:val="16"/>
                <w:lang w:val="en-GB"/>
              </w:rPr>
              <w:t>86.0</w:t>
            </w:r>
          </w:p>
        </w:tc>
        <w:tc>
          <w:tcPr>
            <w:tcW w:w="1148" w:type="dxa"/>
            <w:shd w:val="clear" w:color="auto" w:fill="auto"/>
            <w:vAlign w:val="center"/>
          </w:tcPr>
          <w:p w14:paraId="35C9D639" w14:textId="68585A90" w:rsidR="23C4BC1A" w:rsidRPr="00EC7D7C" w:rsidRDefault="23C4BC1A" w:rsidP="00823ED0">
            <w:pPr>
              <w:pStyle w:val="ListParagraph"/>
              <w:jc w:val="left"/>
              <w:rPr>
                <w:sz w:val="16"/>
                <w:szCs w:val="16"/>
                <w:lang w:val="en-GB"/>
              </w:rPr>
            </w:pPr>
            <w:r w:rsidRPr="00EC7D7C">
              <w:rPr>
                <w:sz w:val="16"/>
                <w:szCs w:val="16"/>
                <w:lang w:val="en-GB"/>
              </w:rPr>
              <w:t>90.2</w:t>
            </w:r>
          </w:p>
        </w:tc>
      </w:tr>
      <w:tr w:rsidR="4D8548D2" w:rsidRPr="00BB4AC2" w14:paraId="320A8FC9" w14:textId="77777777" w:rsidTr="005C0CB3">
        <w:trPr>
          <w:trHeight w:val="300"/>
        </w:trPr>
        <w:tc>
          <w:tcPr>
            <w:tcW w:w="1415" w:type="dxa"/>
            <w:shd w:val="clear" w:color="auto" w:fill="auto"/>
            <w:vAlign w:val="center"/>
          </w:tcPr>
          <w:p w14:paraId="3D0525DA" w14:textId="40D3F12D" w:rsidR="5BAE51A9" w:rsidRPr="00EC7D7C" w:rsidRDefault="5BAE51A9" w:rsidP="00823ED0">
            <w:pPr>
              <w:spacing w:line="259" w:lineRule="auto"/>
              <w:rPr>
                <w:sz w:val="16"/>
                <w:szCs w:val="16"/>
                <w:lang w:val="en-GB"/>
              </w:rPr>
            </w:pPr>
            <w:r w:rsidRPr="00EC7D7C">
              <w:rPr>
                <w:sz w:val="16"/>
                <w:szCs w:val="16"/>
                <w:lang w:val="en-GB"/>
              </w:rPr>
              <w:t>MAP (</w:t>
            </w:r>
            <w:r w:rsidR="4752B289" w:rsidRPr="00EC7D7C">
              <w:rPr>
                <w:sz w:val="16"/>
                <w:szCs w:val="16"/>
                <w:lang w:val="en-GB"/>
              </w:rPr>
              <w:t>Mean Average Precision</w:t>
            </w:r>
          </w:p>
        </w:tc>
        <w:tc>
          <w:tcPr>
            <w:tcW w:w="1406" w:type="dxa"/>
            <w:shd w:val="clear" w:color="auto" w:fill="auto"/>
            <w:vAlign w:val="center"/>
          </w:tcPr>
          <w:p w14:paraId="7196B765" w14:textId="4564E2AA" w:rsidR="68E74B97" w:rsidRPr="00823ED0" w:rsidRDefault="68E74B97" w:rsidP="00823ED0">
            <w:pPr>
              <w:rPr>
                <w:sz w:val="16"/>
                <w:szCs w:val="16"/>
                <w:lang w:val="en-GB"/>
              </w:rPr>
            </w:pPr>
            <w:r w:rsidRPr="00823ED0">
              <w:rPr>
                <w:sz w:val="16"/>
                <w:szCs w:val="16"/>
                <w:lang w:val="en-GB"/>
              </w:rPr>
              <w:t>0.912</w:t>
            </w:r>
          </w:p>
        </w:tc>
        <w:tc>
          <w:tcPr>
            <w:tcW w:w="1305" w:type="dxa"/>
            <w:shd w:val="clear" w:color="auto" w:fill="auto"/>
            <w:vAlign w:val="center"/>
          </w:tcPr>
          <w:p w14:paraId="7190F6A5" w14:textId="09748B34" w:rsidR="0077E537" w:rsidRPr="00823ED0" w:rsidRDefault="0077E537" w:rsidP="00823ED0">
            <w:pPr>
              <w:rPr>
                <w:sz w:val="16"/>
                <w:szCs w:val="16"/>
                <w:lang w:val="en-GB"/>
              </w:rPr>
            </w:pPr>
            <w:r w:rsidRPr="00823ED0">
              <w:rPr>
                <w:sz w:val="16"/>
                <w:szCs w:val="16"/>
                <w:lang w:val="en-GB"/>
              </w:rPr>
              <w:t>0.854</w:t>
            </w:r>
          </w:p>
        </w:tc>
        <w:tc>
          <w:tcPr>
            <w:tcW w:w="1148" w:type="dxa"/>
            <w:shd w:val="clear" w:color="auto" w:fill="auto"/>
            <w:vAlign w:val="center"/>
          </w:tcPr>
          <w:p w14:paraId="3FC9BCFE" w14:textId="11D4761A" w:rsidR="3A914735" w:rsidRPr="00EC7D7C" w:rsidRDefault="3A914735" w:rsidP="00823ED0">
            <w:pPr>
              <w:pStyle w:val="ListParagraph"/>
              <w:jc w:val="left"/>
              <w:rPr>
                <w:sz w:val="16"/>
                <w:szCs w:val="16"/>
                <w:lang w:val="en-GB"/>
              </w:rPr>
            </w:pPr>
            <w:r w:rsidRPr="00EC7D7C">
              <w:rPr>
                <w:sz w:val="16"/>
                <w:szCs w:val="16"/>
                <w:lang w:val="en-GB"/>
              </w:rPr>
              <w:t>0.895</w:t>
            </w:r>
          </w:p>
        </w:tc>
      </w:tr>
      <w:tr w:rsidR="4D8548D2" w:rsidRPr="00BB4AC2" w14:paraId="796E90DF" w14:textId="77777777" w:rsidTr="005C0CB3">
        <w:trPr>
          <w:trHeight w:val="300"/>
        </w:trPr>
        <w:tc>
          <w:tcPr>
            <w:tcW w:w="1415" w:type="dxa"/>
            <w:shd w:val="clear" w:color="auto" w:fill="auto"/>
            <w:vAlign w:val="center"/>
          </w:tcPr>
          <w:p w14:paraId="413633D1" w14:textId="452B7D28" w:rsidR="049CB602" w:rsidRPr="00EC7D7C" w:rsidRDefault="049CB602" w:rsidP="00823ED0">
            <w:pPr>
              <w:spacing w:line="259" w:lineRule="auto"/>
              <w:rPr>
                <w:sz w:val="16"/>
                <w:szCs w:val="16"/>
                <w:lang w:val="en-GB"/>
              </w:rPr>
            </w:pPr>
            <w:r w:rsidRPr="00EC7D7C">
              <w:rPr>
                <w:sz w:val="16"/>
                <w:szCs w:val="16"/>
                <w:lang w:val="en-GB"/>
              </w:rPr>
              <w:t>NDCG (</w:t>
            </w:r>
            <w:r w:rsidR="3C289122" w:rsidRPr="00EC7D7C">
              <w:rPr>
                <w:sz w:val="16"/>
                <w:szCs w:val="16"/>
                <w:lang w:val="en-GB"/>
              </w:rPr>
              <w:t>Normalized Discounted Cumulative Gain)</w:t>
            </w:r>
          </w:p>
        </w:tc>
        <w:tc>
          <w:tcPr>
            <w:tcW w:w="1406" w:type="dxa"/>
            <w:shd w:val="clear" w:color="auto" w:fill="auto"/>
            <w:vAlign w:val="center"/>
          </w:tcPr>
          <w:p w14:paraId="470203CB" w14:textId="454FB687" w:rsidR="22ED8799" w:rsidRPr="00823ED0" w:rsidRDefault="22ED8799" w:rsidP="00823ED0">
            <w:pPr>
              <w:rPr>
                <w:sz w:val="16"/>
                <w:szCs w:val="16"/>
                <w:lang w:val="en-GB"/>
              </w:rPr>
            </w:pPr>
            <w:r w:rsidRPr="00823ED0">
              <w:rPr>
                <w:sz w:val="16"/>
                <w:szCs w:val="16"/>
                <w:lang w:val="en-GB"/>
              </w:rPr>
              <w:t>0.925</w:t>
            </w:r>
          </w:p>
        </w:tc>
        <w:tc>
          <w:tcPr>
            <w:tcW w:w="1305" w:type="dxa"/>
            <w:shd w:val="clear" w:color="auto" w:fill="auto"/>
            <w:vAlign w:val="center"/>
          </w:tcPr>
          <w:p w14:paraId="7F9942B0" w14:textId="27275FF9" w:rsidR="22ED8799" w:rsidRPr="00823ED0" w:rsidRDefault="22ED8799" w:rsidP="00823ED0">
            <w:pPr>
              <w:rPr>
                <w:sz w:val="16"/>
                <w:szCs w:val="16"/>
                <w:lang w:val="en-GB"/>
              </w:rPr>
            </w:pPr>
            <w:r w:rsidRPr="00823ED0">
              <w:rPr>
                <w:sz w:val="16"/>
                <w:szCs w:val="16"/>
                <w:lang w:val="en-GB"/>
              </w:rPr>
              <w:t>0.868</w:t>
            </w:r>
          </w:p>
        </w:tc>
        <w:tc>
          <w:tcPr>
            <w:tcW w:w="1148" w:type="dxa"/>
            <w:shd w:val="clear" w:color="auto" w:fill="auto"/>
            <w:vAlign w:val="center"/>
          </w:tcPr>
          <w:p w14:paraId="53E14999" w14:textId="0283DDFF" w:rsidR="103BF505" w:rsidRPr="00EC7D7C" w:rsidRDefault="103BF505" w:rsidP="00823ED0">
            <w:pPr>
              <w:pStyle w:val="ListParagraph"/>
              <w:jc w:val="left"/>
              <w:rPr>
                <w:sz w:val="16"/>
                <w:szCs w:val="16"/>
                <w:lang w:val="en-GB"/>
              </w:rPr>
            </w:pPr>
            <w:r w:rsidRPr="00EC7D7C">
              <w:rPr>
                <w:sz w:val="16"/>
                <w:szCs w:val="16"/>
                <w:lang w:val="en-GB"/>
              </w:rPr>
              <w:t>0.902</w:t>
            </w:r>
          </w:p>
        </w:tc>
      </w:tr>
    </w:tbl>
    <w:p w14:paraId="4BB64E22" w14:textId="66172075" w:rsidR="4D8548D2" w:rsidRPr="00BB4AC2" w:rsidRDefault="4D8548D2" w:rsidP="00BB4AC2">
      <w:pPr>
        <w:pStyle w:val="Head1"/>
        <w:numPr>
          <w:ilvl w:val="0"/>
          <w:numId w:val="0"/>
        </w:numPr>
        <w:jc w:val="left"/>
        <w:rPr>
          <w:b w:val="0"/>
          <w:bCs w:val="0"/>
          <w:sz w:val="20"/>
          <w:szCs w:val="20"/>
        </w:rPr>
      </w:pPr>
    </w:p>
    <w:p w14:paraId="6E284E42" w14:textId="37065887" w:rsidR="4D8548D2" w:rsidRPr="00BB4AC2" w:rsidRDefault="36CA6E7B" w:rsidP="00BB4AC2">
      <w:pPr>
        <w:pStyle w:val="Head1"/>
        <w:numPr>
          <w:ilvl w:val="0"/>
          <w:numId w:val="0"/>
        </w:numPr>
        <w:jc w:val="left"/>
        <w:rPr>
          <w:b w:val="0"/>
          <w:bCs w:val="0"/>
          <w:sz w:val="20"/>
          <w:szCs w:val="20"/>
        </w:rPr>
      </w:pPr>
      <w:r w:rsidRPr="00BB4AC2">
        <w:rPr>
          <w:b w:val="0"/>
          <w:bCs w:val="0"/>
          <w:sz w:val="20"/>
          <w:szCs w:val="20"/>
        </w:rPr>
        <w:t xml:space="preserve">The </w:t>
      </w:r>
      <w:r w:rsidR="07796603" w:rsidRPr="00BB4AC2">
        <w:rPr>
          <w:b w:val="0"/>
          <w:bCs w:val="0"/>
          <w:sz w:val="20"/>
          <w:szCs w:val="20"/>
        </w:rPr>
        <w:t>results</w:t>
      </w:r>
      <w:r w:rsidRPr="00BB4AC2">
        <w:rPr>
          <w:b w:val="0"/>
          <w:bCs w:val="0"/>
          <w:sz w:val="20"/>
          <w:szCs w:val="20"/>
        </w:rPr>
        <w:t xml:space="preserve"> indicate that </w:t>
      </w:r>
      <w:r w:rsidR="5F0CA35C" w:rsidRPr="00BB4AC2">
        <w:rPr>
          <w:b w:val="0"/>
          <w:bCs w:val="0"/>
          <w:sz w:val="20"/>
          <w:szCs w:val="20"/>
        </w:rPr>
        <w:t>the proposed</w:t>
      </w:r>
      <w:r w:rsidRPr="00BB4AC2">
        <w:rPr>
          <w:b w:val="0"/>
          <w:bCs w:val="0"/>
          <w:sz w:val="20"/>
          <w:szCs w:val="20"/>
        </w:rPr>
        <w:t xml:space="preserve"> framework </w:t>
      </w:r>
      <w:r w:rsidR="68DD8C54" w:rsidRPr="00BB4AC2">
        <w:rPr>
          <w:b w:val="0"/>
          <w:bCs w:val="0"/>
          <w:sz w:val="20"/>
          <w:szCs w:val="20"/>
        </w:rPr>
        <w:t>achieves</w:t>
      </w:r>
      <w:r w:rsidRPr="00BB4AC2">
        <w:rPr>
          <w:b w:val="0"/>
          <w:bCs w:val="0"/>
          <w:sz w:val="20"/>
          <w:szCs w:val="20"/>
        </w:rPr>
        <w:t xml:space="preserve"> the high</w:t>
      </w:r>
      <w:r w:rsidR="61407BC0" w:rsidRPr="00BB4AC2">
        <w:rPr>
          <w:b w:val="0"/>
          <w:bCs w:val="0"/>
          <w:sz w:val="20"/>
          <w:szCs w:val="20"/>
        </w:rPr>
        <w:t xml:space="preserve">est </w:t>
      </w:r>
      <w:r w:rsidRPr="00BB4AC2">
        <w:rPr>
          <w:b w:val="0"/>
          <w:bCs w:val="0"/>
          <w:sz w:val="20"/>
          <w:szCs w:val="20"/>
        </w:rPr>
        <w:t>precision, recall and ranking quality across all datasets.</w:t>
      </w:r>
    </w:p>
    <w:p w14:paraId="73E0E8C5" w14:textId="77777777" w:rsidR="00EC7D7C" w:rsidRDefault="00EC7D7C" w:rsidP="00EC7D7C">
      <w:pPr>
        <w:pStyle w:val="Head1"/>
        <w:numPr>
          <w:ilvl w:val="0"/>
          <w:numId w:val="0"/>
        </w:numPr>
        <w:spacing w:before="0"/>
        <w:jc w:val="left"/>
        <w:rPr>
          <w:sz w:val="20"/>
          <w:szCs w:val="20"/>
        </w:rPr>
      </w:pPr>
    </w:p>
    <w:p w14:paraId="64B238EB" w14:textId="77777777" w:rsidR="00EC7D7C" w:rsidRDefault="00EC7D7C" w:rsidP="00EC7D7C">
      <w:pPr>
        <w:pStyle w:val="Head1"/>
        <w:numPr>
          <w:ilvl w:val="0"/>
          <w:numId w:val="0"/>
        </w:numPr>
        <w:spacing w:before="0"/>
        <w:jc w:val="left"/>
        <w:rPr>
          <w:sz w:val="20"/>
          <w:szCs w:val="20"/>
        </w:rPr>
      </w:pPr>
    </w:p>
    <w:p w14:paraId="0E8432AC" w14:textId="77777777" w:rsidR="00EC7D7C" w:rsidRDefault="00EC7D7C" w:rsidP="00EC7D7C">
      <w:pPr>
        <w:pStyle w:val="Head1"/>
        <w:numPr>
          <w:ilvl w:val="0"/>
          <w:numId w:val="0"/>
        </w:numPr>
        <w:spacing w:before="0"/>
        <w:jc w:val="left"/>
        <w:rPr>
          <w:sz w:val="20"/>
          <w:szCs w:val="20"/>
        </w:rPr>
      </w:pPr>
    </w:p>
    <w:p w14:paraId="57713B18" w14:textId="243E8BC1" w:rsidR="5C100308" w:rsidRPr="00EC7D7C" w:rsidRDefault="36CA6E7B" w:rsidP="00EC7D7C">
      <w:pPr>
        <w:pStyle w:val="Head1"/>
        <w:numPr>
          <w:ilvl w:val="0"/>
          <w:numId w:val="0"/>
        </w:numPr>
        <w:spacing w:before="0"/>
        <w:jc w:val="left"/>
        <w:rPr>
          <w:sz w:val="20"/>
          <w:szCs w:val="20"/>
        </w:rPr>
      </w:pPr>
      <w:r w:rsidRPr="00EC7D7C">
        <w:rPr>
          <w:sz w:val="20"/>
          <w:szCs w:val="20"/>
        </w:rPr>
        <w:lastRenderedPageBreak/>
        <w:t>Scalability</w:t>
      </w:r>
    </w:p>
    <w:p w14:paraId="0EBDE9DD" w14:textId="2F0170B5" w:rsidR="4D8548D2" w:rsidRPr="00BB4AC2" w:rsidRDefault="35F25B09" w:rsidP="00EC7D7C">
      <w:pPr>
        <w:pStyle w:val="Head1"/>
        <w:numPr>
          <w:ilvl w:val="0"/>
          <w:numId w:val="0"/>
        </w:numPr>
        <w:spacing w:before="0"/>
        <w:jc w:val="left"/>
        <w:rPr>
          <w:b w:val="0"/>
          <w:bCs w:val="0"/>
          <w:sz w:val="20"/>
          <w:szCs w:val="20"/>
        </w:rPr>
      </w:pPr>
      <w:r w:rsidRPr="00BB4AC2">
        <w:rPr>
          <w:b w:val="0"/>
          <w:bCs w:val="0"/>
          <w:sz w:val="20"/>
          <w:szCs w:val="20"/>
        </w:rPr>
        <w:t xml:space="preserve">   </w:t>
      </w:r>
      <w:r w:rsidR="36CA6E7B" w:rsidRPr="00BB4AC2">
        <w:rPr>
          <w:b w:val="0"/>
          <w:bCs w:val="0"/>
          <w:sz w:val="20"/>
          <w:szCs w:val="20"/>
        </w:rPr>
        <w:t xml:space="preserve">The system was </w:t>
      </w:r>
      <w:r w:rsidR="1294009C" w:rsidRPr="00BB4AC2">
        <w:rPr>
          <w:b w:val="0"/>
          <w:bCs w:val="0"/>
          <w:sz w:val="20"/>
          <w:szCs w:val="20"/>
        </w:rPr>
        <w:t>evaluated</w:t>
      </w:r>
      <w:r w:rsidR="36CA6E7B" w:rsidRPr="00BB4AC2">
        <w:rPr>
          <w:b w:val="0"/>
          <w:bCs w:val="0"/>
          <w:sz w:val="20"/>
          <w:szCs w:val="20"/>
        </w:rPr>
        <w:t xml:space="preserve"> for scalability under increasing workloads. The </w:t>
      </w:r>
      <w:r w:rsidR="24746F18" w:rsidRPr="00BB4AC2">
        <w:rPr>
          <w:b w:val="0"/>
          <w:bCs w:val="0"/>
          <w:sz w:val="20"/>
          <w:szCs w:val="20"/>
        </w:rPr>
        <w:t>experiments</w:t>
      </w:r>
      <w:r w:rsidR="36CA6E7B" w:rsidRPr="00BB4AC2">
        <w:rPr>
          <w:b w:val="0"/>
          <w:bCs w:val="0"/>
          <w:sz w:val="20"/>
          <w:szCs w:val="20"/>
        </w:rPr>
        <w:t xml:space="preserve"> tested throughput and latency for user workloads </w:t>
      </w:r>
      <w:r w:rsidR="7CB2FD3E" w:rsidRPr="00BB4AC2">
        <w:rPr>
          <w:b w:val="0"/>
          <w:bCs w:val="0"/>
          <w:sz w:val="20"/>
          <w:szCs w:val="20"/>
        </w:rPr>
        <w:t>ranging</w:t>
      </w:r>
      <w:r w:rsidR="36CA6E7B" w:rsidRPr="00BB4AC2">
        <w:rPr>
          <w:b w:val="0"/>
          <w:bCs w:val="0"/>
          <w:sz w:val="20"/>
          <w:szCs w:val="20"/>
        </w:rPr>
        <w:t xml:space="preserve"> from 1000 to 1 million </w:t>
      </w:r>
      <w:r w:rsidR="63AB3291" w:rsidRPr="00BB4AC2">
        <w:rPr>
          <w:b w:val="0"/>
          <w:bCs w:val="0"/>
          <w:sz w:val="20"/>
          <w:szCs w:val="20"/>
        </w:rPr>
        <w:t>requests</w:t>
      </w:r>
      <w:r w:rsidR="689C84DA" w:rsidRPr="00BB4AC2">
        <w:rPr>
          <w:b w:val="0"/>
          <w:bCs w:val="0"/>
          <w:sz w:val="20"/>
          <w:szCs w:val="20"/>
        </w:rPr>
        <w:t xml:space="preserve"> and it was found that system maintained high throughput and acceptable latency even under peak loads.</w:t>
      </w:r>
    </w:p>
    <w:p w14:paraId="6FBF65FA" w14:textId="2F263B69" w:rsidR="36CA6E7B" w:rsidRPr="00BB4AC2" w:rsidRDefault="36CA6E7B" w:rsidP="00EC7D7C">
      <w:pPr>
        <w:pStyle w:val="Head1"/>
        <w:numPr>
          <w:ilvl w:val="0"/>
          <w:numId w:val="0"/>
        </w:numPr>
        <w:rPr>
          <w:b w:val="0"/>
          <w:bCs w:val="0"/>
          <w:sz w:val="20"/>
          <w:szCs w:val="20"/>
        </w:rPr>
      </w:pPr>
      <w:r w:rsidRPr="00EC7D7C">
        <w:rPr>
          <w:sz w:val="20"/>
          <w:szCs w:val="20"/>
        </w:rPr>
        <w:t xml:space="preserve">Table </w:t>
      </w:r>
      <w:r w:rsidR="00EC7D7C" w:rsidRPr="00EC7D7C">
        <w:rPr>
          <w:sz w:val="20"/>
          <w:szCs w:val="20"/>
        </w:rPr>
        <w:t xml:space="preserve">no </w:t>
      </w:r>
      <w:r w:rsidR="2B95FB06" w:rsidRPr="00EC7D7C">
        <w:rPr>
          <w:sz w:val="20"/>
          <w:szCs w:val="20"/>
        </w:rPr>
        <w:t>2</w:t>
      </w:r>
      <w:r w:rsidR="2B95FB06" w:rsidRPr="00BB4AC2">
        <w:rPr>
          <w:b w:val="0"/>
          <w:bCs w:val="0"/>
          <w:sz w:val="20"/>
          <w:szCs w:val="20"/>
        </w:rPr>
        <w:t xml:space="preserve"> Scalability</w:t>
      </w:r>
      <w:r w:rsidR="0A1F24EC" w:rsidRPr="00BB4AC2">
        <w:rPr>
          <w:b w:val="0"/>
          <w:bCs w:val="0"/>
          <w:sz w:val="20"/>
          <w:szCs w:val="20"/>
        </w:rPr>
        <w:t xml:space="preserve"> Metrics of the Proposed Framework</w:t>
      </w:r>
    </w:p>
    <w:tbl>
      <w:tblPr>
        <w:tblW w:w="0" w:type="auto"/>
        <w:tblInd w:w="2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2183"/>
        <w:gridCol w:w="1380"/>
      </w:tblGrid>
      <w:tr w:rsidR="4D8548D2" w:rsidRPr="00BB4AC2" w14:paraId="52DC9EC0" w14:textId="77777777" w:rsidTr="005C0CB3">
        <w:trPr>
          <w:trHeight w:val="300"/>
        </w:trPr>
        <w:tc>
          <w:tcPr>
            <w:tcW w:w="1415" w:type="dxa"/>
            <w:shd w:val="clear" w:color="auto" w:fill="auto"/>
            <w:vAlign w:val="center"/>
          </w:tcPr>
          <w:p w14:paraId="7C3AFD1A" w14:textId="2E4F6F95" w:rsidR="36CA6E7B" w:rsidRPr="00EC7D7C" w:rsidRDefault="36CA6E7B" w:rsidP="00BB4AC2">
            <w:pPr>
              <w:pStyle w:val="ListParagraph"/>
              <w:spacing w:line="259" w:lineRule="auto"/>
              <w:ind w:left="270"/>
              <w:jc w:val="left"/>
              <w:rPr>
                <w:sz w:val="16"/>
                <w:szCs w:val="16"/>
              </w:rPr>
            </w:pPr>
            <w:r w:rsidRPr="00EC7D7C">
              <w:rPr>
                <w:sz w:val="16"/>
                <w:szCs w:val="16"/>
              </w:rPr>
              <w:t>Number of Requests</w:t>
            </w:r>
          </w:p>
        </w:tc>
        <w:tc>
          <w:tcPr>
            <w:tcW w:w="2183" w:type="dxa"/>
            <w:shd w:val="clear" w:color="auto" w:fill="auto"/>
            <w:vAlign w:val="center"/>
          </w:tcPr>
          <w:p w14:paraId="77476148" w14:textId="5C47C524" w:rsidR="36CA6E7B" w:rsidRPr="00EC7D7C" w:rsidRDefault="36CA6E7B" w:rsidP="00BB4AC2">
            <w:pPr>
              <w:rPr>
                <w:sz w:val="16"/>
                <w:szCs w:val="16"/>
                <w:lang w:val="en-GB"/>
              </w:rPr>
            </w:pPr>
            <w:r w:rsidRPr="00EC7D7C">
              <w:rPr>
                <w:sz w:val="16"/>
                <w:szCs w:val="16"/>
                <w:lang w:val="en-GB"/>
              </w:rPr>
              <w:t>Throughput(request/sec)</w:t>
            </w:r>
          </w:p>
        </w:tc>
        <w:tc>
          <w:tcPr>
            <w:tcW w:w="1380" w:type="dxa"/>
            <w:shd w:val="clear" w:color="auto" w:fill="auto"/>
            <w:vAlign w:val="center"/>
          </w:tcPr>
          <w:p w14:paraId="1BA59F8D" w14:textId="5E4EA28F" w:rsidR="36CA6E7B" w:rsidRPr="00EC7D7C" w:rsidRDefault="36CA6E7B" w:rsidP="00BB4AC2">
            <w:pPr>
              <w:spacing w:line="259" w:lineRule="auto"/>
              <w:rPr>
                <w:sz w:val="16"/>
                <w:szCs w:val="16"/>
                <w:lang w:val="en-GB"/>
              </w:rPr>
            </w:pPr>
            <w:r w:rsidRPr="00EC7D7C">
              <w:rPr>
                <w:sz w:val="16"/>
                <w:szCs w:val="16"/>
                <w:lang w:val="en-GB"/>
              </w:rPr>
              <w:t>Average Latency(</w:t>
            </w:r>
            <w:proofErr w:type="spellStart"/>
            <w:r w:rsidRPr="00EC7D7C">
              <w:rPr>
                <w:sz w:val="16"/>
                <w:szCs w:val="16"/>
                <w:lang w:val="en-GB"/>
              </w:rPr>
              <w:t>ms</w:t>
            </w:r>
            <w:proofErr w:type="spellEnd"/>
            <w:r w:rsidRPr="00EC7D7C">
              <w:rPr>
                <w:sz w:val="16"/>
                <w:szCs w:val="16"/>
                <w:lang w:val="en-GB"/>
              </w:rPr>
              <w:t>)</w:t>
            </w:r>
          </w:p>
        </w:tc>
      </w:tr>
      <w:tr w:rsidR="4D8548D2" w:rsidRPr="00BB4AC2" w14:paraId="771DA5C2" w14:textId="77777777" w:rsidTr="005C0CB3">
        <w:trPr>
          <w:trHeight w:val="300"/>
        </w:trPr>
        <w:tc>
          <w:tcPr>
            <w:tcW w:w="1415" w:type="dxa"/>
            <w:shd w:val="clear" w:color="auto" w:fill="auto"/>
            <w:vAlign w:val="center"/>
          </w:tcPr>
          <w:p w14:paraId="38CC13D9" w14:textId="067370A3" w:rsidR="36CA6E7B" w:rsidRPr="00823ED0" w:rsidRDefault="36CA6E7B" w:rsidP="00823ED0">
            <w:pPr>
              <w:spacing w:line="259" w:lineRule="auto"/>
              <w:rPr>
                <w:sz w:val="16"/>
                <w:szCs w:val="16"/>
                <w:lang w:val="en-GB"/>
              </w:rPr>
            </w:pPr>
            <w:r w:rsidRPr="00823ED0">
              <w:rPr>
                <w:sz w:val="16"/>
                <w:szCs w:val="16"/>
                <w:lang w:val="en-GB"/>
              </w:rPr>
              <w:t>1000</w:t>
            </w:r>
          </w:p>
        </w:tc>
        <w:tc>
          <w:tcPr>
            <w:tcW w:w="2183" w:type="dxa"/>
            <w:shd w:val="clear" w:color="auto" w:fill="auto"/>
            <w:vAlign w:val="center"/>
          </w:tcPr>
          <w:p w14:paraId="5988493F" w14:textId="05958E4B" w:rsidR="10F54CC5" w:rsidRPr="00823ED0" w:rsidRDefault="10F54CC5" w:rsidP="00823ED0">
            <w:pPr>
              <w:spacing w:line="259" w:lineRule="auto"/>
              <w:rPr>
                <w:sz w:val="16"/>
                <w:szCs w:val="16"/>
              </w:rPr>
            </w:pPr>
            <w:r w:rsidRPr="00823ED0">
              <w:rPr>
                <w:sz w:val="16"/>
                <w:szCs w:val="16"/>
              </w:rPr>
              <w:t>10500</w:t>
            </w:r>
          </w:p>
        </w:tc>
        <w:tc>
          <w:tcPr>
            <w:tcW w:w="1380" w:type="dxa"/>
            <w:shd w:val="clear" w:color="auto" w:fill="auto"/>
            <w:vAlign w:val="center"/>
          </w:tcPr>
          <w:p w14:paraId="6076FC50" w14:textId="4B8E0E58" w:rsidR="1D8A7737" w:rsidRPr="00823ED0" w:rsidRDefault="1D8A7737" w:rsidP="00823ED0">
            <w:pPr>
              <w:spacing w:line="259" w:lineRule="auto"/>
              <w:rPr>
                <w:sz w:val="16"/>
                <w:szCs w:val="16"/>
              </w:rPr>
            </w:pPr>
            <w:r w:rsidRPr="00823ED0">
              <w:rPr>
                <w:sz w:val="16"/>
                <w:szCs w:val="16"/>
                <w:lang w:val="en-GB"/>
              </w:rPr>
              <w:t>15</w:t>
            </w:r>
          </w:p>
        </w:tc>
      </w:tr>
      <w:tr w:rsidR="4D8548D2" w:rsidRPr="00BB4AC2" w14:paraId="1AF2F4CA" w14:textId="77777777" w:rsidTr="005C0CB3">
        <w:trPr>
          <w:trHeight w:val="300"/>
        </w:trPr>
        <w:tc>
          <w:tcPr>
            <w:tcW w:w="1415" w:type="dxa"/>
            <w:shd w:val="clear" w:color="auto" w:fill="auto"/>
            <w:vAlign w:val="center"/>
          </w:tcPr>
          <w:p w14:paraId="23A7889A" w14:textId="76C3898D" w:rsidR="77C689DB" w:rsidRPr="00EC7D7C" w:rsidRDefault="77C689DB" w:rsidP="00BB4AC2">
            <w:pPr>
              <w:spacing w:line="259" w:lineRule="auto"/>
              <w:rPr>
                <w:sz w:val="16"/>
                <w:szCs w:val="16"/>
              </w:rPr>
            </w:pPr>
            <w:r w:rsidRPr="00EC7D7C">
              <w:rPr>
                <w:sz w:val="16"/>
                <w:szCs w:val="16"/>
                <w:lang w:val="en-GB"/>
              </w:rPr>
              <w:t>10000</w:t>
            </w:r>
          </w:p>
        </w:tc>
        <w:tc>
          <w:tcPr>
            <w:tcW w:w="2183" w:type="dxa"/>
            <w:shd w:val="clear" w:color="auto" w:fill="auto"/>
            <w:vAlign w:val="center"/>
          </w:tcPr>
          <w:p w14:paraId="69FBECA5" w14:textId="29E98EE2" w:rsidR="7E052598" w:rsidRPr="00823ED0" w:rsidRDefault="7E052598" w:rsidP="00823ED0">
            <w:pPr>
              <w:spacing w:line="259" w:lineRule="auto"/>
              <w:rPr>
                <w:sz w:val="16"/>
                <w:szCs w:val="16"/>
              </w:rPr>
            </w:pPr>
            <w:r w:rsidRPr="00823ED0">
              <w:rPr>
                <w:sz w:val="16"/>
                <w:szCs w:val="16"/>
                <w:lang w:val="en-GB"/>
              </w:rPr>
              <w:t>9800</w:t>
            </w:r>
          </w:p>
        </w:tc>
        <w:tc>
          <w:tcPr>
            <w:tcW w:w="1380" w:type="dxa"/>
            <w:shd w:val="clear" w:color="auto" w:fill="auto"/>
            <w:vAlign w:val="center"/>
          </w:tcPr>
          <w:p w14:paraId="769E36CA" w14:textId="2493CF79" w:rsidR="454818EF" w:rsidRPr="00823ED0" w:rsidRDefault="454818EF" w:rsidP="00823ED0">
            <w:pPr>
              <w:spacing w:line="259" w:lineRule="auto"/>
              <w:rPr>
                <w:sz w:val="16"/>
                <w:szCs w:val="16"/>
              </w:rPr>
            </w:pPr>
            <w:r w:rsidRPr="00823ED0">
              <w:rPr>
                <w:sz w:val="16"/>
                <w:szCs w:val="16"/>
                <w:lang w:val="en-GB"/>
              </w:rPr>
              <w:t>22</w:t>
            </w:r>
          </w:p>
        </w:tc>
      </w:tr>
      <w:tr w:rsidR="4D8548D2" w:rsidRPr="00BB4AC2" w14:paraId="670775DB" w14:textId="77777777" w:rsidTr="005C0CB3">
        <w:trPr>
          <w:trHeight w:val="300"/>
        </w:trPr>
        <w:tc>
          <w:tcPr>
            <w:tcW w:w="1415" w:type="dxa"/>
            <w:shd w:val="clear" w:color="auto" w:fill="auto"/>
            <w:vAlign w:val="center"/>
          </w:tcPr>
          <w:p w14:paraId="15289055" w14:textId="0CCDD2B1" w:rsidR="426CF32E" w:rsidRPr="00EC7D7C" w:rsidRDefault="426CF32E" w:rsidP="00BB4AC2">
            <w:pPr>
              <w:spacing w:line="259" w:lineRule="auto"/>
              <w:rPr>
                <w:sz w:val="16"/>
                <w:szCs w:val="16"/>
              </w:rPr>
            </w:pPr>
            <w:r w:rsidRPr="00EC7D7C">
              <w:rPr>
                <w:sz w:val="16"/>
                <w:szCs w:val="16"/>
                <w:lang w:val="en-GB"/>
              </w:rPr>
              <w:t>100000</w:t>
            </w:r>
          </w:p>
        </w:tc>
        <w:tc>
          <w:tcPr>
            <w:tcW w:w="2183" w:type="dxa"/>
            <w:shd w:val="clear" w:color="auto" w:fill="auto"/>
            <w:vAlign w:val="center"/>
          </w:tcPr>
          <w:p w14:paraId="5BD968C2" w14:textId="3FDEE912" w:rsidR="4D8548D2" w:rsidRPr="00823ED0" w:rsidRDefault="4D8548D2" w:rsidP="00823ED0">
            <w:pPr>
              <w:rPr>
                <w:sz w:val="16"/>
                <w:szCs w:val="16"/>
                <w:lang w:val="en-GB"/>
              </w:rPr>
            </w:pPr>
            <w:r w:rsidRPr="00823ED0">
              <w:rPr>
                <w:sz w:val="16"/>
                <w:szCs w:val="16"/>
                <w:lang w:val="en-GB"/>
              </w:rPr>
              <w:t>92</w:t>
            </w:r>
            <w:r w:rsidR="69C14D39" w:rsidRPr="00823ED0">
              <w:rPr>
                <w:sz w:val="16"/>
                <w:szCs w:val="16"/>
                <w:lang w:val="en-GB"/>
              </w:rPr>
              <w:t>00</w:t>
            </w:r>
          </w:p>
        </w:tc>
        <w:tc>
          <w:tcPr>
            <w:tcW w:w="1380" w:type="dxa"/>
            <w:shd w:val="clear" w:color="auto" w:fill="auto"/>
            <w:vAlign w:val="center"/>
          </w:tcPr>
          <w:p w14:paraId="1314FBFF" w14:textId="6B219CDD" w:rsidR="1C21C9CD" w:rsidRPr="00823ED0" w:rsidRDefault="1C21C9CD" w:rsidP="00823ED0">
            <w:pPr>
              <w:spacing w:line="259" w:lineRule="auto"/>
              <w:rPr>
                <w:sz w:val="16"/>
                <w:szCs w:val="16"/>
              </w:rPr>
            </w:pPr>
            <w:r w:rsidRPr="00823ED0">
              <w:rPr>
                <w:sz w:val="16"/>
                <w:szCs w:val="16"/>
                <w:lang w:val="en-GB"/>
              </w:rPr>
              <w:t>38</w:t>
            </w:r>
          </w:p>
        </w:tc>
      </w:tr>
      <w:tr w:rsidR="4D8548D2" w:rsidRPr="00BB4AC2" w14:paraId="47966400" w14:textId="77777777" w:rsidTr="005C0CB3">
        <w:trPr>
          <w:trHeight w:val="300"/>
        </w:trPr>
        <w:tc>
          <w:tcPr>
            <w:tcW w:w="1415" w:type="dxa"/>
            <w:shd w:val="clear" w:color="auto" w:fill="auto"/>
            <w:vAlign w:val="center"/>
          </w:tcPr>
          <w:p w14:paraId="2684495E" w14:textId="2721E6D4" w:rsidR="7EE4084B" w:rsidRPr="00EC7D7C" w:rsidRDefault="7EE4084B" w:rsidP="00BB4AC2">
            <w:pPr>
              <w:spacing w:line="259" w:lineRule="auto"/>
              <w:rPr>
                <w:sz w:val="16"/>
                <w:szCs w:val="16"/>
              </w:rPr>
            </w:pPr>
            <w:r w:rsidRPr="00EC7D7C">
              <w:rPr>
                <w:sz w:val="16"/>
                <w:szCs w:val="16"/>
                <w:lang w:val="en-GB"/>
              </w:rPr>
              <w:t>1000000</w:t>
            </w:r>
          </w:p>
        </w:tc>
        <w:tc>
          <w:tcPr>
            <w:tcW w:w="2183" w:type="dxa"/>
            <w:shd w:val="clear" w:color="auto" w:fill="auto"/>
            <w:vAlign w:val="center"/>
          </w:tcPr>
          <w:p w14:paraId="64F821CC" w14:textId="217B8663" w:rsidR="2CB7E811" w:rsidRPr="00EC7D7C" w:rsidRDefault="2CB7E811" w:rsidP="00BB4AC2">
            <w:pPr>
              <w:spacing w:line="259" w:lineRule="auto"/>
              <w:rPr>
                <w:sz w:val="16"/>
                <w:szCs w:val="16"/>
              </w:rPr>
            </w:pPr>
            <w:r w:rsidRPr="00EC7D7C">
              <w:rPr>
                <w:sz w:val="16"/>
                <w:szCs w:val="16"/>
                <w:lang w:val="en-GB"/>
              </w:rPr>
              <w:t>8500</w:t>
            </w:r>
          </w:p>
        </w:tc>
        <w:tc>
          <w:tcPr>
            <w:tcW w:w="1380" w:type="dxa"/>
            <w:shd w:val="clear" w:color="auto" w:fill="auto"/>
            <w:vAlign w:val="center"/>
          </w:tcPr>
          <w:p w14:paraId="0D99A64B" w14:textId="10996556" w:rsidR="3D24B30C" w:rsidRPr="00EC7D7C" w:rsidRDefault="3D24B30C" w:rsidP="00BB4AC2">
            <w:pPr>
              <w:spacing w:line="259" w:lineRule="auto"/>
              <w:rPr>
                <w:sz w:val="16"/>
                <w:szCs w:val="16"/>
              </w:rPr>
            </w:pPr>
            <w:r w:rsidRPr="00EC7D7C">
              <w:rPr>
                <w:sz w:val="16"/>
                <w:szCs w:val="16"/>
                <w:lang w:val="en-GB"/>
              </w:rPr>
              <w:t>62</w:t>
            </w:r>
          </w:p>
        </w:tc>
      </w:tr>
    </w:tbl>
    <w:p w14:paraId="6A932993" w14:textId="27410C93" w:rsidR="4D8548D2" w:rsidRPr="00BB4AC2" w:rsidRDefault="4D8548D2" w:rsidP="00BB4AC2">
      <w:pPr>
        <w:rPr>
          <w:sz w:val="20"/>
          <w:szCs w:val="20"/>
        </w:rPr>
      </w:pPr>
    </w:p>
    <w:p w14:paraId="5A024D9D" w14:textId="7AC65EF4" w:rsidR="77C8B2FE" w:rsidRPr="00EC7D7C" w:rsidRDefault="6B2B3CEB" w:rsidP="00EC7D7C">
      <w:pPr>
        <w:pStyle w:val="Head1"/>
        <w:numPr>
          <w:ilvl w:val="0"/>
          <w:numId w:val="0"/>
        </w:numPr>
        <w:spacing w:before="0"/>
        <w:jc w:val="left"/>
        <w:rPr>
          <w:sz w:val="20"/>
          <w:szCs w:val="20"/>
        </w:rPr>
      </w:pPr>
      <w:r w:rsidRPr="00EC7D7C">
        <w:rPr>
          <w:sz w:val="20"/>
          <w:szCs w:val="20"/>
        </w:rPr>
        <w:t xml:space="preserve">Privacy </w:t>
      </w:r>
      <w:r w:rsidR="545DC56F" w:rsidRPr="00EC7D7C">
        <w:rPr>
          <w:sz w:val="20"/>
          <w:szCs w:val="20"/>
        </w:rPr>
        <w:t>Preservation</w:t>
      </w:r>
    </w:p>
    <w:p w14:paraId="0240E434" w14:textId="745E5B0E" w:rsidR="4D8548D2" w:rsidRPr="00BB4AC2" w:rsidRDefault="6FA22C98" w:rsidP="00EC7D7C">
      <w:pPr>
        <w:pStyle w:val="Head1"/>
        <w:numPr>
          <w:ilvl w:val="0"/>
          <w:numId w:val="0"/>
        </w:numPr>
        <w:spacing w:before="0"/>
        <w:jc w:val="left"/>
        <w:rPr>
          <w:b w:val="0"/>
          <w:bCs w:val="0"/>
          <w:sz w:val="20"/>
          <w:szCs w:val="20"/>
        </w:rPr>
      </w:pPr>
      <w:r w:rsidRPr="00BB4AC2">
        <w:rPr>
          <w:b w:val="0"/>
          <w:bCs w:val="0"/>
          <w:sz w:val="20"/>
          <w:szCs w:val="20"/>
        </w:rPr>
        <w:t xml:space="preserve">   </w:t>
      </w:r>
      <w:r w:rsidR="6B2B3CEB" w:rsidRPr="00BB4AC2">
        <w:rPr>
          <w:b w:val="0"/>
          <w:bCs w:val="0"/>
          <w:sz w:val="20"/>
          <w:szCs w:val="20"/>
        </w:rPr>
        <w:t xml:space="preserve">The privacy-preserving </w:t>
      </w:r>
      <w:r w:rsidR="1550222F" w:rsidRPr="00BB4AC2">
        <w:rPr>
          <w:b w:val="0"/>
          <w:bCs w:val="0"/>
          <w:sz w:val="20"/>
          <w:szCs w:val="20"/>
        </w:rPr>
        <w:t>mechanism</w:t>
      </w:r>
      <w:r w:rsidR="6B2B3CEB" w:rsidRPr="00BB4AC2">
        <w:rPr>
          <w:b w:val="0"/>
          <w:bCs w:val="0"/>
          <w:sz w:val="20"/>
          <w:szCs w:val="20"/>
        </w:rPr>
        <w:t xml:space="preserve"> </w:t>
      </w:r>
      <w:r w:rsidR="0005256C" w:rsidRPr="00BB4AC2">
        <w:rPr>
          <w:b w:val="0"/>
          <w:bCs w:val="0"/>
          <w:sz w:val="20"/>
          <w:szCs w:val="20"/>
        </w:rPr>
        <w:t>was</w:t>
      </w:r>
      <w:r w:rsidR="6B2B3CEB" w:rsidRPr="00BB4AC2">
        <w:rPr>
          <w:b w:val="0"/>
          <w:bCs w:val="0"/>
          <w:sz w:val="20"/>
          <w:szCs w:val="20"/>
        </w:rPr>
        <w:t xml:space="preserve"> evaluated based on privacy loss (epsilon) and the impact of noise addition on model </w:t>
      </w:r>
      <w:r w:rsidR="437009C3" w:rsidRPr="00BB4AC2">
        <w:rPr>
          <w:b w:val="0"/>
          <w:bCs w:val="0"/>
          <w:sz w:val="20"/>
          <w:szCs w:val="20"/>
        </w:rPr>
        <w:t>utility</w:t>
      </w:r>
      <w:r w:rsidR="6B2B3CEB" w:rsidRPr="00BB4AC2">
        <w:rPr>
          <w:b w:val="0"/>
          <w:bCs w:val="0"/>
          <w:sz w:val="20"/>
          <w:szCs w:val="20"/>
        </w:rPr>
        <w:t xml:space="preserve">. </w:t>
      </w:r>
      <w:r w:rsidR="4B7506AD" w:rsidRPr="00BB4AC2">
        <w:rPr>
          <w:b w:val="0"/>
          <w:bCs w:val="0"/>
          <w:sz w:val="20"/>
          <w:szCs w:val="20"/>
        </w:rPr>
        <w:t xml:space="preserve">The </w:t>
      </w:r>
      <w:r w:rsidR="6705F2EB" w:rsidRPr="00BB4AC2">
        <w:rPr>
          <w:b w:val="0"/>
          <w:bCs w:val="0"/>
          <w:sz w:val="20"/>
          <w:szCs w:val="20"/>
        </w:rPr>
        <w:t>results</w:t>
      </w:r>
      <w:r w:rsidR="4B7506AD" w:rsidRPr="00BB4AC2">
        <w:rPr>
          <w:b w:val="0"/>
          <w:bCs w:val="0"/>
          <w:sz w:val="20"/>
          <w:szCs w:val="20"/>
        </w:rPr>
        <w:t xml:space="preserve"> show a trade-off between privacy and </w:t>
      </w:r>
      <w:r w:rsidR="413705E4" w:rsidRPr="00BB4AC2">
        <w:rPr>
          <w:b w:val="0"/>
          <w:bCs w:val="0"/>
          <w:sz w:val="20"/>
          <w:szCs w:val="20"/>
        </w:rPr>
        <w:t>utility</w:t>
      </w:r>
      <w:r w:rsidR="4B7506AD" w:rsidRPr="00BB4AC2">
        <w:rPr>
          <w:b w:val="0"/>
          <w:bCs w:val="0"/>
          <w:sz w:val="20"/>
          <w:szCs w:val="20"/>
        </w:rPr>
        <w:t xml:space="preserve">. The system achieves a balanced privacy-utility trade-off with epsilon values in the rate of 1.0 to 10.0. </w:t>
      </w:r>
      <w:r w:rsidR="6B2B3CEB" w:rsidRPr="00BB4AC2">
        <w:rPr>
          <w:b w:val="0"/>
          <w:bCs w:val="0"/>
          <w:sz w:val="20"/>
          <w:szCs w:val="20"/>
        </w:rPr>
        <w:t xml:space="preserve">Table 3 compares the model accuracy at different levels of differential </w:t>
      </w:r>
      <w:r w:rsidR="2584A382" w:rsidRPr="00BB4AC2">
        <w:rPr>
          <w:b w:val="0"/>
          <w:bCs w:val="0"/>
          <w:sz w:val="20"/>
          <w:szCs w:val="20"/>
        </w:rPr>
        <w:t>privacy</w:t>
      </w:r>
      <w:r w:rsidR="6B2B3CEB" w:rsidRPr="00BB4AC2">
        <w:rPr>
          <w:b w:val="0"/>
          <w:bCs w:val="0"/>
          <w:sz w:val="20"/>
          <w:szCs w:val="20"/>
        </w:rPr>
        <w:t>.</w:t>
      </w:r>
    </w:p>
    <w:p w14:paraId="1BB583CD" w14:textId="428DE1CF" w:rsidR="6B2B3CEB" w:rsidRPr="00BB4AC2" w:rsidRDefault="6B2B3CEB" w:rsidP="00EC7D7C">
      <w:pPr>
        <w:pStyle w:val="Head1"/>
        <w:numPr>
          <w:ilvl w:val="0"/>
          <w:numId w:val="0"/>
        </w:numPr>
        <w:rPr>
          <w:b w:val="0"/>
          <w:bCs w:val="0"/>
          <w:sz w:val="20"/>
          <w:szCs w:val="20"/>
        </w:rPr>
      </w:pPr>
      <w:r w:rsidRPr="00EC7D7C">
        <w:rPr>
          <w:sz w:val="20"/>
          <w:szCs w:val="20"/>
        </w:rPr>
        <w:t xml:space="preserve">Table </w:t>
      </w:r>
      <w:r w:rsidR="00EC7D7C" w:rsidRPr="00EC7D7C">
        <w:rPr>
          <w:sz w:val="20"/>
          <w:szCs w:val="20"/>
        </w:rPr>
        <w:t xml:space="preserve">no </w:t>
      </w:r>
      <w:r w:rsidR="5CBC153E" w:rsidRPr="00EC7D7C">
        <w:rPr>
          <w:sz w:val="20"/>
          <w:szCs w:val="20"/>
        </w:rPr>
        <w:t>3</w:t>
      </w:r>
      <w:r w:rsidR="5CBC153E" w:rsidRPr="00BB4AC2">
        <w:rPr>
          <w:b w:val="0"/>
          <w:bCs w:val="0"/>
          <w:sz w:val="20"/>
          <w:szCs w:val="20"/>
        </w:rPr>
        <w:t xml:space="preserve"> Impact of Differential Privacy on Model Accuracy</w:t>
      </w:r>
    </w:p>
    <w:tbl>
      <w:tblPr>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080"/>
        <w:gridCol w:w="1050"/>
        <w:gridCol w:w="1500"/>
      </w:tblGrid>
      <w:tr w:rsidR="4D8548D2" w:rsidRPr="00BB4AC2" w14:paraId="1F5B1498" w14:textId="77777777" w:rsidTr="005C0CB3">
        <w:trPr>
          <w:trHeight w:val="300"/>
        </w:trPr>
        <w:tc>
          <w:tcPr>
            <w:tcW w:w="1230" w:type="dxa"/>
            <w:shd w:val="clear" w:color="auto" w:fill="auto"/>
            <w:vAlign w:val="center"/>
          </w:tcPr>
          <w:p w14:paraId="23849C56" w14:textId="75DA5697" w:rsidR="5EE5F6F9" w:rsidRPr="00EC7D7C" w:rsidRDefault="5EE5F6F9" w:rsidP="00BB4AC2">
            <w:pPr>
              <w:spacing w:line="259" w:lineRule="auto"/>
              <w:rPr>
                <w:sz w:val="16"/>
                <w:szCs w:val="16"/>
              </w:rPr>
            </w:pPr>
            <w:r w:rsidRPr="00EC7D7C">
              <w:rPr>
                <w:sz w:val="16"/>
                <w:szCs w:val="16"/>
              </w:rPr>
              <w:t>Privacy Budget</w:t>
            </w:r>
          </w:p>
          <w:p w14:paraId="72E3320F" w14:textId="1DC3DB35" w:rsidR="5EE5F6F9" w:rsidRPr="00EC7D7C" w:rsidRDefault="5EE5F6F9" w:rsidP="00BB4AC2">
            <w:pPr>
              <w:spacing w:line="259" w:lineRule="auto"/>
              <w:rPr>
                <w:sz w:val="16"/>
                <w:szCs w:val="16"/>
              </w:rPr>
            </w:pPr>
            <w:r w:rsidRPr="00EC7D7C">
              <w:rPr>
                <w:sz w:val="16"/>
                <w:szCs w:val="16"/>
              </w:rPr>
              <w:t>(Epsilon)</w:t>
            </w:r>
          </w:p>
        </w:tc>
        <w:tc>
          <w:tcPr>
            <w:tcW w:w="1080" w:type="dxa"/>
            <w:shd w:val="clear" w:color="auto" w:fill="auto"/>
            <w:vAlign w:val="center"/>
          </w:tcPr>
          <w:p w14:paraId="0C7DB13B" w14:textId="0D4ACADF" w:rsidR="257A8889" w:rsidRPr="00EC7D7C" w:rsidRDefault="257A8889" w:rsidP="00BB4AC2">
            <w:pPr>
              <w:rPr>
                <w:sz w:val="16"/>
                <w:szCs w:val="16"/>
                <w:lang w:val="en-GB"/>
              </w:rPr>
            </w:pPr>
            <w:r w:rsidRPr="00EC7D7C">
              <w:rPr>
                <w:sz w:val="16"/>
                <w:szCs w:val="16"/>
                <w:lang w:val="en-GB"/>
              </w:rPr>
              <w:t>Accuracy (</w:t>
            </w:r>
            <w:r w:rsidR="13246045" w:rsidRPr="00EC7D7C">
              <w:rPr>
                <w:sz w:val="16"/>
                <w:szCs w:val="16"/>
                <w:lang w:val="en-GB"/>
              </w:rPr>
              <w:t>%)</w:t>
            </w:r>
          </w:p>
        </w:tc>
        <w:tc>
          <w:tcPr>
            <w:tcW w:w="1050" w:type="dxa"/>
            <w:shd w:val="clear" w:color="auto" w:fill="auto"/>
            <w:vAlign w:val="center"/>
          </w:tcPr>
          <w:p w14:paraId="59022AEC" w14:textId="67DB2A40" w:rsidR="3C5F09F5" w:rsidRPr="00EC7D7C" w:rsidRDefault="3C5F09F5" w:rsidP="00BB4AC2">
            <w:pPr>
              <w:spacing w:line="259" w:lineRule="auto"/>
              <w:rPr>
                <w:sz w:val="16"/>
                <w:szCs w:val="16"/>
                <w:lang w:val="en-GB"/>
              </w:rPr>
            </w:pPr>
            <w:r w:rsidRPr="00EC7D7C">
              <w:rPr>
                <w:sz w:val="16"/>
                <w:szCs w:val="16"/>
                <w:lang w:val="en-GB"/>
              </w:rPr>
              <w:t>Precision (</w:t>
            </w:r>
            <w:r w:rsidR="13246045" w:rsidRPr="00EC7D7C">
              <w:rPr>
                <w:sz w:val="16"/>
                <w:szCs w:val="16"/>
                <w:lang w:val="en-GB"/>
              </w:rPr>
              <w:t>%)</w:t>
            </w:r>
          </w:p>
        </w:tc>
        <w:tc>
          <w:tcPr>
            <w:tcW w:w="1500" w:type="dxa"/>
            <w:shd w:val="clear" w:color="auto" w:fill="auto"/>
            <w:vAlign w:val="center"/>
          </w:tcPr>
          <w:p w14:paraId="3E91DC15" w14:textId="44FEB675" w:rsidR="13246045" w:rsidRPr="00EC7D7C" w:rsidRDefault="13246045" w:rsidP="00BB4AC2">
            <w:pPr>
              <w:spacing w:line="259" w:lineRule="auto"/>
              <w:rPr>
                <w:sz w:val="16"/>
                <w:szCs w:val="16"/>
                <w:lang w:val="en-GB"/>
              </w:rPr>
            </w:pPr>
            <w:r w:rsidRPr="00EC7D7C">
              <w:rPr>
                <w:sz w:val="16"/>
                <w:szCs w:val="16"/>
                <w:lang w:val="en-GB"/>
              </w:rPr>
              <w:t>Recall (%)</w:t>
            </w:r>
          </w:p>
        </w:tc>
      </w:tr>
      <w:tr w:rsidR="4D8548D2" w:rsidRPr="00BB4AC2" w14:paraId="7CB5485A" w14:textId="77777777" w:rsidTr="005C0CB3">
        <w:trPr>
          <w:trHeight w:val="300"/>
        </w:trPr>
        <w:tc>
          <w:tcPr>
            <w:tcW w:w="1230" w:type="dxa"/>
            <w:shd w:val="clear" w:color="auto" w:fill="auto"/>
            <w:vAlign w:val="center"/>
          </w:tcPr>
          <w:p w14:paraId="1EDABEFC" w14:textId="6115DD9B" w:rsidR="13246045" w:rsidRPr="00EC7D7C" w:rsidRDefault="13246045" w:rsidP="00BB4AC2">
            <w:pPr>
              <w:pStyle w:val="ListParagraph"/>
              <w:spacing w:line="259" w:lineRule="auto"/>
              <w:ind w:left="53" w:firstLine="0"/>
              <w:jc w:val="left"/>
              <w:rPr>
                <w:sz w:val="16"/>
                <w:szCs w:val="16"/>
                <w:lang w:val="en-GB"/>
              </w:rPr>
            </w:pPr>
            <w:r w:rsidRPr="00EC7D7C">
              <w:rPr>
                <w:sz w:val="16"/>
                <w:szCs w:val="16"/>
                <w:lang w:val="en-GB"/>
              </w:rPr>
              <w:t>0.1</w:t>
            </w:r>
          </w:p>
        </w:tc>
        <w:tc>
          <w:tcPr>
            <w:tcW w:w="1080" w:type="dxa"/>
            <w:shd w:val="clear" w:color="auto" w:fill="auto"/>
            <w:vAlign w:val="center"/>
          </w:tcPr>
          <w:p w14:paraId="7D68C135" w14:textId="603B025B" w:rsidR="1DCCC01D" w:rsidRPr="00EC7D7C" w:rsidRDefault="1DCCC01D" w:rsidP="00BB4AC2">
            <w:pPr>
              <w:pStyle w:val="ListParagraph"/>
              <w:spacing w:line="259" w:lineRule="auto"/>
              <w:ind w:left="268"/>
              <w:jc w:val="left"/>
              <w:rPr>
                <w:sz w:val="16"/>
                <w:szCs w:val="16"/>
              </w:rPr>
            </w:pPr>
            <w:r w:rsidRPr="00EC7D7C">
              <w:rPr>
                <w:sz w:val="16"/>
                <w:szCs w:val="16"/>
              </w:rPr>
              <w:t>85.3</w:t>
            </w:r>
          </w:p>
        </w:tc>
        <w:tc>
          <w:tcPr>
            <w:tcW w:w="1050" w:type="dxa"/>
            <w:shd w:val="clear" w:color="auto" w:fill="auto"/>
            <w:vAlign w:val="center"/>
          </w:tcPr>
          <w:p w14:paraId="2CCE7630" w14:textId="273A68DF" w:rsidR="4C151B2D" w:rsidRPr="00EC7D7C" w:rsidRDefault="4C151B2D" w:rsidP="00BB4AC2">
            <w:pPr>
              <w:pStyle w:val="ListParagraph"/>
              <w:spacing w:line="259" w:lineRule="auto"/>
              <w:ind w:left="268"/>
              <w:jc w:val="left"/>
              <w:rPr>
                <w:sz w:val="16"/>
                <w:szCs w:val="16"/>
                <w:lang w:val="en-GB"/>
              </w:rPr>
            </w:pPr>
            <w:r w:rsidRPr="00EC7D7C">
              <w:rPr>
                <w:sz w:val="16"/>
                <w:szCs w:val="16"/>
                <w:lang w:val="en-GB"/>
              </w:rPr>
              <w:t>83.2</w:t>
            </w:r>
          </w:p>
        </w:tc>
        <w:tc>
          <w:tcPr>
            <w:tcW w:w="1500" w:type="dxa"/>
            <w:shd w:val="clear" w:color="auto" w:fill="auto"/>
            <w:vAlign w:val="center"/>
          </w:tcPr>
          <w:p w14:paraId="01C7C4DB" w14:textId="2E43E2DC" w:rsidR="28A86CF5" w:rsidRPr="00EC7D7C" w:rsidRDefault="28A86CF5" w:rsidP="00BB4AC2">
            <w:pPr>
              <w:pStyle w:val="ListParagraph"/>
              <w:spacing w:line="259" w:lineRule="auto"/>
              <w:jc w:val="left"/>
              <w:rPr>
                <w:sz w:val="16"/>
                <w:szCs w:val="16"/>
                <w:lang w:val="en-GB"/>
              </w:rPr>
            </w:pPr>
            <w:r w:rsidRPr="00EC7D7C">
              <w:rPr>
                <w:sz w:val="16"/>
                <w:szCs w:val="16"/>
                <w:lang w:val="en-GB"/>
              </w:rPr>
              <w:t>82.9</w:t>
            </w:r>
          </w:p>
        </w:tc>
      </w:tr>
      <w:tr w:rsidR="4D8548D2" w:rsidRPr="00BB4AC2" w14:paraId="0B0A09A2" w14:textId="77777777" w:rsidTr="005C0CB3">
        <w:trPr>
          <w:trHeight w:val="300"/>
        </w:trPr>
        <w:tc>
          <w:tcPr>
            <w:tcW w:w="1230" w:type="dxa"/>
            <w:shd w:val="clear" w:color="auto" w:fill="auto"/>
            <w:vAlign w:val="center"/>
          </w:tcPr>
          <w:p w14:paraId="3526FCC2" w14:textId="4C3391AA" w:rsidR="64EF879D" w:rsidRPr="00EC7D7C" w:rsidRDefault="64EF879D" w:rsidP="00BB4AC2">
            <w:pPr>
              <w:spacing w:line="259" w:lineRule="auto"/>
              <w:rPr>
                <w:sz w:val="16"/>
                <w:szCs w:val="16"/>
              </w:rPr>
            </w:pPr>
            <w:r w:rsidRPr="00EC7D7C">
              <w:rPr>
                <w:sz w:val="16"/>
                <w:szCs w:val="16"/>
                <w:lang w:val="en-GB"/>
              </w:rPr>
              <w:t>1.0</w:t>
            </w:r>
          </w:p>
        </w:tc>
        <w:tc>
          <w:tcPr>
            <w:tcW w:w="1080" w:type="dxa"/>
            <w:shd w:val="clear" w:color="auto" w:fill="auto"/>
            <w:vAlign w:val="center"/>
          </w:tcPr>
          <w:p w14:paraId="251FF735" w14:textId="0F520EEB" w:rsidR="6CFF5059" w:rsidRPr="00EC7D7C" w:rsidRDefault="6CFF5059" w:rsidP="00BB4AC2">
            <w:pPr>
              <w:pStyle w:val="ListParagraph"/>
              <w:spacing w:line="259" w:lineRule="auto"/>
              <w:ind w:left="268"/>
              <w:jc w:val="left"/>
              <w:rPr>
                <w:sz w:val="16"/>
                <w:szCs w:val="16"/>
              </w:rPr>
            </w:pPr>
            <w:r w:rsidRPr="00EC7D7C">
              <w:rPr>
                <w:sz w:val="16"/>
                <w:szCs w:val="16"/>
                <w:lang w:val="en-GB"/>
              </w:rPr>
              <w:t>90.5</w:t>
            </w:r>
          </w:p>
        </w:tc>
        <w:tc>
          <w:tcPr>
            <w:tcW w:w="1050" w:type="dxa"/>
            <w:shd w:val="clear" w:color="auto" w:fill="auto"/>
            <w:vAlign w:val="center"/>
          </w:tcPr>
          <w:p w14:paraId="1FD311FA" w14:textId="3CBC44A0" w:rsidR="692A1F9E" w:rsidRPr="00EC7D7C" w:rsidRDefault="692A1F9E" w:rsidP="00BB4AC2">
            <w:pPr>
              <w:pStyle w:val="ListParagraph"/>
              <w:spacing w:line="259" w:lineRule="auto"/>
              <w:ind w:left="51" w:firstLine="0"/>
              <w:jc w:val="left"/>
              <w:rPr>
                <w:sz w:val="16"/>
                <w:szCs w:val="16"/>
                <w:lang w:val="en-GB"/>
              </w:rPr>
            </w:pPr>
            <w:r w:rsidRPr="00EC7D7C">
              <w:rPr>
                <w:sz w:val="16"/>
                <w:szCs w:val="16"/>
                <w:lang w:val="en-GB"/>
              </w:rPr>
              <w:t>89.4</w:t>
            </w:r>
          </w:p>
        </w:tc>
        <w:tc>
          <w:tcPr>
            <w:tcW w:w="1500" w:type="dxa"/>
            <w:shd w:val="clear" w:color="auto" w:fill="auto"/>
            <w:vAlign w:val="center"/>
          </w:tcPr>
          <w:p w14:paraId="16002592" w14:textId="0431E1A5" w:rsidR="772D1B27" w:rsidRPr="00EC7D7C" w:rsidRDefault="772D1B27" w:rsidP="00BB4AC2">
            <w:pPr>
              <w:pStyle w:val="ListParagraph"/>
              <w:spacing w:line="259" w:lineRule="auto"/>
              <w:jc w:val="left"/>
              <w:rPr>
                <w:sz w:val="16"/>
                <w:szCs w:val="16"/>
                <w:lang w:val="en-GB"/>
              </w:rPr>
            </w:pPr>
            <w:r w:rsidRPr="00EC7D7C">
              <w:rPr>
                <w:sz w:val="16"/>
                <w:szCs w:val="16"/>
                <w:lang w:val="en-GB"/>
              </w:rPr>
              <w:t>89.1</w:t>
            </w:r>
          </w:p>
        </w:tc>
      </w:tr>
      <w:tr w:rsidR="4D8548D2" w:rsidRPr="00BB4AC2" w14:paraId="37D53A5E" w14:textId="77777777" w:rsidTr="005C0CB3">
        <w:trPr>
          <w:trHeight w:val="300"/>
        </w:trPr>
        <w:tc>
          <w:tcPr>
            <w:tcW w:w="1230" w:type="dxa"/>
            <w:shd w:val="clear" w:color="auto" w:fill="auto"/>
            <w:vAlign w:val="center"/>
          </w:tcPr>
          <w:p w14:paraId="2BF5F35C" w14:textId="33FC6690" w:rsidR="01D4E2C9" w:rsidRPr="00EC7D7C" w:rsidRDefault="01D4E2C9" w:rsidP="00BB4AC2">
            <w:pPr>
              <w:spacing w:line="259" w:lineRule="auto"/>
              <w:rPr>
                <w:sz w:val="16"/>
                <w:szCs w:val="16"/>
              </w:rPr>
            </w:pPr>
            <w:r w:rsidRPr="00EC7D7C">
              <w:rPr>
                <w:sz w:val="16"/>
                <w:szCs w:val="16"/>
                <w:lang w:val="en-GB"/>
              </w:rPr>
              <w:t>10.0</w:t>
            </w:r>
          </w:p>
        </w:tc>
        <w:tc>
          <w:tcPr>
            <w:tcW w:w="1080" w:type="dxa"/>
            <w:shd w:val="clear" w:color="auto" w:fill="auto"/>
            <w:vAlign w:val="center"/>
          </w:tcPr>
          <w:p w14:paraId="009BF762" w14:textId="41A97AB4" w:rsidR="4D8548D2" w:rsidRPr="00EC7D7C" w:rsidRDefault="4D8548D2" w:rsidP="00BB4AC2">
            <w:pPr>
              <w:pStyle w:val="ListParagraph"/>
              <w:ind w:left="268"/>
              <w:jc w:val="left"/>
              <w:rPr>
                <w:sz w:val="16"/>
                <w:szCs w:val="16"/>
                <w:lang w:val="en-GB"/>
              </w:rPr>
            </w:pPr>
            <w:r w:rsidRPr="00EC7D7C">
              <w:rPr>
                <w:sz w:val="16"/>
                <w:szCs w:val="16"/>
                <w:lang w:val="en-GB"/>
              </w:rPr>
              <w:t>92</w:t>
            </w:r>
            <w:r w:rsidR="67A5D237" w:rsidRPr="00EC7D7C">
              <w:rPr>
                <w:sz w:val="16"/>
                <w:szCs w:val="16"/>
                <w:lang w:val="en-GB"/>
              </w:rPr>
              <w:t>.1</w:t>
            </w:r>
          </w:p>
        </w:tc>
        <w:tc>
          <w:tcPr>
            <w:tcW w:w="1050" w:type="dxa"/>
            <w:shd w:val="clear" w:color="auto" w:fill="auto"/>
            <w:vAlign w:val="center"/>
          </w:tcPr>
          <w:p w14:paraId="0464FD01" w14:textId="3873AFDF" w:rsidR="4B1411D0" w:rsidRPr="00EC7D7C" w:rsidRDefault="4B1411D0" w:rsidP="00BB4AC2">
            <w:pPr>
              <w:pStyle w:val="ListParagraph"/>
              <w:spacing w:line="259" w:lineRule="auto"/>
              <w:ind w:left="268"/>
              <w:jc w:val="left"/>
              <w:rPr>
                <w:sz w:val="16"/>
                <w:szCs w:val="16"/>
                <w:lang w:val="en-GB"/>
              </w:rPr>
            </w:pPr>
            <w:r w:rsidRPr="00EC7D7C">
              <w:rPr>
                <w:sz w:val="16"/>
                <w:szCs w:val="16"/>
                <w:lang w:val="en-GB"/>
              </w:rPr>
              <w:t>91.8</w:t>
            </w:r>
          </w:p>
        </w:tc>
        <w:tc>
          <w:tcPr>
            <w:tcW w:w="1500" w:type="dxa"/>
            <w:shd w:val="clear" w:color="auto" w:fill="auto"/>
            <w:vAlign w:val="center"/>
          </w:tcPr>
          <w:p w14:paraId="2A0AFBCF" w14:textId="76338F46" w:rsidR="5EC2D20D" w:rsidRPr="00EC7D7C" w:rsidRDefault="5EC2D20D" w:rsidP="00BB4AC2">
            <w:pPr>
              <w:pStyle w:val="ListParagraph"/>
              <w:spacing w:line="259" w:lineRule="auto"/>
              <w:jc w:val="left"/>
              <w:rPr>
                <w:sz w:val="16"/>
                <w:szCs w:val="16"/>
                <w:lang w:val="en-GB"/>
              </w:rPr>
            </w:pPr>
            <w:r w:rsidRPr="00EC7D7C">
              <w:rPr>
                <w:sz w:val="16"/>
                <w:szCs w:val="16"/>
                <w:lang w:val="en-GB"/>
              </w:rPr>
              <w:t>91.2</w:t>
            </w:r>
          </w:p>
        </w:tc>
      </w:tr>
    </w:tbl>
    <w:p w14:paraId="762B68CA" w14:textId="3206F9C2" w:rsidR="4D8548D2" w:rsidRPr="007C6102" w:rsidRDefault="4D8548D2" w:rsidP="00EC7D7C">
      <w:pPr>
        <w:pStyle w:val="Head1"/>
        <w:numPr>
          <w:ilvl w:val="0"/>
          <w:numId w:val="0"/>
        </w:numPr>
        <w:jc w:val="left"/>
      </w:pPr>
    </w:p>
    <w:p w14:paraId="6675743C" w14:textId="3D486693" w:rsidR="4AAEF361" w:rsidRPr="005C0CB3" w:rsidRDefault="4AAEF361" w:rsidP="00506A30">
      <w:pPr>
        <w:pStyle w:val="Head1"/>
        <w:numPr>
          <w:ilvl w:val="0"/>
          <w:numId w:val="22"/>
        </w:numPr>
      </w:pPr>
      <w:r w:rsidRPr="005C0CB3">
        <w:t>Conclusion</w:t>
      </w:r>
    </w:p>
    <w:p w14:paraId="360FEC7F" w14:textId="2D6A3458" w:rsidR="7ADD5DAC" w:rsidRPr="00EC7D7C" w:rsidRDefault="4AAEF361" w:rsidP="00EC7D7C">
      <w:pPr>
        <w:pStyle w:val="Head1"/>
        <w:numPr>
          <w:ilvl w:val="0"/>
          <w:numId w:val="0"/>
        </w:numPr>
        <w:spacing w:before="0"/>
        <w:jc w:val="left"/>
        <w:rPr>
          <w:b w:val="0"/>
          <w:bCs w:val="0"/>
          <w:sz w:val="20"/>
          <w:szCs w:val="20"/>
        </w:rPr>
      </w:pPr>
      <w:r w:rsidRPr="00EC7D7C">
        <w:rPr>
          <w:b w:val="0"/>
          <w:bCs w:val="0"/>
          <w:sz w:val="20"/>
          <w:szCs w:val="20"/>
        </w:rPr>
        <w:t xml:space="preserve">The proposed framework for a scalable, privacy-preserving recommendation engine successfully addresses key challenges in </w:t>
      </w:r>
      <w:r w:rsidR="00347084" w:rsidRPr="00EC7D7C">
        <w:rPr>
          <w:b w:val="0"/>
          <w:bCs w:val="0"/>
          <w:sz w:val="20"/>
          <w:szCs w:val="20"/>
        </w:rPr>
        <w:t>the modern</w:t>
      </w:r>
      <w:r w:rsidRPr="00EC7D7C">
        <w:rPr>
          <w:b w:val="0"/>
          <w:bCs w:val="0"/>
          <w:sz w:val="20"/>
          <w:szCs w:val="20"/>
        </w:rPr>
        <w:t xml:space="preserve"> e-commerce system</w:t>
      </w:r>
      <w:r w:rsidR="7E975898" w:rsidRPr="00EC7D7C">
        <w:rPr>
          <w:b w:val="0"/>
          <w:bCs w:val="0"/>
          <w:sz w:val="20"/>
          <w:szCs w:val="20"/>
        </w:rPr>
        <w:t xml:space="preserve"> by</w:t>
      </w:r>
      <w:r w:rsidRPr="00EC7D7C">
        <w:rPr>
          <w:b w:val="0"/>
          <w:bCs w:val="0"/>
          <w:sz w:val="20"/>
          <w:szCs w:val="20"/>
        </w:rPr>
        <w:t xml:space="preserve"> integrating federated learning, differen</w:t>
      </w:r>
      <w:r w:rsidR="51D664DF" w:rsidRPr="00EC7D7C">
        <w:rPr>
          <w:b w:val="0"/>
          <w:bCs w:val="0"/>
          <w:sz w:val="20"/>
          <w:szCs w:val="20"/>
        </w:rPr>
        <w:t>tial privacy and a hybrid recommendation strategy</w:t>
      </w:r>
      <w:r w:rsidR="63072C50" w:rsidRPr="00EC7D7C">
        <w:rPr>
          <w:b w:val="0"/>
          <w:bCs w:val="0"/>
          <w:sz w:val="20"/>
          <w:szCs w:val="20"/>
        </w:rPr>
        <w:t xml:space="preserve">. </w:t>
      </w:r>
    </w:p>
    <w:p w14:paraId="72315928" w14:textId="3E20BC42" w:rsidR="5B29F453" w:rsidRPr="00EC7D7C" w:rsidRDefault="63072C50" w:rsidP="00EC7D7C">
      <w:pPr>
        <w:pStyle w:val="Head1"/>
        <w:numPr>
          <w:ilvl w:val="0"/>
          <w:numId w:val="0"/>
        </w:numPr>
        <w:spacing w:before="0"/>
        <w:jc w:val="left"/>
        <w:rPr>
          <w:b w:val="0"/>
          <w:bCs w:val="0"/>
          <w:sz w:val="20"/>
          <w:szCs w:val="20"/>
        </w:rPr>
      </w:pPr>
      <w:r w:rsidRPr="00EC7D7C">
        <w:rPr>
          <w:b w:val="0"/>
          <w:bCs w:val="0"/>
          <w:sz w:val="20"/>
          <w:szCs w:val="20"/>
        </w:rPr>
        <w:t xml:space="preserve">The results of extensive experiments validate the system’s </w:t>
      </w:r>
      <w:r w:rsidR="609A4F17" w:rsidRPr="00EC7D7C">
        <w:rPr>
          <w:b w:val="0"/>
          <w:bCs w:val="0"/>
          <w:sz w:val="20"/>
          <w:szCs w:val="20"/>
        </w:rPr>
        <w:t>effectiveness</w:t>
      </w:r>
      <w:r w:rsidR="00EC7D7C">
        <w:rPr>
          <w:b w:val="0"/>
          <w:bCs w:val="0"/>
          <w:sz w:val="20"/>
          <w:szCs w:val="20"/>
        </w:rPr>
        <w:t xml:space="preserve">. </w:t>
      </w:r>
      <w:r w:rsidRPr="00EC7D7C">
        <w:rPr>
          <w:b w:val="0"/>
          <w:bCs w:val="0"/>
          <w:sz w:val="20"/>
          <w:szCs w:val="20"/>
        </w:rPr>
        <w:t>The recommendation engine demonstrated superior accuracy with a precision of 92.1 % and recall of 93.5% outperforming traditional centralized systems and standalone recommendation techniques.</w:t>
      </w:r>
      <w:r w:rsidR="7C8ED2F4" w:rsidRPr="00EC7D7C">
        <w:rPr>
          <w:b w:val="0"/>
          <w:bCs w:val="0"/>
          <w:sz w:val="20"/>
          <w:szCs w:val="20"/>
        </w:rPr>
        <w:t xml:space="preserve"> The scalability tests revealed the system’s ability to handle workloads of up to 1 million user requests with low latency and high throughput. Privacy-preserving mechanisms including </w:t>
      </w:r>
      <w:r w:rsidR="584B56A7" w:rsidRPr="00EC7D7C">
        <w:rPr>
          <w:b w:val="0"/>
          <w:bCs w:val="0"/>
          <w:sz w:val="20"/>
          <w:szCs w:val="20"/>
        </w:rPr>
        <w:t>differential</w:t>
      </w:r>
      <w:r w:rsidR="7C8ED2F4" w:rsidRPr="00EC7D7C">
        <w:rPr>
          <w:b w:val="0"/>
          <w:bCs w:val="0"/>
          <w:sz w:val="20"/>
          <w:szCs w:val="20"/>
        </w:rPr>
        <w:t xml:space="preserve"> privacy and ho</w:t>
      </w:r>
      <w:r w:rsidR="0E5403F7" w:rsidRPr="00EC7D7C">
        <w:rPr>
          <w:b w:val="0"/>
          <w:bCs w:val="0"/>
          <w:sz w:val="20"/>
          <w:szCs w:val="20"/>
        </w:rPr>
        <w:t>momorphic encryption successfully protected user data without significant trade-offs in model utility.</w:t>
      </w:r>
    </w:p>
    <w:p w14:paraId="77C57D80" w14:textId="2B092F0A" w:rsidR="0B704BB5" w:rsidRPr="00EC7D7C" w:rsidRDefault="0E5403F7" w:rsidP="00EC7D7C">
      <w:pPr>
        <w:pStyle w:val="Head1"/>
        <w:numPr>
          <w:ilvl w:val="0"/>
          <w:numId w:val="0"/>
        </w:numPr>
        <w:spacing w:before="0"/>
        <w:jc w:val="left"/>
        <w:rPr>
          <w:b w:val="0"/>
          <w:bCs w:val="0"/>
          <w:sz w:val="20"/>
          <w:szCs w:val="20"/>
        </w:rPr>
      </w:pPr>
      <w:r w:rsidRPr="00EC7D7C">
        <w:rPr>
          <w:b w:val="0"/>
          <w:bCs w:val="0"/>
          <w:sz w:val="20"/>
          <w:szCs w:val="20"/>
        </w:rPr>
        <w:t xml:space="preserve">This framework bridges critical gaps in the </w:t>
      </w:r>
      <w:r w:rsidR="00347084" w:rsidRPr="00EC7D7C">
        <w:rPr>
          <w:b w:val="0"/>
          <w:bCs w:val="0"/>
          <w:sz w:val="20"/>
          <w:szCs w:val="20"/>
        </w:rPr>
        <w:t>field</w:t>
      </w:r>
      <w:r w:rsidRPr="00EC7D7C">
        <w:rPr>
          <w:b w:val="0"/>
          <w:bCs w:val="0"/>
          <w:sz w:val="20"/>
          <w:szCs w:val="20"/>
        </w:rPr>
        <w:t xml:space="preserve"> by combining state-of-the-art privacy techniques with real-time </w:t>
      </w:r>
      <w:r w:rsidR="05B673F9" w:rsidRPr="00EC7D7C">
        <w:rPr>
          <w:b w:val="0"/>
          <w:bCs w:val="0"/>
          <w:sz w:val="20"/>
          <w:szCs w:val="20"/>
        </w:rPr>
        <w:t>adaptability</w:t>
      </w:r>
      <w:r w:rsidRPr="00EC7D7C">
        <w:rPr>
          <w:b w:val="0"/>
          <w:bCs w:val="0"/>
          <w:sz w:val="20"/>
          <w:szCs w:val="20"/>
        </w:rPr>
        <w:t xml:space="preserve"> and module design. Unlike existing approaches, the system is well sui</w:t>
      </w:r>
      <w:r w:rsidR="629E5A82" w:rsidRPr="00EC7D7C">
        <w:rPr>
          <w:b w:val="0"/>
          <w:bCs w:val="0"/>
          <w:sz w:val="20"/>
          <w:szCs w:val="20"/>
        </w:rPr>
        <w:t>ted distributed architectures supporting modern e-commer</w:t>
      </w:r>
      <w:r w:rsidR="3A8D4AEA" w:rsidRPr="00EC7D7C">
        <w:rPr>
          <w:b w:val="0"/>
          <w:bCs w:val="0"/>
          <w:sz w:val="20"/>
          <w:szCs w:val="20"/>
        </w:rPr>
        <w:t>ce platforms that require dynamic personalization and robust data privacy.</w:t>
      </w:r>
    </w:p>
    <w:p w14:paraId="1507844D" w14:textId="2B9B867C" w:rsidR="56EDD52D" w:rsidRPr="00EC7D7C" w:rsidRDefault="00EC7D7C" w:rsidP="00EC7D7C">
      <w:pPr>
        <w:pStyle w:val="Head1"/>
        <w:numPr>
          <w:ilvl w:val="0"/>
          <w:numId w:val="0"/>
        </w:numPr>
        <w:spacing w:before="0"/>
        <w:jc w:val="left"/>
        <w:rPr>
          <w:b w:val="0"/>
          <w:bCs w:val="0"/>
          <w:sz w:val="20"/>
          <w:szCs w:val="20"/>
        </w:rPr>
      </w:pPr>
      <w:r>
        <w:rPr>
          <w:b w:val="0"/>
          <w:bCs w:val="0"/>
          <w:sz w:val="20"/>
          <w:szCs w:val="20"/>
        </w:rPr>
        <w:t xml:space="preserve">     </w:t>
      </w:r>
      <w:r w:rsidR="3A8D4AEA" w:rsidRPr="00EC7D7C">
        <w:rPr>
          <w:b w:val="0"/>
          <w:bCs w:val="0"/>
          <w:sz w:val="20"/>
          <w:szCs w:val="20"/>
        </w:rPr>
        <w:t>Future work will explore the integration of advanced deep learning techniques such as graph neural networks to enhance the contextual understanding of user behavior and item relationships. Additionally, the framework’s applicability can be extended to the other domains such as health c</w:t>
      </w:r>
      <w:r w:rsidR="52C3EE9B" w:rsidRPr="00EC7D7C">
        <w:rPr>
          <w:b w:val="0"/>
          <w:bCs w:val="0"/>
          <w:sz w:val="20"/>
          <w:szCs w:val="20"/>
        </w:rPr>
        <w:t>are where privacy and scalability are critical.</w:t>
      </w:r>
    </w:p>
    <w:p w14:paraId="5A39BBE3" w14:textId="789A434B" w:rsidR="0051707F" w:rsidRDefault="0051707F" w:rsidP="000E58C3">
      <w:pPr>
        <w:tabs>
          <w:tab w:val="left" w:pos="4230"/>
        </w:tabs>
        <w:spacing w:before="240"/>
        <w:rPr>
          <w:b/>
          <w:sz w:val="20"/>
          <w:szCs w:val="20"/>
        </w:rPr>
        <w:sectPr w:rsidR="0051707F" w:rsidSect="00BF1FDA">
          <w:type w:val="continuous"/>
          <w:pgSz w:w="12240" w:h="15840"/>
          <w:pgMar w:top="1440" w:right="1080" w:bottom="1440" w:left="1080" w:header="720" w:footer="720" w:gutter="0"/>
          <w:cols w:space="360"/>
          <w:titlePg/>
          <w:docGrid w:linePitch="360"/>
        </w:sectPr>
      </w:pPr>
    </w:p>
    <w:p w14:paraId="41C8F396" w14:textId="77777777" w:rsidR="000E58C3" w:rsidRDefault="000E58C3" w:rsidP="00AD753C">
      <w:pPr>
        <w:tabs>
          <w:tab w:val="left" w:pos="4230"/>
        </w:tabs>
        <w:rPr>
          <w:b/>
          <w:sz w:val="24"/>
          <w:szCs w:val="24"/>
        </w:rPr>
      </w:pPr>
    </w:p>
    <w:p w14:paraId="07681EBF" w14:textId="717AB974" w:rsidR="0052532A" w:rsidRDefault="3E129C83" w:rsidP="4D8548D2">
      <w:pPr>
        <w:tabs>
          <w:tab w:val="left" w:pos="4230"/>
        </w:tabs>
        <w:rPr>
          <w:color w:val="00B050"/>
          <w:sz w:val="20"/>
          <w:szCs w:val="20"/>
        </w:rPr>
      </w:pPr>
      <w:r w:rsidRPr="4D8548D2">
        <w:rPr>
          <w:b/>
          <w:bCs/>
          <w:sz w:val="24"/>
          <w:szCs w:val="24"/>
        </w:rPr>
        <w:t xml:space="preserve">References </w:t>
      </w:r>
    </w:p>
    <w:p w14:paraId="0136E57E" w14:textId="5725CD09" w:rsidR="75E975F1" w:rsidRDefault="75E975F1" w:rsidP="4D8548D2">
      <w:pPr>
        <w:spacing w:line="276" w:lineRule="auto"/>
        <w:jc w:val="both"/>
        <w:rPr>
          <w:sz w:val="18"/>
          <w:szCs w:val="18"/>
        </w:rPr>
      </w:pPr>
      <w:r w:rsidRPr="4D8548D2">
        <w:rPr>
          <w:sz w:val="18"/>
          <w:szCs w:val="18"/>
        </w:rPr>
        <w:t xml:space="preserve">[1] Koren, Y., Bell, R., and Volinsky, C., "Matrix Factorization Techniques for Recommender Systems," IEEE Computer, 2009. [Online]. Available: </w:t>
      </w:r>
      <w:hyperlink r:id="rId16">
        <w:r w:rsidRPr="4D8548D2">
          <w:rPr>
            <w:rStyle w:val="Hyperlink"/>
            <w:sz w:val="18"/>
            <w:szCs w:val="18"/>
          </w:rPr>
          <w:t>https://ieeexplore.ieee.org</w:t>
        </w:r>
      </w:hyperlink>
    </w:p>
    <w:p w14:paraId="30B18486" w14:textId="52BA7A20" w:rsidR="75E975F1" w:rsidRDefault="75E975F1" w:rsidP="4D8548D2">
      <w:pPr>
        <w:spacing w:line="276" w:lineRule="auto"/>
        <w:jc w:val="both"/>
        <w:rPr>
          <w:sz w:val="18"/>
          <w:szCs w:val="18"/>
        </w:rPr>
      </w:pPr>
      <w:r w:rsidRPr="4D8548D2">
        <w:rPr>
          <w:sz w:val="18"/>
          <w:szCs w:val="18"/>
        </w:rPr>
        <w:t xml:space="preserve">[2] He, X., Liao, L., Zhang, H., et al., "Neural Collaborative Filtering," in Proceedings of WWW, 2017. [Online]. Available: </w:t>
      </w:r>
      <w:hyperlink r:id="rId17">
        <w:r w:rsidRPr="4D8548D2">
          <w:rPr>
            <w:rStyle w:val="Hyperlink"/>
            <w:sz w:val="18"/>
            <w:szCs w:val="18"/>
          </w:rPr>
          <w:t>https://dl.acm.org</w:t>
        </w:r>
      </w:hyperlink>
    </w:p>
    <w:p w14:paraId="1A23C109" w14:textId="780E8110" w:rsidR="75E975F1" w:rsidRDefault="75E975F1" w:rsidP="4D8548D2">
      <w:pPr>
        <w:spacing w:line="276" w:lineRule="auto"/>
        <w:jc w:val="both"/>
        <w:rPr>
          <w:sz w:val="18"/>
          <w:szCs w:val="18"/>
        </w:rPr>
      </w:pPr>
      <w:r w:rsidRPr="4D8548D2">
        <w:rPr>
          <w:sz w:val="18"/>
          <w:szCs w:val="18"/>
        </w:rPr>
        <w:t xml:space="preserve">[3] Liu, J., Wang, Z., and Li, X., "Differential Privacy for Personalized Recommendations," ACM SIGKDD Conference, 2019. [Online]. Available: </w:t>
      </w:r>
      <w:hyperlink r:id="rId18">
        <w:r w:rsidRPr="4D8548D2">
          <w:rPr>
            <w:rStyle w:val="Hyperlink"/>
            <w:sz w:val="18"/>
            <w:szCs w:val="18"/>
          </w:rPr>
          <w:t>https://dl.acm.org</w:t>
        </w:r>
      </w:hyperlink>
    </w:p>
    <w:p w14:paraId="74B0697F" w14:textId="4575129E" w:rsidR="75E975F1" w:rsidRDefault="75E975F1" w:rsidP="4D8548D2">
      <w:pPr>
        <w:spacing w:line="276" w:lineRule="auto"/>
        <w:jc w:val="both"/>
        <w:rPr>
          <w:sz w:val="18"/>
          <w:szCs w:val="18"/>
        </w:rPr>
      </w:pPr>
      <w:r w:rsidRPr="4D8548D2">
        <w:rPr>
          <w:sz w:val="18"/>
          <w:szCs w:val="18"/>
        </w:rPr>
        <w:t xml:space="preserve">[4] Yang, Q., Liu, Y., Chen, T., and Tong, Y., "Federated Learning for Recommender Systems," </w:t>
      </w:r>
      <w:proofErr w:type="spellStart"/>
      <w:r w:rsidRPr="4D8548D2">
        <w:rPr>
          <w:sz w:val="18"/>
          <w:szCs w:val="18"/>
        </w:rPr>
        <w:t>arXiv</w:t>
      </w:r>
      <w:proofErr w:type="spellEnd"/>
      <w:r w:rsidRPr="4D8548D2">
        <w:rPr>
          <w:sz w:val="18"/>
          <w:szCs w:val="18"/>
        </w:rPr>
        <w:t xml:space="preserve"> preprint, 2020. [Online]. Available: </w:t>
      </w:r>
      <w:hyperlink r:id="rId19">
        <w:r w:rsidRPr="4D8548D2">
          <w:rPr>
            <w:rStyle w:val="Hyperlink"/>
            <w:sz w:val="18"/>
            <w:szCs w:val="18"/>
          </w:rPr>
          <w:t>https://arxiv.org</w:t>
        </w:r>
      </w:hyperlink>
    </w:p>
    <w:p w14:paraId="768D6B67" w14:textId="59B7B9C7" w:rsidR="75E975F1" w:rsidRDefault="75E975F1" w:rsidP="4D8548D2">
      <w:pPr>
        <w:spacing w:line="276" w:lineRule="auto"/>
        <w:jc w:val="both"/>
        <w:rPr>
          <w:sz w:val="18"/>
          <w:szCs w:val="18"/>
        </w:rPr>
      </w:pPr>
      <w:r w:rsidRPr="4D8548D2">
        <w:rPr>
          <w:sz w:val="18"/>
          <w:szCs w:val="18"/>
        </w:rPr>
        <w:t xml:space="preserve">[5] Zhao, X., Zhang, Z., and Zhou, H., "Reinforcement Learning for Personalized Recommendations," in Proceedings of </w:t>
      </w:r>
      <w:proofErr w:type="spellStart"/>
      <w:r w:rsidRPr="4D8548D2">
        <w:rPr>
          <w:sz w:val="18"/>
          <w:szCs w:val="18"/>
        </w:rPr>
        <w:t>RecSys</w:t>
      </w:r>
      <w:proofErr w:type="spellEnd"/>
      <w:r w:rsidRPr="4D8548D2">
        <w:rPr>
          <w:sz w:val="18"/>
          <w:szCs w:val="18"/>
        </w:rPr>
        <w:t xml:space="preserve">, 2018. [Online]. Available: </w:t>
      </w:r>
      <w:hyperlink r:id="rId20">
        <w:r w:rsidRPr="4D8548D2">
          <w:rPr>
            <w:rStyle w:val="Hyperlink"/>
            <w:sz w:val="18"/>
            <w:szCs w:val="18"/>
          </w:rPr>
          <w:t>https://dl.acm.org</w:t>
        </w:r>
      </w:hyperlink>
    </w:p>
    <w:p w14:paraId="01A3FB0F" w14:textId="603BD0A7" w:rsidR="4D8548D2" w:rsidRDefault="4D8548D2" w:rsidP="4D8548D2">
      <w:pPr>
        <w:pStyle w:val="BodyText"/>
        <w:tabs>
          <w:tab w:val="left" w:pos="4230"/>
        </w:tabs>
        <w:spacing w:after="240"/>
        <w:ind w:left="0" w:firstLine="360"/>
      </w:pPr>
    </w:p>
    <w:sectPr w:rsidR="4D8548D2" w:rsidSect="00CD5B3C">
      <w:type w:val="continuous"/>
      <w:pgSz w:w="12240" w:h="15840"/>
      <w:pgMar w:top="1440" w:right="1008" w:bottom="1440" w:left="1008"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AA2F6" w14:textId="77777777" w:rsidR="00294CFE" w:rsidRDefault="00294CFE" w:rsidP="00204EA3">
      <w:r>
        <w:separator/>
      </w:r>
    </w:p>
  </w:endnote>
  <w:endnote w:type="continuationSeparator" w:id="0">
    <w:p w14:paraId="63F3B6B6" w14:textId="77777777" w:rsidR="00294CFE" w:rsidRDefault="00294CFE" w:rsidP="0020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3CBC8" w14:textId="77777777" w:rsidR="00172E5A" w:rsidRPr="00E056AC" w:rsidRDefault="00623B5D">
    <w:pPr>
      <w:pStyle w:val="Footer"/>
      <w:jc w:val="center"/>
      <w:rPr>
        <w:color w:val="595959"/>
      </w:rPr>
    </w:pPr>
    <w:r w:rsidRPr="00E056AC">
      <w:rPr>
        <w:color w:val="595959"/>
        <w:sz w:val="18"/>
      </w:rPr>
      <w:fldChar w:fldCharType="begin"/>
    </w:r>
    <w:r w:rsidR="00411C18" w:rsidRPr="00E056AC">
      <w:rPr>
        <w:color w:val="595959"/>
        <w:sz w:val="18"/>
      </w:rPr>
      <w:instrText xml:space="preserve"> PAGE   \* MERGEFORMAT </w:instrText>
    </w:r>
    <w:r w:rsidRPr="00E056AC">
      <w:rPr>
        <w:color w:val="595959"/>
        <w:sz w:val="18"/>
      </w:rPr>
      <w:fldChar w:fldCharType="separate"/>
    </w:r>
    <w:r w:rsidR="0099484B">
      <w:rPr>
        <w:noProof/>
        <w:color w:val="595959"/>
        <w:sz w:val="18"/>
      </w:rPr>
      <w:t>2</w:t>
    </w:r>
    <w:r w:rsidRPr="00E056AC">
      <w:rPr>
        <w:color w:val="595959"/>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7BEF7" w14:textId="77777777" w:rsidR="00294CFE" w:rsidRDefault="00294CFE" w:rsidP="00204EA3">
      <w:r>
        <w:separator/>
      </w:r>
    </w:p>
  </w:footnote>
  <w:footnote w:type="continuationSeparator" w:id="0">
    <w:p w14:paraId="76C25343" w14:textId="77777777" w:rsidR="00294CFE" w:rsidRDefault="00294CFE" w:rsidP="00204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0BD"/>
    <w:multiLevelType w:val="hybridMultilevel"/>
    <w:tmpl w:val="20BAD142"/>
    <w:lvl w:ilvl="0" w:tplc="604A6F74">
      <w:numFmt w:val="bullet"/>
      <w:lvlText w:val=""/>
      <w:lvlJc w:val="left"/>
      <w:pPr>
        <w:ind w:left="1274" w:hanging="216"/>
      </w:pPr>
      <w:rPr>
        <w:rFonts w:ascii="Symbol" w:eastAsia="Symbol" w:hAnsi="Symbol" w:cs="Symbol" w:hint="default"/>
        <w:color w:val="auto"/>
        <w:w w:val="100"/>
        <w:sz w:val="16"/>
        <w:szCs w:val="16"/>
        <w:lang w:val="en-US" w:eastAsia="en-US" w:bidi="ar-SA"/>
      </w:rPr>
    </w:lvl>
    <w:lvl w:ilvl="1" w:tplc="9182D468">
      <w:numFmt w:val="bullet"/>
      <w:lvlText w:val="•"/>
      <w:lvlJc w:val="left"/>
      <w:pPr>
        <w:ind w:left="1709" w:hanging="216"/>
      </w:pPr>
      <w:rPr>
        <w:rFonts w:hint="default"/>
        <w:lang w:val="en-US" w:eastAsia="en-US" w:bidi="ar-SA"/>
      </w:rPr>
    </w:lvl>
    <w:lvl w:ilvl="2" w:tplc="1D664598">
      <w:numFmt w:val="bullet"/>
      <w:lvlText w:val="•"/>
      <w:lvlJc w:val="left"/>
      <w:pPr>
        <w:ind w:left="2147" w:hanging="216"/>
      </w:pPr>
      <w:rPr>
        <w:rFonts w:hint="default"/>
        <w:lang w:val="en-US" w:eastAsia="en-US" w:bidi="ar-SA"/>
      </w:rPr>
    </w:lvl>
    <w:lvl w:ilvl="3" w:tplc="409620EA">
      <w:numFmt w:val="bullet"/>
      <w:lvlText w:val="•"/>
      <w:lvlJc w:val="left"/>
      <w:pPr>
        <w:ind w:left="2585" w:hanging="216"/>
      </w:pPr>
      <w:rPr>
        <w:rFonts w:hint="default"/>
        <w:lang w:val="en-US" w:eastAsia="en-US" w:bidi="ar-SA"/>
      </w:rPr>
    </w:lvl>
    <w:lvl w:ilvl="4" w:tplc="31AC0562">
      <w:numFmt w:val="bullet"/>
      <w:lvlText w:val="•"/>
      <w:lvlJc w:val="left"/>
      <w:pPr>
        <w:ind w:left="3024" w:hanging="216"/>
      </w:pPr>
      <w:rPr>
        <w:rFonts w:hint="default"/>
        <w:lang w:val="en-US" w:eastAsia="en-US" w:bidi="ar-SA"/>
      </w:rPr>
    </w:lvl>
    <w:lvl w:ilvl="5" w:tplc="E6225B3C">
      <w:numFmt w:val="bullet"/>
      <w:lvlText w:val="•"/>
      <w:lvlJc w:val="left"/>
      <w:pPr>
        <w:ind w:left="3462" w:hanging="216"/>
      </w:pPr>
      <w:rPr>
        <w:rFonts w:hint="default"/>
        <w:lang w:val="en-US" w:eastAsia="en-US" w:bidi="ar-SA"/>
      </w:rPr>
    </w:lvl>
    <w:lvl w:ilvl="6" w:tplc="A246C590">
      <w:numFmt w:val="bullet"/>
      <w:lvlText w:val="•"/>
      <w:lvlJc w:val="left"/>
      <w:pPr>
        <w:ind w:left="3900" w:hanging="216"/>
      </w:pPr>
      <w:rPr>
        <w:rFonts w:hint="default"/>
        <w:lang w:val="en-US" w:eastAsia="en-US" w:bidi="ar-SA"/>
      </w:rPr>
    </w:lvl>
    <w:lvl w:ilvl="7" w:tplc="DA1AD796">
      <w:numFmt w:val="bullet"/>
      <w:lvlText w:val="•"/>
      <w:lvlJc w:val="left"/>
      <w:pPr>
        <w:ind w:left="4338" w:hanging="216"/>
      </w:pPr>
      <w:rPr>
        <w:rFonts w:hint="default"/>
        <w:lang w:val="en-US" w:eastAsia="en-US" w:bidi="ar-SA"/>
      </w:rPr>
    </w:lvl>
    <w:lvl w:ilvl="8" w:tplc="5330BACC">
      <w:numFmt w:val="bullet"/>
      <w:lvlText w:val="•"/>
      <w:lvlJc w:val="left"/>
      <w:pPr>
        <w:ind w:left="4777" w:hanging="216"/>
      </w:pPr>
      <w:rPr>
        <w:rFonts w:hint="default"/>
        <w:lang w:val="en-US" w:eastAsia="en-US" w:bidi="ar-SA"/>
      </w:rPr>
    </w:lvl>
  </w:abstractNum>
  <w:abstractNum w:abstractNumId="1" w15:restartNumberingAfterBreak="0">
    <w:nsid w:val="014146CA"/>
    <w:multiLevelType w:val="hybridMultilevel"/>
    <w:tmpl w:val="AF0CF120"/>
    <w:lvl w:ilvl="0" w:tplc="E460D6D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15:restartNumberingAfterBreak="0">
    <w:nsid w:val="0230169C"/>
    <w:multiLevelType w:val="hybridMultilevel"/>
    <w:tmpl w:val="FACC2EDE"/>
    <w:lvl w:ilvl="0" w:tplc="04090013">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26952"/>
    <w:multiLevelType w:val="multilevel"/>
    <w:tmpl w:val="A3C8A056"/>
    <w:lvl w:ilvl="0">
      <w:start w:val="1"/>
      <w:numFmt w:val="decimal"/>
      <w:lvlText w:val="%1."/>
      <w:lvlJc w:val="left"/>
      <w:pPr>
        <w:ind w:left="720" w:hanging="360"/>
      </w:pPr>
    </w:lvl>
    <w:lvl w:ilvl="1">
      <w:start w:val="1"/>
      <w:numFmt w:val="decimal"/>
      <w:isLgl/>
      <w:lvlText w:val="%1.%2."/>
      <w:lvlJc w:val="left"/>
      <w:pPr>
        <w:ind w:left="788" w:hanging="405"/>
      </w:pPr>
      <w:rPr>
        <w:rFonts w:hint="default"/>
      </w:rPr>
    </w:lvl>
    <w:lvl w:ilvl="2">
      <w:start w:val="1"/>
      <w:numFmt w:val="decimal"/>
      <w:isLgl/>
      <w:lvlText w:val="%1.%2.%3."/>
      <w:lvlJc w:val="left"/>
      <w:pPr>
        <w:ind w:left="1126" w:hanging="720"/>
      </w:pPr>
      <w:rPr>
        <w:rFonts w:hint="default"/>
        <w:i/>
      </w:rPr>
    </w:lvl>
    <w:lvl w:ilvl="3">
      <w:start w:val="1"/>
      <w:numFmt w:val="decimal"/>
      <w:isLgl/>
      <w:lvlText w:val="%1.%2.%3.%4."/>
      <w:lvlJc w:val="left"/>
      <w:pPr>
        <w:ind w:left="1149" w:hanging="720"/>
      </w:pPr>
      <w:rPr>
        <w:rFonts w:hint="default"/>
      </w:rPr>
    </w:lvl>
    <w:lvl w:ilvl="4">
      <w:start w:val="1"/>
      <w:numFmt w:val="decimal"/>
      <w:isLgl/>
      <w:lvlText w:val="%1.%2.%3.%4.%5."/>
      <w:lvlJc w:val="left"/>
      <w:pPr>
        <w:ind w:left="1172" w:hanging="720"/>
      </w:pPr>
      <w:rPr>
        <w:rFonts w:hint="default"/>
      </w:rPr>
    </w:lvl>
    <w:lvl w:ilvl="5">
      <w:start w:val="1"/>
      <w:numFmt w:val="decimal"/>
      <w:isLgl/>
      <w:lvlText w:val="%1.%2.%3.%4.%5.%6."/>
      <w:lvlJc w:val="left"/>
      <w:pPr>
        <w:ind w:left="1555" w:hanging="1080"/>
      </w:pPr>
      <w:rPr>
        <w:rFonts w:hint="default"/>
      </w:rPr>
    </w:lvl>
    <w:lvl w:ilvl="6">
      <w:start w:val="1"/>
      <w:numFmt w:val="decimal"/>
      <w:isLgl/>
      <w:lvlText w:val="%1.%2.%3.%4.%5.%6.%7."/>
      <w:lvlJc w:val="left"/>
      <w:pPr>
        <w:ind w:left="1578" w:hanging="1080"/>
      </w:pPr>
      <w:rPr>
        <w:rFonts w:hint="default"/>
      </w:rPr>
    </w:lvl>
    <w:lvl w:ilvl="7">
      <w:start w:val="1"/>
      <w:numFmt w:val="decimal"/>
      <w:isLgl/>
      <w:lvlText w:val="%1.%2.%3.%4.%5.%6.%7.%8."/>
      <w:lvlJc w:val="left"/>
      <w:pPr>
        <w:ind w:left="1601" w:hanging="1080"/>
      </w:pPr>
      <w:rPr>
        <w:rFonts w:hint="default"/>
      </w:rPr>
    </w:lvl>
    <w:lvl w:ilvl="8">
      <w:start w:val="1"/>
      <w:numFmt w:val="decimal"/>
      <w:isLgl/>
      <w:lvlText w:val="%1.%2.%3.%4.%5.%6.%7.%8.%9."/>
      <w:lvlJc w:val="left"/>
      <w:pPr>
        <w:ind w:left="1984" w:hanging="1440"/>
      </w:pPr>
      <w:rPr>
        <w:rFonts w:hint="default"/>
      </w:rPr>
    </w:lvl>
  </w:abstractNum>
  <w:abstractNum w:abstractNumId="4" w15:restartNumberingAfterBreak="0">
    <w:nsid w:val="21A0287C"/>
    <w:multiLevelType w:val="hybridMultilevel"/>
    <w:tmpl w:val="D17638C2"/>
    <w:lvl w:ilvl="0" w:tplc="FB4E695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9B383F"/>
    <w:multiLevelType w:val="hybridMultilevel"/>
    <w:tmpl w:val="6972AF5C"/>
    <w:lvl w:ilvl="0" w:tplc="31CCE8D0">
      <w:start w:val="1"/>
      <w:numFmt w:val="upperRoman"/>
      <w:lvlText w:val="%1."/>
      <w:lvlJc w:val="left"/>
      <w:pPr>
        <w:ind w:left="1233" w:hanging="288"/>
        <w:jc w:val="right"/>
      </w:pPr>
      <w:rPr>
        <w:rFonts w:ascii="Times New Roman" w:eastAsia="Times New Roman" w:hAnsi="Times New Roman" w:cs="Times New Roman" w:hint="default"/>
        <w:b/>
        <w:bCs/>
        <w:spacing w:val="-1"/>
        <w:w w:val="99"/>
        <w:sz w:val="20"/>
        <w:szCs w:val="20"/>
        <w:lang w:val="en-US" w:eastAsia="en-US" w:bidi="ar-SA"/>
      </w:rPr>
    </w:lvl>
    <w:lvl w:ilvl="1" w:tplc="01FEC022">
      <w:numFmt w:val="bullet"/>
      <w:lvlText w:val="•"/>
      <w:lvlJc w:val="left"/>
      <w:pPr>
        <w:ind w:left="1603" w:hanging="288"/>
      </w:pPr>
      <w:rPr>
        <w:rFonts w:hint="default"/>
        <w:lang w:val="en-US" w:eastAsia="en-US" w:bidi="ar-SA"/>
      </w:rPr>
    </w:lvl>
    <w:lvl w:ilvl="2" w:tplc="8A3457F2">
      <w:numFmt w:val="bullet"/>
      <w:lvlText w:val="•"/>
      <w:lvlJc w:val="left"/>
      <w:pPr>
        <w:ind w:left="1966" w:hanging="288"/>
      </w:pPr>
      <w:rPr>
        <w:rFonts w:hint="default"/>
        <w:lang w:val="en-US" w:eastAsia="en-US" w:bidi="ar-SA"/>
      </w:rPr>
    </w:lvl>
    <w:lvl w:ilvl="3" w:tplc="412CA0A6">
      <w:numFmt w:val="bullet"/>
      <w:lvlText w:val="•"/>
      <w:lvlJc w:val="left"/>
      <w:pPr>
        <w:ind w:left="2329" w:hanging="288"/>
      </w:pPr>
      <w:rPr>
        <w:rFonts w:hint="default"/>
        <w:lang w:val="en-US" w:eastAsia="en-US" w:bidi="ar-SA"/>
      </w:rPr>
    </w:lvl>
    <w:lvl w:ilvl="4" w:tplc="89700C5E">
      <w:numFmt w:val="bullet"/>
      <w:lvlText w:val="•"/>
      <w:lvlJc w:val="left"/>
      <w:pPr>
        <w:ind w:left="2692" w:hanging="288"/>
      </w:pPr>
      <w:rPr>
        <w:rFonts w:hint="default"/>
        <w:lang w:val="en-US" w:eastAsia="en-US" w:bidi="ar-SA"/>
      </w:rPr>
    </w:lvl>
    <w:lvl w:ilvl="5" w:tplc="E99A3D64">
      <w:numFmt w:val="bullet"/>
      <w:lvlText w:val="•"/>
      <w:lvlJc w:val="left"/>
      <w:pPr>
        <w:ind w:left="3055" w:hanging="288"/>
      </w:pPr>
      <w:rPr>
        <w:rFonts w:hint="default"/>
        <w:lang w:val="en-US" w:eastAsia="en-US" w:bidi="ar-SA"/>
      </w:rPr>
    </w:lvl>
    <w:lvl w:ilvl="6" w:tplc="7A160EFE">
      <w:numFmt w:val="bullet"/>
      <w:lvlText w:val="•"/>
      <w:lvlJc w:val="left"/>
      <w:pPr>
        <w:ind w:left="3418" w:hanging="288"/>
      </w:pPr>
      <w:rPr>
        <w:rFonts w:hint="default"/>
        <w:lang w:val="en-US" w:eastAsia="en-US" w:bidi="ar-SA"/>
      </w:rPr>
    </w:lvl>
    <w:lvl w:ilvl="7" w:tplc="815E7FB4">
      <w:numFmt w:val="bullet"/>
      <w:lvlText w:val="•"/>
      <w:lvlJc w:val="left"/>
      <w:pPr>
        <w:ind w:left="3781" w:hanging="288"/>
      </w:pPr>
      <w:rPr>
        <w:rFonts w:hint="default"/>
        <w:lang w:val="en-US" w:eastAsia="en-US" w:bidi="ar-SA"/>
      </w:rPr>
    </w:lvl>
    <w:lvl w:ilvl="8" w:tplc="922E59D2">
      <w:numFmt w:val="bullet"/>
      <w:lvlText w:val="•"/>
      <w:lvlJc w:val="left"/>
      <w:pPr>
        <w:ind w:left="4145" w:hanging="288"/>
      </w:pPr>
      <w:rPr>
        <w:rFonts w:hint="default"/>
        <w:lang w:val="en-US" w:eastAsia="en-US" w:bidi="ar-SA"/>
      </w:rPr>
    </w:lvl>
  </w:abstractNum>
  <w:abstractNum w:abstractNumId="6" w15:restartNumberingAfterBreak="0">
    <w:nsid w:val="277737E9"/>
    <w:multiLevelType w:val="hybridMultilevel"/>
    <w:tmpl w:val="C3BA349C"/>
    <w:lvl w:ilvl="0" w:tplc="CA7A51F4">
      <w:numFmt w:val="bullet"/>
      <w:lvlText w:val=""/>
      <w:lvlJc w:val="left"/>
      <w:pPr>
        <w:ind w:left="623" w:hanging="216"/>
      </w:pPr>
      <w:rPr>
        <w:rFonts w:ascii="Symbol" w:eastAsia="Symbol" w:hAnsi="Symbol" w:cs="Symbol" w:hint="default"/>
        <w:color w:val="FF0000"/>
        <w:w w:val="100"/>
        <w:sz w:val="16"/>
        <w:szCs w:val="16"/>
        <w:lang w:val="en-US" w:eastAsia="en-US" w:bidi="ar-SA"/>
      </w:rPr>
    </w:lvl>
    <w:lvl w:ilvl="1" w:tplc="4B6CF546">
      <w:numFmt w:val="bullet"/>
      <w:lvlText w:val="•"/>
      <w:lvlJc w:val="left"/>
      <w:pPr>
        <w:ind w:left="1045" w:hanging="216"/>
      </w:pPr>
      <w:rPr>
        <w:rFonts w:hint="default"/>
        <w:lang w:val="en-US" w:eastAsia="en-US" w:bidi="ar-SA"/>
      </w:rPr>
    </w:lvl>
    <w:lvl w:ilvl="2" w:tplc="3386F3E2">
      <w:numFmt w:val="bullet"/>
      <w:lvlText w:val="•"/>
      <w:lvlJc w:val="left"/>
      <w:pPr>
        <w:ind w:left="1470" w:hanging="216"/>
      </w:pPr>
      <w:rPr>
        <w:rFonts w:hint="default"/>
        <w:lang w:val="en-US" w:eastAsia="en-US" w:bidi="ar-SA"/>
      </w:rPr>
    </w:lvl>
    <w:lvl w:ilvl="3" w:tplc="C7EEADC6">
      <w:numFmt w:val="bullet"/>
      <w:lvlText w:val="•"/>
      <w:lvlJc w:val="left"/>
      <w:pPr>
        <w:ind w:left="1895" w:hanging="216"/>
      </w:pPr>
      <w:rPr>
        <w:rFonts w:hint="default"/>
        <w:lang w:val="en-US" w:eastAsia="en-US" w:bidi="ar-SA"/>
      </w:rPr>
    </w:lvl>
    <w:lvl w:ilvl="4" w:tplc="11E84D54">
      <w:numFmt w:val="bullet"/>
      <w:lvlText w:val="•"/>
      <w:lvlJc w:val="left"/>
      <w:pPr>
        <w:ind w:left="2320" w:hanging="216"/>
      </w:pPr>
      <w:rPr>
        <w:rFonts w:hint="default"/>
        <w:lang w:val="en-US" w:eastAsia="en-US" w:bidi="ar-SA"/>
      </w:rPr>
    </w:lvl>
    <w:lvl w:ilvl="5" w:tplc="DDE08FA8">
      <w:numFmt w:val="bullet"/>
      <w:lvlText w:val="•"/>
      <w:lvlJc w:val="left"/>
      <w:pPr>
        <w:ind w:left="2745" w:hanging="216"/>
      </w:pPr>
      <w:rPr>
        <w:rFonts w:hint="default"/>
        <w:lang w:val="en-US" w:eastAsia="en-US" w:bidi="ar-SA"/>
      </w:rPr>
    </w:lvl>
    <w:lvl w:ilvl="6" w:tplc="9C0CFFF8">
      <w:numFmt w:val="bullet"/>
      <w:lvlText w:val="•"/>
      <w:lvlJc w:val="left"/>
      <w:pPr>
        <w:ind w:left="3170" w:hanging="216"/>
      </w:pPr>
      <w:rPr>
        <w:rFonts w:hint="default"/>
        <w:lang w:val="en-US" w:eastAsia="en-US" w:bidi="ar-SA"/>
      </w:rPr>
    </w:lvl>
    <w:lvl w:ilvl="7" w:tplc="90E63680">
      <w:numFmt w:val="bullet"/>
      <w:lvlText w:val="•"/>
      <w:lvlJc w:val="left"/>
      <w:pPr>
        <w:ind w:left="3596" w:hanging="216"/>
      </w:pPr>
      <w:rPr>
        <w:rFonts w:hint="default"/>
        <w:lang w:val="en-US" w:eastAsia="en-US" w:bidi="ar-SA"/>
      </w:rPr>
    </w:lvl>
    <w:lvl w:ilvl="8" w:tplc="4DE24CAE">
      <w:numFmt w:val="bullet"/>
      <w:lvlText w:val="•"/>
      <w:lvlJc w:val="left"/>
      <w:pPr>
        <w:ind w:left="4021" w:hanging="216"/>
      </w:pPr>
      <w:rPr>
        <w:rFonts w:hint="default"/>
        <w:lang w:val="en-US" w:eastAsia="en-US" w:bidi="ar-SA"/>
      </w:rPr>
    </w:lvl>
  </w:abstractNum>
  <w:abstractNum w:abstractNumId="7" w15:restartNumberingAfterBreak="0">
    <w:nsid w:val="2A2218C8"/>
    <w:multiLevelType w:val="hybridMultilevel"/>
    <w:tmpl w:val="A26E088C"/>
    <w:lvl w:ilvl="0" w:tplc="67A83468">
      <w:start w:val="1"/>
      <w:numFmt w:val="upperRoman"/>
      <w:pStyle w:val="Head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40CA4"/>
    <w:multiLevelType w:val="hybridMultilevel"/>
    <w:tmpl w:val="A8F0B008"/>
    <w:lvl w:ilvl="0" w:tplc="F394335C">
      <w:start w:val="2"/>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2F877C03"/>
    <w:multiLevelType w:val="hybridMultilevel"/>
    <w:tmpl w:val="D4CEA2FC"/>
    <w:lvl w:ilvl="0" w:tplc="196A7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75F87"/>
    <w:multiLevelType w:val="hybridMultilevel"/>
    <w:tmpl w:val="9CA01D74"/>
    <w:lvl w:ilvl="0" w:tplc="4C9ED5A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40F06B18"/>
    <w:multiLevelType w:val="hybridMultilevel"/>
    <w:tmpl w:val="56487F60"/>
    <w:lvl w:ilvl="0" w:tplc="24425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218C9"/>
    <w:multiLevelType w:val="hybridMultilevel"/>
    <w:tmpl w:val="34703BF2"/>
    <w:lvl w:ilvl="0" w:tplc="154ECF02">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F5E86ADE">
      <w:numFmt w:val="bullet"/>
      <w:lvlText w:val=""/>
      <w:lvlJc w:val="left"/>
      <w:pPr>
        <w:ind w:left="623" w:hanging="216"/>
      </w:pPr>
      <w:rPr>
        <w:rFonts w:ascii="Symbol" w:eastAsia="Symbol" w:hAnsi="Symbol" w:cs="Symbol" w:hint="default"/>
        <w:w w:val="100"/>
        <w:sz w:val="16"/>
        <w:szCs w:val="16"/>
        <w:lang w:val="en-US" w:eastAsia="en-US" w:bidi="ar-SA"/>
      </w:rPr>
    </w:lvl>
    <w:lvl w:ilvl="2" w:tplc="35A084CE">
      <w:numFmt w:val="bullet"/>
      <w:lvlText w:val="•"/>
      <w:lvlJc w:val="left"/>
      <w:pPr>
        <w:ind w:left="1092" w:hanging="216"/>
      </w:pPr>
      <w:rPr>
        <w:rFonts w:hint="default"/>
        <w:lang w:val="en-US" w:eastAsia="en-US" w:bidi="ar-SA"/>
      </w:rPr>
    </w:lvl>
    <w:lvl w:ilvl="3" w:tplc="5002F626">
      <w:numFmt w:val="bullet"/>
      <w:lvlText w:val="•"/>
      <w:lvlJc w:val="left"/>
      <w:pPr>
        <w:ind w:left="1564" w:hanging="216"/>
      </w:pPr>
      <w:rPr>
        <w:rFonts w:hint="default"/>
        <w:lang w:val="en-US" w:eastAsia="en-US" w:bidi="ar-SA"/>
      </w:rPr>
    </w:lvl>
    <w:lvl w:ilvl="4" w:tplc="CC1608CC">
      <w:numFmt w:val="bullet"/>
      <w:lvlText w:val="•"/>
      <w:lvlJc w:val="left"/>
      <w:pPr>
        <w:ind w:left="2037" w:hanging="216"/>
      </w:pPr>
      <w:rPr>
        <w:rFonts w:hint="default"/>
        <w:lang w:val="en-US" w:eastAsia="en-US" w:bidi="ar-SA"/>
      </w:rPr>
    </w:lvl>
    <w:lvl w:ilvl="5" w:tplc="E938C0CE">
      <w:numFmt w:val="bullet"/>
      <w:lvlText w:val="•"/>
      <w:lvlJc w:val="left"/>
      <w:pPr>
        <w:ind w:left="2509" w:hanging="216"/>
      </w:pPr>
      <w:rPr>
        <w:rFonts w:hint="default"/>
        <w:lang w:val="en-US" w:eastAsia="en-US" w:bidi="ar-SA"/>
      </w:rPr>
    </w:lvl>
    <w:lvl w:ilvl="6" w:tplc="5A6A30A4">
      <w:numFmt w:val="bullet"/>
      <w:lvlText w:val="•"/>
      <w:lvlJc w:val="left"/>
      <w:pPr>
        <w:ind w:left="2981" w:hanging="216"/>
      </w:pPr>
      <w:rPr>
        <w:rFonts w:hint="default"/>
        <w:lang w:val="en-US" w:eastAsia="en-US" w:bidi="ar-SA"/>
      </w:rPr>
    </w:lvl>
    <w:lvl w:ilvl="7" w:tplc="819A903A">
      <w:numFmt w:val="bullet"/>
      <w:lvlText w:val="•"/>
      <w:lvlJc w:val="left"/>
      <w:pPr>
        <w:ind w:left="3454" w:hanging="216"/>
      </w:pPr>
      <w:rPr>
        <w:rFonts w:hint="default"/>
        <w:lang w:val="en-US" w:eastAsia="en-US" w:bidi="ar-SA"/>
      </w:rPr>
    </w:lvl>
    <w:lvl w:ilvl="8" w:tplc="6F78C976">
      <w:numFmt w:val="bullet"/>
      <w:lvlText w:val="•"/>
      <w:lvlJc w:val="left"/>
      <w:pPr>
        <w:ind w:left="3926" w:hanging="216"/>
      </w:pPr>
      <w:rPr>
        <w:rFonts w:hint="default"/>
        <w:lang w:val="en-US" w:eastAsia="en-US" w:bidi="ar-SA"/>
      </w:rPr>
    </w:lvl>
  </w:abstractNum>
  <w:abstractNum w:abstractNumId="15" w15:restartNumberingAfterBreak="0">
    <w:nsid w:val="494B77AA"/>
    <w:multiLevelType w:val="hybridMultilevel"/>
    <w:tmpl w:val="873CACC6"/>
    <w:lvl w:ilvl="0" w:tplc="82487324">
      <w:start w:val="2"/>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82366"/>
    <w:multiLevelType w:val="hybridMultilevel"/>
    <w:tmpl w:val="7752ECEC"/>
    <w:lvl w:ilvl="0" w:tplc="BC908146">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C2FCD870">
      <w:start w:val="1"/>
      <w:numFmt w:val="decimal"/>
      <w:lvlText w:val="%2)"/>
      <w:lvlJc w:val="left"/>
      <w:pPr>
        <w:ind w:left="119" w:hanging="267"/>
      </w:pPr>
      <w:rPr>
        <w:rFonts w:hint="default"/>
        <w:i/>
        <w:spacing w:val="0"/>
        <w:w w:val="99"/>
        <w:lang w:val="en-US" w:eastAsia="en-US" w:bidi="ar-SA"/>
      </w:rPr>
    </w:lvl>
    <w:lvl w:ilvl="2" w:tplc="E94CC2C2">
      <w:numFmt w:val="bullet"/>
      <w:lvlText w:val="•"/>
      <w:lvlJc w:val="left"/>
      <w:pPr>
        <w:ind w:left="896" w:hanging="267"/>
      </w:pPr>
      <w:rPr>
        <w:rFonts w:hint="default"/>
        <w:lang w:val="en-US" w:eastAsia="en-US" w:bidi="ar-SA"/>
      </w:rPr>
    </w:lvl>
    <w:lvl w:ilvl="3" w:tplc="17462FE8">
      <w:numFmt w:val="bullet"/>
      <w:lvlText w:val="•"/>
      <w:lvlJc w:val="left"/>
      <w:pPr>
        <w:ind w:left="1393" w:hanging="267"/>
      </w:pPr>
      <w:rPr>
        <w:rFonts w:hint="default"/>
        <w:lang w:val="en-US" w:eastAsia="en-US" w:bidi="ar-SA"/>
      </w:rPr>
    </w:lvl>
    <w:lvl w:ilvl="4" w:tplc="27FE7FBC">
      <w:numFmt w:val="bullet"/>
      <w:lvlText w:val="•"/>
      <w:lvlJc w:val="left"/>
      <w:pPr>
        <w:ind w:left="1889" w:hanging="267"/>
      </w:pPr>
      <w:rPr>
        <w:rFonts w:hint="default"/>
        <w:lang w:val="en-US" w:eastAsia="en-US" w:bidi="ar-SA"/>
      </w:rPr>
    </w:lvl>
    <w:lvl w:ilvl="5" w:tplc="E91A294E">
      <w:numFmt w:val="bullet"/>
      <w:lvlText w:val="•"/>
      <w:lvlJc w:val="left"/>
      <w:pPr>
        <w:ind w:left="2386" w:hanging="267"/>
      </w:pPr>
      <w:rPr>
        <w:rFonts w:hint="default"/>
        <w:lang w:val="en-US" w:eastAsia="en-US" w:bidi="ar-SA"/>
      </w:rPr>
    </w:lvl>
    <w:lvl w:ilvl="6" w:tplc="F9C4964E">
      <w:numFmt w:val="bullet"/>
      <w:lvlText w:val="•"/>
      <w:lvlJc w:val="left"/>
      <w:pPr>
        <w:ind w:left="2883" w:hanging="267"/>
      </w:pPr>
      <w:rPr>
        <w:rFonts w:hint="default"/>
        <w:lang w:val="en-US" w:eastAsia="en-US" w:bidi="ar-SA"/>
      </w:rPr>
    </w:lvl>
    <w:lvl w:ilvl="7" w:tplc="C90678B4">
      <w:numFmt w:val="bullet"/>
      <w:lvlText w:val="•"/>
      <w:lvlJc w:val="left"/>
      <w:pPr>
        <w:ind w:left="3379" w:hanging="267"/>
      </w:pPr>
      <w:rPr>
        <w:rFonts w:hint="default"/>
        <w:lang w:val="en-US" w:eastAsia="en-US" w:bidi="ar-SA"/>
      </w:rPr>
    </w:lvl>
    <w:lvl w:ilvl="8" w:tplc="10E0A6C6">
      <w:numFmt w:val="bullet"/>
      <w:lvlText w:val="•"/>
      <w:lvlJc w:val="left"/>
      <w:pPr>
        <w:ind w:left="3876" w:hanging="267"/>
      </w:pPr>
      <w:rPr>
        <w:rFonts w:hint="default"/>
        <w:lang w:val="en-US" w:eastAsia="en-US" w:bidi="ar-SA"/>
      </w:rPr>
    </w:lvl>
  </w:abstractNum>
  <w:abstractNum w:abstractNumId="17"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8" w15:restartNumberingAfterBreak="0">
    <w:nsid w:val="5B6E4B11"/>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9" w15:restartNumberingAfterBreak="0">
    <w:nsid w:val="652C155F"/>
    <w:multiLevelType w:val="hybridMultilevel"/>
    <w:tmpl w:val="0BD8DC9E"/>
    <w:lvl w:ilvl="0" w:tplc="17D6EA22">
      <w:start w:val="1"/>
      <w:numFmt w:val="decimal"/>
      <w:lvlText w:val="[%1]"/>
      <w:lvlJc w:val="left"/>
      <w:pPr>
        <w:ind w:left="551" w:hanging="432"/>
      </w:pPr>
      <w:rPr>
        <w:rFonts w:ascii="Times New Roman" w:eastAsia="Times New Roman" w:hAnsi="Times New Roman" w:cs="Times New Roman" w:hint="default"/>
        <w:spacing w:val="-2"/>
        <w:w w:val="100"/>
        <w:sz w:val="18"/>
        <w:szCs w:val="18"/>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5445305">
    <w:abstractNumId w:val="16"/>
  </w:num>
  <w:num w:numId="2" w16cid:durableId="1812556181">
    <w:abstractNumId w:val="14"/>
  </w:num>
  <w:num w:numId="3" w16cid:durableId="901404962">
    <w:abstractNumId w:val="5"/>
  </w:num>
  <w:num w:numId="4" w16cid:durableId="1226792819">
    <w:abstractNumId w:val="18"/>
  </w:num>
  <w:num w:numId="5" w16cid:durableId="97411800">
    <w:abstractNumId w:val="6"/>
  </w:num>
  <w:num w:numId="6" w16cid:durableId="990133669">
    <w:abstractNumId w:val="0"/>
  </w:num>
  <w:num w:numId="7" w16cid:durableId="866022513">
    <w:abstractNumId w:val="12"/>
  </w:num>
  <w:num w:numId="8" w16cid:durableId="1889800500">
    <w:abstractNumId w:val="13"/>
  </w:num>
  <w:num w:numId="9" w16cid:durableId="789855262">
    <w:abstractNumId w:val="9"/>
  </w:num>
  <w:num w:numId="10" w16cid:durableId="2098208672">
    <w:abstractNumId w:val="20"/>
  </w:num>
  <w:num w:numId="11" w16cid:durableId="123239443">
    <w:abstractNumId w:val="3"/>
  </w:num>
  <w:num w:numId="12" w16cid:durableId="647436148">
    <w:abstractNumId w:val="1"/>
  </w:num>
  <w:num w:numId="13" w16cid:durableId="17588607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501360">
    <w:abstractNumId w:val="2"/>
  </w:num>
  <w:num w:numId="15" w16cid:durableId="44834534">
    <w:abstractNumId w:val="19"/>
  </w:num>
  <w:num w:numId="16" w16cid:durableId="3371994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9561807">
    <w:abstractNumId w:val="6"/>
  </w:num>
  <w:num w:numId="18" w16cid:durableId="1481188987">
    <w:abstractNumId w:val="19"/>
    <w:lvlOverride w:ilvl="0">
      <w:startOverride w:val="1"/>
    </w:lvlOverride>
    <w:lvlOverride w:ilvl="1"/>
    <w:lvlOverride w:ilvl="2"/>
    <w:lvlOverride w:ilvl="3"/>
    <w:lvlOverride w:ilvl="4"/>
    <w:lvlOverride w:ilvl="5"/>
    <w:lvlOverride w:ilvl="6"/>
    <w:lvlOverride w:ilvl="7"/>
    <w:lvlOverride w:ilvl="8"/>
  </w:num>
  <w:num w:numId="19" w16cid:durableId="1808665959">
    <w:abstractNumId w:val="2"/>
    <w:lvlOverride w:ilvl="0">
      <w:startOverride w:val="1"/>
    </w:lvlOverride>
  </w:num>
  <w:num w:numId="20" w16cid:durableId="927888607">
    <w:abstractNumId w:val="2"/>
    <w:lvlOverride w:ilvl="0">
      <w:startOverride w:val="1"/>
    </w:lvlOverride>
  </w:num>
  <w:num w:numId="21" w16cid:durableId="1936009333">
    <w:abstractNumId w:val="15"/>
  </w:num>
  <w:num w:numId="22" w16cid:durableId="472255481">
    <w:abstractNumId w:val="8"/>
  </w:num>
  <w:num w:numId="23" w16cid:durableId="1425149632">
    <w:abstractNumId w:val="2"/>
    <w:lvlOverride w:ilvl="0">
      <w:startOverride w:val="1"/>
    </w:lvlOverride>
  </w:num>
  <w:num w:numId="24" w16cid:durableId="1364093385">
    <w:abstractNumId w:val="10"/>
  </w:num>
  <w:num w:numId="25" w16cid:durableId="2135446594">
    <w:abstractNumId w:val="11"/>
  </w:num>
  <w:num w:numId="26" w16cid:durableId="697465286">
    <w:abstractNumId w:val="4"/>
  </w:num>
  <w:num w:numId="27" w16cid:durableId="1510560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jCxMDY1NDA1NTdV0lEKTi0uzszPAymwqAUAsvhegywAAAA="/>
  </w:docVars>
  <w:rsids>
    <w:rsidRoot w:val="006721CD"/>
    <w:rsid w:val="000003A6"/>
    <w:rsid w:val="000050E0"/>
    <w:rsid w:val="000074F2"/>
    <w:rsid w:val="00012352"/>
    <w:rsid w:val="00022D96"/>
    <w:rsid w:val="00024B1E"/>
    <w:rsid w:val="000368D8"/>
    <w:rsid w:val="00041075"/>
    <w:rsid w:val="000429FE"/>
    <w:rsid w:val="0004734D"/>
    <w:rsid w:val="0005256C"/>
    <w:rsid w:val="00056EE4"/>
    <w:rsid w:val="000625FE"/>
    <w:rsid w:val="000659A4"/>
    <w:rsid w:val="00074865"/>
    <w:rsid w:val="000778B2"/>
    <w:rsid w:val="00082689"/>
    <w:rsid w:val="00086256"/>
    <w:rsid w:val="000870A6"/>
    <w:rsid w:val="00090239"/>
    <w:rsid w:val="000928A7"/>
    <w:rsid w:val="000A1D41"/>
    <w:rsid w:val="000A5AB5"/>
    <w:rsid w:val="000C0883"/>
    <w:rsid w:val="000C428B"/>
    <w:rsid w:val="000C46D2"/>
    <w:rsid w:val="000D05E6"/>
    <w:rsid w:val="000D30D9"/>
    <w:rsid w:val="000D74D9"/>
    <w:rsid w:val="000D7855"/>
    <w:rsid w:val="000E51D8"/>
    <w:rsid w:val="000E58C3"/>
    <w:rsid w:val="000E7C14"/>
    <w:rsid w:val="000F002B"/>
    <w:rsid w:val="000F7F94"/>
    <w:rsid w:val="0010332C"/>
    <w:rsid w:val="001119C1"/>
    <w:rsid w:val="00130493"/>
    <w:rsid w:val="001326D0"/>
    <w:rsid w:val="00135E3D"/>
    <w:rsid w:val="00137464"/>
    <w:rsid w:val="00140426"/>
    <w:rsid w:val="00142147"/>
    <w:rsid w:val="00144FD6"/>
    <w:rsid w:val="0014514F"/>
    <w:rsid w:val="0014523A"/>
    <w:rsid w:val="00150088"/>
    <w:rsid w:val="00151A79"/>
    <w:rsid w:val="00154B8F"/>
    <w:rsid w:val="00157C3E"/>
    <w:rsid w:val="001728DD"/>
    <w:rsid w:val="00172E5A"/>
    <w:rsid w:val="00173E50"/>
    <w:rsid w:val="00175209"/>
    <w:rsid w:val="00175E25"/>
    <w:rsid w:val="0017790D"/>
    <w:rsid w:val="00190072"/>
    <w:rsid w:val="001A090D"/>
    <w:rsid w:val="001A0CFD"/>
    <w:rsid w:val="001A32F7"/>
    <w:rsid w:val="001B0AF8"/>
    <w:rsid w:val="001B0EA4"/>
    <w:rsid w:val="001B1053"/>
    <w:rsid w:val="001B2B6D"/>
    <w:rsid w:val="001B795D"/>
    <w:rsid w:val="001C0FF0"/>
    <w:rsid w:val="001C2C05"/>
    <w:rsid w:val="001C32FA"/>
    <w:rsid w:val="001C6634"/>
    <w:rsid w:val="001D2633"/>
    <w:rsid w:val="001D2B4E"/>
    <w:rsid w:val="001D319B"/>
    <w:rsid w:val="001D399D"/>
    <w:rsid w:val="001D3A40"/>
    <w:rsid w:val="001D60FF"/>
    <w:rsid w:val="001E34FD"/>
    <w:rsid w:val="001E4319"/>
    <w:rsid w:val="001E5C59"/>
    <w:rsid w:val="001E61A5"/>
    <w:rsid w:val="001F15AF"/>
    <w:rsid w:val="0020309B"/>
    <w:rsid w:val="00204EA3"/>
    <w:rsid w:val="002108B3"/>
    <w:rsid w:val="00210A95"/>
    <w:rsid w:val="00212AF1"/>
    <w:rsid w:val="00213299"/>
    <w:rsid w:val="00213D93"/>
    <w:rsid w:val="00214EA8"/>
    <w:rsid w:val="00215894"/>
    <w:rsid w:val="002165A9"/>
    <w:rsid w:val="00231331"/>
    <w:rsid w:val="00233330"/>
    <w:rsid w:val="00233D37"/>
    <w:rsid w:val="00240039"/>
    <w:rsid w:val="00240568"/>
    <w:rsid w:val="00240D15"/>
    <w:rsid w:val="00245E47"/>
    <w:rsid w:val="00256007"/>
    <w:rsid w:val="00260909"/>
    <w:rsid w:val="002612CF"/>
    <w:rsid w:val="00263C77"/>
    <w:rsid w:val="002729D4"/>
    <w:rsid w:val="00274183"/>
    <w:rsid w:val="00281BA1"/>
    <w:rsid w:val="00284C98"/>
    <w:rsid w:val="00285B1F"/>
    <w:rsid w:val="00290214"/>
    <w:rsid w:val="0029027C"/>
    <w:rsid w:val="00294971"/>
    <w:rsid w:val="00294CFE"/>
    <w:rsid w:val="0029655F"/>
    <w:rsid w:val="00296CB7"/>
    <w:rsid w:val="002A25EF"/>
    <w:rsid w:val="002A37C4"/>
    <w:rsid w:val="002A5FD3"/>
    <w:rsid w:val="002A7CC2"/>
    <w:rsid w:val="002B3F34"/>
    <w:rsid w:val="002C0A30"/>
    <w:rsid w:val="002C2E8E"/>
    <w:rsid w:val="002D2A92"/>
    <w:rsid w:val="002D2CA3"/>
    <w:rsid w:val="002D4589"/>
    <w:rsid w:val="002D5A8D"/>
    <w:rsid w:val="002E4701"/>
    <w:rsid w:val="002F0EF0"/>
    <w:rsid w:val="002F3787"/>
    <w:rsid w:val="00317E93"/>
    <w:rsid w:val="00322FC9"/>
    <w:rsid w:val="00323682"/>
    <w:rsid w:val="00324B6C"/>
    <w:rsid w:val="00324B82"/>
    <w:rsid w:val="00325195"/>
    <w:rsid w:val="0032684F"/>
    <w:rsid w:val="003320A4"/>
    <w:rsid w:val="00332455"/>
    <w:rsid w:val="00336EB0"/>
    <w:rsid w:val="00336FD4"/>
    <w:rsid w:val="00343E05"/>
    <w:rsid w:val="00344FD7"/>
    <w:rsid w:val="00347084"/>
    <w:rsid w:val="003544AF"/>
    <w:rsid w:val="00355497"/>
    <w:rsid w:val="0035780D"/>
    <w:rsid w:val="00360440"/>
    <w:rsid w:val="003618FE"/>
    <w:rsid w:val="003638C9"/>
    <w:rsid w:val="00364580"/>
    <w:rsid w:val="00367967"/>
    <w:rsid w:val="0037753D"/>
    <w:rsid w:val="003846E7"/>
    <w:rsid w:val="0038696F"/>
    <w:rsid w:val="003921E2"/>
    <w:rsid w:val="00394562"/>
    <w:rsid w:val="003948A7"/>
    <w:rsid w:val="00397502"/>
    <w:rsid w:val="003A13DE"/>
    <w:rsid w:val="003A6A10"/>
    <w:rsid w:val="003A6DC6"/>
    <w:rsid w:val="003B7928"/>
    <w:rsid w:val="003C6A0C"/>
    <w:rsid w:val="003D0BC2"/>
    <w:rsid w:val="003D6953"/>
    <w:rsid w:val="003E5347"/>
    <w:rsid w:val="003E65CA"/>
    <w:rsid w:val="003E7004"/>
    <w:rsid w:val="003F0C6C"/>
    <w:rsid w:val="003F0D45"/>
    <w:rsid w:val="003F1C00"/>
    <w:rsid w:val="003F428B"/>
    <w:rsid w:val="003F4952"/>
    <w:rsid w:val="003F767A"/>
    <w:rsid w:val="00402667"/>
    <w:rsid w:val="00402BD2"/>
    <w:rsid w:val="004051CD"/>
    <w:rsid w:val="00411C18"/>
    <w:rsid w:val="00412233"/>
    <w:rsid w:val="004131FB"/>
    <w:rsid w:val="00414948"/>
    <w:rsid w:val="0042047B"/>
    <w:rsid w:val="004254A7"/>
    <w:rsid w:val="004257D8"/>
    <w:rsid w:val="00425F65"/>
    <w:rsid w:val="00437909"/>
    <w:rsid w:val="00440009"/>
    <w:rsid w:val="0044014A"/>
    <w:rsid w:val="004408EE"/>
    <w:rsid w:val="004412EC"/>
    <w:rsid w:val="00447CF5"/>
    <w:rsid w:val="00451290"/>
    <w:rsid w:val="00452B38"/>
    <w:rsid w:val="00454AEC"/>
    <w:rsid w:val="00456A01"/>
    <w:rsid w:val="00460CBB"/>
    <w:rsid w:val="00460D62"/>
    <w:rsid w:val="004619F7"/>
    <w:rsid w:val="0046369C"/>
    <w:rsid w:val="00470ECF"/>
    <w:rsid w:val="004713B8"/>
    <w:rsid w:val="0047352B"/>
    <w:rsid w:val="00473687"/>
    <w:rsid w:val="004778DB"/>
    <w:rsid w:val="004928BB"/>
    <w:rsid w:val="004934EC"/>
    <w:rsid w:val="004955C8"/>
    <w:rsid w:val="004A0078"/>
    <w:rsid w:val="004A1EDD"/>
    <w:rsid w:val="004B1FB5"/>
    <w:rsid w:val="004B3319"/>
    <w:rsid w:val="004B4DBC"/>
    <w:rsid w:val="004B7977"/>
    <w:rsid w:val="004C1B5A"/>
    <w:rsid w:val="004D2284"/>
    <w:rsid w:val="004E2BFA"/>
    <w:rsid w:val="004E2DA5"/>
    <w:rsid w:val="004E4DAD"/>
    <w:rsid w:val="004E7CEF"/>
    <w:rsid w:val="004F1B73"/>
    <w:rsid w:val="004F5679"/>
    <w:rsid w:val="005004D6"/>
    <w:rsid w:val="00502763"/>
    <w:rsid w:val="005039E3"/>
    <w:rsid w:val="005067A5"/>
    <w:rsid w:val="00506A30"/>
    <w:rsid w:val="0051707F"/>
    <w:rsid w:val="00520FCA"/>
    <w:rsid w:val="0052532A"/>
    <w:rsid w:val="00525FBA"/>
    <w:rsid w:val="00531008"/>
    <w:rsid w:val="00533FAC"/>
    <w:rsid w:val="00541827"/>
    <w:rsid w:val="00546814"/>
    <w:rsid w:val="005572AA"/>
    <w:rsid w:val="005628E2"/>
    <w:rsid w:val="00572EE0"/>
    <w:rsid w:val="00573285"/>
    <w:rsid w:val="00573341"/>
    <w:rsid w:val="00573D5C"/>
    <w:rsid w:val="00574F3D"/>
    <w:rsid w:val="0058494F"/>
    <w:rsid w:val="005852C1"/>
    <w:rsid w:val="00590BAF"/>
    <w:rsid w:val="00597294"/>
    <w:rsid w:val="005B14B4"/>
    <w:rsid w:val="005B2978"/>
    <w:rsid w:val="005B7F9A"/>
    <w:rsid w:val="005C0CB3"/>
    <w:rsid w:val="005C4ED8"/>
    <w:rsid w:val="005C6DFE"/>
    <w:rsid w:val="005D5308"/>
    <w:rsid w:val="005D5B31"/>
    <w:rsid w:val="005E3577"/>
    <w:rsid w:val="005E3CC8"/>
    <w:rsid w:val="005F59BF"/>
    <w:rsid w:val="005F7F1D"/>
    <w:rsid w:val="0060463D"/>
    <w:rsid w:val="00604825"/>
    <w:rsid w:val="00607E91"/>
    <w:rsid w:val="0061106C"/>
    <w:rsid w:val="00614A5F"/>
    <w:rsid w:val="0062120B"/>
    <w:rsid w:val="00622A74"/>
    <w:rsid w:val="00623B5D"/>
    <w:rsid w:val="00633268"/>
    <w:rsid w:val="00633C07"/>
    <w:rsid w:val="00642723"/>
    <w:rsid w:val="006700F6"/>
    <w:rsid w:val="006721CD"/>
    <w:rsid w:val="00693F60"/>
    <w:rsid w:val="006946FA"/>
    <w:rsid w:val="006A22DF"/>
    <w:rsid w:val="006A2A3A"/>
    <w:rsid w:val="006A656E"/>
    <w:rsid w:val="006A7525"/>
    <w:rsid w:val="006B20D0"/>
    <w:rsid w:val="006B5B3C"/>
    <w:rsid w:val="006B5CA7"/>
    <w:rsid w:val="006C0555"/>
    <w:rsid w:val="006C380F"/>
    <w:rsid w:val="006C467A"/>
    <w:rsid w:val="006D088C"/>
    <w:rsid w:val="006D5D0B"/>
    <w:rsid w:val="006D762D"/>
    <w:rsid w:val="006F0E05"/>
    <w:rsid w:val="006F69FA"/>
    <w:rsid w:val="00701AD5"/>
    <w:rsid w:val="0070735A"/>
    <w:rsid w:val="00714E69"/>
    <w:rsid w:val="0071541E"/>
    <w:rsid w:val="00722232"/>
    <w:rsid w:val="00726D25"/>
    <w:rsid w:val="00727DFD"/>
    <w:rsid w:val="00732F60"/>
    <w:rsid w:val="00742378"/>
    <w:rsid w:val="00744D0C"/>
    <w:rsid w:val="0075106E"/>
    <w:rsid w:val="00752250"/>
    <w:rsid w:val="00761F3F"/>
    <w:rsid w:val="00764621"/>
    <w:rsid w:val="00771149"/>
    <w:rsid w:val="007760A2"/>
    <w:rsid w:val="0077E537"/>
    <w:rsid w:val="00786BFB"/>
    <w:rsid w:val="0079107D"/>
    <w:rsid w:val="0079508C"/>
    <w:rsid w:val="00796C1F"/>
    <w:rsid w:val="007A1C0D"/>
    <w:rsid w:val="007B0F55"/>
    <w:rsid w:val="007B65D2"/>
    <w:rsid w:val="007C132D"/>
    <w:rsid w:val="007C2925"/>
    <w:rsid w:val="007C6102"/>
    <w:rsid w:val="007D0A6D"/>
    <w:rsid w:val="007D79DA"/>
    <w:rsid w:val="007E123D"/>
    <w:rsid w:val="007E1DE2"/>
    <w:rsid w:val="007E2589"/>
    <w:rsid w:val="007E2BA0"/>
    <w:rsid w:val="007F03CA"/>
    <w:rsid w:val="007F3FF9"/>
    <w:rsid w:val="007F5232"/>
    <w:rsid w:val="00801FAB"/>
    <w:rsid w:val="008040EC"/>
    <w:rsid w:val="008047DE"/>
    <w:rsid w:val="00804F22"/>
    <w:rsid w:val="00805D9E"/>
    <w:rsid w:val="008076C0"/>
    <w:rsid w:val="00814D21"/>
    <w:rsid w:val="00814DB7"/>
    <w:rsid w:val="008157E3"/>
    <w:rsid w:val="0081662E"/>
    <w:rsid w:val="00816650"/>
    <w:rsid w:val="00823ED0"/>
    <w:rsid w:val="008240F3"/>
    <w:rsid w:val="00827BB6"/>
    <w:rsid w:val="00831784"/>
    <w:rsid w:val="008318B8"/>
    <w:rsid w:val="00833140"/>
    <w:rsid w:val="00833B49"/>
    <w:rsid w:val="00836344"/>
    <w:rsid w:val="00837CA0"/>
    <w:rsid w:val="008420AA"/>
    <w:rsid w:val="00845E08"/>
    <w:rsid w:val="008513A1"/>
    <w:rsid w:val="0085272B"/>
    <w:rsid w:val="00853E81"/>
    <w:rsid w:val="00855C96"/>
    <w:rsid w:val="008601F2"/>
    <w:rsid w:val="00861FE2"/>
    <w:rsid w:val="008641ED"/>
    <w:rsid w:val="00866DBB"/>
    <w:rsid w:val="00872201"/>
    <w:rsid w:val="00882A84"/>
    <w:rsid w:val="0089003E"/>
    <w:rsid w:val="00890EF6"/>
    <w:rsid w:val="00891AC4"/>
    <w:rsid w:val="00891E99"/>
    <w:rsid w:val="008B111B"/>
    <w:rsid w:val="008C27A5"/>
    <w:rsid w:val="008C38E5"/>
    <w:rsid w:val="008C6AB9"/>
    <w:rsid w:val="008C728F"/>
    <w:rsid w:val="008C7ABB"/>
    <w:rsid w:val="008D1153"/>
    <w:rsid w:val="008D2FD3"/>
    <w:rsid w:val="008D38C2"/>
    <w:rsid w:val="008D3B1B"/>
    <w:rsid w:val="008E058B"/>
    <w:rsid w:val="008E661B"/>
    <w:rsid w:val="008E7C4E"/>
    <w:rsid w:val="008F0697"/>
    <w:rsid w:val="008F1BE4"/>
    <w:rsid w:val="008F5281"/>
    <w:rsid w:val="008F6698"/>
    <w:rsid w:val="0090056B"/>
    <w:rsid w:val="00900D1F"/>
    <w:rsid w:val="00901861"/>
    <w:rsid w:val="00903853"/>
    <w:rsid w:val="009047AF"/>
    <w:rsid w:val="00907FFA"/>
    <w:rsid w:val="00913180"/>
    <w:rsid w:val="0091549A"/>
    <w:rsid w:val="00915BC9"/>
    <w:rsid w:val="00916255"/>
    <w:rsid w:val="00922C57"/>
    <w:rsid w:val="009271E2"/>
    <w:rsid w:val="00930904"/>
    <w:rsid w:val="00935FB5"/>
    <w:rsid w:val="00936F95"/>
    <w:rsid w:val="009371A4"/>
    <w:rsid w:val="00943ADD"/>
    <w:rsid w:val="009452B3"/>
    <w:rsid w:val="0094648B"/>
    <w:rsid w:val="00952CA0"/>
    <w:rsid w:val="00955C2A"/>
    <w:rsid w:val="00961EEE"/>
    <w:rsid w:val="009639A0"/>
    <w:rsid w:val="009706B7"/>
    <w:rsid w:val="00975482"/>
    <w:rsid w:val="00977C93"/>
    <w:rsid w:val="009802ED"/>
    <w:rsid w:val="00982192"/>
    <w:rsid w:val="009829E2"/>
    <w:rsid w:val="00984407"/>
    <w:rsid w:val="009849E1"/>
    <w:rsid w:val="0099484B"/>
    <w:rsid w:val="00995F14"/>
    <w:rsid w:val="009A263F"/>
    <w:rsid w:val="009A34D0"/>
    <w:rsid w:val="009A4B88"/>
    <w:rsid w:val="009A4E26"/>
    <w:rsid w:val="009A6ADD"/>
    <w:rsid w:val="009B39D8"/>
    <w:rsid w:val="009C3373"/>
    <w:rsid w:val="009C467D"/>
    <w:rsid w:val="009C53B4"/>
    <w:rsid w:val="009D32C0"/>
    <w:rsid w:val="009E2426"/>
    <w:rsid w:val="009E3305"/>
    <w:rsid w:val="009E38CB"/>
    <w:rsid w:val="009F3715"/>
    <w:rsid w:val="009F6188"/>
    <w:rsid w:val="009F7583"/>
    <w:rsid w:val="00A00569"/>
    <w:rsid w:val="00A0553D"/>
    <w:rsid w:val="00A205DE"/>
    <w:rsid w:val="00A301AD"/>
    <w:rsid w:val="00A30A6B"/>
    <w:rsid w:val="00A313D3"/>
    <w:rsid w:val="00A315B4"/>
    <w:rsid w:val="00A42EC9"/>
    <w:rsid w:val="00A47DF9"/>
    <w:rsid w:val="00A507E6"/>
    <w:rsid w:val="00A525FB"/>
    <w:rsid w:val="00A55848"/>
    <w:rsid w:val="00A56225"/>
    <w:rsid w:val="00A56E18"/>
    <w:rsid w:val="00A60D86"/>
    <w:rsid w:val="00A63C95"/>
    <w:rsid w:val="00A71AE1"/>
    <w:rsid w:val="00A72248"/>
    <w:rsid w:val="00A76FB6"/>
    <w:rsid w:val="00A83D8F"/>
    <w:rsid w:val="00A87064"/>
    <w:rsid w:val="00A94C4A"/>
    <w:rsid w:val="00A957A4"/>
    <w:rsid w:val="00A95B3E"/>
    <w:rsid w:val="00AA15DC"/>
    <w:rsid w:val="00AA57F9"/>
    <w:rsid w:val="00AA66E4"/>
    <w:rsid w:val="00AA764A"/>
    <w:rsid w:val="00AB0618"/>
    <w:rsid w:val="00AB3C4A"/>
    <w:rsid w:val="00AB75D9"/>
    <w:rsid w:val="00ABC58A"/>
    <w:rsid w:val="00AC60AB"/>
    <w:rsid w:val="00AC6B13"/>
    <w:rsid w:val="00AD12B7"/>
    <w:rsid w:val="00AD25DF"/>
    <w:rsid w:val="00AD753C"/>
    <w:rsid w:val="00AE32A9"/>
    <w:rsid w:val="00AE3808"/>
    <w:rsid w:val="00AF2277"/>
    <w:rsid w:val="00AF3005"/>
    <w:rsid w:val="00AF7226"/>
    <w:rsid w:val="00B0203A"/>
    <w:rsid w:val="00B05CE3"/>
    <w:rsid w:val="00B14F93"/>
    <w:rsid w:val="00B2071C"/>
    <w:rsid w:val="00B21461"/>
    <w:rsid w:val="00B21726"/>
    <w:rsid w:val="00B24281"/>
    <w:rsid w:val="00B3012B"/>
    <w:rsid w:val="00B33DE7"/>
    <w:rsid w:val="00B414C2"/>
    <w:rsid w:val="00B4486B"/>
    <w:rsid w:val="00B454D1"/>
    <w:rsid w:val="00B46390"/>
    <w:rsid w:val="00B51AE3"/>
    <w:rsid w:val="00B5272F"/>
    <w:rsid w:val="00B57BEF"/>
    <w:rsid w:val="00B634DC"/>
    <w:rsid w:val="00B673D4"/>
    <w:rsid w:val="00B74352"/>
    <w:rsid w:val="00B74898"/>
    <w:rsid w:val="00B80962"/>
    <w:rsid w:val="00B8213F"/>
    <w:rsid w:val="00B8539C"/>
    <w:rsid w:val="00B8568B"/>
    <w:rsid w:val="00B87D66"/>
    <w:rsid w:val="00B938F5"/>
    <w:rsid w:val="00B96421"/>
    <w:rsid w:val="00B97E67"/>
    <w:rsid w:val="00BA7DC7"/>
    <w:rsid w:val="00BB097B"/>
    <w:rsid w:val="00BB46EA"/>
    <w:rsid w:val="00BB4AC2"/>
    <w:rsid w:val="00BB71E7"/>
    <w:rsid w:val="00BB7555"/>
    <w:rsid w:val="00BC42D3"/>
    <w:rsid w:val="00BC44E9"/>
    <w:rsid w:val="00BD11EF"/>
    <w:rsid w:val="00BD171B"/>
    <w:rsid w:val="00BD419E"/>
    <w:rsid w:val="00BD71B5"/>
    <w:rsid w:val="00BE3BF4"/>
    <w:rsid w:val="00BF003B"/>
    <w:rsid w:val="00BF1FDA"/>
    <w:rsid w:val="00BF73A3"/>
    <w:rsid w:val="00C03CE2"/>
    <w:rsid w:val="00C07975"/>
    <w:rsid w:val="00C27876"/>
    <w:rsid w:val="00C34E40"/>
    <w:rsid w:val="00C36F6B"/>
    <w:rsid w:val="00C443BE"/>
    <w:rsid w:val="00C44E67"/>
    <w:rsid w:val="00C56CE0"/>
    <w:rsid w:val="00C60518"/>
    <w:rsid w:val="00C629D5"/>
    <w:rsid w:val="00C669A8"/>
    <w:rsid w:val="00C66AB3"/>
    <w:rsid w:val="00C73484"/>
    <w:rsid w:val="00C73F88"/>
    <w:rsid w:val="00C76EBC"/>
    <w:rsid w:val="00C84357"/>
    <w:rsid w:val="00C944BB"/>
    <w:rsid w:val="00C95922"/>
    <w:rsid w:val="00C96C05"/>
    <w:rsid w:val="00CA21AB"/>
    <w:rsid w:val="00CA73D6"/>
    <w:rsid w:val="00CA7C1A"/>
    <w:rsid w:val="00CB2799"/>
    <w:rsid w:val="00CB5046"/>
    <w:rsid w:val="00CC2BE0"/>
    <w:rsid w:val="00CC70BC"/>
    <w:rsid w:val="00CC7E84"/>
    <w:rsid w:val="00CD4A9A"/>
    <w:rsid w:val="00CD5B3C"/>
    <w:rsid w:val="00CD5CBC"/>
    <w:rsid w:val="00CE112B"/>
    <w:rsid w:val="00CE19BB"/>
    <w:rsid w:val="00CF097C"/>
    <w:rsid w:val="00CF7746"/>
    <w:rsid w:val="00D0073D"/>
    <w:rsid w:val="00D02304"/>
    <w:rsid w:val="00D03831"/>
    <w:rsid w:val="00D05246"/>
    <w:rsid w:val="00D0634A"/>
    <w:rsid w:val="00D11359"/>
    <w:rsid w:val="00D11DE3"/>
    <w:rsid w:val="00D1678A"/>
    <w:rsid w:val="00D16F26"/>
    <w:rsid w:val="00D279A6"/>
    <w:rsid w:val="00D36F32"/>
    <w:rsid w:val="00D40214"/>
    <w:rsid w:val="00D43DDD"/>
    <w:rsid w:val="00D4442B"/>
    <w:rsid w:val="00D46449"/>
    <w:rsid w:val="00D516D2"/>
    <w:rsid w:val="00D546C1"/>
    <w:rsid w:val="00D55B2E"/>
    <w:rsid w:val="00D62DB1"/>
    <w:rsid w:val="00D71CD0"/>
    <w:rsid w:val="00D72470"/>
    <w:rsid w:val="00D82018"/>
    <w:rsid w:val="00D854EF"/>
    <w:rsid w:val="00DA0525"/>
    <w:rsid w:val="00DA1DAC"/>
    <w:rsid w:val="00DA2885"/>
    <w:rsid w:val="00DA7C35"/>
    <w:rsid w:val="00DB15BF"/>
    <w:rsid w:val="00DB4F12"/>
    <w:rsid w:val="00DB5C59"/>
    <w:rsid w:val="00DB7858"/>
    <w:rsid w:val="00DC37FB"/>
    <w:rsid w:val="00DC5344"/>
    <w:rsid w:val="00DE3CC0"/>
    <w:rsid w:val="00DE656C"/>
    <w:rsid w:val="00DE7D95"/>
    <w:rsid w:val="00DF10FE"/>
    <w:rsid w:val="00E034A8"/>
    <w:rsid w:val="00E056AC"/>
    <w:rsid w:val="00E17A21"/>
    <w:rsid w:val="00E23EA5"/>
    <w:rsid w:val="00E26CDE"/>
    <w:rsid w:val="00E3244E"/>
    <w:rsid w:val="00E332F6"/>
    <w:rsid w:val="00E36B32"/>
    <w:rsid w:val="00E36BC6"/>
    <w:rsid w:val="00E4084D"/>
    <w:rsid w:val="00E43844"/>
    <w:rsid w:val="00E44CFE"/>
    <w:rsid w:val="00E53D1D"/>
    <w:rsid w:val="00E578B2"/>
    <w:rsid w:val="00E60250"/>
    <w:rsid w:val="00E60DA2"/>
    <w:rsid w:val="00E61832"/>
    <w:rsid w:val="00E82257"/>
    <w:rsid w:val="00E82CD8"/>
    <w:rsid w:val="00E903D5"/>
    <w:rsid w:val="00E92869"/>
    <w:rsid w:val="00E930E8"/>
    <w:rsid w:val="00E96546"/>
    <w:rsid w:val="00EA03DB"/>
    <w:rsid w:val="00EA0690"/>
    <w:rsid w:val="00EB23AA"/>
    <w:rsid w:val="00EB3035"/>
    <w:rsid w:val="00EB5A8A"/>
    <w:rsid w:val="00EB6238"/>
    <w:rsid w:val="00EC3F28"/>
    <w:rsid w:val="00EC7D7C"/>
    <w:rsid w:val="00EE31A6"/>
    <w:rsid w:val="00EF43F2"/>
    <w:rsid w:val="00EF4587"/>
    <w:rsid w:val="00F011A1"/>
    <w:rsid w:val="00F0342B"/>
    <w:rsid w:val="00F03C41"/>
    <w:rsid w:val="00F0499B"/>
    <w:rsid w:val="00F122BD"/>
    <w:rsid w:val="00F12C4E"/>
    <w:rsid w:val="00F1339F"/>
    <w:rsid w:val="00F20888"/>
    <w:rsid w:val="00F23735"/>
    <w:rsid w:val="00F251EB"/>
    <w:rsid w:val="00F307D2"/>
    <w:rsid w:val="00F31B74"/>
    <w:rsid w:val="00F3339F"/>
    <w:rsid w:val="00F41AEA"/>
    <w:rsid w:val="00F443F4"/>
    <w:rsid w:val="00F5268E"/>
    <w:rsid w:val="00F55ADE"/>
    <w:rsid w:val="00F61FF4"/>
    <w:rsid w:val="00F628DF"/>
    <w:rsid w:val="00F66E53"/>
    <w:rsid w:val="00F711FF"/>
    <w:rsid w:val="00F722E7"/>
    <w:rsid w:val="00F8066F"/>
    <w:rsid w:val="00F840A2"/>
    <w:rsid w:val="00F84308"/>
    <w:rsid w:val="00F862E3"/>
    <w:rsid w:val="00F903DC"/>
    <w:rsid w:val="00F94693"/>
    <w:rsid w:val="00FA2042"/>
    <w:rsid w:val="00FA46F5"/>
    <w:rsid w:val="00FA6FA4"/>
    <w:rsid w:val="00FB1D59"/>
    <w:rsid w:val="00FB745A"/>
    <w:rsid w:val="00FC30CF"/>
    <w:rsid w:val="00FC6FD7"/>
    <w:rsid w:val="00FC74BB"/>
    <w:rsid w:val="00FD146B"/>
    <w:rsid w:val="00FD14EE"/>
    <w:rsid w:val="00FE07D4"/>
    <w:rsid w:val="00FE3359"/>
    <w:rsid w:val="00FF33E0"/>
    <w:rsid w:val="00FF3D08"/>
    <w:rsid w:val="00FF4EED"/>
    <w:rsid w:val="00FF533D"/>
    <w:rsid w:val="01120CD6"/>
    <w:rsid w:val="01210479"/>
    <w:rsid w:val="01243FD2"/>
    <w:rsid w:val="01BE4475"/>
    <w:rsid w:val="01D4E2C9"/>
    <w:rsid w:val="01FBC2DB"/>
    <w:rsid w:val="024E84F6"/>
    <w:rsid w:val="0260380D"/>
    <w:rsid w:val="027C0649"/>
    <w:rsid w:val="02C34E72"/>
    <w:rsid w:val="0313E693"/>
    <w:rsid w:val="0340B65F"/>
    <w:rsid w:val="0343A954"/>
    <w:rsid w:val="035AA6FB"/>
    <w:rsid w:val="036D0E21"/>
    <w:rsid w:val="03A9D1B4"/>
    <w:rsid w:val="03E154A8"/>
    <w:rsid w:val="03EE32DF"/>
    <w:rsid w:val="044E9582"/>
    <w:rsid w:val="04780F33"/>
    <w:rsid w:val="047A3715"/>
    <w:rsid w:val="04957B18"/>
    <w:rsid w:val="049CB602"/>
    <w:rsid w:val="057E1A27"/>
    <w:rsid w:val="05B673F9"/>
    <w:rsid w:val="05CAD7C9"/>
    <w:rsid w:val="0694F17F"/>
    <w:rsid w:val="06A92DED"/>
    <w:rsid w:val="06F6364C"/>
    <w:rsid w:val="06FEF658"/>
    <w:rsid w:val="071A16DD"/>
    <w:rsid w:val="07796603"/>
    <w:rsid w:val="07BB32A2"/>
    <w:rsid w:val="07EB140F"/>
    <w:rsid w:val="07F79873"/>
    <w:rsid w:val="08129D30"/>
    <w:rsid w:val="0876C074"/>
    <w:rsid w:val="087B5F80"/>
    <w:rsid w:val="088E0671"/>
    <w:rsid w:val="08E3FD21"/>
    <w:rsid w:val="08F51660"/>
    <w:rsid w:val="09206EB4"/>
    <w:rsid w:val="0927702A"/>
    <w:rsid w:val="093D0E7A"/>
    <w:rsid w:val="094F3F53"/>
    <w:rsid w:val="09896719"/>
    <w:rsid w:val="0A18A8FB"/>
    <w:rsid w:val="0A1F24EC"/>
    <w:rsid w:val="0AB0A4B3"/>
    <w:rsid w:val="0AF01A92"/>
    <w:rsid w:val="0B1D96D1"/>
    <w:rsid w:val="0B704BB5"/>
    <w:rsid w:val="0BEABEE6"/>
    <w:rsid w:val="0BF8FB16"/>
    <w:rsid w:val="0C2C35EC"/>
    <w:rsid w:val="0C8A2395"/>
    <w:rsid w:val="0CB10E73"/>
    <w:rsid w:val="0CC854E7"/>
    <w:rsid w:val="0D88BBF4"/>
    <w:rsid w:val="0D93650B"/>
    <w:rsid w:val="0DDEEFC8"/>
    <w:rsid w:val="0E42D709"/>
    <w:rsid w:val="0E5403F7"/>
    <w:rsid w:val="0E715E3B"/>
    <w:rsid w:val="0E8154D2"/>
    <w:rsid w:val="0EB16B68"/>
    <w:rsid w:val="0EC97C04"/>
    <w:rsid w:val="0F0D332C"/>
    <w:rsid w:val="0F407D6D"/>
    <w:rsid w:val="0FE8FED7"/>
    <w:rsid w:val="0FEF27F3"/>
    <w:rsid w:val="103BF505"/>
    <w:rsid w:val="10597226"/>
    <w:rsid w:val="106F899D"/>
    <w:rsid w:val="1085CE25"/>
    <w:rsid w:val="10F0FD1F"/>
    <w:rsid w:val="10F54CC5"/>
    <w:rsid w:val="1294009C"/>
    <w:rsid w:val="12C283B3"/>
    <w:rsid w:val="12DCE3FF"/>
    <w:rsid w:val="12EABA1F"/>
    <w:rsid w:val="12F75CA9"/>
    <w:rsid w:val="1318D837"/>
    <w:rsid w:val="13246045"/>
    <w:rsid w:val="13286C74"/>
    <w:rsid w:val="1332D768"/>
    <w:rsid w:val="133A46B6"/>
    <w:rsid w:val="139ADCEA"/>
    <w:rsid w:val="1435C1FC"/>
    <w:rsid w:val="1459518A"/>
    <w:rsid w:val="145CE4FE"/>
    <w:rsid w:val="145D0723"/>
    <w:rsid w:val="1489F98A"/>
    <w:rsid w:val="14A9F789"/>
    <w:rsid w:val="14D2607A"/>
    <w:rsid w:val="14FC7792"/>
    <w:rsid w:val="150A9222"/>
    <w:rsid w:val="1544F24C"/>
    <w:rsid w:val="1550222F"/>
    <w:rsid w:val="1561FBED"/>
    <w:rsid w:val="1594164D"/>
    <w:rsid w:val="15CE00BF"/>
    <w:rsid w:val="163E32A7"/>
    <w:rsid w:val="16C4D0EA"/>
    <w:rsid w:val="16DA0656"/>
    <w:rsid w:val="1709B102"/>
    <w:rsid w:val="176315E8"/>
    <w:rsid w:val="17ADF714"/>
    <w:rsid w:val="17B57AD6"/>
    <w:rsid w:val="182ADB5E"/>
    <w:rsid w:val="18B528D1"/>
    <w:rsid w:val="18BE422E"/>
    <w:rsid w:val="19028929"/>
    <w:rsid w:val="1939F810"/>
    <w:rsid w:val="194E9185"/>
    <w:rsid w:val="19651C50"/>
    <w:rsid w:val="1983C5A9"/>
    <w:rsid w:val="199D33E4"/>
    <w:rsid w:val="19BBEF1C"/>
    <w:rsid w:val="1A14285D"/>
    <w:rsid w:val="1A4506C3"/>
    <w:rsid w:val="1A5399FA"/>
    <w:rsid w:val="1A6AAA28"/>
    <w:rsid w:val="1AD4E686"/>
    <w:rsid w:val="1ADC8606"/>
    <w:rsid w:val="1B078598"/>
    <w:rsid w:val="1B238E55"/>
    <w:rsid w:val="1B3320AF"/>
    <w:rsid w:val="1B9F4A84"/>
    <w:rsid w:val="1BE4F9E5"/>
    <w:rsid w:val="1C195059"/>
    <w:rsid w:val="1C21C9CD"/>
    <w:rsid w:val="1C2D4345"/>
    <w:rsid w:val="1C3230A1"/>
    <w:rsid w:val="1D8A7737"/>
    <w:rsid w:val="1DCCC01D"/>
    <w:rsid w:val="1DCF0CCE"/>
    <w:rsid w:val="1DD3685F"/>
    <w:rsid w:val="1E534466"/>
    <w:rsid w:val="1E6D6FCC"/>
    <w:rsid w:val="1E9C4FF0"/>
    <w:rsid w:val="1F0B2622"/>
    <w:rsid w:val="1F1BD24B"/>
    <w:rsid w:val="1F76977A"/>
    <w:rsid w:val="1F957FFF"/>
    <w:rsid w:val="1F96240B"/>
    <w:rsid w:val="1FB19373"/>
    <w:rsid w:val="20493DD4"/>
    <w:rsid w:val="206704E8"/>
    <w:rsid w:val="20973ECF"/>
    <w:rsid w:val="20DA7208"/>
    <w:rsid w:val="21431212"/>
    <w:rsid w:val="219720E8"/>
    <w:rsid w:val="21CB529D"/>
    <w:rsid w:val="225E6404"/>
    <w:rsid w:val="22CA45A4"/>
    <w:rsid w:val="22E8DF66"/>
    <w:rsid w:val="22ED8799"/>
    <w:rsid w:val="23C4BC1A"/>
    <w:rsid w:val="2420A4C1"/>
    <w:rsid w:val="2471253B"/>
    <w:rsid w:val="24746F18"/>
    <w:rsid w:val="248FF95E"/>
    <w:rsid w:val="24B7E83A"/>
    <w:rsid w:val="24DD369D"/>
    <w:rsid w:val="24E6A2CB"/>
    <w:rsid w:val="251A0DED"/>
    <w:rsid w:val="251FCA24"/>
    <w:rsid w:val="2565917B"/>
    <w:rsid w:val="2574FA64"/>
    <w:rsid w:val="257A8889"/>
    <w:rsid w:val="2584A382"/>
    <w:rsid w:val="259D8AFB"/>
    <w:rsid w:val="2645C561"/>
    <w:rsid w:val="26DA923F"/>
    <w:rsid w:val="26F0451D"/>
    <w:rsid w:val="2705081D"/>
    <w:rsid w:val="2721D571"/>
    <w:rsid w:val="2732B809"/>
    <w:rsid w:val="27445EB0"/>
    <w:rsid w:val="2760F21A"/>
    <w:rsid w:val="2805E8CE"/>
    <w:rsid w:val="28195F6F"/>
    <w:rsid w:val="28A86CF5"/>
    <w:rsid w:val="28EE35A3"/>
    <w:rsid w:val="28F76E45"/>
    <w:rsid w:val="290BA0BB"/>
    <w:rsid w:val="29353FB4"/>
    <w:rsid w:val="2943FF3D"/>
    <w:rsid w:val="2968EFD0"/>
    <w:rsid w:val="296C2D96"/>
    <w:rsid w:val="29A6D0B3"/>
    <w:rsid w:val="29C7E7C5"/>
    <w:rsid w:val="29E0DF93"/>
    <w:rsid w:val="2AB631D0"/>
    <w:rsid w:val="2AF55466"/>
    <w:rsid w:val="2B6AC0F3"/>
    <w:rsid w:val="2B7D53B2"/>
    <w:rsid w:val="2B95FB06"/>
    <w:rsid w:val="2CB7E811"/>
    <w:rsid w:val="2CF56415"/>
    <w:rsid w:val="2D98BB82"/>
    <w:rsid w:val="2E0F09DC"/>
    <w:rsid w:val="2E187334"/>
    <w:rsid w:val="2E81A7A0"/>
    <w:rsid w:val="2EA356CA"/>
    <w:rsid w:val="2F319A93"/>
    <w:rsid w:val="2F684698"/>
    <w:rsid w:val="2FCA8DD2"/>
    <w:rsid w:val="2FF195B8"/>
    <w:rsid w:val="301CF86C"/>
    <w:rsid w:val="30207108"/>
    <w:rsid w:val="302C4C71"/>
    <w:rsid w:val="302FCBA7"/>
    <w:rsid w:val="30451731"/>
    <w:rsid w:val="3058BE8D"/>
    <w:rsid w:val="313C00AA"/>
    <w:rsid w:val="31C224B3"/>
    <w:rsid w:val="31FFAF77"/>
    <w:rsid w:val="320CCFC8"/>
    <w:rsid w:val="3267B391"/>
    <w:rsid w:val="32A983F1"/>
    <w:rsid w:val="32D476C6"/>
    <w:rsid w:val="33579E47"/>
    <w:rsid w:val="33916613"/>
    <w:rsid w:val="342C40D4"/>
    <w:rsid w:val="351CC1B6"/>
    <w:rsid w:val="356B626D"/>
    <w:rsid w:val="35F25B09"/>
    <w:rsid w:val="3666C551"/>
    <w:rsid w:val="36C800AD"/>
    <w:rsid w:val="36CA6E7B"/>
    <w:rsid w:val="36DF2DE4"/>
    <w:rsid w:val="370356C8"/>
    <w:rsid w:val="371CF830"/>
    <w:rsid w:val="3742AB6F"/>
    <w:rsid w:val="37C50E7B"/>
    <w:rsid w:val="37F73387"/>
    <w:rsid w:val="380A618C"/>
    <w:rsid w:val="3874644C"/>
    <w:rsid w:val="38B6EFAA"/>
    <w:rsid w:val="39032D16"/>
    <w:rsid w:val="39032D90"/>
    <w:rsid w:val="390C6887"/>
    <w:rsid w:val="397D7135"/>
    <w:rsid w:val="3A8D4AEA"/>
    <w:rsid w:val="3A914735"/>
    <w:rsid w:val="3AC80330"/>
    <w:rsid w:val="3AFC18DF"/>
    <w:rsid w:val="3B0F99A7"/>
    <w:rsid w:val="3B1C07B5"/>
    <w:rsid w:val="3B2C7C1E"/>
    <w:rsid w:val="3B55942F"/>
    <w:rsid w:val="3B96B66C"/>
    <w:rsid w:val="3BE4A0B1"/>
    <w:rsid w:val="3C289122"/>
    <w:rsid w:val="3C45EB6E"/>
    <w:rsid w:val="3C5F09F5"/>
    <w:rsid w:val="3D24B30C"/>
    <w:rsid w:val="3D492A00"/>
    <w:rsid w:val="3DD6854E"/>
    <w:rsid w:val="3E07FB2A"/>
    <w:rsid w:val="3E129C83"/>
    <w:rsid w:val="3E71C790"/>
    <w:rsid w:val="3EE794A7"/>
    <w:rsid w:val="3F0C85FC"/>
    <w:rsid w:val="3F340588"/>
    <w:rsid w:val="3F6B6EDD"/>
    <w:rsid w:val="3F826762"/>
    <w:rsid w:val="3F89E9F0"/>
    <w:rsid w:val="40029B05"/>
    <w:rsid w:val="403563E6"/>
    <w:rsid w:val="405A355C"/>
    <w:rsid w:val="408F7630"/>
    <w:rsid w:val="412A77A7"/>
    <w:rsid w:val="413705E4"/>
    <w:rsid w:val="4161640D"/>
    <w:rsid w:val="4180891E"/>
    <w:rsid w:val="41959336"/>
    <w:rsid w:val="41DC749F"/>
    <w:rsid w:val="426CF32E"/>
    <w:rsid w:val="42D3D1F5"/>
    <w:rsid w:val="433D58B5"/>
    <w:rsid w:val="4344CC6E"/>
    <w:rsid w:val="4355D3D9"/>
    <w:rsid w:val="437009C3"/>
    <w:rsid w:val="43D77B85"/>
    <w:rsid w:val="44112FBE"/>
    <w:rsid w:val="443A870D"/>
    <w:rsid w:val="446C5C95"/>
    <w:rsid w:val="4492D32E"/>
    <w:rsid w:val="44995642"/>
    <w:rsid w:val="4529722D"/>
    <w:rsid w:val="454818EF"/>
    <w:rsid w:val="454B9B5B"/>
    <w:rsid w:val="45C8567E"/>
    <w:rsid w:val="45D69D38"/>
    <w:rsid w:val="462A0FE6"/>
    <w:rsid w:val="463AA58D"/>
    <w:rsid w:val="468745E3"/>
    <w:rsid w:val="469E312C"/>
    <w:rsid w:val="470FA486"/>
    <w:rsid w:val="4752B289"/>
    <w:rsid w:val="47850D53"/>
    <w:rsid w:val="47F9BEB3"/>
    <w:rsid w:val="480C7966"/>
    <w:rsid w:val="48955A80"/>
    <w:rsid w:val="48B715CF"/>
    <w:rsid w:val="490220A7"/>
    <w:rsid w:val="492BFDC6"/>
    <w:rsid w:val="4AAEF361"/>
    <w:rsid w:val="4B1411D0"/>
    <w:rsid w:val="4B6BCF5F"/>
    <w:rsid w:val="4B7506AD"/>
    <w:rsid w:val="4BFEB14D"/>
    <w:rsid w:val="4C053BBF"/>
    <w:rsid w:val="4C151B2D"/>
    <w:rsid w:val="4C3E8634"/>
    <w:rsid w:val="4C4E4E90"/>
    <w:rsid w:val="4CABCED0"/>
    <w:rsid w:val="4CD3C890"/>
    <w:rsid w:val="4D5353F7"/>
    <w:rsid w:val="4D61ECF7"/>
    <w:rsid w:val="4D84CB8F"/>
    <w:rsid w:val="4D8548D2"/>
    <w:rsid w:val="4D8FF862"/>
    <w:rsid w:val="4D9775B9"/>
    <w:rsid w:val="4DAEAAD4"/>
    <w:rsid w:val="4DBF8507"/>
    <w:rsid w:val="4DFCF8CC"/>
    <w:rsid w:val="4DFFE10A"/>
    <w:rsid w:val="4E457360"/>
    <w:rsid w:val="4F1A1AF9"/>
    <w:rsid w:val="4F40664B"/>
    <w:rsid w:val="4F9C4765"/>
    <w:rsid w:val="4FDEDD6C"/>
    <w:rsid w:val="4FDFB050"/>
    <w:rsid w:val="4FEA1D9B"/>
    <w:rsid w:val="5051B094"/>
    <w:rsid w:val="50794B70"/>
    <w:rsid w:val="509E26FC"/>
    <w:rsid w:val="51D664DF"/>
    <w:rsid w:val="5232FE12"/>
    <w:rsid w:val="523BD605"/>
    <w:rsid w:val="52519ED3"/>
    <w:rsid w:val="5272E260"/>
    <w:rsid w:val="52C3EE9B"/>
    <w:rsid w:val="53113EC8"/>
    <w:rsid w:val="535C0116"/>
    <w:rsid w:val="53B16F34"/>
    <w:rsid w:val="53F91769"/>
    <w:rsid w:val="54256BDD"/>
    <w:rsid w:val="542B10B3"/>
    <w:rsid w:val="54473791"/>
    <w:rsid w:val="5455EC61"/>
    <w:rsid w:val="545DC56F"/>
    <w:rsid w:val="54649C7F"/>
    <w:rsid w:val="54A646B2"/>
    <w:rsid w:val="54A9D4D7"/>
    <w:rsid w:val="54DE0BC4"/>
    <w:rsid w:val="55BAFDF8"/>
    <w:rsid w:val="55C51C3F"/>
    <w:rsid w:val="5623BC3E"/>
    <w:rsid w:val="56332564"/>
    <w:rsid w:val="5655A40E"/>
    <w:rsid w:val="565E2128"/>
    <w:rsid w:val="56DED196"/>
    <w:rsid w:val="56EDD52D"/>
    <w:rsid w:val="576BE100"/>
    <w:rsid w:val="576C1204"/>
    <w:rsid w:val="57B4CFC0"/>
    <w:rsid w:val="57FEB4B8"/>
    <w:rsid w:val="581C2BBE"/>
    <w:rsid w:val="58481091"/>
    <w:rsid w:val="584B56A7"/>
    <w:rsid w:val="585D28C9"/>
    <w:rsid w:val="58623ADA"/>
    <w:rsid w:val="58D5BF4C"/>
    <w:rsid w:val="596BB425"/>
    <w:rsid w:val="5974E01B"/>
    <w:rsid w:val="59B0853C"/>
    <w:rsid w:val="59D5A263"/>
    <w:rsid w:val="59F5008A"/>
    <w:rsid w:val="5A1DA613"/>
    <w:rsid w:val="5B29F453"/>
    <w:rsid w:val="5B97753F"/>
    <w:rsid w:val="5BAE51A9"/>
    <w:rsid w:val="5BC05CC9"/>
    <w:rsid w:val="5C100308"/>
    <w:rsid w:val="5C3092BB"/>
    <w:rsid w:val="5C595B13"/>
    <w:rsid w:val="5CB2D02A"/>
    <w:rsid w:val="5CBC153E"/>
    <w:rsid w:val="5CC8FD99"/>
    <w:rsid w:val="5CD93F46"/>
    <w:rsid w:val="5D895F96"/>
    <w:rsid w:val="5DA3BAB6"/>
    <w:rsid w:val="5DABD539"/>
    <w:rsid w:val="5EC2D20D"/>
    <w:rsid w:val="5EE5F6F9"/>
    <w:rsid w:val="5F0CA35C"/>
    <w:rsid w:val="5F510B84"/>
    <w:rsid w:val="5F6801EF"/>
    <w:rsid w:val="5F908F04"/>
    <w:rsid w:val="5FC31E68"/>
    <w:rsid w:val="60202307"/>
    <w:rsid w:val="609A4F17"/>
    <w:rsid w:val="61407BC0"/>
    <w:rsid w:val="61516FA7"/>
    <w:rsid w:val="622CBF18"/>
    <w:rsid w:val="629E5A82"/>
    <w:rsid w:val="62B90300"/>
    <w:rsid w:val="63072C50"/>
    <w:rsid w:val="63AB3291"/>
    <w:rsid w:val="63CF2DF2"/>
    <w:rsid w:val="63D3136A"/>
    <w:rsid w:val="64690AF4"/>
    <w:rsid w:val="64AF70E4"/>
    <w:rsid w:val="64EF879D"/>
    <w:rsid w:val="65136EEC"/>
    <w:rsid w:val="656AB4D2"/>
    <w:rsid w:val="6641233A"/>
    <w:rsid w:val="6705F2EB"/>
    <w:rsid w:val="670AB546"/>
    <w:rsid w:val="6729C4F5"/>
    <w:rsid w:val="67A5D237"/>
    <w:rsid w:val="67CAA58E"/>
    <w:rsid w:val="686CE6A7"/>
    <w:rsid w:val="6871F291"/>
    <w:rsid w:val="6899376D"/>
    <w:rsid w:val="689C84DA"/>
    <w:rsid w:val="68BB117C"/>
    <w:rsid w:val="68DD8C54"/>
    <w:rsid w:val="68E1F6C9"/>
    <w:rsid w:val="68E74B97"/>
    <w:rsid w:val="692A1F9E"/>
    <w:rsid w:val="69517233"/>
    <w:rsid w:val="69570347"/>
    <w:rsid w:val="696527DC"/>
    <w:rsid w:val="69A67695"/>
    <w:rsid w:val="69BD2D6B"/>
    <w:rsid w:val="69C14D39"/>
    <w:rsid w:val="69D1E414"/>
    <w:rsid w:val="69DD2D8C"/>
    <w:rsid w:val="6AB131B3"/>
    <w:rsid w:val="6B076CE6"/>
    <w:rsid w:val="6B2B3CEB"/>
    <w:rsid w:val="6B5CE935"/>
    <w:rsid w:val="6BBAE6CE"/>
    <w:rsid w:val="6C4D1855"/>
    <w:rsid w:val="6CB80A3A"/>
    <w:rsid w:val="6CFF5059"/>
    <w:rsid w:val="6D2F4531"/>
    <w:rsid w:val="6D77351E"/>
    <w:rsid w:val="6D8C8ADC"/>
    <w:rsid w:val="6DDCB8E9"/>
    <w:rsid w:val="6E45B8E8"/>
    <w:rsid w:val="6E94E4EE"/>
    <w:rsid w:val="6EA57A61"/>
    <w:rsid w:val="6EF50E57"/>
    <w:rsid w:val="6F06F9BF"/>
    <w:rsid w:val="6F27607F"/>
    <w:rsid w:val="6F6BED04"/>
    <w:rsid w:val="6F7D1A7B"/>
    <w:rsid w:val="6FA22C98"/>
    <w:rsid w:val="6FBBD294"/>
    <w:rsid w:val="6FE6537B"/>
    <w:rsid w:val="7009240A"/>
    <w:rsid w:val="702959B3"/>
    <w:rsid w:val="703DFC86"/>
    <w:rsid w:val="704BE706"/>
    <w:rsid w:val="7067A8F0"/>
    <w:rsid w:val="71255E6D"/>
    <w:rsid w:val="714814D9"/>
    <w:rsid w:val="71A13C57"/>
    <w:rsid w:val="71C8900F"/>
    <w:rsid w:val="72170D73"/>
    <w:rsid w:val="724BFD5E"/>
    <w:rsid w:val="726B30A3"/>
    <w:rsid w:val="72B521AE"/>
    <w:rsid w:val="72B647D1"/>
    <w:rsid w:val="739F6ED9"/>
    <w:rsid w:val="73ED0F72"/>
    <w:rsid w:val="740A3480"/>
    <w:rsid w:val="743BDF4A"/>
    <w:rsid w:val="74B66DB9"/>
    <w:rsid w:val="7513E2AD"/>
    <w:rsid w:val="757D8B4E"/>
    <w:rsid w:val="75A97CC8"/>
    <w:rsid w:val="75E975F1"/>
    <w:rsid w:val="76355EA2"/>
    <w:rsid w:val="764F147E"/>
    <w:rsid w:val="77048C9A"/>
    <w:rsid w:val="772061A5"/>
    <w:rsid w:val="772D1B27"/>
    <w:rsid w:val="77557737"/>
    <w:rsid w:val="7762CC10"/>
    <w:rsid w:val="777A82C7"/>
    <w:rsid w:val="779888BE"/>
    <w:rsid w:val="77C689DB"/>
    <w:rsid w:val="77C8B2FE"/>
    <w:rsid w:val="77D1A44D"/>
    <w:rsid w:val="7823B6C6"/>
    <w:rsid w:val="782516D9"/>
    <w:rsid w:val="78637D67"/>
    <w:rsid w:val="78B6540F"/>
    <w:rsid w:val="78F8C3AB"/>
    <w:rsid w:val="790A57FD"/>
    <w:rsid w:val="7915F128"/>
    <w:rsid w:val="79F63E21"/>
    <w:rsid w:val="7A6F6448"/>
    <w:rsid w:val="7A832BF1"/>
    <w:rsid w:val="7AC4E9BE"/>
    <w:rsid w:val="7ADD5DAC"/>
    <w:rsid w:val="7B21E09E"/>
    <w:rsid w:val="7B3660B4"/>
    <w:rsid w:val="7B56D7C0"/>
    <w:rsid w:val="7BC0B36E"/>
    <w:rsid w:val="7C044745"/>
    <w:rsid w:val="7C8ED2F4"/>
    <w:rsid w:val="7CB2FD3E"/>
    <w:rsid w:val="7CB31B1C"/>
    <w:rsid w:val="7CF8C3E0"/>
    <w:rsid w:val="7DA28DFF"/>
    <w:rsid w:val="7DC58C70"/>
    <w:rsid w:val="7E035331"/>
    <w:rsid w:val="7E052598"/>
    <w:rsid w:val="7E7BB15A"/>
    <w:rsid w:val="7E975898"/>
    <w:rsid w:val="7EE4084B"/>
    <w:rsid w:val="7F1F314B"/>
    <w:rsid w:val="7FCE02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8179F"/>
  <w15:chartTrackingRefBased/>
  <w15:docId w15:val="{543F2B3D-F4CE-429A-8ECE-5CEA16CF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lang w:eastAsia="en-US"/>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1"/>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506A30"/>
    <w:pPr>
      <w:widowControl/>
      <w:numPr>
        <w:numId w:val="27"/>
      </w:numPr>
      <w:autoSpaceDE/>
      <w:autoSpaceDN/>
      <w:spacing w:before="120"/>
      <w:jc w:val="center"/>
    </w:pPr>
    <w:rPr>
      <w:rFonts w:eastAsia="MS Mincho"/>
      <w:b/>
      <w:bCs/>
      <w:lang w:eastAsia="ja-JP"/>
    </w:rPr>
  </w:style>
  <w:style w:type="paragraph" w:customStyle="1" w:styleId="Head2">
    <w:name w:val="Head 2"/>
    <w:basedOn w:val="Normal"/>
    <w:autoRedefine/>
    <w:rsid w:val="003E7004"/>
    <w:pPr>
      <w:widowControl/>
      <w:autoSpaceDE/>
      <w:autoSpaceDN/>
      <w:spacing w:line="360" w:lineRule="auto"/>
    </w:pPr>
    <w:rPr>
      <w:rFonts w:eastAsia="MS Mincho"/>
      <w:i/>
      <w:sz w:val="24"/>
      <w:szCs w:val="24"/>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lang w:eastAsia="en-US"/>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lang w:eastAsia="en-US"/>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lang w:eastAsia="en-US"/>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lang w:eastAsia="en-US"/>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lang w:eastAsia="en-US"/>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lang w:eastAsia="en-US"/>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59"/>
    <w:rsid w:val="0051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paragraph" w:styleId="CommentText">
    <w:name w:val="annotation text"/>
    <w:basedOn w:val="Normal"/>
    <w:link w:val="CommentTextChar"/>
    <w:uiPriority w:val="99"/>
    <w:semiHidden/>
    <w:unhideWhenUsed/>
    <w:rsid w:val="00D854EF"/>
    <w:rPr>
      <w:sz w:val="20"/>
      <w:szCs w:val="20"/>
    </w:rPr>
  </w:style>
  <w:style w:type="character" w:customStyle="1" w:styleId="CommentTextChar">
    <w:name w:val="Comment Text Char"/>
    <w:link w:val="CommentText"/>
    <w:uiPriority w:val="99"/>
    <w:semiHidden/>
    <w:rsid w:val="00D854EF"/>
    <w:rPr>
      <w:rFonts w:ascii="Times New Roman" w:eastAsia="Times New Roman" w:hAnsi="Times New Roman"/>
      <w:lang w:val="en-US" w:eastAsia="en-US"/>
    </w:rPr>
  </w:style>
  <w:style w:type="character" w:styleId="CommentReference">
    <w:name w:val="annotation reference"/>
    <w:uiPriority w:val="99"/>
    <w:semiHidden/>
    <w:unhideWhenUsed/>
    <w:rsid w:val="00D854E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18089">
      <w:bodyDiv w:val="1"/>
      <w:marLeft w:val="0"/>
      <w:marRight w:val="0"/>
      <w:marTop w:val="0"/>
      <w:marBottom w:val="0"/>
      <w:divBdr>
        <w:top w:val="none" w:sz="0" w:space="0" w:color="auto"/>
        <w:left w:val="none" w:sz="0" w:space="0" w:color="auto"/>
        <w:bottom w:val="none" w:sz="0" w:space="0" w:color="auto"/>
        <w:right w:val="none" w:sz="0" w:space="0" w:color="auto"/>
      </w:divBdr>
    </w:div>
    <w:div w:id="322392419">
      <w:bodyDiv w:val="1"/>
      <w:marLeft w:val="0"/>
      <w:marRight w:val="0"/>
      <w:marTop w:val="0"/>
      <w:marBottom w:val="0"/>
      <w:divBdr>
        <w:top w:val="none" w:sz="0" w:space="0" w:color="auto"/>
        <w:left w:val="none" w:sz="0" w:space="0" w:color="auto"/>
        <w:bottom w:val="none" w:sz="0" w:space="0" w:color="auto"/>
        <w:right w:val="none" w:sz="0" w:space="0" w:color="auto"/>
      </w:divBdr>
    </w:div>
    <w:div w:id="783035260">
      <w:bodyDiv w:val="1"/>
      <w:marLeft w:val="0"/>
      <w:marRight w:val="0"/>
      <w:marTop w:val="0"/>
      <w:marBottom w:val="0"/>
      <w:divBdr>
        <w:top w:val="none" w:sz="0" w:space="0" w:color="auto"/>
        <w:left w:val="none" w:sz="0" w:space="0" w:color="auto"/>
        <w:bottom w:val="none" w:sz="0" w:space="0" w:color="auto"/>
        <w:right w:val="none" w:sz="0" w:space="0" w:color="auto"/>
      </w:divBdr>
    </w:div>
    <w:div w:id="839850229">
      <w:bodyDiv w:val="1"/>
      <w:marLeft w:val="0"/>
      <w:marRight w:val="0"/>
      <w:marTop w:val="0"/>
      <w:marBottom w:val="0"/>
      <w:divBdr>
        <w:top w:val="none" w:sz="0" w:space="0" w:color="auto"/>
        <w:left w:val="none" w:sz="0" w:space="0" w:color="auto"/>
        <w:bottom w:val="none" w:sz="0" w:space="0" w:color="auto"/>
        <w:right w:val="none" w:sz="0" w:space="0" w:color="auto"/>
      </w:divBdr>
    </w:div>
    <w:div w:id="1954171161">
      <w:bodyDiv w:val="1"/>
      <w:marLeft w:val="0"/>
      <w:marRight w:val="0"/>
      <w:marTop w:val="0"/>
      <w:marBottom w:val="0"/>
      <w:divBdr>
        <w:top w:val="none" w:sz="0" w:space="0" w:color="auto"/>
        <w:left w:val="none" w:sz="0" w:space="0" w:color="auto"/>
        <w:bottom w:val="none" w:sz="0" w:space="0" w:color="auto"/>
        <w:right w:val="none" w:sz="0" w:space="0" w:color="auto"/>
      </w:divBdr>
    </w:div>
    <w:div w:id="2057730443">
      <w:bodyDiv w:val="1"/>
      <w:marLeft w:val="0"/>
      <w:marRight w:val="0"/>
      <w:marTop w:val="0"/>
      <w:marBottom w:val="0"/>
      <w:divBdr>
        <w:top w:val="none" w:sz="0" w:space="0" w:color="auto"/>
        <w:left w:val="none" w:sz="0" w:space="0" w:color="auto"/>
        <w:bottom w:val="none" w:sz="0" w:space="0" w:color="auto"/>
        <w:right w:val="none" w:sz="0" w:space="0" w:color="auto"/>
      </w:divBdr>
    </w:div>
    <w:div w:id="20874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karthikkamarapu@ieee.com" TargetMode="External"/><Relationship Id="rId13" Type="http://schemas.openxmlformats.org/officeDocument/2006/relationships/image" Target="media/image4.png"/><Relationship Id="rId18" Type="http://schemas.openxmlformats.org/officeDocument/2006/relationships/hyperlink" Target="https://dl.acm.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l.acm.org" TargetMode="External"/><Relationship Id="rId2" Type="http://schemas.openxmlformats.org/officeDocument/2006/relationships/numbering" Target="numbering.xml"/><Relationship Id="rId16" Type="http://schemas.openxmlformats.org/officeDocument/2006/relationships/hyperlink" Target="https://ieeexplore.ieee.org" TargetMode="External"/><Relationship Id="rId20" Type="http://schemas.openxmlformats.org/officeDocument/2006/relationships/hyperlink" Target="https://dl.ac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arxiv.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84DEA-21C5-4B6E-A678-B8A91C34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3628</Words>
  <Characters>20686</Characters>
  <Application>Microsoft Office Word</Application>
  <DocSecurity>0</DocSecurity>
  <Lines>172</Lines>
  <Paragraphs>48</Paragraphs>
  <ScaleCrop>false</ScaleCrop>
  <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SSRG/IJETT Template</dc:title>
  <dc:subject/>
  <dc:creator>SSRG</dc:creator>
  <cp:keywords/>
  <cp:lastModifiedBy>Karthik Kamarapu</cp:lastModifiedBy>
  <cp:revision>96</cp:revision>
  <cp:lastPrinted>2022-04-09T16:06:00Z</cp:lastPrinted>
  <dcterms:created xsi:type="dcterms:W3CDTF">2025-01-25T03:16:00Z</dcterms:created>
  <dcterms:modified xsi:type="dcterms:W3CDTF">2025-03-02T23:50:00Z</dcterms:modified>
</cp:coreProperties>
</file>