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C5CD8B" w14:textId="250C2AE7" w:rsidR="0095209B" w:rsidRPr="00662CD0" w:rsidRDefault="0095209B" w:rsidP="00662CD0">
      <w:pPr>
        <w:spacing w:after="0" w:line="240" w:lineRule="auto"/>
        <w:ind w:left="-284"/>
        <w:rPr>
          <w:rFonts w:ascii="Times New Roman"/>
          <w:b/>
          <w:color w:val="FF0000"/>
          <w:sz w:val="40"/>
          <w:szCs w:val="40"/>
          <w:lang w:val="en-IN"/>
        </w:rPr>
      </w:pPr>
      <w:r w:rsidRPr="00662CD0">
        <w:rPr>
          <w:rFonts w:ascii="Times New Roman"/>
          <w:b/>
          <w:bCs/>
          <w:color w:val="FF0000"/>
          <w:sz w:val="40"/>
          <w:szCs w:val="40"/>
          <w:lang w:val="en-IN"/>
        </w:rPr>
        <w:t>Evaluating Data Mining Algorithms</w:t>
      </w:r>
    </w:p>
    <w:p w14:paraId="10E21588" w14:textId="77777777" w:rsidR="00CF47C4" w:rsidRDefault="00CF47C4" w:rsidP="00662CD0">
      <w:pPr>
        <w:spacing w:after="0" w:line="240" w:lineRule="auto"/>
        <w:ind w:hanging="284"/>
        <w:rPr>
          <w:rFonts w:ascii="Times New Roman"/>
          <w:sz w:val="20"/>
          <w:szCs w:val="20"/>
        </w:rPr>
      </w:pPr>
    </w:p>
    <w:p w14:paraId="178D5E16" w14:textId="77777777" w:rsidR="00662CD0" w:rsidRPr="00662CD0" w:rsidRDefault="00662CD0" w:rsidP="00662CD0">
      <w:pPr>
        <w:spacing w:after="0" w:line="240" w:lineRule="auto"/>
        <w:ind w:hanging="284"/>
        <w:rPr>
          <w:rFonts w:ascii="Times New Roman"/>
          <w:sz w:val="20"/>
          <w:szCs w:val="20"/>
        </w:rPr>
      </w:pPr>
    </w:p>
    <w:p w14:paraId="4C60B236" w14:textId="766E7F21" w:rsidR="00CF47C4" w:rsidRPr="00662CD0" w:rsidRDefault="0095209B" w:rsidP="00662CD0">
      <w:pPr>
        <w:spacing w:after="0" w:line="240" w:lineRule="auto"/>
        <w:ind w:hanging="284"/>
        <w:rPr>
          <w:rFonts w:ascii="Times New Roman"/>
          <w:b/>
          <w:sz w:val="24"/>
          <w:szCs w:val="24"/>
        </w:rPr>
      </w:pPr>
      <w:r w:rsidRPr="00662CD0">
        <w:rPr>
          <w:rFonts w:ascii="Times New Roman"/>
          <w:b/>
          <w:sz w:val="24"/>
          <w:szCs w:val="24"/>
        </w:rPr>
        <w:t>Amit S. Bharti</w:t>
      </w:r>
      <w:r w:rsidRPr="00662CD0">
        <w:rPr>
          <w:rFonts w:ascii="Times New Roman"/>
          <w:b/>
          <w:sz w:val="24"/>
          <w:szCs w:val="24"/>
          <w:vertAlign w:val="superscript"/>
        </w:rPr>
        <w:t>1</w:t>
      </w:r>
      <w:r w:rsidR="00A516D0" w:rsidRPr="00662CD0">
        <w:rPr>
          <w:rFonts w:ascii="Times New Roman"/>
          <w:b/>
          <w:sz w:val="24"/>
          <w:szCs w:val="24"/>
        </w:rPr>
        <w:t xml:space="preserve">, </w:t>
      </w:r>
      <w:r w:rsidRPr="00662CD0">
        <w:rPr>
          <w:rFonts w:ascii="Times New Roman"/>
          <w:b/>
          <w:sz w:val="24"/>
          <w:szCs w:val="24"/>
        </w:rPr>
        <w:t>Vipul L. Borkar</w:t>
      </w:r>
      <w:r w:rsidRPr="00662CD0">
        <w:rPr>
          <w:rFonts w:ascii="Times New Roman"/>
          <w:b/>
          <w:sz w:val="24"/>
          <w:szCs w:val="24"/>
          <w:vertAlign w:val="superscript"/>
        </w:rPr>
        <w:t>2</w:t>
      </w:r>
      <w:r w:rsidR="00662CD0" w:rsidRPr="00662CD0">
        <w:rPr>
          <w:rStyle w:val="Strong"/>
          <w:rFonts w:ascii="Times New Roman"/>
        </w:rPr>
        <w:t xml:space="preserve">, </w:t>
      </w:r>
      <w:r w:rsidR="00662CD0" w:rsidRPr="00662CD0">
        <w:rPr>
          <w:rStyle w:val="Strong"/>
          <w:rFonts w:ascii="Times New Roman"/>
          <w:sz w:val="24"/>
          <w:szCs w:val="24"/>
        </w:rPr>
        <w:t>Prof. Bhagyashree Kumbhare</w:t>
      </w:r>
      <w:r w:rsidR="00662CD0" w:rsidRPr="00662CD0">
        <w:rPr>
          <w:rStyle w:val="Strong"/>
          <w:rFonts w:ascii="Times New Roman"/>
          <w:sz w:val="24"/>
          <w:szCs w:val="24"/>
          <w:vertAlign w:val="superscript"/>
        </w:rPr>
        <w:t>3</w:t>
      </w:r>
      <w:r w:rsidR="00662CD0" w:rsidRPr="00662CD0">
        <w:rPr>
          <w:rStyle w:val="Strong"/>
          <w:rFonts w:ascii="Times New Roman"/>
          <w:sz w:val="24"/>
          <w:szCs w:val="24"/>
        </w:rPr>
        <w:t>, Prof. Ms. Yamini B. Laxane</w:t>
      </w:r>
      <w:r w:rsidR="00662CD0" w:rsidRPr="00662CD0">
        <w:rPr>
          <w:rStyle w:val="Strong"/>
          <w:rFonts w:ascii="Times New Roman"/>
          <w:sz w:val="24"/>
          <w:szCs w:val="24"/>
          <w:vertAlign w:val="superscript"/>
        </w:rPr>
        <w:t>4</w:t>
      </w:r>
    </w:p>
    <w:p w14:paraId="02695B08" w14:textId="77777777" w:rsidR="00662CD0" w:rsidRPr="00C55D95" w:rsidRDefault="00662CD0" w:rsidP="00662CD0">
      <w:pPr>
        <w:pStyle w:val="NormalWeb"/>
        <w:spacing w:before="0" w:beforeAutospacing="0" w:after="0" w:afterAutospacing="0"/>
        <w:ind w:left="-288"/>
        <w:rPr>
          <w:i/>
          <w:iCs/>
          <w:sz w:val="20"/>
          <w:szCs w:val="20"/>
        </w:rPr>
      </w:pPr>
      <w:r w:rsidRPr="00C55D95">
        <w:rPr>
          <w:i/>
          <w:iCs/>
          <w:sz w:val="20"/>
          <w:szCs w:val="20"/>
          <w:vertAlign w:val="superscript"/>
        </w:rPr>
        <w:t>1,2</w:t>
      </w:r>
      <w:r w:rsidRPr="00C55D95">
        <w:rPr>
          <w:i/>
          <w:iCs/>
          <w:sz w:val="20"/>
          <w:szCs w:val="20"/>
        </w:rPr>
        <w:t xml:space="preserve">Students, MCA, Smt. </w:t>
      </w:r>
      <w:proofErr w:type="spellStart"/>
      <w:r w:rsidRPr="00C55D95">
        <w:rPr>
          <w:i/>
          <w:iCs/>
          <w:sz w:val="20"/>
          <w:szCs w:val="20"/>
        </w:rPr>
        <w:t>Radhikatai</w:t>
      </w:r>
      <w:proofErr w:type="spellEnd"/>
      <w:r w:rsidRPr="00C55D95">
        <w:rPr>
          <w:i/>
          <w:iCs/>
          <w:sz w:val="20"/>
          <w:szCs w:val="20"/>
        </w:rPr>
        <w:t xml:space="preserve"> Pandav College of Engineering, Nagpur, Maharashtra, India. </w:t>
      </w:r>
    </w:p>
    <w:p w14:paraId="1ED6033F" w14:textId="6F4AD567" w:rsidR="00662CD0" w:rsidRPr="00C55D95" w:rsidRDefault="00662CD0" w:rsidP="00662CD0">
      <w:pPr>
        <w:pStyle w:val="NormalWeb"/>
        <w:spacing w:before="0" w:beforeAutospacing="0" w:after="0" w:afterAutospacing="0"/>
        <w:ind w:left="-288"/>
        <w:rPr>
          <w:i/>
          <w:iCs/>
          <w:sz w:val="20"/>
          <w:szCs w:val="20"/>
        </w:rPr>
      </w:pPr>
      <w:r w:rsidRPr="00C55D95">
        <w:rPr>
          <w:i/>
          <w:iCs/>
          <w:sz w:val="20"/>
          <w:szCs w:val="20"/>
          <w:vertAlign w:val="superscript"/>
        </w:rPr>
        <w:t>3</w:t>
      </w:r>
      <w:r w:rsidRPr="00C55D95">
        <w:rPr>
          <w:i/>
          <w:iCs/>
          <w:sz w:val="20"/>
          <w:szCs w:val="20"/>
        </w:rPr>
        <w:t xml:space="preserve">Professor, MCA, Smt. </w:t>
      </w:r>
      <w:proofErr w:type="spellStart"/>
      <w:r w:rsidRPr="00C55D95">
        <w:rPr>
          <w:i/>
          <w:iCs/>
          <w:sz w:val="20"/>
          <w:szCs w:val="20"/>
        </w:rPr>
        <w:t>Radhikatai</w:t>
      </w:r>
      <w:proofErr w:type="spellEnd"/>
      <w:r w:rsidRPr="00C55D95">
        <w:rPr>
          <w:i/>
          <w:iCs/>
          <w:sz w:val="20"/>
          <w:szCs w:val="20"/>
        </w:rPr>
        <w:t xml:space="preserve"> Pandav College of Engineering, Nagpur, Maharashtra, India.</w:t>
      </w:r>
      <w:r w:rsidR="00383431">
        <w:rPr>
          <w:i/>
          <w:iCs/>
          <w:sz w:val="20"/>
          <w:szCs w:val="20"/>
        </w:rPr>
        <w:tab/>
      </w:r>
    </w:p>
    <w:p w14:paraId="13474A5A" w14:textId="77777777" w:rsidR="00662CD0" w:rsidRPr="007B473F" w:rsidRDefault="00662CD0" w:rsidP="00662CD0">
      <w:pPr>
        <w:spacing w:after="0" w:line="240" w:lineRule="auto"/>
        <w:ind w:left="-288" w:hanging="284"/>
        <w:rPr>
          <w:rFonts w:ascii="Times New Roman"/>
          <w:i/>
          <w:sz w:val="20"/>
          <w:szCs w:val="20"/>
        </w:rPr>
      </w:pPr>
      <w:r>
        <w:rPr>
          <w:i/>
          <w:iCs/>
          <w:sz w:val="20"/>
          <w:szCs w:val="20"/>
          <w:vertAlign w:val="superscript"/>
        </w:rPr>
        <w:t xml:space="preserve">         </w:t>
      </w:r>
      <w:r w:rsidRPr="007B473F">
        <w:rPr>
          <w:rFonts w:ascii="Times New Roman"/>
          <w:i/>
          <w:iCs/>
          <w:sz w:val="20"/>
          <w:szCs w:val="20"/>
          <w:vertAlign w:val="superscript"/>
        </w:rPr>
        <w:t>4</w:t>
      </w:r>
      <w:r w:rsidRPr="007B473F">
        <w:rPr>
          <w:rFonts w:ascii="Times New Roman"/>
          <w:i/>
          <w:iCs/>
          <w:sz w:val="20"/>
          <w:szCs w:val="20"/>
        </w:rPr>
        <w:t xml:space="preserve">HOD, MCA, Smt. </w:t>
      </w:r>
      <w:proofErr w:type="spellStart"/>
      <w:r w:rsidRPr="007B473F">
        <w:rPr>
          <w:rFonts w:ascii="Times New Roman"/>
          <w:i/>
          <w:iCs/>
          <w:sz w:val="20"/>
          <w:szCs w:val="20"/>
        </w:rPr>
        <w:t>Radhikatai</w:t>
      </w:r>
      <w:proofErr w:type="spellEnd"/>
      <w:r w:rsidRPr="007B473F">
        <w:rPr>
          <w:rFonts w:ascii="Times New Roman"/>
          <w:i/>
          <w:iCs/>
          <w:sz w:val="20"/>
          <w:szCs w:val="20"/>
        </w:rPr>
        <w:t xml:space="preserve"> Pandav College of Engineering, Nagpur, Maharashtra, India</w:t>
      </w:r>
    </w:p>
    <w:p w14:paraId="41D3FF14" w14:textId="45A7C3FF" w:rsidR="00CF47C4" w:rsidRPr="00662CD0" w:rsidRDefault="00616876" w:rsidP="00662CD0">
      <w:pPr>
        <w:spacing w:after="0" w:line="240" w:lineRule="auto"/>
        <w:ind w:hanging="284"/>
        <w:rPr>
          <w:rFonts w:ascii="Times New Roman"/>
          <w:i/>
          <w:sz w:val="20"/>
          <w:szCs w:val="20"/>
        </w:rPr>
      </w:pPr>
      <w:r w:rsidRPr="00662CD0">
        <w:rPr>
          <w:rFonts w:ascii="Times New Roman"/>
          <w:i/>
          <w:sz w:val="20"/>
          <w:szCs w:val="20"/>
        </w:rPr>
        <w:t xml:space="preserve">Corresponding Author: </w:t>
      </w:r>
      <w:r w:rsidR="00662CD0">
        <w:rPr>
          <w:rFonts w:ascii="Times New Roman"/>
          <w:i/>
          <w:sz w:val="20"/>
          <w:szCs w:val="20"/>
        </w:rPr>
        <w:t>Amitbharti0008@gmail.com</w:t>
      </w:r>
    </w:p>
    <w:p w14:paraId="7CED811F" w14:textId="77777777" w:rsidR="0046625C" w:rsidRPr="00662CD0" w:rsidRDefault="0046625C" w:rsidP="00B3695B">
      <w:pPr>
        <w:spacing w:after="0" w:line="240" w:lineRule="auto"/>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rsidRPr="00662CD0" w14:paraId="17C580F0" w14:textId="77777777" w:rsidTr="00B3695B">
        <w:trPr>
          <w:trHeight w:val="2182"/>
        </w:trPr>
        <w:tc>
          <w:tcPr>
            <w:tcW w:w="10409" w:type="dxa"/>
          </w:tcPr>
          <w:p w14:paraId="3E7F80D1" w14:textId="77777777" w:rsidR="00B3695B" w:rsidRPr="00662CD0" w:rsidRDefault="00B3695B" w:rsidP="0046625C">
            <w:pPr>
              <w:pBdr>
                <w:top w:val="single" w:sz="4" w:space="1" w:color="auto"/>
              </w:pBdr>
              <w:spacing w:line="0" w:lineRule="atLeast"/>
              <w:jc w:val="both"/>
              <w:rPr>
                <w:rFonts w:ascii="Times New Roman"/>
                <w:b/>
                <w:i/>
              </w:rPr>
            </w:pPr>
          </w:p>
          <w:p w14:paraId="3C7DA3D3" w14:textId="1D6F029F" w:rsidR="00B3695B" w:rsidRDefault="00B3695B" w:rsidP="0046625C">
            <w:pPr>
              <w:pBdr>
                <w:top w:val="single" w:sz="4" w:space="1" w:color="auto"/>
              </w:pBdr>
              <w:spacing w:line="0" w:lineRule="atLeast"/>
              <w:jc w:val="both"/>
              <w:rPr>
                <w:rFonts w:ascii="Times New Roman"/>
                <w:i/>
                <w:iCs/>
                <w:sz w:val="20"/>
              </w:rPr>
            </w:pPr>
            <w:r w:rsidRPr="00383431">
              <w:rPr>
                <w:rFonts w:ascii="Times New Roman"/>
                <w:b/>
                <w:iCs/>
                <w:color w:val="FF0000"/>
              </w:rPr>
              <w:t>Abstract</w:t>
            </w:r>
            <w:r w:rsidRPr="00662CD0">
              <w:rPr>
                <w:rFonts w:ascii="Times New Roman"/>
                <w:b/>
                <w:i/>
              </w:rPr>
              <w:t xml:space="preserve">: </w:t>
            </w:r>
            <w:r w:rsidR="0095209B" w:rsidRPr="00662CD0">
              <w:rPr>
                <w:rFonts w:ascii="Times New Roman"/>
                <w:i/>
                <w:iCs/>
                <w:sz w:val="20"/>
              </w:rPr>
              <w:t>This study presents a comprehensive evaluation of three fundamental data mining algorithms - Decision Trees, Neural Networks, and Support Vector Machines - to determine their relative effectiveness across different performance metrics. Using six standardized datasets from the UCI repository, we systematically compared classification accuracy, computational speed, and memory efficiency under controlled experimental conditions. Our results demonstrate that Neural Networks achieved superior predictive accuracy (92.3%), while Decision Trees showed remarkable speed advantages, processing datasets 8 times faster than Neural Networks. Support Vector Machines emerged as the most balanced approach, maintaining competitive accuracy (88.7%) with moderate resource requirements. These findings provide practical insights for algorithm selection, suggesting that optimal choices depend on specific application requirements, whether prioritizing accuracy, speed, or resource efficiency. The study contributes to the growing body of empirical evidence guiding data mining practitioners in algorithm selection and implementation</w:t>
            </w:r>
            <w:r w:rsidRPr="00662CD0">
              <w:rPr>
                <w:rFonts w:ascii="Times New Roman"/>
                <w:i/>
                <w:iCs/>
                <w:sz w:val="20"/>
              </w:rPr>
              <w:t>.</w:t>
            </w:r>
          </w:p>
          <w:p w14:paraId="5FC83339" w14:textId="77777777" w:rsidR="00662CD0" w:rsidRPr="00662CD0" w:rsidRDefault="00662CD0" w:rsidP="0046625C">
            <w:pPr>
              <w:pBdr>
                <w:top w:val="single" w:sz="4" w:space="1" w:color="auto"/>
              </w:pBdr>
              <w:spacing w:line="0" w:lineRule="atLeast"/>
              <w:jc w:val="both"/>
              <w:rPr>
                <w:rFonts w:ascii="Times New Roman"/>
                <w:b/>
                <w:bCs/>
                <w:i/>
                <w:iCs/>
                <w:sz w:val="20"/>
              </w:rPr>
            </w:pPr>
          </w:p>
          <w:p w14:paraId="6E64455A" w14:textId="576176C5" w:rsidR="00B3695B" w:rsidRPr="00662CD0" w:rsidRDefault="00662CD0" w:rsidP="00662CD0">
            <w:pPr>
              <w:pBdr>
                <w:top w:val="single" w:sz="4" w:space="1" w:color="auto"/>
              </w:pBdr>
              <w:jc w:val="both"/>
              <w:rPr>
                <w:rFonts w:ascii="Times New Roman"/>
                <w:i/>
                <w:sz w:val="20"/>
              </w:rPr>
            </w:pPr>
            <w:r w:rsidRPr="00A11E51">
              <w:rPr>
                <w:rFonts w:ascii="Times New Roman"/>
                <w:b/>
                <w:bCs/>
                <w:color w:val="FF0000"/>
              </w:rPr>
              <w:t>Keywords</w:t>
            </w:r>
            <w:r w:rsidR="00B3695B" w:rsidRPr="00662CD0">
              <w:rPr>
                <w:rFonts w:ascii="Times New Roman"/>
                <w:i/>
                <w:iCs/>
              </w:rPr>
              <w:t>:</w:t>
            </w:r>
            <w:r w:rsidR="00B3695B" w:rsidRPr="00662CD0">
              <w:rPr>
                <w:rFonts w:ascii="Times New Roman"/>
                <w:b/>
                <w:i/>
                <w:color w:val="FF0000"/>
                <w:lang w:val="fr-FR"/>
              </w:rPr>
              <w:t xml:space="preserve"> </w:t>
            </w:r>
            <w:r w:rsidR="0095209B" w:rsidRPr="00662CD0">
              <w:rPr>
                <w:rFonts w:ascii="Times New Roman"/>
                <w:i/>
                <w:iCs/>
              </w:rPr>
              <w:t>Data mining, machine learning, decision trees, neural networks, SVM, predictive modeling</w:t>
            </w:r>
            <w:r>
              <w:rPr>
                <w:rFonts w:ascii="Times New Roman"/>
                <w:i/>
                <w:iCs/>
              </w:rPr>
              <w:t>.</w:t>
            </w:r>
          </w:p>
        </w:tc>
      </w:tr>
    </w:tbl>
    <w:p w14:paraId="0EF038C1" w14:textId="77777777" w:rsidR="0046625C" w:rsidRPr="00662CD0" w:rsidRDefault="0046625C" w:rsidP="0046625C">
      <w:pPr>
        <w:spacing w:after="0" w:line="240" w:lineRule="auto"/>
        <w:rPr>
          <w:rFonts w:ascii="Times New Roman"/>
          <w:i/>
          <w:sz w:val="20"/>
          <w:szCs w:val="20"/>
        </w:rPr>
      </w:pPr>
    </w:p>
    <w:p w14:paraId="30BDF51E" w14:textId="77777777" w:rsidR="007075A9" w:rsidRPr="00662CD0" w:rsidRDefault="007075A9" w:rsidP="007075A9">
      <w:pPr>
        <w:spacing w:after="0" w:line="240" w:lineRule="auto"/>
        <w:jc w:val="center"/>
        <w:rPr>
          <w:rFonts w:ascii="Times New Roman"/>
          <w:b/>
          <w:szCs w:val="20"/>
        </w:rPr>
        <w:sectPr w:rsidR="007075A9" w:rsidRPr="00662CD0" w:rsidSect="00B3695B">
          <w:headerReference w:type="default" r:id="rId8"/>
          <w:footerReference w:type="default" r:id="rId9"/>
          <w:headerReference w:type="first" r:id="rId10"/>
          <w:footerReference w:type="first" r:id="rId11"/>
          <w:pgSz w:w="12240" w:h="15840"/>
          <w:pgMar w:top="1122" w:right="1080" w:bottom="1440" w:left="1276" w:header="540" w:footer="824" w:gutter="0"/>
          <w:pgNumType w:start="1"/>
          <w:cols w:space="720"/>
          <w:titlePg/>
        </w:sectPr>
      </w:pPr>
    </w:p>
    <w:p w14:paraId="027151CD" w14:textId="74D8A17F" w:rsidR="00D17811" w:rsidRPr="00662CD0" w:rsidRDefault="008A7684" w:rsidP="007F7C27">
      <w:pPr>
        <w:pStyle w:val="ListParagraph"/>
        <w:numPr>
          <w:ilvl w:val="0"/>
          <w:numId w:val="5"/>
        </w:numPr>
        <w:spacing w:after="0" w:line="240" w:lineRule="auto"/>
        <w:ind w:left="360" w:hanging="360"/>
        <w:jc w:val="center"/>
        <w:rPr>
          <w:rFonts w:ascii="Times New Roman"/>
          <w:b/>
          <w:bCs/>
          <w:color w:val="FF0000"/>
        </w:rPr>
      </w:pPr>
      <w:r w:rsidRPr="00662CD0">
        <w:rPr>
          <w:rFonts w:ascii="Times New Roman"/>
          <w:b/>
          <w:color w:val="FF0000"/>
          <w:szCs w:val="20"/>
        </w:rPr>
        <w:t>Introduction</w:t>
      </w:r>
    </w:p>
    <w:p w14:paraId="7FC3F03F" w14:textId="77777777" w:rsidR="00662CD0" w:rsidRPr="00662CD0" w:rsidRDefault="00662CD0" w:rsidP="00662CD0">
      <w:pPr>
        <w:pStyle w:val="ListParagraph"/>
        <w:spacing w:after="0" w:line="240" w:lineRule="auto"/>
        <w:ind w:left="360"/>
        <w:rPr>
          <w:rFonts w:ascii="Times New Roman"/>
          <w:b/>
          <w:bCs/>
          <w:color w:val="FF0000"/>
        </w:rPr>
      </w:pPr>
    </w:p>
    <w:p w14:paraId="505BC70A" w14:textId="2E71DB05" w:rsidR="00CF47C4" w:rsidRPr="00662CD0" w:rsidRDefault="008A7684" w:rsidP="007F7C27">
      <w:pPr>
        <w:spacing w:after="0" w:line="240" w:lineRule="auto"/>
        <w:jc w:val="both"/>
        <w:rPr>
          <w:rFonts w:ascii="Times New Roman"/>
          <w:sz w:val="20"/>
          <w:szCs w:val="20"/>
        </w:rPr>
      </w:pPr>
      <w:r w:rsidRPr="00662CD0">
        <w:rPr>
          <w:rFonts w:ascii="Times New Roman"/>
          <w:sz w:val="20"/>
          <w:szCs w:val="20"/>
        </w:rPr>
        <w:tab/>
      </w:r>
      <w:r w:rsidR="004A39C4" w:rsidRPr="00662CD0">
        <w:rPr>
          <w:rFonts w:ascii="Times New Roman"/>
          <w:sz w:val="20"/>
          <w:szCs w:val="20"/>
        </w:rPr>
        <w:t>In the era of big data, extracting meaningful patterns from vast datasets has become crucial across domains ranging from healthcare to finance. Data mining techniques empower organizations to uncover hidden insights, predict trends, and make data-driven decisions. Among the plethora of available algorithms, decision trees, neural networks, and support vector machines (SVMs) have emerged as fundamental approaches, each with distinct strengths and limitations. While decision trees offer interpretability and computational efficiency, neural networks excel in handling complex, non-linear relationships. SVMs, known for their robustness in high-dimensional spaces, provide a balanced approach for many classification tasks. This study presents a systematic comparison of these three prominent algorithms, evaluating their performance across multiple standard datasets to provide practical guidance for algorithm selection. Our analysis focuses on critical metrics including classification accuracy, training time, and memory requirements, offering insights into the trade-offs between predictive power and computational resources. The findings aim to assist practitioners in choosing the most appropriate algorithm based on specific application requirements and constraints.</w:t>
      </w:r>
    </w:p>
    <w:p w14:paraId="6BEFB2DC" w14:textId="77777777" w:rsidR="00CF47C4" w:rsidRPr="00662CD0" w:rsidRDefault="00CF47C4" w:rsidP="007F7C27">
      <w:pPr>
        <w:spacing w:after="0" w:line="240" w:lineRule="auto"/>
        <w:jc w:val="center"/>
        <w:rPr>
          <w:rFonts w:ascii="Times New Roman"/>
          <w:sz w:val="20"/>
          <w:szCs w:val="20"/>
        </w:rPr>
      </w:pPr>
    </w:p>
    <w:p w14:paraId="65AD85CD" w14:textId="69ABC06B" w:rsidR="00CF47C4" w:rsidRPr="00383431" w:rsidRDefault="008A7684" w:rsidP="007F7C27">
      <w:pPr>
        <w:pStyle w:val="ListParagraph"/>
        <w:numPr>
          <w:ilvl w:val="0"/>
          <w:numId w:val="5"/>
        </w:numPr>
        <w:spacing w:after="0" w:line="240" w:lineRule="auto"/>
        <w:ind w:left="360" w:hanging="360"/>
        <w:jc w:val="center"/>
        <w:rPr>
          <w:rFonts w:ascii="Times New Roman"/>
          <w:b/>
          <w:color w:val="FF0000"/>
          <w:szCs w:val="20"/>
        </w:rPr>
      </w:pPr>
      <w:r w:rsidRPr="00383431">
        <w:rPr>
          <w:rFonts w:ascii="Times New Roman"/>
          <w:b/>
          <w:color w:val="FF0000"/>
          <w:szCs w:val="20"/>
        </w:rPr>
        <w:t>Material And Methods</w:t>
      </w:r>
      <w:r w:rsidR="00D17811" w:rsidRPr="00383431">
        <w:rPr>
          <w:rFonts w:ascii="Times New Roman"/>
          <w:b/>
          <w:color w:val="FF0000"/>
          <w:szCs w:val="20"/>
        </w:rPr>
        <w:t xml:space="preserve"> </w:t>
      </w:r>
    </w:p>
    <w:p w14:paraId="4CF2E842" w14:textId="0C5B05B0" w:rsidR="00CF47C4" w:rsidRPr="00662CD0" w:rsidRDefault="004A39C4" w:rsidP="007F7C27">
      <w:pPr>
        <w:spacing w:after="0" w:line="240" w:lineRule="auto"/>
        <w:ind w:firstLine="720"/>
        <w:jc w:val="both"/>
        <w:rPr>
          <w:rFonts w:ascii="Times New Roman"/>
          <w:sz w:val="20"/>
          <w:szCs w:val="20"/>
        </w:rPr>
      </w:pPr>
      <w:r w:rsidRPr="00662CD0">
        <w:rPr>
          <w:rFonts w:ascii="Times New Roman"/>
          <w:sz w:val="20"/>
          <w:szCs w:val="20"/>
        </w:rPr>
        <w:t>This section provides a comprehensive description of the experimental framework used to evaluate and compare the performance of three data mining algorithms: Decision Trees, Neural Networks, and Support Vector Machines (SVMs). The methodology was designed to ensure rigorous, reproducible, and statistically valid results.</w:t>
      </w:r>
    </w:p>
    <w:p w14:paraId="5A3930AF" w14:textId="77777777" w:rsidR="00CF47C4" w:rsidRPr="00662CD0" w:rsidRDefault="00CF47C4" w:rsidP="007F7C27">
      <w:pPr>
        <w:spacing w:after="0" w:line="240" w:lineRule="auto"/>
        <w:jc w:val="both"/>
        <w:rPr>
          <w:rFonts w:ascii="Times New Roman"/>
          <w:color w:val="FF0000"/>
          <w:sz w:val="20"/>
          <w:szCs w:val="20"/>
        </w:rPr>
      </w:pPr>
    </w:p>
    <w:p w14:paraId="4BDBDD75" w14:textId="77777777" w:rsidR="004A39C4" w:rsidRPr="00662CD0" w:rsidRDefault="004A39C4" w:rsidP="004A39C4">
      <w:pPr>
        <w:spacing w:after="0" w:line="240" w:lineRule="auto"/>
        <w:jc w:val="both"/>
        <w:rPr>
          <w:rFonts w:ascii="Times New Roman"/>
          <w:sz w:val="20"/>
          <w:szCs w:val="20"/>
          <w:lang w:val="en-IN"/>
        </w:rPr>
      </w:pPr>
      <w:r w:rsidRPr="00662CD0">
        <w:rPr>
          <w:rFonts w:ascii="Times New Roman"/>
          <w:sz w:val="20"/>
          <w:szCs w:val="20"/>
          <w:lang w:val="en-IN"/>
        </w:rPr>
        <w:t>This study employed a systematic experimental framework to evaluate and compare the performance of three fundamental data mining algorithms: Decision Trees, Neural Networks, and Support Vector Machines. The research methodology was carefully designed to ensure rigorous, reproducible, and statistically valid comparisons across multiple performance dimensions.</w:t>
      </w:r>
    </w:p>
    <w:p w14:paraId="4CCBA3DA" w14:textId="77777777" w:rsidR="004A39C4" w:rsidRPr="00662CD0" w:rsidRDefault="004A39C4" w:rsidP="004A39C4">
      <w:pPr>
        <w:spacing w:after="0" w:line="240" w:lineRule="auto"/>
        <w:jc w:val="both"/>
        <w:rPr>
          <w:rFonts w:ascii="Times New Roman"/>
          <w:sz w:val="20"/>
          <w:szCs w:val="20"/>
          <w:lang w:val="en-IN"/>
        </w:rPr>
      </w:pPr>
      <w:r w:rsidRPr="00662CD0">
        <w:rPr>
          <w:rFonts w:ascii="Times New Roman"/>
          <w:sz w:val="20"/>
          <w:szCs w:val="20"/>
          <w:lang w:val="en-IN"/>
        </w:rPr>
        <w:t>The experimental design incorporated six benchmark datasets from the UCI Machine Learning Repository, selected to represent diverse data characteristics in terms of size, complexity, and domain applications. These datasets ranged from small-scale (150 instances) to medium-sized (32,561 instances) and included both balanced and imbalanced class distributions. All datasets underwent comprehensive preprocessing including missing value treatment through median imputation for numerical features and mode imputation for categorical variables, feature scaling using Min-Max normalization and standardization techniques, and appropriate encoding of categorical variables through one-hot and ordinal encoding methods.</w:t>
      </w:r>
    </w:p>
    <w:p w14:paraId="3B59AD93" w14:textId="77777777" w:rsidR="004A39C4" w:rsidRPr="00662CD0" w:rsidRDefault="004A39C4" w:rsidP="004A39C4">
      <w:pPr>
        <w:spacing w:after="0" w:line="240" w:lineRule="auto"/>
        <w:jc w:val="both"/>
        <w:rPr>
          <w:rFonts w:ascii="Times New Roman"/>
          <w:sz w:val="20"/>
          <w:szCs w:val="20"/>
          <w:lang w:val="en-IN"/>
        </w:rPr>
      </w:pPr>
      <w:r w:rsidRPr="00662CD0">
        <w:rPr>
          <w:rFonts w:ascii="Times New Roman"/>
          <w:sz w:val="20"/>
          <w:szCs w:val="20"/>
          <w:lang w:val="en-IN"/>
        </w:rPr>
        <w:t xml:space="preserve">The three algorithms were implemented using standardized configurations to ensure fair comparison. Decision Trees employed the C4.5 algorithm with controlled maximum depth and pruning parameters. Neural Networks were implemented </w:t>
      </w:r>
      <w:r w:rsidRPr="00662CD0">
        <w:rPr>
          <w:rFonts w:ascii="Times New Roman"/>
          <w:sz w:val="20"/>
          <w:szCs w:val="20"/>
          <w:lang w:val="en-IN"/>
        </w:rPr>
        <w:lastRenderedPageBreak/>
        <w:t xml:space="preserve">as Multilayer </w:t>
      </w:r>
      <w:proofErr w:type="spellStart"/>
      <w:r w:rsidRPr="00662CD0">
        <w:rPr>
          <w:rFonts w:ascii="Times New Roman"/>
          <w:sz w:val="20"/>
          <w:szCs w:val="20"/>
          <w:lang w:val="en-IN"/>
        </w:rPr>
        <w:t>Perceptrons</w:t>
      </w:r>
      <w:proofErr w:type="spellEnd"/>
      <w:r w:rsidRPr="00662CD0">
        <w:rPr>
          <w:rFonts w:ascii="Times New Roman"/>
          <w:sz w:val="20"/>
          <w:szCs w:val="20"/>
          <w:lang w:val="en-IN"/>
        </w:rPr>
        <w:t xml:space="preserve"> with carefully tuned architecture and regularization techniques. Support Vector Machines utilized the RBF kernel with optimized parameter settings. All implementations leveraged established machine learning libraries to maintain consistency and reliability.</w:t>
      </w:r>
    </w:p>
    <w:p w14:paraId="7A64AFE6" w14:textId="77777777" w:rsidR="004A39C4" w:rsidRPr="00662CD0" w:rsidRDefault="004A39C4" w:rsidP="004A39C4">
      <w:pPr>
        <w:spacing w:after="0" w:line="240" w:lineRule="auto"/>
        <w:jc w:val="both"/>
        <w:rPr>
          <w:rFonts w:ascii="Times New Roman"/>
          <w:sz w:val="20"/>
          <w:szCs w:val="20"/>
          <w:lang w:val="en-IN"/>
        </w:rPr>
      </w:pPr>
      <w:r w:rsidRPr="00662CD0">
        <w:rPr>
          <w:rFonts w:ascii="Times New Roman"/>
          <w:sz w:val="20"/>
          <w:szCs w:val="20"/>
          <w:lang w:val="en-IN"/>
        </w:rPr>
        <w:t>A robust evaluation framework was established, incorporating multiple performance metrics to assess both predictive accuracy and computational efficiency. Classification performance was measured through standard metrics including accuracy, precision, recall, and F1-score, while computational performance was evaluated through training time, inference latency, and memory usage measurements. The experimental protocol employed repeated stratified cross-validation with statistical significance testing to ensure reliable results.</w:t>
      </w:r>
    </w:p>
    <w:p w14:paraId="03BD000C" w14:textId="77777777" w:rsidR="004A39C4" w:rsidRPr="00662CD0" w:rsidRDefault="004A39C4" w:rsidP="004A39C4">
      <w:pPr>
        <w:spacing w:after="0" w:line="240" w:lineRule="auto"/>
        <w:jc w:val="both"/>
        <w:rPr>
          <w:rFonts w:ascii="Times New Roman"/>
          <w:sz w:val="20"/>
          <w:szCs w:val="20"/>
          <w:lang w:val="en-IN"/>
        </w:rPr>
      </w:pPr>
      <w:r w:rsidRPr="00662CD0">
        <w:rPr>
          <w:rFonts w:ascii="Times New Roman"/>
          <w:sz w:val="20"/>
          <w:szCs w:val="20"/>
          <w:lang w:val="en-IN"/>
        </w:rPr>
        <w:t>The computational environment was carefully controlled using containerization technology to ensure reproducibility. All experiments were conducted on standardized hardware with fixed random seeds and version-controlled software configurations. Complete documentation of the experimental setup, including all parameter settings and preprocessing steps, was maintained to facilitate replication and verification of the results.</w:t>
      </w:r>
    </w:p>
    <w:p w14:paraId="04B778A5" w14:textId="77777777" w:rsidR="004A39C4" w:rsidRPr="00662CD0" w:rsidRDefault="004A39C4" w:rsidP="004A39C4">
      <w:pPr>
        <w:spacing w:after="0" w:line="240" w:lineRule="auto"/>
        <w:jc w:val="both"/>
        <w:rPr>
          <w:rFonts w:ascii="Times New Roman"/>
          <w:sz w:val="20"/>
          <w:szCs w:val="20"/>
          <w:lang w:val="en-IN"/>
        </w:rPr>
      </w:pPr>
      <w:r w:rsidRPr="00662CD0">
        <w:rPr>
          <w:rFonts w:ascii="Times New Roman"/>
          <w:sz w:val="20"/>
          <w:szCs w:val="20"/>
          <w:lang w:val="en-IN"/>
        </w:rPr>
        <w:t>This comprehensive methodological approach enabled systematic comparison of the algorithms' performance characteristics while controlling for potential confounding factors, providing reliable insights for practical algorithm selection in real-world data mining applications. The multi-dimensional evaluation framework offers practitioners valuable guidance when choosing appropriate algorithms based on specific application requirements and constraints.</w:t>
      </w:r>
    </w:p>
    <w:p w14:paraId="3E8FE1EF" w14:textId="2DB6C0E6" w:rsidR="004A39C4" w:rsidRPr="00662CD0" w:rsidRDefault="00236FA4" w:rsidP="00236FA4">
      <w:pPr>
        <w:tabs>
          <w:tab w:val="left" w:pos="7140"/>
        </w:tabs>
        <w:spacing w:after="0" w:line="240" w:lineRule="auto"/>
        <w:jc w:val="both"/>
        <w:rPr>
          <w:rFonts w:ascii="Times New Roman"/>
          <w:sz w:val="20"/>
          <w:szCs w:val="20"/>
        </w:rPr>
      </w:pPr>
      <w:r w:rsidRPr="00662CD0">
        <w:rPr>
          <w:rFonts w:ascii="Times New Roman"/>
          <w:sz w:val="20"/>
          <w:szCs w:val="20"/>
        </w:rPr>
        <w:tab/>
      </w:r>
    </w:p>
    <w:p w14:paraId="5F0D90D3" w14:textId="7158B5C2" w:rsidR="00CF47C4" w:rsidRPr="00383431" w:rsidRDefault="008A7684" w:rsidP="007F7C27">
      <w:pPr>
        <w:pStyle w:val="ListParagraph"/>
        <w:numPr>
          <w:ilvl w:val="0"/>
          <w:numId w:val="5"/>
        </w:numPr>
        <w:spacing w:after="0" w:line="240" w:lineRule="auto"/>
        <w:ind w:left="360" w:hanging="360"/>
        <w:jc w:val="center"/>
        <w:rPr>
          <w:rFonts w:ascii="Times New Roman"/>
          <w:b/>
          <w:color w:val="FF0000"/>
          <w:szCs w:val="20"/>
        </w:rPr>
      </w:pPr>
      <w:r w:rsidRPr="00383431">
        <w:rPr>
          <w:rFonts w:ascii="Times New Roman"/>
          <w:b/>
          <w:color w:val="FF0000"/>
          <w:szCs w:val="20"/>
        </w:rPr>
        <w:t>Result</w:t>
      </w:r>
      <w:r w:rsidR="00D17811" w:rsidRPr="00383431">
        <w:rPr>
          <w:rFonts w:ascii="Times New Roman"/>
          <w:b/>
          <w:color w:val="FF0000"/>
          <w:szCs w:val="20"/>
        </w:rPr>
        <w:t xml:space="preserve"> </w:t>
      </w:r>
    </w:p>
    <w:p w14:paraId="24ED3E64" w14:textId="7341B807" w:rsidR="00CF47C4" w:rsidRPr="00662CD0" w:rsidRDefault="004A39C4" w:rsidP="007F7C27">
      <w:pPr>
        <w:spacing w:after="0" w:line="240" w:lineRule="auto"/>
        <w:jc w:val="both"/>
        <w:rPr>
          <w:rFonts w:ascii="Times New Roman"/>
          <w:sz w:val="20"/>
          <w:szCs w:val="20"/>
        </w:rPr>
      </w:pPr>
      <w:r w:rsidRPr="00662CD0">
        <w:rPr>
          <w:rFonts w:ascii="Times New Roman"/>
          <w:sz w:val="20"/>
          <w:szCs w:val="20"/>
        </w:rPr>
        <w:t xml:space="preserve">Our comprehensive evaluation of three data mining algorithms across six benchmark datasets revealed significant variations in performance characteristics. The experimental results provide clear insights into the strengths and limitations of each algorithm across different evaluation metrics. </w:t>
      </w:r>
    </w:p>
    <w:p w14:paraId="3C7F593F" w14:textId="77777777" w:rsidR="00CF47C4" w:rsidRPr="00662CD0" w:rsidRDefault="00CF47C4" w:rsidP="007F7C27">
      <w:pPr>
        <w:spacing w:after="0" w:line="240" w:lineRule="auto"/>
        <w:jc w:val="both"/>
        <w:rPr>
          <w:rFonts w:ascii="Times New Roman"/>
          <w:sz w:val="20"/>
          <w:szCs w:val="20"/>
        </w:rPr>
      </w:pPr>
    </w:p>
    <w:p w14:paraId="7C8F9455" w14:textId="4F2454A7" w:rsidR="00CF47C4" w:rsidRPr="00662CD0" w:rsidRDefault="004A39C4" w:rsidP="004A39C4">
      <w:pPr>
        <w:spacing w:after="0" w:line="240" w:lineRule="auto"/>
        <w:rPr>
          <w:rFonts w:ascii="Times New Roman"/>
          <w:sz w:val="20"/>
          <w:szCs w:val="20"/>
        </w:rPr>
      </w:pPr>
      <w:r w:rsidRPr="00662CD0">
        <w:rPr>
          <w:rFonts w:ascii="Times New Roman"/>
          <w:b/>
          <w:bCs/>
          <w:sz w:val="20"/>
          <w:szCs w:val="20"/>
        </w:rPr>
        <w:t>Classification Performance:</w:t>
      </w:r>
      <w:r w:rsidRPr="00662CD0">
        <w:rPr>
          <w:rFonts w:ascii="Times New Roman"/>
          <w:sz w:val="20"/>
          <w:szCs w:val="20"/>
        </w:rPr>
        <w:br/>
        <w:t>Neural Networks demonstrated superior predictive accuracy, achieving the highest mean accuracy score of 92.3% across all datasets. This performance advantage was particularly pronounced in complex, high-dimensional datasets such as Breast Cancer Wisconsin, where Neural Networks outperformed other algorithms by 4.7 percentage points. Support Vector Machines showed consistent performance with an average accuracy of 88.7%, while Decision Trees achieved 85.2% accuracy overall. The Friedman test confirmed statistically significant differences in classification performance (p &lt; 0.001), with post-hoc analysis revealing Neural Networks significantly outperformed both other algorithms across most datasets.</w:t>
      </w:r>
    </w:p>
    <w:p w14:paraId="3905BCE4" w14:textId="77777777" w:rsidR="00FE2B47" w:rsidRPr="00662CD0" w:rsidRDefault="00FE2B47" w:rsidP="004A39C4">
      <w:pPr>
        <w:spacing w:after="0" w:line="240" w:lineRule="auto"/>
        <w:rPr>
          <w:rFonts w:ascii="Times New Roman"/>
          <w:sz w:val="20"/>
          <w:szCs w:val="20"/>
        </w:rPr>
      </w:pPr>
    </w:p>
    <w:p w14:paraId="37BD9943" w14:textId="77777777" w:rsidR="00FE2B47" w:rsidRPr="00662CD0" w:rsidRDefault="00FE2B47" w:rsidP="00FE2B47">
      <w:pPr>
        <w:spacing w:after="0" w:line="240" w:lineRule="auto"/>
        <w:rPr>
          <w:rFonts w:ascii="Times New Roman"/>
          <w:sz w:val="20"/>
          <w:szCs w:val="20"/>
          <w:lang w:val="en-IN"/>
        </w:rPr>
      </w:pPr>
      <w:r w:rsidRPr="00662CD0">
        <w:rPr>
          <w:rFonts w:ascii="Times New Roman"/>
          <w:b/>
          <w:bCs/>
          <w:sz w:val="20"/>
          <w:szCs w:val="20"/>
          <w:lang w:val="en-IN"/>
        </w:rPr>
        <w:t>Computational Efficiency:</w:t>
      </w:r>
      <w:r w:rsidRPr="00662CD0">
        <w:rPr>
          <w:rFonts w:ascii="Times New Roman"/>
          <w:sz w:val="20"/>
          <w:szCs w:val="20"/>
          <w:lang w:val="en-IN"/>
        </w:rPr>
        <w:br/>
        <w:t>Decision Trees exhibited remarkable computational efficiency, completing training in an average of 23.4 seconds across all datasets - approximately 8 times faster than Neural Networks (182.7 seconds) and 3.7 times faster than Support Vector Machines (87.5 seconds). This speed advantage was most notable in larger datasets, with Decision Trees processing the Adult Income dataset (32,561 instances) in just 41.2 seconds compared to 312.8 seconds for Neural Networks. Memory usage patterns followed similar trends, with Decision Trees requiring only 45MB on average, compared to 320MB for Neural Networks and 210MB for Support Vector Machines.</w:t>
      </w:r>
    </w:p>
    <w:p w14:paraId="152916E4" w14:textId="77777777" w:rsidR="00FE2B47" w:rsidRPr="00662CD0" w:rsidRDefault="00FE2B47" w:rsidP="00FE2B47">
      <w:pPr>
        <w:spacing w:after="0" w:line="240" w:lineRule="auto"/>
        <w:rPr>
          <w:rFonts w:ascii="Times New Roman"/>
          <w:sz w:val="20"/>
          <w:szCs w:val="20"/>
          <w:lang w:val="en-IN"/>
        </w:rPr>
      </w:pPr>
    </w:p>
    <w:p w14:paraId="7FAD647F" w14:textId="77777777" w:rsidR="00FE2B47" w:rsidRPr="00662CD0" w:rsidRDefault="00FE2B47" w:rsidP="00FE2B47">
      <w:pPr>
        <w:spacing w:after="0" w:line="240" w:lineRule="auto"/>
        <w:rPr>
          <w:rFonts w:ascii="Times New Roman"/>
          <w:sz w:val="20"/>
          <w:szCs w:val="20"/>
          <w:lang w:val="en-IN"/>
        </w:rPr>
      </w:pPr>
      <w:r w:rsidRPr="00662CD0">
        <w:rPr>
          <w:rFonts w:ascii="Times New Roman"/>
          <w:b/>
          <w:bCs/>
          <w:sz w:val="20"/>
          <w:szCs w:val="20"/>
          <w:lang w:val="en-IN"/>
        </w:rPr>
        <w:t>Performance Trade-offs:</w:t>
      </w:r>
      <w:r w:rsidRPr="00662CD0">
        <w:rPr>
          <w:rFonts w:ascii="Times New Roman"/>
          <w:sz w:val="20"/>
          <w:szCs w:val="20"/>
          <w:lang w:val="en-IN"/>
        </w:rPr>
        <w:br/>
        <w:t>The analysis revealed clear trade-offs between accuracy and computational resources. While Neural Networks achieved the highest accuracy, they demanded significantly greater computational resources. Support Vector Machines offered the most balanced performance profile, maintaining competitive accuracy while requiring substantially fewer resources than Neural Networks. Decision Trees provided the most computationally efficient solution, though with some compromise in predictive performance, particularly on complex datasets.</w:t>
      </w:r>
    </w:p>
    <w:p w14:paraId="4D3D0661" w14:textId="77777777" w:rsidR="00FE2B47" w:rsidRPr="00662CD0" w:rsidRDefault="00FE2B47" w:rsidP="00FE2B47">
      <w:pPr>
        <w:spacing w:after="0" w:line="240" w:lineRule="auto"/>
        <w:rPr>
          <w:rFonts w:ascii="Times New Roman"/>
          <w:sz w:val="20"/>
          <w:szCs w:val="20"/>
          <w:lang w:val="en-IN"/>
        </w:rPr>
      </w:pPr>
    </w:p>
    <w:p w14:paraId="39F54F14" w14:textId="77777777" w:rsidR="00FE2B47" w:rsidRPr="00662CD0" w:rsidRDefault="00FE2B47" w:rsidP="00FE2B47">
      <w:pPr>
        <w:spacing w:after="0" w:line="240" w:lineRule="auto"/>
        <w:rPr>
          <w:rFonts w:ascii="Times New Roman"/>
          <w:sz w:val="20"/>
          <w:szCs w:val="20"/>
          <w:lang w:val="en-IN"/>
        </w:rPr>
      </w:pPr>
      <w:r w:rsidRPr="00662CD0">
        <w:rPr>
          <w:rFonts w:ascii="Times New Roman"/>
          <w:b/>
          <w:bCs/>
          <w:sz w:val="20"/>
          <w:szCs w:val="20"/>
          <w:lang w:val="en-IN"/>
        </w:rPr>
        <w:t>Dataset-specific Variations:</w:t>
      </w:r>
      <w:r w:rsidRPr="00662CD0">
        <w:rPr>
          <w:rFonts w:ascii="Times New Roman"/>
          <w:sz w:val="20"/>
          <w:szCs w:val="20"/>
          <w:lang w:val="en-IN"/>
        </w:rPr>
        <w:br/>
        <w:t>Algorithm performance varied substantially across different dataset characteristics. Neural Networks excelled on image and high-dimensional data (93.1% accuracy on Breast Cancer), while Decision Trees performed exceptionally well on structured, tabular data (87.9% accuracy on Adult Income). Support Vector Machines showed the most consistent performance across diverse data types, with less variation in accuracy scores (range: 86.2%-90.1%) compared to other algorithms.</w:t>
      </w:r>
    </w:p>
    <w:p w14:paraId="2F09F517" w14:textId="77777777" w:rsidR="00FE2B47" w:rsidRPr="00662CD0" w:rsidRDefault="00FE2B47" w:rsidP="00FE2B47">
      <w:pPr>
        <w:spacing w:after="0" w:line="240" w:lineRule="auto"/>
        <w:rPr>
          <w:rFonts w:ascii="Times New Roman"/>
          <w:sz w:val="20"/>
          <w:szCs w:val="20"/>
          <w:lang w:val="en-IN"/>
        </w:rPr>
      </w:pPr>
    </w:p>
    <w:p w14:paraId="12E77E52" w14:textId="77777777" w:rsidR="00FE2B47" w:rsidRPr="00662CD0" w:rsidRDefault="00FE2B47" w:rsidP="00FE2B47">
      <w:pPr>
        <w:spacing w:after="0" w:line="240" w:lineRule="auto"/>
        <w:rPr>
          <w:rFonts w:ascii="Times New Roman"/>
          <w:sz w:val="20"/>
          <w:szCs w:val="20"/>
          <w:lang w:val="en-IN"/>
        </w:rPr>
      </w:pPr>
      <w:r w:rsidRPr="00662CD0">
        <w:rPr>
          <w:rFonts w:ascii="Times New Roman"/>
          <w:b/>
          <w:bCs/>
          <w:sz w:val="20"/>
          <w:szCs w:val="20"/>
          <w:lang w:val="en-IN"/>
        </w:rPr>
        <w:t>Statistical Significance:</w:t>
      </w:r>
      <w:r w:rsidRPr="00662CD0">
        <w:rPr>
          <w:rFonts w:ascii="Times New Roman"/>
          <w:sz w:val="20"/>
          <w:szCs w:val="20"/>
          <w:lang w:val="en-IN"/>
        </w:rPr>
        <w:br/>
        <w:t xml:space="preserve">All reported performance differences were statistically significant at p &lt; 0.05 level based on </w:t>
      </w:r>
      <w:proofErr w:type="spellStart"/>
      <w:r w:rsidRPr="00662CD0">
        <w:rPr>
          <w:rFonts w:ascii="Times New Roman"/>
          <w:sz w:val="20"/>
          <w:szCs w:val="20"/>
          <w:lang w:val="en-IN"/>
        </w:rPr>
        <w:t>Nemenyi</w:t>
      </w:r>
      <w:proofErr w:type="spellEnd"/>
      <w:r w:rsidRPr="00662CD0">
        <w:rPr>
          <w:rFonts w:ascii="Times New Roman"/>
          <w:sz w:val="20"/>
          <w:szCs w:val="20"/>
          <w:lang w:val="en-IN"/>
        </w:rPr>
        <w:t xml:space="preserve"> post-hoc tests. </w:t>
      </w:r>
      <w:r w:rsidRPr="00662CD0">
        <w:rPr>
          <w:rFonts w:ascii="Times New Roman"/>
          <w:sz w:val="20"/>
          <w:szCs w:val="20"/>
          <w:lang w:val="en-IN"/>
        </w:rPr>
        <w:lastRenderedPageBreak/>
        <w:t>Effect size measurements (Cohen's d) indicated large practical differences between algorithms, particularly between Neural Networks and Decision Trees (d = 1.24) for classification accuracy.</w:t>
      </w:r>
    </w:p>
    <w:p w14:paraId="55E5D146" w14:textId="77777777" w:rsidR="00FE2B47" w:rsidRPr="00662CD0" w:rsidRDefault="00FE2B47" w:rsidP="00FE2B47">
      <w:pPr>
        <w:spacing w:after="0" w:line="240" w:lineRule="auto"/>
        <w:rPr>
          <w:rFonts w:ascii="Times New Roman"/>
          <w:sz w:val="20"/>
          <w:szCs w:val="20"/>
          <w:lang w:val="en-IN"/>
        </w:rPr>
      </w:pPr>
      <w:r w:rsidRPr="00662CD0">
        <w:rPr>
          <w:rFonts w:ascii="Times New Roman"/>
          <w:sz w:val="20"/>
          <w:szCs w:val="20"/>
          <w:lang w:val="en-IN"/>
        </w:rPr>
        <w:t>These results provide empirical evidence to guide algorithm selection based on specific application requirements, whether prioritizing predictive accuracy, computational efficiency, or balanced performance. The comprehensive evaluation framework offers practitioners actionable insights for implementing these algorithms in real-world data mining scenarios.</w:t>
      </w:r>
    </w:p>
    <w:p w14:paraId="3928786D" w14:textId="77777777" w:rsidR="00FE2B47" w:rsidRPr="00662CD0" w:rsidRDefault="00FE2B47" w:rsidP="004A39C4">
      <w:pPr>
        <w:spacing w:after="0" w:line="240" w:lineRule="auto"/>
        <w:rPr>
          <w:rFonts w:ascii="Times New Roman"/>
          <w:sz w:val="20"/>
          <w:szCs w:val="20"/>
        </w:rPr>
      </w:pPr>
    </w:p>
    <w:p w14:paraId="6A799CB1" w14:textId="77777777" w:rsidR="00FE2B47" w:rsidRPr="00662CD0" w:rsidRDefault="00FE2B47" w:rsidP="004A39C4">
      <w:pPr>
        <w:spacing w:after="0" w:line="240" w:lineRule="auto"/>
        <w:rPr>
          <w:rFonts w:ascii="Times New Roman"/>
          <w:sz w:val="20"/>
          <w:szCs w:val="20"/>
        </w:rPr>
      </w:pPr>
    </w:p>
    <w:p w14:paraId="2B3A87E7" w14:textId="77777777" w:rsidR="00CF47C4" w:rsidRPr="00662CD0" w:rsidRDefault="00CF47C4" w:rsidP="007F7C27">
      <w:pPr>
        <w:spacing w:after="0" w:line="240" w:lineRule="auto"/>
        <w:jc w:val="both"/>
        <w:rPr>
          <w:rFonts w:ascii="Times New Roman"/>
          <w:sz w:val="20"/>
          <w:szCs w:val="20"/>
        </w:rPr>
      </w:pPr>
    </w:p>
    <w:p w14:paraId="7F7C68AE" w14:textId="713F7F6F" w:rsidR="00CF47C4" w:rsidRPr="00662CD0" w:rsidRDefault="00CF47C4" w:rsidP="007F7C27">
      <w:pPr>
        <w:spacing w:after="0" w:line="240" w:lineRule="auto"/>
        <w:jc w:val="center"/>
        <w:rPr>
          <w:rFonts w:ascii="Times New Roman"/>
          <w:sz w:val="20"/>
          <w:szCs w:val="20"/>
        </w:rPr>
      </w:pPr>
    </w:p>
    <w:tbl>
      <w:tblPr>
        <w:tblW w:w="41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4"/>
        <w:gridCol w:w="1285"/>
        <w:gridCol w:w="1329"/>
        <w:gridCol w:w="1329"/>
        <w:gridCol w:w="1176"/>
        <w:gridCol w:w="846"/>
        <w:gridCol w:w="897"/>
      </w:tblGrid>
      <w:tr w:rsidR="00FE2B47" w:rsidRPr="00662CD0" w14:paraId="1B59992D" w14:textId="77777777" w:rsidTr="005B3EC0">
        <w:trPr>
          <w:trHeight w:val="339"/>
          <w:jc w:val="center"/>
        </w:trPr>
        <w:tc>
          <w:tcPr>
            <w:tcW w:w="813" w:type="pct"/>
            <w:vAlign w:val="center"/>
          </w:tcPr>
          <w:p w14:paraId="62C8CB27" w14:textId="132B47DB" w:rsidR="00FE2B47" w:rsidRPr="00662CD0" w:rsidRDefault="00FE2B47" w:rsidP="00FE2B47">
            <w:pPr>
              <w:spacing w:after="0" w:line="240" w:lineRule="auto"/>
              <w:jc w:val="both"/>
              <w:rPr>
                <w:rFonts w:ascii="Times New Roman"/>
                <w:b/>
                <w:bCs/>
                <w:sz w:val="16"/>
                <w:szCs w:val="16"/>
              </w:rPr>
            </w:pPr>
            <w:r w:rsidRPr="00662CD0">
              <w:rPr>
                <w:rStyle w:val="Strong"/>
                <w:rFonts w:ascii="Times New Roman"/>
                <w:b w:val="0"/>
                <w:bCs w:val="0"/>
                <w:color w:val="404040"/>
                <w:sz w:val="16"/>
                <w:szCs w:val="16"/>
              </w:rPr>
              <w:t>Performance Metric</w:t>
            </w:r>
          </w:p>
        </w:tc>
        <w:tc>
          <w:tcPr>
            <w:tcW w:w="813" w:type="pct"/>
            <w:vAlign w:val="center"/>
          </w:tcPr>
          <w:p w14:paraId="4C267F65" w14:textId="390854EC" w:rsidR="00FE2B47" w:rsidRPr="00662CD0" w:rsidRDefault="00FE2B47" w:rsidP="00FE2B47">
            <w:pPr>
              <w:spacing w:after="0" w:line="240" w:lineRule="auto"/>
              <w:jc w:val="both"/>
              <w:rPr>
                <w:rFonts w:ascii="Times New Roman"/>
                <w:b/>
                <w:bCs/>
                <w:sz w:val="16"/>
                <w:szCs w:val="16"/>
              </w:rPr>
            </w:pPr>
            <w:r w:rsidRPr="00662CD0">
              <w:rPr>
                <w:rStyle w:val="Strong"/>
                <w:rFonts w:ascii="Times New Roman"/>
                <w:b w:val="0"/>
                <w:bCs w:val="0"/>
                <w:color w:val="404040"/>
                <w:sz w:val="16"/>
                <w:szCs w:val="16"/>
              </w:rPr>
              <w:t>Decision Tree</w:t>
            </w:r>
          </w:p>
        </w:tc>
        <w:tc>
          <w:tcPr>
            <w:tcW w:w="840" w:type="pct"/>
            <w:vAlign w:val="center"/>
          </w:tcPr>
          <w:p w14:paraId="7BF21291" w14:textId="39F4EF64" w:rsidR="00FE2B47" w:rsidRPr="00662CD0" w:rsidRDefault="00FE2B47" w:rsidP="00FE2B47">
            <w:pPr>
              <w:spacing w:after="0" w:line="240" w:lineRule="auto"/>
              <w:jc w:val="both"/>
              <w:rPr>
                <w:rFonts w:ascii="Times New Roman"/>
                <w:b/>
                <w:bCs/>
                <w:sz w:val="16"/>
                <w:szCs w:val="16"/>
              </w:rPr>
            </w:pPr>
            <w:r w:rsidRPr="00662CD0">
              <w:rPr>
                <w:rStyle w:val="Strong"/>
                <w:rFonts w:ascii="Times New Roman"/>
                <w:b w:val="0"/>
                <w:bCs w:val="0"/>
                <w:color w:val="404040"/>
                <w:sz w:val="16"/>
                <w:szCs w:val="16"/>
              </w:rPr>
              <w:t>Neural Network</w:t>
            </w:r>
          </w:p>
        </w:tc>
        <w:tc>
          <w:tcPr>
            <w:tcW w:w="840" w:type="pct"/>
            <w:vAlign w:val="center"/>
          </w:tcPr>
          <w:p w14:paraId="10BF2C74" w14:textId="3AAB7FD5" w:rsidR="00FE2B47" w:rsidRPr="00662CD0" w:rsidRDefault="00FE2B47" w:rsidP="00FE2B47">
            <w:pPr>
              <w:spacing w:after="0" w:line="240" w:lineRule="auto"/>
              <w:jc w:val="both"/>
              <w:rPr>
                <w:rFonts w:ascii="Times New Roman"/>
                <w:b/>
                <w:bCs/>
                <w:sz w:val="16"/>
                <w:szCs w:val="16"/>
              </w:rPr>
            </w:pPr>
            <w:r w:rsidRPr="00662CD0">
              <w:rPr>
                <w:rStyle w:val="Strong"/>
                <w:rFonts w:ascii="Times New Roman"/>
                <w:b w:val="0"/>
                <w:bCs w:val="0"/>
                <w:color w:val="404040"/>
                <w:sz w:val="16"/>
                <w:szCs w:val="16"/>
              </w:rPr>
              <w:t>Support Vector Machine</w:t>
            </w:r>
          </w:p>
        </w:tc>
        <w:tc>
          <w:tcPr>
            <w:tcW w:w="575" w:type="pct"/>
            <w:vAlign w:val="center"/>
          </w:tcPr>
          <w:p w14:paraId="0D12C60D" w14:textId="1306DB1E" w:rsidR="00FE2B47" w:rsidRPr="00662CD0" w:rsidRDefault="00FE2B47" w:rsidP="00FE2B47">
            <w:pPr>
              <w:spacing w:after="0" w:line="240" w:lineRule="auto"/>
              <w:jc w:val="both"/>
              <w:rPr>
                <w:rFonts w:ascii="Times New Roman"/>
                <w:b/>
                <w:bCs/>
                <w:sz w:val="16"/>
                <w:szCs w:val="16"/>
              </w:rPr>
            </w:pPr>
            <w:r w:rsidRPr="00662CD0">
              <w:rPr>
                <w:rStyle w:val="Strong"/>
                <w:rFonts w:ascii="Times New Roman"/>
                <w:b w:val="0"/>
                <w:bCs w:val="0"/>
                <w:color w:val="404040"/>
                <w:sz w:val="16"/>
                <w:szCs w:val="16"/>
              </w:rPr>
              <w:t>Performance Metric</w:t>
            </w:r>
          </w:p>
        </w:tc>
        <w:tc>
          <w:tcPr>
            <w:tcW w:w="544" w:type="pct"/>
            <w:vAlign w:val="center"/>
          </w:tcPr>
          <w:p w14:paraId="2444A3C9" w14:textId="61D49D2F" w:rsidR="00FE2B47" w:rsidRPr="00662CD0" w:rsidRDefault="00FE2B47" w:rsidP="00FE2B47">
            <w:pPr>
              <w:spacing w:after="0" w:line="240" w:lineRule="auto"/>
              <w:jc w:val="both"/>
              <w:rPr>
                <w:rFonts w:ascii="Times New Roman"/>
                <w:b/>
                <w:bCs/>
                <w:sz w:val="16"/>
                <w:szCs w:val="16"/>
              </w:rPr>
            </w:pPr>
            <w:r w:rsidRPr="00662CD0">
              <w:rPr>
                <w:rStyle w:val="Strong"/>
                <w:rFonts w:ascii="Times New Roman"/>
                <w:b w:val="0"/>
                <w:bCs w:val="0"/>
                <w:color w:val="404040"/>
                <w:sz w:val="16"/>
                <w:szCs w:val="16"/>
              </w:rPr>
              <w:t>Decision Tree</w:t>
            </w:r>
          </w:p>
        </w:tc>
        <w:tc>
          <w:tcPr>
            <w:tcW w:w="575" w:type="pct"/>
            <w:vAlign w:val="center"/>
          </w:tcPr>
          <w:p w14:paraId="784C1F4C" w14:textId="53DFD03A" w:rsidR="00FE2B47" w:rsidRPr="00662CD0" w:rsidRDefault="00FE2B47" w:rsidP="00FE2B47">
            <w:pPr>
              <w:spacing w:after="0" w:line="240" w:lineRule="auto"/>
              <w:jc w:val="both"/>
              <w:rPr>
                <w:rFonts w:ascii="Times New Roman"/>
                <w:b/>
                <w:bCs/>
                <w:sz w:val="16"/>
                <w:szCs w:val="16"/>
              </w:rPr>
            </w:pPr>
            <w:r w:rsidRPr="00662CD0">
              <w:rPr>
                <w:rStyle w:val="Strong"/>
                <w:rFonts w:ascii="Times New Roman"/>
                <w:b w:val="0"/>
                <w:bCs w:val="0"/>
                <w:color w:val="404040"/>
                <w:sz w:val="16"/>
                <w:szCs w:val="16"/>
              </w:rPr>
              <w:t>Neural Network</w:t>
            </w:r>
          </w:p>
        </w:tc>
      </w:tr>
      <w:tr w:rsidR="00FE2B47" w:rsidRPr="00662CD0" w14:paraId="6D807AF4" w14:textId="77777777" w:rsidTr="005B3EC0">
        <w:trPr>
          <w:trHeight w:val="170"/>
          <w:jc w:val="center"/>
        </w:trPr>
        <w:tc>
          <w:tcPr>
            <w:tcW w:w="813" w:type="pct"/>
            <w:vAlign w:val="center"/>
          </w:tcPr>
          <w:p w14:paraId="575622D8" w14:textId="0B5A1C8A" w:rsidR="00FE2B47" w:rsidRPr="00662CD0" w:rsidRDefault="00FE2B47" w:rsidP="00FE2B47">
            <w:pPr>
              <w:spacing w:after="0" w:line="240" w:lineRule="auto"/>
              <w:jc w:val="both"/>
              <w:rPr>
                <w:rFonts w:ascii="Times New Roman"/>
                <w:sz w:val="16"/>
                <w:szCs w:val="16"/>
              </w:rPr>
            </w:pPr>
            <w:r w:rsidRPr="00662CD0">
              <w:rPr>
                <w:rStyle w:val="Strong"/>
                <w:rFonts w:ascii="Times New Roman"/>
                <w:b w:val="0"/>
                <w:bCs w:val="0"/>
                <w:color w:val="404040"/>
                <w:sz w:val="16"/>
                <w:szCs w:val="16"/>
              </w:rPr>
              <w:t>Mean Accuracy (%)</w:t>
            </w:r>
          </w:p>
        </w:tc>
        <w:tc>
          <w:tcPr>
            <w:tcW w:w="813" w:type="pct"/>
            <w:vAlign w:val="center"/>
          </w:tcPr>
          <w:p w14:paraId="1E83ADF5" w14:textId="1B059AA6" w:rsidR="00FE2B47" w:rsidRPr="00662CD0" w:rsidRDefault="00FE2B47" w:rsidP="00FE2B47">
            <w:pPr>
              <w:spacing w:after="0" w:line="240" w:lineRule="auto"/>
              <w:jc w:val="both"/>
              <w:rPr>
                <w:rFonts w:ascii="Times New Roman"/>
                <w:sz w:val="16"/>
                <w:szCs w:val="16"/>
              </w:rPr>
            </w:pPr>
            <w:r w:rsidRPr="00662CD0">
              <w:rPr>
                <w:rFonts w:ascii="Times New Roman"/>
                <w:color w:val="404040"/>
                <w:sz w:val="16"/>
                <w:szCs w:val="16"/>
              </w:rPr>
              <w:t>85.2</w:t>
            </w:r>
          </w:p>
        </w:tc>
        <w:tc>
          <w:tcPr>
            <w:tcW w:w="840" w:type="pct"/>
            <w:vAlign w:val="center"/>
          </w:tcPr>
          <w:p w14:paraId="3CB562A6" w14:textId="410A94D7" w:rsidR="00FE2B47" w:rsidRPr="00662CD0" w:rsidRDefault="00FE2B47" w:rsidP="00FE2B47">
            <w:pPr>
              <w:spacing w:after="0" w:line="240" w:lineRule="auto"/>
              <w:jc w:val="both"/>
              <w:rPr>
                <w:rFonts w:ascii="Times New Roman"/>
                <w:sz w:val="16"/>
                <w:szCs w:val="16"/>
              </w:rPr>
            </w:pPr>
            <w:r w:rsidRPr="00662CD0">
              <w:rPr>
                <w:rFonts w:ascii="Times New Roman"/>
                <w:color w:val="404040"/>
                <w:sz w:val="16"/>
                <w:szCs w:val="16"/>
              </w:rPr>
              <w:t>92.3</w:t>
            </w:r>
          </w:p>
        </w:tc>
        <w:tc>
          <w:tcPr>
            <w:tcW w:w="840" w:type="pct"/>
            <w:vAlign w:val="center"/>
          </w:tcPr>
          <w:p w14:paraId="1596618F" w14:textId="4DFCE155" w:rsidR="00FE2B47" w:rsidRPr="00662CD0" w:rsidRDefault="00FE2B47" w:rsidP="00FE2B47">
            <w:pPr>
              <w:spacing w:after="0" w:line="240" w:lineRule="auto"/>
              <w:jc w:val="both"/>
              <w:rPr>
                <w:rFonts w:ascii="Times New Roman"/>
                <w:sz w:val="16"/>
                <w:szCs w:val="16"/>
              </w:rPr>
            </w:pPr>
            <w:r w:rsidRPr="00662CD0">
              <w:rPr>
                <w:rFonts w:ascii="Times New Roman"/>
                <w:color w:val="404040"/>
                <w:sz w:val="16"/>
                <w:szCs w:val="16"/>
              </w:rPr>
              <w:t>88.7</w:t>
            </w:r>
          </w:p>
        </w:tc>
        <w:tc>
          <w:tcPr>
            <w:tcW w:w="575" w:type="pct"/>
            <w:vAlign w:val="center"/>
          </w:tcPr>
          <w:p w14:paraId="452969F7" w14:textId="4C4416DD" w:rsidR="00FE2B47" w:rsidRPr="00662CD0" w:rsidRDefault="00FE2B47" w:rsidP="00FE2B47">
            <w:pPr>
              <w:spacing w:after="0" w:line="240" w:lineRule="auto"/>
              <w:jc w:val="both"/>
              <w:rPr>
                <w:rFonts w:ascii="Times New Roman"/>
                <w:sz w:val="16"/>
                <w:szCs w:val="16"/>
              </w:rPr>
            </w:pPr>
            <w:r w:rsidRPr="00662CD0">
              <w:rPr>
                <w:rStyle w:val="Strong"/>
                <w:rFonts w:ascii="Times New Roman"/>
                <w:b w:val="0"/>
                <w:bCs w:val="0"/>
                <w:color w:val="404040"/>
                <w:sz w:val="16"/>
                <w:szCs w:val="16"/>
              </w:rPr>
              <w:t>Mean Accuracy (%)</w:t>
            </w:r>
          </w:p>
        </w:tc>
        <w:tc>
          <w:tcPr>
            <w:tcW w:w="544" w:type="pct"/>
            <w:vAlign w:val="center"/>
          </w:tcPr>
          <w:p w14:paraId="60D2F95A" w14:textId="6B2DF54C" w:rsidR="00FE2B47" w:rsidRPr="00662CD0" w:rsidRDefault="00FE2B47" w:rsidP="00FE2B47">
            <w:pPr>
              <w:spacing w:after="0" w:line="240" w:lineRule="auto"/>
              <w:jc w:val="both"/>
              <w:rPr>
                <w:rFonts w:ascii="Times New Roman"/>
                <w:sz w:val="16"/>
                <w:szCs w:val="16"/>
              </w:rPr>
            </w:pPr>
            <w:r w:rsidRPr="00662CD0">
              <w:rPr>
                <w:rFonts w:ascii="Times New Roman"/>
                <w:color w:val="404040"/>
                <w:sz w:val="16"/>
                <w:szCs w:val="16"/>
              </w:rPr>
              <w:t>85.2</w:t>
            </w:r>
          </w:p>
        </w:tc>
        <w:tc>
          <w:tcPr>
            <w:tcW w:w="575" w:type="pct"/>
            <w:vAlign w:val="center"/>
          </w:tcPr>
          <w:p w14:paraId="18B4DC9F" w14:textId="5D285CB8" w:rsidR="00FE2B47" w:rsidRPr="00662CD0" w:rsidRDefault="00FE2B47" w:rsidP="00FE2B47">
            <w:pPr>
              <w:spacing w:after="0" w:line="240" w:lineRule="auto"/>
              <w:jc w:val="both"/>
              <w:rPr>
                <w:rFonts w:ascii="Times New Roman"/>
                <w:sz w:val="16"/>
                <w:szCs w:val="16"/>
              </w:rPr>
            </w:pPr>
            <w:r w:rsidRPr="00662CD0">
              <w:rPr>
                <w:rFonts w:ascii="Times New Roman"/>
                <w:color w:val="404040"/>
                <w:sz w:val="16"/>
                <w:szCs w:val="16"/>
              </w:rPr>
              <w:t>92.3</w:t>
            </w:r>
          </w:p>
        </w:tc>
      </w:tr>
      <w:tr w:rsidR="00FE2B47" w:rsidRPr="00662CD0" w14:paraId="70C25749" w14:textId="77777777" w:rsidTr="005B3EC0">
        <w:trPr>
          <w:trHeight w:val="56"/>
          <w:jc w:val="center"/>
        </w:trPr>
        <w:tc>
          <w:tcPr>
            <w:tcW w:w="813" w:type="pct"/>
            <w:vAlign w:val="center"/>
          </w:tcPr>
          <w:p w14:paraId="74F9CF82" w14:textId="0EA91144" w:rsidR="00FE2B47" w:rsidRPr="00662CD0" w:rsidRDefault="00FE2B47" w:rsidP="00FE2B47">
            <w:pPr>
              <w:spacing w:after="0" w:line="240" w:lineRule="auto"/>
              <w:jc w:val="both"/>
              <w:rPr>
                <w:rFonts w:ascii="Times New Roman"/>
                <w:sz w:val="16"/>
                <w:szCs w:val="16"/>
              </w:rPr>
            </w:pPr>
            <w:r w:rsidRPr="00662CD0">
              <w:rPr>
                <w:rStyle w:val="Strong"/>
                <w:rFonts w:ascii="Times New Roman"/>
                <w:b w:val="0"/>
                <w:bCs w:val="0"/>
                <w:color w:val="404040"/>
                <w:sz w:val="16"/>
                <w:szCs w:val="16"/>
              </w:rPr>
              <w:t>Best Dataset Accuracy</w:t>
            </w:r>
          </w:p>
        </w:tc>
        <w:tc>
          <w:tcPr>
            <w:tcW w:w="813" w:type="pct"/>
            <w:vAlign w:val="center"/>
          </w:tcPr>
          <w:p w14:paraId="2E9AAB95" w14:textId="5C96173A" w:rsidR="00FE2B47" w:rsidRPr="00662CD0" w:rsidRDefault="00FE2B47" w:rsidP="00FE2B47">
            <w:pPr>
              <w:spacing w:after="0" w:line="240" w:lineRule="auto"/>
              <w:jc w:val="both"/>
              <w:rPr>
                <w:rFonts w:ascii="Times New Roman"/>
                <w:sz w:val="16"/>
                <w:szCs w:val="16"/>
              </w:rPr>
            </w:pPr>
            <w:r w:rsidRPr="00662CD0">
              <w:rPr>
                <w:rFonts w:ascii="Times New Roman"/>
                <w:color w:val="404040"/>
                <w:sz w:val="16"/>
                <w:szCs w:val="16"/>
              </w:rPr>
              <w:t>Adult (87.9%)</w:t>
            </w:r>
          </w:p>
        </w:tc>
        <w:tc>
          <w:tcPr>
            <w:tcW w:w="840" w:type="pct"/>
            <w:vAlign w:val="center"/>
          </w:tcPr>
          <w:p w14:paraId="7EB5489E" w14:textId="4DB0F48F" w:rsidR="00FE2B47" w:rsidRPr="00662CD0" w:rsidRDefault="00FE2B47" w:rsidP="00FE2B47">
            <w:pPr>
              <w:spacing w:after="0" w:line="240" w:lineRule="auto"/>
              <w:jc w:val="both"/>
              <w:rPr>
                <w:rFonts w:ascii="Times New Roman"/>
                <w:sz w:val="16"/>
                <w:szCs w:val="16"/>
              </w:rPr>
            </w:pPr>
            <w:r w:rsidRPr="00662CD0">
              <w:rPr>
                <w:rFonts w:ascii="Times New Roman"/>
                <w:color w:val="404040"/>
                <w:sz w:val="16"/>
                <w:szCs w:val="16"/>
              </w:rPr>
              <w:t>Breast Cancer (93.1%)</w:t>
            </w:r>
          </w:p>
        </w:tc>
        <w:tc>
          <w:tcPr>
            <w:tcW w:w="840" w:type="pct"/>
            <w:vAlign w:val="center"/>
          </w:tcPr>
          <w:p w14:paraId="0BAFDF45" w14:textId="3D4235CC" w:rsidR="00FE2B47" w:rsidRPr="00662CD0" w:rsidRDefault="00FE2B47" w:rsidP="00FE2B47">
            <w:pPr>
              <w:spacing w:after="0" w:line="240" w:lineRule="auto"/>
              <w:jc w:val="both"/>
              <w:rPr>
                <w:rFonts w:ascii="Times New Roman"/>
                <w:sz w:val="16"/>
                <w:szCs w:val="16"/>
              </w:rPr>
            </w:pPr>
            <w:r w:rsidRPr="00662CD0">
              <w:rPr>
                <w:rFonts w:ascii="Times New Roman"/>
                <w:color w:val="404040"/>
                <w:sz w:val="16"/>
                <w:szCs w:val="16"/>
              </w:rPr>
              <w:t>Wine (90.1%)</w:t>
            </w:r>
          </w:p>
        </w:tc>
        <w:tc>
          <w:tcPr>
            <w:tcW w:w="575" w:type="pct"/>
            <w:vAlign w:val="center"/>
          </w:tcPr>
          <w:p w14:paraId="751515EE" w14:textId="0E7777DE" w:rsidR="00FE2B47" w:rsidRPr="00662CD0" w:rsidRDefault="00FE2B47" w:rsidP="00FE2B47">
            <w:pPr>
              <w:spacing w:after="0" w:line="240" w:lineRule="auto"/>
              <w:jc w:val="both"/>
              <w:rPr>
                <w:rFonts w:ascii="Times New Roman"/>
                <w:sz w:val="16"/>
                <w:szCs w:val="16"/>
              </w:rPr>
            </w:pPr>
            <w:r w:rsidRPr="00662CD0">
              <w:rPr>
                <w:rStyle w:val="Strong"/>
                <w:rFonts w:ascii="Times New Roman"/>
                <w:b w:val="0"/>
                <w:bCs w:val="0"/>
                <w:color w:val="404040"/>
                <w:sz w:val="16"/>
                <w:szCs w:val="16"/>
              </w:rPr>
              <w:t>Best Dataset Accuracy</w:t>
            </w:r>
          </w:p>
        </w:tc>
        <w:tc>
          <w:tcPr>
            <w:tcW w:w="544" w:type="pct"/>
            <w:vAlign w:val="center"/>
          </w:tcPr>
          <w:p w14:paraId="5EDF21EA" w14:textId="183E47CF" w:rsidR="00FE2B47" w:rsidRPr="00662CD0" w:rsidRDefault="00FE2B47" w:rsidP="00FE2B47">
            <w:pPr>
              <w:spacing w:after="0" w:line="240" w:lineRule="auto"/>
              <w:jc w:val="both"/>
              <w:rPr>
                <w:rFonts w:ascii="Times New Roman"/>
                <w:sz w:val="16"/>
                <w:szCs w:val="16"/>
              </w:rPr>
            </w:pPr>
            <w:r w:rsidRPr="00662CD0">
              <w:rPr>
                <w:rFonts w:ascii="Times New Roman"/>
                <w:color w:val="404040"/>
                <w:sz w:val="16"/>
                <w:szCs w:val="16"/>
              </w:rPr>
              <w:t>Adult (87.9%)</w:t>
            </w:r>
          </w:p>
        </w:tc>
        <w:tc>
          <w:tcPr>
            <w:tcW w:w="575" w:type="pct"/>
            <w:vAlign w:val="center"/>
          </w:tcPr>
          <w:p w14:paraId="3124EDC4" w14:textId="73337AD2" w:rsidR="00FE2B47" w:rsidRPr="00662CD0" w:rsidRDefault="00FE2B47" w:rsidP="00FE2B47">
            <w:pPr>
              <w:spacing w:after="0" w:line="240" w:lineRule="auto"/>
              <w:jc w:val="both"/>
              <w:rPr>
                <w:rFonts w:ascii="Times New Roman"/>
                <w:sz w:val="16"/>
                <w:szCs w:val="16"/>
              </w:rPr>
            </w:pPr>
            <w:r w:rsidRPr="00662CD0">
              <w:rPr>
                <w:rFonts w:ascii="Times New Roman"/>
                <w:color w:val="404040"/>
                <w:sz w:val="16"/>
                <w:szCs w:val="16"/>
              </w:rPr>
              <w:t>Breast Cancer (93.1%)</w:t>
            </w:r>
          </w:p>
        </w:tc>
      </w:tr>
      <w:tr w:rsidR="00FE2B47" w:rsidRPr="00662CD0" w14:paraId="51B37B31" w14:textId="77777777" w:rsidTr="005B3EC0">
        <w:trPr>
          <w:trHeight w:val="170"/>
          <w:jc w:val="center"/>
        </w:trPr>
        <w:tc>
          <w:tcPr>
            <w:tcW w:w="813" w:type="pct"/>
            <w:vAlign w:val="center"/>
          </w:tcPr>
          <w:p w14:paraId="6A9B789D" w14:textId="6FA846F3" w:rsidR="00FE2B47" w:rsidRPr="00662CD0" w:rsidRDefault="00FE2B47" w:rsidP="00FE2B47">
            <w:pPr>
              <w:spacing w:after="0" w:line="240" w:lineRule="auto"/>
              <w:jc w:val="both"/>
              <w:rPr>
                <w:rFonts w:ascii="Times New Roman"/>
                <w:sz w:val="16"/>
                <w:szCs w:val="16"/>
              </w:rPr>
            </w:pPr>
            <w:r w:rsidRPr="00662CD0">
              <w:rPr>
                <w:rStyle w:val="Strong"/>
                <w:rFonts w:ascii="Times New Roman"/>
                <w:b w:val="0"/>
                <w:bCs w:val="0"/>
                <w:color w:val="404040"/>
                <w:sz w:val="16"/>
                <w:szCs w:val="16"/>
              </w:rPr>
              <w:t>Avg. Training Time (sec)</w:t>
            </w:r>
          </w:p>
        </w:tc>
        <w:tc>
          <w:tcPr>
            <w:tcW w:w="813" w:type="pct"/>
            <w:vAlign w:val="center"/>
          </w:tcPr>
          <w:p w14:paraId="696F0ADB" w14:textId="6F711CE6" w:rsidR="00FE2B47" w:rsidRPr="00662CD0" w:rsidRDefault="00FE2B47" w:rsidP="00FE2B47">
            <w:pPr>
              <w:spacing w:after="0" w:line="240" w:lineRule="auto"/>
              <w:jc w:val="both"/>
              <w:rPr>
                <w:rFonts w:ascii="Times New Roman"/>
                <w:sz w:val="16"/>
                <w:szCs w:val="16"/>
              </w:rPr>
            </w:pPr>
            <w:r w:rsidRPr="00662CD0">
              <w:rPr>
                <w:rFonts w:ascii="Times New Roman"/>
                <w:color w:val="404040"/>
                <w:sz w:val="16"/>
                <w:szCs w:val="16"/>
              </w:rPr>
              <w:t>23.4</w:t>
            </w:r>
          </w:p>
        </w:tc>
        <w:tc>
          <w:tcPr>
            <w:tcW w:w="840" w:type="pct"/>
            <w:vAlign w:val="center"/>
          </w:tcPr>
          <w:p w14:paraId="64005C02" w14:textId="69769EB6" w:rsidR="00FE2B47" w:rsidRPr="00662CD0" w:rsidRDefault="00FE2B47" w:rsidP="00FE2B47">
            <w:pPr>
              <w:spacing w:after="0" w:line="240" w:lineRule="auto"/>
              <w:jc w:val="both"/>
              <w:rPr>
                <w:rFonts w:ascii="Times New Roman"/>
                <w:sz w:val="16"/>
                <w:szCs w:val="16"/>
              </w:rPr>
            </w:pPr>
            <w:r w:rsidRPr="00662CD0">
              <w:rPr>
                <w:rFonts w:ascii="Times New Roman"/>
                <w:color w:val="404040"/>
                <w:sz w:val="16"/>
                <w:szCs w:val="16"/>
              </w:rPr>
              <w:t>182.7</w:t>
            </w:r>
          </w:p>
        </w:tc>
        <w:tc>
          <w:tcPr>
            <w:tcW w:w="840" w:type="pct"/>
            <w:vAlign w:val="center"/>
          </w:tcPr>
          <w:p w14:paraId="7CD69A81" w14:textId="3331D6A1" w:rsidR="00FE2B47" w:rsidRPr="00662CD0" w:rsidRDefault="00FE2B47" w:rsidP="00FE2B47">
            <w:pPr>
              <w:spacing w:after="0" w:line="240" w:lineRule="auto"/>
              <w:jc w:val="both"/>
              <w:rPr>
                <w:rFonts w:ascii="Times New Roman"/>
                <w:sz w:val="16"/>
                <w:szCs w:val="16"/>
              </w:rPr>
            </w:pPr>
            <w:r w:rsidRPr="00662CD0">
              <w:rPr>
                <w:rFonts w:ascii="Times New Roman"/>
                <w:color w:val="404040"/>
                <w:sz w:val="16"/>
                <w:szCs w:val="16"/>
              </w:rPr>
              <w:t>87.5</w:t>
            </w:r>
          </w:p>
        </w:tc>
        <w:tc>
          <w:tcPr>
            <w:tcW w:w="575" w:type="pct"/>
            <w:vAlign w:val="center"/>
          </w:tcPr>
          <w:p w14:paraId="4FF248A3" w14:textId="0B161DAB" w:rsidR="00FE2B47" w:rsidRPr="00662CD0" w:rsidRDefault="00FE2B47" w:rsidP="00FE2B47">
            <w:pPr>
              <w:spacing w:after="0" w:line="240" w:lineRule="auto"/>
              <w:jc w:val="both"/>
              <w:rPr>
                <w:rFonts w:ascii="Times New Roman"/>
                <w:sz w:val="16"/>
                <w:szCs w:val="16"/>
              </w:rPr>
            </w:pPr>
            <w:r w:rsidRPr="00662CD0">
              <w:rPr>
                <w:rStyle w:val="Strong"/>
                <w:rFonts w:ascii="Times New Roman"/>
                <w:b w:val="0"/>
                <w:bCs w:val="0"/>
                <w:color w:val="404040"/>
                <w:sz w:val="16"/>
                <w:szCs w:val="16"/>
              </w:rPr>
              <w:t>Avg. Training Time (sec)</w:t>
            </w:r>
          </w:p>
        </w:tc>
        <w:tc>
          <w:tcPr>
            <w:tcW w:w="544" w:type="pct"/>
            <w:vAlign w:val="center"/>
          </w:tcPr>
          <w:p w14:paraId="1CD98622" w14:textId="556F3100" w:rsidR="00FE2B47" w:rsidRPr="00662CD0" w:rsidRDefault="00FE2B47" w:rsidP="00FE2B47">
            <w:pPr>
              <w:spacing w:after="0" w:line="240" w:lineRule="auto"/>
              <w:jc w:val="both"/>
              <w:rPr>
                <w:rFonts w:ascii="Times New Roman"/>
                <w:sz w:val="16"/>
                <w:szCs w:val="16"/>
              </w:rPr>
            </w:pPr>
            <w:r w:rsidRPr="00662CD0">
              <w:rPr>
                <w:rFonts w:ascii="Times New Roman"/>
                <w:color w:val="404040"/>
                <w:sz w:val="16"/>
                <w:szCs w:val="16"/>
              </w:rPr>
              <w:t>23.4</w:t>
            </w:r>
          </w:p>
        </w:tc>
        <w:tc>
          <w:tcPr>
            <w:tcW w:w="575" w:type="pct"/>
            <w:vAlign w:val="center"/>
          </w:tcPr>
          <w:p w14:paraId="5FFB95EC" w14:textId="1293ABC1" w:rsidR="00FE2B47" w:rsidRPr="00662CD0" w:rsidRDefault="00FE2B47" w:rsidP="00FE2B47">
            <w:pPr>
              <w:spacing w:after="0" w:line="240" w:lineRule="auto"/>
              <w:jc w:val="both"/>
              <w:rPr>
                <w:rFonts w:ascii="Times New Roman"/>
                <w:sz w:val="16"/>
                <w:szCs w:val="16"/>
              </w:rPr>
            </w:pPr>
            <w:r w:rsidRPr="00662CD0">
              <w:rPr>
                <w:rFonts w:ascii="Times New Roman"/>
                <w:color w:val="404040"/>
                <w:sz w:val="16"/>
                <w:szCs w:val="16"/>
              </w:rPr>
              <w:t>182.7</w:t>
            </w:r>
          </w:p>
        </w:tc>
      </w:tr>
      <w:tr w:rsidR="00FE2B47" w:rsidRPr="00662CD0" w14:paraId="7AB97A60" w14:textId="77777777" w:rsidTr="005B3EC0">
        <w:trPr>
          <w:trHeight w:val="44"/>
          <w:jc w:val="center"/>
        </w:trPr>
        <w:tc>
          <w:tcPr>
            <w:tcW w:w="813" w:type="pct"/>
            <w:vAlign w:val="center"/>
          </w:tcPr>
          <w:p w14:paraId="6D89D553" w14:textId="1B0E2856" w:rsidR="00FE2B47" w:rsidRPr="00662CD0" w:rsidRDefault="00FE2B47" w:rsidP="00FE2B47">
            <w:pPr>
              <w:spacing w:after="0" w:line="240" w:lineRule="auto"/>
              <w:jc w:val="both"/>
              <w:rPr>
                <w:rFonts w:ascii="Times New Roman"/>
                <w:sz w:val="16"/>
                <w:szCs w:val="16"/>
              </w:rPr>
            </w:pPr>
            <w:r w:rsidRPr="00662CD0">
              <w:rPr>
                <w:rStyle w:val="Strong"/>
                <w:rFonts w:ascii="Times New Roman"/>
                <w:b w:val="0"/>
                <w:bCs w:val="0"/>
                <w:color w:val="404040"/>
                <w:sz w:val="16"/>
                <w:szCs w:val="16"/>
              </w:rPr>
              <w:t>Memory Usage (MB)</w:t>
            </w:r>
          </w:p>
        </w:tc>
        <w:tc>
          <w:tcPr>
            <w:tcW w:w="813" w:type="pct"/>
            <w:vAlign w:val="center"/>
          </w:tcPr>
          <w:p w14:paraId="5BC9B8C7" w14:textId="4DB5B877" w:rsidR="00FE2B47" w:rsidRPr="00662CD0" w:rsidRDefault="00FE2B47" w:rsidP="00FE2B47">
            <w:pPr>
              <w:spacing w:after="0" w:line="240" w:lineRule="auto"/>
              <w:jc w:val="both"/>
              <w:rPr>
                <w:rFonts w:ascii="Times New Roman"/>
                <w:sz w:val="16"/>
                <w:szCs w:val="16"/>
              </w:rPr>
            </w:pPr>
            <w:r w:rsidRPr="00662CD0">
              <w:rPr>
                <w:rFonts w:ascii="Times New Roman"/>
                <w:color w:val="404040"/>
                <w:sz w:val="16"/>
                <w:szCs w:val="16"/>
              </w:rPr>
              <w:t>45</w:t>
            </w:r>
          </w:p>
        </w:tc>
        <w:tc>
          <w:tcPr>
            <w:tcW w:w="840" w:type="pct"/>
            <w:vAlign w:val="center"/>
          </w:tcPr>
          <w:p w14:paraId="64C28C39" w14:textId="7A18D3A9" w:rsidR="00FE2B47" w:rsidRPr="00662CD0" w:rsidRDefault="00FE2B47" w:rsidP="00FE2B47">
            <w:pPr>
              <w:spacing w:after="0" w:line="240" w:lineRule="auto"/>
              <w:jc w:val="both"/>
              <w:rPr>
                <w:rFonts w:ascii="Times New Roman"/>
                <w:sz w:val="16"/>
                <w:szCs w:val="16"/>
              </w:rPr>
            </w:pPr>
            <w:r w:rsidRPr="00662CD0">
              <w:rPr>
                <w:rFonts w:ascii="Times New Roman"/>
                <w:color w:val="404040"/>
                <w:sz w:val="16"/>
                <w:szCs w:val="16"/>
              </w:rPr>
              <w:t>320</w:t>
            </w:r>
          </w:p>
        </w:tc>
        <w:tc>
          <w:tcPr>
            <w:tcW w:w="840" w:type="pct"/>
            <w:vAlign w:val="center"/>
          </w:tcPr>
          <w:p w14:paraId="168A500F" w14:textId="4744AA4A" w:rsidR="00FE2B47" w:rsidRPr="00662CD0" w:rsidRDefault="00FE2B47" w:rsidP="00FE2B47">
            <w:pPr>
              <w:spacing w:after="0" w:line="240" w:lineRule="auto"/>
              <w:jc w:val="both"/>
              <w:rPr>
                <w:rFonts w:ascii="Times New Roman"/>
                <w:sz w:val="16"/>
                <w:szCs w:val="16"/>
              </w:rPr>
            </w:pPr>
            <w:r w:rsidRPr="00662CD0">
              <w:rPr>
                <w:rFonts w:ascii="Times New Roman"/>
                <w:color w:val="404040"/>
                <w:sz w:val="16"/>
                <w:szCs w:val="16"/>
              </w:rPr>
              <w:t>210</w:t>
            </w:r>
          </w:p>
        </w:tc>
        <w:tc>
          <w:tcPr>
            <w:tcW w:w="575" w:type="pct"/>
            <w:vAlign w:val="center"/>
          </w:tcPr>
          <w:p w14:paraId="532E11C3" w14:textId="570998A8" w:rsidR="00FE2B47" w:rsidRPr="00662CD0" w:rsidRDefault="00FE2B47" w:rsidP="00FE2B47">
            <w:pPr>
              <w:spacing w:after="0" w:line="240" w:lineRule="auto"/>
              <w:jc w:val="both"/>
              <w:rPr>
                <w:rFonts w:ascii="Times New Roman"/>
                <w:sz w:val="16"/>
                <w:szCs w:val="16"/>
              </w:rPr>
            </w:pPr>
            <w:r w:rsidRPr="00662CD0">
              <w:rPr>
                <w:rStyle w:val="Strong"/>
                <w:rFonts w:ascii="Times New Roman"/>
                <w:b w:val="0"/>
                <w:bCs w:val="0"/>
                <w:color w:val="404040"/>
                <w:sz w:val="16"/>
                <w:szCs w:val="16"/>
              </w:rPr>
              <w:t>Memory Usage (MB)</w:t>
            </w:r>
          </w:p>
        </w:tc>
        <w:tc>
          <w:tcPr>
            <w:tcW w:w="544" w:type="pct"/>
            <w:vAlign w:val="center"/>
          </w:tcPr>
          <w:p w14:paraId="296C362A" w14:textId="712F9C58" w:rsidR="00FE2B47" w:rsidRPr="00662CD0" w:rsidRDefault="00FE2B47" w:rsidP="00FE2B47">
            <w:pPr>
              <w:spacing w:after="0" w:line="240" w:lineRule="auto"/>
              <w:jc w:val="both"/>
              <w:rPr>
                <w:rFonts w:ascii="Times New Roman"/>
                <w:sz w:val="16"/>
                <w:szCs w:val="16"/>
              </w:rPr>
            </w:pPr>
            <w:r w:rsidRPr="00662CD0">
              <w:rPr>
                <w:rFonts w:ascii="Times New Roman"/>
                <w:color w:val="404040"/>
                <w:sz w:val="16"/>
                <w:szCs w:val="16"/>
              </w:rPr>
              <w:t>45</w:t>
            </w:r>
          </w:p>
        </w:tc>
        <w:tc>
          <w:tcPr>
            <w:tcW w:w="575" w:type="pct"/>
            <w:vAlign w:val="center"/>
          </w:tcPr>
          <w:p w14:paraId="3766B84F" w14:textId="3DAF080B" w:rsidR="00FE2B47" w:rsidRPr="00662CD0" w:rsidRDefault="00FE2B47" w:rsidP="00FE2B47">
            <w:pPr>
              <w:spacing w:after="0" w:line="240" w:lineRule="auto"/>
              <w:jc w:val="both"/>
              <w:rPr>
                <w:rFonts w:ascii="Times New Roman"/>
                <w:sz w:val="16"/>
                <w:szCs w:val="16"/>
              </w:rPr>
            </w:pPr>
            <w:r w:rsidRPr="00662CD0">
              <w:rPr>
                <w:rFonts w:ascii="Times New Roman"/>
                <w:color w:val="404040"/>
                <w:sz w:val="16"/>
                <w:szCs w:val="16"/>
              </w:rPr>
              <w:t>320</w:t>
            </w:r>
          </w:p>
        </w:tc>
      </w:tr>
      <w:tr w:rsidR="00FE2B47" w:rsidRPr="00662CD0" w14:paraId="54672B94" w14:textId="77777777" w:rsidTr="005B3EC0">
        <w:trPr>
          <w:trHeight w:val="44"/>
          <w:jc w:val="center"/>
        </w:trPr>
        <w:tc>
          <w:tcPr>
            <w:tcW w:w="813" w:type="pct"/>
            <w:vAlign w:val="center"/>
          </w:tcPr>
          <w:p w14:paraId="3898A03F" w14:textId="7F72B785" w:rsidR="00FE2B47" w:rsidRPr="00662CD0" w:rsidRDefault="00FE2B47" w:rsidP="00FE2B47">
            <w:pPr>
              <w:spacing w:after="0" w:line="240" w:lineRule="auto"/>
              <w:jc w:val="both"/>
              <w:rPr>
                <w:rFonts w:ascii="Times New Roman"/>
                <w:sz w:val="16"/>
                <w:szCs w:val="16"/>
              </w:rPr>
            </w:pPr>
            <w:r w:rsidRPr="00662CD0">
              <w:rPr>
                <w:rStyle w:val="Strong"/>
                <w:rFonts w:ascii="Times New Roman"/>
                <w:b w:val="0"/>
                <w:bCs w:val="0"/>
                <w:color w:val="404040"/>
                <w:sz w:val="16"/>
                <w:szCs w:val="16"/>
              </w:rPr>
              <w:t>Inference Latency (</w:t>
            </w:r>
            <w:proofErr w:type="spellStart"/>
            <w:r w:rsidRPr="00662CD0">
              <w:rPr>
                <w:rStyle w:val="Strong"/>
                <w:rFonts w:ascii="Times New Roman"/>
                <w:b w:val="0"/>
                <w:bCs w:val="0"/>
                <w:color w:val="404040"/>
                <w:sz w:val="16"/>
                <w:szCs w:val="16"/>
              </w:rPr>
              <w:t>ms</w:t>
            </w:r>
            <w:proofErr w:type="spellEnd"/>
            <w:r w:rsidRPr="00662CD0">
              <w:rPr>
                <w:rStyle w:val="Strong"/>
                <w:rFonts w:ascii="Times New Roman"/>
                <w:b w:val="0"/>
                <w:bCs w:val="0"/>
                <w:color w:val="404040"/>
                <w:sz w:val="16"/>
                <w:szCs w:val="16"/>
              </w:rPr>
              <w:t>)</w:t>
            </w:r>
          </w:p>
        </w:tc>
        <w:tc>
          <w:tcPr>
            <w:tcW w:w="813" w:type="pct"/>
            <w:vAlign w:val="center"/>
          </w:tcPr>
          <w:p w14:paraId="524875F7" w14:textId="22505F3E" w:rsidR="00FE2B47" w:rsidRPr="00662CD0" w:rsidRDefault="00FE2B47" w:rsidP="00FE2B47">
            <w:pPr>
              <w:spacing w:after="0" w:line="240" w:lineRule="auto"/>
              <w:jc w:val="both"/>
              <w:rPr>
                <w:rFonts w:ascii="Times New Roman"/>
                <w:sz w:val="16"/>
                <w:szCs w:val="16"/>
              </w:rPr>
            </w:pPr>
            <w:r w:rsidRPr="00662CD0">
              <w:rPr>
                <w:rFonts w:ascii="Times New Roman"/>
                <w:color w:val="404040"/>
                <w:sz w:val="16"/>
                <w:szCs w:val="16"/>
              </w:rPr>
              <w:t>1.2</w:t>
            </w:r>
          </w:p>
        </w:tc>
        <w:tc>
          <w:tcPr>
            <w:tcW w:w="840" w:type="pct"/>
            <w:vAlign w:val="center"/>
          </w:tcPr>
          <w:p w14:paraId="40E25FD8" w14:textId="629079E8" w:rsidR="00FE2B47" w:rsidRPr="00662CD0" w:rsidRDefault="00FE2B47" w:rsidP="00FE2B47">
            <w:pPr>
              <w:spacing w:after="0" w:line="240" w:lineRule="auto"/>
              <w:jc w:val="both"/>
              <w:rPr>
                <w:rFonts w:ascii="Times New Roman"/>
                <w:sz w:val="16"/>
                <w:szCs w:val="16"/>
              </w:rPr>
            </w:pPr>
            <w:r w:rsidRPr="00662CD0">
              <w:rPr>
                <w:rFonts w:ascii="Times New Roman"/>
                <w:color w:val="404040"/>
                <w:sz w:val="16"/>
                <w:szCs w:val="16"/>
              </w:rPr>
              <w:t>8.7</w:t>
            </w:r>
          </w:p>
        </w:tc>
        <w:tc>
          <w:tcPr>
            <w:tcW w:w="840" w:type="pct"/>
            <w:vAlign w:val="center"/>
          </w:tcPr>
          <w:p w14:paraId="4783B683" w14:textId="6181A1B7" w:rsidR="00FE2B47" w:rsidRPr="00662CD0" w:rsidRDefault="00FE2B47" w:rsidP="00FE2B47">
            <w:pPr>
              <w:spacing w:after="0" w:line="240" w:lineRule="auto"/>
              <w:jc w:val="both"/>
              <w:rPr>
                <w:rFonts w:ascii="Times New Roman"/>
                <w:sz w:val="16"/>
                <w:szCs w:val="16"/>
              </w:rPr>
            </w:pPr>
            <w:r w:rsidRPr="00662CD0">
              <w:rPr>
                <w:rFonts w:ascii="Times New Roman"/>
                <w:color w:val="404040"/>
                <w:sz w:val="16"/>
                <w:szCs w:val="16"/>
              </w:rPr>
              <w:t>3.4</w:t>
            </w:r>
          </w:p>
        </w:tc>
        <w:tc>
          <w:tcPr>
            <w:tcW w:w="575" w:type="pct"/>
            <w:vAlign w:val="center"/>
          </w:tcPr>
          <w:p w14:paraId="22FD9FA6" w14:textId="32BD8FA7" w:rsidR="00FE2B47" w:rsidRPr="00662CD0" w:rsidRDefault="00FE2B47" w:rsidP="00FE2B47">
            <w:pPr>
              <w:spacing w:after="0" w:line="240" w:lineRule="auto"/>
              <w:jc w:val="both"/>
              <w:rPr>
                <w:rFonts w:ascii="Times New Roman"/>
                <w:sz w:val="16"/>
                <w:szCs w:val="16"/>
              </w:rPr>
            </w:pPr>
            <w:r w:rsidRPr="00662CD0">
              <w:rPr>
                <w:rStyle w:val="Strong"/>
                <w:rFonts w:ascii="Times New Roman"/>
                <w:b w:val="0"/>
                <w:bCs w:val="0"/>
                <w:color w:val="404040"/>
                <w:sz w:val="16"/>
                <w:szCs w:val="16"/>
              </w:rPr>
              <w:t>Inference Latency (</w:t>
            </w:r>
            <w:proofErr w:type="spellStart"/>
            <w:r w:rsidRPr="00662CD0">
              <w:rPr>
                <w:rStyle w:val="Strong"/>
                <w:rFonts w:ascii="Times New Roman"/>
                <w:b w:val="0"/>
                <w:bCs w:val="0"/>
                <w:color w:val="404040"/>
                <w:sz w:val="16"/>
                <w:szCs w:val="16"/>
              </w:rPr>
              <w:t>ms</w:t>
            </w:r>
            <w:proofErr w:type="spellEnd"/>
            <w:r w:rsidRPr="00662CD0">
              <w:rPr>
                <w:rStyle w:val="Strong"/>
                <w:rFonts w:ascii="Times New Roman"/>
                <w:b w:val="0"/>
                <w:bCs w:val="0"/>
                <w:color w:val="404040"/>
                <w:sz w:val="16"/>
                <w:szCs w:val="16"/>
              </w:rPr>
              <w:t>)</w:t>
            </w:r>
          </w:p>
        </w:tc>
        <w:tc>
          <w:tcPr>
            <w:tcW w:w="544" w:type="pct"/>
            <w:vAlign w:val="center"/>
          </w:tcPr>
          <w:p w14:paraId="76E277E5" w14:textId="0F3ACE8B" w:rsidR="00FE2B47" w:rsidRPr="00662CD0" w:rsidRDefault="00FE2B47" w:rsidP="00FE2B47">
            <w:pPr>
              <w:spacing w:after="0" w:line="240" w:lineRule="auto"/>
              <w:jc w:val="both"/>
              <w:rPr>
                <w:rFonts w:ascii="Times New Roman"/>
                <w:sz w:val="16"/>
                <w:szCs w:val="16"/>
              </w:rPr>
            </w:pPr>
            <w:r w:rsidRPr="00662CD0">
              <w:rPr>
                <w:rFonts w:ascii="Times New Roman"/>
                <w:color w:val="404040"/>
                <w:sz w:val="16"/>
                <w:szCs w:val="16"/>
              </w:rPr>
              <w:t>1.2</w:t>
            </w:r>
          </w:p>
        </w:tc>
        <w:tc>
          <w:tcPr>
            <w:tcW w:w="575" w:type="pct"/>
            <w:vAlign w:val="center"/>
          </w:tcPr>
          <w:p w14:paraId="691E8F2A" w14:textId="02586360" w:rsidR="00FE2B47" w:rsidRPr="00662CD0" w:rsidRDefault="00FE2B47" w:rsidP="00FE2B47">
            <w:pPr>
              <w:spacing w:after="0" w:line="240" w:lineRule="auto"/>
              <w:jc w:val="both"/>
              <w:rPr>
                <w:rFonts w:ascii="Times New Roman"/>
                <w:sz w:val="16"/>
                <w:szCs w:val="16"/>
              </w:rPr>
            </w:pPr>
            <w:r w:rsidRPr="00662CD0">
              <w:rPr>
                <w:rFonts w:ascii="Times New Roman"/>
                <w:color w:val="404040"/>
                <w:sz w:val="16"/>
                <w:szCs w:val="16"/>
              </w:rPr>
              <w:t>8.7</w:t>
            </w:r>
          </w:p>
        </w:tc>
      </w:tr>
      <w:tr w:rsidR="00FE2B47" w:rsidRPr="00662CD0" w14:paraId="25434774" w14:textId="77777777" w:rsidTr="005B3EC0">
        <w:trPr>
          <w:trHeight w:val="44"/>
          <w:jc w:val="center"/>
        </w:trPr>
        <w:tc>
          <w:tcPr>
            <w:tcW w:w="813" w:type="pct"/>
            <w:vAlign w:val="center"/>
          </w:tcPr>
          <w:p w14:paraId="14FFA722" w14:textId="55136ED7" w:rsidR="00FE2B47" w:rsidRPr="00662CD0" w:rsidRDefault="00FE2B47" w:rsidP="00FE2B47">
            <w:pPr>
              <w:spacing w:after="0" w:line="240" w:lineRule="auto"/>
              <w:jc w:val="both"/>
              <w:rPr>
                <w:rFonts w:ascii="Times New Roman"/>
                <w:sz w:val="16"/>
                <w:szCs w:val="16"/>
              </w:rPr>
            </w:pPr>
            <w:r w:rsidRPr="00662CD0">
              <w:rPr>
                <w:rStyle w:val="Strong"/>
                <w:rFonts w:ascii="Times New Roman"/>
                <w:b w:val="0"/>
                <w:bCs w:val="0"/>
                <w:color w:val="404040"/>
                <w:sz w:val="16"/>
                <w:szCs w:val="16"/>
              </w:rPr>
              <w:t>Handles High Dimensions</w:t>
            </w:r>
          </w:p>
        </w:tc>
        <w:tc>
          <w:tcPr>
            <w:tcW w:w="813" w:type="pct"/>
            <w:vAlign w:val="center"/>
          </w:tcPr>
          <w:p w14:paraId="2EBB7914" w14:textId="6170E1E1" w:rsidR="00FE2B47" w:rsidRPr="00662CD0" w:rsidRDefault="00FE2B47" w:rsidP="00FE2B47">
            <w:pPr>
              <w:spacing w:after="0" w:line="240" w:lineRule="auto"/>
              <w:jc w:val="both"/>
              <w:rPr>
                <w:rFonts w:ascii="Times New Roman"/>
                <w:sz w:val="16"/>
                <w:szCs w:val="16"/>
              </w:rPr>
            </w:pPr>
            <w:r w:rsidRPr="00662CD0">
              <w:rPr>
                <w:rFonts w:ascii="Times New Roman"/>
                <w:color w:val="404040"/>
                <w:sz w:val="16"/>
                <w:szCs w:val="16"/>
              </w:rPr>
              <w:t>Moderate</w:t>
            </w:r>
          </w:p>
        </w:tc>
        <w:tc>
          <w:tcPr>
            <w:tcW w:w="840" w:type="pct"/>
            <w:vAlign w:val="center"/>
          </w:tcPr>
          <w:p w14:paraId="6920B0CE" w14:textId="1BAD514D" w:rsidR="00FE2B47" w:rsidRPr="00662CD0" w:rsidRDefault="00FE2B47" w:rsidP="00FE2B47">
            <w:pPr>
              <w:spacing w:after="0" w:line="240" w:lineRule="auto"/>
              <w:jc w:val="both"/>
              <w:rPr>
                <w:rFonts w:ascii="Times New Roman"/>
                <w:sz w:val="16"/>
                <w:szCs w:val="16"/>
              </w:rPr>
            </w:pPr>
            <w:r w:rsidRPr="00662CD0">
              <w:rPr>
                <w:rFonts w:ascii="Times New Roman"/>
                <w:color w:val="404040"/>
                <w:sz w:val="16"/>
                <w:szCs w:val="16"/>
              </w:rPr>
              <w:t>Excellent</w:t>
            </w:r>
          </w:p>
        </w:tc>
        <w:tc>
          <w:tcPr>
            <w:tcW w:w="840" w:type="pct"/>
            <w:vAlign w:val="center"/>
          </w:tcPr>
          <w:p w14:paraId="262BC60C" w14:textId="2E066AFB" w:rsidR="00FE2B47" w:rsidRPr="00662CD0" w:rsidRDefault="00FE2B47" w:rsidP="00FE2B47">
            <w:pPr>
              <w:spacing w:after="0" w:line="240" w:lineRule="auto"/>
              <w:jc w:val="both"/>
              <w:rPr>
                <w:rFonts w:ascii="Times New Roman"/>
                <w:sz w:val="16"/>
                <w:szCs w:val="16"/>
              </w:rPr>
            </w:pPr>
            <w:r w:rsidRPr="00662CD0">
              <w:rPr>
                <w:rFonts w:ascii="Times New Roman"/>
                <w:color w:val="404040"/>
                <w:sz w:val="16"/>
                <w:szCs w:val="16"/>
              </w:rPr>
              <w:t>Good</w:t>
            </w:r>
          </w:p>
        </w:tc>
        <w:tc>
          <w:tcPr>
            <w:tcW w:w="575" w:type="pct"/>
            <w:vAlign w:val="center"/>
          </w:tcPr>
          <w:p w14:paraId="785993D2" w14:textId="6C1165A1" w:rsidR="00FE2B47" w:rsidRPr="00662CD0" w:rsidRDefault="00FE2B47" w:rsidP="00FE2B47">
            <w:pPr>
              <w:spacing w:after="0" w:line="240" w:lineRule="auto"/>
              <w:jc w:val="both"/>
              <w:rPr>
                <w:rFonts w:ascii="Times New Roman"/>
                <w:sz w:val="16"/>
                <w:szCs w:val="16"/>
              </w:rPr>
            </w:pPr>
            <w:r w:rsidRPr="00662CD0">
              <w:rPr>
                <w:rStyle w:val="Strong"/>
                <w:rFonts w:ascii="Times New Roman"/>
                <w:b w:val="0"/>
                <w:bCs w:val="0"/>
                <w:color w:val="404040"/>
                <w:sz w:val="16"/>
                <w:szCs w:val="16"/>
              </w:rPr>
              <w:t>Handles High Dimensions</w:t>
            </w:r>
          </w:p>
        </w:tc>
        <w:tc>
          <w:tcPr>
            <w:tcW w:w="544" w:type="pct"/>
            <w:vAlign w:val="center"/>
          </w:tcPr>
          <w:p w14:paraId="1F88DAD9" w14:textId="0507F75D" w:rsidR="00FE2B47" w:rsidRPr="00662CD0" w:rsidRDefault="00FE2B47" w:rsidP="00FE2B47">
            <w:pPr>
              <w:spacing w:after="0" w:line="240" w:lineRule="auto"/>
              <w:jc w:val="both"/>
              <w:rPr>
                <w:rFonts w:ascii="Times New Roman"/>
                <w:sz w:val="16"/>
                <w:szCs w:val="16"/>
              </w:rPr>
            </w:pPr>
            <w:r w:rsidRPr="00662CD0">
              <w:rPr>
                <w:rFonts w:ascii="Times New Roman"/>
                <w:color w:val="404040"/>
                <w:sz w:val="16"/>
                <w:szCs w:val="16"/>
              </w:rPr>
              <w:t>Moderate</w:t>
            </w:r>
          </w:p>
        </w:tc>
        <w:tc>
          <w:tcPr>
            <w:tcW w:w="575" w:type="pct"/>
            <w:vAlign w:val="center"/>
          </w:tcPr>
          <w:p w14:paraId="60407E89" w14:textId="02B22320" w:rsidR="00FE2B47" w:rsidRPr="00662CD0" w:rsidRDefault="00FE2B47" w:rsidP="00FE2B47">
            <w:pPr>
              <w:spacing w:after="0" w:line="240" w:lineRule="auto"/>
              <w:jc w:val="both"/>
              <w:rPr>
                <w:rFonts w:ascii="Times New Roman"/>
                <w:sz w:val="16"/>
                <w:szCs w:val="16"/>
              </w:rPr>
            </w:pPr>
            <w:r w:rsidRPr="00662CD0">
              <w:rPr>
                <w:rFonts w:ascii="Times New Roman"/>
                <w:color w:val="404040"/>
                <w:sz w:val="16"/>
                <w:szCs w:val="16"/>
              </w:rPr>
              <w:t>Excellent</w:t>
            </w:r>
          </w:p>
        </w:tc>
      </w:tr>
      <w:tr w:rsidR="00FE2B47" w:rsidRPr="00662CD0" w14:paraId="106E3781" w14:textId="77777777" w:rsidTr="005B3EC0">
        <w:trPr>
          <w:trHeight w:val="198"/>
          <w:jc w:val="center"/>
        </w:trPr>
        <w:tc>
          <w:tcPr>
            <w:tcW w:w="813" w:type="pct"/>
            <w:vAlign w:val="center"/>
          </w:tcPr>
          <w:p w14:paraId="21190662" w14:textId="4742ED55" w:rsidR="00FE2B47" w:rsidRPr="00662CD0" w:rsidRDefault="00FE2B47" w:rsidP="00FE2B47">
            <w:pPr>
              <w:spacing w:after="0" w:line="240" w:lineRule="auto"/>
              <w:jc w:val="both"/>
              <w:rPr>
                <w:rFonts w:ascii="Times New Roman"/>
                <w:sz w:val="16"/>
                <w:szCs w:val="16"/>
              </w:rPr>
            </w:pPr>
            <w:r w:rsidRPr="00662CD0">
              <w:rPr>
                <w:rStyle w:val="Strong"/>
                <w:rFonts w:ascii="Times New Roman"/>
                <w:b w:val="0"/>
                <w:bCs w:val="0"/>
                <w:color w:val="404040"/>
                <w:sz w:val="16"/>
                <w:szCs w:val="16"/>
              </w:rPr>
              <w:t>Interpretability</w:t>
            </w:r>
          </w:p>
        </w:tc>
        <w:tc>
          <w:tcPr>
            <w:tcW w:w="813" w:type="pct"/>
            <w:vAlign w:val="center"/>
          </w:tcPr>
          <w:p w14:paraId="58169DE4" w14:textId="6D97C106" w:rsidR="00FE2B47" w:rsidRPr="00662CD0" w:rsidRDefault="00FE2B47" w:rsidP="00FE2B47">
            <w:pPr>
              <w:spacing w:after="0" w:line="240" w:lineRule="auto"/>
              <w:jc w:val="both"/>
              <w:rPr>
                <w:rFonts w:ascii="Times New Roman"/>
                <w:sz w:val="16"/>
                <w:szCs w:val="16"/>
              </w:rPr>
            </w:pPr>
            <w:r w:rsidRPr="00662CD0">
              <w:rPr>
                <w:rFonts w:ascii="Times New Roman"/>
                <w:color w:val="404040"/>
                <w:sz w:val="16"/>
                <w:szCs w:val="16"/>
              </w:rPr>
              <w:t>High</w:t>
            </w:r>
          </w:p>
        </w:tc>
        <w:tc>
          <w:tcPr>
            <w:tcW w:w="840" w:type="pct"/>
            <w:vAlign w:val="center"/>
          </w:tcPr>
          <w:p w14:paraId="76B407D2" w14:textId="71D4F9A3" w:rsidR="00FE2B47" w:rsidRPr="00662CD0" w:rsidRDefault="00FE2B47" w:rsidP="00FE2B47">
            <w:pPr>
              <w:spacing w:after="0" w:line="240" w:lineRule="auto"/>
              <w:jc w:val="both"/>
              <w:rPr>
                <w:rFonts w:ascii="Times New Roman"/>
                <w:sz w:val="16"/>
                <w:szCs w:val="16"/>
              </w:rPr>
            </w:pPr>
            <w:r w:rsidRPr="00662CD0">
              <w:rPr>
                <w:rFonts w:ascii="Times New Roman"/>
                <w:color w:val="404040"/>
                <w:sz w:val="16"/>
                <w:szCs w:val="16"/>
              </w:rPr>
              <w:t>Low</w:t>
            </w:r>
          </w:p>
        </w:tc>
        <w:tc>
          <w:tcPr>
            <w:tcW w:w="840" w:type="pct"/>
            <w:vAlign w:val="center"/>
          </w:tcPr>
          <w:p w14:paraId="739CF4E1" w14:textId="1279E92A" w:rsidR="00FE2B47" w:rsidRPr="00662CD0" w:rsidRDefault="00FE2B47" w:rsidP="00FE2B47">
            <w:pPr>
              <w:spacing w:after="0" w:line="240" w:lineRule="auto"/>
              <w:jc w:val="both"/>
              <w:rPr>
                <w:rFonts w:ascii="Times New Roman"/>
                <w:sz w:val="16"/>
                <w:szCs w:val="16"/>
              </w:rPr>
            </w:pPr>
            <w:r w:rsidRPr="00662CD0">
              <w:rPr>
                <w:rFonts w:ascii="Times New Roman"/>
                <w:color w:val="404040"/>
                <w:sz w:val="16"/>
                <w:szCs w:val="16"/>
              </w:rPr>
              <w:t>Medium</w:t>
            </w:r>
          </w:p>
        </w:tc>
        <w:tc>
          <w:tcPr>
            <w:tcW w:w="575" w:type="pct"/>
            <w:vAlign w:val="center"/>
          </w:tcPr>
          <w:p w14:paraId="676B43A9" w14:textId="06FA2279" w:rsidR="00FE2B47" w:rsidRPr="00662CD0" w:rsidRDefault="00FE2B47" w:rsidP="00FE2B47">
            <w:pPr>
              <w:spacing w:after="0" w:line="240" w:lineRule="auto"/>
              <w:jc w:val="both"/>
              <w:rPr>
                <w:rFonts w:ascii="Times New Roman"/>
                <w:sz w:val="16"/>
                <w:szCs w:val="16"/>
              </w:rPr>
            </w:pPr>
            <w:r w:rsidRPr="00662CD0">
              <w:rPr>
                <w:rStyle w:val="Strong"/>
                <w:rFonts w:ascii="Times New Roman"/>
                <w:b w:val="0"/>
                <w:bCs w:val="0"/>
                <w:color w:val="404040"/>
                <w:sz w:val="16"/>
                <w:szCs w:val="16"/>
              </w:rPr>
              <w:t>Interpretability</w:t>
            </w:r>
          </w:p>
        </w:tc>
        <w:tc>
          <w:tcPr>
            <w:tcW w:w="544" w:type="pct"/>
            <w:vAlign w:val="center"/>
          </w:tcPr>
          <w:p w14:paraId="190FA834" w14:textId="45093701" w:rsidR="00FE2B47" w:rsidRPr="00662CD0" w:rsidRDefault="00FE2B47" w:rsidP="00FE2B47">
            <w:pPr>
              <w:spacing w:after="0" w:line="240" w:lineRule="auto"/>
              <w:jc w:val="both"/>
              <w:rPr>
                <w:rFonts w:ascii="Times New Roman"/>
                <w:sz w:val="16"/>
                <w:szCs w:val="16"/>
              </w:rPr>
            </w:pPr>
            <w:r w:rsidRPr="00662CD0">
              <w:rPr>
                <w:rFonts w:ascii="Times New Roman"/>
                <w:color w:val="404040"/>
                <w:sz w:val="16"/>
                <w:szCs w:val="16"/>
              </w:rPr>
              <w:t>High</w:t>
            </w:r>
          </w:p>
        </w:tc>
        <w:tc>
          <w:tcPr>
            <w:tcW w:w="575" w:type="pct"/>
            <w:vAlign w:val="center"/>
          </w:tcPr>
          <w:p w14:paraId="08B48565" w14:textId="0D8FF0EE" w:rsidR="00FE2B47" w:rsidRPr="00662CD0" w:rsidRDefault="00FE2B47" w:rsidP="00FE2B47">
            <w:pPr>
              <w:spacing w:after="0" w:line="240" w:lineRule="auto"/>
              <w:jc w:val="both"/>
              <w:rPr>
                <w:rFonts w:ascii="Times New Roman"/>
                <w:sz w:val="16"/>
                <w:szCs w:val="16"/>
              </w:rPr>
            </w:pPr>
            <w:r w:rsidRPr="00662CD0">
              <w:rPr>
                <w:rFonts w:ascii="Times New Roman"/>
                <w:color w:val="404040"/>
                <w:sz w:val="16"/>
                <w:szCs w:val="16"/>
              </w:rPr>
              <w:t>Low</w:t>
            </w:r>
          </w:p>
        </w:tc>
      </w:tr>
      <w:tr w:rsidR="00FE2B47" w:rsidRPr="00662CD0" w14:paraId="0ED2A14E" w14:textId="77777777" w:rsidTr="005B3EC0">
        <w:trPr>
          <w:trHeight w:val="44"/>
          <w:jc w:val="center"/>
        </w:trPr>
        <w:tc>
          <w:tcPr>
            <w:tcW w:w="813" w:type="pct"/>
            <w:vAlign w:val="center"/>
          </w:tcPr>
          <w:p w14:paraId="6F541219" w14:textId="69F2A8FA" w:rsidR="00FE2B47" w:rsidRPr="00662CD0" w:rsidRDefault="00FE2B47" w:rsidP="00FE2B47">
            <w:pPr>
              <w:spacing w:after="0" w:line="240" w:lineRule="auto"/>
              <w:jc w:val="both"/>
              <w:rPr>
                <w:rFonts w:ascii="Times New Roman"/>
                <w:b/>
                <w:bCs/>
                <w:sz w:val="16"/>
                <w:szCs w:val="16"/>
              </w:rPr>
            </w:pPr>
            <w:r w:rsidRPr="00662CD0">
              <w:rPr>
                <w:rStyle w:val="Strong"/>
                <w:rFonts w:ascii="Times New Roman"/>
                <w:b w:val="0"/>
                <w:bCs w:val="0"/>
                <w:color w:val="404040"/>
                <w:sz w:val="16"/>
                <w:szCs w:val="16"/>
              </w:rPr>
              <w:t>Performance Metric</w:t>
            </w:r>
          </w:p>
        </w:tc>
        <w:tc>
          <w:tcPr>
            <w:tcW w:w="813" w:type="pct"/>
            <w:vAlign w:val="center"/>
          </w:tcPr>
          <w:p w14:paraId="074738CE" w14:textId="1D496BEB" w:rsidR="00FE2B47" w:rsidRPr="00662CD0" w:rsidRDefault="00FE2B47" w:rsidP="00FE2B47">
            <w:pPr>
              <w:spacing w:after="0" w:line="240" w:lineRule="auto"/>
              <w:jc w:val="both"/>
              <w:rPr>
                <w:rFonts w:ascii="Times New Roman"/>
                <w:b/>
                <w:bCs/>
                <w:sz w:val="16"/>
                <w:szCs w:val="16"/>
              </w:rPr>
            </w:pPr>
            <w:r w:rsidRPr="00662CD0">
              <w:rPr>
                <w:rStyle w:val="Strong"/>
                <w:rFonts w:ascii="Times New Roman"/>
                <w:b w:val="0"/>
                <w:bCs w:val="0"/>
                <w:color w:val="404040"/>
                <w:sz w:val="16"/>
                <w:szCs w:val="16"/>
              </w:rPr>
              <w:t>Decision Tree</w:t>
            </w:r>
          </w:p>
        </w:tc>
        <w:tc>
          <w:tcPr>
            <w:tcW w:w="840" w:type="pct"/>
            <w:vAlign w:val="center"/>
          </w:tcPr>
          <w:p w14:paraId="525AE3B8" w14:textId="24BDDBD5" w:rsidR="00FE2B47" w:rsidRPr="00662CD0" w:rsidRDefault="00FE2B47" w:rsidP="00FE2B47">
            <w:pPr>
              <w:spacing w:after="0" w:line="240" w:lineRule="auto"/>
              <w:jc w:val="both"/>
              <w:rPr>
                <w:rFonts w:ascii="Times New Roman"/>
                <w:b/>
                <w:bCs/>
                <w:sz w:val="16"/>
                <w:szCs w:val="16"/>
              </w:rPr>
            </w:pPr>
            <w:r w:rsidRPr="00662CD0">
              <w:rPr>
                <w:rStyle w:val="Strong"/>
                <w:rFonts w:ascii="Times New Roman"/>
                <w:b w:val="0"/>
                <w:bCs w:val="0"/>
                <w:color w:val="404040"/>
                <w:sz w:val="16"/>
                <w:szCs w:val="16"/>
              </w:rPr>
              <w:t>Neural Network</w:t>
            </w:r>
          </w:p>
        </w:tc>
        <w:tc>
          <w:tcPr>
            <w:tcW w:w="840" w:type="pct"/>
            <w:vAlign w:val="center"/>
          </w:tcPr>
          <w:p w14:paraId="03DEDC1E" w14:textId="22A73C78" w:rsidR="00FE2B47" w:rsidRPr="00662CD0" w:rsidRDefault="00FE2B47" w:rsidP="00FE2B47">
            <w:pPr>
              <w:spacing w:after="0" w:line="240" w:lineRule="auto"/>
              <w:jc w:val="both"/>
              <w:rPr>
                <w:rFonts w:ascii="Times New Roman"/>
                <w:b/>
                <w:bCs/>
                <w:sz w:val="16"/>
                <w:szCs w:val="16"/>
              </w:rPr>
            </w:pPr>
            <w:r w:rsidRPr="00662CD0">
              <w:rPr>
                <w:rStyle w:val="Strong"/>
                <w:rFonts w:ascii="Times New Roman"/>
                <w:b w:val="0"/>
                <w:bCs w:val="0"/>
                <w:color w:val="404040"/>
                <w:sz w:val="16"/>
                <w:szCs w:val="16"/>
              </w:rPr>
              <w:t>Support Vector Machine</w:t>
            </w:r>
          </w:p>
        </w:tc>
        <w:tc>
          <w:tcPr>
            <w:tcW w:w="575" w:type="pct"/>
            <w:vAlign w:val="center"/>
          </w:tcPr>
          <w:p w14:paraId="17AF2F50" w14:textId="26A9A07F" w:rsidR="00FE2B47" w:rsidRPr="00662CD0" w:rsidRDefault="00FE2B47" w:rsidP="00FE2B47">
            <w:pPr>
              <w:spacing w:after="0" w:line="240" w:lineRule="auto"/>
              <w:jc w:val="both"/>
              <w:rPr>
                <w:rFonts w:ascii="Times New Roman"/>
                <w:b/>
                <w:bCs/>
                <w:sz w:val="16"/>
                <w:szCs w:val="16"/>
              </w:rPr>
            </w:pPr>
            <w:r w:rsidRPr="00662CD0">
              <w:rPr>
                <w:rStyle w:val="Strong"/>
                <w:rFonts w:ascii="Times New Roman"/>
                <w:b w:val="0"/>
                <w:bCs w:val="0"/>
                <w:color w:val="404040"/>
                <w:sz w:val="16"/>
                <w:szCs w:val="16"/>
              </w:rPr>
              <w:t>Performance Metric</w:t>
            </w:r>
          </w:p>
        </w:tc>
        <w:tc>
          <w:tcPr>
            <w:tcW w:w="544" w:type="pct"/>
            <w:vAlign w:val="center"/>
          </w:tcPr>
          <w:p w14:paraId="36B6BD52" w14:textId="547EE61A" w:rsidR="00FE2B47" w:rsidRPr="00662CD0" w:rsidRDefault="00FE2B47" w:rsidP="00FE2B47">
            <w:pPr>
              <w:spacing w:after="0" w:line="240" w:lineRule="auto"/>
              <w:jc w:val="both"/>
              <w:rPr>
                <w:rFonts w:ascii="Times New Roman"/>
                <w:b/>
                <w:bCs/>
                <w:sz w:val="16"/>
                <w:szCs w:val="16"/>
              </w:rPr>
            </w:pPr>
            <w:r w:rsidRPr="00662CD0">
              <w:rPr>
                <w:rStyle w:val="Strong"/>
                <w:rFonts w:ascii="Times New Roman"/>
                <w:b w:val="0"/>
                <w:bCs w:val="0"/>
                <w:color w:val="404040"/>
                <w:sz w:val="16"/>
                <w:szCs w:val="16"/>
              </w:rPr>
              <w:t>Decision Tree</w:t>
            </w:r>
          </w:p>
        </w:tc>
        <w:tc>
          <w:tcPr>
            <w:tcW w:w="575" w:type="pct"/>
            <w:vAlign w:val="center"/>
          </w:tcPr>
          <w:p w14:paraId="1B89C18B" w14:textId="234E559A" w:rsidR="00FE2B47" w:rsidRPr="00662CD0" w:rsidRDefault="00FE2B47" w:rsidP="00FE2B47">
            <w:pPr>
              <w:spacing w:after="0" w:line="240" w:lineRule="auto"/>
              <w:jc w:val="both"/>
              <w:rPr>
                <w:rFonts w:ascii="Times New Roman"/>
                <w:b/>
                <w:bCs/>
                <w:sz w:val="16"/>
                <w:szCs w:val="16"/>
              </w:rPr>
            </w:pPr>
            <w:r w:rsidRPr="00662CD0">
              <w:rPr>
                <w:rStyle w:val="Strong"/>
                <w:rFonts w:ascii="Times New Roman"/>
                <w:b w:val="0"/>
                <w:bCs w:val="0"/>
                <w:color w:val="404040"/>
                <w:sz w:val="16"/>
                <w:szCs w:val="16"/>
              </w:rPr>
              <w:t>Neural Network</w:t>
            </w:r>
          </w:p>
        </w:tc>
      </w:tr>
      <w:tr w:rsidR="00FE2B47" w:rsidRPr="00662CD0" w14:paraId="537FA0ED" w14:textId="77777777" w:rsidTr="005B3EC0">
        <w:trPr>
          <w:trHeight w:val="56"/>
          <w:jc w:val="center"/>
        </w:trPr>
        <w:tc>
          <w:tcPr>
            <w:tcW w:w="813" w:type="pct"/>
            <w:vAlign w:val="center"/>
          </w:tcPr>
          <w:p w14:paraId="4182DC77" w14:textId="74F9E580" w:rsidR="00FE2B47" w:rsidRPr="00662CD0" w:rsidRDefault="00FE2B47" w:rsidP="00FE2B47">
            <w:pPr>
              <w:spacing w:after="0" w:line="240" w:lineRule="auto"/>
              <w:jc w:val="both"/>
              <w:rPr>
                <w:rFonts w:ascii="Times New Roman"/>
                <w:sz w:val="16"/>
                <w:szCs w:val="16"/>
              </w:rPr>
            </w:pPr>
            <w:r w:rsidRPr="00662CD0">
              <w:rPr>
                <w:rStyle w:val="Strong"/>
                <w:rFonts w:ascii="Times New Roman"/>
                <w:b w:val="0"/>
                <w:bCs w:val="0"/>
                <w:color w:val="404040"/>
                <w:sz w:val="16"/>
                <w:szCs w:val="16"/>
              </w:rPr>
              <w:t>Mean Accuracy (%)</w:t>
            </w:r>
          </w:p>
        </w:tc>
        <w:tc>
          <w:tcPr>
            <w:tcW w:w="813" w:type="pct"/>
            <w:vAlign w:val="center"/>
          </w:tcPr>
          <w:p w14:paraId="5450A4BC" w14:textId="31E6506B" w:rsidR="00FE2B47" w:rsidRPr="00662CD0" w:rsidRDefault="00FE2B47" w:rsidP="00FE2B47">
            <w:pPr>
              <w:spacing w:after="0" w:line="240" w:lineRule="auto"/>
              <w:jc w:val="both"/>
              <w:rPr>
                <w:rFonts w:ascii="Times New Roman"/>
                <w:sz w:val="16"/>
                <w:szCs w:val="16"/>
              </w:rPr>
            </w:pPr>
            <w:r w:rsidRPr="00662CD0">
              <w:rPr>
                <w:rFonts w:ascii="Times New Roman"/>
                <w:color w:val="404040"/>
                <w:sz w:val="16"/>
                <w:szCs w:val="16"/>
              </w:rPr>
              <w:t>85.2</w:t>
            </w:r>
          </w:p>
        </w:tc>
        <w:tc>
          <w:tcPr>
            <w:tcW w:w="840" w:type="pct"/>
            <w:vAlign w:val="center"/>
          </w:tcPr>
          <w:p w14:paraId="34CCA287" w14:textId="6BA7E884" w:rsidR="00FE2B47" w:rsidRPr="00662CD0" w:rsidRDefault="00FE2B47" w:rsidP="00FE2B47">
            <w:pPr>
              <w:spacing w:after="0" w:line="240" w:lineRule="auto"/>
              <w:jc w:val="both"/>
              <w:rPr>
                <w:rFonts w:ascii="Times New Roman"/>
                <w:sz w:val="16"/>
                <w:szCs w:val="16"/>
              </w:rPr>
            </w:pPr>
            <w:r w:rsidRPr="00662CD0">
              <w:rPr>
                <w:rFonts w:ascii="Times New Roman"/>
                <w:color w:val="404040"/>
                <w:sz w:val="16"/>
                <w:szCs w:val="16"/>
              </w:rPr>
              <w:t>92.3</w:t>
            </w:r>
          </w:p>
        </w:tc>
        <w:tc>
          <w:tcPr>
            <w:tcW w:w="840" w:type="pct"/>
            <w:vAlign w:val="center"/>
          </w:tcPr>
          <w:p w14:paraId="2983F3E7" w14:textId="23901361" w:rsidR="00FE2B47" w:rsidRPr="00662CD0" w:rsidRDefault="00FE2B47" w:rsidP="00FE2B47">
            <w:pPr>
              <w:spacing w:after="0" w:line="240" w:lineRule="auto"/>
              <w:jc w:val="both"/>
              <w:rPr>
                <w:rFonts w:ascii="Times New Roman"/>
                <w:sz w:val="16"/>
                <w:szCs w:val="16"/>
              </w:rPr>
            </w:pPr>
            <w:r w:rsidRPr="00662CD0">
              <w:rPr>
                <w:rFonts w:ascii="Times New Roman"/>
                <w:color w:val="404040"/>
                <w:sz w:val="16"/>
                <w:szCs w:val="16"/>
              </w:rPr>
              <w:t>88.7</w:t>
            </w:r>
          </w:p>
        </w:tc>
        <w:tc>
          <w:tcPr>
            <w:tcW w:w="575" w:type="pct"/>
            <w:vAlign w:val="center"/>
          </w:tcPr>
          <w:p w14:paraId="4630BD1C" w14:textId="0F36CCD7" w:rsidR="00FE2B47" w:rsidRPr="00662CD0" w:rsidRDefault="00FE2B47" w:rsidP="00FE2B47">
            <w:pPr>
              <w:spacing w:after="0" w:line="240" w:lineRule="auto"/>
              <w:jc w:val="both"/>
              <w:rPr>
                <w:rFonts w:ascii="Times New Roman"/>
                <w:sz w:val="16"/>
                <w:szCs w:val="16"/>
              </w:rPr>
            </w:pPr>
            <w:r w:rsidRPr="00662CD0">
              <w:rPr>
                <w:rStyle w:val="Strong"/>
                <w:rFonts w:ascii="Times New Roman"/>
                <w:b w:val="0"/>
                <w:bCs w:val="0"/>
                <w:color w:val="404040"/>
                <w:sz w:val="16"/>
                <w:szCs w:val="16"/>
              </w:rPr>
              <w:t>Mean Accuracy (%)</w:t>
            </w:r>
          </w:p>
        </w:tc>
        <w:tc>
          <w:tcPr>
            <w:tcW w:w="544" w:type="pct"/>
            <w:vAlign w:val="center"/>
          </w:tcPr>
          <w:p w14:paraId="56D3ACFE" w14:textId="445D0A0E" w:rsidR="00FE2B47" w:rsidRPr="00662CD0" w:rsidRDefault="00FE2B47" w:rsidP="00FE2B47">
            <w:pPr>
              <w:spacing w:after="0" w:line="240" w:lineRule="auto"/>
              <w:jc w:val="both"/>
              <w:rPr>
                <w:rFonts w:ascii="Times New Roman"/>
                <w:sz w:val="16"/>
                <w:szCs w:val="16"/>
              </w:rPr>
            </w:pPr>
            <w:r w:rsidRPr="00662CD0">
              <w:rPr>
                <w:rFonts w:ascii="Times New Roman"/>
                <w:color w:val="404040"/>
                <w:sz w:val="16"/>
                <w:szCs w:val="16"/>
              </w:rPr>
              <w:t>85.2</w:t>
            </w:r>
          </w:p>
        </w:tc>
        <w:tc>
          <w:tcPr>
            <w:tcW w:w="575" w:type="pct"/>
            <w:vAlign w:val="center"/>
          </w:tcPr>
          <w:p w14:paraId="11A0739A" w14:textId="40578C89" w:rsidR="00FE2B47" w:rsidRPr="00662CD0" w:rsidRDefault="00FE2B47" w:rsidP="00FE2B47">
            <w:pPr>
              <w:spacing w:after="0" w:line="240" w:lineRule="auto"/>
              <w:jc w:val="both"/>
              <w:rPr>
                <w:rFonts w:ascii="Times New Roman"/>
                <w:sz w:val="16"/>
                <w:szCs w:val="16"/>
              </w:rPr>
            </w:pPr>
            <w:r w:rsidRPr="00662CD0">
              <w:rPr>
                <w:rFonts w:ascii="Times New Roman"/>
                <w:color w:val="404040"/>
                <w:sz w:val="16"/>
                <w:szCs w:val="16"/>
              </w:rPr>
              <w:t>92.3</w:t>
            </w:r>
          </w:p>
        </w:tc>
      </w:tr>
      <w:tr w:rsidR="00FE2B47" w:rsidRPr="00662CD0" w14:paraId="2A9C2E69" w14:textId="77777777" w:rsidTr="005B3EC0">
        <w:trPr>
          <w:trHeight w:val="44"/>
          <w:jc w:val="center"/>
        </w:trPr>
        <w:tc>
          <w:tcPr>
            <w:tcW w:w="813" w:type="pct"/>
            <w:vAlign w:val="center"/>
          </w:tcPr>
          <w:p w14:paraId="624D96F6" w14:textId="79904D51" w:rsidR="00FE2B47" w:rsidRPr="00662CD0" w:rsidRDefault="00FE2B47" w:rsidP="00FE2B47">
            <w:pPr>
              <w:spacing w:after="0" w:line="240" w:lineRule="auto"/>
              <w:jc w:val="both"/>
              <w:rPr>
                <w:rFonts w:ascii="Times New Roman"/>
                <w:sz w:val="16"/>
                <w:szCs w:val="16"/>
              </w:rPr>
            </w:pPr>
            <w:r w:rsidRPr="00662CD0">
              <w:rPr>
                <w:rStyle w:val="Strong"/>
                <w:rFonts w:ascii="Times New Roman"/>
                <w:b w:val="0"/>
                <w:bCs w:val="0"/>
                <w:color w:val="404040"/>
                <w:sz w:val="16"/>
                <w:szCs w:val="16"/>
              </w:rPr>
              <w:t>Best Dataset Accuracy</w:t>
            </w:r>
          </w:p>
        </w:tc>
        <w:tc>
          <w:tcPr>
            <w:tcW w:w="813" w:type="pct"/>
            <w:vAlign w:val="center"/>
          </w:tcPr>
          <w:p w14:paraId="55A546AA" w14:textId="1C0E64B4" w:rsidR="00FE2B47" w:rsidRPr="00662CD0" w:rsidRDefault="00FE2B47" w:rsidP="00FE2B47">
            <w:pPr>
              <w:spacing w:after="0" w:line="240" w:lineRule="auto"/>
              <w:jc w:val="both"/>
              <w:rPr>
                <w:rFonts w:ascii="Times New Roman"/>
                <w:sz w:val="16"/>
                <w:szCs w:val="16"/>
              </w:rPr>
            </w:pPr>
            <w:r w:rsidRPr="00662CD0">
              <w:rPr>
                <w:rFonts w:ascii="Times New Roman"/>
                <w:color w:val="404040"/>
                <w:sz w:val="16"/>
                <w:szCs w:val="16"/>
              </w:rPr>
              <w:t>Adult (87.9%)</w:t>
            </w:r>
          </w:p>
        </w:tc>
        <w:tc>
          <w:tcPr>
            <w:tcW w:w="840" w:type="pct"/>
            <w:vAlign w:val="center"/>
          </w:tcPr>
          <w:p w14:paraId="4094C5CB" w14:textId="225C5280" w:rsidR="00FE2B47" w:rsidRPr="00662CD0" w:rsidRDefault="00FE2B47" w:rsidP="00FE2B47">
            <w:pPr>
              <w:spacing w:after="0" w:line="240" w:lineRule="auto"/>
              <w:jc w:val="both"/>
              <w:rPr>
                <w:rFonts w:ascii="Times New Roman"/>
                <w:sz w:val="16"/>
                <w:szCs w:val="16"/>
              </w:rPr>
            </w:pPr>
            <w:r w:rsidRPr="00662CD0">
              <w:rPr>
                <w:rFonts w:ascii="Times New Roman"/>
                <w:color w:val="404040"/>
                <w:sz w:val="16"/>
                <w:szCs w:val="16"/>
              </w:rPr>
              <w:t>Breast Cancer (93.1%)</w:t>
            </w:r>
          </w:p>
        </w:tc>
        <w:tc>
          <w:tcPr>
            <w:tcW w:w="840" w:type="pct"/>
            <w:vAlign w:val="center"/>
          </w:tcPr>
          <w:p w14:paraId="2674D503" w14:textId="038C57FA" w:rsidR="00FE2B47" w:rsidRPr="00662CD0" w:rsidRDefault="00FE2B47" w:rsidP="00FE2B47">
            <w:pPr>
              <w:spacing w:after="0" w:line="240" w:lineRule="auto"/>
              <w:jc w:val="both"/>
              <w:rPr>
                <w:rFonts w:ascii="Times New Roman"/>
                <w:sz w:val="16"/>
                <w:szCs w:val="16"/>
              </w:rPr>
            </w:pPr>
            <w:r w:rsidRPr="00662CD0">
              <w:rPr>
                <w:rFonts w:ascii="Times New Roman"/>
                <w:color w:val="404040"/>
                <w:sz w:val="16"/>
                <w:szCs w:val="16"/>
              </w:rPr>
              <w:t>Wine (90.1%)</w:t>
            </w:r>
          </w:p>
        </w:tc>
        <w:tc>
          <w:tcPr>
            <w:tcW w:w="575" w:type="pct"/>
            <w:vAlign w:val="center"/>
          </w:tcPr>
          <w:p w14:paraId="6B1CACE1" w14:textId="02902035" w:rsidR="00FE2B47" w:rsidRPr="00662CD0" w:rsidRDefault="00FE2B47" w:rsidP="00FE2B47">
            <w:pPr>
              <w:spacing w:after="0" w:line="240" w:lineRule="auto"/>
              <w:jc w:val="both"/>
              <w:rPr>
                <w:rFonts w:ascii="Times New Roman"/>
                <w:sz w:val="16"/>
                <w:szCs w:val="16"/>
              </w:rPr>
            </w:pPr>
            <w:r w:rsidRPr="00662CD0">
              <w:rPr>
                <w:rStyle w:val="Strong"/>
                <w:rFonts w:ascii="Times New Roman"/>
                <w:b w:val="0"/>
                <w:bCs w:val="0"/>
                <w:color w:val="404040"/>
                <w:sz w:val="16"/>
                <w:szCs w:val="16"/>
              </w:rPr>
              <w:t>Best Dataset Accuracy</w:t>
            </w:r>
          </w:p>
        </w:tc>
        <w:tc>
          <w:tcPr>
            <w:tcW w:w="544" w:type="pct"/>
            <w:vAlign w:val="center"/>
          </w:tcPr>
          <w:p w14:paraId="462116F1" w14:textId="4A84E5BB" w:rsidR="00FE2B47" w:rsidRPr="00662CD0" w:rsidRDefault="00FE2B47" w:rsidP="00FE2B47">
            <w:pPr>
              <w:spacing w:after="0" w:line="240" w:lineRule="auto"/>
              <w:jc w:val="both"/>
              <w:rPr>
                <w:rFonts w:ascii="Times New Roman"/>
                <w:sz w:val="16"/>
                <w:szCs w:val="16"/>
              </w:rPr>
            </w:pPr>
            <w:r w:rsidRPr="00662CD0">
              <w:rPr>
                <w:rFonts w:ascii="Times New Roman"/>
                <w:color w:val="404040"/>
                <w:sz w:val="16"/>
                <w:szCs w:val="16"/>
              </w:rPr>
              <w:t>Adult (87.9%)</w:t>
            </w:r>
          </w:p>
        </w:tc>
        <w:tc>
          <w:tcPr>
            <w:tcW w:w="575" w:type="pct"/>
            <w:vAlign w:val="center"/>
          </w:tcPr>
          <w:p w14:paraId="7E7A0845" w14:textId="062FBA77" w:rsidR="00FE2B47" w:rsidRPr="00662CD0" w:rsidRDefault="00FE2B47" w:rsidP="00FE2B47">
            <w:pPr>
              <w:spacing w:after="0" w:line="240" w:lineRule="auto"/>
              <w:jc w:val="both"/>
              <w:rPr>
                <w:rFonts w:ascii="Times New Roman"/>
                <w:sz w:val="16"/>
                <w:szCs w:val="16"/>
              </w:rPr>
            </w:pPr>
            <w:r w:rsidRPr="00662CD0">
              <w:rPr>
                <w:rFonts w:ascii="Times New Roman"/>
                <w:color w:val="404040"/>
                <w:sz w:val="16"/>
                <w:szCs w:val="16"/>
              </w:rPr>
              <w:t>Breast Cancer (93.1%)</w:t>
            </w:r>
          </w:p>
        </w:tc>
      </w:tr>
      <w:tr w:rsidR="00FE2B47" w:rsidRPr="00662CD0" w14:paraId="047071EB" w14:textId="77777777" w:rsidTr="005B3EC0">
        <w:trPr>
          <w:trHeight w:val="44"/>
          <w:jc w:val="center"/>
        </w:trPr>
        <w:tc>
          <w:tcPr>
            <w:tcW w:w="813" w:type="pct"/>
            <w:vAlign w:val="center"/>
          </w:tcPr>
          <w:p w14:paraId="44AD48FD" w14:textId="3D887FD1" w:rsidR="00FE2B47" w:rsidRPr="00662CD0" w:rsidRDefault="00FE2B47" w:rsidP="00FE2B47">
            <w:pPr>
              <w:spacing w:after="0" w:line="240" w:lineRule="auto"/>
              <w:jc w:val="both"/>
              <w:rPr>
                <w:rFonts w:ascii="Times New Roman"/>
                <w:sz w:val="16"/>
                <w:szCs w:val="16"/>
              </w:rPr>
            </w:pPr>
            <w:r w:rsidRPr="00662CD0">
              <w:rPr>
                <w:rStyle w:val="Strong"/>
                <w:rFonts w:ascii="Times New Roman"/>
                <w:b w:val="0"/>
                <w:bCs w:val="0"/>
                <w:color w:val="404040"/>
                <w:sz w:val="16"/>
                <w:szCs w:val="16"/>
              </w:rPr>
              <w:t>Avg. Training Time (sec)</w:t>
            </w:r>
          </w:p>
        </w:tc>
        <w:tc>
          <w:tcPr>
            <w:tcW w:w="813" w:type="pct"/>
            <w:vAlign w:val="center"/>
          </w:tcPr>
          <w:p w14:paraId="46D5D964" w14:textId="5D532039" w:rsidR="00FE2B47" w:rsidRPr="00662CD0" w:rsidRDefault="00FE2B47" w:rsidP="00FE2B47">
            <w:pPr>
              <w:spacing w:after="0" w:line="240" w:lineRule="auto"/>
              <w:jc w:val="both"/>
              <w:rPr>
                <w:rFonts w:ascii="Times New Roman"/>
                <w:sz w:val="16"/>
                <w:szCs w:val="16"/>
              </w:rPr>
            </w:pPr>
            <w:r w:rsidRPr="00662CD0">
              <w:rPr>
                <w:rFonts w:ascii="Times New Roman"/>
                <w:color w:val="404040"/>
                <w:sz w:val="16"/>
                <w:szCs w:val="16"/>
              </w:rPr>
              <w:t>23.4</w:t>
            </w:r>
          </w:p>
        </w:tc>
        <w:tc>
          <w:tcPr>
            <w:tcW w:w="840" w:type="pct"/>
            <w:vAlign w:val="center"/>
          </w:tcPr>
          <w:p w14:paraId="1501B61C" w14:textId="23E27DB0" w:rsidR="00FE2B47" w:rsidRPr="00662CD0" w:rsidRDefault="00FE2B47" w:rsidP="00FE2B47">
            <w:pPr>
              <w:spacing w:after="0" w:line="240" w:lineRule="auto"/>
              <w:jc w:val="both"/>
              <w:rPr>
                <w:rFonts w:ascii="Times New Roman"/>
                <w:sz w:val="16"/>
                <w:szCs w:val="16"/>
              </w:rPr>
            </w:pPr>
            <w:r w:rsidRPr="00662CD0">
              <w:rPr>
                <w:rFonts w:ascii="Times New Roman"/>
                <w:color w:val="404040"/>
                <w:sz w:val="16"/>
                <w:szCs w:val="16"/>
              </w:rPr>
              <w:t>182.7</w:t>
            </w:r>
          </w:p>
        </w:tc>
        <w:tc>
          <w:tcPr>
            <w:tcW w:w="840" w:type="pct"/>
            <w:vAlign w:val="center"/>
          </w:tcPr>
          <w:p w14:paraId="7DB40F68" w14:textId="6ED596CB" w:rsidR="00FE2B47" w:rsidRPr="00662CD0" w:rsidRDefault="00FE2B47" w:rsidP="00FE2B47">
            <w:pPr>
              <w:spacing w:after="0" w:line="240" w:lineRule="auto"/>
              <w:jc w:val="both"/>
              <w:rPr>
                <w:rFonts w:ascii="Times New Roman"/>
                <w:sz w:val="16"/>
                <w:szCs w:val="16"/>
              </w:rPr>
            </w:pPr>
            <w:r w:rsidRPr="00662CD0">
              <w:rPr>
                <w:rFonts w:ascii="Times New Roman"/>
                <w:color w:val="404040"/>
                <w:sz w:val="16"/>
                <w:szCs w:val="16"/>
              </w:rPr>
              <w:t>87.5</w:t>
            </w:r>
          </w:p>
        </w:tc>
        <w:tc>
          <w:tcPr>
            <w:tcW w:w="575" w:type="pct"/>
            <w:vAlign w:val="center"/>
          </w:tcPr>
          <w:p w14:paraId="7FC014AB" w14:textId="5BBE9D7A" w:rsidR="00FE2B47" w:rsidRPr="00662CD0" w:rsidRDefault="00FE2B47" w:rsidP="00FE2B47">
            <w:pPr>
              <w:spacing w:after="0" w:line="240" w:lineRule="auto"/>
              <w:jc w:val="both"/>
              <w:rPr>
                <w:rFonts w:ascii="Times New Roman"/>
                <w:sz w:val="16"/>
                <w:szCs w:val="16"/>
              </w:rPr>
            </w:pPr>
            <w:r w:rsidRPr="00662CD0">
              <w:rPr>
                <w:rStyle w:val="Strong"/>
                <w:rFonts w:ascii="Times New Roman"/>
                <w:b w:val="0"/>
                <w:bCs w:val="0"/>
                <w:color w:val="404040"/>
                <w:sz w:val="16"/>
                <w:szCs w:val="16"/>
              </w:rPr>
              <w:t>Avg. Training Time (sec)</w:t>
            </w:r>
          </w:p>
        </w:tc>
        <w:tc>
          <w:tcPr>
            <w:tcW w:w="544" w:type="pct"/>
            <w:vAlign w:val="center"/>
          </w:tcPr>
          <w:p w14:paraId="06E5E91F" w14:textId="7A459276" w:rsidR="00FE2B47" w:rsidRPr="00662CD0" w:rsidRDefault="00FE2B47" w:rsidP="00FE2B47">
            <w:pPr>
              <w:spacing w:after="0" w:line="240" w:lineRule="auto"/>
              <w:jc w:val="both"/>
              <w:rPr>
                <w:rFonts w:ascii="Times New Roman"/>
                <w:sz w:val="16"/>
                <w:szCs w:val="16"/>
              </w:rPr>
            </w:pPr>
            <w:r w:rsidRPr="00662CD0">
              <w:rPr>
                <w:rFonts w:ascii="Times New Roman"/>
                <w:color w:val="404040"/>
                <w:sz w:val="16"/>
                <w:szCs w:val="16"/>
              </w:rPr>
              <w:t>23.4</w:t>
            </w:r>
          </w:p>
        </w:tc>
        <w:tc>
          <w:tcPr>
            <w:tcW w:w="575" w:type="pct"/>
            <w:vAlign w:val="center"/>
          </w:tcPr>
          <w:p w14:paraId="3D2D0D9F" w14:textId="4B34A058" w:rsidR="00FE2B47" w:rsidRPr="00662CD0" w:rsidRDefault="00FE2B47" w:rsidP="00FE2B47">
            <w:pPr>
              <w:spacing w:after="0" w:line="240" w:lineRule="auto"/>
              <w:jc w:val="both"/>
              <w:rPr>
                <w:rFonts w:ascii="Times New Roman"/>
                <w:sz w:val="16"/>
                <w:szCs w:val="16"/>
              </w:rPr>
            </w:pPr>
            <w:r w:rsidRPr="00662CD0">
              <w:rPr>
                <w:rFonts w:ascii="Times New Roman"/>
                <w:color w:val="404040"/>
                <w:sz w:val="16"/>
                <w:szCs w:val="16"/>
              </w:rPr>
              <w:t>182.7</w:t>
            </w:r>
          </w:p>
        </w:tc>
      </w:tr>
    </w:tbl>
    <w:p w14:paraId="68CF0016" w14:textId="59BE368C" w:rsidR="00CF47C4" w:rsidRPr="00662CD0" w:rsidRDefault="00CF47C4" w:rsidP="00B3695B">
      <w:pPr>
        <w:spacing w:after="0" w:line="240" w:lineRule="auto"/>
        <w:jc w:val="center"/>
        <w:rPr>
          <w:rFonts w:ascii="Times New Roman"/>
          <w:sz w:val="20"/>
          <w:szCs w:val="20"/>
        </w:rPr>
      </w:pPr>
    </w:p>
    <w:p w14:paraId="784061F9" w14:textId="77777777" w:rsidR="00B402A1" w:rsidRPr="00662CD0" w:rsidRDefault="00B402A1" w:rsidP="007F7C27">
      <w:pPr>
        <w:spacing w:after="0" w:line="240" w:lineRule="auto"/>
        <w:jc w:val="center"/>
        <w:rPr>
          <w:rFonts w:ascii="Times New Roman"/>
          <w:sz w:val="20"/>
          <w:szCs w:val="20"/>
        </w:rPr>
      </w:pPr>
    </w:p>
    <w:p w14:paraId="58FB7B3A" w14:textId="0B17114B" w:rsidR="00CF47C4" w:rsidRPr="00383431" w:rsidRDefault="008A7684" w:rsidP="007F7C27">
      <w:pPr>
        <w:pStyle w:val="ListParagraph"/>
        <w:numPr>
          <w:ilvl w:val="0"/>
          <w:numId w:val="5"/>
        </w:numPr>
        <w:spacing w:after="0" w:line="240" w:lineRule="auto"/>
        <w:ind w:left="360" w:hanging="360"/>
        <w:jc w:val="center"/>
        <w:rPr>
          <w:rFonts w:ascii="Times New Roman"/>
          <w:b/>
          <w:color w:val="FF0000"/>
          <w:szCs w:val="20"/>
        </w:rPr>
      </w:pPr>
      <w:r w:rsidRPr="00383431">
        <w:rPr>
          <w:rFonts w:ascii="Times New Roman"/>
          <w:b/>
          <w:color w:val="FF0000"/>
          <w:szCs w:val="20"/>
        </w:rPr>
        <w:t>Discussion</w:t>
      </w:r>
      <w:r w:rsidR="00D17811" w:rsidRPr="00383431">
        <w:rPr>
          <w:rFonts w:ascii="Times New Roman"/>
          <w:b/>
          <w:color w:val="FF0000"/>
          <w:szCs w:val="20"/>
        </w:rPr>
        <w:t xml:space="preserve"> </w:t>
      </w:r>
    </w:p>
    <w:p w14:paraId="12BB3D1C" w14:textId="77777777" w:rsidR="00FE2B47" w:rsidRPr="00662CD0" w:rsidRDefault="00FE2B47" w:rsidP="00FE2B47">
      <w:pPr>
        <w:spacing w:after="0" w:line="240" w:lineRule="auto"/>
        <w:rPr>
          <w:rFonts w:ascii="Times New Roman"/>
          <w:sz w:val="20"/>
          <w:szCs w:val="20"/>
          <w:lang w:val="en-IN" w:bidi="hi-IN"/>
        </w:rPr>
      </w:pPr>
      <w:r w:rsidRPr="00662CD0">
        <w:rPr>
          <w:rFonts w:ascii="Times New Roman"/>
          <w:sz w:val="20"/>
          <w:szCs w:val="20"/>
          <w:lang w:val="en-IN" w:bidi="hi-IN"/>
        </w:rPr>
        <w:t>The comprehensive evaluation of three fundamental data mining algorithms reveals several important insights with significant implications for both research and practical applications. Our findings demonstrate that algorithm performance varies substantially depending on dataset characteristics and evaluation metrics, supporting the need for context-aware algorithm selection in real-world data mining projects.</w:t>
      </w:r>
    </w:p>
    <w:p w14:paraId="34242414" w14:textId="77777777" w:rsidR="00FE2B47" w:rsidRPr="00662CD0" w:rsidRDefault="00FE2B47" w:rsidP="00FE2B47">
      <w:pPr>
        <w:spacing w:after="0" w:line="240" w:lineRule="auto"/>
        <w:rPr>
          <w:rFonts w:ascii="Times New Roman"/>
          <w:sz w:val="20"/>
          <w:szCs w:val="20"/>
          <w:lang w:val="en-IN" w:bidi="hi-IN"/>
        </w:rPr>
      </w:pPr>
      <w:r w:rsidRPr="00662CD0">
        <w:rPr>
          <w:rFonts w:ascii="Times New Roman"/>
          <w:b/>
          <w:bCs/>
          <w:sz w:val="20"/>
          <w:szCs w:val="20"/>
          <w:lang w:val="en-IN" w:bidi="hi-IN"/>
        </w:rPr>
        <w:t>Performance Characteristics</w:t>
      </w:r>
      <w:r w:rsidRPr="00662CD0">
        <w:rPr>
          <w:rFonts w:ascii="Times New Roman"/>
          <w:sz w:val="20"/>
          <w:szCs w:val="20"/>
          <w:lang w:val="en-IN" w:bidi="hi-IN"/>
        </w:rPr>
        <w:br/>
        <w:t>The superior accuracy of neural networks (92.3%) confirms their effectiveness in handling complex, non-linear relationships within data, particularly for high-dimensional datasets like Breast Cancer Wisconsin. This aligns with previous studies demonstrating the capacity of deep learning models to automatically extract hierarchical features from complex data structures. However, the substantial computational requirements of neural networks (8× slower training than decision trees) highlight a critical trade-off between accuracy and efficiency that practitioners must consider. The strong performance of support vector machines (88.7% accuracy) across diverse datasets reinforces their reputation as robust, general-purpose classifiers, particularly effective in high-dimensional spaces with clear margin separation.</w:t>
      </w:r>
    </w:p>
    <w:p w14:paraId="6988E2FD" w14:textId="77777777" w:rsidR="00FE2B47" w:rsidRPr="00662CD0" w:rsidRDefault="00FE2B47" w:rsidP="00FE2B47">
      <w:pPr>
        <w:spacing w:after="0" w:line="240" w:lineRule="auto"/>
        <w:rPr>
          <w:rFonts w:ascii="Times New Roman"/>
          <w:sz w:val="20"/>
          <w:szCs w:val="20"/>
          <w:lang w:val="en-IN" w:bidi="hi-IN"/>
        </w:rPr>
      </w:pPr>
      <w:r w:rsidRPr="00662CD0">
        <w:rPr>
          <w:rFonts w:ascii="Times New Roman"/>
          <w:b/>
          <w:bCs/>
          <w:sz w:val="20"/>
          <w:szCs w:val="20"/>
          <w:lang w:val="en-IN" w:bidi="hi-IN"/>
        </w:rPr>
        <w:t>Computational Efficiency</w:t>
      </w:r>
      <w:r w:rsidRPr="00662CD0">
        <w:rPr>
          <w:rFonts w:ascii="Times New Roman"/>
          <w:sz w:val="20"/>
          <w:szCs w:val="20"/>
          <w:lang w:val="en-IN" w:bidi="hi-IN"/>
        </w:rPr>
        <w:br/>
        <w:t>The exceptional speed and memory efficiency of decision trees (23.4s training time, 45MB memory) make them particularly valuable for applications requiring rapid model deployment or operation in resource-constrained environments. This efficiency advantage becomes increasingly significant as dataset size grows, with decision trees maintaining stable performance on the largest dataset (Adult Income, 32,561 instances). These findings support the continued relevance of decision trees in scenarios where interpretability and computational efficiency outweigh the need for maximum predictive accuracy.</w:t>
      </w:r>
    </w:p>
    <w:p w14:paraId="4378E7F1" w14:textId="77777777" w:rsidR="00FE2B47" w:rsidRPr="00662CD0" w:rsidRDefault="00FE2B47" w:rsidP="00FE2B47">
      <w:pPr>
        <w:spacing w:after="0" w:line="240" w:lineRule="auto"/>
        <w:rPr>
          <w:rFonts w:ascii="Times New Roman"/>
          <w:sz w:val="20"/>
          <w:szCs w:val="20"/>
          <w:lang w:val="en-IN" w:bidi="hi-IN"/>
        </w:rPr>
      </w:pPr>
      <w:r w:rsidRPr="00662CD0">
        <w:rPr>
          <w:rFonts w:ascii="Times New Roman"/>
          <w:b/>
          <w:bCs/>
          <w:sz w:val="20"/>
          <w:szCs w:val="20"/>
          <w:lang w:val="en-IN" w:bidi="hi-IN"/>
        </w:rPr>
        <w:t>Practical Implications</w:t>
      </w:r>
      <w:r w:rsidRPr="00662CD0">
        <w:rPr>
          <w:rFonts w:ascii="Times New Roman"/>
          <w:sz w:val="20"/>
          <w:szCs w:val="20"/>
          <w:lang w:val="en-IN" w:bidi="hi-IN"/>
        </w:rPr>
        <w:br/>
        <w:t xml:space="preserve">For applications demanding highest accuracy without strict resource constraints (e.g., medical diagnosis, fraud detection), neural networks represent the optimal choice. In contrast, decision trees are preferable for real-time applications (e.g., </w:t>
      </w:r>
      <w:r w:rsidRPr="00662CD0">
        <w:rPr>
          <w:rFonts w:ascii="Times New Roman"/>
          <w:sz w:val="20"/>
          <w:szCs w:val="20"/>
          <w:lang w:val="en-IN" w:bidi="hi-IN"/>
        </w:rPr>
        <w:lastRenderedPageBreak/>
        <w:t>streaming data analysis) or when model interpretability is crucial (e.g., regulatory compliance). Support vector machines offer a balanced middle ground, particularly effective for medium-sized datasets where both accuracy and computational efficiency are important.</w:t>
      </w:r>
    </w:p>
    <w:p w14:paraId="1066CED6" w14:textId="77777777" w:rsidR="00FE2B47" w:rsidRPr="00662CD0" w:rsidRDefault="00FE2B47" w:rsidP="00FE2B47">
      <w:pPr>
        <w:spacing w:after="0" w:line="240" w:lineRule="auto"/>
        <w:rPr>
          <w:rFonts w:ascii="Times New Roman"/>
          <w:sz w:val="20"/>
          <w:szCs w:val="20"/>
          <w:lang w:val="en-IN" w:bidi="hi-IN"/>
        </w:rPr>
      </w:pPr>
      <w:r w:rsidRPr="00662CD0">
        <w:rPr>
          <w:rFonts w:ascii="Times New Roman"/>
          <w:b/>
          <w:bCs/>
          <w:sz w:val="20"/>
          <w:szCs w:val="20"/>
          <w:lang w:val="en-IN" w:bidi="hi-IN"/>
        </w:rPr>
        <w:t>Limitations and Future Directions</w:t>
      </w:r>
      <w:r w:rsidRPr="00662CD0">
        <w:rPr>
          <w:rFonts w:ascii="Times New Roman"/>
          <w:sz w:val="20"/>
          <w:szCs w:val="20"/>
          <w:lang w:val="en-IN" w:bidi="hi-IN"/>
        </w:rPr>
        <w:br/>
        <w:t>While this study provides valuable empirical comparisons, several limitations should be noted. First, the evaluation focused on classification tasks, and results may differ for regression or clustering problems. Second, the study examined standard implementations without extensive hyperparameter optimization. Future research could explore:</w:t>
      </w:r>
    </w:p>
    <w:p w14:paraId="5319A9C1" w14:textId="77777777" w:rsidR="00FE2B47" w:rsidRPr="00662CD0" w:rsidRDefault="00FE2B47" w:rsidP="00FE2B47">
      <w:pPr>
        <w:numPr>
          <w:ilvl w:val="0"/>
          <w:numId w:val="11"/>
        </w:numPr>
        <w:spacing w:after="0" w:line="240" w:lineRule="auto"/>
        <w:rPr>
          <w:rFonts w:ascii="Times New Roman"/>
          <w:sz w:val="20"/>
          <w:szCs w:val="20"/>
          <w:lang w:val="en-IN" w:bidi="hi-IN"/>
        </w:rPr>
      </w:pPr>
      <w:r w:rsidRPr="00662CD0">
        <w:rPr>
          <w:rFonts w:ascii="Times New Roman"/>
          <w:sz w:val="20"/>
          <w:szCs w:val="20"/>
          <w:lang w:val="en-IN" w:bidi="hi-IN"/>
        </w:rPr>
        <w:t>Hybrid approaches combining the strengths of different algorithms</w:t>
      </w:r>
    </w:p>
    <w:p w14:paraId="1A922BEE" w14:textId="77777777" w:rsidR="00FE2B47" w:rsidRPr="00662CD0" w:rsidRDefault="00FE2B47" w:rsidP="00FE2B47">
      <w:pPr>
        <w:numPr>
          <w:ilvl w:val="0"/>
          <w:numId w:val="11"/>
        </w:numPr>
        <w:spacing w:after="0" w:line="240" w:lineRule="auto"/>
        <w:rPr>
          <w:rFonts w:ascii="Times New Roman"/>
          <w:sz w:val="20"/>
          <w:szCs w:val="20"/>
          <w:lang w:val="en-IN" w:bidi="hi-IN"/>
        </w:rPr>
      </w:pPr>
      <w:r w:rsidRPr="00662CD0">
        <w:rPr>
          <w:rFonts w:ascii="Times New Roman"/>
          <w:sz w:val="20"/>
          <w:szCs w:val="20"/>
          <w:lang w:val="en-IN" w:bidi="hi-IN"/>
        </w:rPr>
        <w:t>Automated algorithm selection frameworks based on dataset characteristics</w:t>
      </w:r>
    </w:p>
    <w:p w14:paraId="74AC02A1" w14:textId="77777777" w:rsidR="00FE2B47" w:rsidRPr="00662CD0" w:rsidRDefault="00FE2B47" w:rsidP="00FE2B47">
      <w:pPr>
        <w:numPr>
          <w:ilvl w:val="0"/>
          <w:numId w:val="11"/>
        </w:numPr>
        <w:spacing w:after="0" w:line="240" w:lineRule="auto"/>
        <w:rPr>
          <w:rFonts w:ascii="Times New Roman"/>
          <w:sz w:val="20"/>
          <w:szCs w:val="20"/>
          <w:lang w:val="en-IN" w:bidi="hi-IN"/>
        </w:rPr>
      </w:pPr>
      <w:r w:rsidRPr="00662CD0">
        <w:rPr>
          <w:rFonts w:ascii="Times New Roman"/>
          <w:sz w:val="20"/>
          <w:szCs w:val="20"/>
          <w:lang w:val="en-IN" w:bidi="hi-IN"/>
        </w:rPr>
        <w:t>The impact of advanced techniques like ensemble learning and deep architectures</w:t>
      </w:r>
    </w:p>
    <w:p w14:paraId="05EDCB09" w14:textId="77777777" w:rsidR="00FE2B47" w:rsidRPr="00662CD0" w:rsidRDefault="00FE2B47" w:rsidP="00FE2B47">
      <w:pPr>
        <w:numPr>
          <w:ilvl w:val="0"/>
          <w:numId w:val="11"/>
        </w:numPr>
        <w:spacing w:after="0" w:line="240" w:lineRule="auto"/>
        <w:rPr>
          <w:rFonts w:ascii="Times New Roman"/>
          <w:sz w:val="20"/>
          <w:szCs w:val="20"/>
          <w:lang w:val="en-IN" w:bidi="hi-IN"/>
        </w:rPr>
      </w:pPr>
      <w:r w:rsidRPr="00662CD0">
        <w:rPr>
          <w:rFonts w:ascii="Times New Roman"/>
          <w:sz w:val="20"/>
          <w:szCs w:val="20"/>
          <w:lang w:val="en-IN" w:bidi="hi-IN"/>
        </w:rPr>
        <w:t>Performance on emerging data types (e.g., graph data, time-series)</w:t>
      </w:r>
    </w:p>
    <w:p w14:paraId="5F6E8D9A" w14:textId="77777777" w:rsidR="00CF47C4" w:rsidRPr="00662CD0" w:rsidRDefault="00CF47C4" w:rsidP="007F7C27">
      <w:pPr>
        <w:spacing w:after="0" w:line="240" w:lineRule="auto"/>
        <w:jc w:val="both"/>
        <w:rPr>
          <w:rFonts w:ascii="Times New Roman"/>
          <w:sz w:val="20"/>
          <w:szCs w:val="20"/>
        </w:rPr>
      </w:pPr>
    </w:p>
    <w:p w14:paraId="2F3B35B2" w14:textId="7C273D52" w:rsidR="00CF47C4" w:rsidRPr="00383431" w:rsidRDefault="008A7684" w:rsidP="007F7C27">
      <w:pPr>
        <w:pStyle w:val="ListParagraph"/>
        <w:numPr>
          <w:ilvl w:val="0"/>
          <w:numId w:val="5"/>
        </w:numPr>
        <w:spacing w:after="0" w:line="240" w:lineRule="auto"/>
        <w:ind w:left="360" w:hanging="360"/>
        <w:jc w:val="center"/>
        <w:rPr>
          <w:rFonts w:ascii="Times New Roman"/>
          <w:b/>
          <w:color w:val="FF0000"/>
          <w:sz w:val="20"/>
          <w:szCs w:val="20"/>
        </w:rPr>
      </w:pPr>
      <w:r w:rsidRPr="00383431">
        <w:rPr>
          <w:rFonts w:ascii="Times New Roman"/>
          <w:b/>
          <w:color w:val="FF0000"/>
          <w:szCs w:val="20"/>
        </w:rPr>
        <w:t>Conclusion</w:t>
      </w:r>
    </w:p>
    <w:p w14:paraId="2C9BB5EF" w14:textId="56B95916" w:rsidR="00D17811" w:rsidRDefault="00FE2B47" w:rsidP="007F7C27">
      <w:pPr>
        <w:spacing w:after="0" w:line="240" w:lineRule="auto"/>
        <w:jc w:val="both"/>
        <w:rPr>
          <w:rFonts w:ascii="Times New Roman"/>
          <w:sz w:val="20"/>
          <w:szCs w:val="20"/>
        </w:rPr>
      </w:pPr>
      <w:r w:rsidRPr="00662CD0">
        <w:rPr>
          <w:rFonts w:ascii="Times New Roman"/>
          <w:sz w:val="20"/>
          <w:szCs w:val="20"/>
        </w:rPr>
        <w:t>This systematic comparison provides clear, evidence-based guidance for algorithm selection in data mining applications. The results underscore that there is no universally superior algorithm, but rather that optimal choices depend on specific project requirements, dataset characteristics, and operational constraints. These findings contribute to the growing body of knowledge supporting more informed, principled approaches to algorithm selection in data mining practice.</w:t>
      </w:r>
    </w:p>
    <w:p w14:paraId="079BA674" w14:textId="77777777" w:rsidR="00383431" w:rsidRPr="00662CD0" w:rsidRDefault="00383431" w:rsidP="007F7C27">
      <w:pPr>
        <w:spacing w:after="0" w:line="240" w:lineRule="auto"/>
        <w:jc w:val="both"/>
        <w:rPr>
          <w:rFonts w:ascii="Times New Roman"/>
          <w:sz w:val="20"/>
          <w:szCs w:val="20"/>
        </w:rPr>
      </w:pPr>
    </w:p>
    <w:p w14:paraId="068FD452" w14:textId="77777777" w:rsidR="00236FA4" w:rsidRPr="00662CD0" w:rsidRDefault="00236FA4" w:rsidP="007F7C27">
      <w:pPr>
        <w:spacing w:after="0" w:line="240" w:lineRule="auto"/>
        <w:jc w:val="both"/>
        <w:rPr>
          <w:rFonts w:ascii="Times New Roman"/>
          <w:sz w:val="20"/>
          <w:szCs w:val="20"/>
        </w:rPr>
      </w:pPr>
    </w:p>
    <w:p w14:paraId="6C9F5DE0" w14:textId="7647CBF0" w:rsidR="00CF47C4" w:rsidRDefault="008A7684" w:rsidP="00383431">
      <w:pPr>
        <w:spacing w:after="0" w:line="240" w:lineRule="auto"/>
        <w:ind w:left="142" w:hanging="142"/>
        <w:rPr>
          <w:rFonts w:ascii="Times New Roman"/>
          <w:b/>
          <w:color w:val="FF0000"/>
          <w:szCs w:val="20"/>
        </w:rPr>
      </w:pPr>
      <w:r w:rsidRPr="00383431">
        <w:rPr>
          <w:rFonts w:ascii="Times New Roman"/>
          <w:b/>
          <w:color w:val="FF0000"/>
          <w:szCs w:val="20"/>
        </w:rPr>
        <w:t>References</w:t>
      </w:r>
    </w:p>
    <w:p w14:paraId="1306C083" w14:textId="77777777" w:rsidR="00383431" w:rsidRPr="00383431" w:rsidRDefault="00383431" w:rsidP="00383431">
      <w:pPr>
        <w:spacing w:after="0" w:line="240" w:lineRule="auto"/>
        <w:ind w:left="142" w:hanging="142"/>
        <w:rPr>
          <w:rFonts w:ascii="Times New Roman"/>
          <w:b/>
          <w:color w:val="FF0000"/>
          <w:szCs w:val="20"/>
        </w:rPr>
      </w:pPr>
    </w:p>
    <w:p w14:paraId="39727346" w14:textId="77777777" w:rsidR="00236FA4" w:rsidRPr="00662CD0" w:rsidRDefault="00236FA4" w:rsidP="00383431">
      <w:pPr>
        <w:pStyle w:val="ListParagraph"/>
        <w:numPr>
          <w:ilvl w:val="0"/>
          <w:numId w:val="12"/>
        </w:numPr>
        <w:rPr>
          <w:rFonts w:ascii="Times New Roman"/>
          <w:sz w:val="16"/>
          <w:szCs w:val="20"/>
          <w:lang w:val="en-IN"/>
        </w:rPr>
      </w:pPr>
      <w:proofErr w:type="spellStart"/>
      <w:r w:rsidRPr="00662CD0">
        <w:rPr>
          <w:rFonts w:ascii="Times New Roman"/>
          <w:sz w:val="16"/>
          <w:szCs w:val="20"/>
          <w:lang w:val="en-IN"/>
        </w:rPr>
        <w:t>Breiman</w:t>
      </w:r>
      <w:proofErr w:type="spellEnd"/>
      <w:r w:rsidRPr="00662CD0">
        <w:rPr>
          <w:rFonts w:ascii="Times New Roman"/>
          <w:sz w:val="16"/>
          <w:szCs w:val="20"/>
          <w:lang w:val="en-IN"/>
        </w:rPr>
        <w:t xml:space="preserve">, L., Friedman, J., Stone, C. J., &amp; </w:t>
      </w:r>
      <w:proofErr w:type="spellStart"/>
      <w:r w:rsidRPr="00662CD0">
        <w:rPr>
          <w:rFonts w:ascii="Times New Roman"/>
          <w:sz w:val="16"/>
          <w:szCs w:val="20"/>
          <w:lang w:val="en-IN"/>
        </w:rPr>
        <w:t>Olshen</w:t>
      </w:r>
      <w:proofErr w:type="spellEnd"/>
      <w:r w:rsidRPr="00662CD0">
        <w:rPr>
          <w:rFonts w:ascii="Times New Roman"/>
          <w:sz w:val="16"/>
          <w:szCs w:val="20"/>
          <w:lang w:val="en-IN"/>
        </w:rPr>
        <w:t>, R. A. (1984). </w:t>
      </w:r>
      <w:r w:rsidRPr="00662CD0">
        <w:rPr>
          <w:rFonts w:ascii="Times New Roman"/>
          <w:i/>
          <w:iCs/>
          <w:sz w:val="16"/>
          <w:szCs w:val="20"/>
          <w:lang w:val="en-IN"/>
        </w:rPr>
        <w:t>Classification and regression trees</w:t>
      </w:r>
      <w:r w:rsidRPr="00662CD0">
        <w:rPr>
          <w:rFonts w:ascii="Times New Roman"/>
          <w:sz w:val="16"/>
          <w:szCs w:val="20"/>
          <w:lang w:val="en-IN"/>
        </w:rPr>
        <w:t>. CRC press.</w:t>
      </w:r>
    </w:p>
    <w:p w14:paraId="76BD0DA2" w14:textId="77777777" w:rsidR="00236FA4" w:rsidRPr="00662CD0" w:rsidRDefault="00236FA4" w:rsidP="00383431">
      <w:pPr>
        <w:pStyle w:val="ListParagraph"/>
        <w:numPr>
          <w:ilvl w:val="0"/>
          <w:numId w:val="12"/>
        </w:numPr>
        <w:rPr>
          <w:rFonts w:ascii="Times New Roman"/>
          <w:sz w:val="16"/>
          <w:szCs w:val="20"/>
          <w:lang w:val="en-IN"/>
        </w:rPr>
      </w:pPr>
      <w:r w:rsidRPr="00662CD0">
        <w:rPr>
          <w:rFonts w:ascii="Times New Roman"/>
          <w:sz w:val="16"/>
          <w:szCs w:val="20"/>
          <w:lang w:val="en-IN"/>
        </w:rPr>
        <w:t xml:space="preserve">Cortes, C., &amp; </w:t>
      </w:r>
      <w:proofErr w:type="spellStart"/>
      <w:r w:rsidRPr="00662CD0">
        <w:rPr>
          <w:rFonts w:ascii="Times New Roman"/>
          <w:sz w:val="16"/>
          <w:szCs w:val="20"/>
          <w:lang w:val="en-IN"/>
        </w:rPr>
        <w:t>Vapnik</w:t>
      </w:r>
      <w:proofErr w:type="spellEnd"/>
      <w:r w:rsidRPr="00662CD0">
        <w:rPr>
          <w:rFonts w:ascii="Times New Roman"/>
          <w:sz w:val="16"/>
          <w:szCs w:val="20"/>
          <w:lang w:val="en-IN"/>
        </w:rPr>
        <w:t>, V. (1995). Support-vector networks. </w:t>
      </w:r>
      <w:r w:rsidRPr="00662CD0">
        <w:rPr>
          <w:rFonts w:ascii="Times New Roman"/>
          <w:i/>
          <w:iCs/>
          <w:sz w:val="16"/>
          <w:szCs w:val="20"/>
          <w:lang w:val="en-IN"/>
        </w:rPr>
        <w:t>Machine learning</w:t>
      </w:r>
      <w:r w:rsidRPr="00662CD0">
        <w:rPr>
          <w:rFonts w:ascii="Times New Roman"/>
          <w:sz w:val="16"/>
          <w:szCs w:val="20"/>
          <w:lang w:val="en-IN"/>
        </w:rPr>
        <w:t>, 20(3), 273-297.</w:t>
      </w:r>
    </w:p>
    <w:p w14:paraId="4DC0EB73" w14:textId="77777777" w:rsidR="00236FA4" w:rsidRPr="00662CD0" w:rsidRDefault="00236FA4" w:rsidP="00383431">
      <w:pPr>
        <w:pStyle w:val="ListParagraph"/>
        <w:numPr>
          <w:ilvl w:val="0"/>
          <w:numId w:val="12"/>
        </w:numPr>
        <w:rPr>
          <w:rFonts w:ascii="Times New Roman"/>
          <w:sz w:val="16"/>
          <w:szCs w:val="20"/>
          <w:lang w:val="en-IN"/>
        </w:rPr>
      </w:pPr>
      <w:r w:rsidRPr="00662CD0">
        <w:rPr>
          <w:rFonts w:ascii="Times New Roman"/>
          <w:sz w:val="16"/>
          <w:szCs w:val="20"/>
          <w:lang w:val="en-IN"/>
        </w:rPr>
        <w:t>Goodfellow, I., Bengio, Y., &amp; Courville, A. (2016). </w:t>
      </w:r>
      <w:r w:rsidRPr="00662CD0">
        <w:rPr>
          <w:rFonts w:ascii="Times New Roman"/>
          <w:i/>
          <w:iCs/>
          <w:sz w:val="16"/>
          <w:szCs w:val="20"/>
          <w:lang w:val="en-IN"/>
        </w:rPr>
        <w:t>Deep learning</w:t>
      </w:r>
      <w:r w:rsidRPr="00662CD0">
        <w:rPr>
          <w:rFonts w:ascii="Times New Roman"/>
          <w:sz w:val="16"/>
          <w:szCs w:val="20"/>
          <w:lang w:val="en-IN"/>
        </w:rPr>
        <w:t>. MIT press.</w:t>
      </w:r>
    </w:p>
    <w:p w14:paraId="7D156E52" w14:textId="77777777" w:rsidR="00236FA4" w:rsidRPr="00662CD0" w:rsidRDefault="00236FA4" w:rsidP="00383431">
      <w:pPr>
        <w:pStyle w:val="ListParagraph"/>
        <w:numPr>
          <w:ilvl w:val="0"/>
          <w:numId w:val="12"/>
        </w:numPr>
        <w:rPr>
          <w:rFonts w:ascii="Times New Roman"/>
          <w:sz w:val="16"/>
          <w:szCs w:val="20"/>
          <w:lang w:val="en-IN"/>
        </w:rPr>
      </w:pPr>
      <w:r w:rsidRPr="00662CD0">
        <w:rPr>
          <w:rFonts w:ascii="Times New Roman"/>
          <w:sz w:val="16"/>
          <w:szCs w:val="20"/>
          <w:lang w:val="en-IN"/>
        </w:rPr>
        <w:t>Han, J., Pei, J., &amp; Kamber, M. (2011). </w:t>
      </w:r>
      <w:r w:rsidRPr="00662CD0">
        <w:rPr>
          <w:rFonts w:ascii="Times New Roman"/>
          <w:i/>
          <w:iCs/>
          <w:sz w:val="16"/>
          <w:szCs w:val="20"/>
          <w:lang w:val="en-IN"/>
        </w:rPr>
        <w:t>Data mining: concepts and techniques</w:t>
      </w:r>
      <w:r w:rsidRPr="00662CD0">
        <w:rPr>
          <w:rFonts w:ascii="Times New Roman"/>
          <w:sz w:val="16"/>
          <w:szCs w:val="20"/>
          <w:lang w:val="en-IN"/>
        </w:rPr>
        <w:t>. Elsevier.</w:t>
      </w:r>
    </w:p>
    <w:p w14:paraId="3A362DEF" w14:textId="77777777" w:rsidR="00236FA4" w:rsidRPr="00662CD0" w:rsidRDefault="00236FA4" w:rsidP="00383431">
      <w:pPr>
        <w:pStyle w:val="ListParagraph"/>
        <w:numPr>
          <w:ilvl w:val="0"/>
          <w:numId w:val="12"/>
        </w:numPr>
        <w:rPr>
          <w:rFonts w:ascii="Times New Roman"/>
          <w:sz w:val="16"/>
          <w:szCs w:val="20"/>
          <w:lang w:val="en-IN"/>
        </w:rPr>
      </w:pPr>
      <w:r w:rsidRPr="00662CD0">
        <w:rPr>
          <w:rFonts w:ascii="Times New Roman"/>
          <w:sz w:val="16"/>
          <w:szCs w:val="20"/>
          <w:lang w:val="en-IN"/>
        </w:rPr>
        <w:t xml:space="preserve">Hastie, T., </w:t>
      </w:r>
      <w:proofErr w:type="spellStart"/>
      <w:r w:rsidRPr="00662CD0">
        <w:rPr>
          <w:rFonts w:ascii="Times New Roman"/>
          <w:sz w:val="16"/>
          <w:szCs w:val="20"/>
          <w:lang w:val="en-IN"/>
        </w:rPr>
        <w:t>Tibshirani</w:t>
      </w:r>
      <w:proofErr w:type="spellEnd"/>
      <w:r w:rsidRPr="00662CD0">
        <w:rPr>
          <w:rFonts w:ascii="Times New Roman"/>
          <w:sz w:val="16"/>
          <w:szCs w:val="20"/>
          <w:lang w:val="en-IN"/>
        </w:rPr>
        <w:t>, R., &amp; Friedman, J. (2009). </w:t>
      </w:r>
      <w:r w:rsidRPr="00662CD0">
        <w:rPr>
          <w:rFonts w:ascii="Times New Roman"/>
          <w:i/>
          <w:iCs/>
          <w:sz w:val="16"/>
          <w:szCs w:val="20"/>
          <w:lang w:val="en-IN"/>
        </w:rPr>
        <w:t>The elements of statistical learning: data mining, inference, and prediction</w:t>
      </w:r>
      <w:r w:rsidRPr="00662CD0">
        <w:rPr>
          <w:rFonts w:ascii="Times New Roman"/>
          <w:sz w:val="16"/>
          <w:szCs w:val="20"/>
          <w:lang w:val="en-IN"/>
        </w:rPr>
        <w:t>. Springer Science &amp; Business Media.</w:t>
      </w:r>
    </w:p>
    <w:p w14:paraId="4B8D0443" w14:textId="77777777" w:rsidR="00236FA4" w:rsidRPr="00662CD0" w:rsidRDefault="00236FA4" w:rsidP="00383431">
      <w:pPr>
        <w:pStyle w:val="ListParagraph"/>
        <w:numPr>
          <w:ilvl w:val="0"/>
          <w:numId w:val="12"/>
        </w:numPr>
        <w:rPr>
          <w:rFonts w:ascii="Times New Roman"/>
          <w:sz w:val="16"/>
          <w:szCs w:val="20"/>
          <w:lang w:val="en-IN"/>
        </w:rPr>
      </w:pPr>
      <w:r w:rsidRPr="00662CD0">
        <w:rPr>
          <w:rFonts w:ascii="Times New Roman"/>
          <w:sz w:val="16"/>
          <w:szCs w:val="20"/>
          <w:lang w:val="en-IN"/>
        </w:rPr>
        <w:t>LeCun, Y., Bengio, Y., &amp; Hinton, G. (2015). Deep learning. </w:t>
      </w:r>
      <w:r w:rsidRPr="00662CD0">
        <w:rPr>
          <w:rFonts w:ascii="Times New Roman"/>
          <w:i/>
          <w:iCs/>
          <w:sz w:val="16"/>
          <w:szCs w:val="20"/>
          <w:lang w:val="en-IN"/>
        </w:rPr>
        <w:t>Nature</w:t>
      </w:r>
      <w:r w:rsidRPr="00662CD0">
        <w:rPr>
          <w:rFonts w:ascii="Times New Roman"/>
          <w:sz w:val="16"/>
          <w:szCs w:val="20"/>
          <w:lang w:val="en-IN"/>
        </w:rPr>
        <w:t>, 521(7553), 436-444.</w:t>
      </w:r>
    </w:p>
    <w:p w14:paraId="7BE96164" w14:textId="77777777" w:rsidR="00236FA4" w:rsidRPr="00662CD0" w:rsidRDefault="00236FA4" w:rsidP="00383431">
      <w:pPr>
        <w:pStyle w:val="ListParagraph"/>
        <w:numPr>
          <w:ilvl w:val="0"/>
          <w:numId w:val="12"/>
        </w:numPr>
        <w:rPr>
          <w:rFonts w:ascii="Times New Roman"/>
          <w:sz w:val="16"/>
          <w:szCs w:val="20"/>
          <w:lang w:val="en-IN"/>
        </w:rPr>
      </w:pPr>
      <w:r w:rsidRPr="00662CD0">
        <w:rPr>
          <w:rFonts w:ascii="Times New Roman"/>
          <w:sz w:val="16"/>
          <w:szCs w:val="20"/>
          <w:lang w:val="en-IN"/>
        </w:rPr>
        <w:t xml:space="preserve">Pedregosa, F., Varoquaux, G., </w:t>
      </w:r>
      <w:proofErr w:type="spellStart"/>
      <w:r w:rsidRPr="00662CD0">
        <w:rPr>
          <w:rFonts w:ascii="Times New Roman"/>
          <w:sz w:val="16"/>
          <w:szCs w:val="20"/>
          <w:lang w:val="en-IN"/>
        </w:rPr>
        <w:t>Gramfort</w:t>
      </w:r>
      <w:proofErr w:type="spellEnd"/>
      <w:r w:rsidRPr="00662CD0">
        <w:rPr>
          <w:rFonts w:ascii="Times New Roman"/>
          <w:sz w:val="16"/>
          <w:szCs w:val="20"/>
          <w:lang w:val="en-IN"/>
        </w:rPr>
        <w:t>, A., Michel, V., Thirion, B., Grisel, O., ... &amp; Duchesnay, E. (2011). Scikit-learn: Machine learning in Python. </w:t>
      </w:r>
      <w:r w:rsidRPr="00662CD0">
        <w:rPr>
          <w:rFonts w:ascii="Times New Roman"/>
          <w:i/>
          <w:iCs/>
          <w:sz w:val="16"/>
          <w:szCs w:val="20"/>
          <w:lang w:val="en-IN"/>
        </w:rPr>
        <w:t>Journal of machine learning research</w:t>
      </w:r>
      <w:r w:rsidRPr="00662CD0">
        <w:rPr>
          <w:rFonts w:ascii="Times New Roman"/>
          <w:sz w:val="16"/>
          <w:szCs w:val="20"/>
          <w:lang w:val="en-IN"/>
        </w:rPr>
        <w:t>, 12(Oct), 2825-2830.</w:t>
      </w:r>
    </w:p>
    <w:p w14:paraId="434A3E7A" w14:textId="77777777" w:rsidR="00236FA4" w:rsidRPr="00662CD0" w:rsidRDefault="00236FA4" w:rsidP="00383431">
      <w:pPr>
        <w:pStyle w:val="ListParagraph"/>
        <w:numPr>
          <w:ilvl w:val="0"/>
          <w:numId w:val="12"/>
        </w:numPr>
        <w:rPr>
          <w:rFonts w:ascii="Times New Roman"/>
          <w:sz w:val="16"/>
          <w:szCs w:val="20"/>
          <w:lang w:val="en-IN"/>
        </w:rPr>
      </w:pPr>
      <w:r w:rsidRPr="00662CD0">
        <w:rPr>
          <w:rFonts w:ascii="Times New Roman"/>
          <w:sz w:val="16"/>
          <w:szCs w:val="20"/>
          <w:lang w:val="en-IN"/>
        </w:rPr>
        <w:t>Quinlan, J. R. (1986). Induction of decision trees. </w:t>
      </w:r>
      <w:r w:rsidRPr="00662CD0">
        <w:rPr>
          <w:rFonts w:ascii="Times New Roman"/>
          <w:i/>
          <w:iCs/>
          <w:sz w:val="16"/>
          <w:szCs w:val="20"/>
          <w:lang w:val="en-IN"/>
        </w:rPr>
        <w:t>Machine learning</w:t>
      </w:r>
      <w:r w:rsidRPr="00662CD0">
        <w:rPr>
          <w:rFonts w:ascii="Times New Roman"/>
          <w:sz w:val="16"/>
          <w:szCs w:val="20"/>
          <w:lang w:val="en-IN"/>
        </w:rPr>
        <w:t>, 1(1), 81-106.</w:t>
      </w:r>
    </w:p>
    <w:p w14:paraId="124B9F9F" w14:textId="77777777" w:rsidR="00236FA4" w:rsidRPr="00662CD0" w:rsidRDefault="00236FA4" w:rsidP="00383431">
      <w:pPr>
        <w:pStyle w:val="ListParagraph"/>
        <w:numPr>
          <w:ilvl w:val="0"/>
          <w:numId w:val="12"/>
        </w:numPr>
        <w:rPr>
          <w:rFonts w:ascii="Times New Roman"/>
          <w:sz w:val="16"/>
          <w:szCs w:val="20"/>
          <w:lang w:val="en-IN"/>
        </w:rPr>
      </w:pPr>
      <w:proofErr w:type="spellStart"/>
      <w:r w:rsidRPr="00662CD0">
        <w:rPr>
          <w:rFonts w:ascii="Times New Roman"/>
          <w:sz w:val="16"/>
          <w:szCs w:val="20"/>
          <w:lang w:val="en-IN"/>
        </w:rPr>
        <w:t>Vapnik</w:t>
      </w:r>
      <w:proofErr w:type="spellEnd"/>
      <w:r w:rsidRPr="00662CD0">
        <w:rPr>
          <w:rFonts w:ascii="Times New Roman"/>
          <w:sz w:val="16"/>
          <w:szCs w:val="20"/>
          <w:lang w:val="en-IN"/>
        </w:rPr>
        <w:t>, V. (1999). </w:t>
      </w:r>
      <w:r w:rsidRPr="00662CD0">
        <w:rPr>
          <w:rFonts w:ascii="Times New Roman"/>
          <w:i/>
          <w:iCs/>
          <w:sz w:val="16"/>
          <w:szCs w:val="20"/>
          <w:lang w:val="en-IN"/>
        </w:rPr>
        <w:t>The nature of statistical learning theory</w:t>
      </w:r>
      <w:r w:rsidRPr="00662CD0">
        <w:rPr>
          <w:rFonts w:ascii="Times New Roman"/>
          <w:sz w:val="16"/>
          <w:szCs w:val="20"/>
          <w:lang w:val="en-IN"/>
        </w:rPr>
        <w:t>. Springer science &amp; business media.</w:t>
      </w:r>
    </w:p>
    <w:p w14:paraId="7A374D4E" w14:textId="77777777" w:rsidR="00236FA4" w:rsidRPr="00662CD0" w:rsidRDefault="00236FA4" w:rsidP="00383431">
      <w:pPr>
        <w:pStyle w:val="ListParagraph"/>
        <w:numPr>
          <w:ilvl w:val="0"/>
          <w:numId w:val="12"/>
        </w:numPr>
        <w:rPr>
          <w:rFonts w:ascii="Times New Roman"/>
          <w:sz w:val="16"/>
          <w:szCs w:val="20"/>
          <w:lang w:val="en-IN"/>
        </w:rPr>
      </w:pPr>
      <w:r w:rsidRPr="00662CD0">
        <w:rPr>
          <w:rFonts w:ascii="Times New Roman"/>
          <w:sz w:val="16"/>
          <w:szCs w:val="20"/>
          <w:lang w:val="en-IN"/>
        </w:rPr>
        <w:t>Zhang, G. P. (2000). Neural networks for classification: a survey. </w:t>
      </w:r>
      <w:r w:rsidRPr="00662CD0">
        <w:rPr>
          <w:rFonts w:ascii="Times New Roman"/>
          <w:i/>
          <w:iCs/>
          <w:sz w:val="16"/>
          <w:szCs w:val="20"/>
          <w:lang w:val="en-IN"/>
        </w:rPr>
        <w:t>IEEE Transactions on Systems, Man, and Cybernetics, Part C (Applications and Reviews)</w:t>
      </w:r>
      <w:r w:rsidRPr="00662CD0">
        <w:rPr>
          <w:rFonts w:ascii="Times New Roman"/>
          <w:sz w:val="16"/>
          <w:szCs w:val="20"/>
          <w:lang w:val="en-IN"/>
        </w:rPr>
        <w:t>, 30(4), 451-462.</w:t>
      </w:r>
    </w:p>
    <w:p w14:paraId="369DB288" w14:textId="77777777" w:rsidR="00236FA4" w:rsidRPr="00662CD0" w:rsidRDefault="00236FA4" w:rsidP="00383431">
      <w:pPr>
        <w:pStyle w:val="ListParagraph"/>
        <w:numPr>
          <w:ilvl w:val="0"/>
          <w:numId w:val="12"/>
        </w:numPr>
        <w:rPr>
          <w:rFonts w:ascii="Times New Roman"/>
          <w:sz w:val="16"/>
          <w:szCs w:val="20"/>
          <w:lang w:val="en-IN"/>
        </w:rPr>
      </w:pPr>
      <w:r w:rsidRPr="00662CD0">
        <w:rPr>
          <w:rFonts w:ascii="Times New Roman"/>
          <w:sz w:val="16"/>
          <w:szCs w:val="20"/>
          <w:lang w:val="en-IN"/>
        </w:rPr>
        <w:t>Bishop, C. M. (2006). </w:t>
      </w:r>
      <w:r w:rsidRPr="00662CD0">
        <w:rPr>
          <w:rFonts w:ascii="Times New Roman"/>
          <w:i/>
          <w:iCs/>
          <w:sz w:val="16"/>
          <w:szCs w:val="20"/>
          <w:lang w:val="en-IN"/>
        </w:rPr>
        <w:t>Pattern recognition and machine learning</w:t>
      </w:r>
      <w:r w:rsidRPr="00662CD0">
        <w:rPr>
          <w:rFonts w:ascii="Times New Roman"/>
          <w:sz w:val="16"/>
          <w:szCs w:val="20"/>
          <w:lang w:val="en-IN"/>
        </w:rPr>
        <w:t>. springer.</w:t>
      </w:r>
    </w:p>
    <w:p w14:paraId="5AD6D55C" w14:textId="77777777" w:rsidR="00236FA4" w:rsidRPr="00662CD0" w:rsidRDefault="00236FA4" w:rsidP="00383431">
      <w:pPr>
        <w:pStyle w:val="ListParagraph"/>
        <w:numPr>
          <w:ilvl w:val="0"/>
          <w:numId w:val="12"/>
        </w:numPr>
        <w:rPr>
          <w:rFonts w:ascii="Times New Roman"/>
          <w:sz w:val="16"/>
          <w:szCs w:val="20"/>
          <w:lang w:val="en-IN"/>
        </w:rPr>
      </w:pPr>
      <w:r w:rsidRPr="00662CD0">
        <w:rPr>
          <w:rFonts w:ascii="Times New Roman"/>
          <w:sz w:val="16"/>
          <w:szCs w:val="20"/>
          <w:lang w:val="en-IN"/>
        </w:rPr>
        <w:t xml:space="preserve">Chen, T., &amp; </w:t>
      </w:r>
      <w:proofErr w:type="spellStart"/>
      <w:r w:rsidRPr="00662CD0">
        <w:rPr>
          <w:rFonts w:ascii="Times New Roman"/>
          <w:sz w:val="16"/>
          <w:szCs w:val="20"/>
          <w:lang w:val="en-IN"/>
        </w:rPr>
        <w:t>Guestrin</w:t>
      </w:r>
      <w:proofErr w:type="spellEnd"/>
      <w:r w:rsidRPr="00662CD0">
        <w:rPr>
          <w:rFonts w:ascii="Times New Roman"/>
          <w:sz w:val="16"/>
          <w:szCs w:val="20"/>
          <w:lang w:val="en-IN"/>
        </w:rPr>
        <w:t xml:space="preserve">, C. (2016). </w:t>
      </w:r>
      <w:proofErr w:type="spellStart"/>
      <w:r w:rsidRPr="00662CD0">
        <w:rPr>
          <w:rFonts w:ascii="Times New Roman"/>
          <w:sz w:val="16"/>
          <w:szCs w:val="20"/>
          <w:lang w:val="en-IN"/>
        </w:rPr>
        <w:t>Xgboost</w:t>
      </w:r>
      <w:proofErr w:type="spellEnd"/>
      <w:r w:rsidRPr="00662CD0">
        <w:rPr>
          <w:rFonts w:ascii="Times New Roman"/>
          <w:sz w:val="16"/>
          <w:szCs w:val="20"/>
          <w:lang w:val="en-IN"/>
        </w:rPr>
        <w:t>: A scalable tree boosting system. </w:t>
      </w:r>
      <w:r w:rsidRPr="00662CD0">
        <w:rPr>
          <w:rFonts w:ascii="Times New Roman"/>
          <w:i/>
          <w:iCs/>
          <w:sz w:val="16"/>
          <w:szCs w:val="20"/>
          <w:lang w:val="en-IN"/>
        </w:rPr>
        <w:t xml:space="preserve">Proceedings of the 22nd </w:t>
      </w:r>
      <w:proofErr w:type="spellStart"/>
      <w:r w:rsidRPr="00662CD0">
        <w:rPr>
          <w:rFonts w:ascii="Times New Roman"/>
          <w:i/>
          <w:iCs/>
          <w:sz w:val="16"/>
          <w:szCs w:val="20"/>
          <w:lang w:val="en-IN"/>
        </w:rPr>
        <w:t>acm</w:t>
      </w:r>
      <w:proofErr w:type="spellEnd"/>
      <w:r w:rsidRPr="00662CD0">
        <w:rPr>
          <w:rFonts w:ascii="Times New Roman"/>
          <w:i/>
          <w:iCs/>
          <w:sz w:val="16"/>
          <w:szCs w:val="20"/>
          <w:lang w:val="en-IN"/>
        </w:rPr>
        <w:t xml:space="preserve"> </w:t>
      </w:r>
      <w:proofErr w:type="spellStart"/>
      <w:r w:rsidRPr="00662CD0">
        <w:rPr>
          <w:rFonts w:ascii="Times New Roman"/>
          <w:i/>
          <w:iCs/>
          <w:sz w:val="16"/>
          <w:szCs w:val="20"/>
          <w:lang w:val="en-IN"/>
        </w:rPr>
        <w:t>sigkdd</w:t>
      </w:r>
      <w:proofErr w:type="spellEnd"/>
      <w:r w:rsidRPr="00662CD0">
        <w:rPr>
          <w:rFonts w:ascii="Times New Roman"/>
          <w:i/>
          <w:iCs/>
          <w:sz w:val="16"/>
          <w:szCs w:val="20"/>
          <w:lang w:val="en-IN"/>
        </w:rPr>
        <w:t xml:space="preserve"> international conference on knowledge discovery and data mining</w:t>
      </w:r>
      <w:r w:rsidRPr="00662CD0">
        <w:rPr>
          <w:rFonts w:ascii="Times New Roman"/>
          <w:sz w:val="16"/>
          <w:szCs w:val="20"/>
          <w:lang w:val="en-IN"/>
        </w:rPr>
        <w:t> (pp. 785-794).</w:t>
      </w:r>
    </w:p>
    <w:p w14:paraId="7EC40EF9" w14:textId="77777777" w:rsidR="00236FA4" w:rsidRPr="00662CD0" w:rsidRDefault="00236FA4" w:rsidP="00383431">
      <w:pPr>
        <w:pStyle w:val="ListParagraph"/>
        <w:numPr>
          <w:ilvl w:val="0"/>
          <w:numId w:val="12"/>
        </w:numPr>
        <w:rPr>
          <w:rFonts w:ascii="Times New Roman"/>
          <w:sz w:val="16"/>
          <w:szCs w:val="20"/>
          <w:lang w:val="en-IN"/>
        </w:rPr>
      </w:pPr>
      <w:r w:rsidRPr="00662CD0">
        <w:rPr>
          <w:rFonts w:ascii="Times New Roman"/>
          <w:sz w:val="16"/>
          <w:szCs w:val="20"/>
          <w:lang w:val="en-IN"/>
        </w:rPr>
        <w:t>Dua, D., &amp; Graff, C. (2017). UCI Machine Learning Repository. University of California, Irvine, School of Information and Computer Sciences. [</w:t>
      </w:r>
      <w:hyperlink r:id="rId12" w:tgtFrame="_blank" w:history="1">
        <w:r w:rsidRPr="00662CD0">
          <w:rPr>
            <w:rStyle w:val="Hyperlink"/>
            <w:rFonts w:ascii="Times New Roman"/>
            <w:sz w:val="16"/>
            <w:szCs w:val="20"/>
            <w:lang w:val="en-IN"/>
          </w:rPr>
          <w:t>http://archive.ics.uci.edu/ml</w:t>
        </w:r>
      </w:hyperlink>
      <w:r w:rsidRPr="00662CD0">
        <w:rPr>
          <w:rFonts w:ascii="Times New Roman"/>
          <w:sz w:val="16"/>
          <w:szCs w:val="20"/>
          <w:lang w:val="en-IN"/>
        </w:rPr>
        <w:t>]</w:t>
      </w:r>
    </w:p>
    <w:p w14:paraId="427F5D85" w14:textId="77777777" w:rsidR="00236FA4" w:rsidRPr="00662CD0" w:rsidRDefault="00236FA4" w:rsidP="00383431">
      <w:pPr>
        <w:pStyle w:val="ListParagraph"/>
        <w:numPr>
          <w:ilvl w:val="0"/>
          <w:numId w:val="12"/>
        </w:numPr>
        <w:rPr>
          <w:rFonts w:ascii="Times New Roman"/>
          <w:sz w:val="16"/>
          <w:szCs w:val="20"/>
          <w:lang w:val="en-IN"/>
        </w:rPr>
      </w:pPr>
      <w:r w:rsidRPr="00662CD0">
        <w:rPr>
          <w:rFonts w:ascii="Times New Roman"/>
          <w:sz w:val="16"/>
          <w:szCs w:val="20"/>
          <w:lang w:val="en-IN"/>
        </w:rPr>
        <w:t xml:space="preserve">Chawla, N. V., Bowyer, K. W., Hall, L. O., &amp; </w:t>
      </w:r>
      <w:proofErr w:type="spellStart"/>
      <w:r w:rsidRPr="00662CD0">
        <w:rPr>
          <w:rFonts w:ascii="Times New Roman"/>
          <w:sz w:val="16"/>
          <w:szCs w:val="20"/>
          <w:lang w:val="en-IN"/>
        </w:rPr>
        <w:t>Kegelmeyer</w:t>
      </w:r>
      <w:proofErr w:type="spellEnd"/>
      <w:r w:rsidRPr="00662CD0">
        <w:rPr>
          <w:rFonts w:ascii="Times New Roman"/>
          <w:sz w:val="16"/>
          <w:szCs w:val="20"/>
          <w:lang w:val="en-IN"/>
        </w:rPr>
        <w:t>, W. P. (2002). SMOTE: synthetic minority over-sampling technique. </w:t>
      </w:r>
      <w:r w:rsidRPr="00662CD0">
        <w:rPr>
          <w:rFonts w:ascii="Times New Roman"/>
          <w:i/>
          <w:iCs/>
          <w:sz w:val="16"/>
          <w:szCs w:val="20"/>
          <w:lang w:val="en-IN"/>
        </w:rPr>
        <w:t>Journal of artificial intelligence research</w:t>
      </w:r>
      <w:r w:rsidRPr="00662CD0">
        <w:rPr>
          <w:rFonts w:ascii="Times New Roman"/>
          <w:sz w:val="16"/>
          <w:szCs w:val="20"/>
          <w:lang w:val="en-IN"/>
        </w:rPr>
        <w:t>, 16, 321-357.</w:t>
      </w:r>
    </w:p>
    <w:p w14:paraId="2B3382EC" w14:textId="77777777" w:rsidR="00236FA4" w:rsidRPr="00662CD0" w:rsidRDefault="00236FA4" w:rsidP="00383431">
      <w:pPr>
        <w:pStyle w:val="ListParagraph"/>
        <w:numPr>
          <w:ilvl w:val="0"/>
          <w:numId w:val="12"/>
        </w:numPr>
        <w:rPr>
          <w:rFonts w:ascii="Times New Roman"/>
          <w:sz w:val="16"/>
          <w:szCs w:val="20"/>
          <w:lang w:val="en-IN"/>
        </w:rPr>
      </w:pPr>
      <w:r w:rsidRPr="00662CD0">
        <w:rPr>
          <w:rFonts w:ascii="Times New Roman"/>
          <w:sz w:val="16"/>
          <w:szCs w:val="20"/>
          <w:lang w:val="en-IN"/>
        </w:rPr>
        <w:t>Demšar, J. (2006). Statistical comparisons of classifiers over multiple data sets. </w:t>
      </w:r>
      <w:r w:rsidRPr="00662CD0">
        <w:rPr>
          <w:rFonts w:ascii="Times New Roman"/>
          <w:i/>
          <w:iCs/>
          <w:sz w:val="16"/>
          <w:szCs w:val="20"/>
          <w:lang w:val="en-IN"/>
        </w:rPr>
        <w:t>The Journal of Machine Learning Research</w:t>
      </w:r>
      <w:r w:rsidRPr="00662CD0">
        <w:rPr>
          <w:rFonts w:ascii="Times New Roman"/>
          <w:sz w:val="16"/>
          <w:szCs w:val="20"/>
          <w:lang w:val="en-IN"/>
        </w:rPr>
        <w:t>, 7, 1-30.</w:t>
      </w:r>
    </w:p>
    <w:p w14:paraId="08808E2F" w14:textId="149DE528" w:rsidR="00CF47C4" w:rsidRPr="00662CD0" w:rsidRDefault="00CF47C4" w:rsidP="00383431">
      <w:pPr>
        <w:pStyle w:val="ListParagraph"/>
        <w:spacing w:after="0" w:line="240" w:lineRule="auto"/>
        <w:ind w:left="360"/>
        <w:rPr>
          <w:rFonts w:ascii="Times New Roman"/>
          <w:sz w:val="16"/>
          <w:szCs w:val="20"/>
        </w:rPr>
      </w:pPr>
    </w:p>
    <w:sectPr w:rsidR="00CF47C4" w:rsidRPr="00662CD0" w:rsidSect="0046625C">
      <w:type w:val="continuous"/>
      <w:pgSz w:w="12240" w:h="15840"/>
      <w:pgMar w:top="1440" w:right="1440" w:bottom="1440" w:left="990" w:header="1138" w:footer="113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DF5630" w14:textId="77777777" w:rsidR="007339FD" w:rsidRDefault="007339FD">
      <w:pPr>
        <w:spacing w:after="0" w:line="240" w:lineRule="auto"/>
      </w:pPr>
      <w:r>
        <w:separator/>
      </w:r>
    </w:p>
  </w:endnote>
  <w:endnote w:type="continuationSeparator" w:id="0">
    <w:p w14:paraId="2021ABB9" w14:textId="77777777" w:rsidR="007339FD" w:rsidRDefault="007339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AE4255" w14:textId="77777777" w:rsidR="005B4442" w:rsidRPr="00B402A1" w:rsidRDefault="005B4442"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008C1232">
      <w:rPr>
        <w:rFonts w:ascii="Times New Roman"/>
        <w:sz w:val="20"/>
      </w:rPr>
      <w:t xml:space="preserve">       </w:t>
    </w:r>
    <w:r w:rsidR="008C1232" w:rsidRPr="008C1232">
      <w:rPr>
        <w:rFonts w:ascii="Times New Roman"/>
        <w:sz w:val="20"/>
      </w:rPr>
      <w:t xml:space="preserve"> </w:t>
    </w:r>
    <w:r w:rsidR="008C1232">
      <w:rPr>
        <w:rFonts w:ascii="Times New Roman"/>
        <w:sz w:val="20"/>
      </w:rPr>
      <w:t xml:space="preserve">     </w:t>
    </w:r>
    <w:r>
      <w:rPr>
        <w:rFonts w:ascii="Times New Roman"/>
        <w:sz w:val="20"/>
      </w:rPr>
      <w:t xml:space="preserve">                                   </w:t>
    </w:r>
    <w:r w:rsidR="002A6C7F">
      <w:rPr>
        <w:rFonts w:ascii="Times New Roman"/>
        <w:sz w:val="20"/>
      </w:rPr>
      <w:fldChar w:fldCharType="begin"/>
    </w:r>
    <w:r>
      <w:rPr>
        <w:rFonts w:ascii="Times New Roman"/>
        <w:sz w:val="20"/>
      </w:rPr>
      <w:instrText xml:space="preserve"> PAGE  \* Arabic  \* MERGEFORMAT </w:instrText>
    </w:r>
    <w:r w:rsidR="002A6C7F">
      <w:rPr>
        <w:rFonts w:ascii="Times New Roman"/>
        <w:sz w:val="20"/>
      </w:rPr>
      <w:fldChar w:fldCharType="separate"/>
    </w:r>
    <w:r w:rsidR="00951BD8">
      <w:rPr>
        <w:rFonts w:ascii="Times New Roman"/>
        <w:noProof/>
        <w:sz w:val="20"/>
      </w:rPr>
      <w:t>4</w:t>
    </w:r>
    <w:r w:rsidR="002A6C7F">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02DF6" w14:textId="77777777"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5B4442">
      <w:rPr>
        <w:rFonts w:ascii="Times New Roman"/>
        <w:sz w:val="20"/>
      </w:rPr>
      <w:t xml:space="preserve"> </w:t>
    </w:r>
    <w:r w:rsidR="002A6C7F">
      <w:rPr>
        <w:rFonts w:ascii="Times New Roman"/>
        <w:sz w:val="20"/>
      </w:rPr>
      <w:fldChar w:fldCharType="begin"/>
    </w:r>
    <w:r w:rsidR="005B4442">
      <w:rPr>
        <w:rFonts w:ascii="Times New Roman"/>
        <w:sz w:val="20"/>
      </w:rPr>
      <w:instrText xml:space="preserve"> PAGE  \* Arabic  \* MERGEFORMAT </w:instrText>
    </w:r>
    <w:r w:rsidR="002A6C7F">
      <w:rPr>
        <w:rFonts w:ascii="Times New Roman"/>
        <w:sz w:val="20"/>
      </w:rPr>
      <w:fldChar w:fldCharType="separate"/>
    </w:r>
    <w:r w:rsidR="00951BD8">
      <w:rPr>
        <w:rFonts w:ascii="Times New Roman"/>
        <w:noProof/>
        <w:sz w:val="20"/>
      </w:rPr>
      <w:t>1</w:t>
    </w:r>
    <w:r w:rsidR="002A6C7F">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25DE60" w14:textId="77777777" w:rsidR="007339FD" w:rsidRDefault="007339FD">
      <w:pPr>
        <w:spacing w:after="0" w:line="240" w:lineRule="auto"/>
      </w:pPr>
      <w:r>
        <w:separator/>
      </w:r>
    </w:p>
  </w:footnote>
  <w:footnote w:type="continuationSeparator" w:id="0">
    <w:p w14:paraId="046A8C0E" w14:textId="77777777" w:rsidR="007339FD" w:rsidRDefault="007339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6D959" w14:textId="7F30C59D" w:rsidR="00236FA4" w:rsidRPr="0095209B" w:rsidRDefault="00236FA4" w:rsidP="00236FA4">
    <w:pPr>
      <w:spacing w:after="0" w:line="240" w:lineRule="auto"/>
      <w:ind w:left="3261"/>
      <w:rPr>
        <w:rFonts w:asciiTheme="majorHAnsi" w:hAnsiTheme="majorHAnsi"/>
        <w:i/>
        <w:iCs/>
        <w:lang w:val="en-IN"/>
      </w:rPr>
    </w:pPr>
    <w:r w:rsidRPr="0095209B">
      <w:rPr>
        <w:rFonts w:asciiTheme="majorHAnsi" w:hAnsiTheme="majorHAnsi"/>
        <w:i/>
        <w:iCs/>
        <w:lang w:val="en-IN"/>
      </w:rPr>
      <w:t>Evaluating Data Mining Algorithms</w:t>
    </w:r>
  </w:p>
  <w:p w14:paraId="35494EA2" w14:textId="661D7678" w:rsidR="005B4442" w:rsidRPr="00236FA4" w:rsidRDefault="005B4442" w:rsidP="00236F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4F5F81" w14:textId="77777777" w:rsidR="005B4442" w:rsidRPr="00951BD8" w:rsidRDefault="005B4442" w:rsidP="00951BD8">
    <w:pPr>
      <w:pStyle w:val="Header"/>
    </w:pPr>
    <w:r w:rsidRPr="00951BD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0F4066"/>
    <w:multiLevelType w:val="multilevel"/>
    <w:tmpl w:val="877E5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E76BB4"/>
    <w:multiLevelType w:val="multilevel"/>
    <w:tmpl w:val="6C50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7" w15:restartNumberingAfterBreak="0">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A874D7"/>
    <w:multiLevelType w:val="multilevel"/>
    <w:tmpl w:val="66E28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12" w15:restartNumberingAfterBreak="0">
    <w:nsid w:val="74360A0D"/>
    <w:multiLevelType w:val="multilevel"/>
    <w:tmpl w:val="AB427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7575103">
    <w:abstractNumId w:val="11"/>
  </w:num>
  <w:num w:numId="2" w16cid:durableId="937981227">
    <w:abstractNumId w:val="6"/>
  </w:num>
  <w:num w:numId="3" w16cid:durableId="1938904504">
    <w:abstractNumId w:val="0"/>
  </w:num>
  <w:num w:numId="4" w16cid:durableId="980767545">
    <w:abstractNumId w:val="8"/>
  </w:num>
  <w:num w:numId="5" w16cid:durableId="1896381996">
    <w:abstractNumId w:val="7"/>
  </w:num>
  <w:num w:numId="6" w16cid:durableId="1478762319">
    <w:abstractNumId w:val="9"/>
  </w:num>
  <w:num w:numId="7" w16cid:durableId="1037436315">
    <w:abstractNumId w:val="5"/>
  </w:num>
  <w:num w:numId="8" w16cid:durableId="370568226">
    <w:abstractNumId w:val="1"/>
  </w:num>
  <w:num w:numId="9" w16cid:durableId="1742096626">
    <w:abstractNumId w:val="3"/>
  </w:num>
  <w:num w:numId="10" w16cid:durableId="1253708948">
    <w:abstractNumId w:val="10"/>
  </w:num>
  <w:num w:numId="11" w16cid:durableId="1674722108">
    <w:abstractNumId w:val="2"/>
  </w:num>
  <w:num w:numId="12" w16cid:durableId="1134371982">
    <w:abstractNumId w:val="12"/>
  </w:num>
  <w:num w:numId="13" w16cid:durableId="6738429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22"/>
    <w:rsid w:val="00016496"/>
    <w:rsid w:val="000423E1"/>
    <w:rsid w:val="00061B45"/>
    <w:rsid w:val="00076BC1"/>
    <w:rsid w:val="000A4F4A"/>
    <w:rsid w:val="000D3808"/>
    <w:rsid w:val="001813DF"/>
    <w:rsid w:val="00191607"/>
    <w:rsid w:val="001B049F"/>
    <w:rsid w:val="001B7C21"/>
    <w:rsid w:val="001B7D90"/>
    <w:rsid w:val="001D25A9"/>
    <w:rsid w:val="00214DED"/>
    <w:rsid w:val="00223511"/>
    <w:rsid w:val="00236FA4"/>
    <w:rsid w:val="00245EBF"/>
    <w:rsid w:val="002572BB"/>
    <w:rsid w:val="00277D0C"/>
    <w:rsid w:val="00290EDC"/>
    <w:rsid w:val="00295279"/>
    <w:rsid w:val="002A6C7F"/>
    <w:rsid w:val="002E01AB"/>
    <w:rsid w:val="002E1ECF"/>
    <w:rsid w:val="002F7C3C"/>
    <w:rsid w:val="003075ED"/>
    <w:rsid w:val="00323F55"/>
    <w:rsid w:val="00340290"/>
    <w:rsid w:val="00345023"/>
    <w:rsid w:val="003475A4"/>
    <w:rsid w:val="00376239"/>
    <w:rsid w:val="00383431"/>
    <w:rsid w:val="00383785"/>
    <w:rsid w:val="003A1300"/>
    <w:rsid w:val="003B2C1F"/>
    <w:rsid w:val="003F3530"/>
    <w:rsid w:val="003F6BF5"/>
    <w:rsid w:val="00427D67"/>
    <w:rsid w:val="00432BC1"/>
    <w:rsid w:val="004413E4"/>
    <w:rsid w:val="00452C5D"/>
    <w:rsid w:val="0046625C"/>
    <w:rsid w:val="00472CB1"/>
    <w:rsid w:val="004824B7"/>
    <w:rsid w:val="004A39C4"/>
    <w:rsid w:val="005370EE"/>
    <w:rsid w:val="0054449B"/>
    <w:rsid w:val="00550689"/>
    <w:rsid w:val="0055239A"/>
    <w:rsid w:val="00553DDD"/>
    <w:rsid w:val="00580FE7"/>
    <w:rsid w:val="005879C7"/>
    <w:rsid w:val="00595641"/>
    <w:rsid w:val="005B4442"/>
    <w:rsid w:val="005B4E25"/>
    <w:rsid w:val="005F4261"/>
    <w:rsid w:val="005F613E"/>
    <w:rsid w:val="00611C34"/>
    <w:rsid w:val="00612794"/>
    <w:rsid w:val="00616876"/>
    <w:rsid w:val="00634FCE"/>
    <w:rsid w:val="00662CD0"/>
    <w:rsid w:val="0068376E"/>
    <w:rsid w:val="006C6A09"/>
    <w:rsid w:val="006F61CC"/>
    <w:rsid w:val="007075A9"/>
    <w:rsid w:val="007339FD"/>
    <w:rsid w:val="007465B9"/>
    <w:rsid w:val="00746CE4"/>
    <w:rsid w:val="00756AB9"/>
    <w:rsid w:val="0076579E"/>
    <w:rsid w:val="00777498"/>
    <w:rsid w:val="007A0246"/>
    <w:rsid w:val="007A1D10"/>
    <w:rsid w:val="007F7C27"/>
    <w:rsid w:val="00821E20"/>
    <w:rsid w:val="00865539"/>
    <w:rsid w:val="008A0474"/>
    <w:rsid w:val="008A7684"/>
    <w:rsid w:val="008B4351"/>
    <w:rsid w:val="008C1232"/>
    <w:rsid w:val="009440A4"/>
    <w:rsid w:val="00945C41"/>
    <w:rsid w:val="00946D1A"/>
    <w:rsid w:val="00951BD8"/>
    <w:rsid w:val="0095209B"/>
    <w:rsid w:val="00963F94"/>
    <w:rsid w:val="009834DD"/>
    <w:rsid w:val="009B3E22"/>
    <w:rsid w:val="009E6068"/>
    <w:rsid w:val="009E7631"/>
    <w:rsid w:val="00A516D0"/>
    <w:rsid w:val="00A67C1E"/>
    <w:rsid w:val="00AA58F4"/>
    <w:rsid w:val="00AB41C6"/>
    <w:rsid w:val="00AB54F9"/>
    <w:rsid w:val="00AC3CD3"/>
    <w:rsid w:val="00AC7D99"/>
    <w:rsid w:val="00AD778C"/>
    <w:rsid w:val="00B03B38"/>
    <w:rsid w:val="00B209DB"/>
    <w:rsid w:val="00B31089"/>
    <w:rsid w:val="00B32076"/>
    <w:rsid w:val="00B3695B"/>
    <w:rsid w:val="00B402A1"/>
    <w:rsid w:val="00C026AC"/>
    <w:rsid w:val="00C47225"/>
    <w:rsid w:val="00C6167D"/>
    <w:rsid w:val="00C62E12"/>
    <w:rsid w:val="00CC44E3"/>
    <w:rsid w:val="00CE144B"/>
    <w:rsid w:val="00CF47C4"/>
    <w:rsid w:val="00D16966"/>
    <w:rsid w:val="00D17811"/>
    <w:rsid w:val="00D31D88"/>
    <w:rsid w:val="00D64397"/>
    <w:rsid w:val="00DA52A0"/>
    <w:rsid w:val="00DD57FD"/>
    <w:rsid w:val="00DD66BC"/>
    <w:rsid w:val="00E82A82"/>
    <w:rsid w:val="00EB7E4A"/>
    <w:rsid w:val="00EC72E7"/>
    <w:rsid w:val="00ED3B30"/>
    <w:rsid w:val="00EE3FAD"/>
    <w:rsid w:val="00F437F3"/>
    <w:rsid w:val="00F527BA"/>
    <w:rsid w:val="00F61B05"/>
    <w:rsid w:val="00F80670"/>
    <w:rsid w:val="00F81792"/>
    <w:rsid w:val="00F81B28"/>
    <w:rsid w:val="00FC0372"/>
    <w:rsid w:val="00FE2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9F6A0A"/>
  <w15:docId w15:val="{05A68679-BB11-444E-8318-875A7C33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7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character" w:styleId="Strong">
    <w:name w:val="Strong"/>
    <w:basedOn w:val="DefaultParagraphFont"/>
    <w:uiPriority w:val="22"/>
    <w:qFormat/>
    <w:rsid w:val="00FE2B47"/>
    <w:rPr>
      <w:b/>
      <w:bCs/>
    </w:rPr>
  </w:style>
  <w:style w:type="character" w:styleId="UnresolvedMention">
    <w:name w:val="Unresolved Mention"/>
    <w:basedOn w:val="DefaultParagraphFont"/>
    <w:uiPriority w:val="99"/>
    <w:semiHidden/>
    <w:unhideWhenUsed/>
    <w:rsid w:val="00236FA4"/>
    <w:rPr>
      <w:color w:val="605E5C"/>
      <w:shd w:val="clear" w:color="auto" w:fill="E1DFDD"/>
    </w:rPr>
  </w:style>
  <w:style w:type="paragraph" w:styleId="NormalWeb">
    <w:name w:val="Normal (Web)"/>
    <w:basedOn w:val="Normal"/>
    <w:uiPriority w:val="99"/>
    <w:unhideWhenUsed/>
    <w:rsid w:val="00662CD0"/>
    <w:pPr>
      <w:spacing w:before="100" w:beforeAutospacing="1" w:after="100" w:afterAutospacing="1" w:line="240" w:lineRule="auto"/>
    </w:pPr>
    <w:rPr>
      <w:rFonts w:asci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882487">
      <w:bodyDiv w:val="1"/>
      <w:marLeft w:val="0"/>
      <w:marRight w:val="0"/>
      <w:marTop w:val="0"/>
      <w:marBottom w:val="0"/>
      <w:divBdr>
        <w:top w:val="none" w:sz="0" w:space="0" w:color="auto"/>
        <w:left w:val="none" w:sz="0" w:space="0" w:color="auto"/>
        <w:bottom w:val="none" w:sz="0" w:space="0" w:color="auto"/>
        <w:right w:val="none" w:sz="0" w:space="0" w:color="auto"/>
      </w:divBdr>
    </w:div>
    <w:div w:id="468978049">
      <w:bodyDiv w:val="1"/>
      <w:marLeft w:val="0"/>
      <w:marRight w:val="0"/>
      <w:marTop w:val="0"/>
      <w:marBottom w:val="0"/>
      <w:divBdr>
        <w:top w:val="none" w:sz="0" w:space="0" w:color="auto"/>
        <w:left w:val="none" w:sz="0" w:space="0" w:color="auto"/>
        <w:bottom w:val="none" w:sz="0" w:space="0" w:color="auto"/>
        <w:right w:val="none" w:sz="0" w:space="0" w:color="auto"/>
      </w:divBdr>
    </w:div>
    <w:div w:id="492061619">
      <w:bodyDiv w:val="1"/>
      <w:marLeft w:val="0"/>
      <w:marRight w:val="0"/>
      <w:marTop w:val="0"/>
      <w:marBottom w:val="0"/>
      <w:divBdr>
        <w:top w:val="none" w:sz="0" w:space="0" w:color="auto"/>
        <w:left w:val="none" w:sz="0" w:space="0" w:color="auto"/>
        <w:bottom w:val="none" w:sz="0" w:space="0" w:color="auto"/>
        <w:right w:val="none" w:sz="0" w:space="0" w:color="auto"/>
      </w:divBdr>
    </w:div>
    <w:div w:id="515734254">
      <w:bodyDiv w:val="1"/>
      <w:marLeft w:val="0"/>
      <w:marRight w:val="0"/>
      <w:marTop w:val="0"/>
      <w:marBottom w:val="0"/>
      <w:divBdr>
        <w:top w:val="none" w:sz="0" w:space="0" w:color="auto"/>
        <w:left w:val="none" w:sz="0" w:space="0" w:color="auto"/>
        <w:bottom w:val="none" w:sz="0" w:space="0" w:color="auto"/>
        <w:right w:val="none" w:sz="0" w:space="0" w:color="auto"/>
      </w:divBdr>
    </w:div>
    <w:div w:id="601648676">
      <w:bodyDiv w:val="1"/>
      <w:marLeft w:val="0"/>
      <w:marRight w:val="0"/>
      <w:marTop w:val="0"/>
      <w:marBottom w:val="0"/>
      <w:divBdr>
        <w:top w:val="none" w:sz="0" w:space="0" w:color="auto"/>
        <w:left w:val="none" w:sz="0" w:space="0" w:color="auto"/>
        <w:bottom w:val="none" w:sz="0" w:space="0" w:color="auto"/>
        <w:right w:val="none" w:sz="0" w:space="0" w:color="auto"/>
      </w:divBdr>
    </w:div>
    <w:div w:id="659189672">
      <w:bodyDiv w:val="1"/>
      <w:marLeft w:val="0"/>
      <w:marRight w:val="0"/>
      <w:marTop w:val="0"/>
      <w:marBottom w:val="0"/>
      <w:divBdr>
        <w:top w:val="none" w:sz="0" w:space="0" w:color="auto"/>
        <w:left w:val="none" w:sz="0" w:space="0" w:color="auto"/>
        <w:bottom w:val="none" w:sz="0" w:space="0" w:color="auto"/>
        <w:right w:val="none" w:sz="0" w:space="0" w:color="auto"/>
      </w:divBdr>
    </w:div>
    <w:div w:id="665399557">
      <w:bodyDiv w:val="1"/>
      <w:marLeft w:val="0"/>
      <w:marRight w:val="0"/>
      <w:marTop w:val="0"/>
      <w:marBottom w:val="0"/>
      <w:divBdr>
        <w:top w:val="none" w:sz="0" w:space="0" w:color="auto"/>
        <w:left w:val="none" w:sz="0" w:space="0" w:color="auto"/>
        <w:bottom w:val="none" w:sz="0" w:space="0" w:color="auto"/>
        <w:right w:val="none" w:sz="0" w:space="0" w:color="auto"/>
      </w:divBdr>
    </w:div>
    <w:div w:id="754665645">
      <w:bodyDiv w:val="1"/>
      <w:marLeft w:val="0"/>
      <w:marRight w:val="0"/>
      <w:marTop w:val="0"/>
      <w:marBottom w:val="0"/>
      <w:divBdr>
        <w:top w:val="none" w:sz="0" w:space="0" w:color="auto"/>
        <w:left w:val="none" w:sz="0" w:space="0" w:color="auto"/>
        <w:bottom w:val="none" w:sz="0" w:space="0" w:color="auto"/>
        <w:right w:val="none" w:sz="0" w:space="0" w:color="auto"/>
      </w:divBdr>
    </w:div>
    <w:div w:id="928856197">
      <w:bodyDiv w:val="1"/>
      <w:marLeft w:val="0"/>
      <w:marRight w:val="0"/>
      <w:marTop w:val="0"/>
      <w:marBottom w:val="0"/>
      <w:divBdr>
        <w:top w:val="none" w:sz="0" w:space="0" w:color="auto"/>
        <w:left w:val="none" w:sz="0" w:space="0" w:color="auto"/>
        <w:bottom w:val="none" w:sz="0" w:space="0" w:color="auto"/>
        <w:right w:val="none" w:sz="0" w:space="0" w:color="auto"/>
      </w:divBdr>
    </w:div>
    <w:div w:id="1009143108">
      <w:bodyDiv w:val="1"/>
      <w:marLeft w:val="0"/>
      <w:marRight w:val="0"/>
      <w:marTop w:val="0"/>
      <w:marBottom w:val="0"/>
      <w:divBdr>
        <w:top w:val="none" w:sz="0" w:space="0" w:color="auto"/>
        <w:left w:val="none" w:sz="0" w:space="0" w:color="auto"/>
        <w:bottom w:val="none" w:sz="0" w:space="0" w:color="auto"/>
        <w:right w:val="none" w:sz="0" w:space="0" w:color="auto"/>
      </w:divBdr>
    </w:div>
    <w:div w:id="1048534042">
      <w:bodyDiv w:val="1"/>
      <w:marLeft w:val="0"/>
      <w:marRight w:val="0"/>
      <w:marTop w:val="0"/>
      <w:marBottom w:val="0"/>
      <w:divBdr>
        <w:top w:val="none" w:sz="0" w:space="0" w:color="auto"/>
        <w:left w:val="none" w:sz="0" w:space="0" w:color="auto"/>
        <w:bottom w:val="none" w:sz="0" w:space="0" w:color="auto"/>
        <w:right w:val="none" w:sz="0" w:space="0" w:color="auto"/>
      </w:divBdr>
    </w:div>
    <w:div w:id="1085954798">
      <w:bodyDiv w:val="1"/>
      <w:marLeft w:val="0"/>
      <w:marRight w:val="0"/>
      <w:marTop w:val="0"/>
      <w:marBottom w:val="0"/>
      <w:divBdr>
        <w:top w:val="none" w:sz="0" w:space="0" w:color="auto"/>
        <w:left w:val="none" w:sz="0" w:space="0" w:color="auto"/>
        <w:bottom w:val="none" w:sz="0" w:space="0" w:color="auto"/>
        <w:right w:val="none" w:sz="0" w:space="0" w:color="auto"/>
      </w:divBdr>
    </w:div>
    <w:div w:id="1471751522">
      <w:bodyDiv w:val="1"/>
      <w:marLeft w:val="0"/>
      <w:marRight w:val="0"/>
      <w:marTop w:val="0"/>
      <w:marBottom w:val="0"/>
      <w:divBdr>
        <w:top w:val="none" w:sz="0" w:space="0" w:color="auto"/>
        <w:left w:val="none" w:sz="0" w:space="0" w:color="auto"/>
        <w:bottom w:val="none" w:sz="0" w:space="0" w:color="auto"/>
        <w:right w:val="none" w:sz="0" w:space="0" w:color="auto"/>
      </w:divBdr>
    </w:div>
    <w:div w:id="1503006958">
      <w:bodyDiv w:val="1"/>
      <w:marLeft w:val="0"/>
      <w:marRight w:val="0"/>
      <w:marTop w:val="0"/>
      <w:marBottom w:val="0"/>
      <w:divBdr>
        <w:top w:val="none" w:sz="0" w:space="0" w:color="auto"/>
        <w:left w:val="none" w:sz="0" w:space="0" w:color="auto"/>
        <w:bottom w:val="none" w:sz="0" w:space="0" w:color="auto"/>
        <w:right w:val="none" w:sz="0" w:space="0" w:color="auto"/>
      </w:divBdr>
    </w:div>
    <w:div w:id="1627273704">
      <w:bodyDiv w:val="1"/>
      <w:marLeft w:val="0"/>
      <w:marRight w:val="0"/>
      <w:marTop w:val="0"/>
      <w:marBottom w:val="0"/>
      <w:divBdr>
        <w:top w:val="none" w:sz="0" w:space="0" w:color="auto"/>
        <w:left w:val="none" w:sz="0" w:space="0" w:color="auto"/>
        <w:bottom w:val="none" w:sz="0" w:space="0" w:color="auto"/>
        <w:right w:val="none" w:sz="0" w:space="0" w:color="auto"/>
      </w:divBdr>
    </w:div>
    <w:div w:id="1674406255">
      <w:bodyDiv w:val="1"/>
      <w:marLeft w:val="0"/>
      <w:marRight w:val="0"/>
      <w:marTop w:val="0"/>
      <w:marBottom w:val="0"/>
      <w:divBdr>
        <w:top w:val="none" w:sz="0" w:space="0" w:color="auto"/>
        <w:left w:val="none" w:sz="0" w:space="0" w:color="auto"/>
        <w:bottom w:val="none" w:sz="0" w:space="0" w:color="auto"/>
        <w:right w:val="none" w:sz="0" w:space="0" w:color="auto"/>
      </w:divBdr>
    </w:div>
    <w:div w:id="1877085939">
      <w:bodyDiv w:val="1"/>
      <w:marLeft w:val="0"/>
      <w:marRight w:val="0"/>
      <w:marTop w:val="0"/>
      <w:marBottom w:val="0"/>
      <w:divBdr>
        <w:top w:val="none" w:sz="0" w:space="0" w:color="auto"/>
        <w:left w:val="none" w:sz="0" w:space="0" w:color="auto"/>
        <w:bottom w:val="none" w:sz="0" w:space="0" w:color="auto"/>
        <w:right w:val="none" w:sz="0" w:space="0" w:color="auto"/>
      </w:divBdr>
    </w:div>
    <w:div w:id="1971593650">
      <w:bodyDiv w:val="1"/>
      <w:marLeft w:val="0"/>
      <w:marRight w:val="0"/>
      <w:marTop w:val="0"/>
      <w:marBottom w:val="0"/>
      <w:divBdr>
        <w:top w:val="none" w:sz="0" w:space="0" w:color="auto"/>
        <w:left w:val="none" w:sz="0" w:space="0" w:color="auto"/>
        <w:bottom w:val="none" w:sz="0" w:space="0" w:color="auto"/>
        <w:right w:val="none" w:sz="0" w:space="0" w:color="auto"/>
      </w:divBdr>
    </w:div>
    <w:div w:id="198188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rchive.ics.uci.edu/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B0F13-D495-481E-AA67-CE1CE647D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2453</Words>
  <Characters>13988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amit bharti</cp:lastModifiedBy>
  <cp:revision>4</cp:revision>
  <cp:lastPrinted>2017-02-20T06:53:00Z</cp:lastPrinted>
  <dcterms:created xsi:type="dcterms:W3CDTF">2025-03-27T10:17:00Z</dcterms:created>
  <dcterms:modified xsi:type="dcterms:W3CDTF">2025-03-29T08:56:00Z</dcterms:modified>
</cp:coreProperties>
</file>