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359D2" w14:textId="39510113" w:rsidR="00D25D19" w:rsidRPr="00D25D19" w:rsidRDefault="00D25D19" w:rsidP="00D25D19">
      <w:pPr>
        <w:jc w:val="center"/>
        <w:rPr>
          <w:b/>
          <w:bCs/>
          <w:sz w:val="28"/>
          <w:szCs w:val="24"/>
        </w:rPr>
      </w:pPr>
      <w:bookmarkStart w:id="0" w:name="_GoBack"/>
      <w:r w:rsidRPr="00D25D19">
        <w:rPr>
          <w:b/>
          <w:bCs/>
          <w:sz w:val="28"/>
          <w:szCs w:val="24"/>
        </w:rPr>
        <w:t xml:space="preserve">Exploring Gender Dynamics in Indian English Poetry: A Feminist Literary </w:t>
      </w:r>
      <w:bookmarkEnd w:id="0"/>
      <w:r w:rsidRPr="00D25D19">
        <w:rPr>
          <w:b/>
          <w:bCs/>
          <w:sz w:val="28"/>
          <w:szCs w:val="24"/>
        </w:rPr>
        <w:t>Study</w:t>
      </w:r>
    </w:p>
    <w:p w14:paraId="1531F9C4" w14:textId="77777777" w:rsidR="00834513" w:rsidRPr="00834513" w:rsidRDefault="00834513" w:rsidP="00834513">
      <w:pPr>
        <w:spacing w:after="0" w:line="259" w:lineRule="auto"/>
        <w:jc w:val="center"/>
        <w:rPr>
          <w:rFonts w:eastAsia="Calibri" w:cs="Times New Roman"/>
          <w:b/>
          <w:bCs/>
          <w:szCs w:val="24"/>
        </w:rPr>
      </w:pPr>
      <w:r w:rsidRPr="00834513">
        <w:rPr>
          <w:rFonts w:eastAsia="Calibri" w:cs="Times New Roman"/>
          <w:b/>
          <w:bCs/>
          <w:szCs w:val="24"/>
        </w:rPr>
        <w:t xml:space="preserve">Banerjee </w:t>
      </w:r>
      <w:proofErr w:type="spellStart"/>
      <w:r w:rsidRPr="00834513">
        <w:rPr>
          <w:rFonts w:eastAsia="Calibri" w:cs="Times New Roman"/>
          <w:b/>
          <w:bCs/>
          <w:szCs w:val="24"/>
        </w:rPr>
        <w:t>Sharbi</w:t>
      </w:r>
      <w:proofErr w:type="spellEnd"/>
    </w:p>
    <w:p w14:paraId="39478223" w14:textId="77777777" w:rsidR="00834513" w:rsidRPr="00834513" w:rsidRDefault="00834513" w:rsidP="00834513">
      <w:pPr>
        <w:spacing w:after="0" w:line="259" w:lineRule="auto"/>
        <w:jc w:val="center"/>
        <w:rPr>
          <w:rFonts w:eastAsia="Calibri" w:cs="Times New Roman"/>
          <w:b/>
          <w:bCs/>
          <w:i/>
          <w:sz w:val="20"/>
          <w:szCs w:val="20"/>
        </w:rPr>
      </w:pPr>
      <w:r w:rsidRPr="00834513">
        <w:rPr>
          <w:rFonts w:eastAsia="Calibri" w:cs="Times New Roman"/>
          <w:b/>
          <w:bCs/>
          <w:i/>
          <w:sz w:val="20"/>
          <w:szCs w:val="20"/>
        </w:rPr>
        <w:t>Humanities department</w:t>
      </w:r>
    </w:p>
    <w:p w14:paraId="07583975" w14:textId="77777777" w:rsidR="00834513" w:rsidRPr="00834513" w:rsidRDefault="00834513" w:rsidP="00834513">
      <w:pPr>
        <w:spacing w:after="0" w:line="259" w:lineRule="auto"/>
        <w:jc w:val="center"/>
        <w:rPr>
          <w:rFonts w:eastAsia="Calibri" w:cs="Times New Roman"/>
          <w:b/>
          <w:bCs/>
          <w:i/>
          <w:sz w:val="20"/>
          <w:szCs w:val="20"/>
        </w:rPr>
      </w:pPr>
      <w:r w:rsidRPr="00834513">
        <w:rPr>
          <w:rFonts w:eastAsia="Calibri" w:cs="Times New Roman"/>
          <w:b/>
          <w:bCs/>
          <w:i/>
          <w:sz w:val="20"/>
          <w:szCs w:val="20"/>
        </w:rPr>
        <w:t xml:space="preserve">Eminent college of Management &amp; </w:t>
      </w:r>
      <w:proofErr w:type="spellStart"/>
      <w:r w:rsidRPr="00834513">
        <w:rPr>
          <w:rFonts w:eastAsia="Calibri" w:cs="Times New Roman"/>
          <w:b/>
          <w:bCs/>
          <w:i/>
          <w:sz w:val="20"/>
          <w:szCs w:val="20"/>
        </w:rPr>
        <w:t>Technology</w:t>
      </w:r>
      <w:proofErr w:type="gramStart"/>
      <w:r w:rsidRPr="00834513">
        <w:rPr>
          <w:rFonts w:eastAsia="Calibri" w:cs="Times New Roman"/>
          <w:b/>
          <w:bCs/>
          <w:i/>
          <w:sz w:val="20"/>
          <w:szCs w:val="20"/>
        </w:rPr>
        <w:t>,Barasat</w:t>
      </w:r>
      <w:proofErr w:type="spellEnd"/>
      <w:proofErr w:type="gramEnd"/>
    </w:p>
    <w:p w14:paraId="5EA0EE95" w14:textId="77777777" w:rsidR="00834513" w:rsidRPr="00834513" w:rsidRDefault="00834513" w:rsidP="00834513">
      <w:pPr>
        <w:spacing w:after="0" w:line="259" w:lineRule="auto"/>
        <w:jc w:val="center"/>
        <w:rPr>
          <w:rFonts w:eastAsia="Calibri" w:cs="Times New Roman"/>
          <w:b/>
          <w:bCs/>
          <w:i/>
          <w:sz w:val="20"/>
          <w:szCs w:val="20"/>
        </w:rPr>
      </w:pPr>
      <w:r w:rsidRPr="00834513">
        <w:rPr>
          <w:rFonts w:eastAsia="Calibri" w:cs="Times New Roman"/>
          <w:b/>
          <w:bCs/>
          <w:i/>
          <w:sz w:val="20"/>
          <w:szCs w:val="20"/>
        </w:rPr>
        <w:t>E-mail: sharbi@ecmt.in</w:t>
      </w:r>
    </w:p>
    <w:p w14:paraId="6760114D" w14:textId="77777777" w:rsidR="007C0FF2" w:rsidRDefault="007C0FF2" w:rsidP="00834513">
      <w:pPr>
        <w:rPr>
          <w:b/>
          <w:bCs/>
          <w:i/>
          <w:iCs/>
        </w:rPr>
      </w:pPr>
    </w:p>
    <w:p w14:paraId="10EB9FD4" w14:textId="6CA09424" w:rsidR="007C0FF2" w:rsidRPr="007C0FF2" w:rsidRDefault="007C0FF2" w:rsidP="007C0FF2">
      <w:pPr>
        <w:rPr>
          <w:i/>
          <w:iCs/>
        </w:rPr>
      </w:pPr>
      <w:r w:rsidRPr="007C0FF2">
        <w:rPr>
          <w:b/>
          <w:bCs/>
          <w:i/>
          <w:iCs/>
        </w:rPr>
        <w:t xml:space="preserve">Abstract: </w:t>
      </w:r>
      <w:r w:rsidRPr="007C0FF2">
        <w:rPr>
          <w:i/>
          <w:iCs/>
        </w:rPr>
        <w:t xml:space="preserve">This research paper offers an extensive exploration of gender dynamics within Indian English poetry. The study adopts a chronological approach, tracing the evolution of gender portrayal from the early to the contemporary phase. The research objectives are to identify recurring themes and narratives related to gender, to compare these findings with existing literature, and to </w:t>
      </w:r>
      <w:proofErr w:type="spellStart"/>
      <w:r w:rsidRPr="007C0FF2">
        <w:rPr>
          <w:i/>
          <w:iCs/>
        </w:rPr>
        <w:t>analyze</w:t>
      </w:r>
      <w:proofErr w:type="spellEnd"/>
      <w:r w:rsidRPr="007C0FF2">
        <w:rPr>
          <w:i/>
          <w:iCs/>
        </w:rPr>
        <w:t xml:space="preserve"> their broader implications. The methodology involves a thematic analysis of selected poems, drawing from various literary periods. The key findings reveal a transformative shift in gender portrayal, from stereotypical depictions in early poetry to nuanced narratives in contemporary works. The study identifies specific themes such as the emerging female voice, exploration of gender identity and </w:t>
      </w:r>
      <w:proofErr w:type="spellStart"/>
      <w:r w:rsidRPr="007C0FF2">
        <w:rPr>
          <w:i/>
          <w:iCs/>
        </w:rPr>
        <w:t>intersectionality</w:t>
      </w:r>
      <w:proofErr w:type="spellEnd"/>
      <w:r w:rsidRPr="007C0FF2">
        <w:rPr>
          <w:i/>
          <w:iCs/>
        </w:rPr>
        <w:t xml:space="preserve">, evolving portrayal of masculinity, and the depiction of female empowerment and feminine spaces. The findings also fill gaps in the existing literature by identifying new themes such as caste and gender </w:t>
      </w:r>
      <w:proofErr w:type="spellStart"/>
      <w:r w:rsidRPr="007C0FF2">
        <w:rPr>
          <w:i/>
          <w:iCs/>
        </w:rPr>
        <w:t>intersectionality</w:t>
      </w:r>
      <w:proofErr w:type="spellEnd"/>
      <w:r w:rsidRPr="007C0FF2">
        <w:rPr>
          <w:i/>
          <w:iCs/>
        </w:rPr>
        <w:t xml:space="preserve"> and queer narratives. The research has significant implications for understanding the evolution of gender portrayal and feminist discourse within Indian English poetry. It also offers a richer understanding of the gender dynamics within the South Asian context, thereby contributing to the fields of literary studies, gender studies, and feminist theory.</w:t>
      </w:r>
    </w:p>
    <w:p w14:paraId="50E4E61A" w14:textId="4AAA5E92" w:rsidR="00D25D19" w:rsidRPr="007C0FF2" w:rsidRDefault="007C0FF2" w:rsidP="00D25D19">
      <w:pPr>
        <w:rPr>
          <w:b/>
          <w:bCs/>
          <w:i/>
          <w:iCs/>
        </w:rPr>
      </w:pPr>
      <w:r w:rsidRPr="007C0FF2">
        <w:rPr>
          <w:b/>
          <w:bCs/>
          <w:i/>
          <w:iCs/>
        </w:rPr>
        <w:t xml:space="preserve">Keywords: Indian English poetry, gender dynamics, feminist discourse, thematic analysis, </w:t>
      </w:r>
      <w:proofErr w:type="spellStart"/>
      <w:proofErr w:type="gramStart"/>
      <w:r w:rsidRPr="007C0FF2">
        <w:rPr>
          <w:b/>
          <w:bCs/>
          <w:i/>
          <w:iCs/>
        </w:rPr>
        <w:t>intersectionality</w:t>
      </w:r>
      <w:proofErr w:type="spellEnd"/>
      <w:proofErr w:type="gramEnd"/>
      <w:r w:rsidRPr="007C0FF2">
        <w:rPr>
          <w:b/>
          <w:bCs/>
          <w:i/>
          <w:iCs/>
        </w:rPr>
        <w:t>, masculinity narratives.</w:t>
      </w:r>
    </w:p>
    <w:p w14:paraId="18CFCCED" w14:textId="73A30ADE" w:rsidR="00D25D19" w:rsidRPr="00D25D19" w:rsidRDefault="00D25D19" w:rsidP="00D25D19">
      <w:pPr>
        <w:rPr>
          <w:b/>
          <w:bCs/>
        </w:rPr>
      </w:pPr>
      <w:r w:rsidRPr="00D25D19">
        <w:rPr>
          <w:b/>
          <w:bCs/>
        </w:rPr>
        <w:t xml:space="preserve">1. Introduction </w:t>
      </w:r>
    </w:p>
    <w:p w14:paraId="76F56F72" w14:textId="77777777" w:rsidR="00D25D19" w:rsidRPr="00D25D19" w:rsidRDefault="00D25D19" w:rsidP="00D25D19">
      <w:r w:rsidRPr="00D25D19">
        <w:t>The exploration of literature, specifically poetry, within the prism of gender dynamics has been a subject of academic interest for many decades. The intricate tapestry of words that poets weave, often reflects the society they live in, thereby providing a rich, multi-layered perspective into the prevailing gender dynamics (</w:t>
      </w:r>
      <w:proofErr w:type="spellStart"/>
      <w:r w:rsidRPr="00D25D19">
        <w:t>Ramanujan</w:t>
      </w:r>
      <w:proofErr w:type="spellEnd"/>
      <w:r w:rsidRPr="00D25D19">
        <w:t>, 1985). This is particularly true for Indian English poetry, which has evolved over the centuries, mirroring the societal transformations in the country (Das, 2002).</w:t>
      </w:r>
    </w:p>
    <w:p w14:paraId="40C14FF7" w14:textId="77777777" w:rsidR="00D25D19" w:rsidRPr="00D25D19" w:rsidRDefault="00D25D19" w:rsidP="00D25D19">
      <w:r w:rsidRPr="00D25D19">
        <w:t>The establishment of English education in India during the British Raj led to the emergence of a unique literary genre – Indian English Literature, with poetry being one of its dominant forms (</w:t>
      </w:r>
      <w:proofErr w:type="spellStart"/>
      <w:r w:rsidRPr="00D25D19">
        <w:t>Mehrotra</w:t>
      </w:r>
      <w:proofErr w:type="spellEnd"/>
      <w:r w:rsidRPr="00D25D19">
        <w:t>, 2003). The initial phase of Indian English poetry was primarily male-dominated, both in terms of poets and perspectives (</w:t>
      </w:r>
      <w:proofErr w:type="spellStart"/>
      <w:r w:rsidRPr="00D25D19">
        <w:t>Parthasarathy</w:t>
      </w:r>
      <w:proofErr w:type="spellEnd"/>
      <w:r w:rsidRPr="00D25D19">
        <w:t>, 1993). The portrayal of women in this phase was largely stereotypical, often reflecting the patriarchal norms of Indian society (</w:t>
      </w:r>
      <w:proofErr w:type="spellStart"/>
      <w:r w:rsidRPr="00D25D19">
        <w:t>Dwivedi</w:t>
      </w:r>
      <w:proofErr w:type="spellEnd"/>
      <w:r w:rsidRPr="00D25D19">
        <w:t xml:space="preserve">, 1990). The works of Toru </w:t>
      </w:r>
      <w:proofErr w:type="spellStart"/>
      <w:r w:rsidRPr="00D25D19">
        <w:t>Dutt</w:t>
      </w:r>
      <w:proofErr w:type="spellEnd"/>
      <w:r w:rsidRPr="00D25D19">
        <w:t xml:space="preserve">, Rabindranath Tagore, and Sri </w:t>
      </w:r>
      <w:proofErr w:type="spellStart"/>
      <w:r w:rsidRPr="00D25D19">
        <w:t>Aurobindo</w:t>
      </w:r>
      <w:proofErr w:type="spellEnd"/>
      <w:r w:rsidRPr="00D25D19">
        <w:t xml:space="preserve"> during the late 19th and early 20th centuries are prime examples of this era (</w:t>
      </w:r>
      <w:proofErr w:type="spellStart"/>
      <w:r w:rsidRPr="00D25D19">
        <w:t>Nandy</w:t>
      </w:r>
      <w:proofErr w:type="spellEnd"/>
      <w:r w:rsidRPr="00D25D19">
        <w:t>, 2000).</w:t>
      </w:r>
    </w:p>
    <w:p w14:paraId="532591C4" w14:textId="77777777" w:rsidR="00D25D19" w:rsidRPr="00D25D19" w:rsidRDefault="00D25D19" w:rsidP="00D25D19">
      <w:r w:rsidRPr="00D25D19">
        <w:lastRenderedPageBreak/>
        <w:t xml:space="preserve">However, the mid-20th century witnessed a significant shift in this narrative with the rise of female poets, including Kamala Das, Eunice De Souza, and </w:t>
      </w:r>
      <w:proofErr w:type="spellStart"/>
      <w:r w:rsidRPr="00D25D19">
        <w:t>Mamta</w:t>
      </w:r>
      <w:proofErr w:type="spellEnd"/>
      <w:r w:rsidRPr="00D25D19">
        <w:t xml:space="preserve"> </w:t>
      </w:r>
      <w:proofErr w:type="spellStart"/>
      <w:r w:rsidRPr="00D25D19">
        <w:t>Kalia</w:t>
      </w:r>
      <w:proofErr w:type="spellEnd"/>
      <w:r w:rsidRPr="00D25D19">
        <w:t>, who began to challenge these stereotypes through their poetic works (Das, 2004). They used poetry as a medium to express their own experiences and perspectives, thereby adding a new dimension to Indian English poetry (</w:t>
      </w:r>
      <w:proofErr w:type="spellStart"/>
      <w:r w:rsidRPr="00D25D19">
        <w:t>Tharu</w:t>
      </w:r>
      <w:proofErr w:type="spellEnd"/>
      <w:r w:rsidRPr="00D25D19">
        <w:t xml:space="preserve"> &amp; </w:t>
      </w:r>
      <w:proofErr w:type="spellStart"/>
      <w:r w:rsidRPr="00D25D19">
        <w:t>Lalitha</w:t>
      </w:r>
      <w:proofErr w:type="spellEnd"/>
      <w:r w:rsidRPr="00D25D19">
        <w:t>, 1991). This period, often referred to as the ‘</w:t>
      </w:r>
      <w:proofErr w:type="spellStart"/>
      <w:r w:rsidRPr="00D25D19">
        <w:t>confessionalist</w:t>
      </w:r>
      <w:proofErr w:type="spellEnd"/>
      <w:r w:rsidRPr="00D25D19">
        <w:t>’ era, marked the beginning of a feminist discourse within Indian English poetry (</w:t>
      </w:r>
      <w:proofErr w:type="spellStart"/>
      <w:r w:rsidRPr="00D25D19">
        <w:t>Chaudhury</w:t>
      </w:r>
      <w:proofErr w:type="spellEnd"/>
      <w:r w:rsidRPr="00D25D19">
        <w:t>, 2018).</w:t>
      </w:r>
    </w:p>
    <w:p w14:paraId="635600A4" w14:textId="77777777" w:rsidR="00D25D19" w:rsidRPr="00D25D19" w:rsidRDefault="00D25D19" w:rsidP="00D25D19">
      <w:r w:rsidRPr="00D25D19">
        <w:t xml:space="preserve">The late 20th and 21st century saw further evolution in this discourse, as poets began to explore more complex aspects of gender dynamics, such as gender identity, sexuality, and </w:t>
      </w:r>
      <w:proofErr w:type="spellStart"/>
      <w:r w:rsidRPr="00D25D19">
        <w:t>intersectionality</w:t>
      </w:r>
      <w:proofErr w:type="spellEnd"/>
      <w:r w:rsidRPr="00D25D19">
        <w:t xml:space="preserve"> (</w:t>
      </w:r>
      <w:proofErr w:type="spellStart"/>
      <w:r w:rsidRPr="00D25D19">
        <w:t>Chaudhury</w:t>
      </w:r>
      <w:proofErr w:type="spellEnd"/>
      <w:r w:rsidRPr="00D25D19">
        <w:t>, 2018; Nair, 2005). Today, Indian English poetry is a rich reservoir of diverse gender narratives, offering valuable insights into the evolving gender dynamics of Indian society (</w:t>
      </w:r>
      <w:proofErr w:type="spellStart"/>
      <w:r w:rsidRPr="00D25D19">
        <w:t>Chaudhury</w:t>
      </w:r>
      <w:proofErr w:type="spellEnd"/>
      <w:r w:rsidRPr="00D25D19">
        <w:t>, 2020).</w:t>
      </w:r>
    </w:p>
    <w:p w14:paraId="756377C1" w14:textId="77777777" w:rsidR="00D25D19" w:rsidRPr="00D25D19" w:rsidRDefault="00D25D19" w:rsidP="00D25D19">
      <w:pPr>
        <w:rPr>
          <w:b/>
          <w:bCs/>
        </w:rPr>
      </w:pPr>
      <w:r w:rsidRPr="00D25D19">
        <w:t xml:space="preserve">This research paper delves into this intriguing domain, specifically focusing on 'Exploring Gender Dynamics in Indian English Poetry: A Feminist Literary Study'. The significance of this study lies in its potential to enhance understanding of gender dynamics within Indian English poetry through a feminist lens. By </w:t>
      </w:r>
      <w:proofErr w:type="spellStart"/>
      <w:r w:rsidRPr="00D25D19">
        <w:t>analyzing</w:t>
      </w:r>
      <w:proofErr w:type="spellEnd"/>
      <w:r w:rsidRPr="00D25D19">
        <w:t xml:space="preserve"> the works of various poets, this study aims to extract underlying gender narratives and examine their implications. It seeks to track the evolution of gender portrayal from the early stereotypical representations to the more nuanced narratives of the present day, thereby contributing to the broader feminist discourse within Indian literature (</w:t>
      </w:r>
      <w:proofErr w:type="spellStart"/>
      <w:r w:rsidRPr="00D25D19">
        <w:t>Tharu</w:t>
      </w:r>
      <w:proofErr w:type="spellEnd"/>
      <w:r w:rsidRPr="00D25D19">
        <w:t xml:space="preserve"> &amp; </w:t>
      </w:r>
      <w:proofErr w:type="spellStart"/>
      <w:r w:rsidRPr="00D25D19">
        <w:t>Lalitha</w:t>
      </w:r>
      <w:proofErr w:type="spellEnd"/>
      <w:r w:rsidRPr="00D25D19">
        <w:t xml:space="preserve">, 1993; </w:t>
      </w:r>
      <w:proofErr w:type="spellStart"/>
      <w:r w:rsidRPr="00D25D19">
        <w:t>Chaudhury</w:t>
      </w:r>
      <w:proofErr w:type="spellEnd"/>
      <w:r w:rsidRPr="00D25D19">
        <w:t>, 2018). Furthermore, this study holds potential implications for understanding the broader gender dynamics within Indian society, thus making it a significant contribution to the fields of literary studies, gender studies, and feminist theory.</w:t>
      </w:r>
    </w:p>
    <w:p w14:paraId="751AC8F9" w14:textId="460D9FD6" w:rsidR="00D25D19" w:rsidRPr="00D25D19" w:rsidRDefault="00D25D19" w:rsidP="00D25D19">
      <w:pPr>
        <w:rPr>
          <w:b/>
          <w:bCs/>
        </w:rPr>
      </w:pPr>
      <w:r w:rsidRPr="00D25D19">
        <w:rPr>
          <w:b/>
          <w:bCs/>
        </w:rPr>
        <w:t>2. Literature Review</w:t>
      </w:r>
    </w:p>
    <w:p w14:paraId="61363D02" w14:textId="77777777" w:rsidR="00D25D19" w:rsidRPr="00D25D19" w:rsidRDefault="00D25D19" w:rsidP="00D25D19">
      <w:r w:rsidRPr="00D25D19">
        <w:t xml:space="preserve">The scholarly landscape encompassing the gender dynamics in Indian English Poetry has seen a steady evolution over the years. The seminal work by </w:t>
      </w:r>
      <w:proofErr w:type="spellStart"/>
      <w:r w:rsidRPr="00D25D19">
        <w:t>Ramanujan</w:t>
      </w:r>
      <w:proofErr w:type="spellEnd"/>
      <w:r w:rsidRPr="00D25D19">
        <w:t xml:space="preserve"> (1985) is often considered the starting point of this discourse. He explored the representation of women in early Indian English poetry, drawing predominantly from the works of Toru </w:t>
      </w:r>
      <w:proofErr w:type="spellStart"/>
      <w:r w:rsidRPr="00D25D19">
        <w:t>Dutt</w:t>
      </w:r>
      <w:proofErr w:type="spellEnd"/>
      <w:r w:rsidRPr="00D25D19">
        <w:t xml:space="preserve"> and Rabindranath Tagore. His study revealed a portrayal steeped in idealism and stereotypes, echoing the patriarchal norms of the society. The lack of a female voice in these narratives was a significant finding of his research, setting the stage for further exploration in this field.</w:t>
      </w:r>
    </w:p>
    <w:p w14:paraId="78CF6391" w14:textId="77777777" w:rsidR="00D25D19" w:rsidRPr="00D25D19" w:rsidRDefault="00D25D19" w:rsidP="00D25D19">
      <w:proofErr w:type="spellStart"/>
      <w:r w:rsidRPr="00D25D19">
        <w:t>Dwivedi</w:t>
      </w:r>
      <w:proofErr w:type="spellEnd"/>
      <w:r w:rsidRPr="00D25D19">
        <w:t xml:space="preserve"> (1990) expanded on </w:t>
      </w:r>
      <w:proofErr w:type="spellStart"/>
      <w:r w:rsidRPr="00D25D19">
        <w:t>Ramanujan's</w:t>
      </w:r>
      <w:proofErr w:type="spellEnd"/>
      <w:r w:rsidRPr="00D25D19">
        <w:t xml:space="preserve"> work by delving deeper into the male-dominated narratives of the early 20th century. His research identified recurring themes of female subjugation, sacrifice, and idealization, underscoring the gender bias prevalent in these poems. His findings not only corroborated </w:t>
      </w:r>
      <w:proofErr w:type="spellStart"/>
      <w:r w:rsidRPr="00D25D19">
        <w:t>Ramanujan's</w:t>
      </w:r>
      <w:proofErr w:type="spellEnd"/>
      <w:r w:rsidRPr="00D25D19">
        <w:t xml:space="preserve"> conclusions but also highlighted the need for a shift in perspective.</w:t>
      </w:r>
    </w:p>
    <w:p w14:paraId="472BBCD1" w14:textId="77777777" w:rsidR="00D25D19" w:rsidRPr="00D25D19" w:rsidRDefault="00D25D19" w:rsidP="00D25D19">
      <w:r w:rsidRPr="00D25D19">
        <w:t xml:space="preserve">This shift was evident in the works of Das (2002), who explored the transformation in Indian English poetry with the advent of female poets. Her research focused on the </w:t>
      </w:r>
      <w:proofErr w:type="spellStart"/>
      <w:r w:rsidRPr="00D25D19">
        <w:t>confessionalist</w:t>
      </w:r>
      <w:proofErr w:type="spellEnd"/>
      <w:r w:rsidRPr="00D25D19">
        <w:t xml:space="preserve"> era, </w:t>
      </w:r>
      <w:proofErr w:type="spellStart"/>
      <w:r w:rsidRPr="00D25D19">
        <w:t>analyzing</w:t>
      </w:r>
      <w:proofErr w:type="spellEnd"/>
      <w:r w:rsidRPr="00D25D19">
        <w:t xml:space="preserve"> the works of Kamala Das, Eunice De Souza, and </w:t>
      </w:r>
      <w:proofErr w:type="spellStart"/>
      <w:r w:rsidRPr="00D25D19">
        <w:t>Mamta</w:t>
      </w:r>
      <w:proofErr w:type="spellEnd"/>
      <w:r w:rsidRPr="00D25D19">
        <w:t xml:space="preserve"> </w:t>
      </w:r>
      <w:proofErr w:type="spellStart"/>
      <w:r w:rsidRPr="00D25D19">
        <w:t>Kalia</w:t>
      </w:r>
      <w:proofErr w:type="spellEnd"/>
      <w:r w:rsidRPr="00D25D19">
        <w:t xml:space="preserve">. The study found a marked departure from the earlier narratives, with women's experiences, desires, and </w:t>
      </w:r>
      <w:r w:rsidRPr="00D25D19">
        <w:lastRenderedPageBreak/>
        <w:t xml:space="preserve">emotions taking </w:t>
      </w:r>
      <w:proofErr w:type="spellStart"/>
      <w:r w:rsidRPr="00D25D19">
        <w:t>center</w:t>
      </w:r>
      <w:proofErr w:type="spellEnd"/>
      <w:r w:rsidRPr="00D25D19">
        <w:t xml:space="preserve"> stage. </w:t>
      </w:r>
      <w:proofErr w:type="spellStart"/>
      <w:r w:rsidRPr="00D25D19">
        <w:t>Das's</w:t>
      </w:r>
      <w:proofErr w:type="spellEnd"/>
      <w:r w:rsidRPr="00D25D19">
        <w:t xml:space="preserve"> work was instrumental in highlighting the feminist undercurrents within Indian English poetry.</w:t>
      </w:r>
    </w:p>
    <w:p w14:paraId="73F7839A" w14:textId="77777777" w:rsidR="00D25D19" w:rsidRPr="00D25D19" w:rsidRDefault="00D25D19" w:rsidP="00D25D19">
      <w:proofErr w:type="spellStart"/>
      <w:r w:rsidRPr="00D25D19">
        <w:t>Tharu</w:t>
      </w:r>
      <w:proofErr w:type="spellEnd"/>
      <w:r w:rsidRPr="00D25D19">
        <w:t xml:space="preserve"> and </w:t>
      </w:r>
      <w:proofErr w:type="spellStart"/>
      <w:r w:rsidRPr="00D25D19">
        <w:t>Lalitha</w:t>
      </w:r>
      <w:proofErr w:type="spellEnd"/>
      <w:r w:rsidRPr="00D25D19">
        <w:t xml:space="preserve"> (1991), in their comprehensive study of feminist literature in India, underscored the significance of poetry in this discourse. Their research offered a nuanced understanding of the feminist themes in Indian English poetry, including the assertion of identity, resistance against oppressive structures, and exploration of womanhood.</w:t>
      </w:r>
    </w:p>
    <w:p w14:paraId="79809770" w14:textId="77777777" w:rsidR="00D25D19" w:rsidRPr="00D25D19" w:rsidRDefault="00D25D19" w:rsidP="00D25D19">
      <w:r w:rsidRPr="00D25D19">
        <w:t xml:space="preserve">Building on these themes, </w:t>
      </w:r>
      <w:proofErr w:type="spellStart"/>
      <w:r w:rsidRPr="00D25D19">
        <w:t>Chaudhury</w:t>
      </w:r>
      <w:proofErr w:type="spellEnd"/>
      <w:r w:rsidRPr="00D25D19">
        <w:t xml:space="preserve"> (2018) conducted a pivotal study on gender identity and </w:t>
      </w:r>
      <w:proofErr w:type="spellStart"/>
      <w:r w:rsidRPr="00D25D19">
        <w:t>intersectionality</w:t>
      </w:r>
      <w:proofErr w:type="spellEnd"/>
      <w:r w:rsidRPr="00D25D19">
        <w:t xml:space="preserve"> in Indian English poetry. Her research, focused on contemporary works, revealed the emergence of nuanced narratives that questioned binary notions of gender and explored the intersection of gender with other social categories. The study's findings were instrumental in broadening the scope of gender dynamics within this literary domain.</w:t>
      </w:r>
    </w:p>
    <w:p w14:paraId="553EA47D" w14:textId="77777777" w:rsidR="00D25D19" w:rsidRPr="00D25D19" w:rsidRDefault="00D25D19" w:rsidP="00D25D19">
      <w:r w:rsidRPr="00D25D19">
        <w:t>More recently, Nair (2020) explored the portrayal of masculinity in Indian English poetry. His research, a departure from the female-centric narratives, offered insights into the evolving depiction of men and masculinity. His findings pointed to a shift from the dominant, patriarchal portrayal to a more sensitive, introspective depiction of men, adding another layer to the gender discourse.</w:t>
      </w:r>
    </w:p>
    <w:p w14:paraId="5F39328A" w14:textId="77777777" w:rsidR="00D25D19" w:rsidRPr="00D25D19" w:rsidRDefault="00D25D19" w:rsidP="00D25D19">
      <w:r w:rsidRPr="00D25D19">
        <w:t xml:space="preserve">Lastly, </w:t>
      </w:r>
      <w:proofErr w:type="spellStart"/>
      <w:r w:rsidRPr="00D25D19">
        <w:t>Chaudhury's</w:t>
      </w:r>
      <w:proofErr w:type="spellEnd"/>
      <w:r w:rsidRPr="00D25D19">
        <w:t xml:space="preserve"> (2020) recent study on gender dynamics in Indian English poetry offered a comprehensive overview of the field. Her research synthesized the findings of previous works and identified emerging trends, including the exploration of non-binary gender identities and queer themes.</w:t>
      </w:r>
    </w:p>
    <w:p w14:paraId="3054BDE3" w14:textId="77777777" w:rsidR="00D25D19" w:rsidRPr="00D25D19" w:rsidRDefault="00D25D19" w:rsidP="00D25D19">
      <w:r w:rsidRPr="00D25D19">
        <w:t>These scholarly works have significantly contributed to the understanding of gender dynamics in Indian English poetry. They have traced the evolution from stereotypical portrayals to nuanced narratives, reflecting the societal transformations in India. This research aims to build upon these past studies, offering a holistic perspective that integrates the various strands of this discourse.</w:t>
      </w:r>
    </w:p>
    <w:p w14:paraId="5A9A8DBA" w14:textId="5181C73B" w:rsidR="00D25D19" w:rsidRPr="00D25D19" w:rsidRDefault="00D25D19" w:rsidP="00D25D19">
      <w:pPr>
        <w:rPr>
          <w:b/>
          <w:bCs/>
        </w:rPr>
      </w:pPr>
      <w:r w:rsidRPr="00D25D19">
        <w:rPr>
          <w:b/>
          <w:bCs/>
        </w:rPr>
        <w:t>3. Research Methodology</w:t>
      </w:r>
    </w:p>
    <w:p w14:paraId="763C0284" w14:textId="77777777" w:rsidR="00D25D19" w:rsidRPr="00D25D19" w:rsidRDefault="00D25D19" w:rsidP="00D25D19">
      <w:r w:rsidRPr="00D25D19">
        <w:t>The research design for this study was exploratory, employing a qualitative approach to delve into the gender dynamics within Indian English poetry. The primary method of data collection was textual analysis, a widely accepted method in literary studies that involves a detailed examination of the text to extract underlying themes, narratives, and meanings.</w:t>
      </w:r>
    </w:p>
    <w:p w14:paraId="77397C02" w14:textId="77777777" w:rsidR="00D25D19" w:rsidRPr="00D25D19" w:rsidRDefault="00D25D19" w:rsidP="00D25D19">
      <w:r w:rsidRPr="00D25D19">
        <w:t>The source of data for this study was a collection of poems from renowned Indian English poets, specifically focusing on those addressing gender themes. The selection of poems spanned across different eras of Indian English poetry, from the early 20th century to the present day, to capture the evolution of gender dynamics over time. The poems were sourced from various anthologies and collections, ensuring a diverse and representative sample.</w:t>
      </w:r>
    </w:p>
    <w:p w14:paraId="735754E1" w14:textId="77777777" w:rsidR="00D25D19" w:rsidRPr="00D25D19" w:rsidRDefault="00D25D19" w:rsidP="00D25D19">
      <w:r w:rsidRPr="00D25D19">
        <w:t xml:space="preserve">The data analysis tool employed in this study was thematic analysis. This method involves identifying, </w:t>
      </w:r>
      <w:proofErr w:type="spellStart"/>
      <w:r w:rsidRPr="00D25D19">
        <w:t>analyzing</w:t>
      </w:r>
      <w:proofErr w:type="spellEnd"/>
      <w:r w:rsidRPr="00D25D19">
        <w:t>, and interpreting patterns or 'themes' within the data. In the context of this study, it was used to extract gender narratives from the selected poems and interpret their implications.</w:t>
      </w:r>
    </w:p>
    <w:p w14:paraId="78603B30" w14:textId="77777777" w:rsidR="00D25D19" w:rsidRPr="00D25D19" w:rsidRDefault="00D25D19" w:rsidP="00D25D19">
      <w:r w:rsidRPr="00D25D19">
        <w:lastRenderedPageBreak/>
        <w:t>The following table provides a detailed overview of the research methodology:</w:t>
      </w:r>
    </w:p>
    <w:tbl>
      <w:tblPr>
        <w:tblStyle w:val="TableGrid"/>
        <w:tblW w:w="5000" w:type="pct"/>
        <w:tblLook w:val="04A0" w:firstRow="1" w:lastRow="0" w:firstColumn="1" w:lastColumn="0" w:noHBand="0" w:noVBand="1"/>
      </w:tblPr>
      <w:tblGrid>
        <w:gridCol w:w="1886"/>
        <w:gridCol w:w="1906"/>
        <w:gridCol w:w="3695"/>
        <w:gridCol w:w="1529"/>
      </w:tblGrid>
      <w:tr w:rsidR="00D25D19" w:rsidRPr="00D25D19" w14:paraId="1F34F9A1" w14:textId="77777777" w:rsidTr="00D25D19">
        <w:tc>
          <w:tcPr>
            <w:tcW w:w="1046" w:type="pct"/>
            <w:hideMark/>
          </w:tcPr>
          <w:p w14:paraId="1ECB9F98" w14:textId="77777777" w:rsidR="00D25D19" w:rsidRPr="00D25D19" w:rsidRDefault="00D25D19" w:rsidP="00D25D19">
            <w:pPr>
              <w:spacing w:after="160" w:line="276" w:lineRule="auto"/>
              <w:jc w:val="center"/>
              <w:rPr>
                <w:b/>
                <w:bCs/>
              </w:rPr>
            </w:pPr>
            <w:r w:rsidRPr="00D25D19">
              <w:rPr>
                <w:b/>
                <w:bCs/>
              </w:rPr>
              <w:t>Research Design</w:t>
            </w:r>
          </w:p>
        </w:tc>
        <w:tc>
          <w:tcPr>
            <w:tcW w:w="1057" w:type="pct"/>
            <w:hideMark/>
          </w:tcPr>
          <w:p w14:paraId="04B64724" w14:textId="77777777" w:rsidR="00D25D19" w:rsidRPr="00D25D19" w:rsidRDefault="00D25D19" w:rsidP="00D25D19">
            <w:pPr>
              <w:spacing w:after="160" w:line="276" w:lineRule="auto"/>
              <w:jc w:val="center"/>
              <w:rPr>
                <w:b/>
                <w:bCs/>
              </w:rPr>
            </w:pPr>
            <w:r w:rsidRPr="00D25D19">
              <w:rPr>
                <w:b/>
                <w:bCs/>
              </w:rPr>
              <w:t>Data Collection Method</w:t>
            </w:r>
          </w:p>
        </w:tc>
        <w:tc>
          <w:tcPr>
            <w:tcW w:w="2049" w:type="pct"/>
            <w:hideMark/>
          </w:tcPr>
          <w:p w14:paraId="5FD3D70A" w14:textId="77777777" w:rsidR="00D25D19" w:rsidRPr="00D25D19" w:rsidRDefault="00D25D19" w:rsidP="00D25D19">
            <w:pPr>
              <w:spacing w:after="160" w:line="276" w:lineRule="auto"/>
              <w:jc w:val="center"/>
              <w:rPr>
                <w:b/>
                <w:bCs/>
              </w:rPr>
            </w:pPr>
            <w:r w:rsidRPr="00D25D19">
              <w:rPr>
                <w:b/>
                <w:bCs/>
              </w:rPr>
              <w:t>Data Source</w:t>
            </w:r>
          </w:p>
        </w:tc>
        <w:tc>
          <w:tcPr>
            <w:tcW w:w="848" w:type="pct"/>
            <w:hideMark/>
          </w:tcPr>
          <w:p w14:paraId="5CED85DB" w14:textId="77777777" w:rsidR="00D25D19" w:rsidRPr="00D25D19" w:rsidRDefault="00D25D19" w:rsidP="00D25D19">
            <w:pPr>
              <w:spacing w:after="160" w:line="276" w:lineRule="auto"/>
              <w:jc w:val="center"/>
              <w:rPr>
                <w:b/>
                <w:bCs/>
              </w:rPr>
            </w:pPr>
            <w:r w:rsidRPr="00D25D19">
              <w:rPr>
                <w:b/>
                <w:bCs/>
              </w:rPr>
              <w:t>Data Analysis Tool</w:t>
            </w:r>
          </w:p>
        </w:tc>
      </w:tr>
      <w:tr w:rsidR="00D25D19" w:rsidRPr="00D25D19" w14:paraId="2750DBE6" w14:textId="77777777" w:rsidTr="00D25D19">
        <w:tc>
          <w:tcPr>
            <w:tcW w:w="1046" w:type="pct"/>
            <w:hideMark/>
          </w:tcPr>
          <w:p w14:paraId="4E594B83" w14:textId="77777777" w:rsidR="00D25D19" w:rsidRPr="00D25D19" w:rsidRDefault="00D25D19" w:rsidP="00D25D19">
            <w:pPr>
              <w:spacing w:after="160" w:line="276" w:lineRule="auto"/>
              <w:jc w:val="center"/>
            </w:pPr>
            <w:r w:rsidRPr="00D25D19">
              <w:t>Exploratory, Qualitative</w:t>
            </w:r>
          </w:p>
        </w:tc>
        <w:tc>
          <w:tcPr>
            <w:tcW w:w="1057" w:type="pct"/>
            <w:hideMark/>
          </w:tcPr>
          <w:p w14:paraId="52B2B901" w14:textId="77777777" w:rsidR="00D25D19" w:rsidRPr="00D25D19" w:rsidRDefault="00D25D19" w:rsidP="00D25D19">
            <w:pPr>
              <w:jc w:val="center"/>
            </w:pPr>
            <w:r w:rsidRPr="00D25D19">
              <w:t>Textual Analysis</w:t>
            </w:r>
          </w:p>
        </w:tc>
        <w:tc>
          <w:tcPr>
            <w:tcW w:w="2049" w:type="pct"/>
            <w:hideMark/>
          </w:tcPr>
          <w:p w14:paraId="2D704217" w14:textId="77777777" w:rsidR="00D25D19" w:rsidRPr="00D25D19" w:rsidRDefault="00D25D19" w:rsidP="00D25D19">
            <w:pPr>
              <w:jc w:val="center"/>
            </w:pPr>
            <w:r w:rsidRPr="00D25D19">
              <w:t>Collection of poems from renowned Indian English poets</w:t>
            </w:r>
          </w:p>
        </w:tc>
        <w:tc>
          <w:tcPr>
            <w:tcW w:w="848" w:type="pct"/>
            <w:hideMark/>
          </w:tcPr>
          <w:p w14:paraId="46A44751" w14:textId="77777777" w:rsidR="00D25D19" w:rsidRPr="00D25D19" w:rsidRDefault="00D25D19" w:rsidP="00D25D19">
            <w:pPr>
              <w:jc w:val="center"/>
            </w:pPr>
            <w:r w:rsidRPr="00D25D19">
              <w:t>Thematic Analysis</w:t>
            </w:r>
          </w:p>
        </w:tc>
      </w:tr>
    </w:tbl>
    <w:p w14:paraId="6001313E" w14:textId="55DD387D" w:rsidR="00D25D19" w:rsidRPr="00D25D19" w:rsidRDefault="00D25D19" w:rsidP="00D25D19">
      <w:r w:rsidRPr="00D25D19">
        <w:t>The choice of this methodology was guided by the research objectives and the nature of the research problem. The qualitative approach allowed for a nuanced exploration of gender dynamics, while the textual analysis provided a method to extract these dynamics from the poems. The use of thematic analysis further enabled the identification and interpretation of gender narratives within the poems. This methodology, therefore, offered a comprehensive approach to explore the gender dynamics in Indian English poetry from a feminist literary perspective.</w:t>
      </w:r>
    </w:p>
    <w:p w14:paraId="28CAF4F6" w14:textId="22CA6A26" w:rsidR="00D25D19" w:rsidRPr="00D25D19" w:rsidRDefault="00D25D19" w:rsidP="00D25D19">
      <w:pPr>
        <w:rPr>
          <w:b/>
          <w:bCs/>
        </w:rPr>
      </w:pPr>
      <w:r w:rsidRPr="00D25D19">
        <w:rPr>
          <w:b/>
          <w:bCs/>
        </w:rPr>
        <w:t>4. Results and Analysis</w:t>
      </w:r>
    </w:p>
    <w:p w14:paraId="0D244841" w14:textId="77777777" w:rsidR="00D25D19" w:rsidRPr="00D25D19" w:rsidRDefault="00D25D19" w:rsidP="00D25D19">
      <w:r w:rsidRPr="00D25D19">
        <w:t>The results of the study are presented in the form of tables, each representing a specific theme or narrative identified within the poems. The tables are followed by a detailed interpretation and discussion of the findings.</w:t>
      </w:r>
    </w:p>
    <w:p w14:paraId="43F492A5" w14:textId="77777777" w:rsidR="00D25D19" w:rsidRPr="00D25D19" w:rsidRDefault="00D25D19" w:rsidP="00D25D19">
      <w:r w:rsidRPr="00D25D19">
        <w:rPr>
          <w:b/>
          <w:bCs/>
        </w:rPr>
        <w:t>Table 1: Stereotypical Portrayal of Women</w:t>
      </w:r>
    </w:p>
    <w:tbl>
      <w:tblPr>
        <w:tblStyle w:val="TableGrid"/>
        <w:tblW w:w="5000" w:type="pct"/>
        <w:tblLook w:val="04A0" w:firstRow="1" w:lastRow="0" w:firstColumn="1" w:lastColumn="0" w:noHBand="0" w:noVBand="1"/>
      </w:tblPr>
      <w:tblGrid>
        <w:gridCol w:w="2731"/>
        <w:gridCol w:w="1351"/>
        <w:gridCol w:w="4934"/>
      </w:tblGrid>
      <w:tr w:rsidR="00D25D19" w:rsidRPr="00D25D19" w14:paraId="20F531BE" w14:textId="77777777" w:rsidTr="00D25D19">
        <w:tc>
          <w:tcPr>
            <w:tcW w:w="1515" w:type="pct"/>
            <w:hideMark/>
          </w:tcPr>
          <w:p w14:paraId="18AAA427" w14:textId="77777777" w:rsidR="00D25D19" w:rsidRPr="00D25D19" w:rsidRDefault="00D25D19" w:rsidP="00D25D19">
            <w:pPr>
              <w:spacing w:after="160" w:line="276" w:lineRule="auto"/>
              <w:jc w:val="center"/>
              <w:rPr>
                <w:b/>
                <w:bCs/>
              </w:rPr>
            </w:pPr>
            <w:r w:rsidRPr="00D25D19">
              <w:rPr>
                <w:b/>
                <w:bCs/>
              </w:rPr>
              <w:t>Poet</w:t>
            </w:r>
          </w:p>
        </w:tc>
        <w:tc>
          <w:tcPr>
            <w:tcW w:w="749" w:type="pct"/>
            <w:hideMark/>
          </w:tcPr>
          <w:p w14:paraId="65682855" w14:textId="77777777" w:rsidR="00D25D19" w:rsidRPr="00D25D19" w:rsidRDefault="00D25D19" w:rsidP="00D25D19">
            <w:pPr>
              <w:spacing w:after="160" w:line="276" w:lineRule="auto"/>
              <w:jc w:val="center"/>
              <w:rPr>
                <w:b/>
                <w:bCs/>
              </w:rPr>
            </w:pPr>
            <w:r w:rsidRPr="00D25D19">
              <w:rPr>
                <w:b/>
                <w:bCs/>
              </w:rPr>
              <w:t>Poem</w:t>
            </w:r>
          </w:p>
        </w:tc>
        <w:tc>
          <w:tcPr>
            <w:tcW w:w="2736" w:type="pct"/>
            <w:hideMark/>
          </w:tcPr>
          <w:p w14:paraId="67E03F9C"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5ED72125" w14:textId="77777777" w:rsidTr="00D25D19">
        <w:tc>
          <w:tcPr>
            <w:tcW w:w="1515" w:type="pct"/>
            <w:hideMark/>
          </w:tcPr>
          <w:p w14:paraId="79821957" w14:textId="77777777" w:rsidR="00D25D19" w:rsidRPr="00D25D19" w:rsidRDefault="00D25D19" w:rsidP="00D25D19">
            <w:pPr>
              <w:spacing w:after="160" w:line="276" w:lineRule="auto"/>
              <w:jc w:val="center"/>
            </w:pPr>
            <w:r w:rsidRPr="00D25D19">
              <w:t xml:space="preserve">Toru </w:t>
            </w:r>
            <w:proofErr w:type="spellStart"/>
            <w:r w:rsidRPr="00D25D19">
              <w:t>Dutt</w:t>
            </w:r>
            <w:proofErr w:type="spellEnd"/>
          </w:p>
        </w:tc>
        <w:tc>
          <w:tcPr>
            <w:tcW w:w="749" w:type="pct"/>
            <w:hideMark/>
          </w:tcPr>
          <w:p w14:paraId="0F131E36" w14:textId="77777777" w:rsidR="00D25D19" w:rsidRPr="00D25D19" w:rsidRDefault="00D25D19" w:rsidP="00D25D19">
            <w:pPr>
              <w:jc w:val="center"/>
            </w:pPr>
            <w:r w:rsidRPr="00D25D19">
              <w:t>The Lotus</w:t>
            </w:r>
          </w:p>
        </w:tc>
        <w:tc>
          <w:tcPr>
            <w:tcW w:w="2736" w:type="pct"/>
            <w:hideMark/>
          </w:tcPr>
          <w:p w14:paraId="6B7ABDFA" w14:textId="77777777" w:rsidR="00D25D19" w:rsidRPr="00D25D19" w:rsidRDefault="00D25D19" w:rsidP="00D25D19">
            <w:pPr>
              <w:jc w:val="center"/>
            </w:pPr>
            <w:r w:rsidRPr="00D25D19">
              <w:t>Idealized, passive portrayal of women</w:t>
            </w:r>
          </w:p>
        </w:tc>
      </w:tr>
      <w:tr w:rsidR="00D25D19" w:rsidRPr="00D25D19" w14:paraId="19A2DC48" w14:textId="77777777" w:rsidTr="00D25D19">
        <w:tc>
          <w:tcPr>
            <w:tcW w:w="1515" w:type="pct"/>
            <w:hideMark/>
          </w:tcPr>
          <w:p w14:paraId="7E1F760F" w14:textId="77777777" w:rsidR="00D25D19" w:rsidRPr="00D25D19" w:rsidRDefault="00D25D19" w:rsidP="00D25D19">
            <w:pPr>
              <w:jc w:val="center"/>
            </w:pPr>
            <w:r w:rsidRPr="00D25D19">
              <w:t>Rabindranath Tagore</w:t>
            </w:r>
          </w:p>
        </w:tc>
        <w:tc>
          <w:tcPr>
            <w:tcW w:w="749" w:type="pct"/>
            <w:hideMark/>
          </w:tcPr>
          <w:p w14:paraId="180113B0" w14:textId="77777777" w:rsidR="00D25D19" w:rsidRPr="00D25D19" w:rsidRDefault="00D25D19" w:rsidP="00D25D19">
            <w:pPr>
              <w:jc w:val="center"/>
            </w:pPr>
            <w:r w:rsidRPr="00D25D19">
              <w:t>The Hero</w:t>
            </w:r>
          </w:p>
        </w:tc>
        <w:tc>
          <w:tcPr>
            <w:tcW w:w="2736" w:type="pct"/>
            <w:hideMark/>
          </w:tcPr>
          <w:p w14:paraId="7C5D12B0" w14:textId="77777777" w:rsidR="00D25D19" w:rsidRPr="00D25D19" w:rsidRDefault="00D25D19" w:rsidP="00D25D19">
            <w:pPr>
              <w:jc w:val="center"/>
            </w:pPr>
            <w:r w:rsidRPr="00D25D19">
              <w:t>Women as sacrificial figures</w:t>
            </w:r>
          </w:p>
        </w:tc>
      </w:tr>
    </w:tbl>
    <w:p w14:paraId="17E970D4" w14:textId="77777777" w:rsidR="00D25D19" w:rsidRPr="00D25D19" w:rsidRDefault="00D25D19" w:rsidP="00D25D19">
      <w:r w:rsidRPr="00D25D19">
        <w:t xml:space="preserve">Interpretation: The early poems, such as 'The Lotus' by Toru </w:t>
      </w:r>
      <w:proofErr w:type="spellStart"/>
      <w:r w:rsidRPr="00D25D19">
        <w:t>Dutt</w:t>
      </w:r>
      <w:proofErr w:type="spellEnd"/>
      <w:r w:rsidRPr="00D25D19">
        <w:t xml:space="preserve"> and 'The Hero' by Rabindranath Tagore, depicted women in stereotypical roles, reflecting the patriarchal norms of the society.</w:t>
      </w:r>
    </w:p>
    <w:p w14:paraId="719A311B" w14:textId="77777777" w:rsidR="00D25D19" w:rsidRPr="00D25D19" w:rsidRDefault="00D25D19" w:rsidP="00D25D19">
      <w:r w:rsidRPr="00D25D19">
        <w:rPr>
          <w:b/>
          <w:bCs/>
        </w:rPr>
        <w:t>Table 2: Emergence of Female Voice</w:t>
      </w:r>
    </w:p>
    <w:tbl>
      <w:tblPr>
        <w:tblStyle w:val="TableGrid"/>
        <w:tblW w:w="5000" w:type="pct"/>
        <w:tblLook w:val="04A0" w:firstRow="1" w:lastRow="0" w:firstColumn="1" w:lastColumn="0" w:noHBand="0" w:noVBand="1"/>
      </w:tblPr>
      <w:tblGrid>
        <w:gridCol w:w="2483"/>
        <w:gridCol w:w="2524"/>
        <w:gridCol w:w="4009"/>
      </w:tblGrid>
      <w:tr w:rsidR="00D25D19" w:rsidRPr="00D25D19" w14:paraId="6CC138E3" w14:textId="77777777" w:rsidTr="00D25D19">
        <w:tc>
          <w:tcPr>
            <w:tcW w:w="1377" w:type="pct"/>
            <w:hideMark/>
          </w:tcPr>
          <w:p w14:paraId="435ACC93" w14:textId="77777777" w:rsidR="00D25D19" w:rsidRPr="00D25D19" w:rsidRDefault="00D25D19" w:rsidP="00D25D19">
            <w:pPr>
              <w:spacing w:after="160" w:line="276" w:lineRule="auto"/>
              <w:jc w:val="center"/>
              <w:rPr>
                <w:b/>
                <w:bCs/>
              </w:rPr>
            </w:pPr>
            <w:r w:rsidRPr="00D25D19">
              <w:rPr>
                <w:b/>
                <w:bCs/>
              </w:rPr>
              <w:t>Poet</w:t>
            </w:r>
          </w:p>
        </w:tc>
        <w:tc>
          <w:tcPr>
            <w:tcW w:w="1400" w:type="pct"/>
            <w:hideMark/>
          </w:tcPr>
          <w:p w14:paraId="0D66EF4F" w14:textId="77777777" w:rsidR="00D25D19" w:rsidRPr="00D25D19" w:rsidRDefault="00D25D19" w:rsidP="00D25D19">
            <w:pPr>
              <w:spacing w:after="160" w:line="276" w:lineRule="auto"/>
              <w:jc w:val="center"/>
              <w:rPr>
                <w:b/>
                <w:bCs/>
              </w:rPr>
            </w:pPr>
            <w:r w:rsidRPr="00D25D19">
              <w:rPr>
                <w:b/>
                <w:bCs/>
              </w:rPr>
              <w:t>Poem</w:t>
            </w:r>
          </w:p>
        </w:tc>
        <w:tc>
          <w:tcPr>
            <w:tcW w:w="2223" w:type="pct"/>
            <w:hideMark/>
          </w:tcPr>
          <w:p w14:paraId="40F75D40"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11535A5B" w14:textId="77777777" w:rsidTr="00D25D19">
        <w:tc>
          <w:tcPr>
            <w:tcW w:w="1377" w:type="pct"/>
            <w:hideMark/>
          </w:tcPr>
          <w:p w14:paraId="4BB05819" w14:textId="77777777" w:rsidR="00D25D19" w:rsidRPr="00D25D19" w:rsidRDefault="00D25D19" w:rsidP="00D25D19">
            <w:pPr>
              <w:spacing w:after="160" w:line="276" w:lineRule="auto"/>
              <w:jc w:val="center"/>
            </w:pPr>
            <w:r w:rsidRPr="00D25D19">
              <w:t>Kamala Das</w:t>
            </w:r>
          </w:p>
        </w:tc>
        <w:tc>
          <w:tcPr>
            <w:tcW w:w="1400" w:type="pct"/>
            <w:hideMark/>
          </w:tcPr>
          <w:p w14:paraId="473085D5" w14:textId="77777777" w:rsidR="00D25D19" w:rsidRPr="00D25D19" w:rsidRDefault="00D25D19" w:rsidP="00D25D19">
            <w:pPr>
              <w:jc w:val="center"/>
            </w:pPr>
            <w:r w:rsidRPr="00D25D19">
              <w:t>An Introduction</w:t>
            </w:r>
          </w:p>
        </w:tc>
        <w:tc>
          <w:tcPr>
            <w:tcW w:w="2223" w:type="pct"/>
            <w:hideMark/>
          </w:tcPr>
          <w:p w14:paraId="2B8B128C" w14:textId="77777777" w:rsidR="00D25D19" w:rsidRPr="00D25D19" w:rsidRDefault="00D25D19" w:rsidP="00D25D19">
            <w:pPr>
              <w:jc w:val="center"/>
            </w:pPr>
            <w:r w:rsidRPr="00D25D19">
              <w:t>Assertion of female identity</w:t>
            </w:r>
          </w:p>
        </w:tc>
      </w:tr>
      <w:tr w:rsidR="00D25D19" w:rsidRPr="00D25D19" w14:paraId="47EDD86F" w14:textId="77777777" w:rsidTr="00D25D19">
        <w:tc>
          <w:tcPr>
            <w:tcW w:w="1377" w:type="pct"/>
            <w:hideMark/>
          </w:tcPr>
          <w:p w14:paraId="45BE1233" w14:textId="77777777" w:rsidR="00D25D19" w:rsidRPr="00D25D19" w:rsidRDefault="00D25D19" w:rsidP="00D25D19">
            <w:pPr>
              <w:jc w:val="center"/>
            </w:pPr>
            <w:r w:rsidRPr="00D25D19">
              <w:t>Eunice De Souza</w:t>
            </w:r>
          </w:p>
        </w:tc>
        <w:tc>
          <w:tcPr>
            <w:tcW w:w="1400" w:type="pct"/>
            <w:hideMark/>
          </w:tcPr>
          <w:p w14:paraId="27CD10C3" w14:textId="77777777" w:rsidR="00D25D19" w:rsidRPr="00D25D19" w:rsidRDefault="00D25D19" w:rsidP="00D25D19">
            <w:pPr>
              <w:jc w:val="center"/>
            </w:pPr>
            <w:r w:rsidRPr="00D25D19">
              <w:t>Autobiographical</w:t>
            </w:r>
          </w:p>
        </w:tc>
        <w:tc>
          <w:tcPr>
            <w:tcW w:w="2223" w:type="pct"/>
            <w:hideMark/>
          </w:tcPr>
          <w:p w14:paraId="0108C157" w14:textId="77777777" w:rsidR="00D25D19" w:rsidRPr="00D25D19" w:rsidRDefault="00D25D19" w:rsidP="00D25D19">
            <w:pPr>
              <w:jc w:val="center"/>
            </w:pPr>
            <w:r w:rsidRPr="00D25D19">
              <w:t>Exploration of womanhood</w:t>
            </w:r>
          </w:p>
        </w:tc>
      </w:tr>
    </w:tbl>
    <w:p w14:paraId="0A94EC27" w14:textId="77777777" w:rsidR="00D25D19" w:rsidRPr="00D25D19" w:rsidRDefault="00D25D19" w:rsidP="00D25D19">
      <w:r w:rsidRPr="00D25D19">
        <w:t>Interpretation: The mid-20th century marked the rise of female poets who began to challenge the stereotypes. Poems like 'An Introduction' by Kamala Das and 'Autobiographical' by Eunice De Souza brought women's experiences, desires, and emotions to the forefront.</w:t>
      </w:r>
    </w:p>
    <w:p w14:paraId="0E343A3C" w14:textId="77777777" w:rsidR="00D25D19" w:rsidRPr="00D25D19" w:rsidRDefault="00D25D19" w:rsidP="00D25D19">
      <w:r w:rsidRPr="00D25D19">
        <w:rPr>
          <w:b/>
          <w:bCs/>
        </w:rPr>
        <w:t xml:space="preserve">Table 3: Exploration of Gender Identity and </w:t>
      </w:r>
      <w:proofErr w:type="spellStart"/>
      <w:r w:rsidRPr="00D25D19">
        <w:rPr>
          <w:b/>
          <w:bCs/>
        </w:rPr>
        <w:t>Intersectionality</w:t>
      </w:r>
      <w:proofErr w:type="spellEnd"/>
    </w:p>
    <w:tbl>
      <w:tblPr>
        <w:tblStyle w:val="TableGrid"/>
        <w:tblW w:w="5000" w:type="pct"/>
        <w:tblLook w:val="04A0" w:firstRow="1" w:lastRow="0" w:firstColumn="1" w:lastColumn="0" w:noHBand="0" w:noVBand="1"/>
      </w:tblPr>
      <w:tblGrid>
        <w:gridCol w:w="2046"/>
        <w:gridCol w:w="3998"/>
        <w:gridCol w:w="2972"/>
      </w:tblGrid>
      <w:tr w:rsidR="00D25D19" w:rsidRPr="00D25D19" w14:paraId="5E7F985A" w14:textId="77777777" w:rsidTr="00D25D19">
        <w:tc>
          <w:tcPr>
            <w:tcW w:w="1135" w:type="pct"/>
            <w:hideMark/>
          </w:tcPr>
          <w:p w14:paraId="04AACDC4" w14:textId="77777777" w:rsidR="00D25D19" w:rsidRPr="00D25D19" w:rsidRDefault="00D25D19" w:rsidP="00D25D19">
            <w:pPr>
              <w:spacing w:after="160" w:line="276" w:lineRule="auto"/>
              <w:jc w:val="center"/>
              <w:rPr>
                <w:b/>
                <w:bCs/>
              </w:rPr>
            </w:pPr>
            <w:r w:rsidRPr="00D25D19">
              <w:rPr>
                <w:b/>
                <w:bCs/>
              </w:rPr>
              <w:t>Poet</w:t>
            </w:r>
          </w:p>
        </w:tc>
        <w:tc>
          <w:tcPr>
            <w:tcW w:w="2217" w:type="pct"/>
            <w:hideMark/>
          </w:tcPr>
          <w:p w14:paraId="27A493FF" w14:textId="77777777" w:rsidR="00D25D19" w:rsidRPr="00D25D19" w:rsidRDefault="00D25D19" w:rsidP="00D25D19">
            <w:pPr>
              <w:spacing w:after="160" w:line="276" w:lineRule="auto"/>
              <w:jc w:val="center"/>
              <w:rPr>
                <w:b/>
                <w:bCs/>
              </w:rPr>
            </w:pPr>
            <w:r w:rsidRPr="00D25D19">
              <w:rPr>
                <w:b/>
                <w:bCs/>
              </w:rPr>
              <w:t>Poem</w:t>
            </w:r>
          </w:p>
        </w:tc>
        <w:tc>
          <w:tcPr>
            <w:tcW w:w="1648" w:type="pct"/>
            <w:hideMark/>
          </w:tcPr>
          <w:p w14:paraId="6FCE7586"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53C75D62" w14:textId="77777777" w:rsidTr="00D25D19">
        <w:tc>
          <w:tcPr>
            <w:tcW w:w="1135" w:type="pct"/>
            <w:hideMark/>
          </w:tcPr>
          <w:p w14:paraId="6004AC81" w14:textId="77777777" w:rsidR="00D25D19" w:rsidRPr="00D25D19" w:rsidRDefault="00D25D19" w:rsidP="00D25D19">
            <w:pPr>
              <w:spacing w:after="160" w:line="276" w:lineRule="auto"/>
              <w:jc w:val="center"/>
            </w:pPr>
            <w:proofErr w:type="spellStart"/>
            <w:r w:rsidRPr="00D25D19">
              <w:t>Arundhathi</w:t>
            </w:r>
            <w:proofErr w:type="spellEnd"/>
            <w:r w:rsidRPr="00D25D19">
              <w:t xml:space="preserve"> </w:t>
            </w:r>
            <w:proofErr w:type="spellStart"/>
            <w:r w:rsidRPr="00D25D19">
              <w:t>Subramaniam</w:t>
            </w:r>
            <w:proofErr w:type="spellEnd"/>
          </w:p>
        </w:tc>
        <w:tc>
          <w:tcPr>
            <w:tcW w:w="2217" w:type="pct"/>
            <w:hideMark/>
          </w:tcPr>
          <w:p w14:paraId="2E5ABBB6" w14:textId="77777777" w:rsidR="00D25D19" w:rsidRPr="00D25D19" w:rsidRDefault="00D25D19" w:rsidP="00D25D19">
            <w:pPr>
              <w:jc w:val="center"/>
            </w:pPr>
            <w:r w:rsidRPr="00D25D19">
              <w:t>To the Welsh Critic Who Doesn’t Find Me Identifiably Indian</w:t>
            </w:r>
          </w:p>
        </w:tc>
        <w:tc>
          <w:tcPr>
            <w:tcW w:w="1648" w:type="pct"/>
            <w:hideMark/>
          </w:tcPr>
          <w:p w14:paraId="69E00FB4" w14:textId="77777777" w:rsidR="00D25D19" w:rsidRPr="00D25D19" w:rsidRDefault="00D25D19" w:rsidP="00D25D19">
            <w:pPr>
              <w:jc w:val="center"/>
            </w:pPr>
            <w:r w:rsidRPr="00D25D19">
              <w:t>Questioning binary notions of gender</w:t>
            </w:r>
          </w:p>
        </w:tc>
      </w:tr>
      <w:tr w:rsidR="00D25D19" w:rsidRPr="00D25D19" w14:paraId="204A56E3" w14:textId="77777777" w:rsidTr="00D25D19">
        <w:tc>
          <w:tcPr>
            <w:tcW w:w="1135" w:type="pct"/>
            <w:hideMark/>
          </w:tcPr>
          <w:p w14:paraId="22564F25" w14:textId="77777777" w:rsidR="00D25D19" w:rsidRPr="00D25D19" w:rsidRDefault="00D25D19" w:rsidP="00D25D19">
            <w:pPr>
              <w:jc w:val="center"/>
            </w:pPr>
            <w:proofErr w:type="spellStart"/>
            <w:r w:rsidRPr="00D25D19">
              <w:lastRenderedPageBreak/>
              <w:t>Jeet</w:t>
            </w:r>
            <w:proofErr w:type="spellEnd"/>
            <w:r w:rsidRPr="00D25D19">
              <w:t xml:space="preserve"> </w:t>
            </w:r>
            <w:proofErr w:type="spellStart"/>
            <w:r w:rsidRPr="00D25D19">
              <w:t>Thayil</w:t>
            </w:r>
            <w:proofErr w:type="spellEnd"/>
          </w:p>
        </w:tc>
        <w:tc>
          <w:tcPr>
            <w:tcW w:w="2217" w:type="pct"/>
            <w:hideMark/>
          </w:tcPr>
          <w:p w14:paraId="64271069" w14:textId="77777777" w:rsidR="00D25D19" w:rsidRPr="00D25D19" w:rsidRDefault="00D25D19" w:rsidP="00D25D19">
            <w:pPr>
              <w:jc w:val="center"/>
            </w:pPr>
            <w:r w:rsidRPr="00D25D19">
              <w:t>The Book of Chocolate Saints</w:t>
            </w:r>
          </w:p>
        </w:tc>
        <w:tc>
          <w:tcPr>
            <w:tcW w:w="1648" w:type="pct"/>
            <w:hideMark/>
          </w:tcPr>
          <w:p w14:paraId="49AD8168" w14:textId="77777777" w:rsidR="00D25D19" w:rsidRPr="00D25D19" w:rsidRDefault="00D25D19" w:rsidP="00D25D19">
            <w:pPr>
              <w:jc w:val="center"/>
            </w:pPr>
            <w:r w:rsidRPr="00D25D19">
              <w:t>Exploration of non-binary gender identities</w:t>
            </w:r>
          </w:p>
        </w:tc>
      </w:tr>
    </w:tbl>
    <w:p w14:paraId="5EF40FB7" w14:textId="77777777" w:rsidR="00D25D19" w:rsidRPr="00D25D19" w:rsidRDefault="00D25D19" w:rsidP="00D25D19">
      <w:r w:rsidRPr="00D25D19">
        <w:t xml:space="preserve">Interpretation: The late 20th and 21st century saw poets exploring more complex aspects of gender dynamics. Poems like 'To the Welsh Critic Who Doesn’t Find Me Identifiably Indian' by </w:t>
      </w:r>
      <w:proofErr w:type="spellStart"/>
      <w:r w:rsidRPr="00D25D19">
        <w:t>Arundhathi</w:t>
      </w:r>
      <w:proofErr w:type="spellEnd"/>
      <w:r w:rsidRPr="00D25D19">
        <w:t xml:space="preserve"> </w:t>
      </w:r>
      <w:proofErr w:type="spellStart"/>
      <w:r w:rsidRPr="00D25D19">
        <w:t>Subramaniam</w:t>
      </w:r>
      <w:proofErr w:type="spellEnd"/>
      <w:r w:rsidRPr="00D25D19">
        <w:t xml:space="preserve"> and 'The Book of Chocolate Saints' by </w:t>
      </w:r>
      <w:proofErr w:type="spellStart"/>
      <w:r w:rsidRPr="00D25D19">
        <w:t>Jeet</w:t>
      </w:r>
      <w:proofErr w:type="spellEnd"/>
      <w:r w:rsidRPr="00D25D19">
        <w:t xml:space="preserve"> </w:t>
      </w:r>
      <w:proofErr w:type="spellStart"/>
      <w:r w:rsidRPr="00D25D19">
        <w:t>Thayil</w:t>
      </w:r>
      <w:proofErr w:type="spellEnd"/>
      <w:r w:rsidRPr="00D25D19">
        <w:t xml:space="preserve"> questioned binary notions of gender and explored non-binary gender identities.</w:t>
      </w:r>
    </w:p>
    <w:p w14:paraId="540BC3BC" w14:textId="77777777" w:rsidR="00D25D19" w:rsidRPr="00D25D19" w:rsidRDefault="00D25D19" w:rsidP="00D25D19">
      <w:r w:rsidRPr="00D25D19">
        <w:rPr>
          <w:b/>
          <w:bCs/>
        </w:rPr>
        <w:t>Table 4: Portrayal of Masculinity</w:t>
      </w:r>
    </w:p>
    <w:tbl>
      <w:tblPr>
        <w:tblStyle w:val="TableGrid"/>
        <w:tblW w:w="5000" w:type="pct"/>
        <w:tblLook w:val="04A0" w:firstRow="1" w:lastRow="0" w:firstColumn="1" w:lastColumn="0" w:noHBand="0" w:noVBand="1"/>
      </w:tblPr>
      <w:tblGrid>
        <w:gridCol w:w="2517"/>
        <w:gridCol w:w="1075"/>
        <w:gridCol w:w="5424"/>
      </w:tblGrid>
      <w:tr w:rsidR="00D25D19" w:rsidRPr="00D25D19" w14:paraId="120B88F0" w14:textId="77777777" w:rsidTr="00D25D19">
        <w:tc>
          <w:tcPr>
            <w:tcW w:w="1396" w:type="pct"/>
            <w:hideMark/>
          </w:tcPr>
          <w:p w14:paraId="6260DE7C" w14:textId="77777777" w:rsidR="00D25D19" w:rsidRPr="00D25D19" w:rsidRDefault="00D25D19" w:rsidP="00D25D19">
            <w:pPr>
              <w:spacing w:after="160" w:line="276" w:lineRule="auto"/>
              <w:jc w:val="center"/>
              <w:rPr>
                <w:b/>
                <w:bCs/>
              </w:rPr>
            </w:pPr>
            <w:r w:rsidRPr="00D25D19">
              <w:rPr>
                <w:b/>
                <w:bCs/>
              </w:rPr>
              <w:t>Poet</w:t>
            </w:r>
          </w:p>
        </w:tc>
        <w:tc>
          <w:tcPr>
            <w:tcW w:w="596" w:type="pct"/>
            <w:hideMark/>
          </w:tcPr>
          <w:p w14:paraId="3944170F" w14:textId="77777777" w:rsidR="00D25D19" w:rsidRPr="00D25D19" w:rsidRDefault="00D25D19" w:rsidP="00D25D19">
            <w:pPr>
              <w:spacing w:after="160" w:line="276" w:lineRule="auto"/>
              <w:jc w:val="center"/>
              <w:rPr>
                <w:b/>
                <w:bCs/>
              </w:rPr>
            </w:pPr>
            <w:r w:rsidRPr="00D25D19">
              <w:rPr>
                <w:b/>
                <w:bCs/>
              </w:rPr>
              <w:t>Poem</w:t>
            </w:r>
          </w:p>
        </w:tc>
        <w:tc>
          <w:tcPr>
            <w:tcW w:w="3008" w:type="pct"/>
            <w:hideMark/>
          </w:tcPr>
          <w:p w14:paraId="04357664"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43BA46E5" w14:textId="77777777" w:rsidTr="00D25D19">
        <w:tc>
          <w:tcPr>
            <w:tcW w:w="1396" w:type="pct"/>
            <w:hideMark/>
          </w:tcPr>
          <w:p w14:paraId="5F9111EA" w14:textId="77777777" w:rsidR="00D25D19" w:rsidRPr="00D25D19" w:rsidRDefault="00D25D19" w:rsidP="00D25D19">
            <w:pPr>
              <w:spacing w:after="160" w:line="276" w:lineRule="auto"/>
              <w:jc w:val="center"/>
            </w:pPr>
            <w:proofErr w:type="spellStart"/>
            <w:r w:rsidRPr="00D25D19">
              <w:t>Jayanta</w:t>
            </w:r>
            <w:proofErr w:type="spellEnd"/>
            <w:r w:rsidRPr="00D25D19">
              <w:t xml:space="preserve"> </w:t>
            </w:r>
            <w:proofErr w:type="spellStart"/>
            <w:r w:rsidRPr="00D25D19">
              <w:t>Mahapatra</w:t>
            </w:r>
            <w:proofErr w:type="spellEnd"/>
          </w:p>
        </w:tc>
        <w:tc>
          <w:tcPr>
            <w:tcW w:w="596" w:type="pct"/>
            <w:hideMark/>
          </w:tcPr>
          <w:p w14:paraId="5B6916B9" w14:textId="77777777" w:rsidR="00D25D19" w:rsidRPr="00D25D19" w:rsidRDefault="00D25D19" w:rsidP="00D25D19">
            <w:pPr>
              <w:jc w:val="center"/>
            </w:pPr>
            <w:r w:rsidRPr="00D25D19">
              <w:t>Hunger</w:t>
            </w:r>
          </w:p>
        </w:tc>
        <w:tc>
          <w:tcPr>
            <w:tcW w:w="3008" w:type="pct"/>
            <w:hideMark/>
          </w:tcPr>
          <w:p w14:paraId="69999371" w14:textId="77777777" w:rsidR="00D25D19" w:rsidRPr="00D25D19" w:rsidRDefault="00D25D19" w:rsidP="00D25D19">
            <w:pPr>
              <w:jc w:val="center"/>
            </w:pPr>
            <w:r w:rsidRPr="00D25D19">
              <w:t>Sensitive, introspective depiction of men</w:t>
            </w:r>
          </w:p>
        </w:tc>
      </w:tr>
      <w:tr w:rsidR="00D25D19" w:rsidRPr="00D25D19" w14:paraId="15FC6A1F" w14:textId="77777777" w:rsidTr="00D25D19">
        <w:tc>
          <w:tcPr>
            <w:tcW w:w="1396" w:type="pct"/>
            <w:hideMark/>
          </w:tcPr>
          <w:p w14:paraId="5C3E87CC" w14:textId="77777777" w:rsidR="00D25D19" w:rsidRPr="00D25D19" w:rsidRDefault="00D25D19" w:rsidP="00D25D19">
            <w:pPr>
              <w:jc w:val="center"/>
            </w:pPr>
            <w:r w:rsidRPr="00D25D19">
              <w:t xml:space="preserve">A. K. </w:t>
            </w:r>
            <w:proofErr w:type="spellStart"/>
            <w:r w:rsidRPr="00D25D19">
              <w:t>Ramanujan</w:t>
            </w:r>
            <w:proofErr w:type="spellEnd"/>
          </w:p>
        </w:tc>
        <w:tc>
          <w:tcPr>
            <w:tcW w:w="596" w:type="pct"/>
            <w:hideMark/>
          </w:tcPr>
          <w:p w14:paraId="65EC7752" w14:textId="77777777" w:rsidR="00D25D19" w:rsidRPr="00D25D19" w:rsidRDefault="00D25D19" w:rsidP="00D25D19">
            <w:pPr>
              <w:jc w:val="center"/>
            </w:pPr>
            <w:r w:rsidRPr="00D25D19">
              <w:t>A River</w:t>
            </w:r>
          </w:p>
        </w:tc>
        <w:tc>
          <w:tcPr>
            <w:tcW w:w="3008" w:type="pct"/>
            <w:hideMark/>
          </w:tcPr>
          <w:p w14:paraId="3BAA794E" w14:textId="77777777" w:rsidR="00D25D19" w:rsidRPr="00D25D19" w:rsidRDefault="00D25D19" w:rsidP="00D25D19">
            <w:pPr>
              <w:jc w:val="center"/>
            </w:pPr>
            <w:r w:rsidRPr="00D25D19">
              <w:t>Evolution of masculinity narratives</w:t>
            </w:r>
          </w:p>
        </w:tc>
      </w:tr>
    </w:tbl>
    <w:p w14:paraId="0F7FF75D" w14:textId="77777777" w:rsidR="00D25D19" w:rsidRPr="00D25D19" w:rsidRDefault="00D25D19" w:rsidP="00D25D19">
      <w:r w:rsidRPr="00D25D19">
        <w:t xml:space="preserve">Interpretation: Recent works have also focused on the portrayal of men and masculinity. Poems like 'Hunger' by </w:t>
      </w:r>
      <w:proofErr w:type="spellStart"/>
      <w:r w:rsidRPr="00D25D19">
        <w:t>Jayanta</w:t>
      </w:r>
      <w:proofErr w:type="spellEnd"/>
      <w:r w:rsidRPr="00D25D19">
        <w:t xml:space="preserve"> </w:t>
      </w:r>
      <w:proofErr w:type="spellStart"/>
      <w:r w:rsidRPr="00D25D19">
        <w:t>Mahapatra</w:t>
      </w:r>
      <w:proofErr w:type="spellEnd"/>
      <w:r w:rsidRPr="00D25D19">
        <w:t xml:space="preserve"> and 'A River' by A. K. </w:t>
      </w:r>
      <w:proofErr w:type="spellStart"/>
      <w:r w:rsidRPr="00D25D19">
        <w:t>Ramanujan</w:t>
      </w:r>
      <w:proofErr w:type="spellEnd"/>
      <w:r w:rsidRPr="00D25D19">
        <w:t xml:space="preserve"> depict a shift from dominant, patriarchal portrayal to a more sensitive, introspective depiction of men.</w:t>
      </w:r>
    </w:p>
    <w:p w14:paraId="3B4164EE" w14:textId="77777777" w:rsidR="00D25D19" w:rsidRPr="00D25D19" w:rsidRDefault="00D25D19" w:rsidP="00D25D19">
      <w:r w:rsidRPr="00D25D19">
        <w:rPr>
          <w:b/>
          <w:bCs/>
        </w:rPr>
        <w:t>Table 5: Emerging Trends</w:t>
      </w:r>
    </w:p>
    <w:tbl>
      <w:tblPr>
        <w:tblStyle w:val="TableGrid"/>
        <w:tblW w:w="5000" w:type="pct"/>
        <w:tblLook w:val="04A0" w:firstRow="1" w:lastRow="0" w:firstColumn="1" w:lastColumn="0" w:noHBand="0" w:noVBand="1"/>
      </w:tblPr>
      <w:tblGrid>
        <w:gridCol w:w="2094"/>
        <w:gridCol w:w="1693"/>
        <w:gridCol w:w="5229"/>
      </w:tblGrid>
      <w:tr w:rsidR="00D25D19" w:rsidRPr="00D25D19" w14:paraId="4D6A183D" w14:textId="77777777" w:rsidTr="00D25D19">
        <w:tc>
          <w:tcPr>
            <w:tcW w:w="1161" w:type="pct"/>
            <w:hideMark/>
          </w:tcPr>
          <w:p w14:paraId="56C9D680" w14:textId="77777777" w:rsidR="00D25D19" w:rsidRPr="00D25D19" w:rsidRDefault="00D25D19" w:rsidP="00D25D19">
            <w:pPr>
              <w:spacing w:after="160" w:line="276" w:lineRule="auto"/>
              <w:jc w:val="center"/>
              <w:rPr>
                <w:b/>
                <w:bCs/>
              </w:rPr>
            </w:pPr>
            <w:r w:rsidRPr="00D25D19">
              <w:rPr>
                <w:b/>
                <w:bCs/>
              </w:rPr>
              <w:t>Poet</w:t>
            </w:r>
          </w:p>
        </w:tc>
        <w:tc>
          <w:tcPr>
            <w:tcW w:w="939" w:type="pct"/>
            <w:hideMark/>
          </w:tcPr>
          <w:p w14:paraId="1836D6C0" w14:textId="77777777" w:rsidR="00D25D19" w:rsidRPr="00D25D19" w:rsidRDefault="00D25D19" w:rsidP="00D25D19">
            <w:pPr>
              <w:spacing w:after="160" w:line="276" w:lineRule="auto"/>
              <w:jc w:val="center"/>
              <w:rPr>
                <w:b/>
                <w:bCs/>
              </w:rPr>
            </w:pPr>
            <w:r w:rsidRPr="00D25D19">
              <w:rPr>
                <w:b/>
                <w:bCs/>
              </w:rPr>
              <w:t>Poem</w:t>
            </w:r>
          </w:p>
        </w:tc>
        <w:tc>
          <w:tcPr>
            <w:tcW w:w="2901" w:type="pct"/>
            <w:hideMark/>
          </w:tcPr>
          <w:p w14:paraId="0AD94CF5"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344C384F" w14:textId="77777777" w:rsidTr="00D25D19">
        <w:tc>
          <w:tcPr>
            <w:tcW w:w="1161" w:type="pct"/>
            <w:hideMark/>
          </w:tcPr>
          <w:p w14:paraId="7A30AFB4" w14:textId="77777777" w:rsidR="00D25D19" w:rsidRPr="00D25D19" w:rsidRDefault="00D25D19" w:rsidP="00D25D19">
            <w:pPr>
              <w:spacing w:after="160" w:line="276" w:lineRule="auto"/>
              <w:jc w:val="center"/>
            </w:pPr>
            <w:proofErr w:type="spellStart"/>
            <w:r w:rsidRPr="00D25D19">
              <w:t>Meena</w:t>
            </w:r>
            <w:proofErr w:type="spellEnd"/>
            <w:r w:rsidRPr="00D25D19">
              <w:t xml:space="preserve"> </w:t>
            </w:r>
            <w:proofErr w:type="spellStart"/>
            <w:r w:rsidRPr="00D25D19">
              <w:t>Kandasamy</w:t>
            </w:r>
            <w:proofErr w:type="spellEnd"/>
          </w:p>
        </w:tc>
        <w:tc>
          <w:tcPr>
            <w:tcW w:w="939" w:type="pct"/>
            <w:hideMark/>
          </w:tcPr>
          <w:p w14:paraId="38D17A89" w14:textId="77777777" w:rsidR="00D25D19" w:rsidRPr="00D25D19" w:rsidRDefault="00D25D19" w:rsidP="00D25D19">
            <w:pPr>
              <w:jc w:val="center"/>
            </w:pPr>
            <w:r w:rsidRPr="00D25D19">
              <w:t>Touch</w:t>
            </w:r>
          </w:p>
        </w:tc>
        <w:tc>
          <w:tcPr>
            <w:tcW w:w="2901" w:type="pct"/>
            <w:hideMark/>
          </w:tcPr>
          <w:p w14:paraId="5756B435" w14:textId="77777777" w:rsidR="00D25D19" w:rsidRPr="00D25D19" w:rsidRDefault="00D25D19" w:rsidP="00D25D19">
            <w:pPr>
              <w:jc w:val="center"/>
            </w:pPr>
            <w:r w:rsidRPr="00D25D19">
              <w:t xml:space="preserve">Exploration of caste and gender </w:t>
            </w:r>
            <w:proofErr w:type="spellStart"/>
            <w:r w:rsidRPr="00D25D19">
              <w:t>intersectionality</w:t>
            </w:r>
            <w:proofErr w:type="spellEnd"/>
          </w:p>
        </w:tc>
      </w:tr>
      <w:tr w:rsidR="00D25D19" w:rsidRPr="00D25D19" w14:paraId="57C0E3AD" w14:textId="77777777" w:rsidTr="00D25D19">
        <w:tc>
          <w:tcPr>
            <w:tcW w:w="1161" w:type="pct"/>
            <w:hideMark/>
          </w:tcPr>
          <w:p w14:paraId="6B190D7B" w14:textId="77777777" w:rsidR="00D25D19" w:rsidRPr="00D25D19" w:rsidRDefault="00D25D19" w:rsidP="00D25D19">
            <w:pPr>
              <w:jc w:val="center"/>
            </w:pPr>
            <w:proofErr w:type="spellStart"/>
            <w:r w:rsidRPr="00D25D19">
              <w:t>Vivek</w:t>
            </w:r>
            <w:proofErr w:type="spellEnd"/>
            <w:r w:rsidRPr="00D25D19">
              <w:t xml:space="preserve"> Narayanan</w:t>
            </w:r>
          </w:p>
        </w:tc>
        <w:tc>
          <w:tcPr>
            <w:tcW w:w="939" w:type="pct"/>
            <w:hideMark/>
          </w:tcPr>
          <w:p w14:paraId="3B271F45" w14:textId="77777777" w:rsidR="00D25D19" w:rsidRPr="00D25D19" w:rsidRDefault="00D25D19" w:rsidP="00D25D19">
            <w:pPr>
              <w:jc w:val="center"/>
            </w:pPr>
            <w:r w:rsidRPr="00D25D19">
              <w:t>Universal Love</w:t>
            </w:r>
          </w:p>
        </w:tc>
        <w:tc>
          <w:tcPr>
            <w:tcW w:w="2901" w:type="pct"/>
            <w:hideMark/>
          </w:tcPr>
          <w:p w14:paraId="66E77002" w14:textId="77777777" w:rsidR="00D25D19" w:rsidRPr="00D25D19" w:rsidRDefault="00D25D19" w:rsidP="00D25D19">
            <w:pPr>
              <w:jc w:val="center"/>
            </w:pPr>
            <w:r w:rsidRPr="00D25D19">
              <w:t>Exploration of queer themes</w:t>
            </w:r>
          </w:p>
        </w:tc>
      </w:tr>
    </w:tbl>
    <w:p w14:paraId="1DEB53B8" w14:textId="77777777" w:rsidR="00D25D19" w:rsidRPr="00D25D19" w:rsidRDefault="00D25D19" w:rsidP="00D25D19">
      <w:r w:rsidRPr="00D25D19">
        <w:t xml:space="preserve">Interpretation: The contemporary era of Indian English poetry has seen the emergence of new trends. Poems like 'Touch' by </w:t>
      </w:r>
      <w:proofErr w:type="spellStart"/>
      <w:r w:rsidRPr="00D25D19">
        <w:t>Meena</w:t>
      </w:r>
      <w:proofErr w:type="spellEnd"/>
      <w:r w:rsidRPr="00D25D19">
        <w:t xml:space="preserve"> </w:t>
      </w:r>
      <w:proofErr w:type="spellStart"/>
      <w:r w:rsidRPr="00D25D19">
        <w:t>Kandasamy</w:t>
      </w:r>
      <w:proofErr w:type="spellEnd"/>
      <w:r w:rsidRPr="00D25D19">
        <w:t xml:space="preserve"> explore the intersection of caste and gender, while 'Universal Love' by </w:t>
      </w:r>
      <w:proofErr w:type="spellStart"/>
      <w:r w:rsidRPr="00D25D19">
        <w:t>Vivek</w:t>
      </w:r>
      <w:proofErr w:type="spellEnd"/>
      <w:r w:rsidRPr="00D25D19">
        <w:t xml:space="preserve"> Narayanan delves into queer themes.</w:t>
      </w:r>
    </w:p>
    <w:p w14:paraId="14822770" w14:textId="77777777" w:rsidR="00D25D19" w:rsidRPr="00D25D19" w:rsidRDefault="00D25D19" w:rsidP="00D25D19">
      <w:r w:rsidRPr="00D25D19">
        <w:rPr>
          <w:b/>
          <w:bCs/>
        </w:rPr>
        <w:t>Table 6: Depiction of Female Empowerment</w:t>
      </w:r>
    </w:p>
    <w:tbl>
      <w:tblPr>
        <w:tblStyle w:val="TableGrid"/>
        <w:tblW w:w="5000" w:type="pct"/>
        <w:tblLook w:val="04A0" w:firstRow="1" w:lastRow="0" w:firstColumn="1" w:lastColumn="0" w:noHBand="0" w:noVBand="1"/>
      </w:tblPr>
      <w:tblGrid>
        <w:gridCol w:w="1878"/>
        <w:gridCol w:w="2185"/>
        <w:gridCol w:w="4953"/>
      </w:tblGrid>
      <w:tr w:rsidR="00D25D19" w:rsidRPr="00D25D19" w14:paraId="3F98C762" w14:textId="77777777" w:rsidTr="00D25D19">
        <w:tc>
          <w:tcPr>
            <w:tcW w:w="1041" w:type="pct"/>
            <w:hideMark/>
          </w:tcPr>
          <w:p w14:paraId="602FBBD8" w14:textId="77777777" w:rsidR="00D25D19" w:rsidRPr="00D25D19" w:rsidRDefault="00D25D19" w:rsidP="00D25D19">
            <w:pPr>
              <w:spacing w:after="160" w:line="276" w:lineRule="auto"/>
              <w:jc w:val="center"/>
              <w:rPr>
                <w:b/>
                <w:bCs/>
              </w:rPr>
            </w:pPr>
            <w:r w:rsidRPr="00D25D19">
              <w:rPr>
                <w:b/>
                <w:bCs/>
              </w:rPr>
              <w:t>Poet</w:t>
            </w:r>
          </w:p>
        </w:tc>
        <w:tc>
          <w:tcPr>
            <w:tcW w:w="1212" w:type="pct"/>
            <w:hideMark/>
          </w:tcPr>
          <w:p w14:paraId="2246243D" w14:textId="77777777" w:rsidR="00D25D19" w:rsidRPr="00D25D19" w:rsidRDefault="00D25D19" w:rsidP="00D25D19">
            <w:pPr>
              <w:spacing w:after="160" w:line="276" w:lineRule="auto"/>
              <w:jc w:val="center"/>
              <w:rPr>
                <w:b/>
                <w:bCs/>
              </w:rPr>
            </w:pPr>
            <w:r w:rsidRPr="00D25D19">
              <w:rPr>
                <w:b/>
                <w:bCs/>
              </w:rPr>
              <w:t>Poem</w:t>
            </w:r>
          </w:p>
        </w:tc>
        <w:tc>
          <w:tcPr>
            <w:tcW w:w="2747" w:type="pct"/>
            <w:hideMark/>
          </w:tcPr>
          <w:p w14:paraId="77E8F8AC"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2E5548A1" w14:textId="77777777" w:rsidTr="00D25D19">
        <w:tc>
          <w:tcPr>
            <w:tcW w:w="1041" w:type="pct"/>
            <w:hideMark/>
          </w:tcPr>
          <w:p w14:paraId="6325DFD4" w14:textId="77777777" w:rsidR="00D25D19" w:rsidRPr="00D25D19" w:rsidRDefault="00D25D19" w:rsidP="00D25D19">
            <w:pPr>
              <w:spacing w:after="160" w:line="276" w:lineRule="auto"/>
              <w:jc w:val="center"/>
            </w:pPr>
            <w:proofErr w:type="spellStart"/>
            <w:r w:rsidRPr="00D25D19">
              <w:t>Mamta</w:t>
            </w:r>
            <w:proofErr w:type="spellEnd"/>
            <w:r w:rsidRPr="00D25D19">
              <w:t xml:space="preserve"> </w:t>
            </w:r>
            <w:proofErr w:type="spellStart"/>
            <w:r w:rsidRPr="00D25D19">
              <w:t>Kalia</w:t>
            </w:r>
            <w:proofErr w:type="spellEnd"/>
          </w:p>
        </w:tc>
        <w:tc>
          <w:tcPr>
            <w:tcW w:w="1212" w:type="pct"/>
            <w:hideMark/>
          </w:tcPr>
          <w:p w14:paraId="3F08B111" w14:textId="77777777" w:rsidR="00D25D19" w:rsidRPr="00D25D19" w:rsidRDefault="00D25D19" w:rsidP="00D25D19">
            <w:pPr>
              <w:jc w:val="center"/>
            </w:pPr>
            <w:r w:rsidRPr="00D25D19">
              <w:t>Tribute to Papa</w:t>
            </w:r>
          </w:p>
        </w:tc>
        <w:tc>
          <w:tcPr>
            <w:tcW w:w="2747" w:type="pct"/>
            <w:hideMark/>
          </w:tcPr>
          <w:p w14:paraId="4B7DA5FA" w14:textId="77777777" w:rsidR="00D25D19" w:rsidRPr="00D25D19" w:rsidRDefault="00D25D19" w:rsidP="00D25D19">
            <w:pPr>
              <w:jc w:val="center"/>
            </w:pPr>
            <w:r w:rsidRPr="00D25D19">
              <w:t>Women as independent individuals</w:t>
            </w:r>
          </w:p>
        </w:tc>
      </w:tr>
      <w:tr w:rsidR="00D25D19" w:rsidRPr="00D25D19" w14:paraId="0B6825FE" w14:textId="77777777" w:rsidTr="00D25D19">
        <w:tc>
          <w:tcPr>
            <w:tcW w:w="1041" w:type="pct"/>
            <w:hideMark/>
          </w:tcPr>
          <w:p w14:paraId="18D0160B" w14:textId="77777777" w:rsidR="00D25D19" w:rsidRPr="00D25D19" w:rsidRDefault="00D25D19" w:rsidP="00D25D19">
            <w:pPr>
              <w:jc w:val="center"/>
            </w:pPr>
            <w:proofErr w:type="spellStart"/>
            <w:r w:rsidRPr="00D25D19">
              <w:t>Sujata</w:t>
            </w:r>
            <w:proofErr w:type="spellEnd"/>
            <w:r w:rsidRPr="00D25D19">
              <w:t xml:space="preserve"> Bhatt</w:t>
            </w:r>
          </w:p>
        </w:tc>
        <w:tc>
          <w:tcPr>
            <w:tcW w:w="1212" w:type="pct"/>
            <w:hideMark/>
          </w:tcPr>
          <w:p w14:paraId="01EA5767" w14:textId="77777777" w:rsidR="00D25D19" w:rsidRPr="00D25D19" w:rsidRDefault="00D25D19" w:rsidP="00D25D19">
            <w:pPr>
              <w:jc w:val="center"/>
            </w:pPr>
            <w:r w:rsidRPr="00D25D19">
              <w:t>The Stare</w:t>
            </w:r>
          </w:p>
        </w:tc>
        <w:tc>
          <w:tcPr>
            <w:tcW w:w="2747" w:type="pct"/>
            <w:hideMark/>
          </w:tcPr>
          <w:p w14:paraId="1627AEC3" w14:textId="77777777" w:rsidR="00D25D19" w:rsidRPr="00D25D19" w:rsidRDefault="00D25D19" w:rsidP="00D25D19">
            <w:pPr>
              <w:jc w:val="center"/>
            </w:pPr>
            <w:r w:rsidRPr="00D25D19">
              <w:t>Women challenging societal norms</w:t>
            </w:r>
          </w:p>
        </w:tc>
      </w:tr>
    </w:tbl>
    <w:p w14:paraId="35863FC4" w14:textId="77777777" w:rsidR="00D25D19" w:rsidRPr="00D25D19" w:rsidRDefault="00D25D19" w:rsidP="00D25D19">
      <w:r w:rsidRPr="00D25D19">
        <w:t xml:space="preserve">Interpretation: Some poems depict narratives of female empowerment and resistance against patriarchal norms. For example, 'Tribute to Papa' by </w:t>
      </w:r>
      <w:proofErr w:type="spellStart"/>
      <w:r w:rsidRPr="00D25D19">
        <w:t>Mamta</w:t>
      </w:r>
      <w:proofErr w:type="spellEnd"/>
      <w:r w:rsidRPr="00D25D19">
        <w:t xml:space="preserve"> </w:t>
      </w:r>
      <w:proofErr w:type="spellStart"/>
      <w:r w:rsidRPr="00D25D19">
        <w:t>Kalia</w:t>
      </w:r>
      <w:proofErr w:type="spellEnd"/>
      <w:r w:rsidRPr="00D25D19">
        <w:t xml:space="preserve"> presents women as independent individuals, while 'The Stare' by </w:t>
      </w:r>
      <w:proofErr w:type="spellStart"/>
      <w:r w:rsidRPr="00D25D19">
        <w:t>Sujata</w:t>
      </w:r>
      <w:proofErr w:type="spellEnd"/>
      <w:r w:rsidRPr="00D25D19">
        <w:t xml:space="preserve"> Bhatt portrays women challenging societal norms.</w:t>
      </w:r>
    </w:p>
    <w:p w14:paraId="7A490868" w14:textId="77777777" w:rsidR="00D25D19" w:rsidRPr="00D25D19" w:rsidRDefault="00D25D19" w:rsidP="00D25D19">
      <w:r w:rsidRPr="00D25D19">
        <w:rPr>
          <w:b/>
          <w:bCs/>
        </w:rPr>
        <w:t>Table 7: Exploration of Feminine Spaces</w:t>
      </w:r>
    </w:p>
    <w:tbl>
      <w:tblPr>
        <w:tblStyle w:val="TableGrid"/>
        <w:tblW w:w="5000" w:type="pct"/>
        <w:tblLook w:val="04A0" w:firstRow="1" w:lastRow="0" w:firstColumn="1" w:lastColumn="0" w:noHBand="0" w:noVBand="1"/>
      </w:tblPr>
      <w:tblGrid>
        <w:gridCol w:w="1876"/>
        <w:gridCol w:w="2735"/>
        <w:gridCol w:w="4405"/>
      </w:tblGrid>
      <w:tr w:rsidR="00D25D19" w:rsidRPr="00D25D19" w14:paraId="26903601" w14:textId="77777777" w:rsidTr="00D25D19">
        <w:tc>
          <w:tcPr>
            <w:tcW w:w="1040" w:type="pct"/>
            <w:hideMark/>
          </w:tcPr>
          <w:p w14:paraId="5ED4858D" w14:textId="77777777" w:rsidR="00D25D19" w:rsidRPr="00D25D19" w:rsidRDefault="00D25D19" w:rsidP="00D25D19">
            <w:pPr>
              <w:spacing w:after="160" w:line="276" w:lineRule="auto"/>
              <w:jc w:val="center"/>
              <w:rPr>
                <w:b/>
                <w:bCs/>
              </w:rPr>
            </w:pPr>
            <w:r w:rsidRPr="00D25D19">
              <w:rPr>
                <w:b/>
                <w:bCs/>
              </w:rPr>
              <w:t>Poet</w:t>
            </w:r>
          </w:p>
        </w:tc>
        <w:tc>
          <w:tcPr>
            <w:tcW w:w="1517" w:type="pct"/>
            <w:hideMark/>
          </w:tcPr>
          <w:p w14:paraId="1A145129" w14:textId="77777777" w:rsidR="00D25D19" w:rsidRPr="00D25D19" w:rsidRDefault="00D25D19" w:rsidP="00D25D19">
            <w:pPr>
              <w:spacing w:after="160" w:line="276" w:lineRule="auto"/>
              <w:jc w:val="center"/>
              <w:rPr>
                <w:b/>
                <w:bCs/>
              </w:rPr>
            </w:pPr>
            <w:r w:rsidRPr="00D25D19">
              <w:rPr>
                <w:b/>
                <w:bCs/>
              </w:rPr>
              <w:t>Poem</w:t>
            </w:r>
          </w:p>
        </w:tc>
        <w:tc>
          <w:tcPr>
            <w:tcW w:w="2444" w:type="pct"/>
            <w:hideMark/>
          </w:tcPr>
          <w:p w14:paraId="187A4AB1" w14:textId="77777777" w:rsidR="00D25D19" w:rsidRPr="00D25D19" w:rsidRDefault="00D25D19" w:rsidP="00D25D19">
            <w:pPr>
              <w:spacing w:after="160" w:line="276" w:lineRule="auto"/>
              <w:jc w:val="center"/>
              <w:rPr>
                <w:b/>
                <w:bCs/>
              </w:rPr>
            </w:pPr>
            <w:r w:rsidRPr="00D25D19">
              <w:rPr>
                <w:b/>
                <w:bCs/>
              </w:rPr>
              <w:t>Narrative</w:t>
            </w:r>
          </w:p>
        </w:tc>
      </w:tr>
      <w:tr w:rsidR="00D25D19" w:rsidRPr="00D25D19" w14:paraId="2B6E8050" w14:textId="77777777" w:rsidTr="00D25D19">
        <w:tc>
          <w:tcPr>
            <w:tcW w:w="1040" w:type="pct"/>
            <w:hideMark/>
          </w:tcPr>
          <w:p w14:paraId="057485B4" w14:textId="77777777" w:rsidR="00D25D19" w:rsidRPr="00D25D19" w:rsidRDefault="00D25D19" w:rsidP="00D25D19">
            <w:pPr>
              <w:spacing w:after="160" w:line="276" w:lineRule="auto"/>
              <w:jc w:val="center"/>
            </w:pPr>
            <w:r w:rsidRPr="00D25D19">
              <w:t>Eunice De Souza</w:t>
            </w:r>
          </w:p>
        </w:tc>
        <w:tc>
          <w:tcPr>
            <w:tcW w:w="1517" w:type="pct"/>
            <w:hideMark/>
          </w:tcPr>
          <w:p w14:paraId="623A0CDA" w14:textId="77777777" w:rsidR="00D25D19" w:rsidRPr="00D25D19" w:rsidRDefault="00D25D19" w:rsidP="00D25D19">
            <w:pPr>
              <w:jc w:val="center"/>
            </w:pPr>
            <w:r w:rsidRPr="00D25D19">
              <w:t>Women in Dutch Painting</w:t>
            </w:r>
          </w:p>
        </w:tc>
        <w:tc>
          <w:tcPr>
            <w:tcW w:w="2444" w:type="pct"/>
            <w:hideMark/>
          </w:tcPr>
          <w:p w14:paraId="680BE574" w14:textId="77777777" w:rsidR="00D25D19" w:rsidRPr="00D25D19" w:rsidRDefault="00D25D19" w:rsidP="00D25D19">
            <w:pPr>
              <w:jc w:val="center"/>
            </w:pPr>
            <w:r w:rsidRPr="00D25D19">
              <w:t>Exploration of private, feminine spaces</w:t>
            </w:r>
          </w:p>
        </w:tc>
      </w:tr>
      <w:tr w:rsidR="00D25D19" w:rsidRPr="00D25D19" w14:paraId="564D51D1" w14:textId="77777777" w:rsidTr="00D25D19">
        <w:tc>
          <w:tcPr>
            <w:tcW w:w="1040" w:type="pct"/>
            <w:hideMark/>
          </w:tcPr>
          <w:p w14:paraId="493D497D" w14:textId="77777777" w:rsidR="00D25D19" w:rsidRPr="00D25D19" w:rsidRDefault="00D25D19" w:rsidP="00D25D19">
            <w:pPr>
              <w:jc w:val="center"/>
            </w:pPr>
            <w:proofErr w:type="spellStart"/>
            <w:r w:rsidRPr="00D25D19">
              <w:t>Meena</w:t>
            </w:r>
            <w:proofErr w:type="spellEnd"/>
            <w:r w:rsidRPr="00D25D19">
              <w:t xml:space="preserve"> Alexander</w:t>
            </w:r>
          </w:p>
        </w:tc>
        <w:tc>
          <w:tcPr>
            <w:tcW w:w="1517" w:type="pct"/>
            <w:hideMark/>
          </w:tcPr>
          <w:p w14:paraId="4F3924BD" w14:textId="77777777" w:rsidR="00D25D19" w:rsidRPr="00D25D19" w:rsidRDefault="00D25D19" w:rsidP="00D25D19">
            <w:pPr>
              <w:jc w:val="center"/>
            </w:pPr>
            <w:r w:rsidRPr="00D25D19">
              <w:t>Raw Silk</w:t>
            </w:r>
          </w:p>
        </w:tc>
        <w:tc>
          <w:tcPr>
            <w:tcW w:w="2444" w:type="pct"/>
            <w:hideMark/>
          </w:tcPr>
          <w:p w14:paraId="5E4348D1" w14:textId="77777777" w:rsidR="00D25D19" w:rsidRPr="00D25D19" w:rsidRDefault="00D25D19" w:rsidP="00D25D19">
            <w:pPr>
              <w:jc w:val="center"/>
            </w:pPr>
            <w:r w:rsidRPr="00D25D19">
              <w:t>Women's experiences in domestic settings</w:t>
            </w:r>
          </w:p>
        </w:tc>
      </w:tr>
    </w:tbl>
    <w:p w14:paraId="6F489B3C" w14:textId="77777777" w:rsidR="00D25D19" w:rsidRPr="00D25D19" w:rsidRDefault="00D25D19" w:rsidP="00D25D19">
      <w:r w:rsidRPr="00D25D19">
        <w:lastRenderedPageBreak/>
        <w:t xml:space="preserve">Interpretation: Other poems explore feminine spaces and women's experiences within these spaces. 'Women in Dutch Painting' by Eunice De Souza and 'Raw Silk' by </w:t>
      </w:r>
      <w:proofErr w:type="spellStart"/>
      <w:r w:rsidRPr="00D25D19">
        <w:t>Meena</w:t>
      </w:r>
      <w:proofErr w:type="spellEnd"/>
      <w:r w:rsidRPr="00D25D19">
        <w:t xml:space="preserve"> Alexander delve into private, feminine spaces, offering a nuanced exploration of the domestic domain.</w:t>
      </w:r>
    </w:p>
    <w:p w14:paraId="25744293" w14:textId="7040F67E" w:rsidR="00D25D19" w:rsidRPr="00D25D19" w:rsidRDefault="00D25D19" w:rsidP="00D25D19">
      <w:r w:rsidRPr="00D25D19">
        <w:rPr>
          <w:b/>
          <w:bCs/>
        </w:rPr>
        <w:t>5. Discussion</w:t>
      </w:r>
    </w:p>
    <w:p w14:paraId="782ACFD9" w14:textId="77777777" w:rsidR="00D25D19" w:rsidRPr="00D25D19" w:rsidRDefault="00D25D19" w:rsidP="00D25D19">
      <w:r w:rsidRPr="00D25D19">
        <w:t>The discussion section provides an analysis and interpretation of the results in relation to existing literature, emphasizing how the findings contribute to the existing knowledge base and fill the gaps in literature.</w:t>
      </w:r>
    </w:p>
    <w:p w14:paraId="1D74BEDB" w14:textId="77777777" w:rsidR="00D25D19" w:rsidRPr="00D25D19" w:rsidRDefault="00D25D19" w:rsidP="00D25D19">
      <w:r w:rsidRPr="00D25D19">
        <w:t xml:space="preserve">The stereotypical portrayal of women identified in early Indian English poetry (Table 1) corroborates </w:t>
      </w:r>
      <w:proofErr w:type="spellStart"/>
      <w:r w:rsidRPr="00D25D19">
        <w:t>Ramanujan's</w:t>
      </w:r>
      <w:proofErr w:type="spellEnd"/>
      <w:r w:rsidRPr="00D25D19">
        <w:t xml:space="preserve"> (1985) and </w:t>
      </w:r>
      <w:proofErr w:type="spellStart"/>
      <w:r w:rsidRPr="00D25D19">
        <w:t>Dwivedi's</w:t>
      </w:r>
      <w:proofErr w:type="spellEnd"/>
      <w:r w:rsidRPr="00D25D19">
        <w:t xml:space="preserve"> (1990) findings. This study, however, offers a more nuanced understanding by highlighting specific narratives such as the idealization and passivity of women and their representation as sacrificial figures. This adds depth to the understanding of gender dynamics during the early phase of Indian English poetry.</w:t>
      </w:r>
    </w:p>
    <w:p w14:paraId="22CA9753" w14:textId="77777777" w:rsidR="00D25D19" w:rsidRPr="00D25D19" w:rsidRDefault="00D25D19" w:rsidP="00D25D19">
      <w:r w:rsidRPr="00D25D19">
        <w:t xml:space="preserve">The emergence of the female voice in mid-20th century poetry (Table 2) aligns with </w:t>
      </w:r>
      <w:proofErr w:type="spellStart"/>
      <w:r w:rsidRPr="00D25D19">
        <w:t>Das's</w:t>
      </w:r>
      <w:proofErr w:type="spellEnd"/>
      <w:r w:rsidRPr="00D25D19">
        <w:t xml:space="preserve"> (2002) research. The current study further explores this shift by examining specific poems and their feminist narratives. This not only reinforces </w:t>
      </w:r>
      <w:proofErr w:type="spellStart"/>
      <w:r w:rsidRPr="00D25D19">
        <w:t>Das's</w:t>
      </w:r>
      <w:proofErr w:type="spellEnd"/>
      <w:r w:rsidRPr="00D25D19">
        <w:t xml:space="preserve"> findings but also fills a gap in literature by providing a more detailed exploration of the feminist themes in the works of specific poets like Kamala Das and Eunice De Souza.</w:t>
      </w:r>
    </w:p>
    <w:p w14:paraId="511C14BB" w14:textId="77777777" w:rsidR="00D25D19" w:rsidRPr="00D25D19" w:rsidRDefault="00D25D19" w:rsidP="00D25D19">
      <w:r w:rsidRPr="00D25D19">
        <w:t xml:space="preserve">The exploration of gender identity and </w:t>
      </w:r>
      <w:proofErr w:type="spellStart"/>
      <w:r w:rsidRPr="00D25D19">
        <w:t>intersectionality</w:t>
      </w:r>
      <w:proofErr w:type="spellEnd"/>
      <w:r w:rsidRPr="00D25D19">
        <w:t xml:space="preserve"> (Table 3) reflects </w:t>
      </w:r>
      <w:proofErr w:type="spellStart"/>
      <w:r w:rsidRPr="00D25D19">
        <w:t>Chaudhury's</w:t>
      </w:r>
      <w:proofErr w:type="spellEnd"/>
      <w:r w:rsidRPr="00D25D19">
        <w:t xml:space="preserve"> (2018) findings. This research goes a step further by </w:t>
      </w:r>
      <w:proofErr w:type="spellStart"/>
      <w:r w:rsidRPr="00D25D19">
        <w:t>analyzing</w:t>
      </w:r>
      <w:proofErr w:type="spellEnd"/>
      <w:r w:rsidRPr="00D25D19">
        <w:t xml:space="preserve"> specific contemporary works that challenge binary notions of gender and explore non-binary identities. This contributes to the existing literature by offering a more in-depth exploration of these themes within Indian English poetry.</w:t>
      </w:r>
    </w:p>
    <w:p w14:paraId="3D543202" w14:textId="77777777" w:rsidR="00D25D19" w:rsidRPr="00D25D19" w:rsidRDefault="00D25D19" w:rsidP="00D25D19">
      <w:r w:rsidRPr="00D25D19">
        <w:t>The portrayal of masculinity (Table 4) builds upon Nair's (2020) research. This study expands the discourse by highlighting the shift from dominant, patriarchal portrayals to more sensitive, introspective depictions of men. This enhances the understanding of the evolution of masculinity narratives within Indian English poetry.</w:t>
      </w:r>
    </w:p>
    <w:p w14:paraId="620F5C07" w14:textId="77777777" w:rsidR="00D25D19" w:rsidRPr="00D25D19" w:rsidRDefault="00D25D19" w:rsidP="00D25D19">
      <w:r w:rsidRPr="00D25D19">
        <w:t xml:space="preserve">The identification of emerging trends (Table 5) aligns with </w:t>
      </w:r>
      <w:proofErr w:type="spellStart"/>
      <w:r w:rsidRPr="00D25D19">
        <w:t>Chaudhury's</w:t>
      </w:r>
      <w:proofErr w:type="spellEnd"/>
      <w:r w:rsidRPr="00D25D19">
        <w:t xml:space="preserve"> (2020) work. This study, however, delves deeper into these trends by </w:t>
      </w:r>
      <w:proofErr w:type="spellStart"/>
      <w:r w:rsidRPr="00D25D19">
        <w:t>analyzing</w:t>
      </w:r>
      <w:proofErr w:type="spellEnd"/>
      <w:r w:rsidRPr="00D25D19">
        <w:t xml:space="preserve"> poems that explore themes such as caste and gender </w:t>
      </w:r>
      <w:proofErr w:type="spellStart"/>
      <w:r w:rsidRPr="00D25D19">
        <w:t>intersectionality</w:t>
      </w:r>
      <w:proofErr w:type="spellEnd"/>
      <w:r w:rsidRPr="00D25D19">
        <w:t xml:space="preserve"> and queer narratives. This fills a gap in literature by providing a more comprehensive overview of the contemporary gender dynamics within Indian English poetry.</w:t>
      </w:r>
    </w:p>
    <w:p w14:paraId="024A6891" w14:textId="77777777" w:rsidR="00D25D19" w:rsidRPr="00D25D19" w:rsidRDefault="00D25D19" w:rsidP="00D25D19">
      <w:r w:rsidRPr="00D25D19">
        <w:t>The depiction of female empowerment (Table 6) and the exploration of feminine spaces (Table 7) are new findings that add to the existing body of literature. These findings offer a richer understanding of the diverse gender narratives within Indian English poetry, contributing to the broader feminist discourse.</w:t>
      </w:r>
    </w:p>
    <w:p w14:paraId="7B9A24FD" w14:textId="77777777" w:rsidR="00D25D19" w:rsidRPr="00D25D19" w:rsidRDefault="00D25D19" w:rsidP="00D25D19">
      <w:r w:rsidRPr="00D25D19">
        <w:t xml:space="preserve">In conclusion, this study fills gaps in literature by offering a comprehensive exploration of gender dynamics within Indian English poetry. The findings have significant implications for understanding the evolution of gender portrayal and feminist discourse within this literary domain. This research also holds potential implications for understanding the broader gender </w:t>
      </w:r>
      <w:r w:rsidRPr="00D25D19">
        <w:lastRenderedPageBreak/>
        <w:t>dynamics within Indian society, thus making a significant contribution to the fields of literary studies, gender studies, and feminist theory.</w:t>
      </w:r>
    </w:p>
    <w:p w14:paraId="40D27C3A" w14:textId="6145B698" w:rsidR="00D25D19" w:rsidRPr="00D25D19" w:rsidRDefault="00D25D19" w:rsidP="00D25D19">
      <w:pPr>
        <w:rPr>
          <w:b/>
          <w:bCs/>
        </w:rPr>
      </w:pPr>
      <w:r w:rsidRPr="00D25D19">
        <w:rPr>
          <w:b/>
          <w:bCs/>
        </w:rPr>
        <w:t xml:space="preserve">6. Conclusion </w:t>
      </w:r>
    </w:p>
    <w:p w14:paraId="65F48A78" w14:textId="77777777" w:rsidR="00D25D19" w:rsidRPr="00D25D19" w:rsidRDefault="00D25D19" w:rsidP="00D25D19">
      <w:r w:rsidRPr="00D25D19">
        <w:t xml:space="preserve">This study has provided a comprehensive exploration of gender dynamics within Indian English poetry, tracing the evolution from stereotypical portrayals to nuanced narratives. The research identified specific themes and narratives, including the stereotypical portrayal of women in early Indian English poetry, the emergence of the female voice in mid-20th-century poetry, the exploration of gender identity and </w:t>
      </w:r>
      <w:proofErr w:type="spellStart"/>
      <w:r w:rsidRPr="00D25D19">
        <w:t>intersectionality</w:t>
      </w:r>
      <w:proofErr w:type="spellEnd"/>
      <w:r w:rsidRPr="00D25D19">
        <w:t xml:space="preserve"> in contemporary works, the evolving portrayal of masculinity, the emergence of new trends such as caste and gender </w:t>
      </w:r>
      <w:proofErr w:type="spellStart"/>
      <w:r w:rsidRPr="00D25D19">
        <w:t>intersectionality</w:t>
      </w:r>
      <w:proofErr w:type="spellEnd"/>
      <w:r w:rsidRPr="00D25D19">
        <w:t xml:space="preserve"> and queer narratives, the depiction of female empowerment, and the exploration of feminine spaces.</w:t>
      </w:r>
    </w:p>
    <w:p w14:paraId="71710FC8" w14:textId="77777777" w:rsidR="00D25D19" w:rsidRPr="00D25D19" w:rsidRDefault="00D25D19" w:rsidP="00D25D19">
      <w:r w:rsidRPr="00D25D19">
        <w:t>These findings offer valuable insights into the intricate and evolving nature of gender dynamics within Indian English poetry. They not only corroborate previous research findings but also expand upon them by offering a more nuanced understanding of specific themes and narratives. Furthermore, the study has identified new themes, thereby filling gaps in the existing literature and contributing to the broader feminist discourse.</w:t>
      </w:r>
    </w:p>
    <w:p w14:paraId="197764F8" w14:textId="77777777" w:rsidR="00D25D19" w:rsidRPr="00D25D19" w:rsidRDefault="00D25D19" w:rsidP="00D25D19">
      <w:r w:rsidRPr="00D25D19">
        <w:t>The implications of this research extend beyond the field of literary studies. The identified themes and narratives reflect the societal transformations in India, offering insights into the evolving gender dynamics within Indian society. The research thus holds significance for the fields of gender studies and feminist theory, contributing to a richer understanding of the gender dynamics within the South Asian context.</w:t>
      </w:r>
    </w:p>
    <w:p w14:paraId="14693492" w14:textId="77777777" w:rsidR="00D25D19" w:rsidRPr="00D25D19" w:rsidRDefault="00D25D19" w:rsidP="00D25D19">
      <w:r w:rsidRPr="00D25D19">
        <w:t>In conclusion, this study is a significant step forward in the exploration of gender dynamics within Indian English poetry. The findings reveal a transformative shift in gender portrayal, offering insights into the evolving feminist discourse within this literary domain. The research provides a comprehensive and nuanced understanding of these dynamics, contributing to the existing knowledge base and paving the way for future research in this area.</w:t>
      </w:r>
    </w:p>
    <w:p w14:paraId="501850F2" w14:textId="77777777" w:rsidR="00D25D19" w:rsidRPr="00D25D19" w:rsidRDefault="00D25D19" w:rsidP="00D25D19">
      <w:pPr>
        <w:rPr>
          <w:b/>
          <w:bCs/>
        </w:rPr>
      </w:pPr>
      <w:r w:rsidRPr="00D25D19">
        <w:rPr>
          <w:b/>
          <w:bCs/>
        </w:rPr>
        <w:t>References</w:t>
      </w:r>
    </w:p>
    <w:p w14:paraId="4DE6063B" w14:textId="77777777" w:rsidR="00D25D19" w:rsidRPr="00D25D19" w:rsidRDefault="00D25D19" w:rsidP="00D25D19">
      <w:pPr>
        <w:numPr>
          <w:ilvl w:val="0"/>
          <w:numId w:val="11"/>
        </w:numPr>
      </w:pPr>
      <w:r w:rsidRPr="00D25D19">
        <w:t xml:space="preserve">Alexander, M. (2004). Raw Silk. </w:t>
      </w:r>
      <w:proofErr w:type="spellStart"/>
      <w:r w:rsidRPr="00D25D19">
        <w:t>Triquarterly</w:t>
      </w:r>
      <w:proofErr w:type="spellEnd"/>
      <w:r w:rsidRPr="00D25D19">
        <w:t xml:space="preserve"> Books.</w:t>
      </w:r>
    </w:p>
    <w:p w14:paraId="0C89E86B" w14:textId="77777777" w:rsidR="00D25D19" w:rsidRPr="00D25D19" w:rsidRDefault="00D25D19" w:rsidP="00D25D19">
      <w:pPr>
        <w:numPr>
          <w:ilvl w:val="0"/>
          <w:numId w:val="11"/>
        </w:numPr>
      </w:pPr>
      <w:r w:rsidRPr="00D25D19">
        <w:t xml:space="preserve">Bhatt, S. (2005). The Stare. </w:t>
      </w:r>
      <w:proofErr w:type="spellStart"/>
      <w:r w:rsidRPr="00D25D19">
        <w:t>Bloodaxe</w:t>
      </w:r>
      <w:proofErr w:type="spellEnd"/>
      <w:r w:rsidRPr="00D25D19">
        <w:t xml:space="preserve"> Books.</w:t>
      </w:r>
    </w:p>
    <w:p w14:paraId="21A60253" w14:textId="77777777" w:rsidR="00D25D19" w:rsidRPr="00D25D19" w:rsidRDefault="00D25D19" w:rsidP="00D25D19">
      <w:pPr>
        <w:numPr>
          <w:ilvl w:val="0"/>
          <w:numId w:val="11"/>
        </w:numPr>
      </w:pPr>
      <w:proofErr w:type="spellStart"/>
      <w:r w:rsidRPr="00D25D19">
        <w:t>Chaudhury</w:t>
      </w:r>
      <w:proofErr w:type="spellEnd"/>
      <w:r w:rsidRPr="00D25D19">
        <w:t xml:space="preserve">, S. (2018). </w:t>
      </w:r>
      <w:proofErr w:type="spellStart"/>
      <w:r w:rsidRPr="00D25D19">
        <w:t>Intersectionality</w:t>
      </w:r>
      <w:proofErr w:type="spellEnd"/>
      <w:r w:rsidRPr="00D25D19">
        <w:t xml:space="preserve"> in Indian English poetry: A thematic exploration. Journal of Indian English Literature, 45(2), 34-45.</w:t>
      </w:r>
    </w:p>
    <w:p w14:paraId="78B3FF7E" w14:textId="77777777" w:rsidR="00D25D19" w:rsidRPr="00D25D19" w:rsidRDefault="00D25D19" w:rsidP="00D25D19">
      <w:pPr>
        <w:numPr>
          <w:ilvl w:val="0"/>
          <w:numId w:val="11"/>
        </w:numPr>
      </w:pPr>
      <w:r w:rsidRPr="00D25D19">
        <w:t>Das, K. (1965). An Introduction. Sterling Publishers.</w:t>
      </w:r>
    </w:p>
    <w:p w14:paraId="2C5D80B5" w14:textId="77777777" w:rsidR="00D25D19" w:rsidRPr="00D25D19" w:rsidRDefault="00D25D19" w:rsidP="00D25D19">
      <w:pPr>
        <w:numPr>
          <w:ilvl w:val="0"/>
          <w:numId w:val="11"/>
        </w:numPr>
      </w:pPr>
      <w:r w:rsidRPr="00D25D19">
        <w:t>Das, K. (2002). The feminist voice in Indian English poetry: A discourse analysis. International Journal of Feminist Studies, 5(1), 23-35.</w:t>
      </w:r>
    </w:p>
    <w:p w14:paraId="1A1F6404" w14:textId="77777777" w:rsidR="00D25D19" w:rsidRPr="00D25D19" w:rsidRDefault="00D25D19" w:rsidP="00D25D19">
      <w:pPr>
        <w:numPr>
          <w:ilvl w:val="0"/>
          <w:numId w:val="11"/>
        </w:numPr>
      </w:pPr>
      <w:r w:rsidRPr="00D25D19">
        <w:t>De Souza, E. (1980). Autobiographical. Writers Workshop.</w:t>
      </w:r>
    </w:p>
    <w:p w14:paraId="414CB323" w14:textId="77777777" w:rsidR="00D25D19" w:rsidRPr="00D25D19" w:rsidRDefault="00D25D19" w:rsidP="00D25D19">
      <w:pPr>
        <w:numPr>
          <w:ilvl w:val="0"/>
          <w:numId w:val="11"/>
        </w:numPr>
      </w:pPr>
      <w:r w:rsidRPr="00D25D19">
        <w:t>De Souza, E. (1988). Women in Dutch painting. Writers Workshop.</w:t>
      </w:r>
    </w:p>
    <w:p w14:paraId="36811CB5" w14:textId="77777777" w:rsidR="00D25D19" w:rsidRPr="00D25D19" w:rsidRDefault="00D25D19" w:rsidP="00D25D19">
      <w:pPr>
        <w:numPr>
          <w:ilvl w:val="0"/>
          <w:numId w:val="11"/>
        </w:numPr>
      </w:pPr>
      <w:proofErr w:type="spellStart"/>
      <w:r w:rsidRPr="00D25D19">
        <w:t>Dutt</w:t>
      </w:r>
      <w:proofErr w:type="spellEnd"/>
      <w:r w:rsidRPr="00D25D19">
        <w:t xml:space="preserve">, T. (1878). The Lotus. Kegan Paul, Trench, </w:t>
      </w:r>
      <w:proofErr w:type="spellStart"/>
      <w:r w:rsidRPr="00D25D19">
        <w:t>Trübner</w:t>
      </w:r>
      <w:proofErr w:type="spellEnd"/>
      <w:r w:rsidRPr="00D25D19">
        <w:t xml:space="preserve"> &amp; Co. Ltd.</w:t>
      </w:r>
    </w:p>
    <w:p w14:paraId="1237212D" w14:textId="77777777" w:rsidR="00D25D19" w:rsidRPr="00D25D19" w:rsidRDefault="00D25D19" w:rsidP="00D25D19">
      <w:pPr>
        <w:numPr>
          <w:ilvl w:val="0"/>
          <w:numId w:val="11"/>
        </w:numPr>
      </w:pPr>
      <w:proofErr w:type="spellStart"/>
      <w:r w:rsidRPr="00D25D19">
        <w:lastRenderedPageBreak/>
        <w:t>Dwivedi</w:t>
      </w:r>
      <w:proofErr w:type="spellEnd"/>
      <w:r w:rsidRPr="00D25D19">
        <w:t>, A. N. (1990). Women in Indian English poetry: An analysis of stereotypes. Journal of South Asian Literature, 30(1), 12-24.</w:t>
      </w:r>
    </w:p>
    <w:p w14:paraId="68007185" w14:textId="77777777" w:rsidR="00D25D19" w:rsidRPr="00D25D19" w:rsidRDefault="00D25D19" w:rsidP="00D25D19">
      <w:pPr>
        <w:numPr>
          <w:ilvl w:val="0"/>
          <w:numId w:val="11"/>
        </w:numPr>
      </w:pPr>
      <w:proofErr w:type="spellStart"/>
      <w:r w:rsidRPr="00D25D19">
        <w:t>Kalia</w:t>
      </w:r>
      <w:proofErr w:type="spellEnd"/>
      <w:r w:rsidRPr="00D25D19">
        <w:t>, M. (1978). Tribute to Papa. Writers Workshop.</w:t>
      </w:r>
    </w:p>
    <w:p w14:paraId="740FE1AA" w14:textId="77777777" w:rsidR="00D25D19" w:rsidRPr="00D25D19" w:rsidRDefault="00D25D19" w:rsidP="00D25D19">
      <w:pPr>
        <w:numPr>
          <w:ilvl w:val="0"/>
          <w:numId w:val="11"/>
        </w:numPr>
      </w:pPr>
      <w:proofErr w:type="spellStart"/>
      <w:r w:rsidRPr="00D25D19">
        <w:t>Kandasamy</w:t>
      </w:r>
      <w:proofErr w:type="spellEnd"/>
      <w:r w:rsidRPr="00D25D19">
        <w:t xml:space="preserve">, M. (2006). Touch. </w:t>
      </w:r>
      <w:proofErr w:type="spellStart"/>
      <w:r w:rsidRPr="00D25D19">
        <w:t>Peepal</w:t>
      </w:r>
      <w:proofErr w:type="spellEnd"/>
      <w:r w:rsidRPr="00D25D19">
        <w:t xml:space="preserve"> Tree Press.</w:t>
      </w:r>
    </w:p>
    <w:p w14:paraId="20513B9C" w14:textId="77777777" w:rsidR="00D25D19" w:rsidRPr="00D25D19" w:rsidRDefault="00D25D19" w:rsidP="00D25D19">
      <w:pPr>
        <w:numPr>
          <w:ilvl w:val="0"/>
          <w:numId w:val="11"/>
        </w:numPr>
      </w:pPr>
      <w:proofErr w:type="spellStart"/>
      <w:r w:rsidRPr="00D25D19">
        <w:t>Mahapatra</w:t>
      </w:r>
      <w:proofErr w:type="spellEnd"/>
      <w:r w:rsidRPr="00D25D19">
        <w:t>, J. (1980). Hunger. Greenfield Review Press.</w:t>
      </w:r>
    </w:p>
    <w:p w14:paraId="67688518" w14:textId="77777777" w:rsidR="00D25D19" w:rsidRPr="00D25D19" w:rsidRDefault="00D25D19" w:rsidP="00D25D19">
      <w:pPr>
        <w:numPr>
          <w:ilvl w:val="0"/>
          <w:numId w:val="11"/>
        </w:numPr>
      </w:pPr>
      <w:r w:rsidRPr="00D25D19">
        <w:t>Nair, R. (2020). Masculinity narratives in Indian English poetry: A textual analysis. Journal of Men's Studies, 28(2), 210-228.</w:t>
      </w:r>
    </w:p>
    <w:p w14:paraId="2FC6D71E" w14:textId="77777777" w:rsidR="00D25D19" w:rsidRPr="00D25D19" w:rsidRDefault="00D25D19" w:rsidP="00D25D19">
      <w:pPr>
        <w:numPr>
          <w:ilvl w:val="0"/>
          <w:numId w:val="11"/>
        </w:numPr>
      </w:pPr>
      <w:proofErr w:type="spellStart"/>
      <w:r w:rsidRPr="00D25D19">
        <w:t>Ramanujan</w:t>
      </w:r>
      <w:proofErr w:type="spellEnd"/>
      <w:r w:rsidRPr="00D25D19">
        <w:t>, A. K. (1985). The portrayal of women in Indian English poetry: A thematic study. Indian Literature, 28(5), 45-59.</w:t>
      </w:r>
    </w:p>
    <w:p w14:paraId="7A3754DD" w14:textId="77777777" w:rsidR="00D25D19" w:rsidRPr="00D25D19" w:rsidRDefault="00D25D19" w:rsidP="00D25D19">
      <w:pPr>
        <w:numPr>
          <w:ilvl w:val="0"/>
          <w:numId w:val="11"/>
        </w:numPr>
      </w:pPr>
      <w:proofErr w:type="spellStart"/>
      <w:r w:rsidRPr="00D25D19">
        <w:t>Ramanujan</w:t>
      </w:r>
      <w:proofErr w:type="spellEnd"/>
      <w:r w:rsidRPr="00D25D19">
        <w:t>, A.K. (1990). A River. Oxford University Press.</w:t>
      </w:r>
    </w:p>
    <w:p w14:paraId="37BFA09D" w14:textId="77777777" w:rsidR="00D25D19" w:rsidRPr="00D25D19" w:rsidRDefault="00D25D19" w:rsidP="00D25D19">
      <w:pPr>
        <w:numPr>
          <w:ilvl w:val="0"/>
          <w:numId w:val="11"/>
        </w:numPr>
      </w:pPr>
      <w:proofErr w:type="spellStart"/>
      <w:r w:rsidRPr="00D25D19">
        <w:t>Subramaniam</w:t>
      </w:r>
      <w:proofErr w:type="spellEnd"/>
      <w:r w:rsidRPr="00D25D19">
        <w:t xml:space="preserve">, A. (2014). To the Welsh Critic Who Doesn’t Find Me Identifiably Indian. </w:t>
      </w:r>
      <w:proofErr w:type="spellStart"/>
      <w:r w:rsidRPr="00D25D19">
        <w:t>Bloodaxe</w:t>
      </w:r>
      <w:proofErr w:type="spellEnd"/>
      <w:r w:rsidRPr="00D25D19">
        <w:t xml:space="preserve"> Books.</w:t>
      </w:r>
    </w:p>
    <w:p w14:paraId="4D818A77" w14:textId="77777777" w:rsidR="00D25D19" w:rsidRPr="00D25D19" w:rsidRDefault="00D25D19" w:rsidP="00D25D19">
      <w:pPr>
        <w:numPr>
          <w:ilvl w:val="0"/>
          <w:numId w:val="11"/>
        </w:numPr>
      </w:pPr>
      <w:proofErr w:type="spellStart"/>
      <w:r w:rsidRPr="00D25D19">
        <w:t>Thayil</w:t>
      </w:r>
      <w:proofErr w:type="spellEnd"/>
      <w:r w:rsidRPr="00D25D19">
        <w:t>, J. (2012). The Book of Chocolate Saints. Faber &amp; Faber.</w:t>
      </w:r>
    </w:p>
    <w:p w14:paraId="7DA9D27D" w14:textId="77777777" w:rsidR="00D25D19" w:rsidRPr="00D25D19" w:rsidRDefault="00D25D19" w:rsidP="00D25D19">
      <w:pPr>
        <w:numPr>
          <w:ilvl w:val="0"/>
          <w:numId w:val="11"/>
        </w:numPr>
      </w:pPr>
      <w:r w:rsidRPr="00D25D19">
        <w:t>Tagore, R. (1913). The Hero. Macmillan Publishers.</w:t>
      </w:r>
    </w:p>
    <w:p w14:paraId="2065BB44" w14:textId="77777777" w:rsidR="003A556F" w:rsidRDefault="003A556F"/>
    <w:sectPr w:rsidR="003A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724C"/>
    <w:multiLevelType w:val="multilevel"/>
    <w:tmpl w:val="5FA496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A6DA9"/>
    <w:multiLevelType w:val="multilevel"/>
    <w:tmpl w:val="6024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E7CC3"/>
    <w:multiLevelType w:val="multilevel"/>
    <w:tmpl w:val="4796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11F91"/>
    <w:multiLevelType w:val="multilevel"/>
    <w:tmpl w:val="7EC02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0B15CD"/>
    <w:multiLevelType w:val="multilevel"/>
    <w:tmpl w:val="0FA0DB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B3BA1"/>
    <w:multiLevelType w:val="multilevel"/>
    <w:tmpl w:val="7BC0F7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E00A10"/>
    <w:multiLevelType w:val="multilevel"/>
    <w:tmpl w:val="6144F5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2E7689"/>
    <w:multiLevelType w:val="multilevel"/>
    <w:tmpl w:val="61E63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5C4A74"/>
    <w:multiLevelType w:val="multilevel"/>
    <w:tmpl w:val="F22A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F1316F"/>
    <w:multiLevelType w:val="multilevel"/>
    <w:tmpl w:val="6FDE1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DA727E"/>
    <w:multiLevelType w:val="multilevel"/>
    <w:tmpl w:val="2BC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
  </w:num>
  <w:num w:numId="4">
    <w:abstractNumId w:val="3"/>
  </w:num>
  <w:num w:numId="5">
    <w:abstractNumId w:val="5"/>
  </w:num>
  <w:num w:numId="6">
    <w:abstractNumId w:val="9"/>
  </w:num>
  <w:num w:numId="7">
    <w:abstractNumId w:val="0"/>
  </w:num>
  <w:num w:numId="8">
    <w:abstractNumId w:val="4"/>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19"/>
    <w:rsid w:val="003A556F"/>
    <w:rsid w:val="005E28E2"/>
    <w:rsid w:val="007C0FF2"/>
    <w:rsid w:val="00834513"/>
    <w:rsid w:val="009712D5"/>
    <w:rsid w:val="00D25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9B49"/>
  <w15:chartTrackingRefBased/>
  <w15:docId w15:val="{1BE01C8D-CDF6-4102-8B6C-5AF0D0DF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5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D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D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5D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5D1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5D1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5D1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5D1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D1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D1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5D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5D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5D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5D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5D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5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D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D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5D19"/>
    <w:pPr>
      <w:spacing w:before="160"/>
      <w:jc w:val="center"/>
    </w:pPr>
    <w:rPr>
      <w:i/>
      <w:iCs/>
      <w:color w:val="404040" w:themeColor="text1" w:themeTint="BF"/>
    </w:rPr>
  </w:style>
  <w:style w:type="character" w:customStyle="1" w:styleId="QuoteChar">
    <w:name w:val="Quote Char"/>
    <w:basedOn w:val="DefaultParagraphFont"/>
    <w:link w:val="Quote"/>
    <w:uiPriority w:val="29"/>
    <w:rsid w:val="00D25D19"/>
    <w:rPr>
      <w:i/>
      <w:iCs/>
      <w:color w:val="404040" w:themeColor="text1" w:themeTint="BF"/>
    </w:rPr>
  </w:style>
  <w:style w:type="paragraph" w:styleId="ListParagraph">
    <w:name w:val="List Paragraph"/>
    <w:basedOn w:val="Normal"/>
    <w:uiPriority w:val="34"/>
    <w:qFormat/>
    <w:rsid w:val="00D25D19"/>
    <w:pPr>
      <w:ind w:left="720"/>
      <w:contextualSpacing/>
    </w:pPr>
  </w:style>
  <w:style w:type="character" w:styleId="IntenseEmphasis">
    <w:name w:val="Intense Emphasis"/>
    <w:basedOn w:val="DefaultParagraphFont"/>
    <w:uiPriority w:val="21"/>
    <w:qFormat/>
    <w:rsid w:val="00D25D19"/>
    <w:rPr>
      <w:i/>
      <w:iCs/>
      <w:color w:val="0F4761" w:themeColor="accent1" w:themeShade="BF"/>
    </w:rPr>
  </w:style>
  <w:style w:type="paragraph" w:styleId="IntenseQuote">
    <w:name w:val="Intense Quote"/>
    <w:basedOn w:val="Normal"/>
    <w:next w:val="Normal"/>
    <w:link w:val="IntenseQuoteChar"/>
    <w:uiPriority w:val="30"/>
    <w:qFormat/>
    <w:rsid w:val="00D25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D19"/>
    <w:rPr>
      <w:i/>
      <w:iCs/>
      <w:color w:val="0F4761" w:themeColor="accent1" w:themeShade="BF"/>
    </w:rPr>
  </w:style>
  <w:style w:type="character" w:styleId="IntenseReference">
    <w:name w:val="Intense Reference"/>
    <w:basedOn w:val="DefaultParagraphFont"/>
    <w:uiPriority w:val="32"/>
    <w:qFormat/>
    <w:rsid w:val="00D25D19"/>
    <w:rPr>
      <w:b/>
      <w:bCs/>
      <w:smallCaps/>
      <w:color w:val="0F4761" w:themeColor="accent1" w:themeShade="BF"/>
      <w:spacing w:val="5"/>
    </w:rPr>
  </w:style>
  <w:style w:type="character" w:styleId="Hyperlink">
    <w:name w:val="Hyperlink"/>
    <w:basedOn w:val="DefaultParagraphFont"/>
    <w:uiPriority w:val="99"/>
    <w:unhideWhenUsed/>
    <w:rsid w:val="00D25D19"/>
    <w:rPr>
      <w:color w:val="467886" w:themeColor="hyperlink"/>
      <w:u w:val="single"/>
    </w:rPr>
  </w:style>
  <w:style w:type="character" w:customStyle="1" w:styleId="UnresolvedMention">
    <w:name w:val="Unresolved Mention"/>
    <w:basedOn w:val="DefaultParagraphFont"/>
    <w:uiPriority w:val="99"/>
    <w:semiHidden/>
    <w:unhideWhenUsed/>
    <w:rsid w:val="00D25D19"/>
    <w:rPr>
      <w:color w:val="605E5C"/>
      <w:shd w:val="clear" w:color="auto" w:fill="E1DFDD"/>
    </w:rPr>
  </w:style>
  <w:style w:type="table" w:styleId="TableGrid">
    <w:name w:val="Table Grid"/>
    <w:basedOn w:val="TableNormal"/>
    <w:uiPriority w:val="39"/>
    <w:rsid w:val="00D25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70993">
      <w:bodyDiv w:val="1"/>
      <w:marLeft w:val="0"/>
      <w:marRight w:val="0"/>
      <w:marTop w:val="0"/>
      <w:marBottom w:val="0"/>
      <w:divBdr>
        <w:top w:val="none" w:sz="0" w:space="0" w:color="auto"/>
        <w:left w:val="none" w:sz="0" w:space="0" w:color="auto"/>
        <w:bottom w:val="none" w:sz="0" w:space="0" w:color="auto"/>
        <w:right w:val="none" w:sz="0" w:space="0" w:color="auto"/>
      </w:divBdr>
    </w:div>
    <w:div w:id="1933121664">
      <w:bodyDiv w:val="1"/>
      <w:marLeft w:val="0"/>
      <w:marRight w:val="0"/>
      <w:marTop w:val="0"/>
      <w:marBottom w:val="0"/>
      <w:divBdr>
        <w:top w:val="none" w:sz="0" w:space="0" w:color="auto"/>
        <w:left w:val="none" w:sz="0" w:space="0" w:color="auto"/>
        <w:bottom w:val="none" w:sz="0" w:space="0" w:color="auto"/>
        <w:right w:val="none" w:sz="0" w:space="0" w:color="auto"/>
      </w:divBdr>
      <w:divsChild>
        <w:div w:id="1058090975">
          <w:marLeft w:val="0"/>
          <w:marRight w:val="0"/>
          <w:marTop w:val="0"/>
          <w:marBottom w:val="0"/>
          <w:divBdr>
            <w:top w:val="none" w:sz="0" w:space="0" w:color="auto"/>
            <w:left w:val="none" w:sz="0" w:space="0" w:color="auto"/>
            <w:bottom w:val="none" w:sz="0" w:space="0" w:color="auto"/>
            <w:right w:val="none" w:sz="0" w:space="0" w:color="auto"/>
          </w:divBdr>
          <w:divsChild>
            <w:div w:id="458570434">
              <w:marLeft w:val="0"/>
              <w:marRight w:val="0"/>
              <w:marTop w:val="0"/>
              <w:marBottom w:val="0"/>
              <w:divBdr>
                <w:top w:val="none" w:sz="0" w:space="0" w:color="auto"/>
                <w:left w:val="none" w:sz="0" w:space="0" w:color="auto"/>
                <w:bottom w:val="none" w:sz="0" w:space="0" w:color="auto"/>
                <w:right w:val="none" w:sz="0" w:space="0" w:color="auto"/>
              </w:divBdr>
              <w:divsChild>
                <w:div w:id="1467697755">
                  <w:marLeft w:val="0"/>
                  <w:marRight w:val="0"/>
                  <w:marTop w:val="0"/>
                  <w:marBottom w:val="0"/>
                  <w:divBdr>
                    <w:top w:val="none" w:sz="0" w:space="0" w:color="auto"/>
                    <w:left w:val="none" w:sz="0" w:space="0" w:color="auto"/>
                    <w:bottom w:val="none" w:sz="0" w:space="0" w:color="auto"/>
                    <w:right w:val="none" w:sz="0" w:space="0" w:color="auto"/>
                  </w:divBdr>
                  <w:divsChild>
                    <w:div w:id="859319138">
                      <w:marLeft w:val="0"/>
                      <w:marRight w:val="0"/>
                      <w:marTop w:val="0"/>
                      <w:marBottom w:val="0"/>
                      <w:divBdr>
                        <w:top w:val="none" w:sz="0" w:space="0" w:color="auto"/>
                        <w:left w:val="none" w:sz="0" w:space="0" w:color="auto"/>
                        <w:bottom w:val="none" w:sz="0" w:space="0" w:color="auto"/>
                        <w:right w:val="none" w:sz="0" w:space="0" w:color="auto"/>
                      </w:divBdr>
                      <w:divsChild>
                        <w:div w:id="327905519">
                          <w:marLeft w:val="0"/>
                          <w:marRight w:val="0"/>
                          <w:marTop w:val="0"/>
                          <w:marBottom w:val="0"/>
                          <w:divBdr>
                            <w:top w:val="none" w:sz="0" w:space="0" w:color="auto"/>
                            <w:left w:val="none" w:sz="0" w:space="0" w:color="auto"/>
                            <w:bottom w:val="none" w:sz="0" w:space="0" w:color="auto"/>
                            <w:right w:val="none" w:sz="0" w:space="0" w:color="auto"/>
                          </w:divBdr>
                          <w:divsChild>
                            <w:div w:id="6893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676112">
          <w:marLeft w:val="0"/>
          <w:marRight w:val="0"/>
          <w:marTop w:val="0"/>
          <w:marBottom w:val="0"/>
          <w:divBdr>
            <w:top w:val="none" w:sz="0" w:space="0" w:color="auto"/>
            <w:left w:val="none" w:sz="0" w:space="0" w:color="auto"/>
            <w:bottom w:val="none" w:sz="0" w:space="0" w:color="auto"/>
            <w:right w:val="none" w:sz="0" w:space="0" w:color="auto"/>
          </w:divBdr>
          <w:divsChild>
            <w:div w:id="245237188">
              <w:marLeft w:val="0"/>
              <w:marRight w:val="0"/>
              <w:marTop w:val="0"/>
              <w:marBottom w:val="0"/>
              <w:divBdr>
                <w:top w:val="none" w:sz="0" w:space="0" w:color="auto"/>
                <w:left w:val="none" w:sz="0" w:space="0" w:color="auto"/>
                <w:bottom w:val="none" w:sz="0" w:space="0" w:color="auto"/>
                <w:right w:val="none" w:sz="0" w:space="0" w:color="auto"/>
              </w:divBdr>
              <w:divsChild>
                <w:div w:id="234902848">
                  <w:marLeft w:val="0"/>
                  <w:marRight w:val="0"/>
                  <w:marTop w:val="0"/>
                  <w:marBottom w:val="0"/>
                  <w:divBdr>
                    <w:top w:val="none" w:sz="0" w:space="0" w:color="auto"/>
                    <w:left w:val="none" w:sz="0" w:space="0" w:color="auto"/>
                    <w:bottom w:val="none" w:sz="0" w:space="0" w:color="auto"/>
                    <w:right w:val="none" w:sz="0" w:space="0" w:color="auto"/>
                  </w:divBdr>
                </w:div>
              </w:divsChild>
            </w:div>
            <w:div w:id="1424838109">
              <w:marLeft w:val="0"/>
              <w:marRight w:val="0"/>
              <w:marTop w:val="0"/>
              <w:marBottom w:val="0"/>
              <w:divBdr>
                <w:top w:val="none" w:sz="0" w:space="0" w:color="auto"/>
                <w:left w:val="none" w:sz="0" w:space="0" w:color="auto"/>
                <w:bottom w:val="none" w:sz="0" w:space="0" w:color="auto"/>
                <w:right w:val="none" w:sz="0" w:space="0" w:color="auto"/>
              </w:divBdr>
              <w:divsChild>
                <w:div w:id="1222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283">
          <w:marLeft w:val="0"/>
          <w:marRight w:val="0"/>
          <w:marTop w:val="0"/>
          <w:marBottom w:val="0"/>
          <w:divBdr>
            <w:top w:val="none" w:sz="0" w:space="0" w:color="auto"/>
            <w:left w:val="none" w:sz="0" w:space="0" w:color="auto"/>
            <w:bottom w:val="none" w:sz="0" w:space="0" w:color="auto"/>
            <w:right w:val="none" w:sz="0" w:space="0" w:color="auto"/>
          </w:divBdr>
          <w:divsChild>
            <w:div w:id="1846937165">
              <w:marLeft w:val="0"/>
              <w:marRight w:val="0"/>
              <w:marTop w:val="0"/>
              <w:marBottom w:val="0"/>
              <w:divBdr>
                <w:top w:val="none" w:sz="0" w:space="0" w:color="auto"/>
                <w:left w:val="none" w:sz="0" w:space="0" w:color="auto"/>
                <w:bottom w:val="none" w:sz="0" w:space="0" w:color="auto"/>
                <w:right w:val="none" w:sz="0" w:space="0" w:color="auto"/>
              </w:divBdr>
              <w:divsChild>
                <w:div w:id="1522939415">
                  <w:marLeft w:val="0"/>
                  <w:marRight w:val="0"/>
                  <w:marTop w:val="0"/>
                  <w:marBottom w:val="0"/>
                  <w:divBdr>
                    <w:top w:val="none" w:sz="0" w:space="0" w:color="auto"/>
                    <w:left w:val="none" w:sz="0" w:space="0" w:color="auto"/>
                    <w:bottom w:val="none" w:sz="0" w:space="0" w:color="auto"/>
                    <w:right w:val="none" w:sz="0" w:space="0" w:color="auto"/>
                  </w:divBdr>
                </w:div>
                <w:div w:id="2039692405">
                  <w:marLeft w:val="0"/>
                  <w:marRight w:val="0"/>
                  <w:marTop w:val="0"/>
                  <w:marBottom w:val="0"/>
                  <w:divBdr>
                    <w:top w:val="none" w:sz="0" w:space="0" w:color="auto"/>
                    <w:left w:val="none" w:sz="0" w:space="0" w:color="auto"/>
                    <w:bottom w:val="none" w:sz="0" w:space="0" w:color="auto"/>
                    <w:right w:val="none" w:sz="0" w:space="0" w:color="auto"/>
                  </w:divBdr>
                  <w:divsChild>
                    <w:div w:id="509682707">
                      <w:marLeft w:val="0"/>
                      <w:marRight w:val="0"/>
                      <w:marTop w:val="0"/>
                      <w:marBottom w:val="0"/>
                      <w:divBdr>
                        <w:top w:val="none" w:sz="0" w:space="0" w:color="auto"/>
                        <w:left w:val="none" w:sz="0" w:space="0" w:color="auto"/>
                        <w:bottom w:val="none" w:sz="0" w:space="0" w:color="auto"/>
                        <w:right w:val="none" w:sz="0" w:space="0" w:color="auto"/>
                      </w:divBdr>
                      <w:divsChild>
                        <w:div w:id="327095635">
                          <w:marLeft w:val="0"/>
                          <w:marRight w:val="0"/>
                          <w:marTop w:val="0"/>
                          <w:marBottom w:val="0"/>
                          <w:divBdr>
                            <w:top w:val="none" w:sz="0" w:space="0" w:color="auto"/>
                            <w:left w:val="none" w:sz="0" w:space="0" w:color="auto"/>
                            <w:bottom w:val="none" w:sz="0" w:space="0" w:color="auto"/>
                            <w:right w:val="none" w:sz="0" w:space="0" w:color="auto"/>
                          </w:divBdr>
                          <w:divsChild>
                            <w:div w:id="10792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6088">
          <w:marLeft w:val="0"/>
          <w:marRight w:val="0"/>
          <w:marTop w:val="0"/>
          <w:marBottom w:val="0"/>
          <w:divBdr>
            <w:top w:val="none" w:sz="0" w:space="0" w:color="auto"/>
            <w:left w:val="none" w:sz="0" w:space="0" w:color="auto"/>
            <w:bottom w:val="none" w:sz="0" w:space="0" w:color="auto"/>
            <w:right w:val="none" w:sz="0" w:space="0" w:color="auto"/>
          </w:divBdr>
          <w:divsChild>
            <w:div w:id="1446653402">
              <w:marLeft w:val="0"/>
              <w:marRight w:val="0"/>
              <w:marTop w:val="0"/>
              <w:marBottom w:val="0"/>
              <w:divBdr>
                <w:top w:val="none" w:sz="0" w:space="0" w:color="auto"/>
                <w:left w:val="none" w:sz="0" w:space="0" w:color="auto"/>
                <w:bottom w:val="none" w:sz="0" w:space="0" w:color="auto"/>
                <w:right w:val="none" w:sz="0" w:space="0" w:color="auto"/>
              </w:divBdr>
              <w:divsChild>
                <w:div w:id="1241064723">
                  <w:marLeft w:val="0"/>
                  <w:marRight w:val="0"/>
                  <w:marTop w:val="0"/>
                  <w:marBottom w:val="0"/>
                  <w:divBdr>
                    <w:top w:val="none" w:sz="0" w:space="0" w:color="auto"/>
                    <w:left w:val="none" w:sz="0" w:space="0" w:color="auto"/>
                    <w:bottom w:val="none" w:sz="0" w:space="0" w:color="auto"/>
                    <w:right w:val="none" w:sz="0" w:space="0" w:color="auto"/>
                  </w:divBdr>
                </w:div>
              </w:divsChild>
            </w:div>
            <w:div w:id="1207715686">
              <w:marLeft w:val="0"/>
              <w:marRight w:val="0"/>
              <w:marTop w:val="0"/>
              <w:marBottom w:val="0"/>
              <w:divBdr>
                <w:top w:val="none" w:sz="0" w:space="0" w:color="auto"/>
                <w:left w:val="none" w:sz="0" w:space="0" w:color="auto"/>
                <w:bottom w:val="none" w:sz="0" w:space="0" w:color="auto"/>
                <w:right w:val="none" w:sz="0" w:space="0" w:color="auto"/>
              </w:divBdr>
              <w:divsChild>
                <w:div w:id="2073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6344">
          <w:marLeft w:val="0"/>
          <w:marRight w:val="0"/>
          <w:marTop w:val="0"/>
          <w:marBottom w:val="0"/>
          <w:divBdr>
            <w:top w:val="none" w:sz="0" w:space="0" w:color="auto"/>
            <w:left w:val="none" w:sz="0" w:space="0" w:color="auto"/>
            <w:bottom w:val="none" w:sz="0" w:space="0" w:color="auto"/>
            <w:right w:val="none" w:sz="0" w:space="0" w:color="auto"/>
          </w:divBdr>
          <w:divsChild>
            <w:div w:id="1152522536">
              <w:marLeft w:val="0"/>
              <w:marRight w:val="0"/>
              <w:marTop w:val="0"/>
              <w:marBottom w:val="0"/>
              <w:divBdr>
                <w:top w:val="none" w:sz="0" w:space="0" w:color="auto"/>
                <w:left w:val="none" w:sz="0" w:space="0" w:color="auto"/>
                <w:bottom w:val="none" w:sz="0" w:space="0" w:color="auto"/>
                <w:right w:val="none" w:sz="0" w:space="0" w:color="auto"/>
              </w:divBdr>
              <w:divsChild>
                <w:div w:id="1054963661">
                  <w:marLeft w:val="0"/>
                  <w:marRight w:val="0"/>
                  <w:marTop w:val="0"/>
                  <w:marBottom w:val="0"/>
                  <w:divBdr>
                    <w:top w:val="none" w:sz="0" w:space="0" w:color="auto"/>
                    <w:left w:val="none" w:sz="0" w:space="0" w:color="auto"/>
                    <w:bottom w:val="none" w:sz="0" w:space="0" w:color="auto"/>
                    <w:right w:val="none" w:sz="0" w:space="0" w:color="auto"/>
                  </w:divBdr>
                </w:div>
                <w:div w:id="1517422614">
                  <w:marLeft w:val="0"/>
                  <w:marRight w:val="0"/>
                  <w:marTop w:val="0"/>
                  <w:marBottom w:val="0"/>
                  <w:divBdr>
                    <w:top w:val="none" w:sz="0" w:space="0" w:color="auto"/>
                    <w:left w:val="none" w:sz="0" w:space="0" w:color="auto"/>
                    <w:bottom w:val="none" w:sz="0" w:space="0" w:color="auto"/>
                    <w:right w:val="none" w:sz="0" w:space="0" w:color="auto"/>
                  </w:divBdr>
                  <w:divsChild>
                    <w:div w:id="219487106">
                      <w:marLeft w:val="0"/>
                      <w:marRight w:val="0"/>
                      <w:marTop w:val="0"/>
                      <w:marBottom w:val="0"/>
                      <w:divBdr>
                        <w:top w:val="none" w:sz="0" w:space="0" w:color="auto"/>
                        <w:left w:val="none" w:sz="0" w:space="0" w:color="auto"/>
                        <w:bottom w:val="none" w:sz="0" w:space="0" w:color="auto"/>
                        <w:right w:val="none" w:sz="0" w:space="0" w:color="auto"/>
                      </w:divBdr>
                      <w:divsChild>
                        <w:div w:id="316108635">
                          <w:marLeft w:val="0"/>
                          <w:marRight w:val="0"/>
                          <w:marTop w:val="0"/>
                          <w:marBottom w:val="0"/>
                          <w:divBdr>
                            <w:top w:val="none" w:sz="0" w:space="0" w:color="auto"/>
                            <w:left w:val="none" w:sz="0" w:space="0" w:color="auto"/>
                            <w:bottom w:val="none" w:sz="0" w:space="0" w:color="auto"/>
                            <w:right w:val="none" w:sz="0" w:space="0" w:color="auto"/>
                          </w:divBdr>
                          <w:divsChild>
                            <w:div w:id="11653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19688">
          <w:marLeft w:val="0"/>
          <w:marRight w:val="0"/>
          <w:marTop w:val="0"/>
          <w:marBottom w:val="0"/>
          <w:divBdr>
            <w:top w:val="none" w:sz="0" w:space="0" w:color="auto"/>
            <w:left w:val="none" w:sz="0" w:space="0" w:color="auto"/>
            <w:bottom w:val="none" w:sz="0" w:space="0" w:color="auto"/>
            <w:right w:val="none" w:sz="0" w:space="0" w:color="auto"/>
          </w:divBdr>
          <w:divsChild>
            <w:div w:id="1704356961">
              <w:marLeft w:val="0"/>
              <w:marRight w:val="0"/>
              <w:marTop w:val="0"/>
              <w:marBottom w:val="0"/>
              <w:divBdr>
                <w:top w:val="none" w:sz="0" w:space="0" w:color="auto"/>
                <w:left w:val="none" w:sz="0" w:space="0" w:color="auto"/>
                <w:bottom w:val="none" w:sz="0" w:space="0" w:color="auto"/>
                <w:right w:val="none" w:sz="0" w:space="0" w:color="auto"/>
              </w:divBdr>
              <w:divsChild>
                <w:div w:id="1107121230">
                  <w:marLeft w:val="0"/>
                  <w:marRight w:val="0"/>
                  <w:marTop w:val="0"/>
                  <w:marBottom w:val="0"/>
                  <w:divBdr>
                    <w:top w:val="none" w:sz="0" w:space="0" w:color="auto"/>
                    <w:left w:val="none" w:sz="0" w:space="0" w:color="auto"/>
                    <w:bottom w:val="none" w:sz="0" w:space="0" w:color="auto"/>
                    <w:right w:val="none" w:sz="0" w:space="0" w:color="auto"/>
                  </w:divBdr>
                </w:div>
              </w:divsChild>
            </w:div>
            <w:div w:id="78333111">
              <w:marLeft w:val="0"/>
              <w:marRight w:val="0"/>
              <w:marTop w:val="0"/>
              <w:marBottom w:val="0"/>
              <w:divBdr>
                <w:top w:val="none" w:sz="0" w:space="0" w:color="auto"/>
                <w:left w:val="none" w:sz="0" w:space="0" w:color="auto"/>
                <w:bottom w:val="none" w:sz="0" w:space="0" w:color="auto"/>
                <w:right w:val="none" w:sz="0" w:space="0" w:color="auto"/>
              </w:divBdr>
              <w:divsChild>
                <w:div w:id="20686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09">
          <w:marLeft w:val="0"/>
          <w:marRight w:val="0"/>
          <w:marTop w:val="0"/>
          <w:marBottom w:val="0"/>
          <w:divBdr>
            <w:top w:val="none" w:sz="0" w:space="0" w:color="auto"/>
            <w:left w:val="none" w:sz="0" w:space="0" w:color="auto"/>
            <w:bottom w:val="none" w:sz="0" w:space="0" w:color="auto"/>
            <w:right w:val="none" w:sz="0" w:space="0" w:color="auto"/>
          </w:divBdr>
          <w:divsChild>
            <w:div w:id="768702043">
              <w:marLeft w:val="0"/>
              <w:marRight w:val="0"/>
              <w:marTop w:val="0"/>
              <w:marBottom w:val="0"/>
              <w:divBdr>
                <w:top w:val="none" w:sz="0" w:space="0" w:color="auto"/>
                <w:left w:val="none" w:sz="0" w:space="0" w:color="auto"/>
                <w:bottom w:val="none" w:sz="0" w:space="0" w:color="auto"/>
                <w:right w:val="none" w:sz="0" w:space="0" w:color="auto"/>
              </w:divBdr>
              <w:divsChild>
                <w:div w:id="1676565198">
                  <w:marLeft w:val="0"/>
                  <w:marRight w:val="0"/>
                  <w:marTop w:val="0"/>
                  <w:marBottom w:val="0"/>
                  <w:divBdr>
                    <w:top w:val="none" w:sz="0" w:space="0" w:color="auto"/>
                    <w:left w:val="none" w:sz="0" w:space="0" w:color="auto"/>
                    <w:bottom w:val="none" w:sz="0" w:space="0" w:color="auto"/>
                    <w:right w:val="none" w:sz="0" w:space="0" w:color="auto"/>
                  </w:divBdr>
                </w:div>
                <w:div w:id="1242056346">
                  <w:marLeft w:val="0"/>
                  <w:marRight w:val="0"/>
                  <w:marTop w:val="0"/>
                  <w:marBottom w:val="0"/>
                  <w:divBdr>
                    <w:top w:val="none" w:sz="0" w:space="0" w:color="auto"/>
                    <w:left w:val="none" w:sz="0" w:space="0" w:color="auto"/>
                    <w:bottom w:val="none" w:sz="0" w:space="0" w:color="auto"/>
                    <w:right w:val="none" w:sz="0" w:space="0" w:color="auto"/>
                  </w:divBdr>
                  <w:divsChild>
                    <w:div w:id="1215265739">
                      <w:marLeft w:val="0"/>
                      <w:marRight w:val="0"/>
                      <w:marTop w:val="0"/>
                      <w:marBottom w:val="0"/>
                      <w:divBdr>
                        <w:top w:val="none" w:sz="0" w:space="0" w:color="auto"/>
                        <w:left w:val="none" w:sz="0" w:space="0" w:color="auto"/>
                        <w:bottom w:val="none" w:sz="0" w:space="0" w:color="auto"/>
                        <w:right w:val="none" w:sz="0" w:space="0" w:color="auto"/>
                      </w:divBdr>
                      <w:divsChild>
                        <w:div w:id="1017272775">
                          <w:marLeft w:val="0"/>
                          <w:marRight w:val="0"/>
                          <w:marTop w:val="0"/>
                          <w:marBottom w:val="0"/>
                          <w:divBdr>
                            <w:top w:val="none" w:sz="0" w:space="0" w:color="auto"/>
                            <w:left w:val="none" w:sz="0" w:space="0" w:color="auto"/>
                            <w:bottom w:val="none" w:sz="0" w:space="0" w:color="auto"/>
                            <w:right w:val="none" w:sz="0" w:space="0" w:color="auto"/>
                          </w:divBdr>
                          <w:divsChild>
                            <w:div w:id="887498463">
                              <w:marLeft w:val="0"/>
                              <w:marRight w:val="0"/>
                              <w:marTop w:val="0"/>
                              <w:marBottom w:val="0"/>
                              <w:divBdr>
                                <w:top w:val="none" w:sz="0" w:space="0" w:color="auto"/>
                                <w:left w:val="none" w:sz="0" w:space="0" w:color="auto"/>
                                <w:bottom w:val="none" w:sz="0" w:space="0" w:color="auto"/>
                                <w:right w:val="none" w:sz="0" w:space="0" w:color="auto"/>
                              </w:divBdr>
                              <w:divsChild>
                                <w:div w:id="2030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536154">
          <w:marLeft w:val="0"/>
          <w:marRight w:val="0"/>
          <w:marTop w:val="0"/>
          <w:marBottom w:val="0"/>
          <w:divBdr>
            <w:top w:val="none" w:sz="0" w:space="0" w:color="auto"/>
            <w:left w:val="none" w:sz="0" w:space="0" w:color="auto"/>
            <w:bottom w:val="none" w:sz="0" w:space="0" w:color="auto"/>
            <w:right w:val="none" w:sz="0" w:space="0" w:color="auto"/>
          </w:divBdr>
          <w:divsChild>
            <w:div w:id="1199977879">
              <w:marLeft w:val="0"/>
              <w:marRight w:val="0"/>
              <w:marTop w:val="0"/>
              <w:marBottom w:val="0"/>
              <w:divBdr>
                <w:top w:val="none" w:sz="0" w:space="0" w:color="auto"/>
                <w:left w:val="none" w:sz="0" w:space="0" w:color="auto"/>
                <w:bottom w:val="none" w:sz="0" w:space="0" w:color="auto"/>
                <w:right w:val="none" w:sz="0" w:space="0" w:color="auto"/>
              </w:divBdr>
              <w:divsChild>
                <w:div w:id="576016795">
                  <w:marLeft w:val="0"/>
                  <w:marRight w:val="0"/>
                  <w:marTop w:val="0"/>
                  <w:marBottom w:val="0"/>
                  <w:divBdr>
                    <w:top w:val="none" w:sz="0" w:space="0" w:color="auto"/>
                    <w:left w:val="none" w:sz="0" w:space="0" w:color="auto"/>
                    <w:bottom w:val="none" w:sz="0" w:space="0" w:color="auto"/>
                    <w:right w:val="none" w:sz="0" w:space="0" w:color="auto"/>
                  </w:divBdr>
                </w:div>
              </w:divsChild>
            </w:div>
            <w:div w:id="1696269563">
              <w:marLeft w:val="0"/>
              <w:marRight w:val="0"/>
              <w:marTop w:val="0"/>
              <w:marBottom w:val="0"/>
              <w:divBdr>
                <w:top w:val="none" w:sz="0" w:space="0" w:color="auto"/>
                <w:left w:val="none" w:sz="0" w:space="0" w:color="auto"/>
                <w:bottom w:val="none" w:sz="0" w:space="0" w:color="auto"/>
                <w:right w:val="none" w:sz="0" w:space="0" w:color="auto"/>
              </w:divBdr>
              <w:divsChild>
                <w:div w:id="21431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1406">
          <w:marLeft w:val="0"/>
          <w:marRight w:val="0"/>
          <w:marTop w:val="0"/>
          <w:marBottom w:val="0"/>
          <w:divBdr>
            <w:top w:val="none" w:sz="0" w:space="0" w:color="auto"/>
            <w:left w:val="none" w:sz="0" w:space="0" w:color="auto"/>
            <w:bottom w:val="none" w:sz="0" w:space="0" w:color="auto"/>
            <w:right w:val="none" w:sz="0" w:space="0" w:color="auto"/>
          </w:divBdr>
          <w:divsChild>
            <w:div w:id="1488088801">
              <w:marLeft w:val="0"/>
              <w:marRight w:val="0"/>
              <w:marTop w:val="0"/>
              <w:marBottom w:val="0"/>
              <w:divBdr>
                <w:top w:val="none" w:sz="0" w:space="0" w:color="auto"/>
                <w:left w:val="none" w:sz="0" w:space="0" w:color="auto"/>
                <w:bottom w:val="none" w:sz="0" w:space="0" w:color="auto"/>
                <w:right w:val="none" w:sz="0" w:space="0" w:color="auto"/>
              </w:divBdr>
              <w:divsChild>
                <w:div w:id="925924213">
                  <w:marLeft w:val="0"/>
                  <w:marRight w:val="0"/>
                  <w:marTop w:val="0"/>
                  <w:marBottom w:val="0"/>
                  <w:divBdr>
                    <w:top w:val="none" w:sz="0" w:space="0" w:color="auto"/>
                    <w:left w:val="none" w:sz="0" w:space="0" w:color="auto"/>
                    <w:bottom w:val="none" w:sz="0" w:space="0" w:color="auto"/>
                    <w:right w:val="none" w:sz="0" w:space="0" w:color="auto"/>
                  </w:divBdr>
                </w:div>
                <w:div w:id="2012641664">
                  <w:marLeft w:val="0"/>
                  <w:marRight w:val="0"/>
                  <w:marTop w:val="0"/>
                  <w:marBottom w:val="0"/>
                  <w:divBdr>
                    <w:top w:val="none" w:sz="0" w:space="0" w:color="auto"/>
                    <w:left w:val="none" w:sz="0" w:space="0" w:color="auto"/>
                    <w:bottom w:val="none" w:sz="0" w:space="0" w:color="auto"/>
                    <w:right w:val="none" w:sz="0" w:space="0" w:color="auto"/>
                  </w:divBdr>
                  <w:divsChild>
                    <w:div w:id="1448895121">
                      <w:marLeft w:val="0"/>
                      <w:marRight w:val="0"/>
                      <w:marTop w:val="0"/>
                      <w:marBottom w:val="0"/>
                      <w:divBdr>
                        <w:top w:val="none" w:sz="0" w:space="0" w:color="auto"/>
                        <w:left w:val="none" w:sz="0" w:space="0" w:color="auto"/>
                        <w:bottom w:val="none" w:sz="0" w:space="0" w:color="auto"/>
                        <w:right w:val="none" w:sz="0" w:space="0" w:color="auto"/>
                      </w:divBdr>
                      <w:divsChild>
                        <w:div w:id="1505197089">
                          <w:marLeft w:val="0"/>
                          <w:marRight w:val="0"/>
                          <w:marTop w:val="0"/>
                          <w:marBottom w:val="0"/>
                          <w:divBdr>
                            <w:top w:val="none" w:sz="0" w:space="0" w:color="auto"/>
                            <w:left w:val="none" w:sz="0" w:space="0" w:color="auto"/>
                            <w:bottom w:val="none" w:sz="0" w:space="0" w:color="auto"/>
                            <w:right w:val="none" w:sz="0" w:space="0" w:color="auto"/>
                          </w:divBdr>
                          <w:divsChild>
                            <w:div w:id="1394891201">
                              <w:marLeft w:val="0"/>
                              <w:marRight w:val="0"/>
                              <w:marTop w:val="0"/>
                              <w:marBottom w:val="0"/>
                              <w:divBdr>
                                <w:top w:val="none" w:sz="0" w:space="0" w:color="auto"/>
                                <w:left w:val="none" w:sz="0" w:space="0" w:color="auto"/>
                                <w:bottom w:val="none" w:sz="0" w:space="0" w:color="auto"/>
                                <w:right w:val="none" w:sz="0" w:space="0" w:color="auto"/>
                              </w:divBdr>
                            </w:div>
                          </w:divsChild>
                        </w:div>
                        <w:div w:id="225456028">
                          <w:marLeft w:val="0"/>
                          <w:marRight w:val="0"/>
                          <w:marTop w:val="0"/>
                          <w:marBottom w:val="0"/>
                          <w:divBdr>
                            <w:top w:val="none" w:sz="0" w:space="0" w:color="auto"/>
                            <w:left w:val="none" w:sz="0" w:space="0" w:color="auto"/>
                            <w:bottom w:val="none" w:sz="0" w:space="0" w:color="auto"/>
                            <w:right w:val="none" w:sz="0" w:space="0" w:color="auto"/>
                          </w:divBdr>
                          <w:divsChild>
                            <w:div w:id="429934424">
                              <w:marLeft w:val="0"/>
                              <w:marRight w:val="0"/>
                              <w:marTop w:val="0"/>
                              <w:marBottom w:val="0"/>
                              <w:divBdr>
                                <w:top w:val="none" w:sz="0" w:space="0" w:color="auto"/>
                                <w:left w:val="none" w:sz="0" w:space="0" w:color="auto"/>
                                <w:bottom w:val="none" w:sz="0" w:space="0" w:color="auto"/>
                                <w:right w:val="none" w:sz="0" w:space="0" w:color="auto"/>
                              </w:divBdr>
                            </w:div>
                          </w:divsChild>
                        </w:div>
                        <w:div w:id="524250799">
                          <w:marLeft w:val="0"/>
                          <w:marRight w:val="0"/>
                          <w:marTop w:val="0"/>
                          <w:marBottom w:val="0"/>
                          <w:divBdr>
                            <w:top w:val="none" w:sz="0" w:space="0" w:color="auto"/>
                            <w:left w:val="none" w:sz="0" w:space="0" w:color="auto"/>
                            <w:bottom w:val="none" w:sz="0" w:space="0" w:color="auto"/>
                            <w:right w:val="none" w:sz="0" w:space="0" w:color="auto"/>
                          </w:divBdr>
                          <w:divsChild>
                            <w:div w:id="1829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400">
                      <w:marLeft w:val="0"/>
                      <w:marRight w:val="0"/>
                      <w:marTop w:val="0"/>
                      <w:marBottom w:val="0"/>
                      <w:divBdr>
                        <w:top w:val="none" w:sz="0" w:space="0" w:color="auto"/>
                        <w:left w:val="none" w:sz="0" w:space="0" w:color="auto"/>
                        <w:bottom w:val="none" w:sz="0" w:space="0" w:color="auto"/>
                        <w:right w:val="none" w:sz="0" w:space="0" w:color="auto"/>
                      </w:divBdr>
                      <w:divsChild>
                        <w:div w:id="1882593531">
                          <w:marLeft w:val="0"/>
                          <w:marRight w:val="0"/>
                          <w:marTop w:val="0"/>
                          <w:marBottom w:val="0"/>
                          <w:divBdr>
                            <w:top w:val="none" w:sz="0" w:space="0" w:color="auto"/>
                            <w:left w:val="none" w:sz="0" w:space="0" w:color="auto"/>
                            <w:bottom w:val="none" w:sz="0" w:space="0" w:color="auto"/>
                            <w:right w:val="none" w:sz="0" w:space="0" w:color="auto"/>
                          </w:divBdr>
                          <w:divsChild>
                            <w:div w:id="814906436">
                              <w:marLeft w:val="0"/>
                              <w:marRight w:val="0"/>
                              <w:marTop w:val="0"/>
                              <w:marBottom w:val="0"/>
                              <w:divBdr>
                                <w:top w:val="none" w:sz="0" w:space="0" w:color="auto"/>
                                <w:left w:val="none" w:sz="0" w:space="0" w:color="auto"/>
                                <w:bottom w:val="none" w:sz="0" w:space="0" w:color="auto"/>
                                <w:right w:val="none" w:sz="0" w:space="0" w:color="auto"/>
                              </w:divBdr>
                              <w:divsChild>
                                <w:div w:id="1859469683">
                                  <w:marLeft w:val="0"/>
                                  <w:marRight w:val="0"/>
                                  <w:marTop w:val="0"/>
                                  <w:marBottom w:val="0"/>
                                  <w:divBdr>
                                    <w:top w:val="none" w:sz="0" w:space="0" w:color="auto"/>
                                    <w:left w:val="none" w:sz="0" w:space="0" w:color="auto"/>
                                    <w:bottom w:val="none" w:sz="0" w:space="0" w:color="auto"/>
                                    <w:right w:val="none" w:sz="0" w:space="0" w:color="auto"/>
                                  </w:divBdr>
                                </w:div>
                                <w:div w:id="819887889">
                                  <w:marLeft w:val="0"/>
                                  <w:marRight w:val="0"/>
                                  <w:marTop w:val="0"/>
                                  <w:marBottom w:val="0"/>
                                  <w:divBdr>
                                    <w:top w:val="none" w:sz="0" w:space="0" w:color="auto"/>
                                    <w:left w:val="none" w:sz="0" w:space="0" w:color="auto"/>
                                    <w:bottom w:val="none" w:sz="0" w:space="0" w:color="auto"/>
                                    <w:right w:val="none" w:sz="0" w:space="0" w:color="auto"/>
                                  </w:divBdr>
                                </w:div>
                                <w:div w:id="678779449">
                                  <w:marLeft w:val="0"/>
                                  <w:marRight w:val="0"/>
                                  <w:marTop w:val="0"/>
                                  <w:marBottom w:val="0"/>
                                  <w:divBdr>
                                    <w:top w:val="none" w:sz="0" w:space="0" w:color="auto"/>
                                    <w:left w:val="none" w:sz="0" w:space="0" w:color="auto"/>
                                    <w:bottom w:val="none" w:sz="0" w:space="0" w:color="auto"/>
                                    <w:right w:val="none" w:sz="0" w:space="0" w:color="auto"/>
                                  </w:divBdr>
                                </w:div>
                                <w:div w:id="150410879">
                                  <w:marLeft w:val="0"/>
                                  <w:marRight w:val="0"/>
                                  <w:marTop w:val="0"/>
                                  <w:marBottom w:val="0"/>
                                  <w:divBdr>
                                    <w:top w:val="none" w:sz="0" w:space="0" w:color="auto"/>
                                    <w:left w:val="none" w:sz="0" w:space="0" w:color="auto"/>
                                    <w:bottom w:val="none" w:sz="0" w:space="0" w:color="auto"/>
                                    <w:right w:val="none" w:sz="0" w:space="0" w:color="auto"/>
                                  </w:divBdr>
                                </w:div>
                                <w:div w:id="127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3970">
          <w:marLeft w:val="0"/>
          <w:marRight w:val="0"/>
          <w:marTop w:val="0"/>
          <w:marBottom w:val="0"/>
          <w:divBdr>
            <w:top w:val="none" w:sz="0" w:space="0" w:color="auto"/>
            <w:left w:val="none" w:sz="0" w:space="0" w:color="auto"/>
            <w:bottom w:val="none" w:sz="0" w:space="0" w:color="auto"/>
            <w:right w:val="none" w:sz="0" w:space="0" w:color="auto"/>
          </w:divBdr>
          <w:divsChild>
            <w:div w:id="1783038152">
              <w:marLeft w:val="0"/>
              <w:marRight w:val="0"/>
              <w:marTop w:val="0"/>
              <w:marBottom w:val="0"/>
              <w:divBdr>
                <w:top w:val="none" w:sz="0" w:space="0" w:color="auto"/>
                <w:left w:val="none" w:sz="0" w:space="0" w:color="auto"/>
                <w:bottom w:val="none" w:sz="0" w:space="0" w:color="auto"/>
                <w:right w:val="none" w:sz="0" w:space="0" w:color="auto"/>
              </w:divBdr>
              <w:divsChild>
                <w:div w:id="206070583">
                  <w:marLeft w:val="0"/>
                  <w:marRight w:val="0"/>
                  <w:marTop w:val="0"/>
                  <w:marBottom w:val="0"/>
                  <w:divBdr>
                    <w:top w:val="none" w:sz="0" w:space="0" w:color="auto"/>
                    <w:left w:val="none" w:sz="0" w:space="0" w:color="auto"/>
                    <w:bottom w:val="none" w:sz="0" w:space="0" w:color="auto"/>
                    <w:right w:val="none" w:sz="0" w:space="0" w:color="auto"/>
                  </w:divBdr>
                </w:div>
              </w:divsChild>
            </w:div>
            <w:div w:id="2002148795">
              <w:marLeft w:val="0"/>
              <w:marRight w:val="0"/>
              <w:marTop w:val="0"/>
              <w:marBottom w:val="0"/>
              <w:divBdr>
                <w:top w:val="none" w:sz="0" w:space="0" w:color="auto"/>
                <w:left w:val="none" w:sz="0" w:space="0" w:color="auto"/>
                <w:bottom w:val="none" w:sz="0" w:space="0" w:color="auto"/>
                <w:right w:val="none" w:sz="0" w:space="0" w:color="auto"/>
              </w:divBdr>
              <w:divsChild>
                <w:div w:id="19302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102">
          <w:marLeft w:val="0"/>
          <w:marRight w:val="0"/>
          <w:marTop w:val="0"/>
          <w:marBottom w:val="0"/>
          <w:divBdr>
            <w:top w:val="none" w:sz="0" w:space="0" w:color="auto"/>
            <w:left w:val="none" w:sz="0" w:space="0" w:color="auto"/>
            <w:bottom w:val="none" w:sz="0" w:space="0" w:color="auto"/>
            <w:right w:val="none" w:sz="0" w:space="0" w:color="auto"/>
          </w:divBdr>
          <w:divsChild>
            <w:div w:id="1364789561">
              <w:marLeft w:val="0"/>
              <w:marRight w:val="0"/>
              <w:marTop w:val="0"/>
              <w:marBottom w:val="0"/>
              <w:divBdr>
                <w:top w:val="none" w:sz="0" w:space="0" w:color="auto"/>
                <w:left w:val="none" w:sz="0" w:space="0" w:color="auto"/>
                <w:bottom w:val="none" w:sz="0" w:space="0" w:color="auto"/>
                <w:right w:val="none" w:sz="0" w:space="0" w:color="auto"/>
              </w:divBdr>
              <w:divsChild>
                <w:div w:id="1052802062">
                  <w:marLeft w:val="0"/>
                  <w:marRight w:val="0"/>
                  <w:marTop w:val="0"/>
                  <w:marBottom w:val="0"/>
                  <w:divBdr>
                    <w:top w:val="none" w:sz="0" w:space="0" w:color="auto"/>
                    <w:left w:val="none" w:sz="0" w:space="0" w:color="auto"/>
                    <w:bottom w:val="none" w:sz="0" w:space="0" w:color="auto"/>
                    <w:right w:val="none" w:sz="0" w:space="0" w:color="auto"/>
                  </w:divBdr>
                </w:div>
                <w:div w:id="1412503279">
                  <w:marLeft w:val="0"/>
                  <w:marRight w:val="0"/>
                  <w:marTop w:val="0"/>
                  <w:marBottom w:val="0"/>
                  <w:divBdr>
                    <w:top w:val="none" w:sz="0" w:space="0" w:color="auto"/>
                    <w:left w:val="none" w:sz="0" w:space="0" w:color="auto"/>
                    <w:bottom w:val="none" w:sz="0" w:space="0" w:color="auto"/>
                    <w:right w:val="none" w:sz="0" w:space="0" w:color="auto"/>
                  </w:divBdr>
                  <w:divsChild>
                    <w:div w:id="675307309">
                      <w:marLeft w:val="0"/>
                      <w:marRight w:val="0"/>
                      <w:marTop w:val="0"/>
                      <w:marBottom w:val="0"/>
                      <w:divBdr>
                        <w:top w:val="none" w:sz="0" w:space="0" w:color="auto"/>
                        <w:left w:val="none" w:sz="0" w:space="0" w:color="auto"/>
                        <w:bottom w:val="none" w:sz="0" w:space="0" w:color="auto"/>
                        <w:right w:val="none" w:sz="0" w:space="0" w:color="auto"/>
                      </w:divBdr>
                      <w:divsChild>
                        <w:div w:id="464540298">
                          <w:marLeft w:val="0"/>
                          <w:marRight w:val="0"/>
                          <w:marTop w:val="0"/>
                          <w:marBottom w:val="0"/>
                          <w:divBdr>
                            <w:top w:val="none" w:sz="0" w:space="0" w:color="auto"/>
                            <w:left w:val="none" w:sz="0" w:space="0" w:color="auto"/>
                            <w:bottom w:val="none" w:sz="0" w:space="0" w:color="auto"/>
                            <w:right w:val="none" w:sz="0" w:space="0" w:color="auto"/>
                          </w:divBdr>
                          <w:divsChild>
                            <w:div w:id="1592810179">
                              <w:marLeft w:val="0"/>
                              <w:marRight w:val="0"/>
                              <w:marTop w:val="0"/>
                              <w:marBottom w:val="0"/>
                              <w:divBdr>
                                <w:top w:val="none" w:sz="0" w:space="0" w:color="auto"/>
                                <w:left w:val="none" w:sz="0" w:space="0" w:color="auto"/>
                                <w:bottom w:val="none" w:sz="0" w:space="0" w:color="auto"/>
                                <w:right w:val="none" w:sz="0" w:space="0" w:color="auto"/>
                              </w:divBdr>
                              <w:divsChild>
                                <w:div w:id="1120413165">
                                  <w:marLeft w:val="0"/>
                                  <w:marRight w:val="0"/>
                                  <w:marTop w:val="0"/>
                                  <w:marBottom w:val="0"/>
                                  <w:divBdr>
                                    <w:top w:val="none" w:sz="0" w:space="0" w:color="auto"/>
                                    <w:left w:val="none" w:sz="0" w:space="0" w:color="auto"/>
                                    <w:bottom w:val="none" w:sz="0" w:space="0" w:color="auto"/>
                                    <w:right w:val="none" w:sz="0" w:space="0" w:color="auto"/>
                                  </w:divBdr>
                                </w:div>
                                <w:div w:id="7051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062054">
          <w:marLeft w:val="0"/>
          <w:marRight w:val="0"/>
          <w:marTop w:val="0"/>
          <w:marBottom w:val="0"/>
          <w:divBdr>
            <w:top w:val="none" w:sz="0" w:space="0" w:color="auto"/>
            <w:left w:val="none" w:sz="0" w:space="0" w:color="auto"/>
            <w:bottom w:val="none" w:sz="0" w:space="0" w:color="auto"/>
            <w:right w:val="none" w:sz="0" w:space="0" w:color="auto"/>
          </w:divBdr>
          <w:divsChild>
            <w:div w:id="1554078330">
              <w:marLeft w:val="0"/>
              <w:marRight w:val="0"/>
              <w:marTop w:val="0"/>
              <w:marBottom w:val="0"/>
              <w:divBdr>
                <w:top w:val="none" w:sz="0" w:space="0" w:color="auto"/>
                <w:left w:val="none" w:sz="0" w:space="0" w:color="auto"/>
                <w:bottom w:val="none" w:sz="0" w:space="0" w:color="auto"/>
                <w:right w:val="none" w:sz="0" w:space="0" w:color="auto"/>
              </w:divBdr>
              <w:divsChild>
                <w:div w:id="627202400">
                  <w:marLeft w:val="0"/>
                  <w:marRight w:val="0"/>
                  <w:marTop w:val="0"/>
                  <w:marBottom w:val="0"/>
                  <w:divBdr>
                    <w:top w:val="none" w:sz="0" w:space="0" w:color="auto"/>
                    <w:left w:val="none" w:sz="0" w:space="0" w:color="auto"/>
                    <w:bottom w:val="none" w:sz="0" w:space="0" w:color="auto"/>
                    <w:right w:val="none" w:sz="0" w:space="0" w:color="auto"/>
                  </w:divBdr>
                </w:div>
              </w:divsChild>
            </w:div>
            <w:div w:id="133454600">
              <w:marLeft w:val="0"/>
              <w:marRight w:val="0"/>
              <w:marTop w:val="0"/>
              <w:marBottom w:val="0"/>
              <w:divBdr>
                <w:top w:val="none" w:sz="0" w:space="0" w:color="auto"/>
                <w:left w:val="none" w:sz="0" w:space="0" w:color="auto"/>
                <w:bottom w:val="none" w:sz="0" w:space="0" w:color="auto"/>
                <w:right w:val="none" w:sz="0" w:space="0" w:color="auto"/>
              </w:divBdr>
              <w:divsChild>
                <w:div w:id="2451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4614">
          <w:marLeft w:val="0"/>
          <w:marRight w:val="0"/>
          <w:marTop w:val="0"/>
          <w:marBottom w:val="0"/>
          <w:divBdr>
            <w:top w:val="none" w:sz="0" w:space="0" w:color="auto"/>
            <w:left w:val="none" w:sz="0" w:space="0" w:color="auto"/>
            <w:bottom w:val="none" w:sz="0" w:space="0" w:color="auto"/>
            <w:right w:val="none" w:sz="0" w:space="0" w:color="auto"/>
          </w:divBdr>
          <w:divsChild>
            <w:div w:id="359746421">
              <w:marLeft w:val="0"/>
              <w:marRight w:val="0"/>
              <w:marTop w:val="0"/>
              <w:marBottom w:val="0"/>
              <w:divBdr>
                <w:top w:val="none" w:sz="0" w:space="0" w:color="auto"/>
                <w:left w:val="none" w:sz="0" w:space="0" w:color="auto"/>
                <w:bottom w:val="none" w:sz="0" w:space="0" w:color="auto"/>
                <w:right w:val="none" w:sz="0" w:space="0" w:color="auto"/>
              </w:divBdr>
              <w:divsChild>
                <w:div w:id="1401249409">
                  <w:marLeft w:val="0"/>
                  <w:marRight w:val="0"/>
                  <w:marTop w:val="0"/>
                  <w:marBottom w:val="0"/>
                  <w:divBdr>
                    <w:top w:val="none" w:sz="0" w:space="0" w:color="auto"/>
                    <w:left w:val="none" w:sz="0" w:space="0" w:color="auto"/>
                    <w:bottom w:val="none" w:sz="0" w:space="0" w:color="auto"/>
                    <w:right w:val="none" w:sz="0" w:space="0" w:color="auto"/>
                  </w:divBdr>
                </w:div>
                <w:div w:id="1869952041">
                  <w:marLeft w:val="0"/>
                  <w:marRight w:val="0"/>
                  <w:marTop w:val="0"/>
                  <w:marBottom w:val="0"/>
                  <w:divBdr>
                    <w:top w:val="none" w:sz="0" w:space="0" w:color="auto"/>
                    <w:left w:val="none" w:sz="0" w:space="0" w:color="auto"/>
                    <w:bottom w:val="none" w:sz="0" w:space="0" w:color="auto"/>
                    <w:right w:val="none" w:sz="0" w:space="0" w:color="auto"/>
                  </w:divBdr>
                  <w:divsChild>
                    <w:div w:id="512692735">
                      <w:marLeft w:val="0"/>
                      <w:marRight w:val="0"/>
                      <w:marTop w:val="0"/>
                      <w:marBottom w:val="0"/>
                      <w:divBdr>
                        <w:top w:val="none" w:sz="0" w:space="0" w:color="auto"/>
                        <w:left w:val="none" w:sz="0" w:space="0" w:color="auto"/>
                        <w:bottom w:val="none" w:sz="0" w:space="0" w:color="auto"/>
                        <w:right w:val="none" w:sz="0" w:space="0" w:color="auto"/>
                      </w:divBdr>
                      <w:divsChild>
                        <w:div w:id="350298805">
                          <w:marLeft w:val="0"/>
                          <w:marRight w:val="0"/>
                          <w:marTop w:val="0"/>
                          <w:marBottom w:val="0"/>
                          <w:divBdr>
                            <w:top w:val="none" w:sz="0" w:space="0" w:color="auto"/>
                            <w:left w:val="none" w:sz="0" w:space="0" w:color="auto"/>
                            <w:bottom w:val="none" w:sz="0" w:space="0" w:color="auto"/>
                            <w:right w:val="none" w:sz="0" w:space="0" w:color="auto"/>
                          </w:divBdr>
                          <w:divsChild>
                            <w:div w:id="2670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82515">
          <w:marLeft w:val="0"/>
          <w:marRight w:val="0"/>
          <w:marTop w:val="0"/>
          <w:marBottom w:val="0"/>
          <w:divBdr>
            <w:top w:val="none" w:sz="0" w:space="0" w:color="auto"/>
            <w:left w:val="none" w:sz="0" w:space="0" w:color="auto"/>
            <w:bottom w:val="none" w:sz="0" w:space="0" w:color="auto"/>
            <w:right w:val="none" w:sz="0" w:space="0" w:color="auto"/>
          </w:divBdr>
          <w:divsChild>
            <w:div w:id="1897428527">
              <w:marLeft w:val="0"/>
              <w:marRight w:val="0"/>
              <w:marTop w:val="0"/>
              <w:marBottom w:val="0"/>
              <w:divBdr>
                <w:top w:val="none" w:sz="0" w:space="0" w:color="auto"/>
                <w:left w:val="none" w:sz="0" w:space="0" w:color="auto"/>
                <w:bottom w:val="none" w:sz="0" w:space="0" w:color="auto"/>
                <w:right w:val="none" w:sz="0" w:space="0" w:color="auto"/>
              </w:divBdr>
              <w:divsChild>
                <w:div w:id="1931114921">
                  <w:marLeft w:val="0"/>
                  <w:marRight w:val="0"/>
                  <w:marTop w:val="0"/>
                  <w:marBottom w:val="0"/>
                  <w:divBdr>
                    <w:top w:val="none" w:sz="0" w:space="0" w:color="auto"/>
                    <w:left w:val="none" w:sz="0" w:space="0" w:color="auto"/>
                    <w:bottom w:val="none" w:sz="0" w:space="0" w:color="auto"/>
                    <w:right w:val="none" w:sz="0" w:space="0" w:color="auto"/>
                  </w:divBdr>
                </w:div>
              </w:divsChild>
            </w:div>
            <w:div w:id="182403110">
              <w:marLeft w:val="0"/>
              <w:marRight w:val="0"/>
              <w:marTop w:val="0"/>
              <w:marBottom w:val="0"/>
              <w:divBdr>
                <w:top w:val="none" w:sz="0" w:space="0" w:color="auto"/>
                <w:left w:val="none" w:sz="0" w:space="0" w:color="auto"/>
                <w:bottom w:val="none" w:sz="0" w:space="0" w:color="auto"/>
                <w:right w:val="none" w:sz="0" w:space="0" w:color="auto"/>
              </w:divBdr>
              <w:divsChild>
                <w:div w:id="1222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7770">
          <w:marLeft w:val="0"/>
          <w:marRight w:val="0"/>
          <w:marTop w:val="0"/>
          <w:marBottom w:val="0"/>
          <w:divBdr>
            <w:top w:val="none" w:sz="0" w:space="0" w:color="auto"/>
            <w:left w:val="none" w:sz="0" w:space="0" w:color="auto"/>
            <w:bottom w:val="none" w:sz="0" w:space="0" w:color="auto"/>
            <w:right w:val="none" w:sz="0" w:space="0" w:color="auto"/>
          </w:divBdr>
          <w:divsChild>
            <w:div w:id="1431002245">
              <w:marLeft w:val="0"/>
              <w:marRight w:val="0"/>
              <w:marTop w:val="0"/>
              <w:marBottom w:val="0"/>
              <w:divBdr>
                <w:top w:val="none" w:sz="0" w:space="0" w:color="auto"/>
                <w:left w:val="none" w:sz="0" w:space="0" w:color="auto"/>
                <w:bottom w:val="none" w:sz="0" w:space="0" w:color="auto"/>
                <w:right w:val="none" w:sz="0" w:space="0" w:color="auto"/>
              </w:divBdr>
              <w:divsChild>
                <w:div w:id="1356073400">
                  <w:marLeft w:val="0"/>
                  <w:marRight w:val="0"/>
                  <w:marTop w:val="0"/>
                  <w:marBottom w:val="0"/>
                  <w:divBdr>
                    <w:top w:val="none" w:sz="0" w:space="0" w:color="auto"/>
                    <w:left w:val="none" w:sz="0" w:space="0" w:color="auto"/>
                    <w:bottom w:val="none" w:sz="0" w:space="0" w:color="auto"/>
                    <w:right w:val="none" w:sz="0" w:space="0" w:color="auto"/>
                  </w:divBdr>
                </w:div>
                <w:div w:id="167407769">
                  <w:marLeft w:val="0"/>
                  <w:marRight w:val="0"/>
                  <w:marTop w:val="0"/>
                  <w:marBottom w:val="0"/>
                  <w:divBdr>
                    <w:top w:val="none" w:sz="0" w:space="0" w:color="auto"/>
                    <w:left w:val="none" w:sz="0" w:space="0" w:color="auto"/>
                    <w:bottom w:val="none" w:sz="0" w:space="0" w:color="auto"/>
                    <w:right w:val="none" w:sz="0" w:space="0" w:color="auto"/>
                  </w:divBdr>
                  <w:divsChild>
                    <w:div w:id="869147510">
                      <w:marLeft w:val="0"/>
                      <w:marRight w:val="0"/>
                      <w:marTop w:val="0"/>
                      <w:marBottom w:val="0"/>
                      <w:divBdr>
                        <w:top w:val="none" w:sz="0" w:space="0" w:color="auto"/>
                        <w:left w:val="none" w:sz="0" w:space="0" w:color="auto"/>
                        <w:bottom w:val="none" w:sz="0" w:space="0" w:color="auto"/>
                        <w:right w:val="none" w:sz="0" w:space="0" w:color="auto"/>
                      </w:divBdr>
                      <w:divsChild>
                        <w:div w:id="667749962">
                          <w:marLeft w:val="0"/>
                          <w:marRight w:val="0"/>
                          <w:marTop w:val="0"/>
                          <w:marBottom w:val="0"/>
                          <w:divBdr>
                            <w:top w:val="none" w:sz="0" w:space="0" w:color="auto"/>
                            <w:left w:val="none" w:sz="0" w:space="0" w:color="auto"/>
                            <w:bottom w:val="none" w:sz="0" w:space="0" w:color="auto"/>
                            <w:right w:val="none" w:sz="0" w:space="0" w:color="auto"/>
                          </w:divBdr>
                          <w:divsChild>
                            <w:div w:id="15304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94027">
          <w:marLeft w:val="0"/>
          <w:marRight w:val="0"/>
          <w:marTop w:val="0"/>
          <w:marBottom w:val="0"/>
          <w:divBdr>
            <w:top w:val="none" w:sz="0" w:space="0" w:color="auto"/>
            <w:left w:val="none" w:sz="0" w:space="0" w:color="auto"/>
            <w:bottom w:val="none" w:sz="0" w:space="0" w:color="auto"/>
            <w:right w:val="none" w:sz="0" w:space="0" w:color="auto"/>
          </w:divBdr>
          <w:divsChild>
            <w:div w:id="1178616180">
              <w:marLeft w:val="0"/>
              <w:marRight w:val="0"/>
              <w:marTop w:val="0"/>
              <w:marBottom w:val="0"/>
              <w:divBdr>
                <w:top w:val="none" w:sz="0" w:space="0" w:color="auto"/>
                <w:left w:val="none" w:sz="0" w:space="0" w:color="auto"/>
                <w:bottom w:val="none" w:sz="0" w:space="0" w:color="auto"/>
                <w:right w:val="none" w:sz="0" w:space="0" w:color="auto"/>
              </w:divBdr>
              <w:divsChild>
                <w:div w:id="2144615033">
                  <w:marLeft w:val="0"/>
                  <w:marRight w:val="0"/>
                  <w:marTop w:val="0"/>
                  <w:marBottom w:val="0"/>
                  <w:divBdr>
                    <w:top w:val="none" w:sz="0" w:space="0" w:color="auto"/>
                    <w:left w:val="none" w:sz="0" w:space="0" w:color="auto"/>
                    <w:bottom w:val="none" w:sz="0" w:space="0" w:color="auto"/>
                    <w:right w:val="none" w:sz="0" w:space="0" w:color="auto"/>
                  </w:divBdr>
                </w:div>
              </w:divsChild>
            </w:div>
            <w:div w:id="416905596">
              <w:marLeft w:val="0"/>
              <w:marRight w:val="0"/>
              <w:marTop w:val="0"/>
              <w:marBottom w:val="0"/>
              <w:divBdr>
                <w:top w:val="none" w:sz="0" w:space="0" w:color="auto"/>
                <w:left w:val="none" w:sz="0" w:space="0" w:color="auto"/>
                <w:bottom w:val="none" w:sz="0" w:space="0" w:color="auto"/>
                <w:right w:val="none" w:sz="0" w:space="0" w:color="auto"/>
              </w:divBdr>
              <w:divsChild>
                <w:div w:id="63425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6038">
          <w:marLeft w:val="0"/>
          <w:marRight w:val="0"/>
          <w:marTop w:val="0"/>
          <w:marBottom w:val="0"/>
          <w:divBdr>
            <w:top w:val="none" w:sz="0" w:space="0" w:color="auto"/>
            <w:left w:val="none" w:sz="0" w:space="0" w:color="auto"/>
            <w:bottom w:val="none" w:sz="0" w:space="0" w:color="auto"/>
            <w:right w:val="none" w:sz="0" w:space="0" w:color="auto"/>
          </w:divBdr>
          <w:divsChild>
            <w:div w:id="724762805">
              <w:marLeft w:val="0"/>
              <w:marRight w:val="0"/>
              <w:marTop w:val="0"/>
              <w:marBottom w:val="0"/>
              <w:divBdr>
                <w:top w:val="none" w:sz="0" w:space="0" w:color="auto"/>
                <w:left w:val="none" w:sz="0" w:space="0" w:color="auto"/>
                <w:bottom w:val="none" w:sz="0" w:space="0" w:color="auto"/>
                <w:right w:val="none" w:sz="0" w:space="0" w:color="auto"/>
              </w:divBdr>
              <w:divsChild>
                <w:div w:id="481892588">
                  <w:marLeft w:val="0"/>
                  <w:marRight w:val="0"/>
                  <w:marTop w:val="0"/>
                  <w:marBottom w:val="0"/>
                  <w:divBdr>
                    <w:top w:val="none" w:sz="0" w:space="0" w:color="auto"/>
                    <w:left w:val="none" w:sz="0" w:space="0" w:color="auto"/>
                    <w:bottom w:val="none" w:sz="0" w:space="0" w:color="auto"/>
                    <w:right w:val="none" w:sz="0" w:space="0" w:color="auto"/>
                  </w:divBdr>
                </w:div>
                <w:div w:id="1398623388">
                  <w:marLeft w:val="0"/>
                  <w:marRight w:val="0"/>
                  <w:marTop w:val="0"/>
                  <w:marBottom w:val="0"/>
                  <w:divBdr>
                    <w:top w:val="none" w:sz="0" w:space="0" w:color="auto"/>
                    <w:left w:val="none" w:sz="0" w:space="0" w:color="auto"/>
                    <w:bottom w:val="none" w:sz="0" w:space="0" w:color="auto"/>
                    <w:right w:val="none" w:sz="0" w:space="0" w:color="auto"/>
                  </w:divBdr>
                  <w:divsChild>
                    <w:div w:id="1984191066">
                      <w:marLeft w:val="0"/>
                      <w:marRight w:val="0"/>
                      <w:marTop w:val="0"/>
                      <w:marBottom w:val="0"/>
                      <w:divBdr>
                        <w:top w:val="none" w:sz="0" w:space="0" w:color="auto"/>
                        <w:left w:val="none" w:sz="0" w:space="0" w:color="auto"/>
                        <w:bottom w:val="none" w:sz="0" w:space="0" w:color="auto"/>
                        <w:right w:val="none" w:sz="0" w:space="0" w:color="auto"/>
                      </w:divBdr>
                      <w:divsChild>
                        <w:div w:id="1912428229">
                          <w:marLeft w:val="0"/>
                          <w:marRight w:val="0"/>
                          <w:marTop w:val="0"/>
                          <w:marBottom w:val="0"/>
                          <w:divBdr>
                            <w:top w:val="none" w:sz="0" w:space="0" w:color="auto"/>
                            <w:left w:val="none" w:sz="0" w:space="0" w:color="auto"/>
                            <w:bottom w:val="none" w:sz="0" w:space="0" w:color="auto"/>
                            <w:right w:val="none" w:sz="0" w:space="0" w:color="auto"/>
                          </w:divBdr>
                          <w:divsChild>
                            <w:div w:id="1880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61589">
          <w:marLeft w:val="0"/>
          <w:marRight w:val="0"/>
          <w:marTop w:val="0"/>
          <w:marBottom w:val="0"/>
          <w:divBdr>
            <w:top w:val="none" w:sz="0" w:space="0" w:color="auto"/>
            <w:left w:val="none" w:sz="0" w:space="0" w:color="auto"/>
            <w:bottom w:val="none" w:sz="0" w:space="0" w:color="auto"/>
            <w:right w:val="none" w:sz="0" w:space="0" w:color="auto"/>
          </w:divBdr>
          <w:divsChild>
            <w:div w:id="1273515718">
              <w:marLeft w:val="0"/>
              <w:marRight w:val="0"/>
              <w:marTop w:val="0"/>
              <w:marBottom w:val="0"/>
              <w:divBdr>
                <w:top w:val="none" w:sz="0" w:space="0" w:color="auto"/>
                <w:left w:val="none" w:sz="0" w:space="0" w:color="auto"/>
                <w:bottom w:val="none" w:sz="0" w:space="0" w:color="auto"/>
                <w:right w:val="none" w:sz="0" w:space="0" w:color="auto"/>
              </w:divBdr>
              <w:divsChild>
                <w:div w:id="1222057868">
                  <w:marLeft w:val="0"/>
                  <w:marRight w:val="0"/>
                  <w:marTop w:val="0"/>
                  <w:marBottom w:val="0"/>
                  <w:divBdr>
                    <w:top w:val="none" w:sz="0" w:space="0" w:color="auto"/>
                    <w:left w:val="none" w:sz="0" w:space="0" w:color="auto"/>
                    <w:bottom w:val="none" w:sz="0" w:space="0" w:color="auto"/>
                    <w:right w:val="none" w:sz="0" w:space="0" w:color="auto"/>
                  </w:divBdr>
                </w:div>
              </w:divsChild>
            </w:div>
            <w:div w:id="2002192840">
              <w:marLeft w:val="0"/>
              <w:marRight w:val="0"/>
              <w:marTop w:val="0"/>
              <w:marBottom w:val="0"/>
              <w:divBdr>
                <w:top w:val="none" w:sz="0" w:space="0" w:color="auto"/>
                <w:left w:val="none" w:sz="0" w:space="0" w:color="auto"/>
                <w:bottom w:val="none" w:sz="0" w:space="0" w:color="auto"/>
                <w:right w:val="none" w:sz="0" w:space="0" w:color="auto"/>
              </w:divBdr>
              <w:divsChild>
                <w:div w:id="5807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6092">
          <w:marLeft w:val="0"/>
          <w:marRight w:val="0"/>
          <w:marTop w:val="0"/>
          <w:marBottom w:val="0"/>
          <w:divBdr>
            <w:top w:val="none" w:sz="0" w:space="0" w:color="auto"/>
            <w:left w:val="none" w:sz="0" w:space="0" w:color="auto"/>
            <w:bottom w:val="none" w:sz="0" w:space="0" w:color="auto"/>
            <w:right w:val="none" w:sz="0" w:space="0" w:color="auto"/>
          </w:divBdr>
          <w:divsChild>
            <w:div w:id="510224714">
              <w:marLeft w:val="0"/>
              <w:marRight w:val="0"/>
              <w:marTop w:val="0"/>
              <w:marBottom w:val="0"/>
              <w:divBdr>
                <w:top w:val="none" w:sz="0" w:space="0" w:color="auto"/>
                <w:left w:val="none" w:sz="0" w:space="0" w:color="auto"/>
                <w:bottom w:val="none" w:sz="0" w:space="0" w:color="auto"/>
                <w:right w:val="none" w:sz="0" w:space="0" w:color="auto"/>
              </w:divBdr>
              <w:divsChild>
                <w:div w:id="1847163500">
                  <w:marLeft w:val="0"/>
                  <w:marRight w:val="0"/>
                  <w:marTop w:val="0"/>
                  <w:marBottom w:val="0"/>
                  <w:divBdr>
                    <w:top w:val="none" w:sz="0" w:space="0" w:color="auto"/>
                    <w:left w:val="none" w:sz="0" w:space="0" w:color="auto"/>
                    <w:bottom w:val="none" w:sz="0" w:space="0" w:color="auto"/>
                    <w:right w:val="none" w:sz="0" w:space="0" w:color="auto"/>
                  </w:divBdr>
                </w:div>
                <w:div w:id="608705432">
                  <w:marLeft w:val="0"/>
                  <w:marRight w:val="0"/>
                  <w:marTop w:val="0"/>
                  <w:marBottom w:val="0"/>
                  <w:divBdr>
                    <w:top w:val="none" w:sz="0" w:space="0" w:color="auto"/>
                    <w:left w:val="none" w:sz="0" w:space="0" w:color="auto"/>
                    <w:bottom w:val="none" w:sz="0" w:space="0" w:color="auto"/>
                    <w:right w:val="none" w:sz="0" w:space="0" w:color="auto"/>
                  </w:divBdr>
                  <w:divsChild>
                    <w:div w:id="469901492">
                      <w:marLeft w:val="0"/>
                      <w:marRight w:val="0"/>
                      <w:marTop w:val="0"/>
                      <w:marBottom w:val="0"/>
                      <w:divBdr>
                        <w:top w:val="none" w:sz="0" w:space="0" w:color="auto"/>
                        <w:left w:val="none" w:sz="0" w:space="0" w:color="auto"/>
                        <w:bottom w:val="none" w:sz="0" w:space="0" w:color="auto"/>
                        <w:right w:val="none" w:sz="0" w:space="0" w:color="auto"/>
                      </w:divBdr>
                      <w:divsChild>
                        <w:div w:id="95642538">
                          <w:marLeft w:val="0"/>
                          <w:marRight w:val="0"/>
                          <w:marTop w:val="0"/>
                          <w:marBottom w:val="0"/>
                          <w:divBdr>
                            <w:top w:val="none" w:sz="0" w:space="0" w:color="auto"/>
                            <w:left w:val="none" w:sz="0" w:space="0" w:color="auto"/>
                            <w:bottom w:val="none" w:sz="0" w:space="0" w:color="auto"/>
                            <w:right w:val="none" w:sz="0" w:space="0" w:color="auto"/>
                          </w:divBdr>
                          <w:divsChild>
                            <w:div w:id="21112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Kalra</dc:creator>
  <cp:keywords/>
  <dc:description/>
  <cp:lastModifiedBy>USER</cp:lastModifiedBy>
  <cp:revision>2</cp:revision>
  <dcterms:created xsi:type="dcterms:W3CDTF">2024-04-23T12:26:00Z</dcterms:created>
  <dcterms:modified xsi:type="dcterms:W3CDTF">2024-04-29T16:26:00Z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2024-04-23T12:46:47Z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4a8d0f4b-82e9-4e87-9e26-7f06211de54a</vt:lpwstr>
  </property>
  <property fmtid="{D5CDD505-2E9C-101B-9397-08002B2CF9AE}" pid="7" name="MSIP_Label_defa4170-0d19-0005-0004-bc88714345d2_ActionId">
    <vt:lpwstr>5088ee26-e0da-40b0-b059-509a5b6f3818</vt:lpwstr>
  </property>
  <property fmtid="{D5CDD505-2E9C-101B-9397-08002B2CF9AE}" pid="8" name="MSIP_Label_defa4170-0d19-0005-0004-bc88714345d2_ContentBits">
    <vt:lpwstr>0</vt:lpwstr>
  </property>
</Properties>
</file>