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0C4" w:rsidRDefault="00AB20C4" w:rsidP="00AB20C4">
      <w:pPr>
        <w:spacing w:after="0" w:line="360" w:lineRule="auto"/>
        <w:jc w:val="center"/>
        <w:rPr>
          <w:rFonts w:ascii="Times New Roman" w:hAnsi="Times New Roman" w:cs="Times New Roman"/>
          <w:b/>
          <w:sz w:val="24"/>
          <w:szCs w:val="28"/>
        </w:rPr>
      </w:pPr>
      <w:r w:rsidRPr="00AB20C4">
        <w:rPr>
          <w:rFonts w:ascii="Times New Roman" w:hAnsi="Times New Roman" w:cs="Times New Roman"/>
          <w:b/>
          <w:sz w:val="24"/>
          <w:szCs w:val="28"/>
        </w:rPr>
        <w:t>FOOTWEAR-BASED ASSISTIVE TECHNOLOGY FOR LOWER LIMB AMPUTEES</w:t>
      </w:r>
    </w:p>
    <w:p w:rsidR="00EC1AE9" w:rsidRDefault="00095C4B" w:rsidP="00EC1AE9">
      <w:pPr>
        <w:spacing w:after="0" w:line="360" w:lineRule="auto"/>
        <w:jc w:val="center"/>
        <w:rPr>
          <w:rFonts w:ascii="Times New Roman" w:hAnsi="Times New Roman" w:cs="Times New Roman"/>
          <w:sz w:val="24"/>
          <w:szCs w:val="28"/>
        </w:rPr>
      </w:pPr>
      <w:r w:rsidRPr="00095C4B">
        <w:rPr>
          <w:rFonts w:ascii="Times New Roman" w:hAnsi="Times New Roman" w:cs="Times New Roman"/>
          <w:sz w:val="24"/>
          <w:szCs w:val="28"/>
          <w:vertAlign w:val="superscript"/>
        </w:rPr>
        <w:t>*</w:t>
      </w:r>
      <w:proofErr w:type="spellStart"/>
      <w:r w:rsidR="00173062" w:rsidRPr="003C41B9">
        <w:rPr>
          <w:rFonts w:ascii="Times New Roman" w:hAnsi="Times New Roman" w:cs="Times New Roman"/>
          <w:sz w:val="24"/>
          <w:szCs w:val="28"/>
        </w:rPr>
        <w:t>Mrs.</w:t>
      </w:r>
      <w:proofErr w:type="spellEnd"/>
      <w:r w:rsidR="00173062" w:rsidRPr="003C41B9">
        <w:rPr>
          <w:rFonts w:ascii="Times New Roman" w:hAnsi="Times New Roman" w:cs="Times New Roman"/>
          <w:sz w:val="24"/>
          <w:szCs w:val="28"/>
        </w:rPr>
        <w:t xml:space="preserve"> M. </w:t>
      </w:r>
      <w:proofErr w:type="spellStart"/>
      <w:r w:rsidR="00173062" w:rsidRPr="003C41B9">
        <w:rPr>
          <w:rFonts w:ascii="Times New Roman" w:hAnsi="Times New Roman" w:cs="Times New Roman"/>
          <w:sz w:val="24"/>
          <w:szCs w:val="28"/>
        </w:rPr>
        <w:t>Nila</w:t>
      </w:r>
      <w:proofErr w:type="spellEnd"/>
      <w:r w:rsidR="00173062" w:rsidRPr="003C41B9">
        <w:rPr>
          <w:rFonts w:ascii="Times New Roman" w:hAnsi="Times New Roman" w:cs="Times New Roman"/>
          <w:sz w:val="24"/>
          <w:szCs w:val="28"/>
        </w:rPr>
        <w:t xml:space="preserve"> </w:t>
      </w:r>
      <w:proofErr w:type="spellStart"/>
      <w:r w:rsidR="00173062" w:rsidRPr="003C41B9">
        <w:rPr>
          <w:rFonts w:ascii="Times New Roman" w:hAnsi="Times New Roman" w:cs="Times New Roman"/>
          <w:sz w:val="24"/>
          <w:szCs w:val="28"/>
        </w:rPr>
        <w:t>Nandhini</w:t>
      </w:r>
      <w:proofErr w:type="spellEnd"/>
      <w:r w:rsidR="00EC1AE9">
        <w:rPr>
          <w:rFonts w:ascii="Times New Roman" w:hAnsi="Times New Roman" w:cs="Times New Roman"/>
          <w:sz w:val="24"/>
          <w:szCs w:val="28"/>
        </w:rPr>
        <w:t xml:space="preserve">, </w:t>
      </w:r>
    </w:p>
    <w:p w:rsidR="00EC1AE9" w:rsidRPr="00EC1AE9" w:rsidRDefault="00EC1AE9" w:rsidP="00EC1AE9">
      <w:pPr>
        <w:spacing w:after="0" w:line="360" w:lineRule="auto"/>
        <w:jc w:val="center"/>
        <w:rPr>
          <w:rFonts w:ascii="Times New Roman" w:hAnsi="Times New Roman" w:cs="Times New Roman"/>
          <w:sz w:val="24"/>
          <w:szCs w:val="28"/>
        </w:rPr>
      </w:pPr>
      <w:r>
        <w:rPr>
          <w:rFonts w:ascii="Times New Roman" w:hAnsi="Times New Roman" w:cs="Times New Roman"/>
          <w:sz w:val="24"/>
          <w:szCs w:val="28"/>
        </w:rPr>
        <w:t>Assistant professor,</w:t>
      </w:r>
      <w:r w:rsidRPr="00EC1AE9">
        <w:rPr>
          <w:rFonts w:ascii="Times New Roman" w:hAnsi="Times New Roman" w:cs="Times New Roman"/>
          <w:sz w:val="24"/>
          <w:szCs w:val="28"/>
        </w:rPr>
        <w:t xml:space="preserve"> Biomedi</w:t>
      </w:r>
      <w:r>
        <w:rPr>
          <w:rFonts w:ascii="Times New Roman" w:hAnsi="Times New Roman" w:cs="Times New Roman"/>
          <w:sz w:val="24"/>
          <w:szCs w:val="28"/>
        </w:rPr>
        <w:t>cal Instrumentation Engineering,</w:t>
      </w:r>
    </w:p>
    <w:p w:rsidR="00EC1AE9" w:rsidRPr="003C41B9" w:rsidRDefault="00EC1AE9" w:rsidP="00EC1AE9">
      <w:pPr>
        <w:spacing w:after="0" w:line="360" w:lineRule="auto"/>
        <w:jc w:val="center"/>
        <w:rPr>
          <w:rFonts w:ascii="Times New Roman" w:hAnsi="Times New Roman" w:cs="Times New Roman"/>
          <w:sz w:val="24"/>
          <w:szCs w:val="28"/>
        </w:rPr>
      </w:pPr>
      <w:proofErr w:type="spellStart"/>
      <w:proofErr w:type="gramStart"/>
      <w:r w:rsidRPr="00EC1AE9">
        <w:rPr>
          <w:rFonts w:ascii="Times New Roman" w:hAnsi="Times New Roman" w:cs="Times New Roman"/>
          <w:sz w:val="24"/>
          <w:szCs w:val="28"/>
        </w:rPr>
        <w:t>Avinashilingam</w:t>
      </w:r>
      <w:proofErr w:type="spellEnd"/>
      <w:r w:rsidRPr="00EC1AE9">
        <w:rPr>
          <w:rFonts w:ascii="Times New Roman" w:hAnsi="Times New Roman" w:cs="Times New Roman"/>
          <w:sz w:val="24"/>
          <w:szCs w:val="28"/>
        </w:rPr>
        <w:t xml:space="preserve"> Institute for home science</w:t>
      </w:r>
      <w:r>
        <w:rPr>
          <w:rFonts w:ascii="Times New Roman" w:hAnsi="Times New Roman" w:cs="Times New Roman"/>
          <w:sz w:val="24"/>
          <w:szCs w:val="28"/>
        </w:rPr>
        <w:t xml:space="preserve"> and higher education for women,</w:t>
      </w:r>
      <w:r w:rsidRPr="00EC1AE9">
        <w:rPr>
          <w:rFonts w:ascii="Times New Roman" w:hAnsi="Times New Roman" w:cs="Times New Roman"/>
          <w:sz w:val="24"/>
          <w:szCs w:val="28"/>
        </w:rPr>
        <w:t xml:space="preserve"> Coimbatore,</w:t>
      </w:r>
      <w:r>
        <w:rPr>
          <w:rFonts w:ascii="Times New Roman" w:hAnsi="Times New Roman" w:cs="Times New Roman"/>
          <w:sz w:val="24"/>
          <w:szCs w:val="28"/>
        </w:rPr>
        <w:t xml:space="preserve"> </w:t>
      </w:r>
      <w:r w:rsidRPr="00EC1AE9">
        <w:rPr>
          <w:rFonts w:ascii="Times New Roman" w:hAnsi="Times New Roman" w:cs="Times New Roman"/>
          <w:sz w:val="24"/>
          <w:szCs w:val="28"/>
        </w:rPr>
        <w:t>Tamilnadu</w:t>
      </w:r>
      <w:r>
        <w:rPr>
          <w:rFonts w:ascii="Times New Roman" w:hAnsi="Times New Roman" w:cs="Times New Roman"/>
          <w:sz w:val="24"/>
          <w:szCs w:val="28"/>
        </w:rPr>
        <w:t>.</w:t>
      </w:r>
      <w:proofErr w:type="gramEnd"/>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nilanandhini_bmie@avinuty.ac.in</w:t>
      </w:r>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 xml:space="preserve">C.P. </w:t>
      </w:r>
      <w:proofErr w:type="spellStart"/>
      <w:r w:rsidRPr="003C41B9">
        <w:rPr>
          <w:rFonts w:ascii="Times New Roman" w:hAnsi="Times New Roman" w:cs="Times New Roman"/>
          <w:sz w:val="24"/>
          <w:szCs w:val="28"/>
        </w:rPr>
        <w:t>Bertilla</w:t>
      </w:r>
      <w:proofErr w:type="spellEnd"/>
      <w:r w:rsidRPr="003C41B9">
        <w:rPr>
          <w:rFonts w:ascii="Times New Roman" w:hAnsi="Times New Roman" w:cs="Times New Roman"/>
          <w:sz w:val="24"/>
          <w:szCs w:val="28"/>
        </w:rPr>
        <w:t xml:space="preserve"> Madonna</w:t>
      </w:r>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madonnabertilla@gmail.com</w:t>
      </w:r>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 xml:space="preserve">P.S. </w:t>
      </w:r>
      <w:proofErr w:type="spellStart"/>
      <w:r w:rsidRPr="003C41B9">
        <w:rPr>
          <w:rFonts w:ascii="Times New Roman" w:hAnsi="Times New Roman" w:cs="Times New Roman"/>
          <w:sz w:val="24"/>
          <w:szCs w:val="28"/>
        </w:rPr>
        <w:t>Supraja</w:t>
      </w:r>
      <w:proofErr w:type="spellEnd"/>
    </w:p>
    <w:p w:rsidR="00173062" w:rsidRPr="003C41B9" w:rsidRDefault="00173062" w:rsidP="003C41B9">
      <w:pPr>
        <w:spacing w:after="0" w:line="360" w:lineRule="auto"/>
        <w:jc w:val="center"/>
        <w:rPr>
          <w:rFonts w:ascii="Times New Roman" w:hAnsi="Times New Roman" w:cs="Times New Roman"/>
          <w:sz w:val="24"/>
          <w:szCs w:val="28"/>
        </w:rPr>
      </w:pPr>
      <w:r w:rsidRPr="003C41B9">
        <w:rPr>
          <w:rFonts w:ascii="Times New Roman" w:hAnsi="Times New Roman" w:cs="Times New Roman"/>
          <w:sz w:val="24"/>
          <w:szCs w:val="28"/>
        </w:rPr>
        <w:t>suprajaps02@gmail.com</w:t>
      </w:r>
    </w:p>
    <w:p w:rsidR="00173062" w:rsidRPr="003C41B9" w:rsidRDefault="007D46BC" w:rsidP="003C41B9">
      <w:pPr>
        <w:pStyle w:val="ListParagraph"/>
        <w:numPr>
          <w:ilvl w:val="0"/>
          <w:numId w:val="23"/>
        </w:numPr>
        <w:spacing w:after="0" w:line="360" w:lineRule="auto"/>
        <w:ind w:left="284" w:hanging="284"/>
        <w:jc w:val="center"/>
        <w:rPr>
          <w:rFonts w:ascii="Times New Roman" w:hAnsi="Times New Roman" w:cs="Times New Roman"/>
          <w:sz w:val="24"/>
          <w:szCs w:val="28"/>
        </w:rPr>
      </w:pPr>
      <w:proofErr w:type="spellStart"/>
      <w:r>
        <w:rPr>
          <w:rFonts w:ascii="Times New Roman" w:hAnsi="Times New Roman" w:cs="Times New Roman"/>
          <w:sz w:val="24"/>
          <w:szCs w:val="28"/>
        </w:rPr>
        <w:t>Vasantha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V</w:t>
      </w:r>
      <w:bookmarkStart w:id="0" w:name="_GoBack"/>
      <w:bookmarkEnd w:id="0"/>
      <w:r w:rsidR="00173062" w:rsidRPr="003C41B9">
        <w:rPr>
          <w:rFonts w:ascii="Times New Roman" w:hAnsi="Times New Roman" w:cs="Times New Roman"/>
          <w:sz w:val="24"/>
          <w:szCs w:val="28"/>
        </w:rPr>
        <w:t>arshini</w:t>
      </w:r>
      <w:proofErr w:type="spellEnd"/>
    </w:p>
    <w:p w:rsidR="00173062" w:rsidRPr="003C41B9" w:rsidRDefault="003C41B9" w:rsidP="003C41B9">
      <w:pPr>
        <w:pStyle w:val="ListParagraph"/>
        <w:spacing w:after="0" w:line="360" w:lineRule="auto"/>
        <w:ind w:left="0"/>
        <w:jc w:val="center"/>
        <w:rPr>
          <w:rFonts w:ascii="Times New Roman" w:hAnsi="Times New Roman" w:cs="Times New Roman"/>
          <w:sz w:val="24"/>
          <w:szCs w:val="28"/>
        </w:rPr>
      </w:pPr>
      <w:r w:rsidRPr="003C41B9">
        <w:rPr>
          <w:rFonts w:ascii="Times New Roman" w:hAnsi="Times New Roman" w:cs="Times New Roman"/>
          <w:sz w:val="24"/>
          <w:szCs w:val="28"/>
        </w:rPr>
        <w:t>vasanthavarshini06@gmail.com</w:t>
      </w:r>
    </w:p>
    <w:p w:rsidR="00173062" w:rsidRPr="00173062" w:rsidRDefault="00173062" w:rsidP="00173062">
      <w:pPr>
        <w:pStyle w:val="ListParagraph"/>
        <w:spacing w:after="0" w:line="360" w:lineRule="auto"/>
        <w:jc w:val="center"/>
        <w:rPr>
          <w:rFonts w:ascii="Times New Roman" w:hAnsi="Times New Roman" w:cs="Times New Roman"/>
          <w:b/>
          <w:sz w:val="24"/>
          <w:szCs w:val="28"/>
        </w:rPr>
      </w:pPr>
    </w:p>
    <w:p w:rsidR="00D76644" w:rsidRDefault="00AB20C4" w:rsidP="00AB20C4">
      <w:pPr>
        <w:spacing w:after="0" w:line="360" w:lineRule="auto"/>
        <w:jc w:val="both"/>
        <w:rPr>
          <w:rFonts w:ascii="Times New Roman" w:eastAsia="Times New Roman" w:hAnsi="Times New Roman" w:cs="Times New Roman"/>
          <w:sz w:val="24"/>
          <w:szCs w:val="24"/>
        </w:rPr>
      </w:pPr>
      <w:r w:rsidRPr="00AB20C4">
        <w:rPr>
          <w:rFonts w:ascii="Times New Roman" w:hAnsi="Times New Roman" w:cs="Times New Roman"/>
          <w:b/>
          <w:sz w:val="24"/>
          <w:szCs w:val="28"/>
        </w:rPr>
        <w:t>Abstract</w:t>
      </w:r>
      <w:r>
        <w:rPr>
          <w:rFonts w:ascii="Times New Roman" w:hAnsi="Times New Roman" w:cs="Times New Roman"/>
          <w:b/>
          <w:sz w:val="24"/>
          <w:szCs w:val="28"/>
        </w:rPr>
        <w:t xml:space="preserve">: </w:t>
      </w:r>
      <w:r w:rsidR="00D76644" w:rsidRPr="00D76644">
        <w:rPr>
          <w:rFonts w:ascii="Times New Roman" w:hAnsi="Times New Roman" w:cs="Times New Roman"/>
          <w:sz w:val="24"/>
          <w:szCs w:val="24"/>
        </w:rPr>
        <w:t>Men and women with lower limb amputations struggle with managing the balance between prosthesis alignment and shoe heel rise. A novel prosthetic ankle-feet system is being developed to support a wider range of footwear options for men and women with lower limb amputations. Each rigid foot is customized to fit the footwear of choice and can be rapidly attached to (or released from) an ankle unit which remains attached to the prosthesis</w:t>
      </w:r>
      <w:r w:rsidR="00D76644">
        <w:rPr>
          <w:rFonts w:ascii="Times New Roman" w:hAnsi="Times New Roman" w:cs="Times New Roman"/>
          <w:sz w:val="24"/>
          <w:szCs w:val="24"/>
        </w:rPr>
        <w:t>.</w:t>
      </w:r>
      <w:r w:rsidR="00783B59" w:rsidRPr="00783B59">
        <w:rPr>
          <w:rFonts w:ascii="Times New Roman" w:eastAsia="Times New Roman" w:hAnsi="Times New Roman" w:cs="Times New Roman"/>
          <w:sz w:val="28"/>
          <w:szCs w:val="28"/>
        </w:rPr>
        <w:t xml:space="preserve"> </w:t>
      </w:r>
      <w:r w:rsidR="00783B59" w:rsidRPr="00783B59">
        <w:rPr>
          <w:rFonts w:ascii="Times New Roman" w:eastAsia="Times New Roman" w:hAnsi="Times New Roman" w:cs="Times New Roman"/>
          <w:sz w:val="24"/>
          <w:szCs w:val="24"/>
        </w:rPr>
        <w:t xml:space="preserve">The proposed system consists of two key components: a transmitter shoe and a receiver shoe. The transmitter shoe is worn on the intact limb and </w:t>
      </w:r>
      <w:r w:rsidRPr="00783B59">
        <w:rPr>
          <w:rFonts w:ascii="Times New Roman" w:eastAsia="Times New Roman" w:hAnsi="Times New Roman" w:cs="Times New Roman"/>
          <w:sz w:val="24"/>
          <w:szCs w:val="24"/>
        </w:rPr>
        <w:t>is equipped</w:t>
      </w:r>
      <w:r w:rsidR="00783B59" w:rsidRPr="00783B59">
        <w:rPr>
          <w:rFonts w:ascii="Times New Roman" w:eastAsia="Times New Roman" w:hAnsi="Times New Roman" w:cs="Times New Roman"/>
          <w:sz w:val="24"/>
          <w:szCs w:val="24"/>
        </w:rPr>
        <w:t xml:space="preserve"> with sensors, including accelerometers and gyroscopes to capture the wearer's ankle movements accurately. These sensor data are wirelessly transmitted to the receiver shoe worn on the amputated limb, which houses actuators, such as stepper motors, to replicate the natural ankle movements.</w:t>
      </w:r>
    </w:p>
    <w:p w:rsidR="00EE1268" w:rsidRDefault="00EE1268" w:rsidP="00AB20C4">
      <w:pPr>
        <w:spacing w:after="0" w:line="360" w:lineRule="auto"/>
        <w:ind w:firstLine="720"/>
        <w:jc w:val="both"/>
        <w:rPr>
          <w:rFonts w:ascii="Times New Roman" w:hAnsi="Times New Roman" w:cs="Times New Roman"/>
          <w:sz w:val="24"/>
          <w:szCs w:val="24"/>
        </w:rPr>
      </w:pPr>
      <w:r w:rsidRPr="00EE1268">
        <w:rPr>
          <w:rFonts w:ascii="Times New Roman" w:hAnsi="Times New Roman" w:cs="Times New Roman"/>
          <w:sz w:val="24"/>
          <w:szCs w:val="24"/>
        </w:rPr>
        <w:t>The hypothesis was that the orientation of the roll-over shapes of these systems would be altered with even small changes in shoe heel height. Seven prosthetic ankle-foot systems were mechanically loaded to determine their roll-over shapes while using a no-heel shoe and a l</w:t>
      </w:r>
      <w:r>
        <w:rPr>
          <w:rFonts w:ascii="Times New Roman" w:hAnsi="Times New Roman" w:cs="Times New Roman"/>
          <w:sz w:val="24"/>
          <w:szCs w:val="24"/>
        </w:rPr>
        <w:t xml:space="preserve">ow-heel shoe. </w:t>
      </w:r>
      <w:r w:rsidRPr="00EE1268">
        <w:rPr>
          <w:rFonts w:ascii="Times New Roman" w:hAnsi="Times New Roman" w:cs="Times New Roman"/>
          <w:sz w:val="24"/>
          <w:szCs w:val="24"/>
        </w:rPr>
        <w:t>This system was developed specifically to allow users the ability to switch between shoes of different heel heights (i.e., it is a heel-height-adjustable system). Additional loading trials were performed with the heel-height-adjustable system in which the ankle alignment was altered to accommodate the change in heel height between shoes.</w:t>
      </w:r>
    </w:p>
    <w:p w:rsidR="00AB20C4" w:rsidRPr="00AB20C4" w:rsidRDefault="00AB20C4" w:rsidP="00AB20C4">
      <w:pPr>
        <w:spacing w:after="0" w:line="360" w:lineRule="auto"/>
        <w:ind w:firstLine="720"/>
        <w:jc w:val="both"/>
        <w:rPr>
          <w:rFonts w:ascii="Times New Roman" w:hAnsi="Times New Roman" w:cs="Times New Roman"/>
          <w:sz w:val="12"/>
          <w:szCs w:val="24"/>
        </w:rPr>
      </w:pPr>
    </w:p>
    <w:p w:rsidR="00AB20C4" w:rsidRDefault="00AB20C4" w:rsidP="00AB20C4">
      <w:pPr>
        <w:spacing w:after="0" w:line="360" w:lineRule="auto"/>
        <w:jc w:val="both"/>
        <w:rPr>
          <w:rFonts w:ascii="Times New Roman" w:hAnsi="Times New Roman" w:cs="Times New Roman"/>
          <w:b/>
          <w:i/>
          <w:sz w:val="24"/>
          <w:szCs w:val="24"/>
        </w:rPr>
      </w:pPr>
      <w:r w:rsidRPr="00AB20C4">
        <w:rPr>
          <w:rFonts w:ascii="Times New Roman" w:hAnsi="Times New Roman" w:cs="Times New Roman"/>
          <w:b/>
          <w:i/>
          <w:sz w:val="24"/>
          <w:szCs w:val="24"/>
        </w:rPr>
        <w:t>Keywords: Foot wear; Technology; Lower limb; Ankle alignment; Sensors.</w:t>
      </w:r>
    </w:p>
    <w:p w:rsidR="00AB20C4" w:rsidRDefault="00AB20C4" w:rsidP="00AB20C4">
      <w:pPr>
        <w:spacing w:after="0" w:line="360" w:lineRule="auto"/>
        <w:jc w:val="both"/>
        <w:rPr>
          <w:rFonts w:ascii="Times New Roman" w:hAnsi="Times New Roman" w:cs="Times New Roman"/>
          <w:sz w:val="24"/>
          <w:szCs w:val="24"/>
        </w:rPr>
      </w:pPr>
    </w:p>
    <w:p w:rsidR="00AF11AE" w:rsidRDefault="00AF11AE" w:rsidP="00AF11AE">
      <w:pPr>
        <w:spacing w:after="0" w:line="360" w:lineRule="auto"/>
        <w:jc w:val="center"/>
        <w:rPr>
          <w:rFonts w:ascii="Times New Roman" w:hAnsi="Times New Roman" w:cs="Times New Roman"/>
          <w:b/>
          <w:color w:val="000000" w:themeColor="text1"/>
          <w:sz w:val="24"/>
          <w:szCs w:val="28"/>
        </w:rPr>
      </w:pPr>
      <w:r w:rsidRPr="00AF11AE">
        <w:rPr>
          <w:rFonts w:ascii="Times New Roman" w:hAnsi="Times New Roman" w:cs="Times New Roman"/>
          <w:b/>
          <w:color w:val="000000" w:themeColor="text1"/>
          <w:sz w:val="24"/>
          <w:szCs w:val="28"/>
        </w:rPr>
        <w:lastRenderedPageBreak/>
        <w:t>INTRODUCTION</w:t>
      </w:r>
    </w:p>
    <w:p w:rsidR="001F1876" w:rsidRPr="001F1876" w:rsidRDefault="001F1876" w:rsidP="001F1876">
      <w:pPr>
        <w:spacing w:after="0" w:line="360" w:lineRule="auto"/>
        <w:jc w:val="both"/>
        <w:rPr>
          <w:rFonts w:ascii="Times New Roman" w:hAnsi="Times New Roman" w:cs="Times New Roman"/>
          <w:color w:val="000000" w:themeColor="text1"/>
          <w:sz w:val="24"/>
          <w:szCs w:val="28"/>
        </w:rPr>
      </w:pPr>
      <w:r w:rsidRPr="001F1876">
        <w:rPr>
          <w:rFonts w:ascii="Times New Roman" w:hAnsi="Times New Roman" w:cs="Times New Roman"/>
          <w:color w:val="000000" w:themeColor="text1"/>
          <w:sz w:val="24"/>
          <w:szCs w:val="28"/>
        </w:rPr>
        <w:t>Lower limb amputees face significant challenges in regaining the mobility and achieving a natural gait. Traditional prosthetic solutions often fall short in providing a seamless and comfortable walking experience. This project presents a novel approach to address this issue through the development of footwear-based assistive technology tailored to lower limb amputees. The core concept involves integrating sensor-equipped footwear with a wireless communication system to enable real-time monitoring and control of ankle movements.</w:t>
      </w:r>
    </w:p>
    <w:p w:rsidR="001F1876" w:rsidRPr="001F1876" w:rsidRDefault="001F1876" w:rsidP="001F1876">
      <w:pPr>
        <w:spacing w:after="0" w:line="360" w:lineRule="auto"/>
        <w:jc w:val="both"/>
        <w:rPr>
          <w:rFonts w:ascii="Times New Roman" w:hAnsi="Times New Roman" w:cs="Times New Roman"/>
          <w:color w:val="000000" w:themeColor="text1"/>
          <w:sz w:val="24"/>
          <w:szCs w:val="28"/>
        </w:rPr>
      </w:pPr>
      <w:r w:rsidRPr="001F1876">
        <w:rPr>
          <w:rFonts w:ascii="Times New Roman" w:hAnsi="Times New Roman" w:cs="Times New Roman"/>
          <w:color w:val="000000" w:themeColor="text1"/>
          <w:sz w:val="24"/>
          <w:szCs w:val="28"/>
        </w:rPr>
        <w:t xml:space="preserve"> </w:t>
      </w:r>
      <w:proofErr w:type="spellStart"/>
      <w:r w:rsidRPr="001F1876">
        <w:rPr>
          <w:rFonts w:ascii="Times New Roman" w:hAnsi="Times New Roman" w:cs="Times New Roman"/>
          <w:color w:val="000000" w:themeColor="text1"/>
          <w:sz w:val="24"/>
          <w:szCs w:val="28"/>
        </w:rPr>
        <w:t>Prosthetists</w:t>
      </w:r>
      <w:proofErr w:type="spellEnd"/>
      <w:r w:rsidRPr="001F1876">
        <w:rPr>
          <w:rFonts w:ascii="Times New Roman" w:hAnsi="Times New Roman" w:cs="Times New Roman"/>
          <w:color w:val="000000" w:themeColor="text1"/>
          <w:sz w:val="24"/>
          <w:szCs w:val="28"/>
        </w:rPr>
        <w:t xml:space="preserve"> are keenly aware of how their patients often struggle to find footwear that can work with their prosthetic foot. According to </w:t>
      </w:r>
      <w:proofErr w:type="spellStart"/>
      <w:r w:rsidRPr="001F1876">
        <w:rPr>
          <w:rFonts w:ascii="Times New Roman" w:hAnsi="Times New Roman" w:cs="Times New Roman"/>
          <w:color w:val="000000" w:themeColor="text1"/>
          <w:sz w:val="24"/>
          <w:szCs w:val="28"/>
        </w:rPr>
        <w:t>Kapp</w:t>
      </w:r>
      <w:proofErr w:type="spellEnd"/>
      <w:r w:rsidRPr="001F1876">
        <w:rPr>
          <w:rFonts w:ascii="Times New Roman" w:hAnsi="Times New Roman" w:cs="Times New Roman"/>
          <w:color w:val="000000" w:themeColor="text1"/>
          <w:sz w:val="24"/>
          <w:szCs w:val="28"/>
        </w:rPr>
        <w:t xml:space="preserve"> and </w:t>
      </w:r>
      <w:proofErr w:type="spellStart"/>
      <w:r w:rsidRPr="001F1876">
        <w:rPr>
          <w:rFonts w:ascii="Times New Roman" w:hAnsi="Times New Roman" w:cs="Times New Roman"/>
          <w:color w:val="000000" w:themeColor="text1"/>
          <w:sz w:val="24"/>
          <w:szCs w:val="28"/>
        </w:rPr>
        <w:t>Fergason</w:t>
      </w:r>
      <w:proofErr w:type="spellEnd"/>
      <w:r w:rsidRPr="001F1876">
        <w:rPr>
          <w:rFonts w:ascii="Times New Roman" w:hAnsi="Times New Roman" w:cs="Times New Roman"/>
          <w:color w:val="000000" w:themeColor="text1"/>
          <w:sz w:val="24"/>
          <w:szCs w:val="28"/>
        </w:rPr>
        <w:t>, “Heel height is the single most important factor in shoe fit related to [prosthetic] foot function.</w:t>
      </w:r>
      <w:proofErr w:type="gramStart"/>
      <w:r w:rsidRPr="001F1876">
        <w:rPr>
          <w:rFonts w:ascii="Times New Roman" w:hAnsi="Times New Roman" w:cs="Times New Roman"/>
          <w:color w:val="000000" w:themeColor="text1"/>
          <w:sz w:val="24"/>
          <w:szCs w:val="28"/>
        </w:rPr>
        <w:t>”.</w:t>
      </w:r>
      <w:proofErr w:type="gramEnd"/>
      <w:r w:rsidRPr="001F1876">
        <w:rPr>
          <w:rFonts w:ascii="Times New Roman" w:hAnsi="Times New Roman" w:cs="Times New Roman"/>
          <w:color w:val="000000" w:themeColor="text1"/>
          <w:sz w:val="24"/>
          <w:szCs w:val="28"/>
        </w:rPr>
        <w:t xml:space="preserve"> These struggles affect both men and women with lower limb amputation, impacting individuals who wish to wear stiletto heels and cowboy boots alike. Understanding the barriers this population faces requires an understanding of the able-bodied biomechanics of adaptation to footwear heel rise and a clear picture of the ability of current prosthetic components to adapt to footwear with different heel rises.</w:t>
      </w:r>
    </w:p>
    <w:p w:rsidR="00AF11AE" w:rsidRDefault="001F1876" w:rsidP="001F1876">
      <w:pPr>
        <w:spacing w:after="0" w:line="360" w:lineRule="auto"/>
        <w:jc w:val="both"/>
        <w:rPr>
          <w:rFonts w:ascii="Times New Roman" w:hAnsi="Times New Roman" w:cs="Times New Roman"/>
          <w:color w:val="000000" w:themeColor="text1"/>
          <w:sz w:val="24"/>
          <w:szCs w:val="28"/>
        </w:rPr>
      </w:pPr>
      <w:r w:rsidRPr="001F1876">
        <w:rPr>
          <w:rFonts w:ascii="Times New Roman" w:hAnsi="Times New Roman" w:cs="Times New Roman"/>
          <w:color w:val="000000" w:themeColor="text1"/>
          <w:sz w:val="24"/>
          <w:szCs w:val="28"/>
        </w:rPr>
        <w:t>The heel height of a shoe is the measurement from the floor to the top of the heel platform (underside of the shoe upper at the heel). Many shoe styles also have a thickness of shoe sole beneath the forefoot, thus the more relevant metric for human biomechanics is heel rise, the difference between the height of the heel and the height of the forefoot. Healthy able-bodied persons primarily accommodate the heel rise of their footwear at the ankle, increasing plantar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flexion at the ankle as the heel rise increases. Wearing shoes with higher heel rise moves the plantar pressure anterior from the heel and mid</w:t>
      </w:r>
      <w:r w:rsidR="0014164D">
        <w:rPr>
          <w:rFonts w:ascii="Times New Roman" w:hAnsi="Times New Roman" w:cs="Times New Roman"/>
          <w:color w:val="000000" w:themeColor="text1"/>
          <w:sz w:val="24"/>
          <w:szCs w:val="28"/>
        </w:rPr>
        <w:t>-</w:t>
      </w:r>
      <w:r w:rsidRPr="001F1876">
        <w:rPr>
          <w:rFonts w:ascii="Times New Roman" w:hAnsi="Times New Roman" w:cs="Times New Roman"/>
          <w:color w:val="000000" w:themeColor="text1"/>
          <w:sz w:val="24"/>
          <w:szCs w:val="28"/>
        </w:rPr>
        <w:t>foot to the forefoot and toe region. Furthermore, the toes counter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rotate as the ankle plantar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flexes to provide a firm base that is generally parallel to the sole of the shoe. For persons with lower limb amputations, these</w:t>
      </w:r>
      <w:r>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biomechanical adaptations are not available. Traditional prosthetic ankle-foot systems are non</w:t>
      </w:r>
      <w:r w:rsidR="0014164D">
        <w:rPr>
          <w:rFonts w:ascii="Times New Roman" w:hAnsi="Times New Roman" w:cs="Times New Roman"/>
          <w:color w:val="000000" w:themeColor="text1"/>
          <w:sz w:val="24"/>
          <w:szCs w:val="28"/>
        </w:rPr>
        <w:t>-</w:t>
      </w:r>
      <w:r w:rsidRPr="001F1876">
        <w:rPr>
          <w:rFonts w:ascii="Times New Roman" w:hAnsi="Times New Roman" w:cs="Times New Roman"/>
          <w:color w:val="000000" w:themeColor="text1"/>
          <w:sz w:val="24"/>
          <w:szCs w:val="28"/>
        </w:rPr>
        <w:t xml:space="preserve">adaptive. Accommodation to footwear is achieved through modification of the prosthesis alignment by a certified </w:t>
      </w:r>
      <w:proofErr w:type="spellStart"/>
      <w:r w:rsidRPr="001F1876">
        <w:rPr>
          <w:rFonts w:ascii="Times New Roman" w:hAnsi="Times New Roman" w:cs="Times New Roman"/>
          <w:color w:val="000000" w:themeColor="text1"/>
          <w:sz w:val="24"/>
          <w:szCs w:val="28"/>
        </w:rPr>
        <w:t>prosthetist</w:t>
      </w:r>
      <w:proofErr w:type="spellEnd"/>
      <w:r w:rsidRPr="001F1876">
        <w:rPr>
          <w:rFonts w:ascii="Times New Roman" w:hAnsi="Times New Roman" w:cs="Times New Roman"/>
          <w:color w:val="000000" w:themeColor="text1"/>
          <w:sz w:val="24"/>
          <w:szCs w:val="28"/>
        </w:rPr>
        <w:t>. This alignment is sensitive to the heel rise of footwear. Some modern prosthetic ankle-foot systems possess a passive range of motion, generally achieved through hydraulic damping that allows for a limited accommodation. The accommodation range of motion is usually only a few degrees of plantar</w:t>
      </w:r>
      <w:r w:rsidR="0014164D">
        <w:rPr>
          <w:rFonts w:ascii="Times New Roman" w:hAnsi="Times New Roman" w:cs="Times New Roman"/>
          <w:color w:val="000000" w:themeColor="text1"/>
          <w:sz w:val="24"/>
          <w:szCs w:val="28"/>
        </w:rPr>
        <w:t xml:space="preserve"> </w:t>
      </w:r>
      <w:r w:rsidRPr="001F1876">
        <w:rPr>
          <w:rFonts w:ascii="Times New Roman" w:hAnsi="Times New Roman" w:cs="Times New Roman"/>
          <w:color w:val="000000" w:themeColor="text1"/>
          <w:sz w:val="24"/>
          <w:szCs w:val="28"/>
        </w:rPr>
        <w:t xml:space="preserve">flexion and/or dorsiflexion, allowing for accommodation of minor slopes or limited tolerance of footwear with different heel rises. One challenge of these products is that the hydraulic damping range of motion results in an inherent loss of energy because that displacement is not recovered </w:t>
      </w:r>
      <w:r w:rsidRPr="001F1876">
        <w:rPr>
          <w:rFonts w:ascii="Times New Roman" w:hAnsi="Times New Roman" w:cs="Times New Roman"/>
          <w:color w:val="000000" w:themeColor="text1"/>
          <w:sz w:val="24"/>
          <w:szCs w:val="28"/>
        </w:rPr>
        <w:lastRenderedPageBreak/>
        <w:t>during unloading leading to reduced energy return relative to traditional non-accommodating feet of similar design.</w:t>
      </w:r>
    </w:p>
    <w:p w:rsidR="001F1876" w:rsidRDefault="001F1876" w:rsidP="001F1876">
      <w:pPr>
        <w:spacing w:after="0" w:line="360" w:lineRule="auto"/>
        <w:jc w:val="both"/>
        <w:rPr>
          <w:rFonts w:ascii="Times New Roman" w:hAnsi="Times New Roman" w:cs="Times New Roman"/>
          <w:color w:val="000000" w:themeColor="text1"/>
          <w:sz w:val="24"/>
          <w:szCs w:val="28"/>
        </w:rPr>
      </w:pPr>
      <w:r>
        <w:rPr>
          <w:noProof/>
          <w:lang w:eastAsia="en-IN"/>
        </w:rPr>
        <w:drawing>
          <wp:anchor distT="0" distB="0" distL="114300" distR="114300" simplePos="0" relativeHeight="251659264" behindDoc="0" locked="0" layoutInCell="1" allowOverlap="1" wp14:anchorId="39911067" wp14:editId="0D2F076D">
            <wp:simplePos x="0" y="0"/>
            <wp:positionH relativeFrom="column">
              <wp:posOffset>1247775</wp:posOffset>
            </wp:positionH>
            <wp:positionV relativeFrom="paragraph">
              <wp:posOffset>48260</wp:posOffset>
            </wp:positionV>
            <wp:extent cx="2911475" cy="1247775"/>
            <wp:effectExtent l="0" t="0" r="317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312" t="43449" r="58956" b="30837"/>
                    <a:stretch/>
                  </pic:blipFill>
                  <pic:spPr bwMode="auto">
                    <a:xfrm>
                      <a:off x="0" y="0"/>
                      <a:ext cx="291147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1876" w:rsidRPr="001F1876" w:rsidRDefault="001F1876" w:rsidP="001F1876">
      <w:pPr>
        <w:rPr>
          <w:rFonts w:ascii="Times New Roman" w:hAnsi="Times New Roman" w:cs="Times New Roman"/>
          <w:sz w:val="24"/>
          <w:szCs w:val="28"/>
        </w:rPr>
      </w:pPr>
    </w:p>
    <w:p w:rsidR="001F1876" w:rsidRPr="001F1876" w:rsidRDefault="001F1876" w:rsidP="001F1876">
      <w:pPr>
        <w:rPr>
          <w:rFonts w:ascii="Times New Roman" w:hAnsi="Times New Roman" w:cs="Times New Roman"/>
          <w:sz w:val="24"/>
          <w:szCs w:val="28"/>
        </w:rPr>
      </w:pPr>
    </w:p>
    <w:p w:rsidR="001F1876" w:rsidRPr="001F1876" w:rsidRDefault="001F1876" w:rsidP="001F1876">
      <w:pPr>
        <w:rPr>
          <w:rFonts w:ascii="Times New Roman" w:hAnsi="Times New Roman" w:cs="Times New Roman"/>
          <w:sz w:val="24"/>
          <w:szCs w:val="28"/>
        </w:rPr>
      </w:pPr>
    </w:p>
    <w:p w:rsidR="001F1876" w:rsidRDefault="001F1876" w:rsidP="001F1876">
      <w:pPr>
        <w:rPr>
          <w:rFonts w:ascii="Times New Roman" w:hAnsi="Times New Roman" w:cs="Times New Roman"/>
          <w:sz w:val="24"/>
          <w:szCs w:val="28"/>
        </w:rPr>
      </w:pPr>
    </w:p>
    <w:p w:rsidR="001F1876" w:rsidRDefault="001F1876" w:rsidP="0014164D">
      <w:pPr>
        <w:tabs>
          <w:tab w:val="left" w:pos="1950"/>
        </w:tabs>
        <w:spacing w:line="360" w:lineRule="auto"/>
        <w:jc w:val="center"/>
        <w:rPr>
          <w:rFonts w:ascii="Times New Roman" w:hAnsi="Times New Roman" w:cs="Times New Roman"/>
          <w:sz w:val="24"/>
          <w:szCs w:val="28"/>
        </w:rPr>
      </w:pPr>
      <w:proofErr w:type="gramStart"/>
      <w:r>
        <w:rPr>
          <w:rFonts w:ascii="Times New Roman" w:hAnsi="Times New Roman" w:cs="Times New Roman"/>
          <w:sz w:val="24"/>
          <w:szCs w:val="28"/>
        </w:rPr>
        <w:t>Fig 1.</w:t>
      </w:r>
      <w:proofErr w:type="gramEnd"/>
      <w:r>
        <w:rPr>
          <w:rFonts w:ascii="Times New Roman" w:hAnsi="Times New Roman" w:cs="Times New Roman"/>
          <w:sz w:val="24"/>
          <w:szCs w:val="28"/>
        </w:rPr>
        <w:t xml:space="preserve"> A Prosthetic foot a</w:t>
      </w:r>
      <w:r w:rsidRPr="001F1876">
        <w:rPr>
          <w:rFonts w:ascii="Times New Roman" w:hAnsi="Times New Roman" w:cs="Times New Roman"/>
          <w:sz w:val="24"/>
          <w:szCs w:val="28"/>
        </w:rPr>
        <w:t xml:space="preserve">ligned </w:t>
      </w:r>
      <w:r>
        <w:rPr>
          <w:rFonts w:ascii="Times New Roman" w:hAnsi="Times New Roman" w:cs="Times New Roman"/>
          <w:sz w:val="24"/>
          <w:szCs w:val="28"/>
        </w:rPr>
        <w:t>for</w:t>
      </w:r>
      <w:r w:rsidRPr="001F1876">
        <w:rPr>
          <w:rFonts w:ascii="Times New Roman" w:hAnsi="Times New Roman" w:cs="Times New Roman"/>
          <w:sz w:val="24"/>
          <w:szCs w:val="28"/>
        </w:rPr>
        <w:t xml:space="preserve"> O</w:t>
      </w:r>
      <w:r>
        <w:rPr>
          <w:rFonts w:ascii="Times New Roman" w:hAnsi="Times New Roman" w:cs="Times New Roman"/>
          <w:sz w:val="24"/>
          <w:szCs w:val="28"/>
        </w:rPr>
        <w:t>ne Particular Heel Rise (Left) is inherently misaligned when wearing s</w:t>
      </w:r>
      <w:r w:rsidRPr="001F1876">
        <w:rPr>
          <w:rFonts w:ascii="Times New Roman" w:hAnsi="Times New Roman" w:cs="Times New Roman"/>
          <w:sz w:val="24"/>
          <w:szCs w:val="28"/>
        </w:rPr>
        <w:t xml:space="preserve">hoes </w:t>
      </w:r>
      <w:r>
        <w:rPr>
          <w:rFonts w:ascii="Times New Roman" w:hAnsi="Times New Roman" w:cs="Times New Roman"/>
          <w:sz w:val="24"/>
          <w:szCs w:val="28"/>
        </w:rPr>
        <w:t>of o</w:t>
      </w:r>
      <w:r w:rsidRPr="001F1876">
        <w:rPr>
          <w:rFonts w:ascii="Times New Roman" w:hAnsi="Times New Roman" w:cs="Times New Roman"/>
          <w:sz w:val="24"/>
          <w:szCs w:val="28"/>
        </w:rPr>
        <w:t>ther Heel Rises</w:t>
      </w:r>
      <w:r>
        <w:rPr>
          <w:rFonts w:ascii="Times New Roman" w:hAnsi="Times New Roman" w:cs="Times New Roman"/>
          <w:sz w:val="24"/>
          <w:szCs w:val="28"/>
        </w:rPr>
        <w:t>, As Demonstrated By The angle o</w:t>
      </w:r>
      <w:r w:rsidRPr="001F1876">
        <w:rPr>
          <w:rFonts w:ascii="Times New Roman" w:hAnsi="Times New Roman" w:cs="Times New Roman"/>
          <w:sz w:val="24"/>
          <w:szCs w:val="28"/>
        </w:rPr>
        <w:t xml:space="preserve">f </w:t>
      </w:r>
      <w:r>
        <w:rPr>
          <w:rFonts w:ascii="Times New Roman" w:hAnsi="Times New Roman" w:cs="Times New Roman"/>
          <w:sz w:val="24"/>
          <w:szCs w:val="28"/>
        </w:rPr>
        <w:t>the r</w:t>
      </w:r>
      <w:r w:rsidRPr="001F1876">
        <w:rPr>
          <w:rFonts w:ascii="Times New Roman" w:hAnsi="Times New Roman" w:cs="Times New Roman"/>
          <w:sz w:val="24"/>
          <w:szCs w:val="28"/>
        </w:rPr>
        <w:t>espective Pylons (</w:t>
      </w:r>
      <w:proofErr w:type="spellStart"/>
      <w:r w:rsidRPr="001F1876">
        <w:rPr>
          <w:rFonts w:ascii="Times New Roman" w:hAnsi="Times New Roman" w:cs="Times New Roman"/>
          <w:sz w:val="24"/>
          <w:szCs w:val="28"/>
        </w:rPr>
        <w:t>Center</w:t>
      </w:r>
      <w:proofErr w:type="spellEnd"/>
      <w:r w:rsidRPr="001F1876">
        <w:rPr>
          <w:rFonts w:ascii="Times New Roman" w:hAnsi="Times New Roman" w:cs="Times New Roman"/>
          <w:sz w:val="24"/>
          <w:szCs w:val="28"/>
        </w:rPr>
        <w:t>, Right).</w:t>
      </w:r>
    </w:p>
    <w:p w:rsidR="001F1876" w:rsidRDefault="001F1876" w:rsidP="001F1876">
      <w:pPr>
        <w:tabs>
          <w:tab w:val="left" w:pos="1950"/>
        </w:tabs>
        <w:rPr>
          <w:rFonts w:ascii="Times New Roman" w:hAnsi="Times New Roman" w:cs="Times New Roman"/>
          <w:sz w:val="24"/>
          <w:szCs w:val="28"/>
        </w:rPr>
      </w:pPr>
    </w:p>
    <w:p w:rsidR="001F1876" w:rsidRPr="001F1876" w:rsidRDefault="001F1876" w:rsidP="001F1876">
      <w:pPr>
        <w:tabs>
          <w:tab w:val="left" w:pos="1950"/>
        </w:tabs>
        <w:jc w:val="center"/>
        <w:rPr>
          <w:rFonts w:ascii="Times New Roman" w:hAnsi="Times New Roman" w:cs="Times New Roman"/>
          <w:b/>
          <w:sz w:val="24"/>
          <w:szCs w:val="28"/>
        </w:rPr>
      </w:pPr>
      <w:r w:rsidRPr="001F1876">
        <w:rPr>
          <w:rFonts w:ascii="Times New Roman" w:hAnsi="Times New Roman" w:cs="Times New Roman"/>
          <w:b/>
          <w:sz w:val="24"/>
          <w:szCs w:val="28"/>
        </w:rPr>
        <w:t>LITERATURE REVIEW</w:t>
      </w:r>
    </w:p>
    <w:p w:rsidR="001F1876" w:rsidRDefault="001F1876" w:rsidP="001F1876">
      <w:pPr>
        <w:tabs>
          <w:tab w:val="left" w:pos="709"/>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rPr>
        <w:t>Nur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Azah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Hamzaid</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et.</w:t>
      </w:r>
      <w:r w:rsidRPr="00C24762">
        <w:rPr>
          <w:rFonts w:ascii="Times New Roman" w:eastAsia="Times New Roman" w:hAnsi="Times New Roman" w:cs="Times New Roman"/>
          <w:b/>
          <w:sz w:val="24"/>
          <w:szCs w:val="24"/>
        </w:rPr>
        <w:t>al.,</w:t>
      </w:r>
      <w:proofErr w:type="gramEnd"/>
      <w:r w:rsidRPr="001F1876">
        <w:rPr>
          <w:rFonts w:ascii="Times New Roman" w:eastAsia="Times New Roman" w:hAnsi="Times New Roman" w:cs="Times New Roman"/>
          <w:sz w:val="24"/>
          <w:szCs w:val="24"/>
        </w:rPr>
        <w:t xml:space="preserve"> proposed Micro-processor controlled prosthetic legs (MPCPL) offer better functionality than conventional prosthetic legs as they use actuators to replace missing joint function. This potentially reduces the user’s metabolic energy consumption and normal walking gait can be mimicked as closely as possible. However, MPCPL require a good control system to perform efficiently, and one of the essential components is the system of sensors. The sensory system must satisfy two important criteria; the practicality in donning and doffing the prosthesis, i.e.</w:t>
      </w:r>
      <w:r w:rsidR="003F21BE">
        <w:rPr>
          <w:rFonts w:ascii="Times New Roman" w:eastAsia="Times New Roman" w:hAnsi="Times New Roman" w:cs="Times New Roman"/>
          <w:sz w:val="24"/>
          <w:szCs w:val="24"/>
        </w:rPr>
        <w:t xml:space="preserve"> </w:t>
      </w:r>
      <w:r w:rsidRPr="001F1876">
        <w:rPr>
          <w:rFonts w:ascii="Times New Roman" w:eastAsia="Times New Roman" w:hAnsi="Times New Roman" w:cs="Times New Roman"/>
          <w:sz w:val="24"/>
          <w:szCs w:val="24"/>
        </w:rPr>
        <w:t xml:space="preserve">the process of putting on and taking off the prosthesis by the amputee user, and the quality in the information provided. The articles were classified into three main categories: prosthetic- device </w:t>
      </w:r>
      <w:proofErr w:type="gramStart"/>
      <w:r w:rsidRPr="001F1876">
        <w:rPr>
          <w:rFonts w:ascii="Times New Roman" w:eastAsia="Times New Roman" w:hAnsi="Times New Roman" w:cs="Times New Roman"/>
          <w:sz w:val="24"/>
          <w:szCs w:val="24"/>
        </w:rPr>
        <w:t>oriented,</w:t>
      </w:r>
      <w:proofErr w:type="gramEnd"/>
      <w:r w:rsidRPr="001F1876">
        <w:rPr>
          <w:rFonts w:ascii="Times New Roman" w:eastAsia="Times New Roman" w:hAnsi="Times New Roman" w:cs="Times New Roman"/>
          <w:sz w:val="24"/>
          <w:szCs w:val="24"/>
        </w:rPr>
        <w:t xml:space="preserve"> user’s-biological-input oriented and </w:t>
      </w:r>
      <w:proofErr w:type="spellStart"/>
      <w:r w:rsidRPr="001F1876">
        <w:rPr>
          <w:rFonts w:ascii="Times New Roman" w:eastAsia="Times New Roman" w:hAnsi="Times New Roman" w:cs="Times New Roman"/>
          <w:sz w:val="24"/>
          <w:szCs w:val="24"/>
        </w:rPr>
        <w:t>neuro</w:t>
      </w:r>
      <w:proofErr w:type="spellEnd"/>
      <w:r w:rsidRPr="001F1876">
        <w:rPr>
          <w:rFonts w:ascii="Times New Roman" w:eastAsia="Times New Roman" w:hAnsi="Times New Roman" w:cs="Times New Roman"/>
          <w:sz w:val="24"/>
          <w:szCs w:val="24"/>
        </w:rPr>
        <w:t>-mechanical fusion sensory system.</w:t>
      </w:r>
      <w:r w:rsidR="003F21BE">
        <w:rPr>
          <w:rFonts w:ascii="Times New Roman" w:eastAsia="Times New Roman" w:hAnsi="Times New Roman" w:cs="Times New Roman"/>
          <w:sz w:val="24"/>
          <w:szCs w:val="24"/>
        </w:rPr>
        <w:t xml:space="preserve"> </w:t>
      </w:r>
      <w:r w:rsidRPr="001F1876">
        <w:rPr>
          <w:rFonts w:ascii="Times New Roman" w:eastAsia="Times New Roman" w:hAnsi="Times New Roman" w:cs="Times New Roman"/>
          <w:sz w:val="24"/>
          <w:szCs w:val="24"/>
        </w:rPr>
        <w:t>Types of sensors used and their application to the prosthetic system were analysed. Hence, a sensory system that eases the don and doff process of the prosthesis</w:t>
      </w:r>
      <w:r>
        <w:rPr>
          <w:rFonts w:ascii="Times New Roman" w:eastAsia="Times New Roman" w:hAnsi="Times New Roman" w:cs="Times New Roman"/>
          <w:sz w:val="24"/>
          <w:szCs w:val="24"/>
        </w:rPr>
        <w:t xml:space="preserve"> [1]</w:t>
      </w:r>
      <w:r w:rsidRPr="001F1876">
        <w:rPr>
          <w:rFonts w:ascii="Times New Roman" w:eastAsia="Times New Roman" w:hAnsi="Times New Roman" w:cs="Times New Roman"/>
          <w:sz w:val="24"/>
          <w:szCs w:val="24"/>
        </w:rPr>
        <w:t>.</w:t>
      </w:r>
    </w:p>
    <w:p w:rsidR="003F21BE" w:rsidRDefault="003F21BE" w:rsidP="001F1876">
      <w:pPr>
        <w:spacing w:line="360" w:lineRule="auto"/>
        <w:ind w:firstLine="720"/>
        <w:jc w:val="both"/>
        <w:rPr>
          <w:rFonts w:ascii="Times New Roman" w:eastAsia="Times New Roman" w:hAnsi="Times New Roman" w:cs="Times New Roman"/>
          <w:b/>
          <w:sz w:val="24"/>
          <w:szCs w:val="24"/>
        </w:rPr>
        <w:sectPr w:rsidR="003F21BE" w:rsidSect="003F21BE">
          <w:pgSz w:w="11906" w:h="16838"/>
          <w:pgMar w:top="1440" w:right="1440" w:bottom="1440" w:left="1440" w:header="708" w:footer="708" w:gutter="0"/>
          <w:cols w:space="708"/>
          <w:docGrid w:linePitch="360"/>
        </w:sectPr>
      </w:pPr>
    </w:p>
    <w:p w:rsidR="001F1876" w:rsidRPr="00A46428" w:rsidRDefault="001F1876" w:rsidP="003F21BE">
      <w:pPr>
        <w:spacing w:line="360" w:lineRule="auto"/>
        <w:ind w:firstLine="720"/>
        <w:jc w:val="both"/>
        <w:rPr>
          <w:rFonts w:ascii="Times New Roman" w:eastAsia="Times New Roman" w:hAnsi="Times New Roman" w:cs="Times New Roman"/>
          <w:sz w:val="24"/>
          <w:szCs w:val="24"/>
        </w:rPr>
      </w:pPr>
      <w:proofErr w:type="gramStart"/>
      <w:r w:rsidRPr="00A46428">
        <w:rPr>
          <w:rFonts w:ascii="Times New Roman" w:eastAsia="Times New Roman" w:hAnsi="Times New Roman" w:cs="Times New Roman"/>
          <w:b/>
          <w:sz w:val="24"/>
          <w:szCs w:val="24"/>
        </w:rPr>
        <w:lastRenderedPageBreak/>
        <w:t>He Huang.</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developed an algorithm based on neuromuscular–mechanical fusion to continuously re</w:t>
      </w:r>
      <w:r w:rsidR="003F21BE">
        <w:rPr>
          <w:rFonts w:ascii="Times New Roman" w:eastAsia="Times New Roman" w:hAnsi="Times New Roman" w:cs="Times New Roman"/>
          <w:sz w:val="24"/>
          <w:szCs w:val="24"/>
        </w:rPr>
        <w:t xml:space="preserve">cognize a variety of locomotion </w:t>
      </w:r>
      <w:r w:rsidRPr="00A46428">
        <w:rPr>
          <w:rFonts w:ascii="Times New Roman" w:eastAsia="Times New Roman" w:hAnsi="Times New Roman" w:cs="Times New Roman"/>
          <w:sz w:val="24"/>
          <w:szCs w:val="24"/>
        </w:rPr>
        <w:t xml:space="preserve">modes performed by patients with transfemoral amputations. </w:t>
      </w:r>
      <w:r w:rsidR="003F21BE" w:rsidRPr="00A46428">
        <w:rPr>
          <w:rFonts w:ascii="Times New Roman" w:eastAsia="Times New Roman" w:hAnsi="Times New Roman" w:cs="Times New Roman"/>
          <w:sz w:val="24"/>
          <w:szCs w:val="24"/>
        </w:rPr>
        <w:t>Electromyography</w:t>
      </w:r>
      <w:r w:rsidRPr="00A46428">
        <w:rPr>
          <w:rFonts w:ascii="Times New Roman" w:eastAsia="Times New Roman" w:hAnsi="Times New Roman" w:cs="Times New Roman"/>
          <w:sz w:val="24"/>
          <w:szCs w:val="24"/>
        </w:rPr>
        <w:t xml:space="preserve"> signals recorded from gluteal and residual thigh muscles and ground reaction forces/moments measured from the prosthetic pylon were used as inputs to a phase-dependent pattern classifier for continuous locomotion-mode identification. The algorithm was evaluated using data collected from five patients with transfemoral amputations. The results showed that neuromuscular–mechanical fusion outperformed methods that used only EMG signals or mechanical information. For </w:t>
      </w:r>
      <w:r w:rsidRPr="00A46428">
        <w:rPr>
          <w:rFonts w:ascii="Times New Roman" w:eastAsia="Times New Roman" w:hAnsi="Times New Roman" w:cs="Times New Roman"/>
          <w:sz w:val="24"/>
          <w:szCs w:val="24"/>
        </w:rPr>
        <w:lastRenderedPageBreak/>
        <w:t>continuous performance of one walking mode the interface based on neuromuscular–mechanical fusion and a support vector machine (SVM) algorithm produced higher accuracy in the stance phase and in the swing phase for locomotion-mode recognition. During mode transitions, the fusion-based SVM method correctly recognized all transitions with a sufficient predication time</w:t>
      </w:r>
      <w:r>
        <w:rPr>
          <w:rFonts w:ascii="Times New Roman" w:eastAsia="Times New Roman" w:hAnsi="Times New Roman" w:cs="Times New Roman"/>
          <w:sz w:val="24"/>
          <w:szCs w:val="24"/>
        </w:rPr>
        <w:t xml:space="preserve"> [2]</w:t>
      </w:r>
      <w:r w:rsidRPr="00A46428">
        <w:rPr>
          <w:rFonts w:ascii="Times New Roman" w:eastAsia="Times New Roman" w:hAnsi="Times New Roman" w:cs="Times New Roman"/>
          <w:sz w:val="24"/>
          <w:szCs w:val="24"/>
        </w:rPr>
        <w:t>.</w:t>
      </w:r>
    </w:p>
    <w:p w:rsidR="001F1876" w:rsidRPr="00A46428" w:rsidRDefault="001F1876" w:rsidP="001F1876">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Dongfang</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Xu</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proposed a multi-level real-time on-board system to recognize continuous locomotion modes. A cascaded classification strategy is designed for the recognition of six steady locomotion modes and ten transitions. On-board signals of the robotic prosthesis include two inertial measurement Units and one load-cell. The prediction decision time of the real-time on-board cascaded classification system is very short time. It is easy to recognize the standing and ambulation in</w:t>
      </w:r>
      <w:r>
        <w:rPr>
          <w:rFonts w:ascii="Times New Roman" w:eastAsia="Times New Roman" w:hAnsi="Times New Roman" w:cs="Times New Roman"/>
          <w:sz w:val="24"/>
          <w:szCs w:val="24"/>
        </w:rPr>
        <w:t xml:space="preserve"> </w:t>
      </w:r>
      <w:r w:rsidRPr="00A46428">
        <w:rPr>
          <w:rFonts w:ascii="Times New Roman" w:eastAsia="Times New Roman" w:hAnsi="Times New Roman" w:cs="Times New Roman"/>
          <w:sz w:val="24"/>
          <w:szCs w:val="24"/>
        </w:rPr>
        <w:t>the first-level classification. In the second-level classification, threshold method is adopted to divide one stride into swing and stance phases with five steady modes are recognized besides, for transitions the proposed system could recognize all transitions rightly. The designed system is feasible and effective to realize real-time on-board recognition of continuous locomotion modes</w:t>
      </w:r>
      <w:r>
        <w:rPr>
          <w:rFonts w:ascii="Times New Roman" w:eastAsia="Times New Roman" w:hAnsi="Times New Roman" w:cs="Times New Roman"/>
          <w:sz w:val="24"/>
          <w:szCs w:val="24"/>
        </w:rPr>
        <w:t xml:space="preserve"> [3]</w:t>
      </w:r>
      <w:r w:rsidRPr="00A46428">
        <w:rPr>
          <w:rFonts w:ascii="Times New Roman" w:eastAsia="Times New Roman" w:hAnsi="Times New Roman" w:cs="Times New Roman"/>
          <w:sz w:val="24"/>
          <w:szCs w:val="24"/>
        </w:rPr>
        <w:t>.</w:t>
      </w:r>
    </w:p>
    <w:p w:rsidR="001F1876" w:rsidRDefault="001F1876" w:rsidP="001F1876">
      <w:pPr>
        <w:spacing w:line="360" w:lineRule="auto"/>
        <w:jc w:val="both"/>
        <w:rPr>
          <w:rFonts w:ascii="Times New Roman" w:eastAsia="Times New Roman" w:hAnsi="Times New Roman" w:cs="Times New Roman"/>
          <w:sz w:val="24"/>
          <w:szCs w:val="24"/>
        </w:rPr>
      </w:pPr>
      <w:r w:rsidRPr="00A46428">
        <w:rPr>
          <w:rFonts w:ascii="Times New Roman" w:eastAsia="Times New Roman" w:hAnsi="Times New Roman" w:cs="Times New Roman"/>
          <w:b/>
          <w:sz w:val="24"/>
          <w:szCs w:val="24"/>
        </w:rPr>
        <w:t xml:space="preserve">Muhammad </w:t>
      </w:r>
      <w:proofErr w:type="spellStart"/>
      <w:r w:rsidRPr="00A46428">
        <w:rPr>
          <w:rFonts w:ascii="Times New Roman" w:eastAsia="Times New Roman" w:hAnsi="Times New Roman" w:cs="Times New Roman"/>
          <w:b/>
          <w:sz w:val="24"/>
          <w:szCs w:val="24"/>
        </w:rPr>
        <w:t>Jawad</w:t>
      </w:r>
      <w:proofErr w:type="spellEnd"/>
      <w:r>
        <w:rPr>
          <w:rFonts w:ascii="Times New Roman" w:eastAsia="Times New Roman" w:hAnsi="Times New Roman" w:cs="Times New Roman"/>
          <w:b/>
          <w:sz w:val="24"/>
          <w:szCs w:val="24"/>
        </w:rPr>
        <w:t xml:space="preserve"> Khan,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1F1876">
        <w:rPr>
          <w:rFonts w:ascii="Times New Roman" w:eastAsia="Times New Roman" w:hAnsi="Times New Roman" w:cs="Times New Roman"/>
          <w:sz w:val="24"/>
          <w:szCs w:val="24"/>
        </w:rPr>
        <w:t>developed a model as</w:t>
      </w:r>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integration of a Series Damping Actuator (SDA) in prosthetic leg design. It addresses the challenges posed by traditional passive prostheses and lack of natural motion and the high cost and energy consumption associated with active prostheses. Semi-active prostheses, exemplified by SDA, demonstrate the potential to control knee movement and emulate natural gait patterns. The research encompasses kinematics analysis, control system design, and the successful adaptation of gait patterns, offering a promising avenue for enhanced prosthetic limb functionality</w:t>
      </w:r>
      <w:r>
        <w:rPr>
          <w:rFonts w:ascii="Times New Roman" w:eastAsia="Times New Roman" w:hAnsi="Times New Roman" w:cs="Times New Roman"/>
          <w:sz w:val="24"/>
          <w:szCs w:val="24"/>
        </w:rPr>
        <w:t xml:space="preserve"> [4]</w:t>
      </w:r>
      <w:r w:rsidRPr="00A46428">
        <w:rPr>
          <w:rFonts w:ascii="Times New Roman" w:eastAsia="Times New Roman" w:hAnsi="Times New Roman" w:cs="Times New Roman"/>
          <w:sz w:val="24"/>
          <w:szCs w:val="24"/>
        </w:rPr>
        <w:t>.</w:t>
      </w:r>
    </w:p>
    <w:p w:rsidR="001F1876" w:rsidRPr="00A46428" w:rsidRDefault="001F1876" w:rsidP="001F187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Kyle R. Embry, </w:t>
      </w:r>
      <w:proofErr w:type="gramStart"/>
      <w:r>
        <w:rPr>
          <w:rFonts w:ascii="Times New Roman" w:eastAsia="Times New Roman" w:hAnsi="Times New Roman" w:cs="Times New Roman"/>
          <w:b/>
          <w:sz w:val="24"/>
          <w:szCs w:val="24"/>
        </w:rPr>
        <w:t>et.al.,</w:t>
      </w:r>
      <w:proofErr w:type="gramEnd"/>
      <w:r>
        <w:rPr>
          <w:rFonts w:ascii="Times New Roman" w:eastAsia="Times New Roman" w:hAnsi="Times New Roman" w:cs="Times New Roman"/>
          <w:b/>
          <w:sz w:val="24"/>
          <w:szCs w:val="24"/>
        </w:rPr>
        <w:t xml:space="preserve"> </w:t>
      </w:r>
      <w:r w:rsidRPr="00A46428">
        <w:rPr>
          <w:rFonts w:ascii="Times New Roman" w:eastAsia="Times New Roman" w:hAnsi="Times New Roman" w:cs="Times New Roman"/>
          <w:sz w:val="24"/>
          <w:szCs w:val="24"/>
        </w:rPr>
        <w:t>enhanc</w:t>
      </w:r>
      <w:r>
        <w:rPr>
          <w:rFonts w:ascii="Times New Roman" w:eastAsia="Times New Roman" w:hAnsi="Times New Roman" w:cs="Times New Roman"/>
          <w:sz w:val="24"/>
          <w:szCs w:val="24"/>
        </w:rPr>
        <w:t>ed</w:t>
      </w:r>
      <w:r w:rsidRPr="00A46428">
        <w:rPr>
          <w:rFonts w:ascii="Times New Roman" w:eastAsia="Times New Roman" w:hAnsi="Times New Roman" w:cs="Times New Roman"/>
          <w:sz w:val="24"/>
          <w:szCs w:val="24"/>
        </w:rPr>
        <w:t xml:space="preserve"> prosthetic leg control the limitations of current control methods using finite state machines and proposes a continuous parameterization model for joint kinematics. The authors conducted a pilot experiment to evaluate the accuracy of speed and incline measurements and simulated phase measurements. The analysis reveals that the continuous parameterization model offers more accurate predictions of knee and ankle kinematics compared to a finite state machine. However, subject-specific differences continue to be a significant source of error. The paper emphasizes the importance of subject-specific tuning for improved results</w:t>
      </w:r>
      <w:r>
        <w:rPr>
          <w:rFonts w:ascii="Times New Roman" w:eastAsia="Times New Roman" w:hAnsi="Times New Roman" w:cs="Times New Roman"/>
          <w:sz w:val="24"/>
          <w:szCs w:val="24"/>
        </w:rPr>
        <w:t xml:space="preserve"> [5]</w:t>
      </w:r>
      <w:r w:rsidRPr="00A46428">
        <w:rPr>
          <w:rFonts w:ascii="Times New Roman" w:eastAsia="Times New Roman" w:hAnsi="Times New Roman" w:cs="Times New Roman"/>
          <w:sz w:val="24"/>
          <w:szCs w:val="24"/>
        </w:rPr>
        <w:t>.</w:t>
      </w:r>
    </w:p>
    <w:p w:rsidR="003F21BE" w:rsidRDefault="003F21BE" w:rsidP="001F1876">
      <w:pPr>
        <w:spacing w:line="360" w:lineRule="auto"/>
        <w:jc w:val="center"/>
        <w:rPr>
          <w:rFonts w:ascii="Times New Roman" w:eastAsia="Times New Roman" w:hAnsi="Times New Roman" w:cs="Times New Roman"/>
          <w:b/>
          <w:sz w:val="24"/>
          <w:szCs w:val="24"/>
        </w:rPr>
      </w:pPr>
    </w:p>
    <w:p w:rsidR="003F21BE" w:rsidRDefault="003F21BE" w:rsidP="001F1876">
      <w:pPr>
        <w:spacing w:line="360" w:lineRule="auto"/>
        <w:jc w:val="center"/>
        <w:rPr>
          <w:rFonts w:ascii="Times New Roman" w:eastAsia="Times New Roman" w:hAnsi="Times New Roman" w:cs="Times New Roman"/>
          <w:b/>
          <w:sz w:val="24"/>
          <w:szCs w:val="24"/>
        </w:rPr>
      </w:pPr>
    </w:p>
    <w:p w:rsidR="003F21BE" w:rsidRDefault="003F21BE" w:rsidP="001F1876">
      <w:pPr>
        <w:spacing w:line="360" w:lineRule="auto"/>
        <w:jc w:val="center"/>
        <w:rPr>
          <w:rFonts w:ascii="Times New Roman" w:eastAsia="Times New Roman" w:hAnsi="Times New Roman" w:cs="Times New Roman"/>
          <w:b/>
          <w:sz w:val="24"/>
          <w:szCs w:val="24"/>
        </w:rPr>
        <w:sectPr w:rsidR="003F21BE" w:rsidSect="003F21BE">
          <w:type w:val="continuous"/>
          <w:pgSz w:w="11906" w:h="16838"/>
          <w:pgMar w:top="1440" w:right="1440" w:bottom="1440" w:left="1440" w:header="708" w:footer="708" w:gutter="0"/>
          <w:cols w:space="708"/>
          <w:docGrid w:linePitch="360"/>
        </w:sectPr>
      </w:pPr>
    </w:p>
    <w:p w:rsidR="001F1876" w:rsidRDefault="001F1876" w:rsidP="001F1876">
      <w:pPr>
        <w:spacing w:line="360" w:lineRule="auto"/>
        <w:jc w:val="center"/>
        <w:rPr>
          <w:rFonts w:ascii="Times New Roman" w:eastAsia="Times New Roman" w:hAnsi="Times New Roman" w:cs="Times New Roman"/>
          <w:b/>
          <w:sz w:val="24"/>
          <w:szCs w:val="24"/>
        </w:rPr>
      </w:pPr>
      <w:r w:rsidRPr="001F1876">
        <w:rPr>
          <w:rFonts w:ascii="Times New Roman" w:eastAsia="Times New Roman" w:hAnsi="Times New Roman" w:cs="Times New Roman"/>
          <w:b/>
          <w:sz w:val="24"/>
          <w:szCs w:val="24"/>
        </w:rPr>
        <w:lastRenderedPageBreak/>
        <w:t>PROPOSED METHODOLOGY</w:t>
      </w:r>
    </w:p>
    <w:p w:rsidR="00E13914" w:rsidRDefault="00E13914" w:rsidP="00E13914">
      <w:pPr>
        <w:pStyle w:val="BodyText"/>
        <w:spacing w:after="8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present work is </w:t>
      </w:r>
      <w:r w:rsidRPr="005B66CC">
        <w:rPr>
          <w:rFonts w:ascii="Times New Roman" w:hAnsi="Times New Roman" w:cs="Times New Roman"/>
          <w:color w:val="000000" w:themeColor="text1"/>
          <w:sz w:val="24"/>
          <w:szCs w:val="24"/>
        </w:rPr>
        <w:t xml:space="preserve">propose to follow in the spirit of the system developed by Price in developing an ankle-feet system where a single ankle unit containing the majority of the ankle-foot function is easily inserted into, and removed from, custom-shaped prosthetic foot structural keels designed </w:t>
      </w:r>
      <w:r>
        <w:rPr>
          <w:rFonts w:ascii="Times New Roman" w:hAnsi="Times New Roman" w:cs="Times New Roman"/>
          <w:color w:val="000000" w:themeColor="text1"/>
          <w:sz w:val="24"/>
          <w:szCs w:val="24"/>
        </w:rPr>
        <w:t>to fit individual shoes</w:t>
      </w:r>
      <w:r w:rsidRPr="005B66CC">
        <w:rPr>
          <w:rFonts w:ascii="Times New Roman" w:hAnsi="Times New Roman" w:cs="Times New Roman"/>
          <w:color w:val="000000" w:themeColor="text1"/>
          <w:sz w:val="24"/>
          <w:szCs w:val="24"/>
        </w:rPr>
        <w:t xml:space="preserve">. The </w:t>
      </w:r>
      <w:r w:rsidR="003F21BE" w:rsidRPr="005B66CC">
        <w:rPr>
          <w:rFonts w:ascii="Times New Roman" w:hAnsi="Times New Roman" w:cs="Times New Roman"/>
          <w:color w:val="000000" w:themeColor="text1"/>
          <w:sz w:val="24"/>
          <w:szCs w:val="24"/>
        </w:rPr>
        <w:t>prosthetics</w:t>
      </w:r>
      <w:r w:rsidRPr="005B66CC">
        <w:rPr>
          <w:rFonts w:ascii="Times New Roman" w:hAnsi="Times New Roman" w:cs="Times New Roman"/>
          <w:color w:val="000000" w:themeColor="text1"/>
          <w:sz w:val="24"/>
          <w:szCs w:val="24"/>
        </w:rPr>
        <w:t xml:space="preserve"> can align the ankle unit in any of the feet (with appropriate shoes) and that alignment should transfer to all other feet with their respective shoes. With the mechanical and manufacturing complexity contained within the ankle unit (retained with the prosthesis), the foot structure can be low cost and be purchased with the appropriate plantar configuration for each pair of shoes. The requisite foot (sans ankle unit) is inserted into the appropriate shoe and, once settled in place, can remain there as long as desired. When the wearer wishes to don or doff the shoe, they also don or doff the custom-fit foot, with an accessible connector.</w:t>
      </w:r>
    </w:p>
    <w:p w:rsidR="00E13914" w:rsidRPr="00E13914" w:rsidRDefault="00E13914" w:rsidP="00E13914">
      <w:pPr>
        <w:spacing w:line="360" w:lineRule="auto"/>
        <w:jc w:val="both"/>
        <w:rPr>
          <w:rFonts w:ascii="Times New Roman" w:eastAsia="Times New Roman" w:hAnsi="Times New Roman" w:cs="Times New Roman"/>
          <w:sz w:val="24"/>
          <w:szCs w:val="24"/>
        </w:rPr>
      </w:pPr>
      <w:r w:rsidRPr="00E13914">
        <w:rPr>
          <w:rFonts w:ascii="Times New Roman" w:eastAsia="Times New Roman" w:hAnsi="Times New Roman" w:cs="Times New Roman"/>
          <w:sz w:val="24"/>
          <w:szCs w:val="24"/>
        </w:rPr>
        <w:t xml:space="preserve">The need for the proposed system arises from the limitations of the existing system, which is a manual one. In the previous system, customer can make a call and book the car for travelling from one place to another. Updation in the details is a tedious task. But a new system was proposed to overcome the above drawbacks developed in web application. To develop user friendly software that meets the user needs any time. Customer can easily book the available car at a time.  Information can be created and altered by administrator. </w:t>
      </w:r>
    </w:p>
    <w:p w:rsidR="00E13914" w:rsidRPr="00E13914" w:rsidRDefault="00E13914" w:rsidP="00E13914">
      <w:pPr>
        <w:spacing w:line="360" w:lineRule="auto"/>
        <w:jc w:val="both"/>
        <w:rPr>
          <w:rFonts w:ascii="Times New Roman" w:eastAsia="Times New Roman" w:hAnsi="Times New Roman" w:cs="Times New Roman"/>
          <w:sz w:val="24"/>
          <w:szCs w:val="24"/>
        </w:rPr>
      </w:pPr>
      <w:r w:rsidRPr="00E13914">
        <w:rPr>
          <w:rFonts w:ascii="Times New Roman" w:eastAsia="Times New Roman" w:hAnsi="Times New Roman" w:cs="Times New Roman"/>
          <w:sz w:val="24"/>
          <w:szCs w:val="24"/>
        </w:rPr>
        <w:t>In terms of prosthetic feet, the geometry of the foot must be customized to the shape of the shoe, but the walking function must remain constant. The roll-over function of the human ankle-foot complex remains invariant under a wide array of conditions including load carriage, walking speed, and changes in heel height (albeit at a different neutral angle at the ankle). Many high-heeled shoes have inflexible keel structures that preclude generating a roll-over through flexing of a keel structure throughout the foot length (as is the case with traditional carbon-fibre energy-storage-and-return prosthetic feet), thus a system suitable for use over a broad array of heel heights should incorporate the ankle-foot roll-over mechanics primarily at the ankle.</w:t>
      </w:r>
    </w:p>
    <w:p w:rsidR="001F1876" w:rsidRDefault="00025B02" w:rsidP="001F1876">
      <w:pPr>
        <w:tabs>
          <w:tab w:val="left" w:pos="1950"/>
        </w:tabs>
        <w:spacing w:line="360" w:lineRule="auto"/>
        <w:jc w:val="both"/>
        <w:rPr>
          <w:rFonts w:ascii="Times New Roman" w:hAnsi="Times New Roman" w:cs="Times New Roman"/>
          <w:sz w:val="24"/>
          <w:szCs w:val="28"/>
        </w:rPr>
      </w:pPr>
      <w:r w:rsidRPr="00025B02">
        <w:rPr>
          <w:rFonts w:ascii="Times New Roman" w:hAnsi="Times New Roman" w:cs="Times New Roman"/>
          <w:sz w:val="24"/>
          <w:szCs w:val="28"/>
        </w:rPr>
        <w:t xml:space="preserve">The proposed method provides assistive technology for lower limb amputees who create an actuation mechanism for natural ankle flexion and extension. Walking speed can be adjusted by the users. The proposed system consists of two key components: a transmitter shoe and a receiver shoe. The transmitter shoe is worn on the intact limb and is equipped with sensors, including accelerometers and gyroscopes to capture the wearer's ankle movements accurately. </w:t>
      </w:r>
      <w:r w:rsidRPr="00025B02">
        <w:rPr>
          <w:rFonts w:ascii="Times New Roman" w:hAnsi="Times New Roman" w:cs="Times New Roman"/>
          <w:sz w:val="24"/>
          <w:szCs w:val="28"/>
        </w:rPr>
        <w:lastRenderedPageBreak/>
        <w:t>These sensor data are wirelessly transmitted to the receiver shoe worn on the amputated limb, which houses actuators, such as stepper motors, to replicate the natural ankle movements. The receiver shoe's actuators are controlled in real-time based on the sensor data received from the transmitter shoe, allowing for precise and adaptive ankle movement mimicry. The system can be customized to the individual needs of the wearer, providing a tailored and comfortable user experience.</w:t>
      </w:r>
    </w:p>
    <w:p w:rsidR="00025B02" w:rsidRPr="00025B02" w:rsidRDefault="00025B02" w:rsidP="00025B02">
      <w:pPr>
        <w:tabs>
          <w:tab w:val="left" w:pos="1950"/>
        </w:tabs>
        <w:spacing w:line="360" w:lineRule="auto"/>
        <w:jc w:val="both"/>
        <w:rPr>
          <w:rFonts w:ascii="Times New Roman" w:hAnsi="Times New Roman" w:cs="Times New Roman"/>
          <w:b/>
          <w:sz w:val="24"/>
          <w:szCs w:val="28"/>
        </w:rPr>
      </w:pPr>
      <w:r w:rsidRPr="00025B02">
        <w:rPr>
          <w:rFonts w:ascii="Times New Roman" w:hAnsi="Times New Roman" w:cs="Times New Roman"/>
          <w:b/>
          <w:sz w:val="24"/>
          <w:szCs w:val="28"/>
        </w:rPr>
        <w:t>Features</w:t>
      </w:r>
      <w:r>
        <w:rPr>
          <w:rFonts w:ascii="Times New Roman" w:hAnsi="Times New Roman" w:cs="Times New Roman"/>
          <w:b/>
          <w:sz w:val="24"/>
          <w:szCs w:val="28"/>
        </w:rPr>
        <w:t>:</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 xml:space="preserve">The proposed method provides assistive technology for lower limb </w:t>
      </w:r>
      <w:proofErr w:type="spellStart"/>
      <w:proofErr w:type="gramStart"/>
      <w:r w:rsidR="003F21BE" w:rsidRPr="00025B02">
        <w:rPr>
          <w:rFonts w:ascii="Times New Roman" w:hAnsi="Times New Roman" w:cs="Times New Roman"/>
          <w:sz w:val="24"/>
          <w:szCs w:val="28"/>
        </w:rPr>
        <w:t>a</w:t>
      </w:r>
      <w:proofErr w:type="spellEnd"/>
      <w:proofErr w:type="gramEnd"/>
      <w:r w:rsidR="003F21BE" w:rsidRPr="00025B02">
        <w:rPr>
          <w:rFonts w:ascii="Times New Roman" w:hAnsi="Times New Roman" w:cs="Times New Roman"/>
          <w:sz w:val="24"/>
          <w:szCs w:val="28"/>
        </w:rPr>
        <w:t xml:space="preserve"> amputee who creates</w:t>
      </w:r>
      <w:r w:rsidRPr="00025B02">
        <w:rPr>
          <w:rFonts w:ascii="Times New Roman" w:hAnsi="Times New Roman" w:cs="Times New Roman"/>
          <w:sz w:val="24"/>
          <w:szCs w:val="28"/>
        </w:rPr>
        <w:t xml:space="preserve"> an actuation mechanism for natural flexion and extension.</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It consists of two key components: a transmitter shoe and a receiver shoe.</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The transmitter shoe is worn on the intact limb and it is equipped with sensors.</w:t>
      </w:r>
    </w:p>
    <w:p w:rsidR="00025B02" w:rsidRP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The receiver shoe is controlled and monitored based on the sensor data received from the transmitter shoe.</w:t>
      </w:r>
    </w:p>
    <w:p w:rsidR="00025B02" w:rsidRDefault="00025B02" w:rsidP="003F21BE">
      <w:pPr>
        <w:pStyle w:val="ListParagraph"/>
        <w:numPr>
          <w:ilvl w:val="0"/>
          <w:numId w:val="5"/>
        </w:numPr>
        <w:tabs>
          <w:tab w:val="left" w:pos="1950"/>
        </w:tabs>
        <w:spacing w:line="360" w:lineRule="auto"/>
        <w:ind w:left="426" w:hanging="426"/>
        <w:jc w:val="both"/>
        <w:rPr>
          <w:rFonts w:ascii="Times New Roman" w:hAnsi="Times New Roman" w:cs="Times New Roman"/>
          <w:sz w:val="24"/>
          <w:szCs w:val="28"/>
        </w:rPr>
      </w:pPr>
      <w:r w:rsidRPr="00025B02">
        <w:rPr>
          <w:rFonts w:ascii="Times New Roman" w:hAnsi="Times New Roman" w:cs="Times New Roman"/>
          <w:sz w:val="24"/>
          <w:szCs w:val="28"/>
        </w:rPr>
        <w:t>The system can be customized to the individual needs of the wearer, providing a tailored and comfortable user experience.</w:t>
      </w:r>
    </w:p>
    <w:p w:rsidR="00EC1AE9" w:rsidRDefault="00EC1AE9" w:rsidP="00025B02">
      <w:pPr>
        <w:tabs>
          <w:tab w:val="left" w:pos="1950"/>
        </w:tabs>
        <w:spacing w:line="360" w:lineRule="auto"/>
        <w:jc w:val="both"/>
        <w:rPr>
          <w:rFonts w:ascii="Times New Roman" w:hAnsi="Times New Roman" w:cs="Times New Roman"/>
          <w:sz w:val="24"/>
          <w:szCs w:val="28"/>
        </w:rPr>
        <w:sectPr w:rsidR="00EC1AE9" w:rsidSect="003F21BE">
          <w:type w:val="continuous"/>
          <w:pgSz w:w="11906" w:h="16838"/>
          <w:pgMar w:top="1440" w:right="1440" w:bottom="1440" w:left="1440" w:header="708" w:footer="708" w:gutter="0"/>
          <w:cols w:space="708"/>
          <w:docGrid w:linePitch="360"/>
        </w:sectPr>
      </w:pPr>
    </w:p>
    <w:p w:rsidR="00025B02" w:rsidRDefault="00025B02" w:rsidP="00025B02">
      <w:pPr>
        <w:tabs>
          <w:tab w:val="left" w:pos="1950"/>
        </w:tabs>
        <w:spacing w:line="360" w:lineRule="auto"/>
        <w:jc w:val="both"/>
        <w:rPr>
          <w:rFonts w:ascii="Times New Roman" w:hAnsi="Times New Roman" w:cs="Times New Roman"/>
          <w:sz w:val="24"/>
          <w:szCs w:val="28"/>
        </w:rPr>
      </w:pPr>
      <w:r>
        <w:rPr>
          <w:rFonts w:ascii="Times New Roman" w:eastAsia="Times New Roman" w:hAnsi="Times New Roman" w:cs="Times New Roman"/>
          <w:b/>
          <w:noProof/>
          <w:sz w:val="32"/>
          <w:szCs w:val="32"/>
          <w:lang w:eastAsia="en-IN"/>
        </w:rPr>
        <w:lastRenderedPageBreak/>
        <w:drawing>
          <wp:inline distT="114300" distB="114300" distL="114300" distR="114300" wp14:anchorId="00271596" wp14:editId="7673BAA9">
            <wp:extent cx="5731510" cy="2375882"/>
            <wp:effectExtent l="0" t="0" r="2540" b="5715"/>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510" cy="2375882"/>
                    </a:xfrm>
                    <a:prstGeom prst="rect">
                      <a:avLst/>
                    </a:prstGeom>
                    <a:ln/>
                  </pic:spPr>
                </pic:pic>
              </a:graphicData>
            </a:graphic>
          </wp:inline>
        </w:drawing>
      </w:r>
    </w:p>
    <w:p w:rsidR="00025B02" w:rsidRDefault="00025B02" w:rsidP="00025B02">
      <w:pPr>
        <w:tabs>
          <w:tab w:val="left" w:pos="1950"/>
        </w:tabs>
        <w:spacing w:line="360" w:lineRule="auto"/>
        <w:ind w:left="284"/>
        <w:jc w:val="center"/>
        <w:rPr>
          <w:rFonts w:ascii="Times New Roman" w:hAnsi="Times New Roman" w:cs="Times New Roman"/>
          <w:b/>
          <w:i/>
          <w:sz w:val="24"/>
          <w:szCs w:val="28"/>
        </w:rPr>
      </w:pPr>
      <w:proofErr w:type="gramStart"/>
      <w:r w:rsidRPr="00025B02">
        <w:rPr>
          <w:rFonts w:ascii="Times New Roman" w:hAnsi="Times New Roman" w:cs="Times New Roman"/>
          <w:b/>
          <w:i/>
          <w:sz w:val="24"/>
          <w:szCs w:val="28"/>
        </w:rPr>
        <w:t>Fig. 2.</w:t>
      </w:r>
      <w:proofErr w:type="gramEnd"/>
      <w:r w:rsidRPr="00025B02">
        <w:rPr>
          <w:rFonts w:ascii="Times New Roman" w:hAnsi="Times New Roman" w:cs="Times New Roman"/>
          <w:b/>
          <w:i/>
          <w:sz w:val="24"/>
          <w:szCs w:val="28"/>
        </w:rPr>
        <w:t xml:space="preserve"> Transmitting Shoe work flow</w:t>
      </w:r>
    </w:p>
    <w:p w:rsidR="00EC1AE9" w:rsidRDefault="00EC1AE9" w:rsidP="00025B02">
      <w:pPr>
        <w:tabs>
          <w:tab w:val="left" w:pos="1950"/>
        </w:tabs>
        <w:spacing w:line="360" w:lineRule="auto"/>
        <w:jc w:val="both"/>
        <w:rPr>
          <w:rFonts w:ascii="Times New Roman" w:hAnsi="Times New Roman" w:cs="Times New Roman"/>
          <w:sz w:val="24"/>
          <w:szCs w:val="28"/>
        </w:rPr>
        <w:sectPr w:rsidR="00EC1AE9" w:rsidSect="003F21BE">
          <w:type w:val="continuous"/>
          <w:pgSz w:w="11906" w:h="16838"/>
          <w:pgMar w:top="1440" w:right="1440" w:bottom="1440" w:left="1440" w:header="708" w:footer="708" w:gutter="0"/>
          <w:cols w:space="708"/>
          <w:docGrid w:linePitch="360"/>
        </w:sectPr>
      </w:pPr>
    </w:p>
    <w:p w:rsidR="00025B02" w:rsidRPr="00025B02" w:rsidRDefault="00025B02" w:rsidP="00025B02">
      <w:pPr>
        <w:tabs>
          <w:tab w:val="left" w:pos="1950"/>
        </w:tabs>
        <w:spacing w:line="360" w:lineRule="auto"/>
        <w:jc w:val="both"/>
        <w:rPr>
          <w:rFonts w:ascii="Times New Roman" w:hAnsi="Times New Roman" w:cs="Times New Roman"/>
          <w:sz w:val="24"/>
          <w:szCs w:val="28"/>
        </w:rPr>
      </w:pPr>
      <w:r w:rsidRPr="00025B02">
        <w:rPr>
          <w:rFonts w:ascii="Times New Roman" w:hAnsi="Times New Roman" w:cs="Times New Roman"/>
          <w:sz w:val="24"/>
          <w:szCs w:val="28"/>
        </w:rPr>
        <w:lastRenderedPageBreak/>
        <w:t xml:space="preserve">The ankle design volume was the common (intersection) space between the two extreme foot heel rises of 22cm SACH prosthetic feet (10mm heel rise and 89 mm heel rise). Use of 22cm feet to define the design volume supports developing feet for shoes as small as women’s size 5 (US). The feet were scanned and overlaid in </w:t>
      </w:r>
      <w:proofErr w:type="spellStart"/>
      <w:r w:rsidRPr="00025B02">
        <w:rPr>
          <w:rFonts w:ascii="Times New Roman" w:hAnsi="Times New Roman" w:cs="Times New Roman"/>
          <w:sz w:val="24"/>
          <w:szCs w:val="28"/>
        </w:rPr>
        <w:t>Geomagic</w:t>
      </w:r>
      <w:proofErr w:type="spellEnd"/>
      <w:r w:rsidRPr="00025B02">
        <w:rPr>
          <w:rFonts w:ascii="Times New Roman" w:hAnsi="Times New Roman" w:cs="Times New Roman"/>
          <w:sz w:val="24"/>
          <w:szCs w:val="28"/>
        </w:rPr>
        <w:t xml:space="preserve"> Freeform (3dsystems, Rock Hill, SC). The intersecting volume was used as the design volume. Using the available design </w:t>
      </w:r>
      <w:r w:rsidRPr="00025B02">
        <w:rPr>
          <w:rFonts w:ascii="Times New Roman" w:hAnsi="Times New Roman" w:cs="Times New Roman"/>
          <w:sz w:val="24"/>
          <w:szCs w:val="28"/>
        </w:rPr>
        <w:lastRenderedPageBreak/>
        <w:t>volume as a hard constraint, a single axis ankle element was designed to fit in a housing that could be dropped into a mating cavity in the rigid prosthetic foot element.</w:t>
      </w:r>
    </w:p>
    <w:p w:rsidR="00025B02" w:rsidRPr="00025B02" w:rsidRDefault="00025B02" w:rsidP="00025B02">
      <w:pPr>
        <w:tabs>
          <w:tab w:val="left" w:pos="1950"/>
        </w:tabs>
        <w:spacing w:line="360" w:lineRule="auto"/>
        <w:jc w:val="both"/>
        <w:rPr>
          <w:rFonts w:ascii="Times New Roman" w:hAnsi="Times New Roman" w:cs="Times New Roman"/>
          <w:sz w:val="24"/>
          <w:szCs w:val="28"/>
        </w:rPr>
      </w:pPr>
      <w:r w:rsidRPr="00025B02">
        <w:rPr>
          <w:rFonts w:ascii="Times New Roman" w:hAnsi="Times New Roman" w:cs="Times New Roman"/>
          <w:sz w:val="24"/>
          <w:szCs w:val="28"/>
        </w:rPr>
        <w:t xml:space="preserve"> The housing was machined out of </w:t>
      </w:r>
      <w:r w:rsidR="00866C94" w:rsidRPr="00025B02">
        <w:rPr>
          <w:rFonts w:ascii="Times New Roman" w:hAnsi="Times New Roman" w:cs="Times New Roman"/>
          <w:sz w:val="24"/>
          <w:szCs w:val="28"/>
        </w:rPr>
        <w:t>aluminium</w:t>
      </w:r>
      <w:r w:rsidRPr="00025B02">
        <w:rPr>
          <w:rFonts w:ascii="Times New Roman" w:hAnsi="Times New Roman" w:cs="Times New Roman"/>
          <w:sz w:val="24"/>
          <w:szCs w:val="28"/>
        </w:rPr>
        <w:t xml:space="preserve"> alloy to minimize weight at a reasonable cost point. The ankle system housing was designed </w:t>
      </w:r>
      <w:proofErr w:type="gramStart"/>
      <w:r w:rsidRPr="00025B02">
        <w:rPr>
          <w:rFonts w:ascii="Times New Roman" w:hAnsi="Times New Roman" w:cs="Times New Roman"/>
          <w:sz w:val="24"/>
          <w:szCs w:val="28"/>
        </w:rPr>
        <w:t>with  drafted</w:t>
      </w:r>
      <w:proofErr w:type="gramEnd"/>
      <w:r w:rsidRPr="00025B02">
        <w:rPr>
          <w:rFonts w:ascii="Times New Roman" w:hAnsi="Times New Roman" w:cs="Times New Roman"/>
          <w:sz w:val="24"/>
          <w:szCs w:val="28"/>
        </w:rPr>
        <w:t xml:space="preserve"> exterior surfaces on all sides to allow for easy insertion and release from the prosthetic foot. The ankle housing is widest at the anterior surface to distribute forefoot loads into as wide an area as possible. The total mass of the ankle system is 318 g. To keep the system within the volumetric design constraints, the elastomeric bumpers were oriented horizontally, in a wiper</w:t>
      </w:r>
      <w:r w:rsidR="00866C94">
        <w:rPr>
          <w:rFonts w:ascii="Times New Roman" w:hAnsi="Times New Roman" w:cs="Times New Roman"/>
          <w:sz w:val="24"/>
          <w:szCs w:val="28"/>
        </w:rPr>
        <w:t xml:space="preserve"> </w:t>
      </w:r>
      <w:r w:rsidRPr="00025B02">
        <w:rPr>
          <w:rFonts w:ascii="Times New Roman" w:hAnsi="Times New Roman" w:cs="Times New Roman"/>
          <w:sz w:val="24"/>
          <w:szCs w:val="28"/>
        </w:rPr>
        <w:t xml:space="preserve">style design. The cross section view shows the internal features of the ankle system. The pyramid adapter was built into a wiper </w:t>
      </w:r>
      <w:proofErr w:type="gramStart"/>
      <w:r w:rsidRPr="00025B02">
        <w:rPr>
          <w:rFonts w:ascii="Times New Roman" w:hAnsi="Times New Roman" w:cs="Times New Roman"/>
          <w:sz w:val="24"/>
          <w:szCs w:val="28"/>
        </w:rPr>
        <w:t>element  to</w:t>
      </w:r>
      <w:proofErr w:type="gramEnd"/>
      <w:r w:rsidRPr="00025B02">
        <w:rPr>
          <w:rFonts w:ascii="Times New Roman" w:hAnsi="Times New Roman" w:cs="Times New Roman"/>
          <w:sz w:val="24"/>
          <w:szCs w:val="28"/>
        </w:rPr>
        <w:t xml:space="preserve"> reduce weight and part count. Titanium, 6AL-4V, was chosen for the wiper element due to the high cyclic loading that the wiper is exposed to. The dorsiflexion bumper is smaller than the </w:t>
      </w:r>
      <w:r w:rsidR="00866C94" w:rsidRPr="00025B02">
        <w:rPr>
          <w:rFonts w:ascii="Times New Roman" w:hAnsi="Times New Roman" w:cs="Times New Roman"/>
          <w:sz w:val="24"/>
          <w:szCs w:val="28"/>
        </w:rPr>
        <w:t>plantar flexion</w:t>
      </w:r>
      <w:r w:rsidRPr="00025B02">
        <w:rPr>
          <w:rFonts w:ascii="Times New Roman" w:hAnsi="Times New Roman" w:cs="Times New Roman"/>
          <w:sz w:val="24"/>
          <w:szCs w:val="28"/>
        </w:rPr>
        <w:t xml:space="preserve"> bumper due to the higher stiffness requirement during dorsiflexion and the greater range of motion desired during plantar</w:t>
      </w:r>
      <w:r w:rsidR="00866C94">
        <w:rPr>
          <w:rFonts w:ascii="Times New Roman" w:hAnsi="Times New Roman" w:cs="Times New Roman"/>
          <w:sz w:val="24"/>
          <w:szCs w:val="28"/>
        </w:rPr>
        <w:t xml:space="preserve"> </w:t>
      </w:r>
      <w:r w:rsidRPr="00025B02">
        <w:rPr>
          <w:rFonts w:ascii="Times New Roman" w:hAnsi="Times New Roman" w:cs="Times New Roman"/>
          <w:sz w:val="24"/>
          <w:szCs w:val="28"/>
        </w:rPr>
        <w:t>flexion. This design provides over 20 degrees of plantar</w:t>
      </w:r>
      <w:r w:rsidR="00866C94">
        <w:rPr>
          <w:rFonts w:ascii="Times New Roman" w:hAnsi="Times New Roman" w:cs="Times New Roman"/>
          <w:sz w:val="24"/>
          <w:szCs w:val="28"/>
        </w:rPr>
        <w:t xml:space="preserve"> </w:t>
      </w:r>
      <w:r w:rsidRPr="00025B02">
        <w:rPr>
          <w:rFonts w:ascii="Times New Roman" w:hAnsi="Times New Roman" w:cs="Times New Roman"/>
          <w:sz w:val="24"/>
          <w:szCs w:val="28"/>
        </w:rPr>
        <w:t>flexion rotation and 15 degrees of dorsiflexion rotation from neutral. The housing has a two-part construction, allowing access to the bumpers from underneath the unit, with a single screw to hold the housing assembly together.</w:t>
      </w:r>
    </w:p>
    <w:p w:rsidR="00EC1AE9" w:rsidRDefault="00EC1AE9" w:rsidP="00025B02">
      <w:pPr>
        <w:tabs>
          <w:tab w:val="left" w:pos="1950"/>
        </w:tabs>
        <w:spacing w:line="360" w:lineRule="auto"/>
        <w:rPr>
          <w:rFonts w:ascii="Times New Roman" w:hAnsi="Times New Roman" w:cs="Times New Roman"/>
          <w:sz w:val="24"/>
          <w:szCs w:val="28"/>
        </w:rPr>
        <w:sectPr w:rsidR="00EC1AE9" w:rsidSect="003F21BE">
          <w:type w:val="continuous"/>
          <w:pgSz w:w="11906" w:h="16838"/>
          <w:pgMar w:top="1440" w:right="1440" w:bottom="1440" w:left="1440" w:header="708" w:footer="708" w:gutter="0"/>
          <w:cols w:space="708"/>
          <w:docGrid w:linePitch="360"/>
        </w:sectPr>
      </w:pPr>
    </w:p>
    <w:p w:rsidR="00025B02" w:rsidRDefault="00025B02" w:rsidP="00025B02">
      <w:pPr>
        <w:tabs>
          <w:tab w:val="left" w:pos="1950"/>
        </w:tabs>
        <w:spacing w:line="360" w:lineRule="auto"/>
        <w:rPr>
          <w:rFonts w:ascii="Times New Roman" w:hAnsi="Times New Roman" w:cs="Times New Roman"/>
          <w:sz w:val="24"/>
          <w:szCs w:val="28"/>
        </w:rPr>
      </w:pPr>
      <w:r>
        <w:rPr>
          <w:rFonts w:ascii="Times New Roman" w:eastAsia="Times New Roman" w:hAnsi="Times New Roman" w:cs="Times New Roman"/>
          <w:b/>
          <w:noProof/>
          <w:sz w:val="32"/>
          <w:szCs w:val="32"/>
          <w:lang w:eastAsia="en-IN"/>
        </w:rPr>
        <w:lastRenderedPageBreak/>
        <w:drawing>
          <wp:inline distT="114300" distB="114300" distL="114300" distR="114300" wp14:anchorId="50CCD4D0" wp14:editId="5D0D1BAF">
            <wp:extent cx="5731510" cy="2260969"/>
            <wp:effectExtent l="0" t="0" r="2540" b="635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282"/>
                    <a:stretch>
                      <a:fillRect/>
                    </a:stretch>
                  </pic:blipFill>
                  <pic:spPr>
                    <a:xfrm>
                      <a:off x="0" y="0"/>
                      <a:ext cx="5731510" cy="2260969"/>
                    </a:xfrm>
                    <a:prstGeom prst="rect">
                      <a:avLst/>
                    </a:prstGeom>
                    <a:ln/>
                  </pic:spPr>
                </pic:pic>
              </a:graphicData>
            </a:graphic>
          </wp:inline>
        </w:drawing>
      </w:r>
    </w:p>
    <w:p w:rsidR="00025B02" w:rsidRDefault="00025B02" w:rsidP="00025B02">
      <w:pPr>
        <w:tabs>
          <w:tab w:val="left" w:pos="1950"/>
        </w:tabs>
        <w:spacing w:line="360" w:lineRule="auto"/>
        <w:jc w:val="center"/>
        <w:rPr>
          <w:rFonts w:ascii="Times New Roman" w:hAnsi="Times New Roman" w:cs="Times New Roman"/>
          <w:b/>
          <w:i/>
          <w:sz w:val="24"/>
          <w:szCs w:val="28"/>
        </w:rPr>
      </w:pPr>
      <w:proofErr w:type="gramStart"/>
      <w:r w:rsidRPr="00025B02">
        <w:rPr>
          <w:rFonts w:ascii="Times New Roman" w:hAnsi="Times New Roman" w:cs="Times New Roman"/>
          <w:b/>
          <w:i/>
          <w:sz w:val="24"/>
          <w:szCs w:val="28"/>
        </w:rPr>
        <w:t>Fig. 3.</w:t>
      </w:r>
      <w:proofErr w:type="gramEnd"/>
      <w:r w:rsidRPr="00025B02">
        <w:rPr>
          <w:rFonts w:ascii="Times New Roman" w:hAnsi="Times New Roman" w:cs="Times New Roman"/>
          <w:b/>
          <w:i/>
          <w:sz w:val="24"/>
          <w:szCs w:val="28"/>
        </w:rPr>
        <w:t xml:space="preserve"> Receiving shoe with Bionic leg</w:t>
      </w:r>
    </w:p>
    <w:p w:rsidR="00EC1AE9" w:rsidRDefault="00EC1AE9" w:rsidP="00025B02">
      <w:pPr>
        <w:spacing w:line="360" w:lineRule="auto"/>
        <w:jc w:val="both"/>
        <w:rPr>
          <w:rFonts w:ascii="Times New Roman" w:hAnsi="Times New Roman" w:cs="Times New Roman"/>
          <w:bCs/>
          <w:sz w:val="24"/>
          <w:szCs w:val="24"/>
        </w:rPr>
        <w:sectPr w:rsidR="00EC1AE9" w:rsidSect="003F21BE">
          <w:type w:val="continuous"/>
          <w:pgSz w:w="11906" w:h="16838"/>
          <w:pgMar w:top="1440" w:right="1440" w:bottom="1440" w:left="1440" w:header="708" w:footer="708" w:gutter="0"/>
          <w:cols w:space="708"/>
          <w:docGrid w:linePitch="360"/>
        </w:sectPr>
      </w:pPr>
    </w:p>
    <w:p w:rsidR="00025B02" w:rsidRDefault="00025B02" w:rsidP="00025B02">
      <w:pPr>
        <w:spacing w:line="360" w:lineRule="auto"/>
        <w:jc w:val="both"/>
        <w:rPr>
          <w:rFonts w:ascii="Times New Roman" w:hAnsi="Times New Roman" w:cs="Times New Roman"/>
          <w:color w:val="000000" w:themeColor="text1"/>
          <w:sz w:val="24"/>
          <w:szCs w:val="24"/>
        </w:rPr>
      </w:pPr>
      <w:r w:rsidRPr="001C2637">
        <w:rPr>
          <w:rFonts w:ascii="Times New Roman" w:hAnsi="Times New Roman" w:cs="Times New Roman"/>
          <w:bCs/>
          <w:sz w:val="24"/>
          <w:szCs w:val="24"/>
        </w:rPr>
        <w:lastRenderedPageBreak/>
        <w:t xml:space="preserve">The customized feet were printed on a </w:t>
      </w:r>
      <w:proofErr w:type="spellStart"/>
      <w:r w:rsidRPr="001C2637">
        <w:rPr>
          <w:rFonts w:ascii="Times New Roman" w:hAnsi="Times New Roman" w:cs="Times New Roman"/>
          <w:bCs/>
          <w:sz w:val="24"/>
          <w:szCs w:val="24"/>
        </w:rPr>
        <w:t>Stratasys</w:t>
      </w:r>
      <w:proofErr w:type="spellEnd"/>
      <w:r w:rsidRPr="001C2637">
        <w:rPr>
          <w:rFonts w:ascii="Times New Roman" w:hAnsi="Times New Roman" w:cs="Times New Roman"/>
          <w:bCs/>
          <w:sz w:val="24"/>
          <w:szCs w:val="24"/>
        </w:rPr>
        <w:t xml:space="preserve"> </w:t>
      </w:r>
      <w:proofErr w:type="spellStart"/>
      <w:r w:rsidRPr="001C2637">
        <w:rPr>
          <w:rFonts w:ascii="Times New Roman" w:hAnsi="Times New Roman" w:cs="Times New Roman"/>
          <w:bCs/>
          <w:sz w:val="24"/>
          <w:szCs w:val="24"/>
        </w:rPr>
        <w:t>Fortus</w:t>
      </w:r>
      <w:proofErr w:type="spellEnd"/>
      <w:r w:rsidRPr="001C2637">
        <w:rPr>
          <w:rFonts w:ascii="Times New Roman" w:hAnsi="Times New Roman" w:cs="Times New Roman"/>
          <w:bCs/>
          <w:sz w:val="24"/>
          <w:szCs w:val="24"/>
        </w:rPr>
        <w:t xml:space="preserve"> 400mc 3d printer and were made of Nylon 12. The foot was designed in Solid</w:t>
      </w:r>
      <w:r w:rsidR="003F21BE">
        <w:rPr>
          <w:rFonts w:ascii="Times New Roman" w:hAnsi="Times New Roman" w:cs="Times New Roman"/>
          <w:bCs/>
          <w:sz w:val="24"/>
          <w:szCs w:val="24"/>
        </w:rPr>
        <w:t xml:space="preserve"> </w:t>
      </w:r>
      <w:r w:rsidRPr="001C2637">
        <w:rPr>
          <w:rFonts w:ascii="Times New Roman" w:hAnsi="Times New Roman" w:cs="Times New Roman"/>
          <w:bCs/>
          <w:sz w:val="24"/>
          <w:szCs w:val="24"/>
        </w:rPr>
        <w:t>Works (</w:t>
      </w:r>
      <w:proofErr w:type="spellStart"/>
      <w:r w:rsidRPr="001C2637">
        <w:rPr>
          <w:rFonts w:ascii="Times New Roman" w:hAnsi="Times New Roman" w:cs="Times New Roman"/>
          <w:bCs/>
          <w:sz w:val="24"/>
          <w:szCs w:val="24"/>
        </w:rPr>
        <w:t>Dessault</w:t>
      </w:r>
      <w:proofErr w:type="spellEnd"/>
      <w:r w:rsidRPr="001C2637">
        <w:rPr>
          <w:rFonts w:ascii="Times New Roman" w:hAnsi="Times New Roman" w:cs="Times New Roman"/>
          <w:bCs/>
          <w:sz w:val="24"/>
          <w:szCs w:val="24"/>
        </w:rPr>
        <w:t xml:space="preserve"> </w:t>
      </w:r>
      <w:proofErr w:type="spellStart"/>
      <w:r w:rsidRPr="001C2637">
        <w:rPr>
          <w:rFonts w:ascii="Times New Roman" w:hAnsi="Times New Roman" w:cs="Times New Roman"/>
          <w:bCs/>
          <w:sz w:val="24"/>
          <w:szCs w:val="24"/>
        </w:rPr>
        <w:t>Systemes</w:t>
      </w:r>
      <w:proofErr w:type="spellEnd"/>
      <w:r w:rsidRPr="001C2637">
        <w:rPr>
          <w:rFonts w:ascii="Times New Roman" w:hAnsi="Times New Roman" w:cs="Times New Roman"/>
          <w:bCs/>
          <w:sz w:val="24"/>
          <w:szCs w:val="24"/>
        </w:rPr>
        <w:t xml:space="preserve"> </w:t>
      </w:r>
      <w:proofErr w:type="spellStart"/>
      <w:r w:rsidRPr="001C2637">
        <w:rPr>
          <w:rFonts w:ascii="Times New Roman" w:hAnsi="Times New Roman" w:cs="Times New Roman"/>
          <w:bCs/>
          <w:sz w:val="24"/>
          <w:szCs w:val="24"/>
        </w:rPr>
        <w:t>Solidworks</w:t>
      </w:r>
      <w:proofErr w:type="spellEnd"/>
      <w:r w:rsidRPr="001C2637">
        <w:rPr>
          <w:rFonts w:ascii="Times New Roman" w:hAnsi="Times New Roman" w:cs="Times New Roman"/>
          <w:bCs/>
          <w:sz w:val="24"/>
          <w:szCs w:val="24"/>
        </w:rPr>
        <w:t xml:space="preserve"> Corporation, Waltham MA) as a Boolean merging of multiple bodies: a plantar plate, internal structure, external shell, an</w:t>
      </w:r>
      <w:r>
        <w:rPr>
          <w:rFonts w:ascii="Times New Roman" w:hAnsi="Times New Roman" w:cs="Times New Roman"/>
          <w:bCs/>
          <w:sz w:val="24"/>
          <w:szCs w:val="24"/>
        </w:rPr>
        <w:t>d ankle receiver socket</w:t>
      </w:r>
      <w:r w:rsidRPr="001C2637">
        <w:rPr>
          <w:rFonts w:ascii="Times New Roman" w:hAnsi="Times New Roman" w:cs="Times New Roman"/>
          <w:bCs/>
          <w:sz w:val="24"/>
          <w:szCs w:val="24"/>
        </w:rPr>
        <w:t xml:space="preserve">. This foot had a mass of 446g when printed. The internal structure included a central oval, centered approximately 25% of the </w:t>
      </w:r>
      <w:r w:rsidRPr="001C2637">
        <w:rPr>
          <w:rFonts w:ascii="Times New Roman" w:hAnsi="Times New Roman" w:cs="Times New Roman"/>
          <w:bCs/>
          <w:sz w:val="24"/>
          <w:szCs w:val="24"/>
        </w:rPr>
        <w:lastRenderedPageBreak/>
        <w:t xml:space="preserve">foot length from the </w:t>
      </w:r>
      <w:proofErr w:type="gramStart"/>
      <w:r w:rsidRPr="001C2637">
        <w:rPr>
          <w:rFonts w:ascii="Times New Roman" w:hAnsi="Times New Roman" w:cs="Times New Roman"/>
          <w:bCs/>
          <w:sz w:val="24"/>
          <w:szCs w:val="24"/>
        </w:rPr>
        <w:t>heel, that</w:t>
      </w:r>
      <w:proofErr w:type="gramEnd"/>
      <w:r w:rsidRPr="001C2637">
        <w:rPr>
          <w:rFonts w:ascii="Times New Roman" w:hAnsi="Times New Roman" w:cs="Times New Roman"/>
          <w:bCs/>
          <w:sz w:val="24"/>
          <w:szCs w:val="24"/>
        </w:rPr>
        <w:t xml:space="preserve"> provided a solid volume from which to subtract the ankle receiver socket and radiating ribs that extended to the external shell. One main rib extended from the anterior aspect of the central oval toward the big toe, providing reinforcement for the full length of the foot. Other anterior ribs described arcs that</w:t>
      </w:r>
      <w:r>
        <w:rPr>
          <w:rFonts w:ascii="Times New Roman" w:hAnsi="Times New Roman" w:cs="Times New Roman"/>
          <w:color w:val="000000" w:themeColor="text1"/>
          <w:sz w:val="24"/>
          <w:szCs w:val="24"/>
        </w:rPr>
        <w:t xml:space="preserve"> </w:t>
      </w:r>
      <w:r w:rsidRPr="001C2637">
        <w:rPr>
          <w:rFonts w:ascii="Times New Roman" w:hAnsi="Times New Roman" w:cs="Times New Roman"/>
          <w:color w:val="000000" w:themeColor="text1"/>
          <w:sz w:val="24"/>
          <w:szCs w:val="24"/>
        </w:rPr>
        <w:t xml:space="preserve">joined with the main rib to further support the forefoot against </w:t>
      </w:r>
      <w:proofErr w:type="spellStart"/>
      <w:r w:rsidRPr="001C2637">
        <w:rPr>
          <w:rFonts w:ascii="Times New Roman" w:hAnsi="Times New Roman" w:cs="Times New Roman"/>
          <w:color w:val="000000" w:themeColor="text1"/>
          <w:sz w:val="24"/>
          <w:szCs w:val="24"/>
        </w:rPr>
        <w:t>medio</w:t>
      </w:r>
      <w:proofErr w:type="spellEnd"/>
      <w:r w:rsidR="00114217">
        <w:rPr>
          <w:rFonts w:ascii="Times New Roman" w:hAnsi="Times New Roman" w:cs="Times New Roman"/>
          <w:color w:val="000000" w:themeColor="text1"/>
          <w:sz w:val="24"/>
          <w:szCs w:val="24"/>
        </w:rPr>
        <w:t xml:space="preserve">- </w:t>
      </w:r>
      <w:r w:rsidRPr="001C2637">
        <w:rPr>
          <w:rFonts w:ascii="Times New Roman" w:hAnsi="Times New Roman" w:cs="Times New Roman"/>
          <w:color w:val="000000" w:themeColor="text1"/>
          <w:sz w:val="24"/>
          <w:szCs w:val="24"/>
        </w:rPr>
        <w:t>lateral loading. The external shell was 1mm in thickness to provide a smooth surface for cosmetic purposes but was not intended to provide structural support. The ankle receiver socket was subtracted from the central oval of the internal structure and was designed to match the external geometry of the ankle unit with a small amount of clearance to avoid binding.</w:t>
      </w:r>
    </w:p>
    <w:p w:rsidR="00025B02" w:rsidRDefault="00025B02" w:rsidP="00025B02">
      <w:pPr>
        <w:spacing w:line="360" w:lineRule="auto"/>
        <w:ind w:firstLine="720"/>
        <w:jc w:val="both"/>
        <w:rPr>
          <w:rFonts w:ascii="Times New Roman" w:hAnsi="Times New Roman" w:cs="Times New Roman"/>
          <w:color w:val="000000" w:themeColor="text1"/>
          <w:sz w:val="24"/>
          <w:szCs w:val="24"/>
        </w:rPr>
      </w:pPr>
      <w:r w:rsidRPr="001C2637">
        <w:rPr>
          <w:rFonts w:ascii="Times New Roman" w:hAnsi="Times New Roman" w:cs="Times New Roman"/>
          <w:color w:val="000000" w:themeColor="text1"/>
          <w:sz w:val="24"/>
          <w:szCs w:val="24"/>
        </w:rPr>
        <w:t>The worst-case foot for structural testing is the “</w:t>
      </w:r>
      <w:proofErr w:type="spellStart"/>
      <w:r w:rsidRPr="001C2637">
        <w:rPr>
          <w:rFonts w:ascii="Times New Roman" w:hAnsi="Times New Roman" w:cs="Times New Roman"/>
          <w:color w:val="000000" w:themeColor="text1"/>
          <w:sz w:val="24"/>
          <w:szCs w:val="24"/>
        </w:rPr>
        <w:t>flattie</w:t>
      </w:r>
      <w:proofErr w:type="spellEnd"/>
      <w:r w:rsidRPr="001C2637">
        <w:rPr>
          <w:rFonts w:ascii="Times New Roman" w:hAnsi="Times New Roman" w:cs="Times New Roman"/>
          <w:color w:val="000000" w:themeColor="text1"/>
          <w:sz w:val="24"/>
          <w:szCs w:val="24"/>
        </w:rPr>
        <w:t xml:space="preserve">”, a foot with essentially zero heel </w:t>
      </w:r>
      <w:proofErr w:type="gramStart"/>
      <w:r w:rsidRPr="001C2637">
        <w:rPr>
          <w:rFonts w:ascii="Times New Roman" w:hAnsi="Times New Roman" w:cs="Times New Roman"/>
          <w:color w:val="000000" w:themeColor="text1"/>
          <w:sz w:val="24"/>
          <w:szCs w:val="24"/>
        </w:rPr>
        <w:t>rise</w:t>
      </w:r>
      <w:proofErr w:type="gramEnd"/>
      <w:r w:rsidRPr="001C2637">
        <w:rPr>
          <w:rFonts w:ascii="Times New Roman" w:hAnsi="Times New Roman" w:cs="Times New Roman"/>
          <w:color w:val="000000" w:themeColor="text1"/>
          <w:sz w:val="24"/>
          <w:szCs w:val="24"/>
        </w:rPr>
        <w:t>, because the moments are maximized in late stance phase with this heel rise. Structural strength was assessed by subjecting a printed foot to external loads based on the ISO 10328 ultimate strength test. The foot withstood a peak load of 4584N without failing, at which point our test machine was unable to apply further load due to limited facility air pressure, maintaining that force for more than 10s. This force exceeds the lower threshold of the ultimate strength t</w:t>
      </w:r>
      <w:r>
        <w:rPr>
          <w:rFonts w:ascii="Times New Roman" w:hAnsi="Times New Roman" w:cs="Times New Roman"/>
          <w:color w:val="000000" w:themeColor="text1"/>
          <w:sz w:val="24"/>
          <w:szCs w:val="24"/>
        </w:rPr>
        <w:t>est for the load level (</w:t>
      </w:r>
      <w:r w:rsidRPr="001C2637">
        <w:rPr>
          <w:rFonts w:ascii="Times New Roman" w:hAnsi="Times New Roman" w:cs="Times New Roman"/>
          <w:color w:val="000000" w:themeColor="text1"/>
          <w:sz w:val="24"/>
          <w:szCs w:val="24"/>
        </w:rPr>
        <w:t xml:space="preserve"> applicable for persons with a body mass up to 175kg) and exceeds the upper threshold of the ultimate strengt</w:t>
      </w:r>
      <w:r>
        <w:rPr>
          <w:rFonts w:ascii="Times New Roman" w:hAnsi="Times New Roman" w:cs="Times New Roman"/>
          <w:color w:val="000000" w:themeColor="text1"/>
          <w:sz w:val="24"/>
          <w:szCs w:val="24"/>
        </w:rPr>
        <w:t>h test for the</w:t>
      </w:r>
      <w:r w:rsidRPr="001C2637">
        <w:rPr>
          <w:rFonts w:ascii="Times New Roman" w:hAnsi="Times New Roman" w:cs="Times New Roman"/>
          <w:color w:val="000000" w:themeColor="text1"/>
          <w:sz w:val="24"/>
          <w:szCs w:val="24"/>
        </w:rPr>
        <w:t xml:space="preserve"> load level (4480N, applicable for persons with a body mass up to 100kg). The structure exhibited limited flexion and no permanent deformation during testing, indicating further loading is possible</w:t>
      </w:r>
      <w:r>
        <w:rPr>
          <w:rFonts w:ascii="Times New Roman" w:hAnsi="Times New Roman" w:cs="Times New Roman"/>
          <w:color w:val="000000" w:themeColor="text1"/>
          <w:sz w:val="24"/>
          <w:szCs w:val="24"/>
        </w:rPr>
        <w:t>.</w:t>
      </w:r>
    </w:p>
    <w:p w:rsidR="004045F6" w:rsidRPr="00D02779" w:rsidRDefault="004045F6" w:rsidP="004045F6">
      <w:pPr>
        <w:widowControl w:val="0"/>
        <w:spacing w:line="240" w:lineRule="auto"/>
        <w:jc w:val="both"/>
        <w:rPr>
          <w:rFonts w:ascii="Times New Roman" w:eastAsia="Times New Roman" w:hAnsi="Times New Roman" w:cs="Times New Roman"/>
          <w:sz w:val="24"/>
          <w:szCs w:val="24"/>
        </w:rPr>
      </w:pPr>
      <w:r w:rsidRPr="00D02779">
        <w:rPr>
          <w:rFonts w:ascii="Times New Roman" w:eastAsia="Times New Roman" w:hAnsi="Times New Roman" w:cs="Times New Roman"/>
          <w:b/>
          <w:sz w:val="24"/>
          <w:szCs w:val="24"/>
        </w:rPr>
        <w:t>STEPPER MOTOR</w:t>
      </w:r>
    </w:p>
    <w:p w:rsidR="004045F6" w:rsidRPr="004045F6" w:rsidRDefault="004045F6" w:rsidP="004045F6">
      <w:pPr>
        <w:pStyle w:val="ListParagraph"/>
        <w:widowControl w:val="0"/>
        <w:numPr>
          <w:ilvl w:val="0"/>
          <w:numId w:val="9"/>
        </w:numPr>
        <w:spacing w:before="200"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Size: 42.3 mm square × 48 mm</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 xml:space="preserve">Weight: 350 g (13 </w:t>
      </w:r>
      <w:proofErr w:type="spellStart"/>
      <w:r w:rsidRPr="004045F6">
        <w:rPr>
          <w:rFonts w:ascii="Times New Roman" w:eastAsia="Times New Roman" w:hAnsi="Times New Roman" w:cs="Times New Roman"/>
          <w:sz w:val="24"/>
          <w:szCs w:val="24"/>
        </w:rPr>
        <w:t>oz</w:t>
      </w:r>
      <w:proofErr w:type="spellEnd"/>
      <w:r w:rsidRPr="004045F6">
        <w:rPr>
          <w:rFonts w:ascii="Times New Roman" w:eastAsia="Times New Roman" w:hAnsi="Times New Roman" w:cs="Times New Roman"/>
          <w:sz w:val="24"/>
          <w:szCs w:val="24"/>
        </w:rPr>
        <w:t>)</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Shaft diameter: 5 mm “D”</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Steps per revolution: 200</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Current rating: 1.2 A per coil</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Voltage rating: 4 V</w:t>
      </w:r>
    </w:p>
    <w:p w:rsidR="004045F6" w:rsidRP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Resistance: 3.3 Ω per coil</w:t>
      </w:r>
    </w:p>
    <w:p w:rsidR="004045F6" w:rsidRDefault="004045F6" w:rsidP="004045F6">
      <w:pPr>
        <w:pStyle w:val="ListParagraph"/>
        <w:widowControl w:val="0"/>
        <w:numPr>
          <w:ilvl w:val="0"/>
          <w:numId w:val="9"/>
        </w:numPr>
        <w:spacing w:after="0" w:line="360" w:lineRule="auto"/>
        <w:ind w:left="709" w:hanging="425"/>
        <w:jc w:val="both"/>
        <w:rPr>
          <w:rFonts w:ascii="Times New Roman" w:eastAsia="Times New Roman" w:hAnsi="Times New Roman" w:cs="Times New Roman"/>
          <w:sz w:val="24"/>
          <w:szCs w:val="24"/>
        </w:rPr>
      </w:pPr>
      <w:r w:rsidRPr="004045F6">
        <w:rPr>
          <w:rFonts w:ascii="Times New Roman" w:eastAsia="Times New Roman" w:hAnsi="Times New Roman" w:cs="Times New Roman"/>
          <w:sz w:val="24"/>
          <w:szCs w:val="24"/>
        </w:rPr>
        <w:t xml:space="preserve">Holding torque: 3.2 kg-cm (44 </w:t>
      </w:r>
      <w:proofErr w:type="spellStart"/>
      <w:r w:rsidRPr="004045F6">
        <w:rPr>
          <w:rFonts w:ascii="Times New Roman" w:eastAsia="Times New Roman" w:hAnsi="Times New Roman" w:cs="Times New Roman"/>
          <w:sz w:val="24"/>
          <w:szCs w:val="24"/>
        </w:rPr>
        <w:t>oz</w:t>
      </w:r>
      <w:proofErr w:type="spellEnd"/>
      <w:r w:rsidRPr="004045F6">
        <w:rPr>
          <w:rFonts w:ascii="Times New Roman" w:eastAsia="Times New Roman" w:hAnsi="Times New Roman" w:cs="Times New Roman"/>
          <w:sz w:val="24"/>
          <w:szCs w:val="24"/>
        </w:rPr>
        <w:t>-in)</w:t>
      </w:r>
    </w:p>
    <w:p w:rsidR="00EC1AE9" w:rsidRDefault="00EC1AE9" w:rsidP="004045F6">
      <w:pPr>
        <w:pStyle w:val="ListParagraph"/>
        <w:widowControl w:val="0"/>
        <w:spacing w:after="0" w:line="360" w:lineRule="auto"/>
        <w:ind w:left="709"/>
        <w:jc w:val="both"/>
        <w:rPr>
          <w:rFonts w:ascii="Times New Roman" w:eastAsia="Times New Roman" w:hAnsi="Times New Roman" w:cs="Times New Roman"/>
          <w:b/>
          <w:i/>
          <w:sz w:val="24"/>
          <w:szCs w:val="24"/>
        </w:rPr>
        <w:sectPr w:rsidR="00EC1AE9" w:rsidSect="003F21BE">
          <w:type w:val="continuous"/>
          <w:pgSz w:w="11906" w:h="16838"/>
          <w:pgMar w:top="1440" w:right="1440" w:bottom="1440" w:left="1440" w:header="708" w:footer="708" w:gutter="0"/>
          <w:cols w:space="708"/>
          <w:docGrid w:linePitch="360"/>
        </w:sect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114217" w:rsidRDefault="00114217" w:rsidP="00256044">
      <w:pPr>
        <w:pStyle w:val="ListParagraph"/>
        <w:widowControl w:val="0"/>
        <w:spacing w:after="0" w:line="360" w:lineRule="auto"/>
        <w:ind w:left="0"/>
        <w:jc w:val="center"/>
        <w:rPr>
          <w:rFonts w:ascii="Times New Roman" w:eastAsia="Times New Roman" w:hAnsi="Times New Roman" w:cs="Times New Roman"/>
          <w:b/>
          <w:i/>
          <w:sz w:val="24"/>
          <w:szCs w:val="24"/>
        </w:rPr>
      </w:pPr>
    </w:p>
    <w:p w:rsidR="00256044" w:rsidRDefault="004045F6" w:rsidP="00256044">
      <w:pPr>
        <w:pStyle w:val="ListParagraph"/>
        <w:widowControl w:val="0"/>
        <w:spacing w:after="0" w:line="360" w:lineRule="auto"/>
        <w:ind w:left="0"/>
        <w:jc w:val="center"/>
        <w:rPr>
          <w:rFonts w:ascii="Times New Roman" w:eastAsia="Times New Roman" w:hAnsi="Times New Roman" w:cs="Times New Roman"/>
          <w:b/>
          <w:i/>
          <w:sz w:val="24"/>
          <w:szCs w:val="24"/>
        </w:rPr>
      </w:pPr>
      <w:proofErr w:type="gramStart"/>
      <w:r w:rsidRPr="004045F6">
        <w:rPr>
          <w:rFonts w:ascii="Times New Roman" w:eastAsia="Times New Roman" w:hAnsi="Times New Roman" w:cs="Times New Roman"/>
          <w:b/>
          <w:i/>
          <w:sz w:val="24"/>
          <w:szCs w:val="24"/>
        </w:rPr>
        <w:lastRenderedPageBreak/>
        <w:t>Table 1: D</w:t>
      </w:r>
      <w:r w:rsidR="00114217">
        <w:rPr>
          <w:rFonts w:ascii="Times New Roman" w:eastAsia="Times New Roman" w:hAnsi="Times New Roman" w:cs="Times New Roman"/>
          <w:b/>
          <w:i/>
          <w:sz w:val="24"/>
          <w:szCs w:val="24"/>
        </w:rPr>
        <w:t>ifference between</w:t>
      </w:r>
      <w:r w:rsidRPr="004045F6">
        <w:rPr>
          <w:rFonts w:ascii="Times New Roman" w:eastAsia="Times New Roman" w:hAnsi="Times New Roman" w:cs="Times New Roman"/>
          <w:b/>
          <w:i/>
          <w:sz w:val="24"/>
          <w:szCs w:val="24"/>
        </w:rPr>
        <w:t xml:space="preserve"> different power volts</w:t>
      </w:r>
      <w:r w:rsidR="00256044">
        <w:rPr>
          <w:rFonts w:ascii="Times New Roman" w:eastAsia="Times New Roman" w:hAnsi="Times New Roman" w:cs="Times New Roman"/>
          <w:b/>
          <w:i/>
          <w:sz w:val="24"/>
          <w:szCs w:val="24"/>
        </w:rPr>
        <w:t>.</w:t>
      </w:r>
      <w:proofErr w:type="gramEnd"/>
    </w:p>
    <w:p w:rsidR="00256044" w:rsidRPr="004045F6" w:rsidRDefault="00256044" w:rsidP="00256044">
      <w:pPr>
        <w:pStyle w:val="ListParagraph"/>
        <w:widowControl w:val="0"/>
        <w:spacing w:after="0" w:line="360" w:lineRule="auto"/>
        <w:ind w:left="0"/>
        <w:jc w:val="both"/>
        <w:rPr>
          <w:rFonts w:ascii="Times New Roman" w:eastAsia="Times New Roman" w:hAnsi="Times New Roman" w:cs="Times New Roman"/>
          <w:b/>
          <w:i/>
          <w:sz w:val="24"/>
          <w:szCs w:val="24"/>
        </w:rPr>
      </w:pPr>
    </w:p>
    <w:tbl>
      <w:tblPr>
        <w:tblpPr w:leftFromText="180" w:rightFromText="180" w:topFromText="180" w:bottomFromText="180" w:vertAnchor="text" w:tblpXSpec="center" w:tblpY="42"/>
        <w:tblW w:w="6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3480"/>
      </w:tblGrid>
      <w:tr w:rsidR="004045F6" w:rsidRPr="00D02779" w:rsidTr="00256044">
        <w:trPr>
          <w:trHeight w:val="620"/>
        </w:trPr>
        <w:tc>
          <w:tcPr>
            <w:tcW w:w="3075"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jc w:val="center"/>
              <w:rPr>
                <w:rFonts w:ascii="Times New Roman" w:eastAsia="Times New Roman" w:hAnsi="Times New Roman" w:cs="Times New Roman"/>
                <w:sz w:val="24"/>
                <w:szCs w:val="24"/>
              </w:rPr>
            </w:pPr>
            <w:r w:rsidRPr="00D02779">
              <w:rPr>
                <w:rFonts w:ascii="Times New Roman" w:eastAsia="Times New Roman" w:hAnsi="Times New Roman" w:cs="Times New Roman"/>
                <w:b/>
                <w:sz w:val="24"/>
                <w:szCs w:val="24"/>
              </w:rPr>
              <w:t>at 4.8V</w:t>
            </w:r>
          </w:p>
        </w:tc>
        <w:tc>
          <w:tcPr>
            <w:tcW w:w="3480"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jc w:val="center"/>
              <w:rPr>
                <w:rFonts w:ascii="Times New Roman" w:eastAsia="Times New Roman" w:hAnsi="Times New Roman" w:cs="Times New Roman"/>
                <w:sz w:val="24"/>
                <w:szCs w:val="24"/>
              </w:rPr>
            </w:pPr>
            <w:r w:rsidRPr="00D02779">
              <w:rPr>
                <w:rFonts w:ascii="Times New Roman" w:eastAsia="Times New Roman" w:hAnsi="Times New Roman" w:cs="Times New Roman"/>
                <w:b/>
                <w:sz w:val="24"/>
                <w:szCs w:val="24"/>
              </w:rPr>
              <w:t>at 6.0V</w:t>
            </w:r>
          </w:p>
          <w:p w:rsidR="004045F6" w:rsidRPr="00D02779" w:rsidRDefault="004045F6" w:rsidP="00114217">
            <w:pPr>
              <w:widowControl w:val="0"/>
              <w:spacing w:after="0" w:line="240" w:lineRule="auto"/>
              <w:jc w:val="center"/>
              <w:rPr>
                <w:rFonts w:ascii="Times New Roman" w:eastAsia="Times New Roman" w:hAnsi="Times New Roman" w:cs="Times New Roman"/>
                <w:sz w:val="24"/>
                <w:szCs w:val="24"/>
              </w:rPr>
            </w:pPr>
          </w:p>
        </w:tc>
      </w:tr>
      <w:tr w:rsidR="004045F6" w:rsidRPr="00D02779" w:rsidTr="00256044">
        <w:trPr>
          <w:trHeight w:val="785"/>
        </w:trPr>
        <w:tc>
          <w:tcPr>
            <w:tcW w:w="3075"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Operating Speed:  0.20sec/60° at no load           </w:t>
            </w:r>
          </w:p>
        </w:tc>
        <w:tc>
          <w:tcPr>
            <w:tcW w:w="3480"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Operating Speed:</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 xml:space="preserve">  0.17sec/60° at no load</w:t>
            </w:r>
          </w:p>
        </w:tc>
      </w:tr>
      <w:tr w:rsidR="004045F6" w:rsidRPr="00D02779" w:rsidTr="00256044">
        <w:trPr>
          <w:trHeight w:val="380"/>
        </w:trPr>
        <w:tc>
          <w:tcPr>
            <w:tcW w:w="3075" w:type="dxa"/>
            <w:shd w:val="clear" w:color="auto" w:fill="auto"/>
            <w:tcMar>
              <w:top w:w="80" w:type="dxa"/>
              <w:left w:w="140" w:type="dxa"/>
              <w:bottom w:w="80" w:type="dxa"/>
              <w:right w:w="140" w:type="dxa"/>
            </w:tcMar>
          </w:tcPr>
          <w:p w:rsidR="004045F6" w:rsidRPr="00D02779" w:rsidRDefault="004045F6" w:rsidP="00114217">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 Running Current:~ 0.2A                                   </w:t>
            </w:r>
          </w:p>
        </w:tc>
        <w:tc>
          <w:tcPr>
            <w:tcW w:w="3480"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hAnsi="Times New Roman" w:cs="Times New Roman"/>
                <w:sz w:val="24"/>
                <w:szCs w:val="24"/>
              </w:rPr>
            </w:pPr>
            <w:r w:rsidRPr="00D02779">
              <w:rPr>
                <w:rFonts w:ascii="Times New Roman" w:eastAsia="Times New Roman" w:hAnsi="Times New Roman" w:cs="Times New Roman"/>
                <w:sz w:val="24"/>
                <w:szCs w:val="24"/>
              </w:rPr>
              <w:t> Running Current: ~ 0.25A</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p>
        </w:tc>
      </w:tr>
      <w:tr w:rsidR="004045F6" w:rsidRPr="00D02779" w:rsidTr="00256044">
        <w:trPr>
          <w:trHeight w:val="360"/>
        </w:trPr>
        <w:tc>
          <w:tcPr>
            <w:tcW w:w="3075"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Stall Torque:  </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Gungsuh" w:hAnsi="Times New Roman" w:cs="Times New Roman"/>
                <w:sz w:val="24"/>
                <w:szCs w:val="24"/>
              </w:rPr>
              <w:t xml:space="preserve">  ≥ 3.2kgf.cm (44.44 </w:t>
            </w:r>
            <w:proofErr w:type="spellStart"/>
            <w:r w:rsidRPr="00D02779">
              <w:rPr>
                <w:rFonts w:ascii="Times New Roman" w:eastAsia="Gungsuh" w:hAnsi="Times New Roman" w:cs="Times New Roman"/>
                <w:sz w:val="24"/>
                <w:szCs w:val="24"/>
              </w:rPr>
              <w:t>oz</w:t>
            </w:r>
            <w:proofErr w:type="spellEnd"/>
            <w:r w:rsidRPr="00D02779">
              <w:rPr>
                <w:rFonts w:ascii="Times New Roman" w:eastAsia="Gungsuh" w:hAnsi="Times New Roman" w:cs="Times New Roman"/>
                <w:sz w:val="24"/>
                <w:szCs w:val="24"/>
              </w:rPr>
              <w:t>/in)     </w:t>
            </w:r>
          </w:p>
        </w:tc>
        <w:tc>
          <w:tcPr>
            <w:tcW w:w="3480" w:type="dxa"/>
            <w:shd w:val="clear" w:color="auto" w:fill="auto"/>
            <w:tcMar>
              <w:top w:w="80" w:type="dxa"/>
              <w:left w:w="140" w:type="dxa"/>
              <w:bottom w:w="80" w:type="dxa"/>
              <w:right w:w="140" w:type="dxa"/>
            </w:tcMar>
          </w:tcPr>
          <w:p w:rsidR="004045F6" w:rsidRPr="00D02779" w:rsidRDefault="004045F6" w:rsidP="00256044">
            <w:pPr>
              <w:widowControl w:val="0"/>
              <w:spacing w:after="0" w:line="240" w:lineRule="auto"/>
              <w:rPr>
                <w:rFonts w:ascii="Times New Roman" w:eastAsia="Times New Roman" w:hAnsi="Times New Roman" w:cs="Times New Roman"/>
                <w:sz w:val="24"/>
                <w:szCs w:val="24"/>
              </w:rPr>
            </w:pPr>
            <w:r w:rsidRPr="00D02779">
              <w:rPr>
                <w:rFonts w:ascii="Times New Roman" w:eastAsia="Times New Roman" w:hAnsi="Times New Roman" w:cs="Times New Roman"/>
                <w:sz w:val="24"/>
                <w:szCs w:val="24"/>
              </w:rPr>
              <w:t>Stall Torque:  </w:t>
            </w:r>
          </w:p>
          <w:p w:rsidR="004045F6" w:rsidRPr="00D02779" w:rsidRDefault="004045F6" w:rsidP="00256044">
            <w:pPr>
              <w:widowControl w:val="0"/>
              <w:spacing w:after="0" w:line="240" w:lineRule="auto"/>
              <w:rPr>
                <w:rFonts w:ascii="Times New Roman" w:hAnsi="Times New Roman" w:cs="Times New Roman"/>
                <w:sz w:val="24"/>
                <w:szCs w:val="24"/>
              </w:rPr>
            </w:pPr>
            <w:r w:rsidRPr="00D02779">
              <w:rPr>
                <w:rFonts w:ascii="Times New Roman" w:eastAsia="Gungsuh" w:hAnsi="Times New Roman" w:cs="Times New Roman"/>
                <w:sz w:val="24"/>
                <w:szCs w:val="24"/>
              </w:rPr>
              <w:t xml:space="preserve">  ≥ 3.5kgf.cm (48.6 </w:t>
            </w:r>
            <w:proofErr w:type="spellStart"/>
            <w:r w:rsidRPr="00D02779">
              <w:rPr>
                <w:rFonts w:ascii="Times New Roman" w:eastAsia="Gungsuh" w:hAnsi="Times New Roman" w:cs="Times New Roman"/>
                <w:sz w:val="24"/>
                <w:szCs w:val="24"/>
              </w:rPr>
              <w:t>oz</w:t>
            </w:r>
            <w:proofErr w:type="spellEnd"/>
            <w:r w:rsidRPr="00D02779">
              <w:rPr>
                <w:rFonts w:ascii="Times New Roman" w:eastAsia="Gungsuh" w:hAnsi="Times New Roman" w:cs="Times New Roman"/>
                <w:sz w:val="24"/>
                <w:szCs w:val="24"/>
              </w:rPr>
              <w:t>/in)</w:t>
            </w:r>
          </w:p>
          <w:p w:rsidR="004045F6" w:rsidRPr="00D02779" w:rsidRDefault="004045F6" w:rsidP="00256044">
            <w:pPr>
              <w:widowControl w:val="0"/>
              <w:spacing w:after="0" w:line="240" w:lineRule="auto"/>
              <w:rPr>
                <w:rFonts w:ascii="Times New Roman" w:eastAsia="Times New Roman" w:hAnsi="Times New Roman" w:cs="Times New Roman"/>
                <w:sz w:val="24"/>
                <w:szCs w:val="24"/>
              </w:rPr>
            </w:pPr>
          </w:p>
        </w:tc>
      </w:tr>
    </w:tbl>
    <w:p w:rsidR="00256044" w:rsidRDefault="00256044" w:rsidP="004045F6">
      <w:pPr>
        <w:tabs>
          <w:tab w:val="left" w:pos="6390"/>
        </w:tabs>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256044" w:rsidRPr="00256044" w:rsidRDefault="00114217" w:rsidP="00256044">
      <w:pPr>
        <w:rPr>
          <w:rFonts w:ascii="Times New Roman" w:hAnsi="Times New Roman" w:cs="Times New Roman"/>
          <w:sz w:val="24"/>
          <w:szCs w:val="28"/>
        </w:rPr>
      </w:pPr>
      <w:r>
        <w:rPr>
          <w:noProof/>
          <w:lang w:eastAsia="en-IN"/>
        </w:rPr>
        <w:drawing>
          <wp:anchor distT="114300" distB="114300" distL="114300" distR="114300" simplePos="0" relativeHeight="251665408" behindDoc="0" locked="0" layoutInCell="1" hidden="0" allowOverlap="1" wp14:anchorId="5AEBE688" wp14:editId="26F7E712">
            <wp:simplePos x="0" y="0"/>
            <wp:positionH relativeFrom="column">
              <wp:posOffset>1929765</wp:posOffset>
            </wp:positionH>
            <wp:positionV relativeFrom="paragraph">
              <wp:posOffset>263525</wp:posOffset>
            </wp:positionV>
            <wp:extent cx="1781175" cy="1309370"/>
            <wp:effectExtent l="0" t="0" r="9525" b="508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8494" b="10830"/>
                    <a:stretch>
                      <a:fillRect/>
                    </a:stretch>
                  </pic:blipFill>
                  <pic:spPr>
                    <a:xfrm>
                      <a:off x="0" y="0"/>
                      <a:ext cx="1781175" cy="1309370"/>
                    </a:xfrm>
                    <a:prstGeom prst="rect">
                      <a:avLst/>
                    </a:prstGeom>
                    <a:ln/>
                  </pic:spPr>
                </pic:pic>
              </a:graphicData>
            </a:graphic>
          </wp:anchor>
        </w:drawing>
      </w:r>
    </w:p>
    <w:p w:rsidR="00256044" w:rsidRPr="00256044" w:rsidRDefault="00256044" w:rsidP="00256044">
      <w:pPr>
        <w:rPr>
          <w:rFonts w:ascii="Times New Roman" w:hAnsi="Times New Roman" w:cs="Times New Roman"/>
          <w:sz w:val="24"/>
          <w:szCs w:val="28"/>
        </w:rPr>
      </w:pPr>
    </w:p>
    <w:p w:rsidR="00256044" w:rsidRPr="00256044" w:rsidRDefault="00256044" w:rsidP="00256044">
      <w:pPr>
        <w:rPr>
          <w:rFonts w:ascii="Times New Roman" w:hAnsi="Times New Roman" w:cs="Times New Roman"/>
          <w:sz w:val="24"/>
          <w:szCs w:val="28"/>
        </w:rPr>
      </w:pPr>
    </w:p>
    <w:p w:rsidR="003F21BE" w:rsidRDefault="003F21BE" w:rsidP="00256044">
      <w:pPr>
        <w:rPr>
          <w:rFonts w:ascii="Times New Roman" w:hAnsi="Times New Roman" w:cs="Times New Roman"/>
          <w:sz w:val="24"/>
          <w:szCs w:val="28"/>
        </w:rPr>
        <w:sectPr w:rsidR="003F21BE" w:rsidSect="003F21BE">
          <w:type w:val="continuous"/>
          <w:pgSz w:w="11906" w:h="16838"/>
          <w:pgMar w:top="1440" w:right="1440" w:bottom="1440" w:left="1440" w:header="708" w:footer="708" w:gutter="0"/>
          <w:cols w:space="708"/>
          <w:docGrid w:linePitch="360"/>
        </w:sectPr>
      </w:pPr>
    </w:p>
    <w:p w:rsidR="00256044" w:rsidRDefault="00256044" w:rsidP="00256044">
      <w:pPr>
        <w:rPr>
          <w:rFonts w:ascii="Times New Roman" w:hAnsi="Times New Roman" w:cs="Times New Roman"/>
          <w:sz w:val="24"/>
          <w:szCs w:val="28"/>
        </w:rPr>
      </w:pPr>
    </w:p>
    <w:p w:rsidR="00256044" w:rsidRDefault="00256044" w:rsidP="00256044">
      <w:pPr>
        <w:rPr>
          <w:rFonts w:ascii="Times New Roman" w:hAnsi="Times New Roman" w:cs="Times New Roman"/>
          <w:sz w:val="24"/>
          <w:szCs w:val="28"/>
        </w:rPr>
      </w:pPr>
    </w:p>
    <w:p w:rsidR="004045F6" w:rsidRDefault="00256044" w:rsidP="00256044">
      <w:pPr>
        <w:tabs>
          <w:tab w:val="left" w:pos="3120"/>
          <w:tab w:val="left" w:pos="6645"/>
        </w:tabs>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p>
    <w:p w:rsidR="00256044" w:rsidRDefault="00256044" w:rsidP="00966137">
      <w:pPr>
        <w:tabs>
          <w:tab w:val="left" w:pos="3120"/>
          <w:tab w:val="left" w:pos="6645"/>
        </w:tabs>
        <w:jc w:val="center"/>
        <w:rPr>
          <w:rFonts w:ascii="Times New Roman" w:hAnsi="Times New Roman" w:cs="Times New Roman"/>
          <w:b/>
          <w:i/>
          <w:sz w:val="24"/>
          <w:szCs w:val="28"/>
        </w:rPr>
      </w:pPr>
      <w:proofErr w:type="gramStart"/>
      <w:r w:rsidRPr="00966137">
        <w:rPr>
          <w:rFonts w:ascii="Times New Roman" w:hAnsi="Times New Roman" w:cs="Times New Roman"/>
          <w:b/>
          <w:i/>
          <w:sz w:val="24"/>
          <w:szCs w:val="28"/>
        </w:rPr>
        <w:t>Fig. 5.</w:t>
      </w:r>
      <w:proofErr w:type="gramEnd"/>
      <w:r w:rsidRPr="00966137">
        <w:rPr>
          <w:rFonts w:ascii="Times New Roman" w:hAnsi="Times New Roman" w:cs="Times New Roman"/>
          <w:b/>
          <w:i/>
          <w:sz w:val="24"/>
          <w:szCs w:val="28"/>
        </w:rPr>
        <w:t xml:space="preserve"> </w:t>
      </w:r>
      <w:r w:rsidR="00966137" w:rsidRPr="00966137">
        <w:rPr>
          <w:rFonts w:ascii="Times New Roman" w:hAnsi="Times New Roman" w:cs="Times New Roman"/>
          <w:b/>
          <w:i/>
          <w:sz w:val="24"/>
          <w:szCs w:val="28"/>
        </w:rPr>
        <w:t>Gear material (Resin)</w:t>
      </w:r>
    </w:p>
    <w:p w:rsidR="00B25769" w:rsidRPr="00B25769" w:rsidRDefault="00B25769" w:rsidP="00B25769">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B25769">
        <w:rPr>
          <w:rFonts w:ascii="Times New Roman" w:hAnsi="Times New Roman" w:cs="Times New Roman"/>
          <w:sz w:val="24"/>
          <w:szCs w:val="28"/>
        </w:rPr>
        <w:t>Gear Material:    Resin</w:t>
      </w:r>
    </w:p>
    <w:p w:rsidR="00B25769" w:rsidRPr="00B25769" w:rsidRDefault="00B25769" w:rsidP="00B25769">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B25769">
        <w:rPr>
          <w:rFonts w:ascii="Times New Roman" w:hAnsi="Times New Roman" w:cs="Times New Roman"/>
          <w:sz w:val="24"/>
          <w:szCs w:val="28"/>
        </w:rPr>
        <w:t>Size : 40.6*20.0*38.9mm (106*0.79*1.53 in)</w:t>
      </w:r>
    </w:p>
    <w:p w:rsidR="00B25769" w:rsidRDefault="00B25769" w:rsidP="00B25769">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B25769">
        <w:rPr>
          <w:rFonts w:ascii="Times New Roman" w:hAnsi="Times New Roman" w:cs="Times New Roman"/>
          <w:sz w:val="24"/>
          <w:szCs w:val="28"/>
        </w:rPr>
        <w:t xml:space="preserve">Weight:  37g (1.30 </w:t>
      </w:r>
      <w:proofErr w:type="spellStart"/>
      <w:r w:rsidRPr="00B25769">
        <w:rPr>
          <w:rFonts w:ascii="Times New Roman" w:hAnsi="Times New Roman" w:cs="Times New Roman"/>
          <w:sz w:val="24"/>
          <w:szCs w:val="28"/>
        </w:rPr>
        <w:t>oz</w:t>
      </w:r>
      <w:proofErr w:type="spellEnd"/>
      <w:r w:rsidRPr="00B25769">
        <w:rPr>
          <w:rFonts w:ascii="Times New Roman" w:hAnsi="Times New Roman" w:cs="Times New Roman"/>
          <w:sz w:val="24"/>
          <w:szCs w:val="28"/>
        </w:rPr>
        <w:t>)</w:t>
      </w:r>
    </w:p>
    <w:p w:rsidR="00B25769" w:rsidRDefault="00B25769" w:rsidP="00B25769">
      <w:pPr>
        <w:pStyle w:val="ListParagraph"/>
        <w:tabs>
          <w:tab w:val="left" w:pos="3120"/>
          <w:tab w:val="left" w:pos="6645"/>
        </w:tabs>
        <w:spacing w:line="360" w:lineRule="auto"/>
        <w:rPr>
          <w:rFonts w:ascii="Times New Roman" w:hAnsi="Times New Roman" w:cs="Times New Roman"/>
          <w:sz w:val="24"/>
          <w:szCs w:val="28"/>
        </w:rPr>
      </w:pPr>
      <w:r w:rsidRPr="00A5554F">
        <w:rPr>
          <w:noProof/>
          <w:sz w:val="24"/>
          <w:szCs w:val="24"/>
          <w:lang w:eastAsia="en-IN"/>
        </w:rPr>
        <w:drawing>
          <wp:anchor distT="19050" distB="19050" distL="19050" distR="19050" simplePos="0" relativeHeight="251667456" behindDoc="0" locked="0" layoutInCell="1" hidden="0" allowOverlap="1" wp14:anchorId="0F685417" wp14:editId="306EB2D3">
            <wp:simplePos x="0" y="0"/>
            <wp:positionH relativeFrom="column">
              <wp:posOffset>1997512</wp:posOffset>
            </wp:positionH>
            <wp:positionV relativeFrom="paragraph">
              <wp:posOffset>73858</wp:posOffset>
            </wp:positionV>
            <wp:extent cx="1409700" cy="1547495"/>
            <wp:effectExtent l="7302" t="0" r="7303" b="7302"/>
            <wp:wrapNone/>
            <wp:docPr id="10" name="image3.png" descr="Buy Force Sensor Square-Shaped Online in India | Robocraze"/>
            <wp:cNvGraphicFramePr/>
            <a:graphic xmlns:a="http://schemas.openxmlformats.org/drawingml/2006/main">
              <a:graphicData uri="http://schemas.openxmlformats.org/drawingml/2006/picture">
                <pic:pic xmlns:pic="http://schemas.openxmlformats.org/drawingml/2006/picture">
                  <pic:nvPicPr>
                    <pic:cNvPr id="0" name="image3.png" descr="Buy Force Sensor Square-Shaped Online in India | Robocraze"/>
                    <pic:cNvPicPr preferRelativeResize="0"/>
                  </pic:nvPicPr>
                  <pic:blipFill>
                    <a:blip r:embed="rId10"/>
                    <a:srcRect l="7074" t="25175" b="27006"/>
                    <a:stretch>
                      <a:fillRect/>
                    </a:stretch>
                  </pic:blipFill>
                  <pic:spPr>
                    <a:xfrm rot="5400000">
                      <a:off x="0" y="0"/>
                      <a:ext cx="1409700" cy="1547495"/>
                    </a:xfrm>
                    <a:prstGeom prst="rect">
                      <a:avLst/>
                    </a:prstGeom>
                    <a:ln/>
                  </pic:spPr>
                </pic:pic>
              </a:graphicData>
            </a:graphic>
          </wp:anchor>
        </w:drawing>
      </w:r>
    </w:p>
    <w:p w:rsidR="00B25769" w:rsidRPr="00B25769" w:rsidRDefault="00B25769" w:rsidP="00B25769"/>
    <w:p w:rsidR="00B25769" w:rsidRPr="00B25769" w:rsidRDefault="00B25769" w:rsidP="00B25769"/>
    <w:p w:rsidR="00B25769" w:rsidRPr="00B25769" w:rsidRDefault="00B25769" w:rsidP="00B25769"/>
    <w:p w:rsidR="00B25769" w:rsidRPr="00B25769" w:rsidRDefault="00B25769" w:rsidP="00B25769"/>
    <w:p w:rsidR="00B25769" w:rsidRDefault="00B25769" w:rsidP="00B25769"/>
    <w:p w:rsidR="00B25769" w:rsidRDefault="00B25769" w:rsidP="00B25769">
      <w:pPr>
        <w:tabs>
          <w:tab w:val="left" w:pos="3120"/>
          <w:tab w:val="left" w:pos="6645"/>
        </w:tabs>
        <w:jc w:val="center"/>
        <w:rPr>
          <w:rFonts w:ascii="Times New Roman" w:hAnsi="Times New Roman" w:cs="Times New Roman"/>
          <w:b/>
          <w:i/>
          <w:sz w:val="24"/>
          <w:szCs w:val="28"/>
        </w:rPr>
      </w:pPr>
      <w:proofErr w:type="gramStart"/>
      <w:r w:rsidRPr="00966137">
        <w:rPr>
          <w:rFonts w:ascii="Times New Roman" w:hAnsi="Times New Roman" w:cs="Times New Roman"/>
          <w:b/>
          <w:i/>
          <w:sz w:val="24"/>
          <w:szCs w:val="28"/>
        </w:rPr>
        <w:t xml:space="preserve">Fig. </w:t>
      </w:r>
      <w:r>
        <w:rPr>
          <w:rFonts w:ascii="Times New Roman" w:hAnsi="Times New Roman" w:cs="Times New Roman"/>
          <w:b/>
          <w:i/>
          <w:sz w:val="24"/>
          <w:szCs w:val="28"/>
        </w:rPr>
        <w:t>6</w:t>
      </w:r>
      <w:r w:rsidRPr="00966137">
        <w:rPr>
          <w:rFonts w:ascii="Times New Roman" w:hAnsi="Times New Roman" w:cs="Times New Roman"/>
          <w:b/>
          <w:i/>
          <w:sz w:val="24"/>
          <w:szCs w:val="28"/>
        </w:rPr>
        <w:t>.</w:t>
      </w:r>
      <w:proofErr w:type="gramEnd"/>
      <w:r w:rsidRPr="00966137">
        <w:rPr>
          <w:rFonts w:ascii="Times New Roman" w:hAnsi="Times New Roman" w:cs="Times New Roman"/>
          <w:b/>
          <w:i/>
          <w:sz w:val="24"/>
          <w:szCs w:val="28"/>
        </w:rPr>
        <w:t xml:space="preserve"> </w:t>
      </w:r>
      <w:r>
        <w:rPr>
          <w:rFonts w:ascii="Times New Roman" w:hAnsi="Times New Roman" w:cs="Times New Roman"/>
          <w:b/>
          <w:i/>
          <w:sz w:val="24"/>
          <w:szCs w:val="28"/>
        </w:rPr>
        <w:t xml:space="preserve">Force </w:t>
      </w:r>
      <w:r w:rsidR="004C0D2F">
        <w:rPr>
          <w:rFonts w:ascii="Times New Roman" w:hAnsi="Times New Roman" w:cs="Times New Roman"/>
          <w:b/>
          <w:i/>
          <w:sz w:val="24"/>
          <w:szCs w:val="28"/>
        </w:rPr>
        <w:t xml:space="preserve">pressure </w:t>
      </w:r>
      <w:r>
        <w:rPr>
          <w:rFonts w:ascii="Times New Roman" w:hAnsi="Times New Roman" w:cs="Times New Roman"/>
          <w:b/>
          <w:i/>
          <w:sz w:val="24"/>
          <w:szCs w:val="28"/>
        </w:rPr>
        <w:t>sensor</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Easily customizable to a wide range of sizes</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Cost-effective</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Ultra-thin: 0.45 mm</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Robust: up to 10 million actuations</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lastRenderedPageBreak/>
        <w:t>Simple and easy to Integrate</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Overall length: 3.5″</w:t>
      </w:r>
    </w:p>
    <w:p w:rsidR="004C0D2F"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Overall width: 1.75″</w:t>
      </w:r>
    </w:p>
    <w:p w:rsidR="00B25769" w:rsidRPr="004C0D2F" w:rsidRDefault="004C0D2F" w:rsidP="004C0D2F">
      <w:pPr>
        <w:pStyle w:val="ListParagraph"/>
        <w:numPr>
          <w:ilvl w:val="0"/>
          <w:numId w:val="11"/>
        </w:numPr>
        <w:tabs>
          <w:tab w:val="left" w:pos="3120"/>
          <w:tab w:val="left" w:pos="6645"/>
        </w:tabs>
        <w:spacing w:line="360" w:lineRule="auto"/>
        <w:rPr>
          <w:rFonts w:ascii="Times New Roman" w:hAnsi="Times New Roman" w:cs="Times New Roman"/>
          <w:sz w:val="24"/>
          <w:szCs w:val="28"/>
        </w:rPr>
      </w:pPr>
      <w:r w:rsidRPr="004C0D2F">
        <w:rPr>
          <w:rFonts w:ascii="Times New Roman" w:hAnsi="Times New Roman" w:cs="Times New Roman"/>
          <w:sz w:val="24"/>
          <w:szCs w:val="28"/>
        </w:rPr>
        <w:t>Sensing area: 1.75 x 1.5″</w:t>
      </w:r>
    </w:p>
    <w:p w:rsidR="004C0D2F" w:rsidRDefault="004C0D2F" w:rsidP="00B25769">
      <w:pPr>
        <w:tabs>
          <w:tab w:val="left" w:pos="3900"/>
        </w:tabs>
      </w:pPr>
      <w:r>
        <w:rPr>
          <w:noProof/>
          <w:lang w:eastAsia="en-IN"/>
        </w:rPr>
        <w:drawing>
          <wp:anchor distT="19050" distB="19050" distL="19050" distR="19050" simplePos="0" relativeHeight="251669504" behindDoc="0" locked="0" layoutInCell="1" hidden="0" allowOverlap="1" wp14:anchorId="21CF1289" wp14:editId="2006C8FE">
            <wp:simplePos x="0" y="0"/>
            <wp:positionH relativeFrom="column">
              <wp:posOffset>2066925</wp:posOffset>
            </wp:positionH>
            <wp:positionV relativeFrom="paragraph">
              <wp:posOffset>52705</wp:posOffset>
            </wp:positionV>
            <wp:extent cx="1638300" cy="1517650"/>
            <wp:effectExtent l="0" t="0" r="0" b="6350"/>
            <wp:wrapNone/>
            <wp:docPr id="2" name="image4.jpg" descr="ESP-WROOM-32 ESP32 ESP-32S Development Board 2.4GHz Dual-Mode WiFi +  Bluetooth Dual Cores Microcontroller Processor Integrated with Antenna RF  AMP Filter AP STA Compatible with Arduino IDE (1 PCS) - Buy ESP-WROOM-32  ESP32"/>
            <wp:cNvGraphicFramePr/>
            <a:graphic xmlns:a="http://schemas.openxmlformats.org/drawingml/2006/main">
              <a:graphicData uri="http://schemas.openxmlformats.org/drawingml/2006/picture">
                <pic:pic xmlns:pic="http://schemas.openxmlformats.org/drawingml/2006/picture">
                  <pic:nvPicPr>
                    <pic:cNvPr id="0" name="image4.jpg" descr="ESP-WROOM-32 ESP32 ESP-32S Development Board 2.4GHz Dual-Mode WiFi +  Bluetooth Dual Cores Microcontroller Processor Integrated with Antenna RF  AMP Filter AP STA Compatible with Arduino IDE (1 PCS) - Buy ESP-WROOM-32  ESP32"/>
                    <pic:cNvPicPr preferRelativeResize="0"/>
                  </pic:nvPicPr>
                  <pic:blipFill>
                    <a:blip r:embed="rId11"/>
                    <a:srcRect/>
                    <a:stretch>
                      <a:fillRect/>
                    </a:stretch>
                  </pic:blipFill>
                  <pic:spPr>
                    <a:xfrm>
                      <a:off x="0" y="0"/>
                      <a:ext cx="1638300" cy="1517650"/>
                    </a:xfrm>
                    <a:prstGeom prst="rect">
                      <a:avLst/>
                    </a:prstGeom>
                    <a:ln/>
                  </pic:spPr>
                </pic:pic>
              </a:graphicData>
            </a:graphic>
          </wp:anchor>
        </w:drawing>
      </w:r>
    </w:p>
    <w:p w:rsidR="004C0D2F" w:rsidRPr="004C0D2F" w:rsidRDefault="004C0D2F" w:rsidP="004C0D2F"/>
    <w:p w:rsidR="004C0D2F" w:rsidRPr="004C0D2F" w:rsidRDefault="004C0D2F" w:rsidP="004C0D2F"/>
    <w:p w:rsidR="004C0D2F" w:rsidRPr="004C0D2F" w:rsidRDefault="004C0D2F" w:rsidP="004C0D2F"/>
    <w:p w:rsidR="004C0D2F" w:rsidRPr="004C0D2F" w:rsidRDefault="004C0D2F" w:rsidP="004C0D2F"/>
    <w:p w:rsidR="004C0D2F" w:rsidRDefault="004C0D2F" w:rsidP="004C0D2F"/>
    <w:p w:rsidR="00B25769" w:rsidRDefault="004C0D2F" w:rsidP="004C0D2F">
      <w:pPr>
        <w:jc w:val="center"/>
        <w:rPr>
          <w:rFonts w:ascii="Times New Roman" w:hAnsi="Times New Roman" w:cs="Times New Roman"/>
          <w:b/>
          <w:i/>
          <w:sz w:val="24"/>
        </w:rPr>
      </w:pPr>
      <w:proofErr w:type="gramStart"/>
      <w:r w:rsidRPr="004C0D2F">
        <w:rPr>
          <w:rFonts w:ascii="Times New Roman" w:hAnsi="Times New Roman" w:cs="Times New Roman"/>
          <w:b/>
          <w:i/>
          <w:sz w:val="24"/>
        </w:rPr>
        <w:t>Fig. 7.</w:t>
      </w:r>
      <w:proofErr w:type="gramEnd"/>
      <w:r w:rsidRPr="004C0D2F">
        <w:rPr>
          <w:rFonts w:ascii="Times New Roman" w:hAnsi="Times New Roman" w:cs="Times New Roman"/>
          <w:b/>
          <w:i/>
          <w:sz w:val="24"/>
        </w:rPr>
        <w:t xml:space="preserve"> ESP32 micro-controller</w:t>
      </w:r>
    </w:p>
    <w:p w:rsidR="001C5AC6" w:rsidRPr="001C5AC6" w:rsidRDefault="001C5AC6" w:rsidP="001C5AC6">
      <w:pPr>
        <w:pStyle w:val="ListParagraph"/>
        <w:widowControl w:val="0"/>
        <w:numPr>
          <w:ilvl w:val="0"/>
          <w:numId w:val="16"/>
        </w:numPr>
        <w:spacing w:after="0" w:line="360" w:lineRule="auto"/>
        <w:ind w:left="426" w:hanging="426"/>
        <w:jc w:val="both"/>
        <w:rPr>
          <w:b/>
          <w:sz w:val="24"/>
          <w:szCs w:val="24"/>
        </w:rPr>
      </w:pPr>
      <w:r w:rsidRPr="001C5AC6">
        <w:rPr>
          <w:rFonts w:ascii="Times New Roman" w:eastAsia="Times New Roman" w:hAnsi="Times New Roman" w:cs="Times New Roman"/>
          <w:b/>
          <w:sz w:val="24"/>
          <w:szCs w:val="24"/>
        </w:rPr>
        <w:t>ESP32</w:t>
      </w:r>
      <w:r w:rsidRPr="001C5AC6">
        <w:rPr>
          <w:rFonts w:ascii="Times New Roman" w:eastAsia="Times New Roman" w:hAnsi="Times New Roman" w:cs="Times New Roman"/>
          <w:sz w:val="24"/>
          <w:szCs w:val="24"/>
        </w:rPr>
        <w:t> is a series of low-cost, low-power system on a chip microcontroller with integrated Wi-Fi and dual-mode Bluetooth.</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 xml:space="preserve">Memory: 520 </w:t>
      </w:r>
      <w:proofErr w:type="spellStart"/>
      <w:r w:rsidRPr="001C5AC6">
        <w:rPr>
          <w:rFonts w:ascii="Times New Roman" w:eastAsia="Times New Roman" w:hAnsi="Times New Roman" w:cs="Times New Roman"/>
          <w:sz w:val="24"/>
          <w:szCs w:val="24"/>
        </w:rPr>
        <w:t>kB</w:t>
      </w:r>
      <w:proofErr w:type="spellEnd"/>
      <w:r w:rsidRPr="001C5AC6">
        <w:rPr>
          <w:rFonts w:ascii="Times New Roman" w:eastAsia="Times New Roman" w:hAnsi="Times New Roman" w:cs="Times New Roman"/>
          <w:sz w:val="24"/>
          <w:szCs w:val="24"/>
        </w:rPr>
        <w:t xml:space="preserve"> RAM, 448 </w:t>
      </w:r>
      <w:proofErr w:type="spellStart"/>
      <w:r w:rsidRPr="001C5AC6">
        <w:rPr>
          <w:rFonts w:ascii="Times New Roman" w:eastAsia="Times New Roman" w:hAnsi="Times New Roman" w:cs="Times New Roman"/>
          <w:sz w:val="24"/>
          <w:szCs w:val="24"/>
        </w:rPr>
        <w:t>kB</w:t>
      </w:r>
      <w:proofErr w:type="spellEnd"/>
      <w:r w:rsidRPr="001C5AC6">
        <w:rPr>
          <w:rFonts w:ascii="Times New Roman" w:eastAsia="Times New Roman" w:hAnsi="Times New Roman" w:cs="Times New Roman"/>
          <w:sz w:val="24"/>
          <w:szCs w:val="24"/>
        </w:rPr>
        <w:t xml:space="preserve"> ROM</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Wireless connectivity:</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Wi-Fi</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 xml:space="preserve">Bluetooth </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proofErr w:type="spellStart"/>
      <w:r w:rsidRPr="001C5AC6">
        <w:rPr>
          <w:rFonts w:ascii="Times New Roman" w:eastAsia="Times New Roman" w:hAnsi="Times New Roman" w:cs="Times New Roman"/>
          <w:sz w:val="24"/>
          <w:szCs w:val="24"/>
        </w:rPr>
        <w:t>Xtensa</w:t>
      </w:r>
      <w:proofErr w:type="spellEnd"/>
      <w:r w:rsidRPr="001C5AC6">
        <w:rPr>
          <w:rFonts w:ascii="Times New Roman" w:eastAsia="Times New Roman" w:hAnsi="Times New Roman" w:cs="Times New Roman"/>
          <w:sz w:val="24"/>
          <w:szCs w:val="24"/>
        </w:rPr>
        <w:t xml:space="preserve"> single-/dual-core 32-bit LX6 microprocessor(s)</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 xml:space="preserve">Supports single-precision Floating Point Unit </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34 × programmable GPIOs</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12-bit SAR ADC up to 18 channels</w:t>
      </w:r>
    </w:p>
    <w:p w:rsidR="001C5AC6" w:rsidRPr="001C5AC6" w:rsidRDefault="001C5AC6" w:rsidP="001C5AC6">
      <w:pPr>
        <w:pStyle w:val="ListParagraph"/>
        <w:widowControl w:val="0"/>
        <w:numPr>
          <w:ilvl w:val="0"/>
          <w:numId w:val="16"/>
        </w:numPr>
        <w:spacing w:after="0" w:line="360" w:lineRule="auto"/>
        <w:ind w:left="426" w:hanging="426"/>
        <w:jc w:val="both"/>
        <w:rPr>
          <w:rFonts w:ascii="Times New Roman" w:eastAsia="Times New Roman" w:hAnsi="Times New Roman" w:cs="Times New Roman"/>
          <w:sz w:val="24"/>
          <w:szCs w:val="24"/>
        </w:rPr>
      </w:pPr>
      <w:r w:rsidRPr="001C5AC6">
        <w:rPr>
          <w:rFonts w:ascii="Times New Roman" w:eastAsia="Times New Roman" w:hAnsi="Times New Roman" w:cs="Times New Roman"/>
          <w:sz w:val="24"/>
          <w:szCs w:val="24"/>
        </w:rPr>
        <w:t>2 x 8-bit DAC</w:t>
      </w:r>
    </w:p>
    <w:p w:rsidR="003F21BE" w:rsidRDefault="003F21BE" w:rsidP="000D407F">
      <w:pPr>
        <w:tabs>
          <w:tab w:val="left" w:pos="1950"/>
        </w:tabs>
        <w:spacing w:line="360" w:lineRule="auto"/>
        <w:rPr>
          <w:rFonts w:ascii="Times New Roman" w:hAnsi="Times New Roman" w:cs="Times New Roman"/>
          <w:sz w:val="24"/>
          <w:szCs w:val="28"/>
        </w:rPr>
        <w:sectPr w:rsidR="003F21BE" w:rsidSect="003F21BE">
          <w:type w:val="continuous"/>
          <w:pgSz w:w="11906" w:h="16838"/>
          <w:pgMar w:top="1440" w:right="1440" w:bottom="1440" w:left="1440" w:header="708" w:footer="708" w:gutter="0"/>
          <w:cols w:space="708"/>
          <w:docGrid w:linePitch="360"/>
        </w:sectPr>
      </w:pPr>
    </w:p>
    <w:p w:rsidR="000D407F" w:rsidRDefault="000D407F" w:rsidP="000D407F">
      <w:pPr>
        <w:tabs>
          <w:tab w:val="left" w:pos="1950"/>
        </w:tabs>
        <w:spacing w:line="360" w:lineRule="auto"/>
        <w:rPr>
          <w:rFonts w:ascii="Times New Roman" w:hAnsi="Times New Roman" w:cs="Times New Roman"/>
          <w:sz w:val="24"/>
          <w:szCs w:val="28"/>
        </w:rPr>
      </w:pPr>
      <w:r>
        <w:rPr>
          <w:noProof/>
          <w:lang w:eastAsia="en-IN"/>
        </w:rPr>
        <w:lastRenderedPageBreak/>
        <w:drawing>
          <wp:anchor distT="19050" distB="19050" distL="19050" distR="19050" simplePos="0" relativeHeight="251672576" behindDoc="0" locked="0" layoutInCell="1" hidden="0" allowOverlap="1" wp14:anchorId="3F598D18" wp14:editId="69869CDF">
            <wp:simplePos x="0" y="0"/>
            <wp:positionH relativeFrom="column">
              <wp:posOffset>2914650</wp:posOffset>
            </wp:positionH>
            <wp:positionV relativeFrom="paragraph">
              <wp:posOffset>146685</wp:posOffset>
            </wp:positionV>
            <wp:extent cx="2524125" cy="2705100"/>
            <wp:effectExtent l="0" t="0" r="9525" b="0"/>
            <wp:wrapNone/>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l="-1" t="3171" r="-902" b="24297"/>
                    <a:stretch>
                      <a:fillRect/>
                    </a:stretch>
                  </pic:blipFill>
                  <pic:spPr>
                    <a:xfrm>
                      <a:off x="0" y="0"/>
                      <a:ext cx="2540802" cy="2722972"/>
                    </a:xfrm>
                    <a:prstGeom prst="rect">
                      <a:avLst/>
                    </a:prstGeom>
                    <a:ln/>
                  </pic:spPr>
                </pic:pic>
              </a:graphicData>
            </a:graphic>
            <wp14:sizeRelH relativeFrom="margin">
              <wp14:pctWidth>0</wp14:pctWidth>
            </wp14:sizeRelH>
            <wp14:sizeRelV relativeFrom="margin">
              <wp14:pctHeight>0</wp14:pctHeight>
            </wp14:sizeRelV>
          </wp:anchor>
        </w:drawing>
      </w:r>
    </w:p>
    <w:p w:rsidR="000D407F" w:rsidRPr="00025B02" w:rsidRDefault="003F21BE" w:rsidP="000D407F">
      <w:pPr>
        <w:rPr>
          <w:rFonts w:ascii="Times New Roman" w:hAnsi="Times New Roman" w:cs="Times New Roman"/>
          <w:sz w:val="24"/>
          <w:szCs w:val="28"/>
        </w:rPr>
      </w:pPr>
      <w:r>
        <w:rPr>
          <w:noProof/>
          <w:lang w:eastAsia="en-IN"/>
        </w:rPr>
        <w:drawing>
          <wp:anchor distT="19050" distB="19050" distL="19050" distR="19050" simplePos="0" relativeHeight="251671552" behindDoc="0" locked="0" layoutInCell="1" hidden="0" allowOverlap="1" wp14:anchorId="6C3CF7F7" wp14:editId="7A01C094">
            <wp:simplePos x="0" y="0"/>
            <wp:positionH relativeFrom="column">
              <wp:posOffset>190500</wp:posOffset>
            </wp:positionH>
            <wp:positionV relativeFrom="paragraph">
              <wp:posOffset>93345</wp:posOffset>
            </wp:positionV>
            <wp:extent cx="1419225" cy="2247900"/>
            <wp:effectExtent l="0" t="0" r="9525"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l="27464" t="31180" r="28535" b="29778"/>
                    <a:stretch>
                      <a:fillRect/>
                    </a:stretch>
                  </pic:blipFill>
                  <pic:spPr>
                    <a:xfrm>
                      <a:off x="0" y="0"/>
                      <a:ext cx="1419225" cy="2247900"/>
                    </a:xfrm>
                    <a:prstGeom prst="rect">
                      <a:avLst/>
                    </a:prstGeom>
                    <a:ln/>
                  </pic:spPr>
                </pic:pic>
              </a:graphicData>
            </a:graphic>
          </wp:anchor>
        </w:drawing>
      </w:r>
    </w:p>
    <w:p w:rsidR="000D407F" w:rsidRPr="00025B02" w:rsidRDefault="000D407F" w:rsidP="000D407F">
      <w:pPr>
        <w:rPr>
          <w:rFonts w:ascii="Times New Roman" w:hAnsi="Times New Roman" w:cs="Times New Roman"/>
          <w:sz w:val="24"/>
          <w:szCs w:val="28"/>
        </w:rPr>
      </w:pPr>
    </w:p>
    <w:p w:rsidR="000D407F" w:rsidRPr="00025B02" w:rsidRDefault="000D407F" w:rsidP="000D407F">
      <w:pPr>
        <w:rPr>
          <w:rFonts w:ascii="Times New Roman" w:hAnsi="Times New Roman" w:cs="Times New Roman"/>
          <w:sz w:val="24"/>
          <w:szCs w:val="28"/>
        </w:rPr>
      </w:pPr>
    </w:p>
    <w:p w:rsidR="000D407F" w:rsidRPr="00025B02" w:rsidRDefault="000D407F" w:rsidP="000D407F">
      <w:pPr>
        <w:rPr>
          <w:rFonts w:ascii="Times New Roman" w:hAnsi="Times New Roman" w:cs="Times New Roman"/>
          <w:sz w:val="24"/>
          <w:szCs w:val="28"/>
        </w:rPr>
      </w:pPr>
    </w:p>
    <w:p w:rsidR="000D407F" w:rsidRDefault="000D407F" w:rsidP="000D407F">
      <w:pPr>
        <w:rPr>
          <w:rFonts w:ascii="Times New Roman" w:hAnsi="Times New Roman" w:cs="Times New Roman"/>
          <w:sz w:val="24"/>
          <w:szCs w:val="28"/>
        </w:rPr>
      </w:pPr>
    </w:p>
    <w:p w:rsidR="000D407F" w:rsidRDefault="000D407F" w:rsidP="000D407F">
      <w:pPr>
        <w:tabs>
          <w:tab w:val="left" w:pos="6390"/>
        </w:tabs>
        <w:rPr>
          <w:rFonts w:ascii="Times New Roman" w:hAnsi="Times New Roman" w:cs="Times New Roman"/>
          <w:sz w:val="24"/>
          <w:szCs w:val="28"/>
        </w:rPr>
      </w:pPr>
      <w:r>
        <w:rPr>
          <w:rFonts w:ascii="Times New Roman" w:hAnsi="Times New Roman" w:cs="Times New Roman"/>
          <w:sz w:val="24"/>
          <w:szCs w:val="28"/>
        </w:rPr>
        <w:tab/>
      </w:r>
    </w:p>
    <w:p w:rsidR="000D407F" w:rsidRDefault="000D407F" w:rsidP="000D407F">
      <w:pPr>
        <w:tabs>
          <w:tab w:val="left" w:pos="6390"/>
        </w:tabs>
        <w:rPr>
          <w:rFonts w:ascii="Times New Roman" w:hAnsi="Times New Roman" w:cs="Times New Roman"/>
          <w:sz w:val="24"/>
          <w:szCs w:val="28"/>
        </w:rPr>
      </w:pPr>
    </w:p>
    <w:p w:rsidR="003F21BE" w:rsidRDefault="003F21BE" w:rsidP="000D407F">
      <w:pPr>
        <w:tabs>
          <w:tab w:val="left" w:pos="6390"/>
        </w:tabs>
        <w:jc w:val="center"/>
        <w:rPr>
          <w:rFonts w:ascii="Times New Roman" w:hAnsi="Times New Roman" w:cs="Times New Roman"/>
          <w:b/>
          <w:i/>
          <w:sz w:val="24"/>
          <w:szCs w:val="28"/>
        </w:rPr>
      </w:pPr>
    </w:p>
    <w:p w:rsidR="003F21BE" w:rsidRDefault="003F21BE" w:rsidP="000D407F">
      <w:pPr>
        <w:tabs>
          <w:tab w:val="left" w:pos="6390"/>
        </w:tabs>
        <w:jc w:val="center"/>
        <w:rPr>
          <w:rFonts w:ascii="Times New Roman" w:hAnsi="Times New Roman" w:cs="Times New Roman"/>
          <w:b/>
          <w:i/>
          <w:sz w:val="24"/>
          <w:szCs w:val="28"/>
        </w:rPr>
      </w:pPr>
    </w:p>
    <w:p w:rsidR="000D407F" w:rsidRDefault="000D407F" w:rsidP="000D407F">
      <w:pPr>
        <w:tabs>
          <w:tab w:val="left" w:pos="6390"/>
        </w:tabs>
        <w:jc w:val="center"/>
        <w:rPr>
          <w:rFonts w:ascii="Times New Roman" w:hAnsi="Times New Roman" w:cs="Times New Roman"/>
          <w:b/>
          <w:i/>
          <w:sz w:val="24"/>
          <w:szCs w:val="28"/>
        </w:rPr>
      </w:pPr>
      <w:proofErr w:type="gramStart"/>
      <w:r w:rsidRPr="00025B02">
        <w:rPr>
          <w:rFonts w:ascii="Times New Roman" w:hAnsi="Times New Roman" w:cs="Times New Roman"/>
          <w:b/>
          <w:i/>
          <w:sz w:val="24"/>
          <w:szCs w:val="28"/>
        </w:rPr>
        <w:t>Fig. 4.</w:t>
      </w:r>
      <w:proofErr w:type="gramEnd"/>
      <w:r w:rsidRPr="00025B02">
        <w:rPr>
          <w:rFonts w:ascii="Times New Roman" w:hAnsi="Times New Roman" w:cs="Times New Roman"/>
          <w:b/>
          <w:i/>
          <w:sz w:val="24"/>
          <w:szCs w:val="28"/>
        </w:rPr>
        <w:t xml:space="preserve"> Smart leg with descriptions of BMI</w:t>
      </w:r>
    </w:p>
    <w:p w:rsidR="003F21BE" w:rsidRDefault="003F21BE"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sz w:val="24"/>
          <w:szCs w:val="24"/>
        </w:rPr>
        <w:sectPr w:rsidR="003F21BE" w:rsidSect="003F21BE">
          <w:type w:val="continuous"/>
          <w:pgSz w:w="11906" w:h="16838"/>
          <w:pgMar w:top="1440" w:right="1440" w:bottom="1440" w:left="1440" w:header="708" w:footer="708" w:gutter="0"/>
          <w:cols w:space="708"/>
          <w:docGrid w:linePitch="360"/>
        </w:sectPr>
      </w:pPr>
    </w:p>
    <w:p w:rsidR="000D407F" w:rsidRPr="004045F6" w:rsidRDefault="000D407F" w:rsidP="000D407F">
      <w:pPr>
        <w:pStyle w:val="ListParagraph"/>
        <w:widowControl w:val="0"/>
        <w:numPr>
          <w:ilvl w:val="0"/>
          <w:numId w:val="7"/>
        </w:numPr>
        <w:spacing w:after="0" w:line="360" w:lineRule="auto"/>
        <w:ind w:left="709" w:hanging="425"/>
        <w:jc w:val="both"/>
        <w:rPr>
          <w:color w:val="000000"/>
          <w:sz w:val="24"/>
          <w:szCs w:val="24"/>
        </w:rPr>
      </w:pPr>
      <w:r w:rsidRPr="004045F6">
        <w:rPr>
          <w:rFonts w:ascii="Times New Roman" w:eastAsia="Times New Roman" w:hAnsi="Times New Roman" w:cs="Times New Roman"/>
          <w:sz w:val="24"/>
          <w:szCs w:val="24"/>
        </w:rPr>
        <w:lastRenderedPageBreak/>
        <w:t xml:space="preserve">The mobile application is developed and it is named as </w:t>
      </w:r>
      <w:r w:rsidRPr="004045F6">
        <w:rPr>
          <w:rFonts w:ascii="Times New Roman" w:eastAsia="Times New Roman" w:hAnsi="Times New Roman" w:cs="Times New Roman"/>
          <w:b/>
          <w:sz w:val="24"/>
          <w:szCs w:val="24"/>
        </w:rPr>
        <w:t>Smart Leg</w:t>
      </w:r>
      <w:r w:rsidRPr="004045F6">
        <w:rPr>
          <w:rFonts w:ascii="Times New Roman" w:eastAsia="Times New Roman" w:hAnsi="Times New Roman" w:cs="Times New Roman"/>
          <w:sz w:val="24"/>
          <w:szCs w:val="24"/>
        </w:rPr>
        <w:t>.</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The app is connected via Bluetooth with the shoes.</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 xml:space="preserve">The </w:t>
      </w:r>
      <w:proofErr w:type="gramStart"/>
      <w:r w:rsidRPr="004045F6">
        <w:rPr>
          <w:rFonts w:ascii="Times New Roman" w:eastAsia="Times New Roman" w:hAnsi="Times New Roman" w:cs="Times New Roman"/>
          <w:sz w:val="24"/>
          <w:szCs w:val="24"/>
        </w:rPr>
        <w:t>application give</w:t>
      </w:r>
      <w:proofErr w:type="gramEnd"/>
      <w:r w:rsidRPr="004045F6">
        <w:rPr>
          <w:rFonts w:ascii="Times New Roman" w:eastAsia="Times New Roman" w:hAnsi="Times New Roman" w:cs="Times New Roman"/>
          <w:sz w:val="24"/>
          <w:szCs w:val="24"/>
        </w:rPr>
        <w:t xml:space="preserve"> the details about step count with timer, day-to-day target and also a voice assistance is incorporated.</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 xml:space="preserve">This application provides BMI (Body Mass Index) of </w:t>
      </w:r>
      <w:proofErr w:type="gramStart"/>
      <w:r w:rsidRPr="004045F6">
        <w:rPr>
          <w:rFonts w:ascii="Times New Roman" w:eastAsia="Times New Roman" w:hAnsi="Times New Roman" w:cs="Times New Roman"/>
          <w:sz w:val="24"/>
          <w:szCs w:val="24"/>
        </w:rPr>
        <w:t>an</w:t>
      </w:r>
      <w:proofErr w:type="gramEnd"/>
      <w:r w:rsidRPr="004045F6">
        <w:rPr>
          <w:rFonts w:ascii="Times New Roman" w:eastAsia="Times New Roman" w:hAnsi="Times New Roman" w:cs="Times New Roman"/>
          <w:sz w:val="24"/>
          <w:szCs w:val="24"/>
        </w:rPr>
        <w:t xml:space="preserve"> person can be calculated by providing </w:t>
      </w:r>
      <w:proofErr w:type="spellStart"/>
      <w:r w:rsidRPr="004045F6">
        <w:rPr>
          <w:rFonts w:ascii="Times New Roman" w:eastAsia="Times New Roman" w:hAnsi="Times New Roman" w:cs="Times New Roman"/>
          <w:sz w:val="24"/>
          <w:szCs w:val="24"/>
        </w:rPr>
        <w:t>informations</w:t>
      </w:r>
      <w:proofErr w:type="spellEnd"/>
      <w:r w:rsidRPr="004045F6">
        <w:rPr>
          <w:rFonts w:ascii="Times New Roman" w:eastAsia="Times New Roman" w:hAnsi="Times New Roman" w:cs="Times New Roman"/>
          <w:sz w:val="24"/>
          <w:szCs w:val="24"/>
        </w:rPr>
        <w:t xml:space="preserve"> such as weight (kg), height (m), age and gender of the person.</w:t>
      </w:r>
    </w:p>
    <w:p w:rsidR="000D407F" w:rsidRPr="004045F6" w:rsidRDefault="000D407F" w:rsidP="000D407F">
      <w:pPr>
        <w:pStyle w:val="ListParagraph"/>
        <w:widowControl w:val="0"/>
        <w:numPr>
          <w:ilvl w:val="0"/>
          <w:numId w:val="7"/>
        </w:numPr>
        <w:spacing w:after="0" w:line="360" w:lineRule="auto"/>
        <w:ind w:left="709" w:hanging="425"/>
        <w:jc w:val="both"/>
        <w:rPr>
          <w:rFonts w:ascii="Times New Roman" w:eastAsia="Times New Roman" w:hAnsi="Times New Roman" w:cs="Times New Roman"/>
          <w:color w:val="000000"/>
          <w:sz w:val="24"/>
          <w:szCs w:val="24"/>
        </w:rPr>
      </w:pPr>
      <w:r w:rsidRPr="004045F6">
        <w:rPr>
          <w:rFonts w:ascii="Times New Roman" w:eastAsia="Times New Roman" w:hAnsi="Times New Roman" w:cs="Times New Roman"/>
          <w:sz w:val="24"/>
          <w:szCs w:val="24"/>
        </w:rPr>
        <w:t>The embedded C is programmed in the micro-controllers</w:t>
      </w:r>
    </w:p>
    <w:p w:rsidR="003C7A99" w:rsidRDefault="001C5AC6" w:rsidP="001C5AC6">
      <w:pPr>
        <w:jc w:val="center"/>
        <w:rPr>
          <w:rFonts w:ascii="Times New Roman" w:hAnsi="Times New Roman" w:cs="Times New Roman"/>
          <w:b/>
          <w:sz w:val="24"/>
        </w:rPr>
      </w:pPr>
      <w:r w:rsidRPr="001C5AC6">
        <w:rPr>
          <w:rFonts w:ascii="Times New Roman" w:hAnsi="Times New Roman" w:cs="Times New Roman"/>
          <w:b/>
          <w:sz w:val="24"/>
        </w:rPr>
        <w:t>CONCLUSION</w:t>
      </w:r>
    </w:p>
    <w:p w:rsidR="001C5AC6" w:rsidRPr="00966FA9" w:rsidRDefault="001C5AC6" w:rsidP="001C5AC6">
      <w:pPr>
        <w:widowControl w:val="0"/>
        <w:spacing w:line="360" w:lineRule="auto"/>
        <w:ind w:firstLine="720"/>
        <w:jc w:val="both"/>
        <w:rPr>
          <w:rFonts w:ascii="Times New Roman" w:eastAsia="Times New Roman" w:hAnsi="Times New Roman" w:cs="Times New Roman"/>
          <w:sz w:val="24"/>
          <w:szCs w:val="24"/>
        </w:rPr>
      </w:pPr>
      <w:r w:rsidRPr="00966FA9">
        <w:rPr>
          <w:rFonts w:ascii="Times New Roman" w:eastAsia="Times New Roman" w:hAnsi="Times New Roman" w:cs="Times New Roman"/>
          <w:sz w:val="24"/>
          <w:szCs w:val="24"/>
        </w:rPr>
        <w:t>In conclusion, the development of lower limb prosthesis helps to revive the gait cycle and revolut</w:t>
      </w:r>
      <w:r>
        <w:rPr>
          <w:rFonts w:ascii="Times New Roman" w:eastAsia="Times New Roman" w:hAnsi="Times New Roman" w:cs="Times New Roman"/>
          <w:sz w:val="24"/>
          <w:szCs w:val="24"/>
        </w:rPr>
        <w:t xml:space="preserve">ionize healthcare by providing </w:t>
      </w:r>
      <w:r w:rsidRPr="00966FA9">
        <w:rPr>
          <w:rFonts w:ascii="Times New Roman" w:eastAsia="Times New Roman" w:hAnsi="Times New Roman" w:cs="Times New Roman"/>
          <w:sz w:val="24"/>
          <w:szCs w:val="24"/>
        </w:rPr>
        <w:t>accessible, and comprehensive monitoring for the amputees.</w:t>
      </w:r>
      <w:r>
        <w:rPr>
          <w:rFonts w:ascii="Times New Roman" w:eastAsia="Times New Roman" w:hAnsi="Times New Roman" w:cs="Times New Roman"/>
          <w:sz w:val="24"/>
          <w:szCs w:val="24"/>
        </w:rPr>
        <w:t xml:space="preserve"> This finding along with previous findings suggest invariance of shapes to walking speed, proposes an underlying importance of maintaining proper rollover characteristics for walking. The </w:t>
      </w:r>
      <w:r w:rsidR="003F21BE">
        <w:rPr>
          <w:rFonts w:ascii="Times New Roman" w:eastAsia="Times New Roman" w:hAnsi="Times New Roman" w:cs="Times New Roman"/>
          <w:sz w:val="24"/>
          <w:szCs w:val="24"/>
        </w:rPr>
        <w:t>study of lower limb system provides</w:t>
      </w:r>
      <w:r>
        <w:rPr>
          <w:rFonts w:ascii="Times New Roman" w:eastAsia="Times New Roman" w:hAnsi="Times New Roman" w:cs="Times New Roman"/>
          <w:sz w:val="24"/>
          <w:szCs w:val="24"/>
        </w:rPr>
        <w:t xml:space="preserve"> an understanding of human walking and assist in the development of the system. </w:t>
      </w:r>
      <w:r w:rsidRPr="00966FA9">
        <w:rPr>
          <w:rFonts w:ascii="Times New Roman" w:eastAsia="Times New Roman" w:hAnsi="Times New Roman" w:cs="Times New Roman"/>
          <w:sz w:val="24"/>
          <w:szCs w:val="24"/>
        </w:rPr>
        <w:t xml:space="preserve">In the future, this work can be made into a customized wearable system in respective to the individuals. </w:t>
      </w:r>
    </w:p>
    <w:p w:rsidR="001C5AC6" w:rsidRPr="00966FA9" w:rsidRDefault="001C5AC6" w:rsidP="001C5AC6">
      <w:pPr>
        <w:widowControl w:val="0"/>
        <w:spacing w:line="240" w:lineRule="auto"/>
        <w:rPr>
          <w:rFonts w:ascii="Times New Roman" w:eastAsia="Times New Roman" w:hAnsi="Times New Roman" w:cs="Times New Roman"/>
          <w:b/>
          <w:sz w:val="24"/>
          <w:szCs w:val="24"/>
        </w:rPr>
      </w:pPr>
      <w:r w:rsidRPr="00966FA9">
        <w:rPr>
          <w:rFonts w:ascii="Times New Roman" w:eastAsia="Times New Roman" w:hAnsi="Times New Roman" w:cs="Times New Roman"/>
          <w:b/>
          <w:sz w:val="24"/>
          <w:szCs w:val="24"/>
        </w:rPr>
        <w:t>FUTURE WORK</w:t>
      </w:r>
    </w:p>
    <w:p w:rsidR="001C5AC6" w:rsidRPr="001C5AC6" w:rsidRDefault="001C5AC6" w:rsidP="003F21BE">
      <w:pPr>
        <w:widowControl w:val="0"/>
        <w:spacing w:before="72" w:after="0" w:line="360" w:lineRule="auto"/>
        <w:ind w:firstLine="567"/>
        <w:jc w:val="both"/>
        <w:rPr>
          <w:sz w:val="24"/>
          <w:szCs w:val="24"/>
        </w:rPr>
      </w:pPr>
      <w:r w:rsidRPr="001C5AC6">
        <w:rPr>
          <w:rFonts w:ascii="Times New Roman" w:eastAsia="Times New Roman" w:hAnsi="Times New Roman" w:cs="Times New Roman"/>
          <w:sz w:val="24"/>
          <w:szCs w:val="24"/>
        </w:rPr>
        <w:t>In the future, this work can be made into a customized wearable system with respective to the individuals. Using PCB designing components are made and incorporated inside the shoes.</w:t>
      </w:r>
      <w:r>
        <w:rPr>
          <w:rFonts w:ascii="Times New Roman" w:eastAsia="Times New Roman" w:hAnsi="Times New Roman" w:cs="Times New Roman"/>
          <w:sz w:val="24"/>
          <w:szCs w:val="24"/>
        </w:rPr>
        <w:t xml:space="preserve"> </w:t>
      </w:r>
      <w:r w:rsidRPr="001C5AC6">
        <w:rPr>
          <w:rFonts w:ascii="Times New Roman" w:eastAsia="Times New Roman" w:hAnsi="Times New Roman" w:cs="Times New Roman"/>
          <w:sz w:val="24"/>
          <w:szCs w:val="24"/>
        </w:rPr>
        <w:t xml:space="preserve">The system can be </w:t>
      </w:r>
      <w:r w:rsidRPr="001C5AC6">
        <w:rPr>
          <w:rFonts w:ascii="Times New Roman" w:eastAsia="Times New Roman" w:hAnsi="Times New Roman" w:cs="Times New Roman"/>
          <w:sz w:val="24"/>
          <w:szCs w:val="24"/>
          <w:highlight w:val="white"/>
        </w:rPr>
        <w:t>incorporate with machine learning algorithms to adaptively adjust ankle movement with walking patterns.</w:t>
      </w:r>
    </w:p>
    <w:p w:rsidR="001C5AC6" w:rsidRDefault="001C5AC6" w:rsidP="001C5AC6">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hAnsi="Times New Roman" w:cs="Times New Roman"/>
          <w:bCs/>
          <w:color w:val="000000" w:themeColor="text1"/>
          <w:sz w:val="24"/>
          <w:szCs w:val="24"/>
        </w:rPr>
      </w:pPr>
      <w:proofErr w:type="spellStart"/>
      <w:r w:rsidRPr="000D407F">
        <w:rPr>
          <w:rFonts w:ascii="Times New Roman" w:hAnsi="Times New Roman" w:cs="Times New Roman"/>
          <w:bCs/>
          <w:color w:val="000000" w:themeColor="text1"/>
          <w:sz w:val="24"/>
          <w:szCs w:val="24"/>
        </w:rPr>
        <w:t>Nur</w:t>
      </w:r>
      <w:proofErr w:type="spellEnd"/>
      <w:r w:rsidRPr="000D407F">
        <w:rPr>
          <w:rFonts w:ascii="Times New Roman" w:hAnsi="Times New Roman" w:cs="Times New Roman"/>
          <w:bCs/>
          <w:color w:val="000000" w:themeColor="text1"/>
          <w:sz w:val="24"/>
          <w:szCs w:val="24"/>
        </w:rPr>
        <w:t xml:space="preserve"> </w:t>
      </w:r>
      <w:proofErr w:type="spellStart"/>
      <w:r w:rsidRPr="000D407F">
        <w:rPr>
          <w:rFonts w:ascii="Times New Roman" w:hAnsi="Times New Roman" w:cs="Times New Roman"/>
          <w:bCs/>
          <w:color w:val="000000" w:themeColor="text1"/>
          <w:sz w:val="24"/>
          <w:szCs w:val="24"/>
        </w:rPr>
        <w:t>Azah</w:t>
      </w:r>
      <w:proofErr w:type="spellEnd"/>
      <w:r w:rsidRPr="000D407F">
        <w:rPr>
          <w:rFonts w:ascii="Times New Roman" w:hAnsi="Times New Roman" w:cs="Times New Roman"/>
          <w:bCs/>
          <w:color w:val="000000" w:themeColor="text1"/>
          <w:sz w:val="24"/>
          <w:szCs w:val="24"/>
        </w:rPr>
        <w:t xml:space="preserve"> </w:t>
      </w:r>
      <w:proofErr w:type="spellStart"/>
      <w:r w:rsidRPr="000D407F">
        <w:rPr>
          <w:rFonts w:ascii="Times New Roman" w:hAnsi="Times New Roman" w:cs="Times New Roman"/>
          <w:bCs/>
          <w:color w:val="000000" w:themeColor="text1"/>
          <w:sz w:val="24"/>
          <w:szCs w:val="24"/>
        </w:rPr>
        <w:t>Hamzaid.Et:al</w:t>
      </w:r>
      <w:proofErr w:type="spellEnd"/>
      <w:r w:rsidRPr="000D407F">
        <w:rPr>
          <w:rFonts w:ascii="Times New Roman" w:hAnsi="Times New Roman" w:cs="Times New Roman"/>
          <w:bCs/>
          <w:color w:val="000000" w:themeColor="text1"/>
          <w:sz w:val="24"/>
          <w:szCs w:val="24"/>
        </w:rPr>
        <w:t xml:space="preserve">., “Sensory Systems in Micro-Processor Controlled Prosthetic Leg” Institute of Electrical and Electronics Engineers (IEEE), </w:t>
      </w:r>
      <w:proofErr w:type="spellStart"/>
      <w:r w:rsidRPr="000D407F">
        <w:rPr>
          <w:rFonts w:ascii="Times New Roman" w:hAnsi="Times New Roman" w:cs="Times New Roman"/>
          <w:bCs/>
          <w:color w:val="000000" w:themeColor="text1"/>
          <w:sz w:val="24"/>
          <w:szCs w:val="24"/>
        </w:rPr>
        <w:t>Issue.September</w:t>
      </w:r>
      <w:proofErr w:type="spellEnd"/>
      <w:r w:rsidRPr="000D407F">
        <w:rPr>
          <w:rFonts w:ascii="Times New Roman" w:hAnsi="Times New Roman" w:cs="Times New Roman"/>
          <w:bCs/>
          <w:color w:val="000000" w:themeColor="text1"/>
          <w:sz w:val="24"/>
          <w:szCs w:val="24"/>
        </w:rPr>
        <w:t xml:space="preserve"> 2019.</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hAnsi="Times New Roman" w:cs="Times New Roman"/>
          <w:bCs/>
          <w:color w:val="000000" w:themeColor="text1"/>
          <w:sz w:val="24"/>
          <w:szCs w:val="24"/>
        </w:rPr>
      </w:pPr>
      <w:r w:rsidRPr="000D407F">
        <w:rPr>
          <w:rFonts w:ascii="Times New Roman" w:eastAsia="Times New Roman" w:hAnsi="Times New Roman" w:cs="Times New Roman"/>
          <w:sz w:val="24"/>
          <w:szCs w:val="24"/>
        </w:rPr>
        <w:t xml:space="preserve">He </w:t>
      </w:r>
      <w:proofErr w:type="spellStart"/>
      <w:r w:rsidRPr="000D407F">
        <w:rPr>
          <w:rFonts w:ascii="Times New Roman" w:eastAsia="Times New Roman" w:hAnsi="Times New Roman" w:cs="Times New Roman"/>
          <w:sz w:val="24"/>
          <w:szCs w:val="24"/>
        </w:rPr>
        <w:t>Huang.Et.al.</w:t>
      </w:r>
      <w:proofErr w:type="gramStart"/>
      <w:r w:rsidRPr="000D407F">
        <w:rPr>
          <w:rFonts w:ascii="Times New Roman" w:eastAsia="Times New Roman" w:hAnsi="Times New Roman" w:cs="Times New Roman"/>
          <w:sz w:val="24"/>
          <w:szCs w:val="24"/>
        </w:rPr>
        <w:t>,“</w:t>
      </w:r>
      <w:proofErr w:type="gramEnd"/>
      <w:r w:rsidRPr="000D407F">
        <w:rPr>
          <w:rFonts w:ascii="Times New Roman" w:eastAsia="Times New Roman" w:hAnsi="Times New Roman" w:cs="Times New Roman"/>
          <w:sz w:val="24"/>
          <w:szCs w:val="24"/>
        </w:rPr>
        <w:t>Continuous</w:t>
      </w:r>
      <w:proofErr w:type="spellEnd"/>
      <w:r w:rsidRPr="000D407F">
        <w:rPr>
          <w:rFonts w:ascii="Times New Roman" w:eastAsia="Times New Roman" w:hAnsi="Times New Roman" w:cs="Times New Roman"/>
          <w:sz w:val="24"/>
          <w:szCs w:val="24"/>
        </w:rPr>
        <w:t xml:space="preserve"> Locomotion-Mode Identification for Prosthetic Legs Based on Neuromuscular–Mechanical Fusion” Institute of Electrical and Electronics Engineers (IEEE), Issue. July 2011.</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proofErr w:type="spellStart"/>
      <w:r w:rsidRPr="000D407F">
        <w:rPr>
          <w:rFonts w:ascii="Times New Roman" w:eastAsia="Times New Roman" w:hAnsi="Times New Roman" w:cs="Times New Roman"/>
          <w:sz w:val="24"/>
          <w:szCs w:val="24"/>
        </w:rPr>
        <w:t>Dongfang</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Xu.Et.al.,”Real</w:t>
      </w:r>
      <w:proofErr w:type="spellEnd"/>
      <w:r w:rsidRPr="000D407F">
        <w:rPr>
          <w:rFonts w:ascii="Times New Roman" w:eastAsia="Times New Roman" w:hAnsi="Times New Roman" w:cs="Times New Roman"/>
          <w:sz w:val="24"/>
          <w:szCs w:val="24"/>
        </w:rPr>
        <w:t xml:space="preserve">-Time On-Board Recognition of Continuous Locomotion Modes for Amputees </w:t>
      </w:r>
      <w:proofErr w:type="gramStart"/>
      <w:r w:rsidRPr="000D407F">
        <w:rPr>
          <w:rFonts w:ascii="Times New Roman" w:eastAsia="Times New Roman" w:hAnsi="Times New Roman" w:cs="Times New Roman"/>
          <w:sz w:val="24"/>
          <w:szCs w:val="24"/>
        </w:rPr>
        <w:t>With</w:t>
      </w:r>
      <w:proofErr w:type="gramEnd"/>
      <w:r w:rsidRPr="000D407F">
        <w:rPr>
          <w:rFonts w:ascii="Times New Roman" w:eastAsia="Times New Roman" w:hAnsi="Times New Roman" w:cs="Times New Roman"/>
          <w:sz w:val="24"/>
          <w:szCs w:val="24"/>
        </w:rPr>
        <w:t xml:space="preserve"> Robotic </w:t>
      </w:r>
      <w:proofErr w:type="spellStart"/>
      <w:r w:rsidRPr="000D407F">
        <w:rPr>
          <w:rFonts w:ascii="Times New Roman" w:eastAsia="Times New Roman" w:hAnsi="Times New Roman" w:cs="Times New Roman"/>
          <w:sz w:val="24"/>
          <w:szCs w:val="24"/>
        </w:rPr>
        <w:t>Transtibial</w:t>
      </w:r>
      <w:proofErr w:type="spellEnd"/>
      <w:r w:rsidRPr="000D407F">
        <w:rPr>
          <w:rFonts w:ascii="Times New Roman" w:eastAsia="Times New Roman" w:hAnsi="Times New Roman" w:cs="Times New Roman"/>
          <w:sz w:val="24"/>
          <w:szCs w:val="24"/>
        </w:rPr>
        <w:t xml:space="preserve"> Prostheses” Institute of Electrical and Electronics Engineers (IEEE), Issue. September 2018.</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 xml:space="preserve">Muhammad </w:t>
      </w:r>
      <w:proofErr w:type="spellStart"/>
      <w:r w:rsidRPr="000D407F">
        <w:rPr>
          <w:rFonts w:ascii="Times New Roman" w:eastAsia="Times New Roman" w:hAnsi="Times New Roman" w:cs="Times New Roman"/>
          <w:sz w:val="24"/>
          <w:szCs w:val="24"/>
        </w:rPr>
        <w:t>Jawad</w:t>
      </w:r>
      <w:proofErr w:type="spellEnd"/>
      <w:r w:rsidRPr="000D407F">
        <w:rPr>
          <w:rFonts w:ascii="Times New Roman" w:eastAsia="Times New Roman" w:hAnsi="Times New Roman" w:cs="Times New Roman"/>
          <w:sz w:val="24"/>
          <w:szCs w:val="24"/>
        </w:rPr>
        <w:t xml:space="preserve"> Khan.Et.al., “Control system design for a prosthetic leg using series </w:t>
      </w:r>
      <w:r w:rsidRPr="000D407F">
        <w:rPr>
          <w:rFonts w:ascii="Times New Roman" w:eastAsia="Times New Roman" w:hAnsi="Times New Roman" w:cs="Times New Roman"/>
          <w:sz w:val="24"/>
          <w:szCs w:val="24"/>
        </w:rPr>
        <w:lastRenderedPageBreak/>
        <w:t>damping actuator” Institute of Electrical and Electronics Engineers (IEEE), Issue. October 2012.</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hAnsi="Times New Roman" w:cs="Times New Roman"/>
          <w:bCs/>
          <w:color w:val="000000" w:themeColor="text1"/>
          <w:sz w:val="24"/>
          <w:szCs w:val="24"/>
        </w:rPr>
      </w:pPr>
      <w:r w:rsidRPr="000D407F">
        <w:rPr>
          <w:rFonts w:ascii="Times New Roman" w:eastAsia="Times New Roman" w:hAnsi="Times New Roman" w:cs="Times New Roman"/>
          <w:sz w:val="24"/>
          <w:szCs w:val="24"/>
        </w:rPr>
        <w:t>Kyle R. Embry.Et.al., “Analysis of Continuously Varying Kinematics for Prosthetic Leg Control Applications” Institute of Electrical and Electronics Engineers (IEEE), Issue. December 2020.</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 xml:space="preserve">Control system design for a prosthetic leg using series damping actuator Publisher: IEEE (2012) Muhammad </w:t>
      </w:r>
      <w:proofErr w:type="spellStart"/>
      <w:r w:rsidRPr="000D407F">
        <w:rPr>
          <w:rFonts w:ascii="Times New Roman" w:eastAsia="Times New Roman" w:hAnsi="Times New Roman" w:cs="Times New Roman"/>
          <w:sz w:val="24"/>
          <w:szCs w:val="24"/>
        </w:rPr>
        <w:t>Jawad</w:t>
      </w:r>
      <w:proofErr w:type="spellEnd"/>
      <w:r w:rsidRPr="000D407F">
        <w:rPr>
          <w:rFonts w:ascii="Times New Roman" w:eastAsia="Times New Roman" w:hAnsi="Times New Roman" w:cs="Times New Roman"/>
          <w:sz w:val="24"/>
          <w:szCs w:val="24"/>
        </w:rPr>
        <w:t xml:space="preserve"> Khan; Muhammad </w:t>
      </w:r>
      <w:proofErr w:type="spellStart"/>
      <w:r w:rsidRPr="000D407F">
        <w:rPr>
          <w:rFonts w:ascii="Times New Roman" w:eastAsia="Times New Roman" w:hAnsi="Times New Roman" w:cs="Times New Roman"/>
          <w:sz w:val="24"/>
          <w:szCs w:val="24"/>
        </w:rPr>
        <w:t>Raheel</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Afzal</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Noman</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Naseer</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Zafar</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Ullah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Koreshi</w:t>
      </w:r>
      <w:proofErr w:type="spellEnd"/>
      <w:r w:rsidRPr="000D407F">
        <w:rPr>
          <w:rFonts w:ascii="Times New Roman" w:eastAsia="Times New Roman" w:hAnsi="Times New Roman" w:cs="Times New Roman"/>
          <w:sz w:val="24"/>
          <w:szCs w:val="24"/>
        </w:rPr>
        <w:t>.</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Analysis of Continuously Varying Kinematics for Prosthetic Leg Control Applications Publisher: IEEE (2020) Kyle R. Embry; Robert D. Gregg.</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Continuous Locomotion-Mode Identification for Prosthetic Legs Based on Neuromuscular–Mechanical Fusion Publisher: IEEE (2011 ) He Huang; Fan Zhang; Levi J. Hargrove; </w:t>
      </w:r>
      <w:proofErr w:type="spellStart"/>
      <w:r w:rsidRPr="000D407F">
        <w:rPr>
          <w:rFonts w:ascii="Times New Roman" w:eastAsia="Times New Roman" w:hAnsi="Times New Roman" w:cs="Times New Roman"/>
          <w:sz w:val="24"/>
          <w:szCs w:val="24"/>
        </w:rPr>
        <w:t>Zhi</w:t>
      </w:r>
      <w:proofErr w:type="spellEnd"/>
      <w:r w:rsidRPr="000D407F">
        <w:rPr>
          <w:rFonts w:ascii="Times New Roman" w:eastAsia="Times New Roman" w:hAnsi="Times New Roman" w:cs="Times New Roman"/>
          <w:sz w:val="24"/>
          <w:szCs w:val="24"/>
        </w:rPr>
        <w:t xml:space="preserve"> Dou; Daniel R. Rogers; Kevin B. </w:t>
      </w:r>
      <w:proofErr w:type="spellStart"/>
      <w:r w:rsidRPr="000D407F">
        <w:rPr>
          <w:rFonts w:ascii="Times New Roman" w:eastAsia="Times New Roman" w:hAnsi="Times New Roman" w:cs="Times New Roman"/>
          <w:sz w:val="24"/>
          <w:szCs w:val="24"/>
        </w:rPr>
        <w:t>Englehart</w:t>
      </w:r>
      <w:proofErr w:type="spellEnd"/>
      <w:r w:rsidRPr="000D407F">
        <w:rPr>
          <w:rFonts w:ascii="Times New Roman" w:eastAsia="Times New Roman" w:hAnsi="Times New Roman" w:cs="Times New Roman"/>
          <w:sz w:val="24"/>
          <w:szCs w:val="24"/>
        </w:rPr>
        <w:t>.</w:t>
      </w:r>
    </w:p>
    <w:p w:rsidR="001C5AC6" w:rsidRPr="000D407F" w:rsidRDefault="001C5AC6" w:rsidP="001C5AC6">
      <w:pPr>
        <w:pStyle w:val="ListParagraph"/>
        <w:widowControl w:val="0"/>
        <w:numPr>
          <w:ilvl w:val="0"/>
          <w:numId w:val="22"/>
        </w:numPr>
        <w:spacing w:after="0" w:line="360" w:lineRule="auto"/>
        <w:ind w:left="426" w:hanging="426"/>
        <w:jc w:val="both"/>
        <w:rPr>
          <w:rFonts w:ascii="Times New Roman" w:eastAsia="Times New Roman" w:hAnsi="Times New Roman" w:cs="Times New Roman"/>
          <w:sz w:val="24"/>
          <w:szCs w:val="24"/>
        </w:rPr>
      </w:pPr>
      <w:r w:rsidRPr="000D407F">
        <w:rPr>
          <w:rFonts w:ascii="Times New Roman" w:eastAsia="Times New Roman" w:hAnsi="Times New Roman" w:cs="Times New Roman"/>
          <w:sz w:val="24"/>
          <w:szCs w:val="24"/>
        </w:rPr>
        <w:t xml:space="preserve">Real-Time On-Board Recognition of Continuous Locomotion Modes for Amputees </w:t>
      </w:r>
      <w:proofErr w:type="gramStart"/>
      <w:r w:rsidRPr="000D407F">
        <w:rPr>
          <w:rFonts w:ascii="Times New Roman" w:eastAsia="Times New Roman" w:hAnsi="Times New Roman" w:cs="Times New Roman"/>
          <w:sz w:val="24"/>
          <w:szCs w:val="24"/>
        </w:rPr>
        <w:t>With</w:t>
      </w:r>
      <w:proofErr w:type="gramEnd"/>
      <w:r w:rsidRPr="000D407F">
        <w:rPr>
          <w:rFonts w:ascii="Times New Roman" w:eastAsia="Times New Roman" w:hAnsi="Times New Roman" w:cs="Times New Roman"/>
          <w:sz w:val="24"/>
          <w:szCs w:val="24"/>
        </w:rPr>
        <w:t xml:space="preserve"> Robotic </w:t>
      </w:r>
      <w:proofErr w:type="spellStart"/>
      <w:r w:rsidRPr="000D407F">
        <w:rPr>
          <w:rFonts w:ascii="Times New Roman" w:eastAsia="Times New Roman" w:hAnsi="Times New Roman" w:cs="Times New Roman"/>
          <w:sz w:val="24"/>
          <w:szCs w:val="24"/>
        </w:rPr>
        <w:t>Transtibial</w:t>
      </w:r>
      <w:proofErr w:type="spellEnd"/>
      <w:r w:rsidRPr="000D407F">
        <w:rPr>
          <w:rFonts w:ascii="Times New Roman" w:eastAsia="Times New Roman" w:hAnsi="Times New Roman" w:cs="Times New Roman"/>
          <w:sz w:val="24"/>
          <w:szCs w:val="24"/>
        </w:rPr>
        <w:t xml:space="preserve"> Prostheses Publisher: IEEE (2018)      </w:t>
      </w:r>
      <w:proofErr w:type="spellStart"/>
      <w:r w:rsidRPr="000D407F">
        <w:rPr>
          <w:rFonts w:ascii="Times New Roman" w:eastAsia="Times New Roman" w:hAnsi="Times New Roman" w:cs="Times New Roman"/>
          <w:sz w:val="24"/>
          <w:szCs w:val="24"/>
        </w:rPr>
        <w:t>Dongfang</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Xu</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Yanggang</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Feng</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Jingeng</w:t>
      </w:r>
      <w:proofErr w:type="spellEnd"/>
      <w:r w:rsidRPr="000D407F">
        <w:rPr>
          <w:rFonts w:ascii="Times New Roman" w:eastAsia="Times New Roman" w:hAnsi="Times New Roman" w:cs="Times New Roman"/>
          <w:sz w:val="24"/>
          <w:szCs w:val="24"/>
        </w:rPr>
        <w:t xml:space="preserve"> Mai; </w:t>
      </w:r>
      <w:proofErr w:type="spellStart"/>
      <w:r w:rsidRPr="000D407F">
        <w:rPr>
          <w:rFonts w:ascii="Times New Roman" w:eastAsia="Times New Roman" w:hAnsi="Times New Roman" w:cs="Times New Roman"/>
          <w:sz w:val="24"/>
          <w:szCs w:val="24"/>
        </w:rPr>
        <w:t>Qining</w:t>
      </w:r>
      <w:proofErr w:type="spellEnd"/>
      <w:r w:rsidRPr="000D407F">
        <w:rPr>
          <w:rFonts w:ascii="Times New Roman" w:eastAsia="Times New Roman" w:hAnsi="Times New Roman" w:cs="Times New Roman"/>
          <w:sz w:val="24"/>
          <w:szCs w:val="24"/>
        </w:rPr>
        <w:t xml:space="preserve"> Wang.</w:t>
      </w:r>
    </w:p>
    <w:p w:rsidR="001C5AC6" w:rsidRPr="000D407F" w:rsidRDefault="001C5AC6" w:rsidP="001C5AC6">
      <w:pPr>
        <w:pStyle w:val="ListParagraph"/>
        <w:widowControl w:val="0"/>
        <w:numPr>
          <w:ilvl w:val="0"/>
          <w:numId w:val="22"/>
        </w:numPr>
        <w:spacing w:after="0" w:line="360" w:lineRule="auto"/>
        <w:ind w:left="426" w:right="-450" w:hanging="426"/>
        <w:jc w:val="both"/>
        <w:rPr>
          <w:sz w:val="24"/>
          <w:szCs w:val="24"/>
        </w:rPr>
      </w:pPr>
      <w:r w:rsidRPr="000D407F">
        <w:rPr>
          <w:rFonts w:ascii="Times New Roman" w:eastAsia="Times New Roman" w:hAnsi="Times New Roman" w:cs="Times New Roman"/>
          <w:sz w:val="24"/>
          <w:szCs w:val="24"/>
        </w:rPr>
        <w:t>Sensory Systems in Microprocessor Controlled Prosthetic Leg Publisher: </w:t>
      </w:r>
      <w:proofErr w:type="gramStart"/>
      <w:r w:rsidRPr="000D407F">
        <w:rPr>
          <w:rFonts w:ascii="Times New Roman" w:eastAsia="Times New Roman" w:hAnsi="Times New Roman" w:cs="Times New Roman"/>
          <w:sz w:val="24"/>
          <w:szCs w:val="24"/>
        </w:rPr>
        <w:t>IEEE(</w:t>
      </w:r>
      <w:proofErr w:type="gramEnd"/>
      <w:r w:rsidRPr="000D407F">
        <w:rPr>
          <w:rFonts w:ascii="Times New Roman" w:eastAsia="Times New Roman" w:hAnsi="Times New Roman" w:cs="Times New Roman"/>
          <w:sz w:val="24"/>
          <w:szCs w:val="24"/>
        </w:rPr>
        <w:t>2019)</w:t>
      </w:r>
      <w:r w:rsidRPr="000D407F">
        <w:rPr>
          <w:rFonts w:ascii="Gill Sans" w:eastAsia="Gill Sans" w:hAnsi="Gill Sans" w:cs="Gill Sans"/>
          <w:sz w:val="24"/>
          <w:szCs w:val="24"/>
        </w:rPr>
        <w:t xml:space="preserve">  </w:t>
      </w:r>
      <w:proofErr w:type="spellStart"/>
      <w:r w:rsidRPr="000D407F">
        <w:rPr>
          <w:rFonts w:ascii="Times New Roman" w:eastAsia="Times New Roman" w:hAnsi="Times New Roman" w:cs="Times New Roman"/>
          <w:sz w:val="24"/>
          <w:szCs w:val="24"/>
        </w:rPr>
        <w:t>Nur</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Azah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Hamzaid</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Nur</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Hidayah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Mohd</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Yusof</w:t>
      </w:r>
      <w:proofErr w:type="spellEnd"/>
      <w:r w:rsidRPr="000D407F">
        <w:rPr>
          <w:rFonts w:ascii="Times New Roman" w:eastAsia="Times New Roman" w:hAnsi="Times New Roman" w:cs="Times New Roman"/>
          <w:sz w:val="24"/>
          <w:szCs w:val="24"/>
        </w:rPr>
        <w:t>; </w:t>
      </w:r>
      <w:proofErr w:type="spellStart"/>
      <w:r w:rsidRPr="000D407F">
        <w:rPr>
          <w:rFonts w:ascii="Times New Roman" w:eastAsia="Times New Roman" w:hAnsi="Times New Roman" w:cs="Times New Roman"/>
          <w:sz w:val="24"/>
          <w:szCs w:val="24"/>
        </w:rPr>
        <w:t>Farahiyah</w:t>
      </w:r>
      <w:proofErr w:type="spellEnd"/>
      <w:r w:rsidRPr="000D407F">
        <w:rPr>
          <w:rFonts w:ascii="Times New Roman" w:eastAsia="Times New Roman" w:hAnsi="Times New Roman" w:cs="Times New Roman"/>
          <w:sz w:val="24"/>
          <w:szCs w:val="24"/>
        </w:rPr>
        <w:t xml:space="preserve"> </w:t>
      </w:r>
      <w:proofErr w:type="spellStart"/>
      <w:r w:rsidRPr="000D407F">
        <w:rPr>
          <w:rFonts w:ascii="Times New Roman" w:eastAsia="Times New Roman" w:hAnsi="Times New Roman" w:cs="Times New Roman"/>
          <w:sz w:val="24"/>
          <w:szCs w:val="24"/>
        </w:rPr>
        <w:t>Jasni</w:t>
      </w:r>
      <w:proofErr w:type="spellEnd"/>
      <w:r w:rsidRPr="000D407F">
        <w:rPr>
          <w:rFonts w:ascii="Times New Roman" w:eastAsia="Times New Roman" w:hAnsi="Times New Roman" w:cs="Times New Roman"/>
          <w:sz w:val="24"/>
          <w:szCs w:val="24"/>
        </w:rPr>
        <w:t>.</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Foot/ankle roll-over characteristics in different heel heights during level walking .World Congress on Medical Physics and Biomedical Engineering 2006,</w:t>
      </w:r>
      <w:r w:rsidRPr="000D407F">
        <w:rPr>
          <w:rFonts w:ascii="Times New Roman" w:hAnsi="Times New Roman" w:cs="Times New Roman"/>
        </w:rPr>
        <w:t xml:space="preserve"> </w:t>
      </w:r>
      <w:r w:rsidRPr="000D407F">
        <w:rPr>
          <w:rFonts w:ascii="Times New Roman" w:hAnsi="Times New Roman" w:cs="Times New Roman"/>
          <w:sz w:val="24"/>
          <w:szCs w:val="24"/>
        </w:rPr>
        <w:t>Choi, H.S., Kim, Y.H., 2007.</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High heels on human stability and plantar pressure distribution: Effects of heel height and shoe wearing experience.</w:t>
      </w:r>
      <w:r w:rsidRPr="000D407F">
        <w:rPr>
          <w:rFonts w:ascii="Times New Roman" w:hAnsi="Times New Roman" w:cs="Times New Roman"/>
        </w:rPr>
        <w:t xml:space="preserve"> </w:t>
      </w:r>
      <w:proofErr w:type="spellStart"/>
      <w:r w:rsidRPr="000D407F">
        <w:rPr>
          <w:rFonts w:ascii="Times New Roman" w:hAnsi="Times New Roman" w:cs="Times New Roman"/>
          <w:sz w:val="24"/>
          <w:szCs w:val="24"/>
        </w:rPr>
        <w:t>Hapsari</w:t>
      </w:r>
      <w:proofErr w:type="spellEnd"/>
      <w:r w:rsidRPr="000D407F">
        <w:rPr>
          <w:rFonts w:ascii="Times New Roman" w:hAnsi="Times New Roman" w:cs="Times New Roman"/>
          <w:sz w:val="24"/>
          <w:szCs w:val="24"/>
        </w:rPr>
        <w:t xml:space="preserve">, V. D., </w:t>
      </w:r>
      <w:proofErr w:type="spellStart"/>
      <w:r w:rsidRPr="000D407F">
        <w:rPr>
          <w:rFonts w:ascii="Times New Roman" w:hAnsi="Times New Roman" w:cs="Times New Roman"/>
          <w:sz w:val="24"/>
          <w:szCs w:val="24"/>
        </w:rPr>
        <w:t>Xiong</w:t>
      </w:r>
      <w:proofErr w:type="spellEnd"/>
      <w:r w:rsidRPr="000D407F">
        <w:rPr>
          <w:rFonts w:ascii="Times New Roman" w:hAnsi="Times New Roman" w:cs="Times New Roman"/>
          <w:sz w:val="24"/>
          <w:szCs w:val="24"/>
        </w:rPr>
        <w:t>, S., Yang, S., 2014.</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Johns Hopkins students create high-heeled prosthetic.</w:t>
      </w:r>
      <w:r w:rsidRPr="000D407F">
        <w:rPr>
          <w:rFonts w:ascii="Times New Roman" w:hAnsi="Times New Roman" w:cs="Times New Roman"/>
        </w:rPr>
        <w:t xml:space="preserve"> </w:t>
      </w:r>
      <w:r w:rsidRPr="000D407F">
        <w:rPr>
          <w:rFonts w:ascii="Times New Roman" w:hAnsi="Times New Roman" w:cs="Times New Roman"/>
          <w:sz w:val="24"/>
          <w:szCs w:val="24"/>
        </w:rPr>
        <w:t>Washington Post, August 9, 2016,</w:t>
      </w:r>
      <w:r w:rsidRPr="000D407F">
        <w:rPr>
          <w:rFonts w:ascii="Times New Roman" w:hAnsi="Times New Roman" w:cs="Times New Roman"/>
        </w:rPr>
        <w:t xml:space="preserve"> </w:t>
      </w:r>
      <w:proofErr w:type="spellStart"/>
      <w:r w:rsidRPr="000D407F">
        <w:rPr>
          <w:rFonts w:ascii="Times New Roman" w:hAnsi="Times New Roman" w:cs="Times New Roman"/>
          <w:sz w:val="24"/>
          <w:szCs w:val="24"/>
        </w:rPr>
        <w:t>McDaniels</w:t>
      </w:r>
      <w:proofErr w:type="spellEnd"/>
      <w:r w:rsidRPr="000D407F">
        <w:rPr>
          <w:rFonts w:ascii="Times New Roman" w:hAnsi="Times New Roman" w:cs="Times New Roman"/>
          <w:sz w:val="24"/>
          <w:szCs w:val="24"/>
        </w:rPr>
        <w:t>, A.K., 2016.</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Effects of adding weight to the torso on roll-over characteristics of walking,</w:t>
      </w:r>
      <w:r w:rsidRPr="000D407F">
        <w:rPr>
          <w:rFonts w:ascii="Times New Roman" w:hAnsi="Times New Roman" w:cs="Times New Roman"/>
        </w:rPr>
        <w:t xml:space="preserve"> </w:t>
      </w:r>
      <w:r w:rsidRPr="000D407F">
        <w:rPr>
          <w:rFonts w:ascii="Times New Roman" w:hAnsi="Times New Roman" w:cs="Times New Roman"/>
          <w:sz w:val="24"/>
          <w:szCs w:val="24"/>
        </w:rPr>
        <w:t>Hansen, A. H., Childress, D. S., 2005.</w:t>
      </w:r>
    </w:p>
    <w:p w:rsidR="001C5AC6" w:rsidRPr="000D407F" w:rsidRDefault="001C5AC6" w:rsidP="001C5AC6">
      <w:pPr>
        <w:pStyle w:val="ListParagraph"/>
        <w:widowControl w:val="0"/>
        <w:numPr>
          <w:ilvl w:val="0"/>
          <w:numId w:val="22"/>
        </w:numPr>
        <w:spacing w:after="0" w:line="360" w:lineRule="auto"/>
        <w:ind w:left="426" w:right="-450" w:hanging="426"/>
        <w:jc w:val="both"/>
        <w:rPr>
          <w:rFonts w:ascii="Times New Roman" w:hAnsi="Times New Roman" w:cs="Times New Roman"/>
          <w:sz w:val="24"/>
          <w:szCs w:val="24"/>
        </w:rPr>
      </w:pPr>
      <w:r w:rsidRPr="000D407F">
        <w:rPr>
          <w:rFonts w:ascii="Times New Roman" w:hAnsi="Times New Roman" w:cs="Times New Roman"/>
          <w:sz w:val="24"/>
          <w:szCs w:val="24"/>
        </w:rPr>
        <w:t xml:space="preserve">Roll-over shapes of human </w:t>
      </w:r>
      <w:proofErr w:type="spellStart"/>
      <w:r w:rsidRPr="000D407F">
        <w:rPr>
          <w:rFonts w:ascii="Times New Roman" w:hAnsi="Times New Roman" w:cs="Times New Roman"/>
          <w:sz w:val="24"/>
          <w:szCs w:val="24"/>
        </w:rPr>
        <w:t>locomotor</w:t>
      </w:r>
      <w:proofErr w:type="spellEnd"/>
      <w:r w:rsidRPr="000D407F">
        <w:rPr>
          <w:rFonts w:ascii="Times New Roman" w:hAnsi="Times New Roman" w:cs="Times New Roman"/>
          <w:sz w:val="24"/>
          <w:szCs w:val="24"/>
        </w:rPr>
        <w:t xml:space="preserve"> systems: Effects of walking speed.</w:t>
      </w:r>
      <w:r w:rsidRPr="000D407F">
        <w:rPr>
          <w:rFonts w:ascii="Times New Roman" w:hAnsi="Times New Roman" w:cs="Times New Roman"/>
        </w:rPr>
        <w:t xml:space="preserve"> </w:t>
      </w:r>
      <w:r w:rsidRPr="000D407F">
        <w:rPr>
          <w:rFonts w:ascii="Times New Roman" w:hAnsi="Times New Roman" w:cs="Times New Roman"/>
          <w:sz w:val="24"/>
          <w:szCs w:val="24"/>
        </w:rPr>
        <w:t>Hansen, A. H., Childress, D. S., Knox, E. H., 2004.</w:t>
      </w:r>
    </w:p>
    <w:p w:rsidR="001C5AC6" w:rsidRPr="00966FA9" w:rsidRDefault="001C5AC6" w:rsidP="001C5AC6">
      <w:pPr>
        <w:spacing w:line="360" w:lineRule="auto"/>
        <w:jc w:val="both"/>
        <w:rPr>
          <w:rFonts w:ascii="Times New Roman" w:hAnsi="Times New Roman" w:cs="Times New Roman"/>
          <w:b/>
          <w:bCs/>
          <w:color w:val="000000" w:themeColor="text1"/>
          <w:sz w:val="24"/>
          <w:szCs w:val="24"/>
        </w:rPr>
      </w:pPr>
    </w:p>
    <w:p w:rsidR="001C5AC6" w:rsidRPr="001C5AC6" w:rsidRDefault="001C5AC6" w:rsidP="001C5AC6">
      <w:pPr>
        <w:rPr>
          <w:rFonts w:ascii="Times New Roman" w:hAnsi="Times New Roman" w:cs="Times New Roman"/>
          <w:b/>
          <w:sz w:val="24"/>
        </w:rPr>
      </w:pPr>
    </w:p>
    <w:sectPr w:rsidR="001C5AC6" w:rsidRPr="001C5AC6" w:rsidSect="003F21B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Gill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D596C"/>
    <w:multiLevelType w:val="hybridMultilevel"/>
    <w:tmpl w:val="95E4C4F2"/>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A440CC9"/>
    <w:multiLevelType w:val="hybridMultilevel"/>
    <w:tmpl w:val="6034081C"/>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B8C29D7"/>
    <w:multiLevelType w:val="multilevel"/>
    <w:tmpl w:val="81868804"/>
    <w:lvl w:ilvl="0">
      <w:start w:val="1"/>
      <w:numFmt w:val="bullet"/>
      <w:lvlText w:val=""/>
      <w:lvlJc w:val="left"/>
      <w:pPr>
        <w:ind w:left="720" w:hanging="360"/>
      </w:pPr>
      <w:rPr>
        <w:rFonts w:ascii="Symbol" w:hAnsi="Symbol" w:hint="default"/>
        <w:b w:val="0"/>
        <w:i w:val="0"/>
        <w:smallCaps w:val="0"/>
        <w:strike w:val="0"/>
        <w:color w:val="auto"/>
        <w:sz w:val="33"/>
        <w:szCs w:val="33"/>
        <w:u w:val="none"/>
        <w:shd w:val="clear" w:color="auto" w:fill="auto"/>
        <w:vertAlign w:val="baseline"/>
      </w:rPr>
    </w:lvl>
    <w:lvl w:ilvl="1">
      <w:start w:val="1"/>
      <w:numFmt w:val="bullet"/>
      <w:lvlText w:val="◼"/>
      <w:lvlJc w:val="right"/>
      <w:pPr>
        <w:ind w:left="14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2">
      <w:start w:val="1"/>
      <w:numFmt w:val="bullet"/>
      <w:lvlText w:val="◼"/>
      <w:lvlJc w:val="right"/>
      <w:pPr>
        <w:ind w:left="21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3">
      <w:start w:val="1"/>
      <w:numFmt w:val="bullet"/>
      <w:lvlText w:val="◼"/>
      <w:lvlJc w:val="right"/>
      <w:pPr>
        <w:ind w:left="28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4">
      <w:start w:val="1"/>
      <w:numFmt w:val="bullet"/>
      <w:lvlText w:val="◼"/>
      <w:lvlJc w:val="right"/>
      <w:pPr>
        <w:ind w:left="360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5">
      <w:start w:val="1"/>
      <w:numFmt w:val="bullet"/>
      <w:lvlText w:val="◼"/>
      <w:lvlJc w:val="right"/>
      <w:pPr>
        <w:ind w:left="432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6">
      <w:start w:val="1"/>
      <w:numFmt w:val="bullet"/>
      <w:lvlText w:val="◼"/>
      <w:lvlJc w:val="right"/>
      <w:pPr>
        <w:ind w:left="50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7">
      <w:start w:val="1"/>
      <w:numFmt w:val="bullet"/>
      <w:lvlText w:val="◼"/>
      <w:lvlJc w:val="right"/>
      <w:pPr>
        <w:ind w:left="57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8">
      <w:start w:val="1"/>
      <w:numFmt w:val="bullet"/>
      <w:lvlText w:val="◼"/>
      <w:lvlJc w:val="right"/>
      <w:pPr>
        <w:ind w:left="64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abstractNum>
  <w:abstractNum w:abstractNumId="3">
    <w:nsid w:val="1AF43F7A"/>
    <w:multiLevelType w:val="multilevel"/>
    <w:tmpl w:val="FD180F50"/>
    <w:lvl w:ilvl="0">
      <w:start w:val="1"/>
      <w:numFmt w:val="bullet"/>
      <w:lvlText w:val=""/>
      <w:lvlJc w:val="left"/>
      <w:pPr>
        <w:ind w:left="720" w:hanging="360"/>
      </w:pPr>
      <w:rPr>
        <w:rFonts w:ascii="Symbol" w:hAnsi="Symbol" w:hint="default"/>
        <w:b w:val="0"/>
        <w:i w:val="0"/>
        <w:smallCaps w:val="0"/>
        <w:strike w:val="0"/>
        <w:color w:val="auto"/>
        <w:sz w:val="33"/>
        <w:szCs w:val="33"/>
        <w:u w:val="none"/>
        <w:shd w:val="clear" w:color="auto" w:fill="auto"/>
        <w:vertAlign w:val="baseline"/>
      </w:rPr>
    </w:lvl>
    <w:lvl w:ilvl="1">
      <w:start w:val="1"/>
      <w:numFmt w:val="bullet"/>
      <w:lvlText w:val="◼"/>
      <w:lvlJc w:val="right"/>
      <w:pPr>
        <w:ind w:left="14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2">
      <w:start w:val="1"/>
      <w:numFmt w:val="bullet"/>
      <w:lvlText w:val="◼"/>
      <w:lvlJc w:val="right"/>
      <w:pPr>
        <w:ind w:left="21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3">
      <w:start w:val="1"/>
      <w:numFmt w:val="bullet"/>
      <w:lvlText w:val="◼"/>
      <w:lvlJc w:val="right"/>
      <w:pPr>
        <w:ind w:left="28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4">
      <w:start w:val="1"/>
      <w:numFmt w:val="bullet"/>
      <w:lvlText w:val="◼"/>
      <w:lvlJc w:val="right"/>
      <w:pPr>
        <w:ind w:left="360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5">
      <w:start w:val="1"/>
      <w:numFmt w:val="bullet"/>
      <w:lvlText w:val="◼"/>
      <w:lvlJc w:val="right"/>
      <w:pPr>
        <w:ind w:left="432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6">
      <w:start w:val="1"/>
      <w:numFmt w:val="bullet"/>
      <w:lvlText w:val="◼"/>
      <w:lvlJc w:val="right"/>
      <w:pPr>
        <w:ind w:left="50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7">
      <w:start w:val="1"/>
      <w:numFmt w:val="bullet"/>
      <w:lvlText w:val="◼"/>
      <w:lvlJc w:val="right"/>
      <w:pPr>
        <w:ind w:left="57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8">
      <w:start w:val="1"/>
      <w:numFmt w:val="bullet"/>
      <w:lvlText w:val="◼"/>
      <w:lvlJc w:val="right"/>
      <w:pPr>
        <w:ind w:left="64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abstractNum>
  <w:abstractNum w:abstractNumId="4">
    <w:nsid w:val="1BA2454C"/>
    <w:multiLevelType w:val="hybridMultilevel"/>
    <w:tmpl w:val="535A1E84"/>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CC60ABA"/>
    <w:multiLevelType w:val="multilevel"/>
    <w:tmpl w:val="331AE784"/>
    <w:lvl w:ilvl="0">
      <w:start w:val="1"/>
      <w:numFmt w:val="decimal"/>
      <w:lvlText w:val="%1."/>
      <w:lvlJc w:val="left"/>
      <w:pPr>
        <w:ind w:left="720" w:hanging="360"/>
      </w:pPr>
      <w:rPr>
        <w:rFonts w:ascii="Times New Roman" w:hAnsi="Times New Roman" w:cs="Times New Roman" w:hint="default"/>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A88694D"/>
    <w:multiLevelType w:val="hybridMultilevel"/>
    <w:tmpl w:val="017429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A8F6B37"/>
    <w:multiLevelType w:val="hybridMultilevel"/>
    <w:tmpl w:val="C7DA8108"/>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FB90D83"/>
    <w:multiLevelType w:val="hybridMultilevel"/>
    <w:tmpl w:val="12DCC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B7A7B72"/>
    <w:multiLevelType w:val="hybridMultilevel"/>
    <w:tmpl w:val="324E6AB4"/>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BFE4977"/>
    <w:multiLevelType w:val="hybridMultilevel"/>
    <w:tmpl w:val="25A80B86"/>
    <w:lvl w:ilvl="0" w:tplc="A1CEEAA6">
      <w:numFmt w:val="bullet"/>
      <w:lvlText w:val="•"/>
      <w:lvlJc w:val="left"/>
      <w:pPr>
        <w:ind w:left="2670" w:hanging="195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D544336"/>
    <w:multiLevelType w:val="hybridMultilevel"/>
    <w:tmpl w:val="D8BC4D88"/>
    <w:lvl w:ilvl="0" w:tplc="B7B89F5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D6558F9"/>
    <w:multiLevelType w:val="hybridMultilevel"/>
    <w:tmpl w:val="289A2058"/>
    <w:lvl w:ilvl="0" w:tplc="A1CEEAA6">
      <w:numFmt w:val="bullet"/>
      <w:lvlText w:val="•"/>
      <w:lvlJc w:val="left"/>
      <w:pPr>
        <w:ind w:left="1088" w:hanging="360"/>
      </w:pPr>
      <w:rPr>
        <w:rFonts w:ascii="Times New Roman" w:eastAsiaTheme="minorHAnsi" w:hAnsi="Times New Roman" w:cs="Times New Roman" w:hint="default"/>
      </w:rPr>
    </w:lvl>
    <w:lvl w:ilvl="1" w:tplc="40090003" w:tentative="1">
      <w:start w:val="1"/>
      <w:numFmt w:val="bullet"/>
      <w:lvlText w:val="o"/>
      <w:lvlJc w:val="left"/>
      <w:pPr>
        <w:ind w:left="1808" w:hanging="360"/>
      </w:pPr>
      <w:rPr>
        <w:rFonts w:ascii="Courier New" w:hAnsi="Courier New" w:cs="Courier New" w:hint="default"/>
      </w:rPr>
    </w:lvl>
    <w:lvl w:ilvl="2" w:tplc="40090005" w:tentative="1">
      <w:start w:val="1"/>
      <w:numFmt w:val="bullet"/>
      <w:lvlText w:val=""/>
      <w:lvlJc w:val="left"/>
      <w:pPr>
        <w:ind w:left="2528" w:hanging="360"/>
      </w:pPr>
      <w:rPr>
        <w:rFonts w:ascii="Wingdings" w:hAnsi="Wingdings" w:hint="default"/>
      </w:rPr>
    </w:lvl>
    <w:lvl w:ilvl="3" w:tplc="40090001" w:tentative="1">
      <w:start w:val="1"/>
      <w:numFmt w:val="bullet"/>
      <w:lvlText w:val=""/>
      <w:lvlJc w:val="left"/>
      <w:pPr>
        <w:ind w:left="3248" w:hanging="360"/>
      </w:pPr>
      <w:rPr>
        <w:rFonts w:ascii="Symbol" w:hAnsi="Symbol" w:hint="default"/>
      </w:rPr>
    </w:lvl>
    <w:lvl w:ilvl="4" w:tplc="40090003" w:tentative="1">
      <w:start w:val="1"/>
      <w:numFmt w:val="bullet"/>
      <w:lvlText w:val="o"/>
      <w:lvlJc w:val="left"/>
      <w:pPr>
        <w:ind w:left="3968" w:hanging="360"/>
      </w:pPr>
      <w:rPr>
        <w:rFonts w:ascii="Courier New" w:hAnsi="Courier New" w:cs="Courier New" w:hint="default"/>
      </w:rPr>
    </w:lvl>
    <w:lvl w:ilvl="5" w:tplc="40090005" w:tentative="1">
      <w:start w:val="1"/>
      <w:numFmt w:val="bullet"/>
      <w:lvlText w:val=""/>
      <w:lvlJc w:val="left"/>
      <w:pPr>
        <w:ind w:left="4688" w:hanging="360"/>
      </w:pPr>
      <w:rPr>
        <w:rFonts w:ascii="Wingdings" w:hAnsi="Wingdings" w:hint="default"/>
      </w:rPr>
    </w:lvl>
    <w:lvl w:ilvl="6" w:tplc="40090001" w:tentative="1">
      <w:start w:val="1"/>
      <w:numFmt w:val="bullet"/>
      <w:lvlText w:val=""/>
      <w:lvlJc w:val="left"/>
      <w:pPr>
        <w:ind w:left="5408" w:hanging="360"/>
      </w:pPr>
      <w:rPr>
        <w:rFonts w:ascii="Symbol" w:hAnsi="Symbol" w:hint="default"/>
      </w:rPr>
    </w:lvl>
    <w:lvl w:ilvl="7" w:tplc="40090003" w:tentative="1">
      <w:start w:val="1"/>
      <w:numFmt w:val="bullet"/>
      <w:lvlText w:val="o"/>
      <w:lvlJc w:val="left"/>
      <w:pPr>
        <w:ind w:left="6128" w:hanging="360"/>
      </w:pPr>
      <w:rPr>
        <w:rFonts w:ascii="Courier New" w:hAnsi="Courier New" w:cs="Courier New" w:hint="default"/>
      </w:rPr>
    </w:lvl>
    <w:lvl w:ilvl="8" w:tplc="40090005" w:tentative="1">
      <w:start w:val="1"/>
      <w:numFmt w:val="bullet"/>
      <w:lvlText w:val=""/>
      <w:lvlJc w:val="left"/>
      <w:pPr>
        <w:ind w:left="6848" w:hanging="360"/>
      </w:pPr>
      <w:rPr>
        <w:rFonts w:ascii="Wingdings" w:hAnsi="Wingdings" w:hint="default"/>
      </w:rPr>
    </w:lvl>
  </w:abstractNum>
  <w:abstractNum w:abstractNumId="13">
    <w:nsid w:val="528B7594"/>
    <w:multiLevelType w:val="hybridMultilevel"/>
    <w:tmpl w:val="EBC2FA5C"/>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D229B6"/>
    <w:multiLevelType w:val="hybridMultilevel"/>
    <w:tmpl w:val="AF62C268"/>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B7E45E8"/>
    <w:multiLevelType w:val="hybridMultilevel"/>
    <w:tmpl w:val="817E33F0"/>
    <w:lvl w:ilvl="0" w:tplc="A1CEEAA6">
      <w:numFmt w:val="bullet"/>
      <w:lvlText w:val="•"/>
      <w:lvlJc w:val="left"/>
      <w:pPr>
        <w:ind w:left="2310" w:hanging="195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23A1B35"/>
    <w:multiLevelType w:val="hybridMultilevel"/>
    <w:tmpl w:val="CC264A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8B52329"/>
    <w:multiLevelType w:val="hybridMultilevel"/>
    <w:tmpl w:val="38B8672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94425C1"/>
    <w:multiLevelType w:val="multilevel"/>
    <w:tmpl w:val="CAC689D0"/>
    <w:lvl w:ilvl="0">
      <w:start w:val="1"/>
      <w:numFmt w:val="bullet"/>
      <w:lvlText w:val=""/>
      <w:lvlJc w:val="left"/>
      <w:pPr>
        <w:ind w:left="720" w:hanging="360"/>
      </w:pPr>
      <w:rPr>
        <w:rFonts w:ascii="Symbol" w:hAnsi="Symbol" w:hint="default"/>
        <w:b w:val="0"/>
        <w:i w:val="0"/>
        <w:smallCaps w:val="0"/>
        <w:strike w:val="0"/>
        <w:color w:val="auto"/>
        <w:sz w:val="33"/>
        <w:szCs w:val="33"/>
        <w:u w:val="none"/>
        <w:shd w:val="clear" w:color="auto" w:fill="auto"/>
        <w:vertAlign w:val="baseline"/>
      </w:rPr>
    </w:lvl>
    <w:lvl w:ilvl="1">
      <w:start w:val="1"/>
      <w:numFmt w:val="bullet"/>
      <w:lvlText w:val="◼"/>
      <w:lvlJc w:val="right"/>
      <w:pPr>
        <w:ind w:left="14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2">
      <w:start w:val="1"/>
      <w:numFmt w:val="bullet"/>
      <w:lvlText w:val="◼"/>
      <w:lvlJc w:val="right"/>
      <w:pPr>
        <w:ind w:left="21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3">
      <w:start w:val="1"/>
      <w:numFmt w:val="bullet"/>
      <w:lvlText w:val="◼"/>
      <w:lvlJc w:val="right"/>
      <w:pPr>
        <w:ind w:left="28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4">
      <w:start w:val="1"/>
      <w:numFmt w:val="bullet"/>
      <w:lvlText w:val="◼"/>
      <w:lvlJc w:val="right"/>
      <w:pPr>
        <w:ind w:left="360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5">
      <w:start w:val="1"/>
      <w:numFmt w:val="bullet"/>
      <w:lvlText w:val="◼"/>
      <w:lvlJc w:val="right"/>
      <w:pPr>
        <w:ind w:left="432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6">
      <w:start w:val="1"/>
      <w:numFmt w:val="bullet"/>
      <w:lvlText w:val="◼"/>
      <w:lvlJc w:val="right"/>
      <w:pPr>
        <w:ind w:left="504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7">
      <w:start w:val="1"/>
      <w:numFmt w:val="bullet"/>
      <w:lvlText w:val="◼"/>
      <w:lvlJc w:val="right"/>
      <w:pPr>
        <w:ind w:left="576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lvl w:ilvl="8">
      <w:start w:val="1"/>
      <w:numFmt w:val="bullet"/>
      <w:lvlText w:val="◼"/>
      <w:lvlJc w:val="right"/>
      <w:pPr>
        <w:ind w:left="6480" w:hanging="360"/>
      </w:pPr>
      <w:rPr>
        <w:rFonts w:ascii="Noto Sans Symbols" w:eastAsia="Noto Sans Symbols" w:hAnsi="Noto Sans Symbols" w:cs="Noto Sans Symbols"/>
        <w:b w:val="0"/>
        <w:i w:val="0"/>
        <w:smallCaps w:val="0"/>
        <w:strike w:val="0"/>
        <w:color w:val="4590B8"/>
        <w:sz w:val="33"/>
        <w:szCs w:val="33"/>
        <w:u w:val="none"/>
        <w:shd w:val="clear" w:color="auto" w:fill="auto"/>
        <w:vertAlign w:val="baseline"/>
      </w:rPr>
    </w:lvl>
  </w:abstractNum>
  <w:abstractNum w:abstractNumId="19">
    <w:nsid w:val="6B1B3101"/>
    <w:multiLevelType w:val="hybridMultilevel"/>
    <w:tmpl w:val="657807FC"/>
    <w:lvl w:ilvl="0" w:tplc="A1CEEA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4A40D30"/>
    <w:multiLevelType w:val="hybridMultilevel"/>
    <w:tmpl w:val="225EE4E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nsid w:val="75465C50"/>
    <w:multiLevelType w:val="hybridMultilevel"/>
    <w:tmpl w:val="74C8B214"/>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7E6D649F"/>
    <w:multiLevelType w:val="hybridMultilevel"/>
    <w:tmpl w:val="F20A1776"/>
    <w:lvl w:ilvl="0" w:tplc="A1CEEAA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1"/>
  </w:num>
  <w:num w:numId="2">
    <w:abstractNumId w:val="8"/>
  </w:num>
  <w:num w:numId="3">
    <w:abstractNumId w:val="15"/>
  </w:num>
  <w:num w:numId="4">
    <w:abstractNumId w:val="10"/>
  </w:num>
  <w:num w:numId="5">
    <w:abstractNumId w:val="4"/>
  </w:num>
  <w:num w:numId="6">
    <w:abstractNumId w:val="2"/>
  </w:num>
  <w:num w:numId="7">
    <w:abstractNumId w:val="12"/>
  </w:num>
  <w:num w:numId="8">
    <w:abstractNumId w:val="18"/>
  </w:num>
  <w:num w:numId="9">
    <w:abstractNumId w:val="22"/>
  </w:num>
  <w:num w:numId="10">
    <w:abstractNumId w:val="14"/>
  </w:num>
  <w:num w:numId="11">
    <w:abstractNumId w:val="9"/>
  </w:num>
  <w:num w:numId="12">
    <w:abstractNumId w:val="19"/>
  </w:num>
  <w:num w:numId="13">
    <w:abstractNumId w:val="16"/>
  </w:num>
  <w:num w:numId="14">
    <w:abstractNumId w:val="20"/>
  </w:num>
  <w:num w:numId="15">
    <w:abstractNumId w:val="13"/>
  </w:num>
  <w:num w:numId="16">
    <w:abstractNumId w:val="0"/>
  </w:num>
  <w:num w:numId="17">
    <w:abstractNumId w:val="3"/>
  </w:num>
  <w:num w:numId="18">
    <w:abstractNumId w:val="7"/>
  </w:num>
  <w:num w:numId="19">
    <w:abstractNumId w:val="1"/>
  </w:num>
  <w:num w:numId="20">
    <w:abstractNumId w:val="21"/>
  </w:num>
  <w:num w:numId="21">
    <w:abstractNumId w:val="5"/>
  </w:num>
  <w:num w:numId="22">
    <w:abstractNumId w:val="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942"/>
    <w:rsid w:val="00025B02"/>
    <w:rsid w:val="00055207"/>
    <w:rsid w:val="00095C4B"/>
    <w:rsid w:val="000D407F"/>
    <w:rsid w:val="00114217"/>
    <w:rsid w:val="0014164D"/>
    <w:rsid w:val="00173062"/>
    <w:rsid w:val="001C5AC6"/>
    <w:rsid w:val="001F1876"/>
    <w:rsid w:val="00256044"/>
    <w:rsid w:val="003C41B9"/>
    <w:rsid w:val="003C7A99"/>
    <w:rsid w:val="003F21BE"/>
    <w:rsid w:val="004045F6"/>
    <w:rsid w:val="004C0D2F"/>
    <w:rsid w:val="004D1942"/>
    <w:rsid w:val="00783B59"/>
    <w:rsid w:val="007D46BC"/>
    <w:rsid w:val="00866C94"/>
    <w:rsid w:val="00966137"/>
    <w:rsid w:val="00993691"/>
    <w:rsid w:val="009C24AF"/>
    <w:rsid w:val="00AB20C4"/>
    <w:rsid w:val="00AF11AE"/>
    <w:rsid w:val="00B25769"/>
    <w:rsid w:val="00BD2F7A"/>
    <w:rsid w:val="00BE1973"/>
    <w:rsid w:val="00C23E6A"/>
    <w:rsid w:val="00C33794"/>
    <w:rsid w:val="00CC7DC9"/>
    <w:rsid w:val="00D76644"/>
    <w:rsid w:val="00E13914"/>
    <w:rsid w:val="00E2019F"/>
    <w:rsid w:val="00EC1AE9"/>
    <w:rsid w:val="00EE1268"/>
    <w:rsid w:val="00FF16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F11AE"/>
    <w:pPr>
      <w:ind w:left="720"/>
      <w:contextualSpacing/>
    </w:pPr>
  </w:style>
  <w:style w:type="paragraph" w:styleId="BodyText">
    <w:name w:val="Body Text"/>
    <w:basedOn w:val="Normal"/>
    <w:link w:val="BodyTextChar"/>
    <w:unhideWhenUsed/>
    <w:rsid w:val="00E13914"/>
    <w:pPr>
      <w:spacing w:after="120" w:line="276" w:lineRule="auto"/>
    </w:pPr>
    <w:rPr>
      <w:rFonts w:eastAsiaTheme="minorEastAsia"/>
      <w:lang w:val="en-US"/>
    </w:rPr>
  </w:style>
  <w:style w:type="character" w:customStyle="1" w:styleId="BodyTextChar">
    <w:name w:val="Body Text Char"/>
    <w:basedOn w:val="DefaultParagraphFont"/>
    <w:link w:val="BodyText"/>
    <w:rsid w:val="00E13914"/>
    <w:rPr>
      <w:rFonts w:eastAsiaTheme="minorEastAsia"/>
      <w:lang w:val="en-US"/>
    </w:rPr>
  </w:style>
  <w:style w:type="paragraph" w:styleId="BalloonText">
    <w:name w:val="Balloon Text"/>
    <w:basedOn w:val="Normal"/>
    <w:link w:val="BalloonTextChar"/>
    <w:uiPriority w:val="99"/>
    <w:semiHidden/>
    <w:unhideWhenUsed/>
    <w:rsid w:val="00025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B02"/>
    <w:rPr>
      <w:rFonts w:ascii="Tahoma" w:hAnsi="Tahoma" w:cs="Tahoma"/>
      <w:sz w:val="16"/>
      <w:szCs w:val="16"/>
    </w:rPr>
  </w:style>
  <w:style w:type="character" w:customStyle="1" w:styleId="ListParagraphChar">
    <w:name w:val="List Paragraph Char"/>
    <w:link w:val="ListParagraph"/>
    <w:uiPriority w:val="34"/>
    <w:rsid w:val="001C5AC6"/>
  </w:style>
  <w:style w:type="character" w:styleId="Hyperlink">
    <w:name w:val="Hyperlink"/>
    <w:basedOn w:val="DefaultParagraphFont"/>
    <w:uiPriority w:val="99"/>
    <w:unhideWhenUsed/>
    <w:rsid w:val="0017306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E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F11AE"/>
    <w:pPr>
      <w:ind w:left="720"/>
      <w:contextualSpacing/>
    </w:pPr>
  </w:style>
  <w:style w:type="paragraph" w:styleId="BodyText">
    <w:name w:val="Body Text"/>
    <w:basedOn w:val="Normal"/>
    <w:link w:val="BodyTextChar"/>
    <w:unhideWhenUsed/>
    <w:rsid w:val="00E13914"/>
    <w:pPr>
      <w:spacing w:after="120" w:line="276" w:lineRule="auto"/>
    </w:pPr>
    <w:rPr>
      <w:rFonts w:eastAsiaTheme="minorEastAsia"/>
      <w:lang w:val="en-US"/>
    </w:rPr>
  </w:style>
  <w:style w:type="character" w:customStyle="1" w:styleId="BodyTextChar">
    <w:name w:val="Body Text Char"/>
    <w:basedOn w:val="DefaultParagraphFont"/>
    <w:link w:val="BodyText"/>
    <w:rsid w:val="00E13914"/>
    <w:rPr>
      <w:rFonts w:eastAsiaTheme="minorEastAsia"/>
      <w:lang w:val="en-US"/>
    </w:rPr>
  </w:style>
  <w:style w:type="paragraph" w:styleId="BalloonText">
    <w:name w:val="Balloon Text"/>
    <w:basedOn w:val="Normal"/>
    <w:link w:val="BalloonTextChar"/>
    <w:uiPriority w:val="99"/>
    <w:semiHidden/>
    <w:unhideWhenUsed/>
    <w:rsid w:val="00025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B02"/>
    <w:rPr>
      <w:rFonts w:ascii="Tahoma" w:hAnsi="Tahoma" w:cs="Tahoma"/>
      <w:sz w:val="16"/>
      <w:szCs w:val="16"/>
    </w:rPr>
  </w:style>
  <w:style w:type="character" w:customStyle="1" w:styleId="ListParagraphChar">
    <w:name w:val="List Paragraph Char"/>
    <w:link w:val="ListParagraph"/>
    <w:uiPriority w:val="34"/>
    <w:rsid w:val="001C5AC6"/>
  </w:style>
  <w:style w:type="character" w:styleId="Hyperlink">
    <w:name w:val="Hyperlink"/>
    <w:basedOn w:val="DefaultParagraphFont"/>
    <w:uiPriority w:val="99"/>
    <w:unhideWhenUsed/>
    <w:rsid w:val="001730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Pages>
  <Words>3386</Words>
  <Characters>19304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Jagan</dc:creator>
  <cp:lastModifiedBy>DR SAIKUMAR</cp:lastModifiedBy>
  <cp:revision>16</cp:revision>
  <cp:lastPrinted>2024-05-02T11:51:00Z</cp:lastPrinted>
  <dcterms:created xsi:type="dcterms:W3CDTF">2024-04-29T05:48:00Z</dcterms:created>
  <dcterms:modified xsi:type="dcterms:W3CDTF">2024-05-02T11:52:00Z</dcterms:modified>
</cp:coreProperties>
</file>