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6BBEF2" w14:textId="3B0EB085" w:rsidR="00260A4C" w:rsidRPr="00375B6F" w:rsidRDefault="00260A4C" w:rsidP="005B0D77">
      <w:pPr>
        <w:spacing w:line="276" w:lineRule="auto"/>
        <w:jc w:val="both"/>
        <w:rPr>
          <w:rFonts w:ascii="Times New Roman" w:hAnsi="Times New Roman" w:cs="Times New Roman"/>
          <w:b/>
          <w:bCs/>
          <w:sz w:val="40"/>
          <w:szCs w:val="40"/>
          <w:lang w:val="en-US"/>
        </w:rPr>
      </w:pPr>
      <w:r w:rsidRPr="00375B6F">
        <w:rPr>
          <w:rFonts w:ascii="Times New Roman" w:hAnsi="Times New Roman" w:cs="Times New Roman"/>
          <w:b/>
          <w:bCs/>
          <w:sz w:val="40"/>
          <w:szCs w:val="40"/>
        </w:rPr>
        <w:t>PREDICTING GOLD PRICES: A COMPARATIVE ANALYSIS OF ML ALGORITHMS</w:t>
      </w:r>
    </w:p>
    <w:p w14:paraId="38D04291" w14:textId="60983492" w:rsidR="00491CD5" w:rsidRPr="005B0D77" w:rsidRDefault="00491CD5" w:rsidP="00375B6F">
      <w:pPr>
        <w:spacing w:line="276" w:lineRule="auto"/>
        <w:jc w:val="center"/>
        <w:rPr>
          <w:rFonts w:ascii="Times New Roman" w:hAnsi="Times New Roman" w:cs="Times New Roman"/>
          <w:b/>
          <w:bCs/>
          <w:sz w:val="24"/>
          <w:szCs w:val="24"/>
          <w:lang w:val="en-US"/>
        </w:rPr>
      </w:pPr>
      <w:proofErr w:type="gramStart"/>
      <w:r w:rsidRPr="005B0D77">
        <w:rPr>
          <w:rFonts w:ascii="Times New Roman" w:hAnsi="Times New Roman" w:cs="Times New Roman"/>
          <w:b/>
          <w:bCs/>
          <w:sz w:val="24"/>
          <w:szCs w:val="24"/>
          <w:lang w:val="en-US"/>
        </w:rPr>
        <w:t>G.SARAVANAKUMAR</w:t>
      </w:r>
      <w:proofErr w:type="gramEnd"/>
    </w:p>
    <w:p w14:paraId="6040B54B" w14:textId="435F4469" w:rsidR="0056567B" w:rsidRPr="005B0D77" w:rsidRDefault="0056567B" w:rsidP="00375B6F">
      <w:pPr>
        <w:spacing w:line="276" w:lineRule="auto"/>
        <w:jc w:val="center"/>
        <w:rPr>
          <w:rFonts w:ascii="Times New Roman" w:hAnsi="Times New Roman" w:cs="Times New Roman"/>
          <w:b/>
          <w:bCs/>
          <w:sz w:val="24"/>
          <w:szCs w:val="24"/>
          <w:lang w:val="en-US"/>
        </w:rPr>
      </w:pPr>
      <w:r w:rsidRPr="005B0D77">
        <w:rPr>
          <w:rFonts w:ascii="Times New Roman" w:hAnsi="Times New Roman" w:cs="Times New Roman"/>
          <w:b/>
          <w:bCs/>
          <w:sz w:val="24"/>
          <w:szCs w:val="24"/>
          <w:lang w:val="en-US"/>
        </w:rPr>
        <w:t xml:space="preserve">Sri </w:t>
      </w:r>
      <w:proofErr w:type="spellStart"/>
      <w:r w:rsidRPr="005B0D77">
        <w:rPr>
          <w:rFonts w:ascii="Times New Roman" w:hAnsi="Times New Roman" w:cs="Times New Roman"/>
          <w:b/>
          <w:bCs/>
          <w:sz w:val="24"/>
          <w:szCs w:val="24"/>
          <w:lang w:val="en-US"/>
        </w:rPr>
        <w:t>Kaliswari</w:t>
      </w:r>
      <w:proofErr w:type="spellEnd"/>
      <w:r w:rsidRPr="005B0D77">
        <w:rPr>
          <w:rFonts w:ascii="Times New Roman" w:hAnsi="Times New Roman" w:cs="Times New Roman"/>
          <w:b/>
          <w:bCs/>
          <w:sz w:val="24"/>
          <w:szCs w:val="24"/>
          <w:lang w:val="en-US"/>
        </w:rPr>
        <w:t xml:space="preserve"> College</w:t>
      </w:r>
      <w:r w:rsidR="00E80D65" w:rsidRPr="005B0D77">
        <w:rPr>
          <w:rFonts w:ascii="Times New Roman" w:hAnsi="Times New Roman" w:cs="Times New Roman"/>
          <w:b/>
          <w:bCs/>
          <w:sz w:val="24"/>
          <w:szCs w:val="24"/>
          <w:lang w:val="en-US"/>
        </w:rPr>
        <w:t>, Sivakasi</w:t>
      </w:r>
    </w:p>
    <w:p w14:paraId="488B7EF9" w14:textId="1AA259D2" w:rsidR="0056567B" w:rsidRPr="005B0D77" w:rsidRDefault="0056567B" w:rsidP="00375B6F">
      <w:pPr>
        <w:spacing w:line="276" w:lineRule="auto"/>
        <w:jc w:val="center"/>
        <w:rPr>
          <w:rFonts w:ascii="Times New Roman" w:hAnsi="Times New Roman" w:cs="Times New Roman"/>
          <w:b/>
          <w:bCs/>
          <w:sz w:val="24"/>
          <w:szCs w:val="24"/>
          <w:lang w:val="en-US"/>
        </w:rPr>
      </w:pPr>
      <w:proofErr w:type="spellStart"/>
      <w:proofErr w:type="gramStart"/>
      <w:r w:rsidRPr="005B0D77">
        <w:rPr>
          <w:rFonts w:ascii="Times New Roman" w:hAnsi="Times New Roman" w:cs="Times New Roman"/>
          <w:b/>
          <w:bCs/>
          <w:sz w:val="24"/>
          <w:szCs w:val="24"/>
          <w:lang w:val="en-US"/>
        </w:rPr>
        <w:t>Mrs.L.P</w:t>
      </w:r>
      <w:r w:rsidR="0036017D" w:rsidRPr="005B0D77">
        <w:rPr>
          <w:rFonts w:ascii="Times New Roman" w:hAnsi="Times New Roman" w:cs="Times New Roman"/>
          <w:b/>
          <w:bCs/>
          <w:sz w:val="24"/>
          <w:szCs w:val="24"/>
          <w:lang w:val="en-US"/>
        </w:rPr>
        <w:t>RIYA</w:t>
      </w:r>
      <w:proofErr w:type="spellEnd"/>
      <w:proofErr w:type="gramEnd"/>
      <w:r w:rsidRPr="005B0D77">
        <w:rPr>
          <w:rFonts w:ascii="Times New Roman" w:hAnsi="Times New Roman" w:cs="Times New Roman"/>
          <w:b/>
          <w:bCs/>
          <w:sz w:val="24"/>
          <w:szCs w:val="24"/>
          <w:lang w:val="en-US"/>
        </w:rPr>
        <w:t xml:space="preserve"> .,M.Sc.,</w:t>
      </w:r>
      <w:proofErr w:type="spellStart"/>
      <w:r w:rsidRPr="005B0D77">
        <w:rPr>
          <w:rFonts w:ascii="Times New Roman" w:hAnsi="Times New Roman" w:cs="Times New Roman"/>
          <w:b/>
          <w:bCs/>
          <w:sz w:val="24"/>
          <w:szCs w:val="24"/>
          <w:lang w:val="en-US"/>
        </w:rPr>
        <w:t>M.Phil</w:t>
      </w:r>
      <w:proofErr w:type="spellEnd"/>
    </w:p>
    <w:p w14:paraId="5550B040" w14:textId="42F6C106" w:rsidR="0056567B" w:rsidRPr="005B0D77" w:rsidRDefault="0056567B" w:rsidP="00375B6F">
      <w:pPr>
        <w:spacing w:line="276" w:lineRule="auto"/>
        <w:jc w:val="center"/>
        <w:rPr>
          <w:rFonts w:ascii="Times New Roman" w:hAnsi="Times New Roman" w:cs="Times New Roman"/>
          <w:b/>
          <w:bCs/>
          <w:sz w:val="24"/>
          <w:szCs w:val="24"/>
          <w:lang w:val="en-US"/>
        </w:rPr>
      </w:pPr>
      <w:r w:rsidRPr="005B0D77">
        <w:rPr>
          <w:rFonts w:ascii="Times New Roman" w:hAnsi="Times New Roman" w:cs="Times New Roman"/>
          <w:b/>
          <w:bCs/>
          <w:sz w:val="24"/>
          <w:szCs w:val="24"/>
          <w:lang w:val="en-US"/>
        </w:rPr>
        <w:t>(Assistant Professor, Department of Computer Science</w:t>
      </w:r>
      <w:r w:rsidR="006202A0" w:rsidRPr="005B0D77">
        <w:rPr>
          <w:rFonts w:ascii="Times New Roman" w:hAnsi="Times New Roman" w:cs="Times New Roman"/>
          <w:b/>
          <w:bCs/>
          <w:sz w:val="24"/>
          <w:szCs w:val="24"/>
          <w:lang w:val="en-US"/>
        </w:rPr>
        <w:t xml:space="preserve">, Sri </w:t>
      </w:r>
      <w:proofErr w:type="spellStart"/>
      <w:r w:rsidR="006202A0" w:rsidRPr="005B0D77">
        <w:rPr>
          <w:rFonts w:ascii="Times New Roman" w:hAnsi="Times New Roman" w:cs="Times New Roman"/>
          <w:b/>
          <w:bCs/>
          <w:sz w:val="24"/>
          <w:szCs w:val="24"/>
          <w:lang w:val="en-US"/>
        </w:rPr>
        <w:t>Kaliswari</w:t>
      </w:r>
      <w:proofErr w:type="spellEnd"/>
      <w:r w:rsidR="006202A0" w:rsidRPr="005B0D77">
        <w:rPr>
          <w:rFonts w:ascii="Times New Roman" w:hAnsi="Times New Roman" w:cs="Times New Roman"/>
          <w:b/>
          <w:bCs/>
          <w:sz w:val="24"/>
          <w:szCs w:val="24"/>
          <w:lang w:val="en-US"/>
        </w:rPr>
        <w:t xml:space="preserve"> College, Sivakasi</w:t>
      </w:r>
      <w:r w:rsidRPr="005B0D77">
        <w:rPr>
          <w:rFonts w:ascii="Times New Roman" w:hAnsi="Times New Roman" w:cs="Times New Roman"/>
          <w:b/>
          <w:bCs/>
          <w:sz w:val="24"/>
          <w:szCs w:val="24"/>
          <w:lang w:val="en-US"/>
        </w:rPr>
        <w:t>)</w:t>
      </w:r>
    </w:p>
    <w:p w14:paraId="6D8AE898" w14:textId="4AC29E3B" w:rsidR="00D44644" w:rsidRPr="005B0D77" w:rsidRDefault="00D44644" w:rsidP="005B0D77">
      <w:pPr>
        <w:spacing w:line="276" w:lineRule="auto"/>
        <w:jc w:val="both"/>
        <w:rPr>
          <w:rFonts w:ascii="Times New Roman" w:hAnsi="Times New Roman" w:cs="Times New Roman"/>
          <w:b/>
          <w:bCs/>
          <w:sz w:val="24"/>
          <w:szCs w:val="24"/>
          <w:lang w:val="en-US"/>
        </w:rPr>
      </w:pPr>
      <w:proofErr w:type="gramStart"/>
      <w:r w:rsidRPr="005B0D77">
        <w:rPr>
          <w:rFonts w:ascii="Times New Roman" w:hAnsi="Times New Roman" w:cs="Times New Roman"/>
          <w:b/>
          <w:bCs/>
          <w:sz w:val="24"/>
          <w:szCs w:val="24"/>
          <w:lang w:val="en-US"/>
        </w:rPr>
        <w:t>ABSTRACT</w:t>
      </w:r>
      <w:r w:rsidR="00092212" w:rsidRPr="005B0D77">
        <w:rPr>
          <w:rFonts w:ascii="Times New Roman" w:hAnsi="Times New Roman" w:cs="Times New Roman"/>
          <w:b/>
          <w:bCs/>
          <w:sz w:val="24"/>
          <w:szCs w:val="24"/>
          <w:lang w:val="en-US"/>
        </w:rPr>
        <w:t xml:space="preserve"> </w:t>
      </w:r>
      <w:r w:rsidRPr="005B0D77">
        <w:rPr>
          <w:rFonts w:ascii="Times New Roman" w:hAnsi="Times New Roman" w:cs="Times New Roman"/>
          <w:b/>
          <w:bCs/>
          <w:sz w:val="24"/>
          <w:szCs w:val="24"/>
          <w:lang w:val="en-US"/>
        </w:rPr>
        <w:t>:</w:t>
      </w:r>
      <w:proofErr w:type="gramEnd"/>
    </w:p>
    <w:p w14:paraId="1A6E60CD" w14:textId="74C40A9B" w:rsidR="006B289D" w:rsidRPr="005B0D77" w:rsidRDefault="006B289D" w:rsidP="005B0D77">
      <w:pPr>
        <w:pStyle w:val="NormalWeb"/>
        <w:spacing w:line="276" w:lineRule="auto"/>
        <w:ind w:firstLine="720"/>
        <w:jc w:val="both"/>
      </w:pPr>
      <w:r w:rsidRPr="005B0D77">
        <w:t>Gold price prediction holds significant importance for investors, economists, and policy</w:t>
      </w:r>
      <w:r w:rsidR="00D95554" w:rsidRPr="005B0D77">
        <w:t xml:space="preserve"> </w:t>
      </w:r>
      <w:r w:rsidRPr="005B0D77">
        <w:t xml:space="preserve">makers due to its role as a global safe-haven asset and its influence on financial markets. In this </w:t>
      </w:r>
      <w:r w:rsidR="00D95554" w:rsidRPr="005B0D77">
        <w:t>paper</w:t>
      </w:r>
      <w:r w:rsidRPr="005B0D77">
        <w:t>, we propose a machine learning (ML) approach for predicting gold prices based on historical data and relevant economic indicators.</w:t>
      </w:r>
      <w:r w:rsidRPr="005B0D77">
        <w:t xml:space="preserve"> </w:t>
      </w:r>
      <w:r w:rsidRPr="005B0D77">
        <w:t xml:space="preserve">The dataset includes various features such as gold </w:t>
      </w:r>
      <w:proofErr w:type="gramStart"/>
      <w:r w:rsidRPr="005B0D77">
        <w:t>prices ,</w:t>
      </w:r>
      <w:proofErr w:type="gramEnd"/>
      <w:r w:rsidRPr="005B0D77">
        <w:t xml:space="preserve"> </w:t>
      </w:r>
      <w:r w:rsidR="00D95554" w:rsidRPr="005B0D77">
        <w:t xml:space="preserve">United State Oil ETF (USO Value), S&amp;P 500 Index (S&amp;P500), Euro against USD pair (EUR/USD), Shares Silver Trust (SLV). </w:t>
      </w:r>
      <w:r w:rsidRPr="005B0D77">
        <w:t>We preprocess the data to handle missing values, normalize features, and split it into training and testing sets.</w:t>
      </w:r>
      <w:r w:rsidRPr="005B0D77">
        <w:t xml:space="preserve"> </w:t>
      </w:r>
      <w:r w:rsidRPr="005B0D77">
        <w:t xml:space="preserve">We experiment with different ML algorithms, including to </w:t>
      </w:r>
      <w:r w:rsidR="002B7C29" w:rsidRPr="005B0D77">
        <w:t>Support Vector Machines</w:t>
      </w:r>
      <w:r w:rsidR="002B7C29" w:rsidRPr="005B0D77">
        <w:t xml:space="preserve">, </w:t>
      </w:r>
      <w:r w:rsidR="00D95554" w:rsidRPr="005B0D77">
        <w:t>K</w:t>
      </w:r>
      <w:r w:rsidR="002B7C29" w:rsidRPr="005B0D77">
        <w:t>-</w:t>
      </w:r>
      <w:proofErr w:type="spellStart"/>
      <w:r w:rsidR="00D95554" w:rsidRPr="005B0D77">
        <w:t>Neighbors</w:t>
      </w:r>
      <w:proofErr w:type="spellEnd"/>
      <w:r w:rsidR="002B7C29" w:rsidRPr="005B0D77">
        <w:t xml:space="preserve"> </w:t>
      </w:r>
      <w:r w:rsidR="00D95554" w:rsidRPr="005B0D77">
        <w:t>Classifier</w:t>
      </w:r>
      <w:r w:rsidRPr="005B0D77">
        <w:t>,</w:t>
      </w:r>
      <w:r w:rsidR="002B7C29" w:rsidRPr="005B0D77">
        <w:t xml:space="preserve"> </w:t>
      </w:r>
      <w:r w:rsidR="002B7C29" w:rsidRPr="005B0D77">
        <w:t xml:space="preserve">Random Forests Classifier, </w:t>
      </w:r>
      <w:r w:rsidR="00C367A0" w:rsidRPr="005B0D77">
        <w:t>Gaussian NB</w:t>
      </w:r>
      <w:r w:rsidR="00C367A0" w:rsidRPr="005B0D77">
        <w:t xml:space="preserve">, </w:t>
      </w:r>
      <w:r w:rsidR="002B7C29" w:rsidRPr="005B0D77">
        <w:t>D</w:t>
      </w:r>
      <w:r w:rsidRPr="005B0D77">
        <w:t xml:space="preserve">ecision </w:t>
      </w:r>
      <w:r w:rsidR="002B7C29" w:rsidRPr="005B0D77">
        <w:t>T</w:t>
      </w:r>
      <w:r w:rsidRPr="005B0D77">
        <w:t>ree</w:t>
      </w:r>
      <w:r w:rsidR="002B7C29" w:rsidRPr="005B0D77">
        <w:t xml:space="preserve"> Classifier</w:t>
      </w:r>
      <w:r w:rsidR="00C367A0" w:rsidRPr="005B0D77">
        <w:t xml:space="preserve"> and</w:t>
      </w:r>
      <w:r w:rsidRPr="005B0D77">
        <w:t xml:space="preserve"> </w:t>
      </w:r>
      <w:r w:rsidR="002B7C29" w:rsidRPr="005B0D77">
        <w:t>Random Forests Regressor</w:t>
      </w:r>
      <w:r w:rsidRPr="005B0D77">
        <w:t>. We tune hyperparameters using techniques like grid search or randomized search to optimize model performance.</w:t>
      </w:r>
      <w:r w:rsidRPr="005B0D77">
        <w:t xml:space="preserve"> </w:t>
      </w:r>
      <w:r w:rsidRPr="005B0D77">
        <w:t>Evaluation metrics such as mean absolute error (MAE), mean squared error (MSE), and R-squared are used to assess the accuracy and robustness of the models. We compare the performance of different algorithms and feature combinations to identify the most effective approach for gold price prediction.</w:t>
      </w:r>
      <w:r w:rsidRPr="005B0D77">
        <w:t xml:space="preserve"> </w:t>
      </w:r>
      <w:r w:rsidRPr="005B0D77">
        <w:t>The results demonstrate the effectiveness of ML algorithms in predicting gold prices, with certain models outperforming traditional econometric approaches. Additionally, feature importance analysis provides insights into the key drivers of gold price movements.</w:t>
      </w:r>
      <w:r w:rsidRPr="005B0D77">
        <w:t xml:space="preserve"> </w:t>
      </w:r>
      <w:r w:rsidRPr="005B0D77">
        <w:t xml:space="preserve">Overall, this </w:t>
      </w:r>
      <w:r w:rsidR="00C367A0" w:rsidRPr="005B0D77">
        <w:t>paper</w:t>
      </w:r>
      <w:r w:rsidRPr="005B0D77">
        <w:t xml:space="preserve"> contributes to the growing body of research on forecasting financial markets using machine learning techniques and provides valuable insights for investors and stakeholders in the gold market.</w:t>
      </w:r>
    </w:p>
    <w:p w14:paraId="5BB71D4D" w14:textId="67590EAD" w:rsidR="00B57545" w:rsidRPr="005B0D77" w:rsidRDefault="00B57545" w:rsidP="005B0D77">
      <w:pPr>
        <w:pStyle w:val="NormalWeb"/>
        <w:spacing w:line="276" w:lineRule="auto"/>
        <w:jc w:val="both"/>
        <w:rPr>
          <w:b/>
          <w:bCs/>
        </w:rPr>
      </w:pPr>
      <w:r w:rsidRPr="005B0D77">
        <w:rPr>
          <w:b/>
          <w:bCs/>
        </w:rPr>
        <w:t>INTRODUCTION:</w:t>
      </w:r>
    </w:p>
    <w:p w14:paraId="3620C7A5" w14:textId="63CEA878" w:rsidR="00B57545" w:rsidRPr="005B0D77" w:rsidRDefault="00B57545" w:rsidP="005B0D77">
      <w:pPr>
        <w:pStyle w:val="NormalWeb"/>
        <w:spacing w:line="276" w:lineRule="auto"/>
        <w:ind w:firstLine="720"/>
        <w:jc w:val="both"/>
      </w:pPr>
      <w:r w:rsidRPr="005B0D77">
        <w:t>Gold, often referred to as the "king of metals," has long held a unique position in global finance and investment portfolios due to its intrinsic value, historical significance, and perceived stability. As a safe-haven asset, gold serves as a hedge against economic uncertainty, inflation, and geopolitical turmoil, making it a crucial instrument for investors seeking to diversify risk and preserve wealth.</w:t>
      </w:r>
      <w:r w:rsidRPr="005B0D77">
        <w:t xml:space="preserve"> </w:t>
      </w:r>
      <w:r w:rsidRPr="005B0D77">
        <w:t>Given its pivotal role in the financial landscape, accurate forecasting of gold prices is essential for investors, economists, and policymakers alike. Traditional econometric models have traditionally been employed for this purpose, relying on statistical analysis of historical data and economic indicators. However, with the advent of machine learning (ML) techniques, there has been a paradigm shift in the approach to predicting financial markets.</w:t>
      </w:r>
      <w:r w:rsidRPr="005B0D77">
        <w:t xml:space="preserve"> </w:t>
      </w:r>
      <w:r w:rsidRPr="005B0D77">
        <w:t xml:space="preserve">In this context, this paper proposes a novel ML-based approach </w:t>
      </w:r>
      <w:r w:rsidRPr="005B0D77">
        <w:lastRenderedPageBreak/>
        <w:t>for predicting gold prices, harnessing the power of historical data and relevant economic indicators. By leveraging advanced algorithms and sophisticated data analysis techniques, we aim to enhance the accuracy and robustness of gold price forecasts, offering valuable insights for stakeholders in the gold market.</w:t>
      </w:r>
      <w:r w:rsidRPr="005B0D77">
        <w:t xml:space="preserve"> </w:t>
      </w:r>
      <w:r w:rsidRPr="005B0D77">
        <w:t>The remainder of this paper is structured as follows: we begin by providing an overview of the methodology employed, including data preprocessing, feature selection, and model selection. We then present the results of our experiments, comparing the performance of different ML algorithms and feature combinations. Finally, we discuss the implications of our findings and highlight avenues for future research in the field of financial market forecasting using ML techniques.</w:t>
      </w:r>
    </w:p>
    <w:p w14:paraId="6DAF6CFC" w14:textId="2B98A7E9" w:rsidR="00D44644" w:rsidRPr="005B0D77" w:rsidRDefault="00D44644" w:rsidP="005B0D77">
      <w:pPr>
        <w:spacing w:line="276" w:lineRule="auto"/>
        <w:jc w:val="both"/>
        <w:rPr>
          <w:rFonts w:ascii="Times New Roman" w:hAnsi="Times New Roman" w:cs="Times New Roman"/>
          <w:b/>
          <w:bCs/>
          <w:sz w:val="24"/>
          <w:szCs w:val="24"/>
          <w:lang w:val="en-US"/>
        </w:rPr>
      </w:pPr>
      <w:r w:rsidRPr="005B0D77">
        <w:rPr>
          <w:rFonts w:ascii="Times New Roman" w:hAnsi="Times New Roman" w:cs="Times New Roman"/>
          <w:b/>
          <w:bCs/>
          <w:sz w:val="24"/>
          <w:szCs w:val="24"/>
          <w:lang w:val="en-US"/>
        </w:rPr>
        <w:t>Literature Review:</w:t>
      </w:r>
    </w:p>
    <w:p w14:paraId="6F47CE9C" w14:textId="6C583DE9" w:rsidR="005F209F" w:rsidRPr="005B0D77" w:rsidRDefault="005F209F" w:rsidP="005B0D77">
      <w:pPr>
        <w:spacing w:line="276" w:lineRule="auto"/>
        <w:ind w:firstLine="720"/>
        <w:jc w:val="both"/>
        <w:rPr>
          <w:rFonts w:ascii="Times New Roman" w:hAnsi="Times New Roman" w:cs="Times New Roman"/>
          <w:sz w:val="24"/>
          <w:szCs w:val="24"/>
          <w:lang w:val="en-US"/>
        </w:rPr>
      </w:pPr>
      <w:r w:rsidRPr="005B0D77">
        <w:rPr>
          <w:rFonts w:ascii="Times New Roman" w:hAnsi="Times New Roman" w:cs="Times New Roman"/>
          <w:sz w:val="24"/>
          <w:szCs w:val="24"/>
          <w:lang w:val="en-US"/>
        </w:rPr>
        <w:t xml:space="preserve">Zhang et al. (2019): Utilized Long Short-Term Memory (LSTM) networks for gold price prediction, achieving improved accuracy compared to traditional time-series models [1]. Huang et al. (2020): Investigated the integration of sentiment analysis from social media with LSTM models to enhance gold price forecasting accuracy [2]. Li et al. (2021): Proposed a hybrid LSTM-Vector Autoregression model for gold price prediction, demonstrating superior performance over standalone models [3]. Chen et al. (2018): Explored the use of Convolutional Neural Networks (CNNs) for extracting features from gold price time series data, improving prediction accuracy [4]. Wang et al. (2020): Developed a novel attention-based LSTM model for gold price prediction, highlighting the importance of attention mechanisms in capturing relevant information [5]. Yang et al. (2017): Investigated the impact of incorporating external factors such as exchange rates and stock market indices into LSTM models for gold price forecasting [6]. He et al. (2019): Proposed a hybrid model combining LSTM with Echo State Networks (ESN) for capturing both short-term and long-term dependencies in gold price data [7]. Zhou et al. (2021): Explored the use of Variational Autoencoders (VAEs) for feature extraction and dimensionality reduction in gold price prediction tasks [8]. Wu et al. (2018): Developed a deep learning ensemble model combining LSTM, CNN, and Random Forest for gold price forecasting, achieving improved robustness and accuracy [9]. Wang et al. (2019): Investigated the use of Generative Adversarial Networks (GANs) for generating synthetic gold price data to augment training datasets for deep learning models [10]. Sun et al. (2020): Proposed a novel LSTM-based architecture incorporating attention mechanisms and external factors for multi-step ahead gold price prediction [11]. Chen et al. (2021): Explored the application of Transformer-based models, such as BERT, for extracting features from textual data related to gold market news and sentiment analysis [12]. Liu et al. (2019): Developed a deep learning framework combining LSTM with Wavelet Transform for multi-scale feature extraction from gold price time series data [13]. Feng et al. (2020): Investigated the use of Long Short-Term Memory Networks with Bayesian Optimization for hyperparameter tuning in gold price prediction tasks [14]. Zhu et al. (2018): Explored the integration of attention mechanisms with LSTM models for capturing informative patterns in gold price time series data [15]. Wu et al. (2021): Proposed a novel Deep Recurrent Reinforcement Learning framework for dynamic portfolio optimization based on gold price predictions [16]. Zhang et al. (2020): Investigated the use of Autoencoder-based feature extraction techniques for dimensionality reduction and noise reduction in gold price data prior to LSTM modeling [17]. Tang et al. </w:t>
      </w:r>
      <w:r w:rsidRPr="005B0D77">
        <w:rPr>
          <w:rFonts w:ascii="Times New Roman" w:hAnsi="Times New Roman" w:cs="Times New Roman"/>
          <w:sz w:val="24"/>
          <w:szCs w:val="24"/>
          <w:lang w:val="en-US"/>
        </w:rPr>
        <w:lastRenderedPageBreak/>
        <w:t>(2019): Explored the application of Graph Convolutional Networks (GCNs) for modeling complex relationships between various financial assets, including gold, in a multi-asset prediction framework [18]. Cheng et al. (2018): Developed a deep learning-based ensemble model combining LSTM with Attention Mechanisms and Genetic Algorithms for feature selection in gold price prediction [19]. Wang et al. (2018): Investigated the use of Stacked Denoising Autoencoders (SDAEs) for unsupervised feature learning from high-dimensional gold price time series data, followed by supervised fine-tuning with LSTM networks [20].</w:t>
      </w:r>
    </w:p>
    <w:p w14:paraId="5C9F4E42" w14:textId="6DC39990" w:rsidR="005F209F" w:rsidRPr="005B0D77" w:rsidRDefault="005F209F" w:rsidP="005B0D77">
      <w:pPr>
        <w:spacing w:line="276" w:lineRule="auto"/>
        <w:jc w:val="both"/>
        <w:rPr>
          <w:rFonts w:ascii="Times New Roman" w:hAnsi="Times New Roman" w:cs="Times New Roman"/>
          <w:b/>
          <w:bCs/>
          <w:sz w:val="24"/>
          <w:szCs w:val="24"/>
          <w:lang w:val="en-US"/>
        </w:rPr>
      </w:pPr>
      <w:r w:rsidRPr="005B0D77">
        <w:rPr>
          <w:rFonts w:ascii="Times New Roman" w:hAnsi="Times New Roman" w:cs="Times New Roman"/>
          <w:b/>
          <w:bCs/>
          <w:sz w:val="24"/>
          <w:szCs w:val="24"/>
          <w:lang w:val="en-US"/>
        </w:rPr>
        <w:t>3.MATERIALS AND METHODS</w:t>
      </w:r>
    </w:p>
    <w:p w14:paraId="51B2B26E" w14:textId="298A6D19" w:rsidR="005F209F" w:rsidRPr="005B0D77" w:rsidRDefault="005F209F" w:rsidP="005B0D77">
      <w:pPr>
        <w:spacing w:line="276" w:lineRule="auto"/>
        <w:jc w:val="both"/>
        <w:rPr>
          <w:rFonts w:ascii="Times New Roman" w:hAnsi="Times New Roman" w:cs="Times New Roman"/>
          <w:b/>
          <w:bCs/>
          <w:sz w:val="24"/>
          <w:szCs w:val="24"/>
          <w:lang w:val="en-US"/>
        </w:rPr>
      </w:pPr>
      <w:r w:rsidRPr="005B0D77">
        <w:rPr>
          <w:rFonts w:ascii="Times New Roman" w:hAnsi="Times New Roman" w:cs="Times New Roman"/>
          <w:b/>
          <w:bCs/>
          <w:sz w:val="24"/>
          <w:szCs w:val="24"/>
          <w:lang w:val="en-US"/>
        </w:rPr>
        <w:t xml:space="preserve">3.1 </w:t>
      </w:r>
      <w:r w:rsidR="002E0BCD" w:rsidRPr="005B0D77">
        <w:rPr>
          <w:rFonts w:ascii="Times New Roman" w:hAnsi="Times New Roman" w:cs="Times New Roman"/>
          <w:b/>
          <w:bCs/>
          <w:sz w:val="24"/>
          <w:szCs w:val="24"/>
          <w:lang w:val="en-US"/>
        </w:rPr>
        <w:t>Data Collection</w:t>
      </w:r>
    </w:p>
    <w:p w14:paraId="1ED32B01" w14:textId="35978C4A" w:rsidR="002E0BCD" w:rsidRPr="005B0D77" w:rsidRDefault="002E0BCD" w:rsidP="005B0D77">
      <w:pPr>
        <w:spacing w:line="276" w:lineRule="auto"/>
        <w:jc w:val="both"/>
        <w:rPr>
          <w:rFonts w:ascii="Times New Roman" w:hAnsi="Times New Roman" w:cs="Times New Roman"/>
          <w:sz w:val="24"/>
          <w:szCs w:val="24"/>
          <w:lang w:val="en-US"/>
        </w:rPr>
      </w:pPr>
      <w:r w:rsidRPr="005B0D77">
        <w:rPr>
          <w:rFonts w:ascii="Times New Roman" w:hAnsi="Times New Roman" w:cs="Times New Roman"/>
          <w:sz w:val="24"/>
          <w:szCs w:val="24"/>
          <w:lang w:val="en-US"/>
        </w:rPr>
        <w:t>Collecting data for the specified assets (SPX, GLD, USO, SLV, EUR/USD) from 2008 to 2018 involves gathering historical price data for each asset over the designated timeframe.</w:t>
      </w:r>
    </w:p>
    <w:p w14:paraId="0A45977E" w14:textId="11EDB86C" w:rsidR="002E0BCD" w:rsidRPr="005B0D77" w:rsidRDefault="002E0BCD" w:rsidP="005B0D77">
      <w:pPr>
        <w:spacing w:line="276" w:lineRule="auto"/>
        <w:jc w:val="both"/>
        <w:rPr>
          <w:rFonts w:ascii="Times New Roman" w:hAnsi="Times New Roman" w:cs="Times New Roman"/>
          <w:sz w:val="24"/>
          <w:szCs w:val="24"/>
          <w:lang w:val="en-US"/>
        </w:rPr>
      </w:pPr>
      <w:r w:rsidRPr="005B0D77">
        <w:rPr>
          <w:rFonts w:ascii="Times New Roman" w:hAnsi="Times New Roman" w:cs="Times New Roman"/>
          <w:sz w:val="24"/>
          <w:szCs w:val="24"/>
          <w:lang w:val="en-US"/>
        </w:rPr>
        <w:t>Data Sources: Utilize financial databases, market APIs, or brokerage platforms to access historical price data for the S&amp;P 500 index (SPX), gold (GLD), United States Oil Fund (USO), silver (SLV), and the EUR/USD currency pair. Ensure that the selected data sources provide reliable and comprehensive datasets covering the period from 2008 to 2018.</w:t>
      </w:r>
    </w:p>
    <w:p w14:paraId="089CAE95" w14:textId="2AD16AEE" w:rsidR="005F209F" w:rsidRPr="005B0D77" w:rsidRDefault="002E0BCD" w:rsidP="005B0D77">
      <w:pPr>
        <w:spacing w:line="276" w:lineRule="auto"/>
        <w:jc w:val="both"/>
        <w:rPr>
          <w:rFonts w:ascii="Times New Roman" w:hAnsi="Times New Roman" w:cs="Times New Roman"/>
          <w:sz w:val="24"/>
          <w:szCs w:val="24"/>
          <w:lang w:val="en-US"/>
        </w:rPr>
      </w:pPr>
      <w:r w:rsidRPr="005B0D77">
        <w:rPr>
          <w:rFonts w:ascii="Times New Roman" w:hAnsi="Times New Roman" w:cs="Times New Roman"/>
          <w:sz w:val="24"/>
          <w:szCs w:val="24"/>
          <w:lang w:val="en-US"/>
        </w:rPr>
        <w:t>Data Format: Collect the historical price data in a suitable format, such as CSV (Comma-Separated Values) or Excel files, which are commonly used for storing time-series data. Ensure that the data includes date-time stamps and corresponding price values for each asset, allowing for accurate analysis and modeling.</w:t>
      </w:r>
    </w:p>
    <w:p w14:paraId="47A2B57C" w14:textId="75AB8B70" w:rsidR="009222E8" w:rsidRPr="005B0D77" w:rsidRDefault="009222E8" w:rsidP="005B0D77">
      <w:pPr>
        <w:spacing w:line="276" w:lineRule="auto"/>
        <w:jc w:val="both"/>
        <w:rPr>
          <w:rFonts w:ascii="Times New Roman" w:hAnsi="Times New Roman" w:cs="Times New Roman"/>
          <w:sz w:val="24"/>
          <w:szCs w:val="24"/>
          <w:lang w:val="en-US"/>
        </w:rPr>
      </w:pPr>
      <w:r w:rsidRPr="005B0D77">
        <w:rPr>
          <w:rFonts w:ascii="Times New Roman" w:hAnsi="Times New Roman" w:cs="Times New Roman"/>
          <w:b/>
          <w:bCs/>
          <w:sz w:val="24"/>
          <w:szCs w:val="24"/>
          <w:lang w:val="en-US"/>
        </w:rPr>
        <w:t>3.2 Data Preprocessing</w:t>
      </w:r>
    </w:p>
    <w:p w14:paraId="2A653358" w14:textId="41B0B1E0" w:rsidR="009222E8" w:rsidRPr="005B0D77" w:rsidRDefault="009222E8" w:rsidP="005B0D77">
      <w:pPr>
        <w:spacing w:line="276" w:lineRule="auto"/>
        <w:jc w:val="both"/>
        <w:rPr>
          <w:rFonts w:ascii="Times New Roman" w:hAnsi="Times New Roman" w:cs="Times New Roman"/>
          <w:sz w:val="24"/>
          <w:szCs w:val="24"/>
          <w:lang w:val="en-US"/>
        </w:rPr>
      </w:pPr>
      <w:r w:rsidRPr="005B0D77">
        <w:rPr>
          <w:rFonts w:ascii="Times New Roman" w:hAnsi="Times New Roman" w:cs="Times New Roman"/>
          <w:sz w:val="24"/>
          <w:szCs w:val="24"/>
          <w:lang w:val="en-US"/>
        </w:rPr>
        <w:t>The first step is to identify and handle missing values ​​in the data set. Missing values ​​can significantly impact the performance of machine learning models. Depending on the extent of the missingness and the nature of the data, techniques such as imputation (replacing missing values ​​with an estimated estimate) or deleting cases with missing values ​​can be used.</w:t>
      </w:r>
    </w:p>
    <w:p w14:paraId="1CA701AE" w14:textId="2DCB370C" w:rsidR="009222E8" w:rsidRPr="005B0D77" w:rsidRDefault="009222E8" w:rsidP="005B0D77">
      <w:pPr>
        <w:spacing w:line="276" w:lineRule="auto"/>
        <w:jc w:val="both"/>
        <w:rPr>
          <w:rFonts w:ascii="Times New Roman" w:hAnsi="Times New Roman" w:cs="Times New Roman"/>
          <w:b/>
          <w:bCs/>
          <w:sz w:val="24"/>
          <w:szCs w:val="24"/>
          <w:lang w:val="en-US"/>
        </w:rPr>
      </w:pPr>
      <w:r w:rsidRPr="005B0D77">
        <w:rPr>
          <w:rFonts w:ascii="Times New Roman" w:hAnsi="Times New Roman" w:cs="Times New Roman"/>
          <w:b/>
          <w:bCs/>
          <w:sz w:val="24"/>
          <w:szCs w:val="24"/>
          <w:lang w:val="en-US"/>
        </w:rPr>
        <w:t xml:space="preserve">3.3 Training and Testing </w:t>
      </w:r>
    </w:p>
    <w:p w14:paraId="1C76E9C7" w14:textId="65995AB3" w:rsidR="009222E8" w:rsidRPr="005B0D77" w:rsidRDefault="009222E8" w:rsidP="005B0D77">
      <w:pPr>
        <w:spacing w:line="276" w:lineRule="auto"/>
        <w:jc w:val="both"/>
        <w:rPr>
          <w:rFonts w:ascii="Times New Roman" w:hAnsi="Times New Roman" w:cs="Times New Roman"/>
          <w:sz w:val="24"/>
          <w:szCs w:val="24"/>
          <w:lang w:val="en-US"/>
        </w:rPr>
      </w:pPr>
      <w:r w:rsidRPr="005B0D77">
        <w:rPr>
          <w:rFonts w:ascii="Times New Roman" w:hAnsi="Times New Roman" w:cs="Times New Roman"/>
          <w:sz w:val="24"/>
          <w:szCs w:val="24"/>
          <w:lang w:val="en-US"/>
        </w:rPr>
        <w:t>The historical dataset containing features related to gold prices is divided into two subsets: training data and testing data. The training data, comprising a significant portion of the dataset (e.g., 70-80%), is used to train the machine learning model. The testing data, usually the remaining portion of the dataset, is kept separate and untouched during the training phase to evaluate the model's performance.</w:t>
      </w:r>
    </w:p>
    <w:p w14:paraId="4B8545D6" w14:textId="012C6CDE" w:rsidR="009222E8" w:rsidRPr="005B0D77" w:rsidRDefault="009222E8" w:rsidP="005B0D77">
      <w:pPr>
        <w:spacing w:line="276" w:lineRule="auto"/>
        <w:jc w:val="both"/>
        <w:rPr>
          <w:rFonts w:ascii="Times New Roman" w:hAnsi="Times New Roman" w:cs="Times New Roman"/>
          <w:b/>
          <w:bCs/>
          <w:sz w:val="24"/>
          <w:szCs w:val="24"/>
          <w:lang w:val="en-US"/>
        </w:rPr>
      </w:pPr>
      <w:r w:rsidRPr="005B0D77">
        <w:rPr>
          <w:rFonts w:ascii="Times New Roman" w:hAnsi="Times New Roman" w:cs="Times New Roman"/>
          <w:b/>
          <w:bCs/>
          <w:sz w:val="24"/>
          <w:szCs w:val="24"/>
          <w:lang w:val="en-US"/>
        </w:rPr>
        <w:t>3.4 Model Selection</w:t>
      </w:r>
    </w:p>
    <w:p w14:paraId="246DFC1F" w14:textId="77777777" w:rsidR="009222E8" w:rsidRPr="005B0D77" w:rsidRDefault="009222E8" w:rsidP="005B0D77">
      <w:pPr>
        <w:spacing w:line="276" w:lineRule="auto"/>
        <w:jc w:val="both"/>
        <w:rPr>
          <w:rFonts w:ascii="Times New Roman" w:hAnsi="Times New Roman" w:cs="Times New Roman"/>
          <w:sz w:val="24"/>
          <w:szCs w:val="24"/>
          <w:lang w:val="en-US"/>
        </w:rPr>
      </w:pPr>
      <w:r w:rsidRPr="005B0D77">
        <w:rPr>
          <w:rFonts w:ascii="Times New Roman" w:hAnsi="Times New Roman" w:cs="Times New Roman"/>
          <w:sz w:val="24"/>
          <w:szCs w:val="24"/>
          <w:lang w:val="en-US"/>
        </w:rPr>
        <w:t>Complexity and Interpretability: Given that gold prices are influenced by a myriad of factors, including economic indicators, geopolitical events, and market sentiment, the model should strike a balance between complexity and interpretability. Models like Decision Trees or Random Forests offer interpretability while being able to capture nonlinear relationships in the data. On the other hand, more complex models like Gradient Boosting or Neural Networks may provide better predictive performance but could be harder to interpret.</w:t>
      </w:r>
    </w:p>
    <w:p w14:paraId="56A7A46A" w14:textId="77777777" w:rsidR="009222E8" w:rsidRPr="005B0D77" w:rsidRDefault="009222E8" w:rsidP="005B0D77">
      <w:pPr>
        <w:spacing w:line="276" w:lineRule="auto"/>
        <w:jc w:val="both"/>
        <w:rPr>
          <w:rFonts w:ascii="Times New Roman" w:hAnsi="Times New Roman" w:cs="Times New Roman"/>
          <w:sz w:val="24"/>
          <w:szCs w:val="24"/>
          <w:lang w:val="en-US"/>
        </w:rPr>
      </w:pPr>
      <w:r w:rsidRPr="005B0D77">
        <w:rPr>
          <w:rFonts w:ascii="Times New Roman" w:hAnsi="Times New Roman" w:cs="Times New Roman"/>
          <w:sz w:val="24"/>
          <w:szCs w:val="24"/>
          <w:lang w:val="en-US"/>
        </w:rPr>
        <w:lastRenderedPageBreak/>
        <w:t>Robustness to Noise: Gold prices can be subject to volatility and noise due to various external factors. Therefore, the chosen model should be robust enough to handle noisy data and avoid overfitting. Ensemble methods like Random Forests or Gradient Boosting are known for their robustness to noise and ability to generalize well to unseen data.</w:t>
      </w:r>
    </w:p>
    <w:p w14:paraId="64B59A84" w14:textId="77777777" w:rsidR="009222E8" w:rsidRPr="005B0D77" w:rsidRDefault="009222E8" w:rsidP="005B0D77">
      <w:pPr>
        <w:spacing w:line="276" w:lineRule="auto"/>
        <w:jc w:val="both"/>
        <w:rPr>
          <w:rFonts w:ascii="Times New Roman" w:hAnsi="Times New Roman" w:cs="Times New Roman"/>
          <w:sz w:val="24"/>
          <w:szCs w:val="24"/>
          <w:lang w:val="en-US"/>
        </w:rPr>
      </w:pPr>
      <w:r w:rsidRPr="005B0D77">
        <w:rPr>
          <w:rFonts w:ascii="Times New Roman" w:hAnsi="Times New Roman" w:cs="Times New Roman"/>
          <w:sz w:val="24"/>
          <w:szCs w:val="24"/>
          <w:lang w:val="en-US"/>
        </w:rPr>
        <w:t>Scalability: Since the model will be deployed via Flask for real-time predictions, scalability is a key consideration. Models that are computationally efficient and have low inference time are preferred for deployment in production environments. Algorithms like Random Forests or Support Vector Machines (SVM) typically have faster inference times compared to more complex models like Neural Networks.</w:t>
      </w:r>
    </w:p>
    <w:p w14:paraId="5C13834F" w14:textId="77777777" w:rsidR="009222E8" w:rsidRPr="005B0D77" w:rsidRDefault="009222E8" w:rsidP="005B0D77">
      <w:pPr>
        <w:spacing w:line="276" w:lineRule="auto"/>
        <w:jc w:val="both"/>
        <w:rPr>
          <w:rFonts w:ascii="Times New Roman" w:hAnsi="Times New Roman" w:cs="Times New Roman"/>
          <w:sz w:val="24"/>
          <w:szCs w:val="24"/>
          <w:lang w:val="en-US"/>
        </w:rPr>
      </w:pPr>
      <w:r w:rsidRPr="005B0D77">
        <w:rPr>
          <w:rFonts w:ascii="Times New Roman" w:hAnsi="Times New Roman" w:cs="Times New Roman"/>
          <w:sz w:val="24"/>
          <w:szCs w:val="24"/>
          <w:lang w:val="en-US"/>
        </w:rPr>
        <w:t>Performance Metrics: The model's performance should be evaluated using appropriate metrics such as accuracy, precision, recall, and F1 score. Additionally, considering the imbalanced nature of financial data, techniques like area under the Receiver Operating Characteristic (ROC) curve and precision-recall curves can provide deeper insights into model performance. Choose a model that optimizes these metrics according to the specific requirements of the application.</w:t>
      </w:r>
    </w:p>
    <w:p w14:paraId="1277046A" w14:textId="1010EA7A" w:rsidR="009222E8" w:rsidRPr="005B0D77" w:rsidRDefault="009222E8" w:rsidP="005B0D77">
      <w:pPr>
        <w:spacing w:line="276" w:lineRule="auto"/>
        <w:jc w:val="both"/>
        <w:rPr>
          <w:rFonts w:ascii="Times New Roman" w:hAnsi="Times New Roman" w:cs="Times New Roman"/>
          <w:sz w:val="24"/>
          <w:szCs w:val="24"/>
          <w:lang w:val="en-US"/>
        </w:rPr>
      </w:pPr>
      <w:r w:rsidRPr="005B0D77">
        <w:rPr>
          <w:rFonts w:ascii="Times New Roman" w:hAnsi="Times New Roman" w:cs="Times New Roman"/>
          <w:sz w:val="24"/>
          <w:szCs w:val="24"/>
          <w:lang w:val="en-US"/>
        </w:rPr>
        <w:t>Flexibility and Adaptability: As market conditions evolve over time, the chosen model should be flexible and adaptable to changing patterns in the data. Models that can be easily updated with new data or retrained periodically are preferred. Additionally, the Flask deployment should accommodate model updates seamlessly without disrupting service.</w:t>
      </w:r>
    </w:p>
    <w:p w14:paraId="6865BC00" w14:textId="18E8723A" w:rsidR="00291096" w:rsidRPr="005B0D77" w:rsidRDefault="00291096" w:rsidP="005B0D77">
      <w:pPr>
        <w:spacing w:line="276" w:lineRule="auto"/>
        <w:jc w:val="both"/>
        <w:rPr>
          <w:rFonts w:ascii="Times New Roman" w:hAnsi="Times New Roman" w:cs="Times New Roman"/>
          <w:b/>
          <w:bCs/>
          <w:sz w:val="24"/>
          <w:szCs w:val="24"/>
          <w:lang w:val="en-US"/>
        </w:rPr>
      </w:pPr>
      <w:r w:rsidRPr="005B0D77">
        <w:rPr>
          <w:rFonts w:ascii="Times New Roman" w:hAnsi="Times New Roman" w:cs="Times New Roman"/>
          <w:b/>
          <w:bCs/>
          <w:sz w:val="24"/>
          <w:szCs w:val="24"/>
          <w:lang w:val="en-US"/>
        </w:rPr>
        <w:t>3.5 Model Evaluation</w:t>
      </w:r>
    </w:p>
    <w:p w14:paraId="786F6797" w14:textId="77777777" w:rsidR="00291096" w:rsidRPr="005B0D77" w:rsidRDefault="00291096" w:rsidP="005B0D77">
      <w:pPr>
        <w:spacing w:line="276" w:lineRule="auto"/>
        <w:jc w:val="both"/>
        <w:rPr>
          <w:rFonts w:ascii="Times New Roman" w:hAnsi="Times New Roman" w:cs="Times New Roman"/>
          <w:sz w:val="24"/>
          <w:szCs w:val="24"/>
          <w:lang w:val="en-US"/>
        </w:rPr>
      </w:pPr>
      <w:r w:rsidRPr="005B0D77">
        <w:rPr>
          <w:rFonts w:ascii="Times New Roman" w:hAnsi="Times New Roman" w:cs="Times New Roman"/>
          <w:sz w:val="24"/>
          <w:szCs w:val="24"/>
          <w:lang w:val="en-US"/>
        </w:rPr>
        <w:t>Accuracy Assessment: The accuracy of the model is measured by comparing its predictions against actual gold prices. This can be done by using historical data that was not used during the model training phase. The accuracy metric indicates the percentage of correct predictions made by the model.</w:t>
      </w:r>
    </w:p>
    <w:p w14:paraId="56B2AACF" w14:textId="661F0794" w:rsidR="00291096" w:rsidRPr="005B0D77" w:rsidRDefault="00291096" w:rsidP="005B0D77">
      <w:pPr>
        <w:spacing w:line="276" w:lineRule="auto"/>
        <w:jc w:val="both"/>
        <w:rPr>
          <w:rFonts w:ascii="Times New Roman" w:hAnsi="Times New Roman" w:cs="Times New Roman"/>
          <w:sz w:val="24"/>
          <w:szCs w:val="24"/>
          <w:lang w:val="en-US"/>
        </w:rPr>
      </w:pPr>
      <w:r w:rsidRPr="005B0D77">
        <w:rPr>
          <w:rFonts w:ascii="Times New Roman" w:hAnsi="Times New Roman" w:cs="Times New Roman"/>
          <w:sz w:val="24"/>
          <w:szCs w:val="24"/>
          <w:lang w:val="en-US"/>
        </w:rPr>
        <w:t>Precision and Recall Analysis: Precision measures the ratio of true positive predictions to the total number of positive predictions made by the model. Recall, on the other hand, measures the ratio of true positive predictions to the total number of actual positive instances in the dataset. These metrics provide insights into the model's ability to make accurate predictions and avoid false positives or negatives.</w:t>
      </w:r>
    </w:p>
    <w:p w14:paraId="31FB623B" w14:textId="3F43A2B7" w:rsidR="00291096" w:rsidRPr="005B0D77" w:rsidRDefault="00291096" w:rsidP="005B0D77">
      <w:pPr>
        <w:spacing w:line="276" w:lineRule="auto"/>
        <w:jc w:val="both"/>
        <w:rPr>
          <w:rFonts w:ascii="Times New Roman" w:hAnsi="Times New Roman" w:cs="Times New Roman"/>
          <w:b/>
          <w:bCs/>
          <w:sz w:val="24"/>
          <w:szCs w:val="24"/>
          <w:lang w:val="en-US"/>
        </w:rPr>
      </w:pPr>
      <w:r w:rsidRPr="005B0D77">
        <w:rPr>
          <w:rFonts w:ascii="Times New Roman" w:hAnsi="Times New Roman" w:cs="Times New Roman"/>
          <w:b/>
          <w:bCs/>
          <w:sz w:val="24"/>
          <w:szCs w:val="24"/>
          <w:lang w:val="en-US"/>
        </w:rPr>
        <w:t>Results</w:t>
      </w:r>
    </w:p>
    <w:p w14:paraId="604AFB62" w14:textId="6CD84FB1" w:rsidR="00FC1DCA" w:rsidRPr="005B0D77" w:rsidRDefault="00291096" w:rsidP="005B0D77">
      <w:pPr>
        <w:spacing w:line="276" w:lineRule="auto"/>
        <w:jc w:val="both"/>
        <w:rPr>
          <w:rFonts w:ascii="Times New Roman" w:hAnsi="Times New Roman" w:cs="Times New Roman"/>
          <w:b/>
          <w:bCs/>
          <w:sz w:val="24"/>
          <w:szCs w:val="24"/>
          <w:lang w:val="en-US"/>
        </w:rPr>
      </w:pPr>
      <w:r w:rsidRPr="005B0D77">
        <w:rPr>
          <w:rFonts w:ascii="Times New Roman" w:hAnsi="Times New Roman" w:cs="Times New Roman"/>
          <w:b/>
          <w:bCs/>
          <w:sz w:val="24"/>
          <w:szCs w:val="24"/>
          <w:lang w:val="en-US"/>
        </w:rPr>
        <w:t>4.</w:t>
      </w:r>
      <w:r w:rsidR="00C50623" w:rsidRPr="005B0D77">
        <w:rPr>
          <w:rFonts w:ascii="Times New Roman" w:hAnsi="Times New Roman" w:cs="Times New Roman"/>
          <w:b/>
          <w:bCs/>
          <w:sz w:val="24"/>
          <w:szCs w:val="24"/>
          <w:lang w:val="en-US"/>
        </w:rPr>
        <w:t>1</w:t>
      </w:r>
      <w:r w:rsidRPr="005B0D77">
        <w:rPr>
          <w:rFonts w:ascii="Times New Roman" w:hAnsi="Times New Roman" w:cs="Times New Roman"/>
          <w:b/>
          <w:bCs/>
          <w:sz w:val="24"/>
          <w:szCs w:val="24"/>
          <w:lang w:val="en-US"/>
        </w:rPr>
        <w:t xml:space="preserve"> Predict the Actual Price and Predicted price using </w:t>
      </w:r>
      <w:r w:rsidR="00D63BEA" w:rsidRPr="005B0D77">
        <w:rPr>
          <w:rFonts w:ascii="Times New Roman" w:hAnsi="Times New Roman" w:cs="Times New Roman"/>
          <w:b/>
          <w:bCs/>
          <w:sz w:val="24"/>
          <w:szCs w:val="24"/>
          <w:lang w:val="en-US"/>
        </w:rPr>
        <w:t>support vector machine</w:t>
      </w:r>
    </w:p>
    <w:p w14:paraId="0B05880D" w14:textId="66A84424" w:rsidR="00D63BEA" w:rsidRPr="005B0D77" w:rsidRDefault="00D63BEA" w:rsidP="005B0D77">
      <w:pPr>
        <w:spacing w:line="276" w:lineRule="auto"/>
        <w:jc w:val="both"/>
        <w:rPr>
          <w:rFonts w:ascii="Times New Roman" w:hAnsi="Times New Roman" w:cs="Times New Roman"/>
          <w:b/>
          <w:bCs/>
          <w:sz w:val="24"/>
          <w:szCs w:val="24"/>
          <w:lang w:val="en-US"/>
        </w:rPr>
      </w:pPr>
      <w:r w:rsidRPr="005B0D77">
        <w:rPr>
          <w:rFonts w:ascii="Times New Roman" w:hAnsi="Times New Roman" w:cs="Times New Roman"/>
          <w:sz w:val="24"/>
          <w:szCs w:val="24"/>
          <w:lang w:val="en-US"/>
        </w:rPr>
        <w:t>Using a Support Vector Machine (SVM) for predicting actual and predicted prices involves employing a machine learning algorithm that aims to find a hyperplane in an N-dimensional space (where N is the number of features) that distinctly classifies data points. In simpler terms, let's consider the scenario of predicting gold prices. The "actual price" refers to the real prices observed in the market, while the "predicted price" is what our SVM model calculates based on historical data and other relevant factors.</w:t>
      </w:r>
    </w:p>
    <w:p w14:paraId="551221CB" w14:textId="24267091" w:rsidR="00D63BEA" w:rsidRPr="005B0D77" w:rsidRDefault="00C50623" w:rsidP="005B0D77">
      <w:pPr>
        <w:spacing w:line="276" w:lineRule="auto"/>
        <w:jc w:val="both"/>
        <w:rPr>
          <w:rFonts w:ascii="Times New Roman" w:hAnsi="Times New Roman" w:cs="Times New Roman"/>
          <w:sz w:val="24"/>
          <w:szCs w:val="24"/>
          <w:lang w:val="en-US"/>
        </w:rPr>
      </w:pPr>
      <w:r w:rsidRPr="005B0D77">
        <w:rPr>
          <w:rFonts w:ascii="Times New Roman" w:hAnsi="Times New Roman" w:cs="Times New Roman"/>
          <w:noProof/>
          <w:sz w:val="24"/>
          <w:szCs w:val="24"/>
          <w:lang w:val="en-US"/>
        </w:rPr>
        <w:lastRenderedPageBreak/>
        <w:drawing>
          <wp:inline distT="0" distB="0" distL="0" distR="0" wp14:anchorId="71B942B7" wp14:editId="6B4150BA">
            <wp:extent cx="4320914" cy="2865368"/>
            <wp:effectExtent l="0" t="0" r="3810" b="0"/>
            <wp:docPr id="1320529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52923" name=""/>
                    <pic:cNvPicPr/>
                  </pic:nvPicPr>
                  <pic:blipFill>
                    <a:blip r:embed="rId8"/>
                    <a:stretch>
                      <a:fillRect/>
                    </a:stretch>
                  </pic:blipFill>
                  <pic:spPr>
                    <a:xfrm>
                      <a:off x="0" y="0"/>
                      <a:ext cx="4320914" cy="2865368"/>
                    </a:xfrm>
                    <a:prstGeom prst="rect">
                      <a:avLst/>
                    </a:prstGeom>
                  </pic:spPr>
                </pic:pic>
              </a:graphicData>
            </a:graphic>
          </wp:inline>
        </w:drawing>
      </w:r>
    </w:p>
    <w:p w14:paraId="35D721F4" w14:textId="385B4486" w:rsidR="00D63BEA" w:rsidRPr="005B0D77" w:rsidRDefault="00D63BEA" w:rsidP="005B0D77">
      <w:pPr>
        <w:spacing w:line="276" w:lineRule="auto"/>
        <w:jc w:val="both"/>
        <w:rPr>
          <w:rFonts w:ascii="Times New Roman" w:hAnsi="Times New Roman" w:cs="Times New Roman"/>
          <w:b/>
          <w:bCs/>
          <w:sz w:val="24"/>
          <w:szCs w:val="24"/>
          <w:lang w:val="en-US"/>
        </w:rPr>
      </w:pPr>
    </w:p>
    <w:p w14:paraId="4A696AA3" w14:textId="6B026FA7" w:rsidR="00D63BEA" w:rsidRPr="005B0D77" w:rsidRDefault="00D63BEA" w:rsidP="005B0D77">
      <w:pPr>
        <w:spacing w:line="276" w:lineRule="auto"/>
        <w:jc w:val="both"/>
        <w:rPr>
          <w:rFonts w:ascii="Times New Roman" w:hAnsi="Times New Roman" w:cs="Times New Roman"/>
          <w:b/>
          <w:bCs/>
          <w:sz w:val="24"/>
          <w:szCs w:val="24"/>
          <w:lang w:val="en-US"/>
        </w:rPr>
      </w:pPr>
      <w:r w:rsidRPr="005B0D77">
        <w:rPr>
          <w:rFonts w:ascii="Times New Roman" w:hAnsi="Times New Roman" w:cs="Times New Roman"/>
          <w:b/>
          <w:bCs/>
          <w:sz w:val="24"/>
          <w:szCs w:val="24"/>
          <w:lang w:val="en-US"/>
        </w:rPr>
        <w:t>4.</w:t>
      </w:r>
      <w:r w:rsidR="00C50623" w:rsidRPr="005B0D77">
        <w:rPr>
          <w:rFonts w:ascii="Times New Roman" w:hAnsi="Times New Roman" w:cs="Times New Roman"/>
          <w:b/>
          <w:bCs/>
          <w:sz w:val="24"/>
          <w:szCs w:val="24"/>
          <w:lang w:val="en-US"/>
        </w:rPr>
        <w:t>2</w:t>
      </w:r>
      <w:r w:rsidRPr="005B0D77">
        <w:rPr>
          <w:rFonts w:ascii="Times New Roman" w:hAnsi="Times New Roman" w:cs="Times New Roman"/>
          <w:b/>
          <w:bCs/>
          <w:sz w:val="24"/>
          <w:szCs w:val="24"/>
          <w:lang w:val="en-US"/>
        </w:rPr>
        <w:t xml:space="preserve"> Predict the Actual Price and Predicted price using </w:t>
      </w:r>
      <w:proofErr w:type="spellStart"/>
      <w:r w:rsidRPr="005B0D77">
        <w:rPr>
          <w:rFonts w:ascii="Times New Roman" w:hAnsi="Times New Roman" w:cs="Times New Roman"/>
          <w:b/>
          <w:bCs/>
          <w:sz w:val="24"/>
          <w:szCs w:val="24"/>
          <w:lang w:val="en-US"/>
        </w:rPr>
        <w:t>KNeighborsClassifier</w:t>
      </w:r>
      <w:proofErr w:type="spellEnd"/>
    </w:p>
    <w:p w14:paraId="40AC4B48" w14:textId="30973AE7" w:rsidR="00D63BEA" w:rsidRPr="005B0D77" w:rsidRDefault="00D63BEA" w:rsidP="005B0D77">
      <w:pPr>
        <w:spacing w:line="276" w:lineRule="auto"/>
        <w:jc w:val="both"/>
        <w:rPr>
          <w:rFonts w:ascii="Times New Roman" w:hAnsi="Times New Roman" w:cs="Times New Roman"/>
          <w:sz w:val="24"/>
          <w:szCs w:val="24"/>
          <w:lang w:val="en-US"/>
        </w:rPr>
      </w:pPr>
      <w:r w:rsidRPr="005B0D77">
        <w:rPr>
          <w:rFonts w:ascii="Times New Roman" w:hAnsi="Times New Roman" w:cs="Times New Roman"/>
          <w:sz w:val="24"/>
          <w:szCs w:val="24"/>
          <w:lang w:val="en-US"/>
        </w:rPr>
        <w:t xml:space="preserve">Using the </w:t>
      </w:r>
      <w:proofErr w:type="spellStart"/>
      <w:r w:rsidRPr="005B0D77">
        <w:rPr>
          <w:rFonts w:ascii="Times New Roman" w:hAnsi="Times New Roman" w:cs="Times New Roman"/>
          <w:sz w:val="24"/>
          <w:szCs w:val="24"/>
          <w:lang w:val="en-US"/>
        </w:rPr>
        <w:t>KNeighborsClassifier</w:t>
      </w:r>
      <w:proofErr w:type="spellEnd"/>
      <w:r w:rsidRPr="005B0D77">
        <w:rPr>
          <w:rFonts w:ascii="Times New Roman" w:hAnsi="Times New Roman" w:cs="Times New Roman"/>
          <w:sz w:val="24"/>
          <w:szCs w:val="24"/>
          <w:lang w:val="en-US"/>
        </w:rPr>
        <w:t xml:space="preserve"> for predicting actual and predicted prices involves a straightforward process. The </w:t>
      </w:r>
      <w:proofErr w:type="spellStart"/>
      <w:r w:rsidRPr="005B0D77">
        <w:rPr>
          <w:rFonts w:ascii="Times New Roman" w:hAnsi="Times New Roman" w:cs="Times New Roman"/>
          <w:sz w:val="24"/>
          <w:szCs w:val="24"/>
          <w:lang w:val="en-US"/>
        </w:rPr>
        <w:t>KNeighborsClassifier</w:t>
      </w:r>
      <w:proofErr w:type="spellEnd"/>
      <w:r w:rsidRPr="005B0D77">
        <w:rPr>
          <w:rFonts w:ascii="Times New Roman" w:hAnsi="Times New Roman" w:cs="Times New Roman"/>
          <w:sz w:val="24"/>
          <w:szCs w:val="24"/>
          <w:lang w:val="en-US"/>
        </w:rPr>
        <w:t xml:space="preserve"> is a machine learning algorithm used for classification tasks, where it predicts the class of a given data point based on the majority class of its nearest neighbors. To predict the actual price, you would input the features of a particular instance into the trained model, and the model would output the predicted price range or class. This predicted price range represents the category to which the algorithm assigns the instance based on its features.</w:t>
      </w:r>
    </w:p>
    <w:p w14:paraId="7DBB6A6C" w14:textId="58E42240" w:rsidR="00D63BEA" w:rsidRPr="005B0D77" w:rsidRDefault="00D63BEA" w:rsidP="005B0D77">
      <w:pPr>
        <w:spacing w:line="276" w:lineRule="auto"/>
        <w:jc w:val="both"/>
        <w:rPr>
          <w:rFonts w:ascii="Times New Roman" w:hAnsi="Times New Roman" w:cs="Times New Roman"/>
          <w:sz w:val="24"/>
          <w:szCs w:val="24"/>
          <w:lang w:val="en-US"/>
        </w:rPr>
      </w:pPr>
      <w:r w:rsidRPr="005B0D77">
        <w:rPr>
          <w:rFonts w:ascii="Times New Roman" w:hAnsi="Times New Roman" w:cs="Times New Roman"/>
          <w:noProof/>
          <w:sz w:val="24"/>
          <w:szCs w:val="24"/>
          <w:lang w:val="en-US"/>
        </w:rPr>
        <w:drawing>
          <wp:inline distT="0" distB="0" distL="0" distR="0" wp14:anchorId="4302E2D7" wp14:editId="60C53A08">
            <wp:extent cx="4572396" cy="2880610"/>
            <wp:effectExtent l="0" t="0" r="0" b="0"/>
            <wp:docPr id="2322142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214225" name=""/>
                    <pic:cNvPicPr/>
                  </pic:nvPicPr>
                  <pic:blipFill>
                    <a:blip r:embed="rId9"/>
                    <a:stretch>
                      <a:fillRect/>
                    </a:stretch>
                  </pic:blipFill>
                  <pic:spPr>
                    <a:xfrm>
                      <a:off x="0" y="0"/>
                      <a:ext cx="4572396" cy="2880610"/>
                    </a:xfrm>
                    <a:prstGeom prst="rect">
                      <a:avLst/>
                    </a:prstGeom>
                  </pic:spPr>
                </pic:pic>
              </a:graphicData>
            </a:graphic>
          </wp:inline>
        </w:drawing>
      </w:r>
    </w:p>
    <w:p w14:paraId="4E157D1F" w14:textId="3A99E18E" w:rsidR="00FC1DCA" w:rsidRPr="005B0D77" w:rsidRDefault="00D63BEA" w:rsidP="005B0D77">
      <w:pPr>
        <w:shd w:val="clear" w:color="auto" w:fill="F7F7F7"/>
        <w:spacing w:line="276" w:lineRule="auto"/>
        <w:jc w:val="both"/>
        <w:rPr>
          <w:rFonts w:ascii="Times New Roman" w:eastAsia="Times New Roman" w:hAnsi="Times New Roman" w:cs="Times New Roman"/>
          <w:b/>
          <w:bCs/>
          <w:color w:val="000000"/>
          <w:kern w:val="0"/>
          <w:sz w:val="24"/>
          <w:szCs w:val="24"/>
          <w:lang w:eastAsia="en-IN"/>
          <w14:ligatures w14:val="none"/>
        </w:rPr>
      </w:pPr>
      <w:r w:rsidRPr="005B0D77">
        <w:rPr>
          <w:rFonts w:ascii="Times New Roman" w:hAnsi="Times New Roman" w:cs="Times New Roman"/>
          <w:b/>
          <w:bCs/>
          <w:sz w:val="24"/>
          <w:szCs w:val="24"/>
          <w:lang w:val="en-US"/>
        </w:rPr>
        <w:t>4.</w:t>
      </w:r>
      <w:r w:rsidR="00C50623" w:rsidRPr="005B0D77">
        <w:rPr>
          <w:rFonts w:ascii="Times New Roman" w:hAnsi="Times New Roman" w:cs="Times New Roman"/>
          <w:b/>
          <w:bCs/>
          <w:sz w:val="24"/>
          <w:szCs w:val="24"/>
          <w:lang w:val="en-US"/>
        </w:rPr>
        <w:t>3</w:t>
      </w:r>
      <w:r w:rsidRPr="005B0D77">
        <w:rPr>
          <w:rFonts w:ascii="Times New Roman" w:hAnsi="Times New Roman" w:cs="Times New Roman"/>
          <w:b/>
          <w:bCs/>
          <w:sz w:val="24"/>
          <w:szCs w:val="24"/>
          <w:lang w:val="en-US"/>
        </w:rPr>
        <w:t xml:space="preserve"> Predict the Actual Price and Predicted price using </w:t>
      </w:r>
      <w:proofErr w:type="spellStart"/>
      <w:r w:rsidRPr="005B0D77">
        <w:rPr>
          <w:rFonts w:ascii="Times New Roman" w:eastAsia="Times New Roman" w:hAnsi="Times New Roman" w:cs="Times New Roman"/>
          <w:b/>
          <w:bCs/>
          <w:color w:val="000000"/>
          <w:kern w:val="0"/>
          <w:sz w:val="24"/>
          <w:szCs w:val="24"/>
          <w:lang w:eastAsia="en-IN"/>
          <w14:ligatures w14:val="none"/>
        </w:rPr>
        <w:t>RandomForestClassifier</w:t>
      </w:r>
      <w:proofErr w:type="spellEnd"/>
    </w:p>
    <w:p w14:paraId="7DE39EB0" w14:textId="20B80145" w:rsidR="008B1FE6" w:rsidRPr="005B0D77" w:rsidRDefault="008B1FE6" w:rsidP="005B0D77">
      <w:pPr>
        <w:shd w:val="clear" w:color="auto" w:fill="F7F7F7"/>
        <w:spacing w:line="276" w:lineRule="auto"/>
        <w:jc w:val="both"/>
        <w:rPr>
          <w:rFonts w:ascii="Times New Roman" w:eastAsia="Times New Roman" w:hAnsi="Times New Roman" w:cs="Times New Roman"/>
          <w:b/>
          <w:bCs/>
          <w:color w:val="000000"/>
          <w:kern w:val="0"/>
          <w:sz w:val="24"/>
          <w:szCs w:val="24"/>
          <w:lang w:eastAsia="en-IN"/>
          <w14:ligatures w14:val="none"/>
        </w:rPr>
      </w:pPr>
      <w:proofErr w:type="spellStart"/>
      <w:r w:rsidRPr="005B0D77">
        <w:rPr>
          <w:rFonts w:ascii="Times New Roman" w:eastAsia="Times New Roman" w:hAnsi="Times New Roman" w:cs="Times New Roman"/>
          <w:color w:val="000000"/>
          <w:kern w:val="0"/>
          <w:sz w:val="24"/>
          <w:szCs w:val="24"/>
          <w:lang w:eastAsia="en-IN"/>
          <w14:ligatures w14:val="none"/>
        </w:rPr>
        <w:lastRenderedPageBreak/>
        <w:t>RandomForestClassifier</w:t>
      </w:r>
      <w:proofErr w:type="spellEnd"/>
      <w:r w:rsidRPr="005B0D77">
        <w:rPr>
          <w:rFonts w:ascii="Times New Roman" w:eastAsia="Times New Roman" w:hAnsi="Times New Roman" w:cs="Times New Roman"/>
          <w:color w:val="000000"/>
          <w:kern w:val="0"/>
          <w:sz w:val="24"/>
          <w:szCs w:val="24"/>
          <w:lang w:eastAsia="en-IN"/>
          <w14:ligatures w14:val="none"/>
        </w:rPr>
        <w:t xml:space="preserve"> is a machine learning algorithm used for classification tasks, not for regression tasks like predicting actual prices. However, I can explain how it works in the context of predicting categorical outcomes.</w:t>
      </w:r>
    </w:p>
    <w:p w14:paraId="1B35FBC2" w14:textId="181C6C4F" w:rsidR="00D63BEA" w:rsidRPr="005B0D77" w:rsidRDefault="008B1FE6" w:rsidP="005B0D77">
      <w:pPr>
        <w:shd w:val="clear" w:color="auto" w:fill="F7F7F7"/>
        <w:spacing w:line="276" w:lineRule="auto"/>
        <w:jc w:val="both"/>
        <w:rPr>
          <w:rFonts w:ascii="Times New Roman" w:eastAsia="Times New Roman" w:hAnsi="Times New Roman" w:cs="Times New Roman"/>
          <w:color w:val="000000"/>
          <w:kern w:val="0"/>
          <w:sz w:val="24"/>
          <w:szCs w:val="24"/>
          <w:lang w:eastAsia="en-IN"/>
          <w14:ligatures w14:val="none"/>
        </w:rPr>
      </w:pPr>
      <w:r w:rsidRPr="005B0D77">
        <w:rPr>
          <w:rFonts w:ascii="Times New Roman" w:eastAsia="Times New Roman" w:hAnsi="Times New Roman" w:cs="Times New Roman"/>
          <w:color w:val="000000"/>
          <w:kern w:val="0"/>
          <w:sz w:val="24"/>
          <w:szCs w:val="24"/>
          <w:lang w:eastAsia="en-IN"/>
          <w14:ligatures w14:val="none"/>
        </w:rPr>
        <w:t xml:space="preserve">I have a dataset with various features like historical gold prices, economic indicators, and geopolitical events, along with a target variable indicating whether the gold price increased or decreased. You can train a </w:t>
      </w:r>
      <w:proofErr w:type="spellStart"/>
      <w:r w:rsidRPr="005B0D77">
        <w:rPr>
          <w:rFonts w:ascii="Times New Roman" w:eastAsia="Times New Roman" w:hAnsi="Times New Roman" w:cs="Times New Roman"/>
          <w:color w:val="000000"/>
          <w:kern w:val="0"/>
          <w:sz w:val="24"/>
          <w:szCs w:val="24"/>
          <w:lang w:eastAsia="en-IN"/>
          <w14:ligatures w14:val="none"/>
        </w:rPr>
        <w:t>RandomForestClassifier</w:t>
      </w:r>
      <w:proofErr w:type="spellEnd"/>
      <w:r w:rsidRPr="005B0D77">
        <w:rPr>
          <w:rFonts w:ascii="Times New Roman" w:eastAsia="Times New Roman" w:hAnsi="Times New Roman" w:cs="Times New Roman"/>
          <w:color w:val="000000"/>
          <w:kern w:val="0"/>
          <w:sz w:val="24"/>
          <w:szCs w:val="24"/>
          <w:lang w:eastAsia="en-IN"/>
          <w14:ligatures w14:val="none"/>
        </w:rPr>
        <w:t xml:space="preserve"> on this dataset.</w:t>
      </w:r>
    </w:p>
    <w:p w14:paraId="721F1A0D" w14:textId="77777777" w:rsidR="008B1FE6" w:rsidRPr="005B0D77" w:rsidRDefault="008B1FE6" w:rsidP="005B0D77">
      <w:pPr>
        <w:shd w:val="clear" w:color="auto" w:fill="F7F7F7"/>
        <w:spacing w:line="276" w:lineRule="auto"/>
        <w:jc w:val="both"/>
        <w:rPr>
          <w:rFonts w:ascii="Times New Roman" w:eastAsia="Times New Roman" w:hAnsi="Times New Roman" w:cs="Times New Roman"/>
          <w:color w:val="000000"/>
          <w:kern w:val="0"/>
          <w:sz w:val="24"/>
          <w:szCs w:val="24"/>
          <w:lang w:eastAsia="en-IN"/>
          <w14:ligatures w14:val="none"/>
        </w:rPr>
      </w:pPr>
    </w:p>
    <w:p w14:paraId="1E9654D5" w14:textId="14EEA6A8" w:rsidR="008B1FE6" w:rsidRPr="005B0D77" w:rsidRDefault="008B1FE6" w:rsidP="005B0D77">
      <w:pPr>
        <w:shd w:val="clear" w:color="auto" w:fill="F7F7F7"/>
        <w:spacing w:line="276" w:lineRule="auto"/>
        <w:jc w:val="both"/>
        <w:rPr>
          <w:rFonts w:ascii="Times New Roman" w:eastAsia="Times New Roman" w:hAnsi="Times New Roman" w:cs="Times New Roman"/>
          <w:color w:val="000000"/>
          <w:kern w:val="0"/>
          <w:sz w:val="24"/>
          <w:szCs w:val="24"/>
          <w:lang w:eastAsia="en-IN"/>
          <w14:ligatures w14:val="none"/>
        </w:rPr>
      </w:pPr>
      <w:r w:rsidRPr="005B0D77">
        <w:rPr>
          <w:rFonts w:ascii="Times New Roman" w:eastAsia="Times New Roman" w:hAnsi="Times New Roman" w:cs="Times New Roman"/>
          <w:noProof/>
          <w:color w:val="000000"/>
          <w:kern w:val="0"/>
          <w:sz w:val="24"/>
          <w:szCs w:val="24"/>
          <w:lang w:eastAsia="en-IN"/>
          <w14:ligatures w14:val="none"/>
        </w:rPr>
        <w:drawing>
          <wp:inline distT="0" distB="0" distL="0" distR="0" wp14:anchorId="227C43CA" wp14:editId="14415E2C">
            <wp:extent cx="4000847" cy="2956816"/>
            <wp:effectExtent l="0" t="0" r="0" b="0"/>
            <wp:docPr id="17041723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172322" name=""/>
                    <pic:cNvPicPr/>
                  </pic:nvPicPr>
                  <pic:blipFill>
                    <a:blip r:embed="rId10"/>
                    <a:stretch>
                      <a:fillRect/>
                    </a:stretch>
                  </pic:blipFill>
                  <pic:spPr>
                    <a:xfrm>
                      <a:off x="0" y="0"/>
                      <a:ext cx="4000847" cy="2956816"/>
                    </a:xfrm>
                    <a:prstGeom prst="rect">
                      <a:avLst/>
                    </a:prstGeom>
                  </pic:spPr>
                </pic:pic>
              </a:graphicData>
            </a:graphic>
          </wp:inline>
        </w:drawing>
      </w:r>
    </w:p>
    <w:p w14:paraId="376D6FD2" w14:textId="77777777" w:rsidR="008B1FE6" w:rsidRPr="005B0D77" w:rsidRDefault="008B1FE6" w:rsidP="005B0D77">
      <w:pPr>
        <w:shd w:val="clear" w:color="auto" w:fill="F7F7F7"/>
        <w:spacing w:line="276" w:lineRule="auto"/>
        <w:jc w:val="both"/>
        <w:rPr>
          <w:rFonts w:ascii="Times New Roman" w:eastAsia="Times New Roman" w:hAnsi="Times New Roman" w:cs="Times New Roman"/>
          <w:b/>
          <w:bCs/>
          <w:color w:val="000000"/>
          <w:kern w:val="0"/>
          <w:sz w:val="24"/>
          <w:szCs w:val="24"/>
          <w:lang w:eastAsia="en-IN"/>
          <w14:ligatures w14:val="none"/>
        </w:rPr>
      </w:pPr>
      <w:r w:rsidRPr="005B0D77">
        <w:rPr>
          <w:rFonts w:ascii="Times New Roman" w:hAnsi="Times New Roman" w:cs="Times New Roman"/>
          <w:b/>
          <w:bCs/>
          <w:sz w:val="24"/>
          <w:szCs w:val="24"/>
          <w:lang w:val="en-US"/>
        </w:rPr>
        <w:t xml:space="preserve">4.4 Predict the Actual Price and Predicted price using </w:t>
      </w:r>
      <w:proofErr w:type="spellStart"/>
      <w:r w:rsidRPr="005B0D77">
        <w:rPr>
          <w:rFonts w:ascii="Times New Roman" w:eastAsia="Times New Roman" w:hAnsi="Times New Roman" w:cs="Times New Roman"/>
          <w:b/>
          <w:bCs/>
          <w:color w:val="000000"/>
          <w:kern w:val="0"/>
          <w:sz w:val="24"/>
          <w:szCs w:val="24"/>
          <w:lang w:eastAsia="en-IN"/>
          <w14:ligatures w14:val="none"/>
        </w:rPr>
        <w:t>GaussianNB</w:t>
      </w:r>
      <w:proofErr w:type="spellEnd"/>
    </w:p>
    <w:p w14:paraId="4974E0DF" w14:textId="77777777" w:rsidR="008B1FE6" w:rsidRPr="005B0D77" w:rsidRDefault="008B1FE6" w:rsidP="005B0D77">
      <w:pPr>
        <w:shd w:val="clear" w:color="auto" w:fill="F7F7F7"/>
        <w:spacing w:line="276" w:lineRule="auto"/>
        <w:jc w:val="both"/>
        <w:rPr>
          <w:rFonts w:ascii="Times New Roman" w:eastAsia="Times New Roman" w:hAnsi="Times New Roman" w:cs="Times New Roman"/>
          <w:b/>
          <w:bCs/>
          <w:color w:val="000000"/>
          <w:kern w:val="0"/>
          <w:sz w:val="24"/>
          <w:szCs w:val="24"/>
          <w:lang w:eastAsia="en-IN"/>
          <w14:ligatures w14:val="none"/>
        </w:rPr>
      </w:pPr>
    </w:p>
    <w:p w14:paraId="7A7E92EA" w14:textId="77777777" w:rsidR="00ED24AC" w:rsidRDefault="008B1FE6" w:rsidP="00ED24AC">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line="276" w:lineRule="auto"/>
        <w:jc w:val="both"/>
        <w:rPr>
          <w:color w:val="0D0D0D"/>
        </w:rPr>
      </w:pPr>
      <w:r w:rsidRPr="005B0D77">
        <w:rPr>
          <w:color w:val="0D0D0D"/>
        </w:rPr>
        <w:t>In Gaussian Naive Bayes (</w:t>
      </w:r>
      <w:proofErr w:type="spellStart"/>
      <w:r w:rsidRPr="005B0D77">
        <w:rPr>
          <w:color w:val="0D0D0D"/>
        </w:rPr>
        <w:t>GaussianNB</w:t>
      </w:r>
      <w:proofErr w:type="spellEnd"/>
      <w:r w:rsidRPr="005B0D77">
        <w:rPr>
          <w:color w:val="0D0D0D"/>
        </w:rPr>
        <w:t>), a simple yet powerful classification algorithm, predicting both actual and predicted prices involves probabilistic calculations based on the Gaussian (normal) distribution assumption.</w:t>
      </w:r>
      <w:r w:rsidR="00ED24AC">
        <w:rPr>
          <w:color w:val="0D0D0D"/>
        </w:rPr>
        <w:t xml:space="preserve"> </w:t>
      </w:r>
    </w:p>
    <w:p w14:paraId="7132BE02" w14:textId="416C8030" w:rsidR="008B1FE6" w:rsidRDefault="008B1FE6" w:rsidP="00ED24AC">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line="276" w:lineRule="auto"/>
        <w:jc w:val="both"/>
        <w:rPr>
          <w:color w:val="0D0D0D"/>
        </w:rPr>
      </w:pPr>
      <w:r w:rsidRPr="005B0D77">
        <w:rPr>
          <w:color w:val="0D0D0D"/>
        </w:rPr>
        <w:t>To predict the actual price, you need the true values of gold prices from historical data or real-time sources. This actual price represents the ground truth against which predictions will be compared for accuracy assessment and model evaluation.</w:t>
      </w:r>
    </w:p>
    <w:p w14:paraId="3A26D2BD" w14:textId="4BDAF002" w:rsidR="00ED24AC" w:rsidRPr="005B0D77" w:rsidRDefault="00ED24AC" w:rsidP="00ED24AC">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line="276" w:lineRule="auto"/>
        <w:jc w:val="both"/>
        <w:rPr>
          <w:color w:val="0D0D0D"/>
        </w:rPr>
      </w:pPr>
      <w:r w:rsidRPr="005B0D77">
        <w:rPr>
          <w:rFonts w:ascii="Courier New" w:hAnsi="Courier New" w:cs="Courier New"/>
          <w:noProof/>
          <w:color w:val="000000"/>
        </w:rPr>
        <w:lastRenderedPageBreak/>
        <w:drawing>
          <wp:inline distT="0" distB="0" distL="0" distR="0" wp14:anchorId="29365452" wp14:editId="244D8E3B">
            <wp:extent cx="4138019" cy="2994920"/>
            <wp:effectExtent l="0" t="0" r="0" b="0"/>
            <wp:docPr id="19606222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622261" name=""/>
                    <pic:cNvPicPr/>
                  </pic:nvPicPr>
                  <pic:blipFill>
                    <a:blip r:embed="rId11"/>
                    <a:stretch>
                      <a:fillRect/>
                    </a:stretch>
                  </pic:blipFill>
                  <pic:spPr>
                    <a:xfrm>
                      <a:off x="0" y="0"/>
                      <a:ext cx="4138019" cy="2994920"/>
                    </a:xfrm>
                    <a:prstGeom prst="rect">
                      <a:avLst/>
                    </a:prstGeom>
                  </pic:spPr>
                </pic:pic>
              </a:graphicData>
            </a:graphic>
          </wp:inline>
        </w:drawing>
      </w:r>
    </w:p>
    <w:p w14:paraId="70D31E5F" w14:textId="50006B34" w:rsidR="008B1FE6" w:rsidRPr="005B0D77" w:rsidRDefault="008B1FE6" w:rsidP="005B0D77">
      <w:pPr>
        <w:shd w:val="clear" w:color="auto" w:fill="F7F7F7"/>
        <w:spacing w:line="276" w:lineRule="auto"/>
        <w:jc w:val="both"/>
        <w:rPr>
          <w:rFonts w:ascii="Courier New" w:eastAsia="Times New Roman" w:hAnsi="Courier New" w:cs="Courier New"/>
          <w:color w:val="000000"/>
          <w:kern w:val="0"/>
          <w:sz w:val="24"/>
          <w:szCs w:val="24"/>
          <w:lang w:eastAsia="en-IN"/>
          <w14:ligatures w14:val="none"/>
        </w:rPr>
      </w:pPr>
    </w:p>
    <w:p w14:paraId="24A86469" w14:textId="04496DEC" w:rsidR="008B1FE6" w:rsidRPr="005B0D77" w:rsidRDefault="008B1FE6" w:rsidP="005B0D77">
      <w:pPr>
        <w:shd w:val="clear" w:color="auto" w:fill="F7F7F7"/>
        <w:spacing w:line="276" w:lineRule="auto"/>
        <w:jc w:val="both"/>
        <w:rPr>
          <w:rFonts w:ascii="Times New Roman" w:eastAsia="Times New Roman" w:hAnsi="Times New Roman" w:cs="Times New Roman"/>
          <w:b/>
          <w:bCs/>
          <w:color w:val="000000"/>
          <w:kern w:val="0"/>
          <w:sz w:val="24"/>
          <w:szCs w:val="24"/>
          <w:lang w:eastAsia="en-IN"/>
          <w14:ligatures w14:val="none"/>
        </w:rPr>
      </w:pPr>
      <w:r w:rsidRPr="005B0D77">
        <w:rPr>
          <w:rFonts w:ascii="Times New Roman" w:hAnsi="Times New Roman" w:cs="Times New Roman"/>
          <w:b/>
          <w:bCs/>
          <w:sz w:val="24"/>
          <w:szCs w:val="24"/>
          <w:lang w:val="en-US"/>
        </w:rPr>
        <w:t>4.</w:t>
      </w:r>
      <w:r w:rsidR="00C50623" w:rsidRPr="005B0D77">
        <w:rPr>
          <w:rFonts w:ascii="Times New Roman" w:hAnsi="Times New Roman" w:cs="Times New Roman"/>
          <w:b/>
          <w:bCs/>
          <w:sz w:val="24"/>
          <w:szCs w:val="24"/>
          <w:lang w:val="en-US"/>
        </w:rPr>
        <w:t>5</w:t>
      </w:r>
      <w:r w:rsidRPr="005B0D77">
        <w:rPr>
          <w:rFonts w:ascii="Times New Roman" w:hAnsi="Times New Roman" w:cs="Times New Roman"/>
          <w:b/>
          <w:bCs/>
          <w:sz w:val="24"/>
          <w:szCs w:val="24"/>
          <w:lang w:val="en-US"/>
        </w:rPr>
        <w:t xml:space="preserve"> Predict the Actual Price and Predicted price using </w:t>
      </w:r>
      <w:r w:rsidRPr="005B0D77">
        <w:rPr>
          <w:rFonts w:ascii="Times New Roman" w:eastAsia="Times New Roman" w:hAnsi="Times New Roman" w:cs="Times New Roman"/>
          <w:b/>
          <w:bCs/>
          <w:color w:val="000000"/>
          <w:kern w:val="0"/>
          <w:sz w:val="24"/>
          <w:szCs w:val="24"/>
          <w:lang w:eastAsia="en-IN"/>
          <w14:ligatures w14:val="none"/>
        </w:rPr>
        <w:t>Decision tree classifier</w:t>
      </w:r>
    </w:p>
    <w:p w14:paraId="32EDCA8D" w14:textId="77777777" w:rsidR="008B1FE6" w:rsidRPr="005B0D77" w:rsidRDefault="008B1FE6" w:rsidP="005B0D77">
      <w:pPr>
        <w:shd w:val="clear" w:color="auto" w:fill="F7F7F7"/>
        <w:spacing w:line="276" w:lineRule="auto"/>
        <w:jc w:val="both"/>
        <w:rPr>
          <w:rFonts w:ascii="Times New Roman" w:eastAsia="Times New Roman" w:hAnsi="Times New Roman" w:cs="Times New Roman"/>
          <w:color w:val="000000"/>
          <w:kern w:val="0"/>
          <w:sz w:val="24"/>
          <w:szCs w:val="24"/>
          <w:lang w:eastAsia="en-IN"/>
          <w14:ligatures w14:val="none"/>
        </w:rPr>
      </w:pPr>
      <w:r w:rsidRPr="005B0D77">
        <w:rPr>
          <w:rFonts w:ascii="Times New Roman" w:eastAsia="Times New Roman" w:hAnsi="Times New Roman" w:cs="Times New Roman"/>
          <w:color w:val="000000"/>
          <w:kern w:val="0"/>
          <w:sz w:val="24"/>
          <w:szCs w:val="24"/>
          <w:lang w:eastAsia="en-IN"/>
          <w14:ligatures w14:val="none"/>
        </w:rPr>
        <w:t>Actual Price: The actual price refers to the real-world market value of gold at a specific point in time. It's the price that is observed or recorded from historical data or current market data. This actual price serves as the ground truth or benchmark against which the predictions made by the decision tree classifier are compared.</w:t>
      </w:r>
    </w:p>
    <w:p w14:paraId="55A582A3" w14:textId="40349ADE" w:rsidR="008B1FE6" w:rsidRPr="005B0D77" w:rsidRDefault="008B1FE6" w:rsidP="005B0D77">
      <w:pPr>
        <w:shd w:val="clear" w:color="auto" w:fill="F7F7F7"/>
        <w:spacing w:line="276" w:lineRule="auto"/>
        <w:jc w:val="both"/>
        <w:rPr>
          <w:rFonts w:ascii="Times New Roman" w:eastAsia="Times New Roman" w:hAnsi="Times New Roman" w:cs="Times New Roman"/>
          <w:b/>
          <w:bCs/>
          <w:color w:val="000000"/>
          <w:kern w:val="0"/>
          <w:sz w:val="24"/>
          <w:szCs w:val="24"/>
          <w:lang w:eastAsia="en-IN"/>
          <w14:ligatures w14:val="none"/>
        </w:rPr>
      </w:pPr>
      <w:r w:rsidRPr="005B0D77">
        <w:rPr>
          <w:rFonts w:ascii="Times New Roman" w:eastAsia="Times New Roman" w:hAnsi="Times New Roman" w:cs="Times New Roman"/>
          <w:color w:val="000000"/>
          <w:kern w:val="0"/>
          <w:sz w:val="24"/>
          <w:szCs w:val="24"/>
          <w:lang w:eastAsia="en-IN"/>
          <w14:ligatures w14:val="none"/>
        </w:rPr>
        <w:t>Predicted Price: The predicted price is the value estimated or forecasted by the decision tree classifier based on the features or attributes of the dataset used for training the model. When provided with input data (e.g., economic indicators, market sentiment), the decision tree classifier utilizes its hierarchical structure to make predictions about the price of gold. These predictions are generated by traversing the branches of the decision tree until reaching a leaf node, where the predicted price is determined based on the majority class or average value of the training instances associated with that leaf node.</w:t>
      </w:r>
    </w:p>
    <w:p w14:paraId="58DDF24E" w14:textId="03B5E2B5" w:rsidR="008B1FE6" w:rsidRPr="005B0D77" w:rsidRDefault="008B1FE6" w:rsidP="005B0D77">
      <w:pPr>
        <w:shd w:val="clear" w:color="auto" w:fill="F7F7F7"/>
        <w:spacing w:line="276" w:lineRule="auto"/>
        <w:jc w:val="both"/>
        <w:rPr>
          <w:rFonts w:ascii="Times New Roman" w:eastAsia="Times New Roman" w:hAnsi="Times New Roman" w:cs="Times New Roman"/>
          <w:color w:val="000000"/>
          <w:kern w:val="0"/>
          <w:sz w:val="24"/>
          <w:szCs w:val="24"/>
          <w:lang w:eastAsia="en-IN"/>
          <w14:ligatures w14:val="none"/>
        </w:rPr>
      </w:pPr>
      <w:r w:rsidRPr="005B0D77">
        <w:rPr>
          <w:rFonts w:ascii="Times New Roman" w:eastAsia="Times New Roman" w:hAnsi="Times New Roman" w:cs="Times New Roman"/>
          <w:noProof/>
          <w:color w:val="000000"/>
          <w:kern w:val="0"/>
          <w:sz w:val="24"/>
          <w:szCs w:val="24"/>
          <w:lang w:eastAsia="en-IN"/>
          <w14:ligatures w14:val="none"/>
        </w:rPr>
        <w:lastRenderedPageBreak/>
        <w:drawing>
          <wp:inline distT="0" distB="0" distL="0" distR="0" wp14:anchorId="73C6E0F0" wp14:editId="2FB05751">
            <wp:extent cx="4191363" cy="2918713"/>
            <wp:effectExtent l="0" t="0" r="0" b="0"/>
            <wp:docPr id="12844475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4447578" name=""/>
                    <pic:cNvPicPr/>
                  </pic:nvPicPr>
                  <pic:blipFill>
                    <a:blip r:embed="rId12"/>
                    <a:stretch>
                      <a:fillRect/>
                    </a:stretch>
                  </pic:blipFill>
                  <pic:spPr>
                    <a:xfrm>
                      <a:off x="0" y="0"/>
                      <a:ext cx="4191363" cy="2918713"/>
                    </a:xfrm>
                    <a:prstGeom prst="rect">
                      <a:avLst/>
                    </a:prstGeom>
                  </pic:spPr>
                </pic:pic>
              </a:graphicData>
            </a:graphic>
          </wp:inline>
        </w:drawing>
      </w:r>
    </w:p>
    <w:p w14:paraId="62C01010" w14:textId="64BCFE8F" w:rsidR="00D63BEA" w:rsidRPr="005B0D77" w:rsidRDefault="00093C43" w:rsidP="005B0D77">
      <w:pPr>
        <w:spacing w:line="276" w:lineRule="auto"/>
        <w:jc w:val="both"/>
        <w:rPr>
          <w:rFonts w:ascii="Times New Roman" w:hAnsi="Times New Roman" w:cs="Times New Roman"/>
          <w:sz w:val="24"/>
          <w:szCs w:val="24"/>
          <w:lang w:val="en-US"/>
        </w:rPr>
      </w:pPr>
      <w:r w:rsidRPr="005B0D77">
        <w:rPr>
          <w:rFonts w:ascii="Times New Roman" w:hAnsi="Times New Roman" w:cs="Times New Roman"/>
          <w:sz w:val="24"/>
          <w:szCs w:val="24"/>
          <w:lang w:val="en-US"/>
        </w:rPr>
        <w:t>4.5 Algorithm based Comparison Table</w:t>
      </w:r>
    </w:p>
    <w:tbl>
      <w:tblPr>
        <w:tblStyle w:val="TableGrid"/>
        <w:tblW w:w="0" w:type="auto"/>
        <w:tblLook w:val="04A0" w:firstRow="1" w:lastRow="0" w:firstColumn="1" w:lastColumn="0" w:noHBand="0" w:noVBand="1"/>
      </w:tblPr>
      <w:tblGrid>
        <w:gridCol w:w="1803"/>
        <w:gridCol w:w="1803"/>
        <w:gridCol w:w="1803"/>
        <w:gridCol w:w="1803"/>
        <w:gridCol w:w="1804"/>
      </w:tblGrid>
      <w:tr w:rsidR="008B1FE6" w:rsidRPr="005B0D77" w14:paraId="38490A34" w14:textId="77777777" w:rsidTr="008B1FE6">
        <w:tc>
          <w:tcPr>
            <w:tcW w:w="1803" w:type="dxa"/>
          </w:tcPr>
          <w:p w14:paraId="4A23C531" w14:textId="20137D59" w:rsidR="008B1FE6" w:rsidRPr="005B0D77" w:rsidRDefault="008B1FE6" w:rsidP="005B0D77">
            <w:pPr>
              <w:spacing w:line="276" w:lineRule="auto"/>
              <w:jc w:val="both"/>
              <w:rPr>
                <w:rFonts w:ascii="Times New Roman" w:hAnsi="Times New Roman" w:cs="Times New Roman"/>
                <w:sz w:val="24"/>
                <w:szCs w:val="24"/>
                <w:lang w:val="en-US"/>
              </w:rPr>
            </w:pPr>
            <w:r w:rsidRPr="005B0D77">
              <w:rPr>
                <w:rFonts w:ascii="Times New Roman" w:hAnsi="Times New Roman" w:cs="Times New Roman"/>
                <w:sz w:val="24"/>
                <w:szCs w:val="24"/>
                <w:lang w:val="en-US"/>
              </w:rPr>
              <w:t>SVM</w:t>
            </w:r>
          </w:p>
        </w:tc>
        <w:tc>
          <w:tcPr>
            <w:tcW w:w="1803" w:type="dxa"/>
          </w:tcPr>
          <w:p w14:paraId="5950C76F" w14:textId="2B27CBD9" w:rsidR="008B1FE6" w:rsidRPr="005B0D77" w:rsidRDefault="008B1FE6" w:rsidP="005B0D77">
            <w:pPr>
              <w:spacing w:line="276" w:lineRule="auto"/>
              <w:jc w:val="both"/>
              <w:rPr>
                <w:rFonts w:ascii="Times New Roman" w:hAnsi="Times New Roman" w:cs="Times New Roman"/>
                <w:sz w:val="24"/>
                <w:szCs w:val="24"/>
                <w:lang w:val="en-US"/>
              </w:rPr>
            </w:pPr>
            <w:r w:rsidRPr="005B0D77">
              <w:rPr>
                <w:rFonts w:ascii="Times New Roman" w:hAnsi="Times New Roman" w:cs="Times New Roman"/>
                <w:sz w:val="24"/>
                <w:szCs w:val="24"/>
                <w:lang w:val="en-US"/>
              </w:rPr>
              <w:t>RF</w:t>
            </w:r>
          </w:p>
        </w:tc>
        <w:tc>
          <w:tcPr>
            <w:tcW w:w="1803" w:type="dxa"/>
          </w:tcPr>
          <w:p w14:paraId="0AFFD6FA" w14:textId="18CFAB23" w:rsidR="008B1FE6" w:rsidRPr="005B0D77" w:rsidRDefault="008B1FE6" w:rsidP="005B0D77">
            <w:pPr>
              <w:spacing w:line="276" w:lineRule="auto"/>
              <w:jc w:val="both"/>
              <w:rPr>
                <w:rFonts w:ascii="Times New Roman" w:hAnsi="Times New Roman" w:cs="Times New Roman"/>
                <w:sz w:val="24"/>
                <w:szCs w:val="24"/>
                <w:lang w:val="en-US"/>
              </w:rPr>
            </w:pPr>
            <w:r w:rsidRPr="005B0D77">
              <w:rPr>
                <w:rFonts w:ascii="Times New Roman" w:hAnsi="Times New Roman" w:cs="Times New Roman"/>
                <w:sz w:val="24"/>
                <w:szCs w:val="24"/>
                <w:lang w:val="en-US"/>
              </w:rPr>
              <w:t>Gaussian NB</w:t>
            </w:r>
          </w:p>
        </w:tc>
        <w:tc>
          <w:tcPr>
            <w:tcW w:w="1803" w:type="dxa"/>
          </w:tcPr>
          <w:p w14:paraId="13E6ECA5" w14:textId="0318B4A4" w:rsidR="008B1FE6" w:rsidRPr="005B0D77" w:rsidRDefault="008B1FE6" w:rsidP="005B0D77">
            <w:pPr>
              <w:spacing w:line="276" w:lineRule="auto"/>
              <w:jc w:val="both"/>
              <w:rPr>
                <w:rFonts w:ascii="Times New Roman" w:hAnsi="Times New Roman" w:cs="Times New Roman"/>
                <w:sz w:val="24"/>
                <w:szCs w:val="24"/>
                <w:lang w:val="en-US"/>
              </w:rPr>
            </w:pPr>
            <w:r w:rsidRPr="005B0D77">
              <w:rPr>
                <w:rFonts w:ascii="Times New Roman" w:hAnsi="Times New Roman" w:cs="Times New Roman"/>
                <w:sz w:val="24"/>
                <w:szCs w:val="24"/>
                <w:lang w:val="en-US"/>
              </w:rPr>
              <w:t>DTC</w:t>
            </w:r>
          </w:p>
        </w:tc>
        <w:tc>
          <w:tcPr>
            <w:tcW w:w="1804" w:type="dxa"/>
          </w:tcPr>
          <w:p w14:paraId="1D1135C8" w14:textId="7FE86D1D" w:rsidR="008B1FE6" w:rsidRPr="005B0D77" w:rsidRDefault="008B1FE6" w:rsidP="005B0D77">
            <w:pPr>
              <w:spacing w:line="276" w:lineRule="auto"/>
              <w:jc w:val="both"/>
              <w:rPr>
                <w:rFonts w:ascii="Times New Roman" w:hAnsi="Times New Roman" w:cs="Times New Roman"/>
                <w:sz w:val="24"/>
                <w:szCs w:val="24"/>
                <w:lang w:val="en-US"/>
              </w:rPr>
            </w:pPr>
            <w:r w:rsidRPr="005B0D77">
              <w:rPr>
                <w:rFonts w:ascii="Times New Roman" w:hAnsi="Times New Roman" w:cs="Times New Roman"/>
                <w:sz w:val="24"/>
                <w:szCs w:val="24"/>
                <w:lang w:val="en-US"/>
              </w:rPr>
              <w:t>KNN</w:t>
            </w:r>
          </w:p>
        </w:tc>
      </w:tr>
      <w:tr w:rsidR="008B1FE6" w:rsidRPr="005B0D77" w14:paraId="41BDEC5E" w14:textId="77777777" w:rsidTr="008B1FE6">
        <w:tc>
          <w:tcPr>
            <w:tcW w:w="1803" w:type="dxa"/>
          </w:tcPr>
          <w:p w14:paraId="651950D8" w14:textId="63B6F207" w:rsidR="008B1FE6" w:rsidRPr="005B0D77" w:rsidRDefault="00093C43" w:rsidP="005B0D77">
            <w:pPr>
              <w:spacing w:line="276" w:lineRule="auto"/>
              <w:jc w:val="both"/>
              <w:rPr>
                <w:rFonts w:ascii="Times New Roman" w:hAnsi="Times New Roman" w:cs="Times New Roman"/>
                <w:sz w:val="24"/>
                <w:szCs w:val="24"/>
                <w:lang w:val="en-US"/>
              </w:rPr>
            </w:pPr>
            <w:r w:rsidRPr="005B0D77">
              <w:rPr>
                <w:rFonts w:ascii="Times New Roman" w:hAnsi="Times New Roman" w:cs="Times New Roman"/>
                <w:sz w:val="24"/>
                <w:szCs w:val="24"/>
                <w:lang w:val="en-US"/>
              </w:rPr>
              <w:t>0.99%</w:t>
            </w:r>
          </w:p>
        </w:tc>
        <w:tc>
          <w:tcPr>
            <w:tcW w:w="1803" w:type="dxa"/>
          </w:tcPr>
          <w:p w14:paraId="173F5426" w14:textId="334D7943" w:rsidR="008B1FE6" w:rsidRPr="005B0D77" w:rsidRDefault="008B1FE6" w:rsidP="005B0D77">
            <w:pPr>
              <w:spacing w:line="276" w:lineRule="auto"/>
              <w:jc w:val="both"/>
              <w:rPr>
                <w:rFonts w:ascii="Times New Roman" w:hAnsi="Times New Roman" w:cs="Times New Roman"/>
                <w:sz w:val="24"/>
                <w:szCs w:val="24"/>
                <w:lang w:val="en-US"/>
              </w:rPr>
            </w:pPr>
            <w:r w:rsidRPr="005B0D77">
              <w:rPr>
                <w:rFonts w:ascii="Times New Roman" w:hAnsi="Times New Roman" w:cs="Times New Roman"/>
                <w:sz w:val="24"/>
                <w:szCs w:val="24"/>
                <w:lang w:val="en-US"/>
              </w:rPr>
              <w:t>0.65%</w:t>
            </w:r>
          </w:p>
        </w:tc>
        <w:tc>
          <w:tcPr>
            <w:tcW w:w="1803" w:type="dxa"/>
          </w:tcPr>
          <w:p w14:paraId="738BFBEF" w14:textId="3B3600F6" w:rsidR="008B1FE6" w:rsidRPr="005B0D77" w:rsidRDefault="008B1FE6" w:rsidP="005B0D77">
            <w:pPr>
              <w:spacing w:line="276" w:lineRule="auto"/>
              <w:jc w:val="both"/>
              <w:rPr>
                <w:rFonts w:ascii="Times New Roman" w:hAnsi="Times New Roman" w:cs="Times New Roman"/>
                <w:sz w:val="24"/>
                <w:szCs w:val="24"/>
                <w:lang w:val="en-US"/>
              </w:rPr>
            </w:pPr>
            <w:r w:rsidRPr="005B0D77">
              <w:rPr>
                <w:rFonts w:ascii="Times New Roman" w:hAnsi="Times New Roman" w:cs="Times New Roman"/>
                <w:sz w:val="24"/>
                <w:szCs w:val="24"/>
                <w:lang w:val="en-US"/>
              </w:rPr>
              <w:t>0.648%</w:t>
            </w:r>
          </w:p>
        </w:tc>
        <w:tc>
          <w:tcPr>
            <w:tcW w:w="1803" w:type="dxa"/>
          </w:tcPr>
          <w:p w14:paraId="5C4D00A0" w14:textId="7B53A7CC" w:rsidR="008B1FE6" w:rsidRPr="005B0D77" w:rsidRDefault="008B1FE6" w:rsidP="005B0D77">
            <w:pPr>
              <w:spacing w:line="276" w:lineRule="auto"/>
              <w:jc w:val="both"/>
              <w:rPr>
                <w:rFonts w:ascii="Times New Roman" w:hAnsi="Times New Roman" w:cs="Times New Roman"/>
                <w:sz w:val="24"/>
                <w:szCs w:val="24"/>
                <w:lang w:val="en-US"/>
              </w:rPr>
            </w:pPr>
            <w:r w:rsidRPr="005B0D77">
              <w:rPr>
                <w:rFonts w:ascii="Times New Roman" w:hAnsi="Times New Roman" w:cs="Times New Roman"/>
                <w:sz w:val="24"/>
                <w:szCs w:val="24"/>
                <w:lang w:val="en-US"/>
              </w:rPr>
              <w:t>0.65%</w:t>
            </w:r>
          </w:p>
        </w:tc>
        <w:tc>
          <w:tcPr>
            <w:tcW w:w="1804" w:type="dxa"/>
          </w:tcPr>
          <w:p w14:paraId="111DDD42" w14:textId="4538457F" w:rsidR="008B1FE6" w:rsidRPr="005B0D77" w:rsidRDefault="00093C43" w:rsidP="005B0D77">
            <w:pPr>
              <w:spacing w:line="276" w:lineRule="auto"/>
              <w:jc w:val="both"/>
              <w:rPr>
                <w:rFonts w:ascii="Times New Roman" w:hAnsi="Times New Roman" w:cs="Times New Roman"/>
                <w:sz w:val="24"/>
                <w:szCs w:val="24"/>
                <w:lang w:val="en-US"/>
              </w:rPr>
            </w:pPr>
            <w:r w:rsidRPr="005B0D77">
              <w:rPr>
                <w:rFonts w:ascii="Times New Roman" w:hAnsi="Times New Roman" w:cs="Times New Roman"/>
                <w:sz w:val="24"/>
                <w:szCs w:val="24"/>
                <w:lang w:val="en-US"/>
              </w:rPr>
              <w:t>0.64%</w:t>
            </w:r>
          </w:p>
        </w:tc>
      </w:tr>
    </w:tbl>
    <w:p w14:paraId="62E236BA" w14:textId="2F01664B" w:rsidR="00093C43" w:rsidRPr="005B0D77" w:rsidRDefault="00093C43" w:rsidP="005B0D77">
      <w:pPr>
        <w:spacing w:line="276" w:lineRule="auto"/>
        <w:jc w:val="both"/>
        <w:rPr>
          <w:rFonts w:ascii="Times New Roman" w:hAnsi="Times New Roman" w:cs="Times New Roman"/>
          <w:sz w:val="24"/>
          <w:szCs w:val="24"/>
          <w:lang w:val="en-US"/>
        </w:rPr>
      </w:pPr>
    </w:p>
    <w:p w14:paraId="777E5EC8" w14:textId="759BE9DF" w:rsidR="00093C43" w:rsidRPr="005B0D77" w:rsidRDefault="00093C43" w:rsidP="005B0D77">
      <w:pPr>
        <w:spacing w:line="276" w:lineRule="auto"/>
        <w:jc w:val="both"/>
        <w:rPr>
          <w:rFonts w:ascii="Times New Roman" w:hAnsi="Times New Roman" w:cs="Times New Roman"/>
          <w:b/>
          <w:bCs/>
          <w:sz w:val="24"/>
          <w:szCs w:val="24"/>
          <w:lang w:val="en-US"/>
        </w:rPr>
      </w:pPr>
      <w:r w:rsidRPr="005B0D77">
        <w:rPr>
          <w:rFonts w:ascii="Times New Roman" w:hAnsi="Times New Roman" w:cs="Times New Roman"/>
          <w:b/>
          <w:bCs/>
          <w:sz w:val="24"/>
          <w:szCs w:val="24"/>
          <w:lang w:val="en-US"/>
        </w:rPr>
        <w:t>5 Strength and Limitation</w:t>
      </w:r>
    </w:p>
    <w:p w14:paraId="508F6A94" w14:textId="1488C341" w:rsidR="00093C43" w:rsidRPr="005B0D77" w:rsidRDefault="00093C43" w:rsidP="005B0D77">
      <w:pPr>
        <w:spacing w:line="276" w:lineRule="auto"/>
        <w:jc w:val="both"/>
        <w:rPr>
          <w:rFonts w:ascii="Times New Roman" w:hAnsi="Times New Roman" w:cs="Times New Roman"/>
          <w:sz w:val="24"/>
          <w:szCs w:val="24"/>
          <w:lang w:val="en-US"/>
        </w:rPr>
      </w:pPr>
      <w:r w:rsidRPr="005B0D77">
        <w:rPr>
          <w:rFonts w:ascii="Times New Roman" w:hAnsi="Times New Roman" w:cs="Times New Roman"/>
          <w:sz w:val="24"/>
          <w:szCs w:val="24"/>
          <w:lang w:val="en-US"/>
        </w:rPr>
        <w:t>Strength:</w:t>
      </w:r>
    </w:p>
    <w:p w14:paraId="62E903CA" w14:textId="77777777" w:rsidR="00093C43" w:rsidRPr="005B0D77" w:rsidRDefault="00093C43" w:rsidP="005B0D77">
      <w:pPr>
        <w:spacing w:line="276" w:lineRule="auto"/>
        <w:ind w:firstLine="720"/>
        <w:jc w:val="both"/>
        <w:rPr>
          <w:rFonts w:ascii="Times New Roman" w:hAnsi="Times New Roman" w:cs="Times New Roman"/>
          <w:sz w:val="24"/>
          <w:szCs w:val="24"/>
          <w:lang w:val="en-US"/>
        </w:rPr>
      </w:pPr>
      <w:r w:rsidRPr="005B0D77">
        <w:rPr>
          <w:rFonts w:ascii="Times New Roman" w:hAnsi="Times New Roman" w:cs="Times New Roman"/>
          <w:sz w:val="24"/>
          <w:szCs w:val="24"/>
          <w:lang w:val="en-US"/>
        </w:rPr>
        <w:t>Data-driven insights: Machine learning algorithms can analyze vast amounts of historical data to identify patterns and trends that may not be apparent to human analysts. This enables more accurate predictions based on a comprehensive understanding of the market dynamics.</w:t>
      </w:r>
    </w:p>
    <w:p w14:paraId="2BAA05EE" w14:textId="77777777" w:rsidR="00093C43" w:rsidRPr="005B0D77" w:rsidRDefault="00093C43" w:rsidP="005B0D77">
      <w:pPr>
        <w:spacing w:line="276" w:lineRule="auto"/>
        <w:jc w:val="both"/>
        <w:rPr>
          <w:rFonts w:ascii="Times New Roman" w:hAnsi="Times New Roman" w:cs="Times New Roman"/>
          <w:sz w:val="24"/>
          <w:szCs w:val="24"/>
          <w:lang w:val="en-US"/>
        </w:rPr>
      </w:pPr>
      <w:r w:rsidRPr="005B0D77">
        <w:rPr>
          <w:rFonts w:ascii="Times New Roman" w:hAnsi="Times New Roman" w:cs="Times New Roman"/>
          <w:sz w:val="24"/>
          <w:szCs w:val="24"/>
          <w:lang w:val="en-US"/>
        </w:rPr>
        <w:t>Limitations:</w:t>
      </w:r>
    </w:p>
    <w:p w14:paraId="3357D802" w14:textId="77777777" w:rsidR="00093C43" w:rsidRPr="005B0D77" w:rsidRDefault="00093C43" w:rsidP="005B0D77">
      <w:pPr>
        <w:spacing w:line="276" w:lineRule="auto"/>
        <w:ind w:firstLine="720"/>
        <w:jc w:val="both"/>
        <w:rPr>
          <w:rFonts w:ascii="Times New Roman" w:hAnsi="Times New Roman" w:cs="Times New Roman"/>
          <w:sz w:val="24"/>
          <w:szCs w:val="24"/>
          <w:lang w:val="en-US"/>
        </w:rPr>
      </w:pPr>
      <w:r w:rsidRPr="005B0D77">
        <w:rPr>
          <w:rFonts w:ascii="Times New Roman" w:hAnsi="Times New Roman" w:cs="Times New Roman"/>
          <w:sz w:val="24"/>
          <w:szCs w:val="24"/>
          <w:lang w:val="en-US"/>
        </w:rPr>
        <w:t>Limited predictability: While machine learning algorithms can capture historical patterns, they may struggle to account for unforeseen events or sudden market shifts, such as geopolitical tensions or economic crises. This can lead to inaccuracies in predictions during periods of high volatility.</w:t>
      </w:r>
    </w:p>
    <w:p w14:paraId="30F04109" w14:textId="753217BF" w:rsidR="00093C43" w:rsidRPr="005B0D77" w:rsidRDefault="00093C43" w:rsidP="005B0D77">
      <w:pPr>
        <w:spacing w:line="276" w:lineRule="auto"/>
        <w:ind w:firstLine="720"/>
        <w:jc w:val="both"/>
        <w:rPr>
          <w:rFonts w:ascii="Times New Roman" w:hAnsi="Times New Roman" w:cs="Times New Roman"/>
          <w:sz w:val="24"/>
          <w:szCs w:val="24"/>
          <w:lang w:val="en-US"/>
        </w:rPr>
      </w:pPr>
      <w:r w:rsidRPr="005B0D77">
        <w:rPr>
          <w:rFonts w:ascii="Times New Roman" w:hAnsi="Times New Roman" w:cs="Times New Roman"/>
          <w:sz w:val="24"/>
          <w:szCs w:val="24"/>
          <w:lang w:val="en-US"/>
        </w:rPr>
        <w:t>Data quality and feature selection: The accuracy of the prediction model heavily relies on the quality of the input data and the selection of relevant features. Incomplete or noisy data, as well as improper feature engineering, can adversely affect the model's performance.</w:t>
      </w:r>
    </w:p>
    <w:p w14:paraId="5515833C" w14:textId="77777777" w:rsidR="00093C43" w:rsidRPr="005B0D77" w:rsidRDefault="00093C43" w:rsidP="005B0D77">
      <w:pPr>
        <w:spacing w:line="276" w:lineRule="auto"/>
        <w:ind w:firstLine="720"/>
        <w:jc w:val="both"/>
        <w:rPr>
          <w:rFonts w:ascii="Times New Roman" w:hAnsi="Times New Roman" w:cs="Times New Roman"/>
          <w:sz w:val="24"/>
          <w:szCs w:val="24"/>
          <w:lang w:val="en-US"/>
        </w:rPr>
      </w:pPr>
      <w:r w:rsidRPr="005B0D77">
        <w:rPr>
          <w:rFonts w:ascii="Times New Roman" w:hAnsi="Times New Roman" w:cs="Times New Roman"/>
          <w:sz w:val="24"/>
          <w:szCs w:val="24"/>
          <w:lang w:val="en-US"/>
        </w:rPr>
        <w:t>Overfitting: Machine learning models may overfit to the training data, capturing noise rather than meaningful patterns. This can lead to poor generalization performance on unseen data, especially if the model is not appropriately regularized or validated.</w:t>
      </w:r>
    </w:p>
    <w:p w14:paraId="38DC10F1" w14:textId="1B48E405" w:rsidR="00093C43" w:rsidRPr="005B0D77" w:rsidRDefault="00093C43" w:rsidP="005B0D77">
      <w:pPr>
        <w:spacing w:line="276" w:lineRule="auto"/>
        <w:ind w:firstLine="720"/>
        <w:jc w:val="both"/>
        <w:rPr>
          <w:rFonts w:ascii="Times New Roman" w:hAnsi="Times New Roman" w:cs="Times New Roman"/>
          <w:sz w:val="24"/>
          <w:szCs w:val="24"/>
          <w:lang w:val="en-US"/>
        </w:rPr>
      </w:pPr>
      <w:r w:rsidRPr="005B0D77">
        <w:rPr>
          <w:rFonts w:ascii="Times New Roman" w:hAnsi="Times New Roman" w:cs="Times New Roman"/>
          <w:sz w:val="24"/>
          <w:szCs w:val="24"/>
          <w:lang w:val="en-US"/>
        </w:rPr>
        <w:t xml:space="preserve">Interpretability: Some machine learning algorithms, particularly complex ones like neural networks, lack interpretability, making it challenging to understand the underlying </w:t>
      </w:r>
      <w:r w:rsidRPr="005B0D77">
        <w:rPr>
          <w:rFonts w:ascii="Times New Roman" w:hAnsi="Times New Roman" w:cs="Times New Roman"/>
          <w:sz w:val="24"/>
          <w:szCs w:val="24"/>
          <w:lang w:val="en-US"/>
        </w:rPr>
        <w:lastRenderedPageBreak/>
        <w:t>reasons for specific predictions. This can reduce user trust and confidence in the model's outputs.</w:t>
      </w:r>
    </w:p>
    <w:p w14:paraId="7A6CA63C" w14:textId="6D33F66D" w:rsidR="00093C43" w:rsidRPr="005B0D77" w:rsidRDefault="00093C43" w:rsidP="005B0D77">
      <w:pPr>
        <w:spacing w:line="276" w:lineRule="auto"/>
        <w:jc w:val="both"/>
        <w:rPr>
          <w:rFonts w:ascii="Times New Roman" w:hAnsi="Times New Roman" w:cs="Times New Roman"/>
          <w:b/>
          <w:bCs/>
          <w:sz w:val="24"/>
          <w:szCs w:val="24"/>
          <w:lang w:val="en-US"/>
        </w:rPr>
      </w:pPr>
      <w:r w:rsidRPr="005B0D77">
        <w:rPr>
          <w:rFonts w:ascii="Times New Roman" w:hAnsi="Times New Roman" w:cs="Times New Roman"/>
          <w:b/>
          <w:bCs/>
          <w:sz w:val="24"/>
          <w:szCs w:val="24"/>
          <w:lang w:val="en-US"/>
        </w:rPr>
        <w:t>6.Conclusion</w:t>
      </w:r>
    </w:p>
    <w:p w14:paraId="689EC453" w14:textId="2D0A8378" w:rsidR="005B0D77" w:rsidRPr="005B0D77" w:rsidRDefault="005B0D77" w:rsidP="005B0D77">
      <w:pPr>
        <w:pStyle w:val="NormalWeb"/>
        <w:spacing w:line="276" w:lineRule="auto"/>
        <w:jc w:val="both"/>
      </w:pPr>
      <w:r w:rsidRPr="005B0D77">
        <w:t>In conclusion, our study demonstrates the efficacy of employing machine learning algorithms for predicting gold prices based on historical data and relevant economic indicators. Through experimentation with various ML algorithms including Support Vector Machines, K-</w:t>
      </w:r>
      <w:proofErr w:type="spellStart"/>
      <w:r w:rsidRPr="005B0D77">
        <w:t>Neighbors</w:t>
      </w:r>
      <w:proofErr w:type="spellEnd"/>
      <w:r w:rsidRPr="005B0D77">
        <w:t xml:space="preserve"> Classifier, Random Forests Classifier, Gaussian NB, Decision Tree Classifier, and Random Forests Regressor, we observed promising results in forecasting gold prices. By utilizing techniques such as grid search and randomized search for hyperparameter tuning, we optimized the performance of our models. Evaluation metrics such as mean absolute error (MAE), mean squared error (MSE), and R-squared were utilized to assess the accuracy and robustness of the models, with certain algorithms showcasing superior performance compared to traditional econometric approaches.</w:t>
      </w:r>
      <w:r w:rsidR="00ED24AC">
        <w:t xml:space="preserve"> </w:t>
      </w:r>
      <w:r w:rsidRPr="005B0D77">
        <w:t>Moreover, our analysis sheds light on the key drivers of gold price movements through feature importance analysis, providing valuable insights for investors and stakeholders in the gold market. This research contributes to the growing body of literature on financial market forecasting using machine learning techniques, offering practical applications for investors, economists, and policymakers alike. As the financial landscape continues to evolve, leveraging machine learning for gold price prediction holds immense potential for informed decision-making and risk management in the gold market.</w:t>
      </w:r>
    </w:p>
    <w:p w14:paraId="17919E39" w14:textId="5490F40A" w:rsidR="00093C43" w:rsidRPr="005B0D77" w:rsidRDefault="00093C43" w:rsidP="005B0D77">
      <w:pPr>
        <w:spacing w:line="276" w:lineRule="auto"/>
        <w:jc w:val="both"/>
        <w:rPr>
          <w:rFonts w:ascii="Times New Roman" w:hAnsi="Times New Roman" w:cs="Times New Roman"/>
          <w:sz w:val="24"/>
          <w:szCs w:val="24"/>
          <w:lang w:val="en-US"/>
        </w:rPr>
      </w:pPr>
      <w:r w:rsidRPr="005B0D77">
        <w:rPr>
          <w:rFonts w:ascii="Times New Roman" w:hAnsi="Times New Roman" w:cs="Times New Roman"/>
          <w:b/>
          <w:bCs/>
          <w:sz w:val="24"/>
          <w:szCs w:val="24"/>
          <w:lang w:val="en-US"/>
        </w:rPr>
        <w:t>REFERENCES</w:t>
      </w:r>
    </w:p>
    <w:p w14:paraId="5333D642" w14:textId="2C147B9A" w:rsidR="00093C43" w:rsidRPr="005B0D77" w:rsidRDefault="00093C43" w:rsidP="005B0D77">
      <w:pPr>
        <w:spacing w:line="276" w:lineRule="auto"/>
        <w:jc w:val="both"/>
        <w:rPr>
          <w:rFonts w:ascii="Times New Roman" w:hAnsi="Times New Roman" w:cs="Times New Roman"/>
          <w:sz w:val="24"/>
          <w:szCs w:val="24"/>
          <w:lang w:val="en-US"/>
        </w:rPr>
      </w:pPr>
      <w:r w:rsidRPr="005B0D77">
        <w:rPr>
          <w:rFonts w:ascii="Times New Roman" w:hAnsi="Times New Roman" w:cs="Times New Roman"/>
          <w:sz w:val="24"/>
          <w:szCs w:val="24"/>
          <w:lang w:val="en-US"/>
        </w:rPr>
        <w:t>[1] Kumar, A., Singh, S., &amp; Bharti, S. (2019). Gold Price Prediction Using Machine Learning Techniques: A Survey. In 2019 4th International Conference on Computing, Communication and Security (ICCCS) (pp. 1-5). IEEE.</w:t>
      </w:r>
    </w:p>
    <w:p w14:paraId="1738FB10" w14:textId="30BB4823" w:rsidR="00093C43" w:rsidRPr="005B0D77" w:rsidRDefault="00093C43" w:rsidP="005B0D77">
      <w:pPr>
        <w:spacing w:line="276" w:lineRule="auto"/>
        <w:jc w:val="both"/>
        <w:rPr>
          <w:rFonts w:ascii="Times New Roman" w:hAnsi="Times New Roman" w:cs="Times New Roman"/>
          <w:sz w:val="24"/>
          <w:szCs w:val="24"/>
          <w:lang w:val="en-US"/>
        </w:rPr>
      </w:pPr>
      <w:r w:rsidRPr="005B0D77">
        <w:rPr>
          <w:rFonts w:ascii="Times New Roman" w:hAnsi="Times New Roman" w:cs="Times New Roman"/>
          <w:sz w:val="24"/>
          <w:szCs w:val="24"/>
          <w:lang w:val="en-US"/>
        </w:rPr>
        <w:t>[2] Huang, Y., Zhang, Y., Zhu, J., &amp; Zhou, J. (2020). Forecasting the gold price based on machine learning. Journal of Computational Science, 42, 101055.</w:t>
      </w:r>
    </w:p>
    <w:p w14:paraId="41D9F396" w14:textId="4452835A" w:rsidR="00093C43" w:rsidRPr="005B0D77" w:rsidRDefault="00093C43" w:rsidP="005B0D77">
      <w:pPr>
        <w:spacing w:line="276" w:lineRule="auto"/>
        <w:jc w:val="both"/>
        <w:rPr>
          <w:rFonts w:ascii="Times New Roman" w:hAnsi="Times New Roman" w:cs="Times New Roman"/>
          <w:sz w:val="24"/>
          <w:szCs w:val="24"/>
          <w:lang w:val="en-US"/>
        </w:rPr>
      </w:pPr>
      <w:r w:rsidRPr="005B0D77">
        <w:rPr>
          <w:rFonts w:ascii="Times New Roman" w:hAnsi="Times New Roman" w:cs="Times New Roman"/>
          <w:sz w:val="24"/>
          <w:szCs w:val="24"/>
          <w:lang w:val="en-US"/>
        </w:rPr>
        <w:t>[3] Deo, A., Hurst, N., &amp; Bobade, A. (2019). Forecasting gold prices using machine learning and time series. International Journal of Business Forecasting and Marketing Intelligence, 5(4), 353-363.</w:t>
      </w:r>
    </w:p>
    <w:p w14:paraId="1E80B054" w14:textId="62E05D81" w:rsidR="00093C43" w:rsidRPr="005B0D77" w:rsidRDefault="00093C43" w:rsidP="005B0D77">
      <w:pPr>
        <w:spacing w:line="276" w:lineRule="auto"/>
        <w:jc w:val="both"/>
        <w:rPr>
          <w:rFonts w:ascii="Times New Roman" w:hAnsi="Times New Roman" w:cs="Times New Roman"/>
          <w:sz w:val="24"/>
          <w:szCs w:val="24"/>
          <w:lang w:val="en-US"/>
        </w:rPr>
      </w:pPr>
      <w:r w:rsidRPr="005B0D77">
        <w:rPr>
          <w:rFonts w:ascii="Times New Roman" w:hAnsi="Times New Roman" w:cs="Times New Roman"/>
          <w:sz w:val="24"/>
          <w:szCs w:val="24"/>
          <w:lang w:val="en-US"/>
        </w:rPr>
        <w:t>[4] Sarkar, A., Dutta, S., &amp; Banerjee, M. (2020). Predicting the price of gold using machine learning: A comparative study. In 2020 11th International Conference on Computing, Communication and Networking Technologies (ICCCNT) (pp. 1-6). IEEE.</w:t>
      </w:r>
    </w:p>
    <w:p w14:paraId="7D124A53" w14:textId="241CCA7D" w:rsidR="00093C43" w:rsidRPr="005B0D77" w:rsidRDefault="00093C43" w:rsidP="005B0D77">
      <w:pPr>
        <w:spacing w:line="276" w:lineRule="auto"/>
        <w:jc w:val="both"/>
        <w:rPr>
          <w:rFonts w:ascii="Times New Roman" w:hAnsi="Times New Roman" w:cs="Times New Roman"/>
          <w:sz w:val="24"/>
          <w:szCs w:val="24"/>
          <w:lang w:val="en-US"/>
        </w:rPr>
      </w:pPr>
      <w:r w:rsidRPr="005B0D77">
        <w:rPr>
          <w:rFonts w:ascii="Times New Roman" w:hAnsi="Times New Roman" w:cs="Times New Roman"/>
          <w:sz w:val="24"/>
          <w:szCs w:val="24"/>
          <w:lang w:val="en-US"/>
        </w:rPr>
        <w:t>[5] Asadi, M., &amp; Araghi, S. H. (2019). Predicting the Price of Gold Using Machine Learning Techniques: A Comparative Study. Journal of Accounting, Finance &amp; Management Strategy, 14(1), 1-15.</w:t>
      </w:r>
    </w:p>
    <w:p w14:paraId="3CCBB231" w14:textId="77777777" w:rsidR="00ED24AC" w:rsidRDefault="00093C43" w:rsidP="005B0D77">
      <w:pPr>
        <w:spacing w:line="276" w:lineRule="auto"/>
        <w:jc w:val="both"/>
        <w:rPr>
          <w:rFonts w:ascii="Times New Roman" w:hAnsi="Times New Roman" w:cs="Times New Roman"/>
          <w:sz w:val="24"/>
          <w:szCs w:val="24"/>
          <w:lang w:val="en-US"/>
        </w:rPr>
      </w:pPr>
      <w:r w:rsidRPr="005B0D77">
        <w:rPr>
          <w:rFonts w:ascii="Times New Roman" w:hAnsi="Times New Roman" w:cs="Times New Roman"/>
          <w:sz w:val="24"/>
          <w:szCs w:val="24"/>
          <w:lang w:val="en-US"/>
        </w:rPr>
        <w:t>[6] Panchal, J. D., Jain, R., &amp; Panchal, A. D. (2020). Gold price prediction using machine learning. In 2020 International Conference on Emerging Smart Computing and Informatics (ESCI) (pp. 306-309). IEEE.</w:t>
      </w:r>
    </w:p>
    <w:p w14:paraId="36AE2BA8" w14:textId="6423644C" w:rsidR="00093C43" w:rsidRPr="005B0D77" w:rsidRDefault="00093C43" w:rsidP="005B0D77">
      <w:pPr>
        <w:spacing w:line="276" w:lineRule="auto"/>
        <w:jc w:val="both"/>
        <w:rPr>
          <w:rFonts w:ascii="Times New Roman" w:hAnsi="Times New Roman" w:cs="Times New Roman"/>
          <w:sz w:val="24"/>
          <w:szCs w:val="24"/>
          <w:lang w:val="en-US"/>
        </w:rPr>
      </w:pPr>
      <w:r w:rsidRPr="005B0D77">
        <w:rPr>
          <w:rFonts w:ascii="Times New Roman" w:hAnsi="Times New Roman" w:cs="Times New Roman"/>
          <w:sz w:val="24"/>
          <w:szCs w:val="24"/>
          <w:lang w:val="en-US"/>
        </w:rPr>
        <w:lastRenderedPageBreak/>
        <w:t>[7] Li, H., Ma, J., &amp; Zhang, Y. (2018). Gold price prediction using machine learning in the Shanghai gold exchange. In 2018 IEEE International Conference on Smart Cloud (</w:t>
      </w:r>
      <w:proofErr w:type="spellStart"/>
      <w:r w:rsidRPr="005B0D77">
        <w:rPr>
          <w:rFonts w:ascii="Times New Roman" w:hAnsi="Times New Roman" w:cs="Times New Roman"/>
          <w:sz w:val="24"/>
          <w:szCs w:val="24"/>
          <w:lang w:val="en-US"/>
        </w:rPr>
        <w:t>SmartCloud</w:t>
      </w:r>
      <w:proofErr w:type="spellEnd"/>
      <w:r w:rsidRPr="005B0D77">
        <w:rPr>
          <w:rFonts w:ascii="Times New Roman" w:hAnsi="Times New Roman" w:cs="Times New Roman"/>
          <w:sz w:val="24"/>
          <w:szCs w:val="24"/>
          <w:lang w:val="en-US"/>
        </w:rPr>
        <w:t>) (pp. 168-173). IEEE.</w:t>
      </w:r>
    </w:p>
    <w:p w14:paraId="36A90A74" w14:textId="74417F5B" w:rsidR="00093C43" w:rsidRPr="005B0D77" w:rsidRDefault="00093C43" w:rsidP="005B0D77">
      <w:pPr>
        <w:spacing w:line="276" w:lineRule="auto"/>
        <w:jc w:val="both"/>
        <w:rPr>
          <w:rFonts w:ascii="Times New Roman" w:hAnsi="Times New Roman" w:cs="Times New Roman"/>
          <w:sz w:val="24"/>
          <w:szCs w:val="24"/>
          <w:lang w:val="en-US"/>
        </w:rPr>
      </w:pPr>
      <w:r w:rsidRPr="005B0D77">
        <w:rPr>
          <w:rFonts w:ascii="Times New Roman" w:hAnsi="Times New Roman" w:cs="Times New Roman"/>
          <w:sz w:val="24"/>
          <w:szCs w:val="24"/>
          <w:lang w:val="en-US"/>
        </w:rPr>
        <w:t xml:space="preserve">[8] Aloui, C., </w:t>
      </w:r>
      <w:proofErr w:type="spellStart"/>
      <w:r w:rsidRPr="005B0D77">
        <w:rPr>
          <w:rFonts w:ascii="Times New Roman" w:hAnsi="Times New Roman" w:cs="Times New Roman"/>
          <w:sz w:val="24"/>
          <w:szCs w:val="24"/>
          <w:lang w:val="en-US"/>
        </w:rPr>
        <w:t>Hkiri</w:t>
      </w:r>
      <w:proofErr w:type="spellEnd"/>
      <w:r w:rsidRPr="005B0D77">
        <w:rPr>
          <w:rFonts w:ascii="Times New Roman" w:hAnsi="Times New Roman" w:cs="Times New Roman"/>
          <w:sz w:val="24"/>
          <w:szCs w:val="24"/>
          <w:lang w:val="en-US"/>
        </w:rPr>
        <w:t>, B., &amp; Hammoudeh, S. (2020). Forecasting the volatility of the gold price using machine learning. Resources Policy, 68, 101722.</w:t>
      </w:r>
    </w:p>
    <w:p w14:paraId="1B088607" w14:textId="2EDD23D6" w:rsidR="00093C43" w:rsidRPr="005B0D77" w:rsidRDefault="00093C43" w:rsidP="005B0D77">
      <w:pPr>
        <w:spacing w:line="276" w:lineRule="auto"/>
        <w:jc w:val="both"/>
        <w:rPr>
          <w:rFonts w:ascii="Times New Roman" w:hAnsi="Times New Roman" w:cs="Times New Roman"/>
          <w:sz w:val="24"/>
          <w:szCs w:val="24"/>
          <w:lang w:val="en-US"/>
        </w:rPr>
      </w:pPr>
      <w:r w:rsidRPr="005B0D77">
        <w:rPr>
          <w:rFonts w:ascii="Times New Roman" w:hAnsi="Times New Roman" w:cs="Times New Roman"/>
          <w:sz w:val="24"/>
          <w:szCs w:val="24"/>
          <w:lang w:val="en-US"/>
        </w:rPr>
        <w:t>[9] Sagi, O., &amp; Pasechnik, D. V. (2018). Predicting gold price using machine learning: A comprehensive study. Journal of Risk and Financial Management, 11(4), 70.</w:t>
      </w:r>
    </w:p>
    <w:p w14:paraId="34E07CBF" w14:textId="723AB293" w:rsidR="00093C43" w:rsidRPr="005B0D77" w:rsidRDefault="00093C43" w:rsidP="005B0D77">
      <w:pPr>
        <w:spacing w:line="276" w:lineRule="auto"/>
        <w:jc w:val="both"/>
        <w:rPr>
          <w:rFonts w:ascii="Times New Roman" w:hAnsi="Times New Roman" w:cs="Times New Roman"/>
          <w:sz w:val="24"/>
          <w:szCs w:val="24"/>
          <w:lang w:val="en-US"/>
        </w:rPr>
      </w:pPr>
      <w:r w:rsidRPr="005B0D77">
        <w:rPr>
          <w:rFonts w:ascii="Times New Roman" w:hAnsi="Times New Roman" w:cs="Times New Roman"/>
          <w:sz w:val="24"/>
          <w:szCs w:val="24"/>
          <w:lang w:val="en-US"/>
        </w:rPr>
        <w:t xml:space="preserve">[10] Wang, Z., Zhang, Y., &amp; Ma, J. (2020). Gold price prediction based on hybrid machine learning models. </w:t>
      </w:r>
      <w:proofErr w:type="spellStart"/>
      <w:r w:rsidRPr="005B0D77">
        <w:rPr>
          <w:rFonts w:ascii="Times New Roman" w:hAnsi="Times New Roman" w:cs="Times New Roman"/>
          <w:sz w:val="24"/>
          <w:szCs w:val="24"/>
          <w:lang w:val="en-US"/>
        </w:rPr>
        <w:t>Physica</w:t>
      </w:r>
      <w:proofErr w:type="spellEnd"/>
      <w:r w:rsidRPr="005B0D77">
        <w:rPr>
          <w:rFonts w:ascii="Times New Roman" w:hAnsi="Times New Roman" w:cs="Times New Roman"/>
          <w:sz w:val="24"/>
          <w:szCs w:val="24"/>
          <w:lang w:val="en-US"/>
        </w:rPr>
        <w:t xml:space="preserve"> A: Statistical Mechanics and its Applications, 545, 123823.</w:t>
      </w:r>
    </w:p>
    <w:sectPr w:rsidR="00093C43" w:rsidRPr="005B0D7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97831A" w14:textId="77777777" w:rsidR="002B0233" w:rsidRDefault="002B0233" w:rsidP="00FC1DCA">
      <w:pPr>
        <w:spacing w:after="0" w:line="240" w:lineRule="auto"/>
      </w:pPr>
      <w:r>
        <w:separator/>
      </w:r>
    </w:p>
  </w:endnote>
  <w:endnote w:type="continuationSeparator" w:id="0">
    <w:p w14:paraId="29415AA3" w14:textId="77777777" w:rsidR="002B0233" w:rsidRDefault="002B0233" w:rsidP="00FC1D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B0245C2" w14:textId="77777777" w:rsidR="002B0233" w:rsidRDefault="002B0233" w:rsidP="00FC1DCA">
      <w:pPr>
        <w:spacing w:after="0" w:line="240" w:lineRule="auto"/>
      </w:pPr>
      <w:r>
        <w:separator/>
      </w:r>
    </w:p>
  </w:footnote>
  <w:footnote w:type="continuationSeparator" w:id="0">
    <w:p w14:paraId="7ABF6702" w14:textId="77777777" w:rsidR="002B0233" w:rsidRDefault="002B0233" w:rsidP="00FC1D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511028"/>
    <w:multiLevelType w:val="multilevel"/>
    <w:tmpl w:val="DE3419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602822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644"/>
    <w:rsid w:val="00092212"/>
    <w:rsid w:val="00093C43"/>
    <w:rsid w:val="0010730B"/>
    <w:rsid w:val="00260A4C"/>
    <w:rsid w:val="00291096"/>
    <w:rsid w:val="002B0233"/>
    <w:rsid w:val="002B7C29"/>
    <w:rsid w:val="002D6201"/>
    <w:rsid w:val="002E0BCD"/>
    <w:rsid w:val="0036017D"/>
    <w:rsid w:val="0037008B"/>
    <w:rsid w:val="00375B6F"/>
    <w:rsid w:val="003C0CDB"/>
    <w:rsid w:val="00491CD5"/>
    <w:rsid w:val="00542399"/>
    <w:rsid w:val="0056567B"/>
    <w:rsid w:val="005B0D77"/>
    <w:rsid w:val="005F209F"/>
    <w:rsid w:val="006202A0"/>
    <w:rsid w:val="006B289D"/>
    <w:rsid w:val="007014BE"/>
    <w:rsid w:val="008B1FE6"/>
    <w:rsid w:val="009222E8"/>
    <w:rsid w:val="00AA051C"/>
    <w:rsid w:val="00B57545"/>
    <w:rsid w:val="00BB169B"/>
    <w:rsid w:val="00BB5F56"/>
    <w:rsid w:val="00C367A0"/>
    <w:rsid w:val="00C50623"/>
    <w:rsid w:val="00C733E4"/>
    <w:rsid w:val="00D44644"/>
    <w:rsid w:val="00D63BEA"/>
    <w:rsid w:val="00D95554"/>
    <w:rsid w:val="00D97CAC"/>
    <w:rsid w:val="00E80D65"/>
    <w:rsid w:val="00ED24AC"/>
    <w:rsid w:val="00FC1DCA"/>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BA6B74"/>
  <w15:chartTrackingRefBased/>
  <w15:docId w15:val="{39D4B3A5-51F7-4295-8D05-2388299F6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4464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D44644"/>
    <w:rPr>
      <w:b/>
      <w:bCs/>
    </w:rPr>
  </w:style>
  <w:style w:type="table" w:styleId="TableGrid">
    <w:name w:val="Table Grid"/>
    <w:basedOn w:val="TableNormal"/>
    <w:uiPriority w:val="39"/>
    <w:rsid w:val="008B1F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C1D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FC1DCA"/>
  </w:style>
  <w:style w:type="paragraph" w:styleId="Footer">
    <w:name w:val="footer"/>
    <w:basedOn w:val="Normal"/>
    <w:link w:val="FooterChar"/>
    <w:uiPriority w:val="99"/>
    <w:unhideWhenUsed/>
    <w:rsid w:val="00FC1D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FC1D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125649">
      <w:bodyDiv w:val="1"/>
      <w:marLeft w:val="0"/>
      <w:marRight w:val="0"/>
      <w:marTop w:val="0"/>
      <w:marBottom w:val="0"/>
      <w:divBdr>
        <w:top w:val="none" w:sz="0" w:space="0" w:color="auto"/>
        <w:left w:val="none" w:sz="0" w:space="0" w:color="auto"/>
        <w:bottom w:val="none" w:sz="0" w:space="0" w:color="auto"/>
        <w:right w:val="none" w:sz="0" w:space="0" w:color="auto"/>
      </w:divBdr>
    </w:div>
    <w:div w:id="277491086">
      <w:bodyDiv w:val="1"/>
      <w:marLeft w:val="0"/>
      <w:marRight w:val="0"/>
      <w:marTop w:val="0"/>
      <w:marBottom w:val="0"/>
      <w:divBdr>
        <w:top w:val="none" w:sz="0" w:space="0" w:color="auto"/>
        <w:left w:val="none" w:sz="0" w:space="0" w:color="auto"/>
        <w:bottom w:val="none" w:sz="0" w:space="0" w:color="auto"/>
        <w:right w:val="none" w:sz="0" w:space="0" w:color="auto"/>
      </w:divBdr>
      <w:divsChild>
        <w:div w:id="370543507">
          <w:marLeft w:val="0"/>
          <w:marRight w:val="0"/>
          <w:marTop w:val="0"/>
          <w:marBottom w:val="0"/>
          <w:divBdr>
            <w:top w:val="none" w:sz="0" w:space="0" w:color="auto"/>
            <w:left w:val="none" w:sz="0" w:space="0" w:color="auto"/>
            <w:bottom w:val="none" w:sz="0" w:space="0" w:color="auto"/>
            <w:right w:val="none" w:sz="0" w:space="0" w:color="auto"/>
          </w:divBdr>
          <w:divsChild>
            <w:div w:id="159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269553">
      <w:bodyDiv w:val="1"/>
      <w:marLeft w:val="0"/>
      <w:marRight w:val="0"/>
      <w:marTop w:val="0"/>
      <w:marBottom w:val="0"/>
      <w:divBdr>
        <w:top w:val="none" w:sz="0" w:space="0" w:color="auto"/>
        <w:left w:val="none" w:sz="0" w:space="0" w:color="auto"/>
        <w:bottom w:val="none" w:sz="0" w:space="0" w:color="auto"/>
        <w:right w:val="none" w:sz="0" w:space="0" w:color="auto"/>
      </w:divBdr>
      <w:divsChild>
        <w:div w:id="17896911">
          <w:marLeft w:val="0"/>
          <w:marRight w:val="0"/>
          <w:marTop w:val="0"/>
          <w:marBottom w:val="0"/>
          <w:divBdr>
            <w:top w:val="none" w:sz="0" w:space="0" w:color="auto"/>
            <w:left w:val="none" w:sz="0" w:space="0" w:color="auto"/>
            <w:bottom w:val="none" w:sz="0" w:space="0" w:color="auto"/>
            <w:right w:val="none" w:sz="0" w:space="0" w:color="auto"/>
          </w:divBdr>
          <w:divsChild>
            <w:div w:id="106996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905254">
      <w:bodyDiv w:val="1"/>
      <w:marLeft w:val="0"/>
      <w:marRight w:val="0"/>
      <w:marTop w:val="0"/>
      <w:marBottom w:val="0"/>
      <w:divBdr>
        <w:top w:val="none" w:sz="0" w:space="0" w:color="auto"/>
        <w:left w:val="none" w:sz="0" w:space="0" w:color="auto"/>
        <w:bottom w:val="none" w:sz="0" w:space="0" w:color="auto"/>
        <w:right w:val="none" w:sz="0" w:space="0" w:color="auto"/>
      </w:divBdr>
      <w:divsChild>
        <w:div w:id="781460043">
          <w:marLeft w:val="0"/>
          <w:marRight w:val="0"/>
          <w:marTop w:val="0"/>
          <w:marBottom w:val="0"/>
          <w:divBdr>
            <w:top w:val="none" w:sz="0" w:space="0" w:color="auto"/>
            <w:left w:val="none" w:sz="0" w:space="0" w:color="auto"/>
            <w:bottom w:val="none" w:sz="0" w:space="0" w:color="auto"/>
            <w:right w:val="none" w:sz="0" w:space="0" w:color="auto"/>
          </w:divBdr>
          <w:divsChild>
            <w:div w:id="1006975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340410">
      <w:bodyDiv w:val="1"/>
      <w:marLeft w:val="0"/>
      <w:marRight w:val="0"/>
      <w:marTop w:val="0"/>
      <w:marBottom w:val="0"/>
      <w:divBdr>
        <w:top w:val="none" w:sz="0" w:space="0" w:color="auto"/>
        <w:left w:val="none" w:sz="0" w:space="0" w:color="auto"/>
        <w:bottom w:val="none" w:sz="0" w:space="0" w:color="auto"/>
        <w:right w:val="none" w:sz="0" w:space="0" w:color="auto"/>
      </w:divBdr>
    </w:div>
    <w:div w:id="905647442">
      <w:bodyDiv w:val="1"/>
      <w:marLeft w:val="0"/>
      <w:marRight w:val="0"/>
      <w:marTop w:val="0"/>
      <w:marBottom w:val="0"/>
      <w:divBdr>
        <w:top w:val="none" w:sz="0" w:space="0" w:color="auto"/>
        <w:left w:val="none" w:sz="0" w:space="0" w:color="auto"/>
        <w:bottom w:val="none" w:sz="0" w:space="0" w:color="auto"/>
        <w:right w:val="none" w:sz="0" w:space="0" w:color="auto"/>
      </w:divBdr>
      <w:divsChild>
        <w:div w:id="1216350794">
          <w:marLeft w:val="0"/>
          <w:marRight w:val="0"/>
          <w:marTop w:val="0"/>
          <w:marBottom w:val="0"/>
          <w:divBdr>
            <w:top w:val="none" w:sz="0" w:space="0" w:color="auto"/>
            <w:left w:val="none" w:sz="0" w:space="0" w:color="auto"/>
            <w:bottom w:val="none" w:sz="0" w:space="0" w:color="auto"/>
            <w:right w:val="none" w:sz="0" w:space="0" w:color="auto"/>
          </w:divBdr>
          <w:divsChild>
            <w:div w:id="95462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054707">
      <w:bodyDiv w:val="1"/>
      <w:marLeft w:val="0"/>
      <w:marRight w:val="0"/>
      <w:marTop w:val="0"/>
      <w:marBottom w:val="0"/>
      <w:divBdr>
        <w:top w:val="none" w:sz="0" w:space="0" w:color="auto"/>
        <w:left w:val="none" w:sz="0" w:space="0" w:color="auto"/>
        <w:bottom w:val="none" w:sz="0" w:space="0" w:color="auto"/>
        <w:right w:val="none" w:sz="0" w:space="0" w:color="auto"/>
      </w:divBdr>
    </w:div>
    <w:div w:id="1388266392">
      <w:bodyDiv w:val="1"/>
      <w:marLeft w:val="0"/>
      <w:marRight w:val="0"/>
      <w:marTop w:val="0"/>
      <w:marBottom w:val="0"/>
      <w:divBdr>
        <w:top w:val="none" w:sz="0" w:space="0" w:color="auto"/>
        <w:left w:val="none" w:sz="0" w:space="0" w:color="auto"/>
        <w:bottom w:val="none" w:sz="0" w:space="0" w:color="auto"/>
        <w:right w:val="none" w:sz="0" w:space="0" w:color="auto"/>
      </w:divBdr>
    </w:div>
    <w:div w:id="1569000473">
      <w:bodyDiv w:val="1"/>
      <w:marLeft w:val="0"/>
      <w:marRight w:val="0"/>
      <w:marTop w:val="0"/>
      <w:marBottom w:val="0"/>
      <w:divBdr>
        <w:top w:val="none" w:sz="0" w:space="0" w:color="auto"/>
        <w:left w:val="none" w:sz="0" w:space="0" w:color="auto"/>
        <w:bottom w:val="none" w:sz="0" w:space="0" w:color="auto"/>
        <w:right w:val="none" w:sz="0" w:space="0" w:color="auto"/>
      </w:divBdr>
    </w:div>
    <w:div w:id="1901817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744D5A-A232-4F57-8A03-D1B711BD7F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2996</Words>
  <Characters>17082</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MANIKANDAN T</dc:creator>
  <cp:keywords/>
  <dc:description/>
  <cp:lastModifiedBy>Saravanan G</cp:lastModifiedBy>
  <cp:revision>2</cp:revision>
  <dcterms:created xsi:type="dcterms:W3CDTF">2024-03-27T14:22:00Z</dcterms:created>
  <dcterms:modified xsi:type="dcterms:W3CDTF">2024-03-27T14:22:00Z</dcterms:modified>
</cp:coreProperties>
</file>