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81B8" w14:textId="425936CE" w:rsidR="00A662F8" w:rsidRDefault="00A662F8" w:rsidP="00A662F8">
      <w:pPr>
        <w:jc w:val="center"/>
        <w:rPr>
          <w:rFonts w:ascii="Times New Roman" w:hAnsi="Times New Roman" w:cs="Times New Roman"/>
          <w:sz w:val="44"/>
          <w:szCs w:val="44"/>
        </w:rPr>
      </w:pPr>
      <w:r w:rsidRPr="00917754">
        <w:rPr>
          <w:rFonts w:ascii="Times New Roman" w:hAnsi="Times New Roman" w:cs="Times New Roman"/>
          <w:sz w:val="40"/>
          <w:szCs w:val="40"/>
        </w:rPr>
        <w:t>Hasting Algorithm</w:t>
      </w:r>
      <w:r>
        <w:rPr>
          <w:rFonts w:ascii="Times New Roman" w:hAnsi="Times New Roman" w:cs="Times New Roman"/>
          <w:sz w:val="44"/>
          <w:szCs w:val="44"/>
        </w:rPr>
        <w:t xml:space="preserve"> </w:t>
      </w:r>
      <w:r>
        <w:rPr>
          <w:rFonts w:ascii="Times New Roman" w:hAnsi="Times New Roman" w:cs="Times New Roman"/>
          <w:sz w:val="44"/>
          <w:szCs w:val="44"/>
        </w:rPr>
        <w:t xml:space="preserve">- </w:t>
      </w:r>
      <w:r w:rsidRPr="00917754">
        <w:rPr>
          <w:rFonts w:ascii="Times New Roman" w:hAnsi="Times New Roman" w:cs="Times New Roman"/>
          <w:sz w:val="40"/>
          <w:szCs w:val="40"/>
        </w:rPr>
        <w:t xml:space="preserve">Generalization of Metropolis </w:t>
      </w:r>
    </w:p>
    <w:p w14:paraId="77AB47E2" w14:textId="77777777" w:rsidR="00A662F8" w:rsidRPr="005B0158" w:rsidRDefault="00A662F8" w:rsidP="00A662F8">
      <w:pPr>
        <w:jc w:val="center"/>
        <w:rPr>
          <w:rFonts w:ascii="Times New Roman" w:hAnsi="Times New Roman" w:cs="Times New Roman"/>
          <w:sz w:val="40"/>
        </w:rPr>
      </w:pPr>
      <w:r w:rsidRPr="005B0158">
        <w:rPr>
          <w:rFonts w:ascii="Times New Roman" w:hAnsi="Times New Roman" w:cs="Times New Roman"/>
          <w:b/>
          <w:sz w:val="40"/>
        </w:rPr>
        <w:t xml:space="preserve"> </w:t>
      </w:r>
    </w:p>
    <w:p w14:paraId="2EBB5EB7" w14:textId="7A7E1C1E" w:rsidR="00A662F8" w:rsidRPr="00A868A6" w:rsidRDefault="00A662F8" w:rsidP="00A662F8">
      <w:pPr>
        <w:pStyle w:val="Author"/>
        <w:tabs>
          <w:tab w:val="center" w:pos="5233"/>
          <w:tab w:val="left" w:pos="8772"/>
        </w:tabs>
        <w:spacing w:before="0" w:after="80"/>
        <w:rPr>
          <w:rFonts w:eastAsia="Times New Roman"/>
          <w:b/>
        </w:rPr>
      </w:pPr>
      <w:r>
        <w:rPr>
          <w:b/>
        </w:rPr>
        <w:t>Dr Suneel Pappala</w:t>
      </w:r>
      <w:r w:rsidRPr="00A868A6">
        <w:rPr>
          <w:b/>
        </w:rPr>
        <w:t>,</w:t>
      </w:r>
    </w:p>
    <w:p w14:paraId="652D5850" w14:textId="77777777" w:rsidR="00A662F8" w:rsidRDefault="00A662F8" w:rsidP="00A662F8">
      <w:pPr>
        <w:pStyle w:val="Affiliation"/>
        <w:rPr>
          <w:rFonts w:eastAsia="Times New Roman"/>
          <w:sz w:val="22"/>
          <w:szCs w:val="22"/>
        </w:rPr>
      </w:pPr>
      <w:r w:rsidRPr="00A868A6">
        <w:rPr>
          <w:rFonts w:eastAsia="Times New Roman"/>
          <w:sz w:val="22"/>
          <w:szCs w:val="22"/>
          <w:vertAlign w:val="superscript"/>
        </w:rPr>
        <w:t>1</w:t>
      </w:r>
      <w:r>
        <w:rPr>
          <w:rFonts w:eastAsia="Times New Roman"/>
          <w:sz w:val="22"/>
          <w:szCs w:val="22"/>
        </w:rPr>
        <w:t>Associate Professor</w:t>
      </w:r>
      <w:r w:rsidRPr="00A868A6">
        <w:rPr>
          <w:rFonts w:eastAsia="Times New Roman"/>
          <w:sz w:val="22"/>
          <w:szCs w:val="22"/>
        </w:rPr>
        <w:t xml:space="preserve">, </w:t>
      </w:r>
      <w:r>
        <w:rPr>
          <w:rFonts w:eastAsia="Times New Roman"/>
          <w:sz w:val="22"/>
          <w:szCs w:val="22"/>
        </w:rPr>
        <w:t xml:space="preserve">Information Technology, Lords Institute of Engineering &amp; </w:t>
      </w:r>
      <w:proofErr w:type="gramStart"/>
      <w:r>
        <w:rPr>
          <w:rFonts w:eastAsia="Times New Roman"/>
          <w:sz w:val="22"/>
          <w:szCs w:val="22"/>
        </w:rPr>
        <w:t>Technology ,</w:t>
      </w:r>
      <w:proofErr w:type="gramEnd"/>
      <w:r>
        <w:rPr>
          <w:rFonts w:eastAsia="Times New Roman"/>
          <w:sz w:val="22"/>
          <w:szCs w:val="22"/>
        </w:rPr>
        <w:t xml:space="preserve"> Osmania University /, Hyderabad</w:t>
      </w:r>
      <w:r w:rsidRPr="00A868A6">
        <w:rPr>
          <w:sz w:val="22"/>
          <w:szCs w:val="22"/>
        </w:rPr>
        <w:t>,</w:t>
      </w:r>
      <w:r w:rsidRPr="00A868A6">
        <w:rPr>
          <w:rFonts w:eastAsia="Times New Roman"/>
          <w:sz w:val="22"/>
          <w:szCs w:val="22"/>
        </w:rPr>
        <w:t xml:space="preserve"> </w:t>
      </w:r>
      <w:r>
        <w:rPr>
          <w:rFonts w:eastAsia="Times New Roman"/>
          <w:sz w:val="22"/>
          <w:szCs w:val="22"/>
        </w:rPr>
        <w:t>India.</w:t>
      </w:r>
    </w:p>
    <w:p w14:paraId="17A1D9FE" w14:textId="77777777" w:rsidR="00A662F8" w:rsidRPr="00A868A6" w:rsidRDefault="00A662F8" w:rsidP="00A662F8">
      <w:pPr>
        <w:jc w:val="center"/>
        <w:rPr>
          <w:rFonts w:ascii="Times New Roman" w:hAnsi="Times New Roman" w:cs="Times New Roman"/>
        </w:rPr>
      </w:pPr>
      <w:r w:rsidRPr="00A868A6">
        <w:rPr>
          <w:rFonts w:ascii="Times New Roman" w:hAnsi="Times New Roman" w:cs="Times New Roman"/>
        </w:rPr>
        <w:t xml:space="preserve"> </w:t>
      </w:r>
      <w:hyperlink r:id="rId5" w:history="1">
        <w:r w:rsidRPr="00191682">
          <w:rPr>
            <w:rStyle w:val="Hyperlink"/>
            <w:rFonts w:ascii="Times New Roman" w:hAnsi="Times New Roman" w:cs="Times New Roman"/>
            <w:vertAlign w:val="superscript"/>
          </w:rPr>
          <w:t xml:space="preserve"> </w:t>
        </w:r>
        <w:r w:rsidRPr="00191682">
          <w:rPr>
            <w:rStyle w:val="Hyperlink"/>
            <w:rFonts w:ascii="Times New Roman" w:hAnsi="Times New Roman" w:cs="Times New Roman"/>
          </w:rPr>
          <w:t>drsuneelpappala@lords.ac.in</w:t>
        </w:r>
      </w:hyperlink>
      <w:r w:rsidRPr="00A868A6">
        <w:rPr>
          <w:rFonts w:ascii="Times New Roman" w:hAnsi="Times New Roman" w:cs="Times New Roman"/>
        </w:rPr>
        <w:t xml:space="preserve">  </w:t>
      </w:r>
    </w:p>
    <w:p w14:paraId="7EE5D1DD" w14:textId="77777777" w:rsidR="00A662F8" w:rsidRPr="00917754" w:rsidRDefault="00A662F8" w:rsidP="00A662F8">
      <w:pPr>
        <w:rPr>
          <w:rFonts w:ascii="Times New Roman" w:hAnsi="Times New Roman" w:cs="Times New Roman"/>
          <w:i/>
          <w:iCs/>
          <w:sz w:val="24"/>
          <w:szCs w:val="24"/>
        </w:rPr>
      </w:pPr>
      <w:r w:rsidRPr="00477A82">
        <w:rPr>
          <w:rFonts w:ascii="Times New Roman" w:hAnsi="Times New Roman" w:cs="Times New Roman"/>
          <w:b/>
          <w:i/>
        </w:rPr>
        <w:t>Abstract:</w:t>
      </w:r>
      <w:r w:rsidRPr="00477A82">
        <w:rPr>
          <w:i/>
          <w:color w:val="FF0000"/>
          <w:lang w:val="fr-FR"/>
        </w:rPr>
        <w:t xml:space="preserve">    </w:t>
      </w:r>
      <w:r w:rsidRPr="00917754">
        <w:rPr>
          <w:rFonts w:ascii="Times New Roman" w:hAnsi="Times New Roman" w:cs="Times New Roman"/>
          <w:i/>
          <w:iCs/>
          <w:sz w:val="24"/>
          <w:szCs w:val="24"/>
        </w:rPr>
        <w:t xml:space="preserve">This paper presents Metropolis to search the space of possible configurations, by exploring possible transitions between configurations. The way the Metropolis algorithm decides about moving from the current state to a state in the </w:t>
      </w:r>
      <w:proofErr w:type="spellStart"/>
      <w:r w:rsidRPr="00917754">
        <w:rPr>
          <w:rFonts w:ascii="Times New Roman" w:hAnsi="Times New Roman" w:cs="Times New Roman"/>
          <w:i/>
          <w:iCs/>
          <w:sz w:val="24"/>
          <w:szCs w:val="24"/>
        </w:rPr>
        <w:t>neighborhood</w:t>
      </w:r>
      <w:proofErr w:type="spellEnd"/>
      <w:r w:rsidRPr="00917754">
        <w:rPr>
          <w:rFonts w:ascii="Times New Roman" w:hAnsi="Times New Roman" w:cs="Times New Roman"/>
          <w:i/>
          <w:iCs/>
          <w:sz w:val="24"/>
          <w:szCs w:val="24"/>
        </w:rPr>
        <w:t xml:space="preserve"> can be seen as a two-stage process.  a probability that depends upon the relative costs of the solutions associated with two states. The Metropolis algorithm as the proposal stage will choose a </w:t>
      </w:r>
      <w:proofErr w:type="spellStart"/>
      <w:r w:rsidRPr="00917754">
        <w:rPr>
          <w:rFonts w:ascii="Times New Roman" w:hAnsi="Times New Roman" w:cs="Times New Roman"/>
          <w:i/>
          <w:iCs/>
          <w:sz w:val="24"/>
          <w:szCs w:val="24"/>
        </w:rPr>
        <w:t>neighbor</w:t>
      </w:r>
      <w:proofErr w:type="spellEnd"/>
      <w:r w:rsidRPr="00917754">
        <w:rPr>
          <w:rFonts w:ascii="Times New Roman" w:hAnsi="Times New Roman" w:cs="Times New Roman"/>
          <w:i/>
          <w:iCs/>
          <w:sz w:val="24"/>
          <w:szCs w:val="24"/>
        </w:rPr>
        <w:t xml:space="preserve"> uniformly at random. the Hasting Algorithm chain has the same stationary distribution as the usual Metropolis algorithm.</w:t>
      </w:r>
    </w:p>
    <w:p w14:paraId="51B0F5FB" w14:textId="77777777" w:rsidR="00A662F8" w:rsidRPr="00917754" w:rsidRDefault="00A662F8" w:rsidP="00A662F8">
      <w:pPr>
        <w:rPr>
          <w:rFonts w:ascii="Times New Roman" w:hAnsi="Times New Roman" w:cs="Times New Roman"/>
          <w:i/>
          <w:iCs/>
          <w:sz w:val="24"/>
          <w:szCs w:val="24"/>
        </w:rPr>
      </w:pPr>
    </w:p>
    <w:p w14:paraId="0CD99134" w14:textId="77777777" w:rsidR="00A662F8" w:rsidRPr="00917754" w:rsidRDefault="00A662F8" w:rsidP="00A662F8">
      <w:pPr>
        <w:rPr>
          <w:rFonts w:ascii="Times New Roman" w:hAnsi="Times New Roman" w:cs="Times New Roman"/>
          <w:i/>
          <w:iCs/>
          <w:sz w:val="24"/>
          <w:szCs w:val="24"/>
        </w:rPr>
      </w:pPr>
      <w:r w:rsidRPr="00917754">
        <w:rPr>
          <w:rFonts w:ascii="Times New Roman" w:hAnsi="Times New Roman" w:cs="Times New Roman"/>
          <w:b/>
          <w:bCs/>
          <w:i/>
          <w:iCs/>
          <w:sz w:val="24"/>
          <w:szCs w:val="24"/>
        </w:rPr>
        <w:t>Keywords</w:t>
      </w:r>
      <w:r w:rsidRPr="00917754">
        <w:rPr>
          <w:rFonts w:ascii="Times New Roman" w:hAnsi="Times New Roman" w:cs="Times New Roman"/>
          <w:i/>
          <w:iCs/>
          <w:sz w:val="24"/>
          <w:szCs w:val="24"/>
        </w:rPr>
        <w:t>: Metropolis Algorithm, Hasting Algorithm, Boltzmann Factor, Random Search.</w:t>
      </w:r>
    </w:p>
    <w:p w14:paraId="7DA69CC6" w14:textId="77777777" w:rsidR="007F02F9" w:rsidRDefault="007F02F9"/>
    <w:p w14:paraId="67C16CC5" w14:textId="77777777" w:rsidR="00A662F8" w:rsidRPr="00764101" w:rsidRDefault="00A662F8" w:rsidP="00A662F8">
      <w:pPr>
        <w:rPr>
          <w:rFonts w:ascii="Times New Roman" w:hAnsi="Times New Roman" w:cs="Times New Roman"/>
          <w:b/>
          <w:bCs/>
        </w:rPr>
      </w:pPr>
      <w:r w:rsidRPr="00764101">
        <w:rPr>
          <w:rFonts w:ascii="Times New Roman" w:hAnsi="Times New Roman" w:cs="Times New Roman"/>
          <w:b/>
          <w:bCs/>
        </w:rPr>
        <w:t>Metropolis Algorithm (MA)</w:t>
      </w:r>
    </w:p>
    <w:p w14:paraId="0276C119"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The Metropolis Algorithm (MA) is based on the notion of complete balance that describes equilibrium for systems whose configurations have probability proportional to the Boltzmann factor. The Boltzmann factor, e-m, is proportional to the probability that the system will be found in a particular configuration at energy E when the temperature of the environment is T. That is,</w:t>
      </w:r>
    </w:p>
    <w:p w14:paraId="20DA9568"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drawing>
          <wp:inline distT="0" distB="0" distL="0" distR="0" wp14:anchorId="5ACCC544" wp14:editId="7CB895C5">
            <wp:extent cx="904875" cy="361950"/>
            <wp:effectExtent l="0" t="0" r="9525" b="0"/>
            <wp:docPr id="204900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02775" name=""/>
                    <pic:cNvPicPr/>
                  </pic:nvPicPr>
                  <pic:blipFill>
                    <a:blip r:embed="rId6"/>
                    <a:stretch>
                      <a:fillRect/>
                    </a:stretch>
                  </pic:blipFill>
                  <pic:spPr>
                    <a:xfrm>
                      <a:off x="0" y="0"/>
                      <a:ext cx="904875" cy="361950"/>
                    </a:xfrm>
                    <a:prstGeom prst="rect">
                      <a:avLst/>
                    </a:prstGeom>
                  </pic:spPr>
                </pic:pic>
              </a:graphicData>
            </a:graphic>
          </wp:inline>
        </w:drawing>
      </w:r>
    </w:p>
    <w:p w14:paraId="7CA26888"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Our objective is to search the space of possible configuration, by exploring possible transitions between configurations. We consider two configurations A and B where each of which occurs with probabilities propositional to Boltzmann factor. A comparative probability P = P(A)/P(B) is used to decide which configuration to accept according to the following algorithm;</w:t>
      </w:r>
    </w:p>
    <w:p w14:paraId="7D91319F"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1. Starting from a configuration A, with known energy E</w:t>
      </w:r>
      <w:r w:rsidRPr="00764101">
        <w:rPr>
          <w:rFonts w:ascii="Times New Roman" w:hAnsi="Times New Roman" w:cs="Times New Roman"/>
          <w:vertAlign w:val="subscript"/>
        </w:rPr>
        <w:t>A</w:t>
      </w:r>
      <w:r w:rsidRPr="00764101">
        <w:rPr>
          <w:rFonts w:ascii="Times New Roman" w:hAnsi="Times New Roman" w:cs="Times New Roman"/>
        </w:rPr>
        <w:t>, make a small change in the A to obtain a new configuration B.</w:t>
      </w:r>
    </w:p>
    <w:p w14:paraId="4629A9A8"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2. Compute </w:t>
      </w:r>
      <w:proofErr w:type="spellStart"/>
      <w:r w:rsidRPr="00764101">
        <w:rPr>
          <w:rFonts w:ascii="Times New Roman" w:hAnsi="Times New Roman" w:cs="Times New Roman"/>
        </w:rPr>
        <w:t>Ea</w:t>
      </w:r>
      <w:proofErr w:type="spellEnd"/>
      <w:r w:rsidRPr="00764101">
        <w:rPr>
          <w:rFonts w:ascii="Times New Roman" w:hAnsi="Times New Roman" w:cs="Times New Roman"/>
        </w:rPr>
        <w:t xml:space="preserve"> for a configuration B.</w:t>
      </w:r>
    </w:p>
    <w:p w14:paraId="475E667A"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3. If </w:t>
      </w:r>
      <w:proofErr w:type="spellStart"/>
      <w:r w:rsidRPr="00764101">
        <w:rPr>
          <w:rFonts w:ascii="Times New Roman" w:hAnsi="Times New Roman" w:cs="Times New Roman"/>
        </w:rPr>
        <w:t>E</w:t>
      </w:r>
      <w:r w:rsidRPr="00764101">
        <w:rPr>
          <w:rFonts w:ascii="Times New Roman" w:hAnsi="Times New Roman" w:cs="Times New Roman"/>
          <w:vertAlign w:val="subscript"/>
        </w:rPr>
        <w:t>a</w:t>
      </w:r>
      <w:proofErr w:type="spellEnd"/>
      <w:r w:rsidRPr="00764101">
        <w:rPr>
          <w:rFonts w:ascii="Times New Roman" w:hAnsi="Times New Roman" w:cs="Times New Roman"/>
        </w:rPr>
        <w:t xml:space="preserve"> &lt; E</w:t>
      </w:r>
      <w:r w:rsidRPr="00764101">
        <w:rPr>
          <w:rFonts w:ascii="Times New Roman" w:hAnsi="Times New Roman" w:cs="Times New Roman"/>
          <w:vertAlign w:val="subscript"/>
        </w:rPr>
        <w:t>A</w:t>
      </w:r>
      <w:r w:rsidRPr="00764101">
        <w:rPr>
          <w:rFonts w:ascii="Times New Roman" w:hAnsi="Times New Roman" w:cs="Times New Roman"/>
        </w:rPr>
        <w:t>, accept the new configuration, since it has lower energy (a desirable thing, according to the Boltzmann factor).</w:t>
      </w:r>
    </w:p>
    <w:p w14:paraId="0B8E2500"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4. If E</w:t>
      </w:r>
      <w:r w:rsidRPr="00764101">
        <w:rPr>
          <w:rFonts w:ascii="Times New Roman" w:hAnsi="Times New Roman" w:cs="Times New Roman"/>
          <w:vertAlign w:val="subscript"/>
        </w:rPr>
        <w:t>B</w:t>
      </w:r>
      <w:r w:rsidRPr="00764101">
        <w:rPr>
          <w:rFonts w:ascii="Times New Roman" w:hAnsi="Times New Roman" w:cs="Times New Roman"/>
        </w:rPr>
        <w:t xml:space="preserve">&gt; </w:t>
      </w:r>
      <w:proofErr w:type="gramStart"/>
      <w:r w:rsidRPr="00764101">
        <w:rPr>
          <w:rFonts w:ascii="Times New Roman" w:hAnsi="Times New Roman" w:cs="Times New Roman"/>
        </w:rPr>
        <w:t>E</w:t>
      </w:r>
      <w:r w:rsidRPr="00764101">
        <w:rPr>
          <w:rFonts w:ascii="Times New Roman" w:hAnsi="Times New Roman" w:cs="Times New Roman"/>
          <w:vertAlign w:val="subscript"/>
        </w:rPr>
        <w:t>A</w:t>
      </w:r>
      <w:r w:rsidRPr="00764101">
        <w:rPr>
          <w:rFonts w:ascii="Times New Roman" w:hAnsi="Times New Roman" w:cs="Times New Roman"/>
        </w:rPr>
        <w:t xml:space="preserve"> ,</w:t>
      </w:r>
      <w:proofErr w:type="gramEnd"/>
      <w:r w:rsidRPr="00764101">
        <w:rPr>
          <w:rFonts w:ascii="Times New Roman" w:hAnsi="Times New Roman" w:cs="Times New Roman"/>
        </w:rPr>
        <w:t xml:space="preserve"> accept the new configuration with probability p where.</w:t>
      </w:r>
    </w:p>
    <w:p w14:paraId="672E19D5" w14:textId="77777777" w:rsidR="00A662F8" w:rsidRPr="00A662F8" w:rsidRDefault="00A662F8" w:rsidP="00A662F8">
      <w:pPr>
        <w:rPr>
          <w:rFonts w:ascii="Times New Roman" w:hAnsi="Times New Roman" w:cs="Times New Roman"/>
        </w:rPr>
      </w:pPr>
      <w:r w:rsidRPr="00A662F8">
        <w:rPr>
          <w:rFonts w:ascii="Times New Roman" w:hAnsi="Times New Roman" w:cs="Times New Roman"/>
          <w:noProof/>
        </w:rPr>
        <w:drawing>
          <wp:inline distT="0" distB="0" distL="0" distR="0" wp14:anchorId="50569F20" wp14:editId="26237282">
            <wp:extent cx="1295400" cy="390525"/>
            <wp:effectExtent l="0" t="0" r="0" b="9525"/>
            <wp:docPr id="205893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30303" name=""/>
                    <pic:cNvPicPr/>
                  </pic:nvPicPr>
                  <pic:blipFill>
                    <a:blip r:embed="rId7"/>
                    <a:stretch>
                      <a:fillRect/>
                    </a:stretch>
                  </pic:blipFill>
                  <pic:spPr>
                    <a:xfrm>
                      <a:off x="0" y="0"/>
                      <a:ext cx="1295400" cy="390525"/>
                    </a:xfrm>
                    <a:prstGeom prst="rect">
                      <a:avLst/>
                    </a:prstGeom>
                  </pic:spPr>
                </pic:pic>
              </a:graphicData>
            </a:graphic>
          </wp:inline>
        </w:drawing>
      </w:r>
    </w:p>
    <w:p w14:paraId="6EA2005B" w14:textId="77777777" w:rsidR="00A662F8" w:rsidRPr="00A662F8" w:rsidRDefault="00A662F8" w:rsidP="00A662F8">
      <w:pPr>
        <w:rPr>
          <w:rFonts w:ascii="Times New Roman" w:hAnsi="Times New Roman" w:cs="Times New Roman"/>
        </w:rPr>
      </w:pPr>
      <w:r w:rsidRPr="00A662F8">
        <w:rPr>
          <w:rFonts w:ascii="Times New Roman" w:hAnsi="Times New Roman" w:cs="Times New Roman"/>
        </w:rPr>
        <w:t>This means that when the temperature is high, we don't mind taking steps in the "wrong direction, but as the temperature is lowered, we are bound to settle into the lowest configuration. If we follow these rules, then we will sample points in the space of all possible configurations with probability proportional to the Boltzmann factor, consistent with the theory of equilibrium statistical mechanics.</w:t>
      </w:r>
    </w:p>
    <w:p w14:paraId="291A0F15" w14:textId="57F48630" w:rsidR="00A662F8" w:rsidRPr="00A662F8" w:rsidRDefault="00A662F8" w:rsidP="00A662F8">
      <w:pPr>
        <w:rPr>
          <w:rFonts w:ascii="Times New Roman" w:hAnsi="Times New Roman" w:cs="Times New Roman"/>
          <w:shd w:val="clear" w:color="auto" w:fill="FFFFFF"/>
        </w:rPr>
      </w:pPr>
      <w:r w:rsidRPr="00A662F8">
        <w:rPr>
          <w:rFonts w:ascii="Times New Roman" w:hAnsi="Times New Roman" w:cs="Times New Roman"/>
          <w:shd w:val="clear" w:color="auto" w:fill="FFFFFF"/>
        </w:rPr>
        <w:t>In </w:t>
      </w:r>
      <w:hyperlink r:id="rId8" w:tooltip="Statistics" w:history="1">
        <w:r w:rsidRPr="00A662F8">
          <w:rPr>
            <w:rStyle w:val="Hyperlink"/>
            <w:rFonts w:ascii="Times New Roman" w:hAnsi="Times New Roman" w:cs="Times New Roman"/>
            <w:color w:val="auto"/>
            <w:u w:val="none"/>
            <w:shd w:val="clear" w:color="auto" w:fill="FFFFFF"/>
          </w:rPr>
          <w:t>statistics</w:t>
        </w:r>
      </w:hyperlink>
      <w:r w:rsidRPr="00A662F8">
        <w:rPr>
          <w:rFonts w:ascii="Times New Roman" w:hAnsi="Times New Roman" w:cs="Times New Roman"/>
          <w:shd w:val="clear" w:color="auto" w:fill="FFFFFF"/>
        </w:rPr>
        <w:t> and </w:t>
      </w:r>
      <w:hyperlink r:id="rId9" w:tooltip="Statistical physics" w:history="1">
        <w:r w:rsidRPr="00A662F8">
          <w:rPr>
            <w:rStyle w:val="Hyperlink"/>
            <w:rFonts w:ascii="Times New Roman" w:hAnsi="Times New Roman" w:cs="Times New Roman"/>
            <w:color w:val="auto"/>
            <w:u w:val="none"/>
            <w:shd w:val="clear" w:color="auto" w:fill="FFFFFF"/>
          </w:rPr>
          <w:t>statistical physics</w:t>
        </w:r>
      </w:hyperlink>
      <w:r w:rsidRPr="00A662F8">
        <w:rPr>
          <w:rFonts w:ascii="Times New Roman" w:hAnsi="Times New Roman" w:cs="Times New Roman"/>
          <w:shd w:val="clear" w:color="auto" w:fill="FFFFFF"/>
        </w:rPr>
        <w:t>, the </w:t>
      </w:r>
      <w:r w:rsidRPr="00A662F8">
        <w:rPr>
          <w:rFonts w:ascii="Times New Roman" w:hAnsi="Times New Roman" w:cs="Times New Roman"/>
          <w:b/>
          <w:bCs/>
          <w:shd w:val="clear" w:color="auto" w:fill="FFFFFF"/>
        </w:rPr>
        <w:t>Metropolis–Hastings algorithm</w:t>
      </w:r>
      <w:r w:rsidRPr="00A662F8">
        <w:rPr>
          <w:rFonts w:ascii="Times New Roman" w:hAnsi="Times New Roman" w:cs="Times New Roman"/>
          <w:shd w:val="clear" w:color="auto" w:fill="FFFFFF"/>
        </w:rPr>
        <w:t> is a </w:t>
      </w:r>
      <w:hyperlink r:id="rId10" w:tooltip="Markov chain Monte Carlo" w:history="1">
        <w:r w:rsidRPr="00A662F8">
          <w:rPr>
            <w:rStyle w:val="Hyperlink"/>
            <w:rFonts w:ascii="Times New Roman" w:hAnsi="Times New Roman" w:cs="Times New Roman"/>
            <w:color w:val="auto"/>
            <w:u w:val="none"/>
            <w:shd w:val="clear" w:color="auto" w:fill="FFFFFF"/>
          </w:rPr>
          <w:t>Markov chain Monte Carlo</w:t>
        </w:r>
      </w:hyperlink>
      <w:r w:rsidRPr="00A662F8">
        <w:rPr>
          <w:rFonts w:ascii="Times New Roman" w:hAnsi="Times New Roman" w:cs="Times New Roman"/>
          <w:shd w:val="clear" w:color="auto" w:fill="FFFFFF"/>
        </w:rPr>
        <w:t> (MCMC) method for obtaining a sequence of </w:t>
      </w:r>
      <w:hyperlink r:id="rId11" w:tooltip="Pseudo-random number sampling" w:history="1">
        <w:r w:rsidRPr="00A662F8">
          <w:rPr>
            <w:rStyle w:val="Hyperlink"/>
            <w:rFonts w:ascii="Times New Roman" w:hAnsi="Times New Roman" w:cs="Times New Roman"/>
            <w:color w:val="auto"/>
            <w:u w:val="none"/>
            <w:shd w:val="clear" w:color="auto" w:fill="FFFFFF"/>
          </w:rPr>
          <w:t>random samples</w:t>
        </w:r>
      </w:hyperlink>
      <w:r w:rsidRPr="00A662F8">
        <w:rPr>
          <w:rFonts w:ascii="Times New Roman" w:hAnsi="Times New Roman" w:cs="Times New Roman"/>
          <w:shd w:val="clear" w:color="auto" w:fill="FFFFFF"/>
        </w:rPr>
        <w:t> from a </w:t>
      </w:r>
      <w:hyperlink r:id="rId12" w:tooltip="Probability distribution" w:history="1">
        <w:r w:rsidRPr="00A662F8">
          <w:rPr>
            <w:rStyle w:val="Hyperlink"/>
            <w:rFonts w:ascii="Times New Roman" w:hAnsi="Times New Roman" w:cs="Times New Roman"/>
            <w:color w:val="auto"/>
            <w:u w:val="none"/>
            <w:shd w:val="clear" w:color="auto" w:fill="FFFFFF"/>
          </w:rPr>
          <w:t>probability distribution</w:t>
        </w:r>
      </w:hyperlink>
      <w:r w:rsidRPr="00A662F8">
        <w:rPr>
          <w:rFonts w:ascii="Times New Roman" w:hAnsi="Times New Roman" w:cs="Times New Roman"/>
          <w:shd w:val="clear" w:color="auto" w:fill="FFFFFF"/>
        </w:rPr>
        <w:t> from which direct sampling is difficult. This sequence can be used to approximate the distribution (e.g. to generate a </w:t>
      </w:r>
      <w:hyperlink r:id="rId13" w:tooltip="Histogram" w:history="1">
        <w:r w:rsidRPr="00A662F8">
          <w:rPr>
            <w:rStyle w:val="Hyperlink"/>
            <w:rFonts w:ascii="Times New Roman" w:hAnsi="Times New Roman" w:cs="Times New Roman"/>
            <w:color w:val="auto"/>
            <w:u w:val="none"/>
            <w:shd w:val="clear" w:color="auto" w:fill="FFFFFF"/>
          </w:rPr>
          <w:t>histogram</w:t>
        </w:r>
      </w:hyperlink>
      <w:r w:rsidRPr="00A662F8">
        <w:rPr>
          <w:rFonts w:ascii="Times New Roman" w:hAnsi="Times New Roman" w:cs="Times New Roman"/>
          <w:shd w:val="clear" w:color="auto" w:fill="FFFFFF"/>
        </w:rPr>
        <w:t>) or to </w:t>
      </w:r>
      <w:hyperlink r:id="rId14" w:tooltip="Monte Carlo integration" w:history="1">
        <w:r w:rsidRPr="00A662F8">
          <w:rPr>
            <w:rStyle w:val="Hyperlink"/>
            <w:rFonts w:ascii="Times New Roman" w:hAnsi="Times New Roman" w:cs="Times New Roman"/>
            <w:color w:val="auto"/>
            <w:u w:val="none"/>
            <w:shd w:val="clear" w:color="auto" w:fill="FFFFFF"/>
          </w:rPr>
          <w:t>compute an integral</w:t>
        </w:r>
      </w:hyperlink>
      <w:r w:rsidRPr="00A662F8">
        <w:rPr>
          <w:rFonts w:ascii="Times New Roman" w:hAnsi="Times New Roman" w:cs="Times New Roman"/>
          <w:shd w:val="clear" w:color="auto" w:fill="FFFFFF"/>
        </w:rPr>
        <w:t> (e.g. an </w:t>
      </w:r>
      <w:hyperlink r:id="rId15" w:tooltip="Expected value" w:history="1">
        <w:r w:rsidRPr="00A662F8">
          <w:rPr>
            <w:rStyle w:val="Hyperlink"/>
            <w:rFonts w:ascii="Times New Roman" w:hAnsi="Times New Roman" w:cs="Times New Roman"/>
            <w:color w:val="auto"/>
            <w:u w:val="none"/>
            <w:shd w:val="clear" w:color="auto" w:fill="FFFFFF"/>
          </w:rPr>
          <w:t>expected value</w:t>
        </w:r>
      </w:hyperlink>
      <w:r w:rsidRPr="00A662F8">
        <w:rPr>
          <w:rFonts w:ascii="Times New Roman" w:hAnsi="Times New Roman" w:cs="Times New Roman"/>
          <w:shd w:val="clear" w:color="auto" w:fill="FFFFFF"/>
        </w:rPr>
        <w:t>). Metropolis–Hastings and other MCMC algorithms are generally used for sampling from multi-dimensional distributions, especially when the number of dimensions is high. For single-dimensional distributions, there are usually other methods (e.g. </w:t>
      </w:r>
      <w:hyperlink r:id="rId16" w:tooltip="Adaptive rejection sampling" w:history="1">
        <w:r w:rsidRPr="00A662F8">
          <w:rPr>
            <w:rStyle w:val="Hyperlink"/>
            <w:rFonts w:ascii="Times New Roman" w:hAnsi="Times New Roman" w:cs="Times New Roman"/>
            <w:color w:val="auto"/>
            <w:u w:val="none"/>
            <w:shd w:val="clear" w:color="auto" w:fill="FFFFFF"/>
          </w:rPr>
          <w:t>adaptive rejection sampling</w:t>
        </w:r>
      </w:hyperlink>
      <w:r w:rsidRPr="00A662F8">
        <w:rPr>
          <w:rFonts w:ascii="Times New Roman" w:hAnsi="Times New Roman" w:cs="Times New Roman"/>
          <w:shd w:val="clear" w:color="auto" w:fill="FFFFFF"/>
        </w:rPr>
        <w:t>) that can directly return independent</w:t>
      </w:r>
    </w:p>
    <w:p w14:paraId="7057E0B1" w14:textId="77777777" w:rsidR="00A662F8" w:rsidRPr="00A662F8" w:rsidRDefault="00A662F8" w:rsidP="00A662F8">
      <w:pPr>
        <w:rPr>
          <w:rFonts w:ascii="Times New Roman" w:hAnsi="Times New Roman" w:cs="Times New Roman"/>
          <w:shd w:val="clear" w:color="auto" w:fill="FFFFFF"/>
        </w:rPr>
      </w:pPr>
      <w:r w:rsidRPr="00A662F8">
        <w:rPr>
          <w:rFonts w:ascii="Times New Roman" w:hAnsi="Times New Roman" w:cs="Times New Roman"/>
          <w:shd w:val="clear" w:color="auto" w:fill="FFFFFF"/>
        </w:rPr>
        <w:lastRenderedPageBreak/>
        <w:t>samples from the distribution, and these are free from the problem of </w:t>
      </w:r>
      <w:hyperlink r:id="rId17" w:tooltip="Autocorrelation" w:history="1">
        <w:r w:rsidRPr="00A662F8">
          <w:rPr>
            <w:rStyle w:val="Hyperlink"/>
            <w:rFonts w:ascii="Times New Roman" w:hAnsi="Times New Roman" w:cs="Times New Roman"/>
            <w:color w:val="auto"/>
            <w:u w:val="none"/>
            <w:shd w:val="clear" w:color="auto" w:fill="FFFFFF"/>
          </w:rPr>
          <w:t>autocorrelated</w:t>
        </w:r>
      </w:hyperlink>
      <w:r w:rsidRPr="00A662F8">
        <w:rPr>
          <w:rFonts w:ascii="Times New Roman" w:hAnsi="Times New Roman" w:cs="Times New Roman"/>
          <w:shd w:val="clear" w:color="auto" w:fill="FFFFFF"/>
        </w:rPr>
        <w:t> samples that is inherent in MCMC methods.</w:t>
      </w:r>
    </w:p>
    <w:p w14:paraId="7653CF7F" w14:textId="77777777" w:rsidR="00A662F8" w:rsidRPr="00764101" w:rsidRDefault="00A662F8" w:rsidP="00A662F8">
      <w:pPr>
        <w:rPr>
          <w:rFonts w:ascii="Times New Roman" w:hAnsi="Times New Roman" w:cs="Times New Roman"/>
          <w:shd w:val="clear" w:color="auto" w:fill="FFFFFF"/>
        </w:rPr>
      </w:pPr>
      <w:r w:rsidRPr="00764101">
        <w:rPr>
          <w:rFonts w:ascii="Times New Roman" w:hAnsi="Times New Roman" w:cs="Times New Roman"/>
          <w:noProof/>
        </w:rPr>
        <w:drawing>
          <wp:inline distT="0" distB="0" distL="0" distR="0" wp14:anchorId="35FF6056" wp14:editId="211F893A">
            <wp:extent cx="5943600" cy="1901190"/>
            <wp:effectExtent l="0" t="0" r="0" b="3810"/>
            <wp:docPr id="155721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10759" name=""/>
                    <pic:cNvPicPr/>
                  </pic:nvPicPr>
                  <pic:blipFill>
                    <a:blip r:embed="rId18"/>
                    <a:stretch>
                      <a:fillRect/>
                    </a:stretch>
                  </pic:blipFill>
                  <pic:spPr>
                    <a:xfrm>
                      <a:off x="0" y="0"/>
                      <a:ext cx="5943600" cy="1901190"/>
                    </a:xfrm>
                    <a:prstGeom prst="rect">
                      <a:avLst/>
                    </a:prstGeom>
                  </pic:spPr>
                </pic:pic>
              </a:graphicData>
            </a:graphic>
          </wp:inline>
        </w:drawing>
      </w:r>
    </w:p>
    <w:p w14:paraId="084C3C3E" w14:textId="77777777" w:rsidR="00A662F8" w:rsidRPr="00764101" w:rsidRDefault="00A662F8" w:rsidP="00A662F8">
      <w:pPr>
        <w:pStyle w:val="NormalWeb"/>
        <w:spacing w:before="0" w:beforeAutospacing="0" w:after="0" w:afterAutospacing="0"/>
        <w:rPr>
          <w:sz w:val="22"/>
          <w:szCs w:val="22"/>
        </w:rPr>
      </w:pPr>
      <w:r w:rsidRPr="00764101">
        <w:rPr>
          <w:sz w:val="22"/>
          <w:szCs w:val="22"/>
        </w:rPr>
        <w:t>The Metropolis–Hastings (MH) algorithm (Metropolis et al., 1953; Hastings, 1970) is the most popular technique to build </w:t>
      </w:r>
      <w:hyperlink r:id="rId19" w:tooltip="Learn more about Markov Chain from ScienceDirect's AI-generated Topic Pages" w:history="1">
        <w:r w:rsidRPr="00764101">
          <w:rPr>
            <w:rStyle w:val="Hyperlink"/>
            <w:sz w:val="22"/>
            <w:szCs w:val="22"/>
          </w:rPr>
          <w:t>Markov Chains</w:t>
        </w:r>
      </w:hyperlink>
      <w:r w:rsidRPr="00764101">
        <w:rPr>
          <w:sz w:val="22"/>
          <w:szCs w:val="22"/>
        </w:rPr>
        <w:t xml:space="preserve"> with a given invariant distribution (see, e.g., Gillespie, 1992; Tierney, 1994; Gilks et al., 1995; </w:t>
      </w:r>
      <w:proofErr w:type="spellStart"/>
      <w:r w:rsidRPr="00764101">
        <w:rPr>
          <w:sz w:val="22"/>
          <w:szCs w:val="22"/>
        </w:rPr>
        <w:t>Gamerman</w:t>
      </w:r>
      <w:proofErr w:type="spellEnd"/>
      <w:r w:rsidRPr="00764101">
        <w:rPr>
          <w:sz w:val="22"/>
          <w:szCs w:val="22"/>
        </w:rPr>
        <w:t>, 1997; Robert and Casella, 1999).</w:t>
      </w:r>
    </w:p>
    <w:p w14:paraId="6FAFC8CC" w14:textId="77777777" w:rsidR="00A662F8" w:rsidRPr="00764101" w:rsidRDefault="00A662F8" w:rsidP="00A662F8">
      <w:pPr>
        <w:pStyle w:val="NormalWeb"/>
        <w:spacing w:before="0" w:beforeAutospacing="0" w:after="0" w:afterAutospacing="0"/>
        <w:rPr>
          <w:sz w:val="22"/>
          <w:szCs w:val="22"/>
        </w:rPr>
      </w:pPr>
      <w:r w:rsidRPr="00764101">
        <w:rPr>
          <w:sz w:val="22"/>
          <w:szCs w:val="22"/>
        </w:rPr>
        <w:t>The general MH algorithm considers two distributions, namely the target distribution σ and the proposal conditional distribution </w:t>
      </w:r>
      <w:r w:rsidRPr="00764101">
        <w:rPr>
          <w:rStyle w:val="Emphasis"/>
          <w:sz w:val="22"/>
          <w:szCs w:val="22"/>
        </w:rPr>
        <w:t>q</w:t>
      </w:r>
      <w:r w:rsidRPr="00764101">
        <w:rPr>
          <w:sz w:val="22"/>
          <w:szCs w:val="22"/>
        </w:rPr>
        <w:t>(</w:t>
      </w:r>
      <w:r w:rsidRPr="00764101">
        <w:rPr>
          <w:rStyle w:val="Strong"/>
          <w:sz w:val="22"/>
          <w:szCs w:val="22"/>
        </w:rPr>
        <w:t>x</w:t>
      </w:r>
      <w:r w:rsidRPr="00764101">
        <w:rPr>
          <w:sz w:val="22"/>
          <w:szCs w:val="22"/>
          <w:vertAlign w:val="superscript"/>
        </w:rPr>
        <w:t>*</w:t>
      </w:r>
      <w:r w:rsidRPr="00764101">
        <w:rPr>
          <w:sz w:val="22"/>
          <w:szCs w:val="22"/>
        </w:rPr>
        <w:t>|</w:t>
      </w:r>
      <w:r w:rsidRPr="00764101">
        <w:rPr>
          <w:rStyle w:val="Strong"/>
          <w:sz w:val="22"/>
          <w:szCs w:val="22"/>
        </w:rPr>
        <w:t>x</w:t>
      </w:r>
      <w:r w:rsidRPr="00764101">
        <w:rPr>
          <w:sz w:val="22"/>
          <w:szCs w:val="22"/>
        </w:rPr>
        <w:t>) from which a candidate sample </w:t>
      </w:r>
      <w:r w:rsidRPr="00764101">
        <w:rPr>
          <w:rStyle w:val="Strong"/>
          <w:sz w:val="22"/>
          <w:szCs w:val="22"/>
        </w:rPr>
        <w:t>x</w:t>
      </w:r>
      <w:r w:rsidRPr="00764101">
        <w:rPr>
          <w:sz w:val="22"/>
          <w:szCs w:val="22"/>
          <w:vertAlign w:val="superscript"/>
        </w:rPr>
        <w:t>*</w:t>
      </w:r>
      <w:r w:rsidRPr="00764101">
        <w:rPr>
          <w:sz w:val="22"/>
          <w:szCs w:val="22"/>
        </w:rPr>
        <w:t> for the new </w:t>
      </w:r>
      <w:hyperlink r:id="rId20" w:tooltip="Learn more about Markov Chain from ScienceDirect's AI-generated Topic Pages" w:history="1">
        <w:r w:rsidRPr="00764101">
          <w:rPr>
            <w:rStyle w:val="Hyperlink"/>
            <w:sz w:val="22"/>
            <w:szCs w:val="22"/>
          </w:rPr>
          <w:t>Markov chain</w:t>
        </w:r>
      </w:hyperlink>
      <w:r w:rsidRPr="00764101">
        <w:rPr>
          <w:sz w:val="22"/>
          <w:szCs w:val="22"/>
        </w:rPr>
        <w:t> state is drawn. If the current state of the chain is </w:t>
      </w:r>
      <w:r w:rsidRPr="00764101">
        <w:rPr>
          <w:rStyle w:val="Strong"/>
          <w:sz w:val="22"/>
          <w:szCs w:val="22"/>
        </w:rPr>
        <w:t>x</w:t>
      </w:r>
      <w:r w:rsidRPr="00764101">
        <w:rPr>
          <w:sz w:val="22"/>
          <w:szCs w:val="22"/>
        </w:rPr>
        <w:t>, then, according to the MH algorithm, the chain moves to its new state </w:t>
      </w:r>
      <w:r w:rsidRPr="00764101">
        <w:rPr>
          <w:rStyle w:val="Strong"/>
          <w:sz w:val="22"/>
          <w:szCs w:val="22"/>
        </w:rPr>
        <w:t>x</w:t>
      </w:r>
      <w:r w:rsidRPr="00764101">
        <w:rPr>
          <w:sz w:val="22"/>
          <w:szCs w:val="22"/>
          <w:vertAlign w:val="superscript"/>
        </w:rPr>
        <w:t>*</w:t>
      </w:r>
      <w:r w:rsidRPr="00764101">
        <w:rPr>
          <w:sz w:val="22"/>
          <w:szCs w:val="22"/>
        </w:rPr>
        <w:t> with the probability</w:t>
      </w:r>
    </w:p>
    <w:p w14:paraId="45B735BE"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drawing>
          <wp:inline distT="0" distB="0" distL="0" distR="0" wp14:anchorId="51E04292" wp14:editId="2366C657">
            <wp:extent cx="2743200" cy="752475"/>
            <wp:effectExtent l="0" t="0" r="0" b="9525"/>
            <wp:docPr id="176490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02274" name=""/>
                    <pic:cNvPicPr/>
                  </pic:nvPicPr>
                  <pic:blipFill>
                    <a:blip r:embed="rId21"/>
                    <a:stretch>
                      <a:fillRect/>
                    </a:stretch>
                  </pic:blipFill>
                  <pic:spPr>
                    <a:xfrm>
                      <a:off x="0" y="0"/>
                      <a:ext cx="2743200" cy="752475"/>
                    </a:xfrm>
                    <a:prstGeom prst="rect">
                      <a:avLst/>
                    </a:prstGeom>
                  </pic:spPr>
                </pic:pic>
              </a:graphicData>
            </a:graphic>
          </wp:inline>
        </w:drawing>
      </w:r>
    </w:p>
    <w:p w14:paraId="209588C6" w14:textId="77777777" w:rsidR="00A662F8" w:rsidRPr="00764101" w:rsidRDefault="00A662F8" w:rsidP="00A662F8">
      <w:pPr>
        <w:pStyle w:val="NormalWeb"/>
        <w:spacing w:before="0" w:beforeAutospacing="0" w:after="0" w:afterAutospacing="0"/>
        <w:rPr>
          <w:sz w:val="22"/>
          <w:szCs w:val="22"/>
        </w:rPr>
      </w:pPr>
      <w:r w:rsidRPr="00764101">
        <w:rPr>
          <w:sz w:val="22"/>
          <w:szCs w:val="22"/>
        </w:rPr>
        <w:t>or remains at </w:t>
      </w:r>
      <w:r w:rsidRPr="00764101">
        <w:rPr>
          <w:rStyle w:val="Strong"/>
          <w:sz w:val="22"/>
          <w:szCs w:val="22"/>
        </w:rPr>
        <w:t>x</w:t>
      </w:r>
      <w:r w:rsidRPr="00764101">
        <w:rPr>
          <w:sz w:val="22"/>
          <w:szCs w:val="22"/>
        </w:rPr>
        <w:t>.</w:t>
      </w:r>
    </w:p>
    <w:p w14:paraId="23ACEA19" w14:textId="77777777" w:rsidR="00A662F8" w:rsidRPr="00764101" w:rsidRDefault="00A662F8" w:rsidP="00A662F8">
      <w:pPr>
        <w:pStyle w:val="NormalWeb"/>
        <w:spacing w:before="0" w:beforeAutospacing="0" w:after="0" w:afterAutospacing="0"/>
        <w:rPr>
          <w:sz w:val="22"/>
          <w:szCs w:val="22"/>
        </w:rPr>
      </w:pPr>
      <w:r w:rsidRPr="00764101">
        <w:rPr>
          <w:sz w:val="22"/>
          <w:szCs w:val="22"/>
        </w:rPr>
        <w:t>The pseudo-code for the MH algorithm is shows three sets of samples generated by the MH algorithm for 1D multimodal distribution σ(</w:t>
      </w:r>
      <w:r w:rsidRPr="00764101">
        <w:rPr>
          <w:rStyle w:val="Strong"/>
          <w:sz w:val="22"/>
          <w:szCs w:val="22"/>
        </w:rPr>
        <w:t>x</w:t>
      </w:r>
      <w:r w:rsidRPr="00764101">
        <w:rPr>
          <w:sz w:val="22"/>
          <w:szCs w:val="22"/>
        </w:rPr>
        <w:t>) assuming that </w:t>
      </w:r>
      <w:r w:rsidRPr="00764101">
        <w:rPr>
          <w:rStyle w:val="Strong"/>
          <w:sz w:val="22"/>
          <w:szCs w:val="22"/>
        </w:rPr>
        <w:t>x</w:t>
      </w:r>
      <w:r w:rsidRPr="00764101">
        <w:rPr>
          <w:sz w:val="22"/>
          <w:szCs w:val="22"/>
          <w:vertAlign w:val="superscript"/>
        </w:rPr>
        <w:t>*</w:t>
      </w:r>
      <w:r w:rsidRPr="00764101">
        <w:rPr>
          <w:sz w:val="22"/>
          <w:szCs w:val="22"/>
        </w:rPr>
        <w:t> are generated from the uniform distribution </w:t>
      </w:r>
      <w:r w:rsidRPr="00764101">
        <w:rPr>
          <w:rStyle w:val="Emphasis"/>
          <w:sz w:val="22"/>
          <w:szCs w:val="22"/>
        </w:rPr>
        <w:t>q</w:t>
      </w:r>
      <w:r w:rsidRPr="00764101">
        <w:rPr>
          <w:sz w:val="22"/>
          <w:szCs w:val="22"/>
        </w:rPr>
        <w:t>(</w:t>
      </w:r>
      <w:r w:rsidRPr="00764101">
        <w:rPr>
          <w:rStyle w:val="Strong"/>
          <w:sz w:val="22"/>
          <w:szCs w:val="22"/>
        </w:rPr>
        <w:t>x</w:t>
      </w:r>
      <w:r w:rsidRPr="00764101">
        <w:rPr>
          <w:sz w:val="22"/>
          <w:szCs w:val="22"/>
          <w:vertAlign w:val="superscript"/>
        </w:rPr>
        <w:t>*</w:t>
      </w:r>
      <w:r w:rsidRPr="00764101">
        <w:rPr>
          <w:sz w:val="22"/>
          <w:szCs w:val="22"/>
        </w:rPr>
        <w:t>|</w:t>
      </w:r>
      <w:r w:rsidRPr="00764101">
        <w:rPr>
          <w:rStyle w:val="Strong"/>
          <w:sz w:val="22"/>
          <w:szCs w:val="22"/>
        </w:rPr>
        <w:t>x</w:t>
      </w:r>
      <w:r w:rsidRPr="00764101">
        <w:rPr>
          <w:sz w:val="22"/>
          <w:szCs w:val="22"/>
        </w:rPr>
        <w:t>) = </w:t>
      </w:r>
      <w:r w:rsidRPr="00764101">
        <w:rPr>
          <w:rStyle w:val="Emphasis"/>
          <w:sz w:val="22"/>
          <w:szCs w:val="22"/>
        </w:rPr>
        <w:t>const</w:t>
      </w:r>
      <w:r w:rsidRPr="00764101">
        <w:rPr>
          <w:sz w:val="22"/>
          <w:szCs w:val="22"/>
        </w:rPr>
        <w:t>.</w:t>
      </w:r>
    </w:p>
    <w:p w14:paraId="3B9D9693" w14:textId="77777777" w:rsidR="00A662F8" w:rsidRPr="00764101" w:rsidRDefault="00A662F8" w:rsidP="00A662F8">
      <w:pPr>
        <w:pStyle w:val="NormalWeb"/>
        <w:spacing w:before="0" w:beforeAutospacing="0" w:after="0" w:afterAutospacing="0"/>
        <w:rPr>
          <w:sz w:val="22"/>
          <w:szCs w:val="22"/>
        </w:rPr>
      </w:pPr>
    </w:p>
    <w:p w14:paraId="27A668E9"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drawing>
          <wp:inline distT="0" distB="0" distL="0" distR="0" wp14:anchorId="38D3AF47" wp14:editId="2BF80F0F">
            <wp:extent cx="3467100" cy="2019300"/>
            <wp:effectExtent l="0" t="0" r="0" b="0"/>
            <wp:docPr id="800808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2019300"/>
                    </a:xfrm>
                    <a:prstGeom prst="rect">
                      <a:avLst/>
                    </a:prstGeom>
                    <a:noFill/>
                    <a:ln>
                      <a:noFill/>
                    </a:ln>
                  </pic:spPr>
                </pic:pic>
              </a:graphicData>
            </a:graphic>
          </wp:inline>
        </w:drawing>
      </w:r>
    </w:p>
    <w:p w14:paraId="36136E83" w14:textId="77777777" w:rsidR="00A662F8" w:rsidRPr="00764101" w:rsidRDefault="00A662F8" w:rsidP="00A662F8">
      <w:pPr>
        <w:jc w:val="center"/>
        <w:rPr>
          <w:rFonts w:ascii="Times New Roman" w:hAnsi="Times New Roman" w:cs="Times New Roman"/>
        </w:rPr>
      </w:pPr>
    </w:p>
    <w:p w14:paraId="22837674" w14:textId="77777777" w:rsidR="00A662F8" w:rsidRPr="00764101" w:rsidRDefault="00A662F8" w:rsidP="00A662F8">
      <w:pPr>
        <w:rPr>
          <w:rFonts w:ascii="Times New Roman" w:hAnsi="Times New Roman" w:cs="Times New Roman"/>
        </w:rPr>
      </w:pPr>
    </w:p>
    <w:p w14:paraId="2863F1F8"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lastRenderedPageBreak/>
        <w:drawing>
          <wp:inline distT="0" distB="0" distL="0" distR="0" wp14:anchorId="66668B3D" wp14:editId="06F8865E">
            <wp:extent cx="4791075" cy="1390650"/>
            <wp:effectExtent l="0" t="0" r="9525" b="0"/>
            <wp:docPr id="729035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1390650"/>
                    </a:xfrm>
                    <a:prstGeom prst="rect">
                      <a:avLst/>
                    </a:prstGeom>
                    <a:noFill/>
                    <a:ln>
                      <a:noFill/>
                    </a:ln>
                  </pic:spPr>
                </pic:pic>
              </a:graphicData>
            </a:graphic>
          </wp:inline>
        </w:drawing>
      </w:r>
    </w:p>
    <w:p w14:paraId="1D4688EB" w14:textId="77777777" w:rsidR="00A662F8" w:rsidRPr="00764101" w:rsidRDefault="00A662F8" w:rsidP="00A662F8">
      <w:pPr>
        <w:rPr>
          <w:rFonts w:ascii="Times New Roman" w:hAnsi="Times New Roman" w:cs="Times New Roman"/>
        </w:rPr>
      </w:pPr>
      <w:r w:rsidRPr="00764101">
        <w:rPr>
          <w:rStyle w:val="label"/>
          <w:rFonts w:ascii="Times New Roman" w:hAnsi="Times New Roman" w:cs="Times New Roman"/>
        </w:rPr>
        <w:t xml:space="preserve">         Fig. </w:t>
      </w:r>
      <w:r w:rsidRPr="00764101">
        <w:rPr>
          <w:rFonts w:ascii="Times New Roman" w:hAnsi="Times New Roman" w:cs="Times New Roman"/>
        </w:rPr>
        <w:t> Histograms of samples generated by the Metropolis–</w:t>
      </w:r>
      <w:proofErr w:type="gramStart"/>
      <w:r w:rsidRPr="00764101">
        <w:rPr>
          <w:rFonts w:ascii="Times New Roman" w:hAnsi="Times New Roman" w:cs="Times New Roman"/>
        </w:rPr>
        <w:t>Hastings</w:t>
      </w:r>
      <w:proofErr w:type="gramEnd"/>
      <w:r w:rsidRPr="00764101">
        <w:rPr>
          <w:rFonts w:ascii="Times New Roman" w:hAnsi="Times New Roman" w:cs="Times New Roman"/>
        </w:rPr>
        <w:t xml:space="preserve"> algorithm from the target distribution  </w:t>
      </w:r>
    </w:p>
    <w:p w14:paraId="5B701C8A" w14:textId="77777777" w:rsidR="00A662F8" w:rsidRPr="00764101" w:rsidRDefault="00A662F8" w:rsidP="00A662F8">
      <w:pPr>
        <w:pStyle w:val="NormalWeb"/>
        <w:spacing w:before="0" w:beforeAutospacing="0" w:after="0" w:afterAutospacing="0"/>
        <w:rPr>
          <w:sz w:val="22"/>
          <w:szCs w:val="22"/>
        </w:rPr>
      </w:pPr>
      <w:r w:rsidRPr="00764101">
        <w:rPr>
          <w:sz w:val="22"/>
          <w:szCs w:val="22"/>
        </w:rPr>
        <w:t>Note that the MH algorithm does not require knowledge of the absolute values of σ(</w:t>
      </w:r>
      <w:r w:rsidRPr="00764101">
        <w:rPr>
          <w:rStyle w:val="Strong"/>
          <w:sz w:val="22"/>
          <w:szCs w:val="22"/>
        </w:rPr>
        <w:t>x</w:t>
      </w:r>
      <w:r w:rsidRPr="00764101">
        <w:rPr>
          <w:sz w:val="22"/>
          <w:szCs w:val="22"/>
        </w:rPr>
        <w:t>) but only its ratio for the current and the proposed states. Thus, σ(</w:t>
      </w:r>
      <w:r w:rsidRPr="00764101">
        <w:rPr>
          <w:rStyle w:val="Strong"/>
          <w:sz w:val="22"/>
          <w:szCs w:val="22"/>
        </w:rPr>
        <w:t>x</w:t>
      </w:r>
      <w:r w:rsidRPr="00764101">
        <w:rPr>
          <w:sz w:val="22"/>
          <w:szCs w:val="22"/>
        </w:rPr>
        <w:t xml:space="preserve">) can be defined up to a constant factor. In particular, it does not need to be </w:t>
      </w:r>
      <w:proofErr w:type="spellStart"/>
      <w:r w:rsidRPr="00764101">
        <w:rPr>
          <w:sz w:val="22"/>
          <w:szCs w:val="22"/>
        </w:rPr>
        <w:t>normalizable</w:t>
      </w:r>
      <w:proofErr w:type="spellEnd"/>
      <w:r w:rsidRPr="00764101">
        <w:rPr>
          <w:sz w:val="22"/>
          <w:szCs w:val="22"/>
        </w:rPr>
        <w:t>.</w:t>
      </w:r>
    </w:p>
    <w:p w14:paraId="7703C7C0" w14:textId="77777777" w:rsidR="00A662F8" w:rsidRPr="00764101" w:rsidRDefault="00A662F8" w:rsidP="00A662F8">
      <w:pPr>
        <w:pStyle w:val="NormalWeb"/>
        <w:spacing w:before="0" w:beforeAutospacing="0" w:after="0" w:afterAutospacing="0"/>
        <w:rPr>
          <w:sz w:val="22"/>
          <w:szCs w:val="22"/>
        </w:rPr>
      </w:pPr>
    </w:p>
    <w:p w14:paraId="671306FC" w14:textId="77777777" w:rsidR="00A662F8" w:rsidRPr="00764101" w:rsidRDefault="00A662F8" w:rsidP="00A662F8">
      <w:pPr>
        <w:pStyle w:val="NormalWeb"/>
        <w:spacing w:before="0" w:beforeAutospacing="0" w:after="0" w:afterAutospacing="0"/>
        <w:rPr>
          <w:sz w:val="22"/>
          <w:szCs w:val="22"/>
        </w:rPr>
      </w:pPr>
      <w:r w:rsidRPr="00764101">
        <w:rPr>
          <w:sz w:val="22"/>
          <w:szCs w:val="22"/>
        </w:rPr>
        <w:t>The transition kernel for the MH algorithm reads</w:t>
      </w:r>
    </w:p>
    <w:p w14:paraId="5FFFE3A9" w14:textId="77777777" w:rsidR="00A662F8" w:rsidRPr="00764101" w:rsidRDefault="00A662F8" w:rsidP="00A662F8">
      <w:pPr>
        <w:rPr>
          <w:rFonts w:ascii="Times New Roman" w:hAnsi="Times New Roman" w:cs="Times New Roman"/>
        </w:rPr>
      </w:pPr>
      <w:r w:rsidRPr="00764101">
        <w:rPr>
          <w:rFonts w:ascii="Times New Roman" w:hAnsi="Times New Roman" w:cs="Times New Roman"/>
          <w:noProof/>
        </w:rPr>
        <w:drawing>
          <wp:inline distT="0" distB="0" distL="0" distR="0" wp14:anchorId="7138A98E" wp14:editId="25CD9E67">
            <wp:extent cx="5457825" cy="419100"/>
            <wp:effectExtent l="0" t="0" r="9525" b="0"/>
            <wp:docPr id="2410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1470" name=""/>
                    <pic:cNvPicPr/>
                  </pic:nvPicPr>
                  <pic:blipFill>
                    <a:blip r:embed="rId24"/>
                    <a:stretch>
                      <a:fillRect/>
                    </a:stretch>
                  </pic:blipFill>
                  <pic:spPr>
                    <a:xfrm>
                      <a:off x="0" y="0"/>
                      <a:ext cx="5457825" cy="419100"/>
                    </a:xfrm>
                    <a:prstGeom prst="rect">
                      <a:avLst/>
                    </a:prstGeom>
                  </pic:spPr>
                </pic:pic>
              </a:graphicData>
            </a:graphic>
          </wp:inline>
        </w:drawing>
      </w:r>
    </w:p>
    <w:p w14:paraId="76CDBCBB"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Where the second term takes into account that the chain can reject a proposed </w:t>
      </w:r>
      <w:r w:rsidRPr="00764101">
        <w:rPr>
          <w:rStyle w:val="Strong"/>
          <w:rFonts w:ascii="Times New Roman" w:hAnsi="Times New Roman" w:cs="Times New Roman"/>
        </w:rPr>
        <w:t>x</w:t>
      </w:r>
      <w:r w:rsidRPr="00764101">
        <w:rPr>
          <w:rFonts w:ascii="Times New Roman" w:hAnsi="Times New Roman" w:cs="Times New Roman"/>
        </w:rPr>
        <w:t> → </w:t>
      </w:r>
      <w:r w:rsidRPr="00764101">
        <w:rPr>
          <w:rStyle w:val="Strong"/>
          <w:rFonts w:ascii="Times New Roman" w:hAnsi="Times New Roman" w:cs="Times New Roman"/>
        </w:rPr>
        <w:t>x</w:t>
      </w:r>
      <w:r w:rsidRPr="00764101">
        <w:rPr>
          <w:rFonts w:ascii="Times New Roman" w:hAnsi="Times New Roman" w:cs="Times New Roman"/>
          <w:vertAlign w:val="superscript"/>
        </w:rPr>
        <w:t>*</w:t>
      </w:r>
      <w:r w:rsidRPr="00764101">
        <w:rPr>
          <w:rFonts w:ascii="Times New Roman" w:hAnsi="Times New Roman" w:cs="Times New Roman"/>
        </w:rPr>
        <w:t> movement and stay in the same state with the probability</w:t>
      </w:r>
    </w:p>
    <w:p w14:paraId="4DCE592E"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drawing>
          <wp:inline distT="0" distB="0" distL="0" distR="0" wp14:anchorId="5C42ABF5" wp14:editId="04CBCE58">
            <wp:extent cx="3457575" cy="419100"/>
            <wp:effectExtent l="0" t="0" r="9525" b="0"/>
            <wp:docPr id="119292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3025" name=""/>
                    <pic:cNvPicPr/>
                  </pic:nvPicPr>
                  <pic:blipFill>
                    <a:blip r:embed="rId25"/>
                    <a:stretch>
                      <a:fillRect/>
                    </a:stretch>
                  </pic:blipFill>
                  <pic:spPr>
                    <a:xfrm>
                      <a:off x="0" y="0"/>
                      <a:ext cx="3457575" cy="419100"/>
                    </a:xfrm>
                    <a:prstGeom prst="rect">
                      <a:avLst/>
                    </a:prstGeom>
                  </pic:spPr>
                </pic:pic>
              </a:graphicData>
            </a:graphic>
          </wp:inline>
        </w:drawing>
      </w:r>
    </w:p>
    <w:p w14:paraId="00400E4F"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It is easy to check that by construction of </w:t>
      </w:r>
      <w:r w:rsidRPr="00764101">
        <w:rPr>
          <w:rStyle w:val="Strong"/>
          <w:rFonts w:ascii="Times New Roman" w:hAnsi="Times New Roman" w:cs="Times New Roman"/>
        </w:rPr>
        <w:t>K</w:t>
      </w:r>
      <w:r w:rsidRPr="00764101">
        <w:rPr>
          <w:rStyle w:val="Emphasis"/>
          <w:rFonts w:ascii="Times New Roman" w:hAnsi="Times New Roman" w:cs="Times New Roman"/>
          <w:vertAlign w:val="subscript"/>
        </w:rPr>
        <w:t>MH</w:t>
      </w:r>
      <w:r w:rsidRPr="00764101">
        <w:rPr>
          <w:rFonts w:ascii="Times New Roman" w:hAnsi="Times New Roman" w:cs="Times New Roman"/>
        </w:rPr>
        <w:t>, the equilibrium condition of Eq. (140) is fulfilled for σ(</w:t>
      </w:r>
      <w:r w:rsidRPr="00764101">
        <w:rPr>
          <w:rStyle w:val="Strong"/>
          <w:rFonts w:ascii="Times New Roman" w:hAnsi="Times New Roman" w:cs="Times New Roman"/>
        </w:rPr>
        <w:t>x</w:t>
      </w:r>
      <w:r w:rsidRPr="00764101">
        <w:rPr>
          <w:rStyle w:val="Emphasis"/>
          <w:rFonts w:ascii="Times New Roman" w:hAnsi="Times New Roman" w:cs="Times New Roman"/>
          <w:vertAlign w:val="superscript"/>
        </w:rPr>
        <w:t>i</w:t>
      </w:r>
      <w:r w:rsidRPr="00764101">
        <w:rPr>
          <w:rFonts w:ascii="Times New Roman" w:hAnsi="Times New Roman" w:cs="Times New Roman"/>
        </w:rPr>
        <w:t>):</w:t>
      </w:r>
    </w:p>
    <w:p w14:paraId="3471A2F3"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drawing>
          <wp:inline distT="0" distB="0" distL="0" distR="0" wp14:anchorId="19B7AE82" wp14:editId="36AE6EF8">
            <wp:extent cx="4124325" cy="457200"/>
            <wp:effectExtent l="0" t="0" r="9525" b="0"/>
            <wp:docPr id="25348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84887" name=""/>
                    <pic:cNvPicPr/>
                  </pic:nvPicPr>
                  <pic:blipFill>
                    <a:blip r:embed="rId26"/>
                    <a:stretch>
                      <a:fillRect/>
                    </a:stretch>
                  </pic:blipFill>
                  <pic:spPr>
                    <a:xfrm>
                      <a:off x="0" y="0"/>
                      <a:ext cx="4124325" cy="457200"/>
                    </a:xfrm>
                    <a:prstGeom prst="rect">
                      <a:avLst/>
                    </a:prstGeom>
                  </pic:spPr>
                </pic:pic>
              </a:graphicData>
            </a:graphic>
          </wp:inline>
        </w:drawing>
      </w:r>
    </w:p>
    <w:p w14:paraId="06850B3D" w14:textId="77777777" w:rsidR="00A662F8" w:rsidRPr="00764101" w:rsidRDefault="00A662F8" w:rsidP="00A662F8">
      <w:pPr>
        <w:pStyle w:val="NormalWeb"/>
        <w:spacing w:before="0" w:beforeAutospacing="0" w:after="0" w:afterAutospacing="0"/>
        <w:rPr>
          <w:sz w:val="22"/>
          <w:szCs w:val="22"/>
        </w:rPr>
      </w:pPr>
      <w:r w:rsidRPr="00764101">
        <w:rPr>
          <w:sz w:val="22"/>
          <w:szCs w:val="22"/>
        </w:rPr>
        <w:t>which allows σ(</w:t>
      </w:r>
      <w:r w:rsidRPr="00764101">
        <w:rPr>
          <w:rStyle w:val="Strong"/>
          <w:sz w:val="22"/>
          <w:szCs w:val="22"/>
        </w:rPr>
        <w:t>x</w:t>
      </w:r>
      <w:r w:rsidRPr="00764101">
        <w:rPr>
          <w:sz w:val="22"/>
          <w:szCs w:val="22"/>
        </w:rPr>
        <w:t>) to be an invariant distribution. However, to show that the MH algorithm converges to π ≡ σ, it is necessary to show that the chain generated according to the algorithm is an ergodic one. The aperiodicity of the chain follows from the fact that it always allows the proposal of the move to be rejected. To ensure irreducibility, we need to make sure that the support of </w:t>
      </w:r>
      <w:r w:rsidRPr="00764101">
        <w:rPr>
          <w:rStyle w:val="Emphasis"/>
          <w:sz w:val="22"/>
          <w:szCs w:val="22"/>
        </w:rPr>
        <w:t>q</w:t>
      </w:r>
      <w:r w:rsidRPr="00764101">
        <w:rPr>
          <w:sz w:val="22"/>
          <w:szCs w:val="22"/>
        </w:rPr>
        <w:t>(</w:t>
      </w:r>
      <w:r w:rsidRPr="00764101">
        <w:rPr>
          <w:rStyle w:val="Strong"/>
          <w:sz w:val="22"/>
          <w:szCs w:val="22"/>
        </w:rPr>
        <w:t>x</w:t>
      </w:r>
      <w:r w:rsidRPr="00764101">
        <w:rPr>
          <w:sz w:val="22"/>
          <w:szCs w:val="22"/>
        </w:rPr>
        <w:t>) includes support of σ(</w:t>
      </w:r>
      <w:r w:rsidRPr="00764101">
        <w:rPr>
          <w:rStyle w:val="Strong"/>
          <w:sz w:val="22"/>
          <w:szCs w:val="22"/>
        </w:rPr>
        <w:t>x</w:t>
      </w:r>
      <w:r w:rsidRPr="00764101">
        <w:rPr>
          <w:sz w:val="22"/>
          <w:szCs w:val="22"/>
        </w:rPr>
        <w:t>). Tierney (1994) has shown that in such a case σ(</w:t>
      </w:r>
      <w:r w:rsidRPr="00764101">
        <w:rPr>
          <w:rStyle w:val="Strong"/>
          <w:sz w:val="22"/>
          <w:szCs w:val="22"/>
        </w:rPr>
        <w:t>x</w:t>
      </w:r>
      <w:r w:rsidRPr="00764101">
        <w:rPr>
          <w:sz w:val="22"/>
          <w:szCs w:val="22"/>
        </w:rPr>
        <w:t>) is the invariant distribution of the chain.</w:t>
      </w:r>
    </w:p>
    <w:p w14:paraId="390CE58C" w14:textId="77777777" w:rsidR="00A662F8" w:rsidRPr="00764101" w:rsidRDefault="00A662F8" w:rsidP="00A662F8">
      <w:pPr>
        <w:pStyle w:val="NormalWeb"/>
        <w:spacing w:before="0" w:beforeAutospacing="0" w:after="0" w:afterAutospacing="0"/>
        <w:rPr>
          <w:sz w:val="22"/>
          <w:szCs w:val="22"/>
        </w:rPr>
      </w:pPr>
      <w:r w:rsidRPr="00764101">
        <w:rPr>
          <w:sz w:val="22"/>
          <w:szCs w:val="22"/>
        </w:rPr>
        <w:t>Depending on the choice of the auxiliary distribution </w:t>
      </w:r>
      <w:r w:rsidRPr="00764101">
        <w:rPr>
          <w:rStyle w:val="Emphasis"/>
          <w:sz w:val="22"/>
          <w:szCs w:val="22"/>
        </w:rPr>
        <w:t>q</w:t>
      </w:r>
      <w:r w:rsidRPr="00764101">
        <w:rPr>
          <w:sz w:val="22"/>
          <w:szCs w:val="22"/>
        </w:rPr>
        <w:t>(</w:t>
      </w:r>
      <w:r w:rsidRPr="00764101">
        <w:rPr>
          <w:rStyle w:val="Strong"/>
          <w:sz w:val="22"/>
          <w:szCs w:val="22"/>
        </w:rPr>
        <w:t>x</w:t>
      </w:r>
      <w:r w:rsidRPr="00764101">
        <w:rPr>
          <w:sz w:val="22"/>
          <w:szCs w:val="22"/>
        </w:rPr>
        <w:t>), the MH algorithms can be classified into a few categories. Let us consider two, the most popular classes of MH algorithms.</w:t>
      </w:r>
    </w:p>
    <w:p w14:paraId="3ECF0327" w14:textId="77777777" w:rsidR="00A662F8" w:rsidRPr="00764101" w:rsidRDefault="00A662F8" w:rsidP="00A662F8">
      <w:pPr>
        <w:pStyle w:val="NormalWeb"/>
        <w:spacing w:before="0" w:beforeAutospacing="0" w:after="0" w:afterAutospacing="0"/>
        <w:rPr>
          <w:sz w:val="22"/>
          <w:szCs w:val="22"/>
        </w:rPr>
      </w:pPr>
    </w:p>
    <w:p w14:paraId="26B8BA19" w14:textId="77777777" w:rsidR="00A662F8" w:rsidRPr="00EA5369" w:rsidRDefault="00A662F8" w:rsidP="00A662F8">
      <w:pPr>
        <w:pStyle w:val="NormalWeb"/>
        <w:spacing w:before="0" w:beforeAutospacing="0" w:after="0" w:afterAutospacing="0"/>
        <w:rPr>
          <w:b/>
          <w:bCs/>
          <w:sz w:val="22"/>
          <w:szCs w:val="22"/>
        </w:rPr>
      </w:pPr>
      <w:r w:rsidRPr="00EA5369">
        <w:rPr>
          <w:b/>
          <w:bCs/>
          <w:spacing w:val="-8"/>
          <w:sz w:val="22"/>
          <w:szCs w:val="22"/>
        </w:rPr>
        <w:t xml:space="preserve">The </w:t>
      </w:r>
      <w:r w:rsidRPr="00764101">
        <w:rPr>
          <w:b/>
          <w:bCs/>
          <w:spacing w:val="-8"/>
          <w:sz w:val="22"/>
          <w:szCs w:val="22"/>
        </w:rPr>
        <w:t>A</w:t>
      </w:r>
      <w:r w:rsidRPr="00EA5369">
        <w:rPr>
          <w:b/>
          <w:bCs/>
          <w:spacing w:val="-8"/>
          <w:sz w:val="22"/>
          <w:szCs w:val="22"/>
        </w:rPr>
        <w:t>lgorithm</w:t>
      </w:r>
    </w:p>
    <w:p w14:paraId="17C81D23" w14:textId="77777777" w:rsidR="00A662F8" w:rsidRPr="00764101" w:rsidRDefault="00A662F8" w:rsidP="00A662F8">
      <w:pPr>
        <w:pStyle w:val="NormalWeb"/>
        <w:shd w:val="clear" w:color="auto" w:fill="FFFFFF"/>
        <w:spacing w:before="0" w:beforeAutospacing="0" w:after="0" w:afterAutospacing="0"/>
        <w:rPr>
          <w:sz w:val="22"/>
          <w:szCs w:val="22"/>
        </w:rPr>
      </w:pPr>
      <w:r w:rsidRPr="00764101">
        <w:rPr>
          <w:sz w:val="22"/>
          <w:szCs w:val="22"/>
        </w:rPr>
        <w:t>Let </w:t>
      </w:r>
      <w:r w:rsidRPr="00764101">
        <w:rPr>
          <w:rFonts w:eastAsiaTheme="minorHAnsi"/>
          <w:noProof/>
          <w:kern w:val="2"/>
          <w:sz w:val="22"/>
          <w:szCs w:val="22"/>
          <w14:ligatures w14:val="standardContextual"/>
        </w:rPr>
        <w:t>f(x)</w:t>
      </w:r>
      <w:r w:rsidRPr="00764101">
        <w:rPr>
          <w:sz w:val="22"/>
          <w:szCs w:val="22"/>
        </w:rPr>
        <w:t> be the probability density (or probability mass) function of the distribution from which we wish to extract a sample of draws. We call </w:t>
      </w:r>
      <w:r w:rsidRPr="00764101">
        <w:rPr>
          <w:rFonts w:eastAsiaTheme="minorHAnsi"/>
          <w:noProof/>
          <w:kern w:val="2"/>
          <w:sz w:val="22"/>
          <w:szCs w:val="22"/>
          <w14:ligatures w14:val="standardContextual"/>
        </w:rPr>
        <w:t xml:space="preserve">f(x) </w:t>
      </w:r>
      <w:r w:rsidRPr="00764101">
        <w:rPr>
          <w:sz w:val="22"/>
          <w:szCs w:val="22"/>
        </w:rPr>
        <w:t>the </w:t>
      </w:r>
      <w:r w:rsidRPr="00764101">
        <w:rPr>
          <w:rStyle w:val="Strong"/>
          <w:sz w:val="22"/>
          <w:szCs w:val="22"/>
        </w:rPr>
        <w:t>target distribution</w:t>
      </w:r>
      <w:r w:rsidRPr="00764101">
        <w:rPr>
          <w:b/>
          <w:bCs/>
          <w:sz w:val="22"/>
          <w:szCs w:val="22"/>
        </w:rPr>
        <w:t>.</w:t>
      </w:r>
    </w:p>
    <w:p w14:paraId="73128933" w14:textId="77777777" w:rsidR="00A662F8" w:rsidRPr="00764101" w:rsidRDefault="00A662F8" w:rsidP="00A662F8">
      <w:pPr>
        <w:pStyle w:val="NormalWeb"/>
        <w:shd w:val="clear" w:color="auto" w:fill="FFFFFF"/>
        <w:spacing w:before="0" w:beforeAutospacing="0" w:after="0" w:afterAutospacing="0"/>
        <w:rPr>
          <w:sz w:val="22"/>
          <w:szCs w:val="22"/>
        </w:rPr>
      </w:pPr>
      <w:r w:rsidRPr="00764101">
        <w:rPr>
          <w:sz w:val="22"/>
          <w:szCs w:val="22"/>
        </w:rPr>
        <w:t>Denote by </w:t>
      </w:r>
      <w:r w:rsidRPr="00764101">
        <w:rPr>
          <w:rFonts w:eastAsiaTheme="minorHAnsi"/>
          <w:noProof/>
          <w:kern w:val="2"/>
          <w:sz w:val="22"/>
          <w:szCs w:val="22"/>
          <w14:ligatures w14:val="standardContextual"/>
        </w:rPr>
        <w:t>q(</w:t>
      </w:r>
      <w:proofErr w:type="spellStart"/>
      <w:r w:rsidRPr="00764101">
        <w:rPr>
          <w:rFonts w:eastAsiaTheme="minorHAnsi"/>
          <w:noProof/>
          <w:kern w:val="2"/>
          <w:sz w:val="22"/>
          <w:szCs w:val="22"/>
          <w14:ligatures w14:val="standardContextual"/>
        </w:rPr>
        <w:t>x|x</w:t>
      </w:r>
      <w:proofErr w:type="spellEnd"/>
      <w:r w:rsidRPr="00764101">
        <w:rPr>
          <w:rFonts w:eastAsiaTheme="minorHAnsi"/>
          <w:noProof/>
          <w:kern w:val="2"/>
          <w:sz w:val="22"/>
          <w:szCs w:val="22"/>
          <w:vertAlign w:val="superscript"/>
          <w14:ligatures w14:val="standardContextual"/>
        </w:rPr>
        <w:t>’</w:t>
      </w:r>
      <w:r w:rsidRPr="00764101">
        <w:rPr>
          <w:rFonts w:eastAsiaTheme="minorHAnsi"/>
          <w:noProof/>
          <w:kern w:val="2"/>
          <w:sz w:val="22"/>
          <w:szCs w:val="22"/>
          <w14:ligatures w14:val="standardContextual"/>
        </w:rPr>
        <w:t>)</w:t>
      </w:r>
      <w:r w:rsidRPr="00764101">
        <w:rPr>
          <w:sz w:val="22"/>
          <w:szCs w:val="22"/>
        </w:rPr>
        <w:t> a family of conditional distributions of our choice, from which it is easy to generate draws.</w:t>
      </w:r>
    </w:p>
    <w:p w14:paraId="2926604A" w14:textId="77777777" w:rsidR="00A662F8" w:rsidRPr="00764101" w:rsidRDefault="00A662F8" w:rsidP="00A662F8">
      <w:pPr>
        <w:pStyle w:val="NormalWeb"/>
        <w:shd w:val="clear" w:color="auto" w:fill="FFFFFF"/>
        <w:spacing w:before="0" w:beforeAutospacing="0" w:after="0" w:afterAutospacing="0"/>
        <w:rPr>
          <w:sz w:val="22"/>
          <w:szCs w:val="22"/>
        </w:rPr>
      </w:pPr>
      <w:r w:rsidRPr="00764101">
        <w:rPr>
          <w:sz w:val="22"/>
          <w:szCs w:val="22"/>
        </w:rPr>
        <w:t>The vectors </w:t>
      </w:r>
      <w:proofErr w:type="spellStart"/>
      <w:r w:rsidRPr="00764101">
        <w:rPr>
          <w:rFonts w:eastAsiaTheme="minorHAnsi"/>
          <w:noProof/>
          <w:kern w:val="2"/>
          <w:sz w:val="22"/>
          <w:szCs w:val="22"/>
          <w14:ligatures w14:val="standardContextual"/>
        </w:rPr>
        <w:t>x,x</w:t>
      </w:r>
      <w:proofErr w:type="spellEnd"/>
      <w:r w:rsidRPr="00764101">
        <w:rPr>
          <w:rFonts w:eastAsiaTheme="minorHAnsi"/>
          <w:noProof/>
          <w:kern w:val="2"/>
          <w:sz w:val="22"/>
          <w:szCs w:val="22"/>
          <w:vertAlign w:val="superscript"/>
          <w14:ligatures w14:val="standardContextual"/>
        </w:rPr>
        <w:t>’</w:t>
      </w:r>
      <w:r w:rsidRPr="00764101">
        <w:rPr>
          <w:sz w:val="22"/>
          <w:szCs w:val="22"/>
        </w:rPr>
        <w:t xml:space="preserve"> the argument of </w:t>
      </w:r>
      <w:r w:rsidRPr="00764101">
        <w:rPr>
          <w:rFonts w:eastAsiaTheme="minorHAnsi"/>
          <w:noProof/>
          <w:kern w:val="2"/>
          <w:sz w:val="22"/>
          <w:szCs w:val="22"/>
          <w14:ligatures w14:val="standardContextual"/>
        </w:rPr>
        <w:t>f(x)</w:t>
      </w:r>
      <w:r w:rsidRPr="00764101">
        <w:rPr>
          <w:sz w:val="22"/>
          <w:szCs w:val="22"/>
        </w:rPr>
        <w:t> all have the same dimension.</w:t>
      </w:r>
    </w:p>
    <w:p w14:paraId="4048CCFA" w14:textId="77777777" w:rsidR="00A662F8" w:rsidRPr="00764101" w:rsidRDefault="00A662F8" w:rsidP="00A662F8">
      <w:pPr>
        <w:pStyle w:val="NormalWeb"/>
        <w:shd w:val="clear" w:color="auto" w:fill="FFFFFF"/>
        <w:spacing w:before="0" w:beforeAutospacing="0" w:after="0" w:afterAutospacing="0"/>
        <w:rPr>
          <w:sz w:val="22"/>
          <w:szCs w:val="22"/>
        </w:rPr>
      </w:pPr>
      <w:r w:rsidRPr="00764101">
        <w:rPr>
          <w:sz w:val="22"/>
          <w:szCs w:val="22"/>
        </w:rPr>
        <w:t>The Metropolis-Hastings algorithm starts from any value </w:t>
      </w:r>
      <w:r w:rsidRPr="00764101">
        <w:rPr>
          <w:rFonts w:eastAsiaTheme="minorHAnsi"/>
          <w:noProof/>
          <w:kern w:val="2"/>
          <w:sz w:val="22"/>
          <w:szCs w:val="22"/>
          <w14:ligatures w14:val="standardContextual"/>
        </w:rPr>
        <w:t>x</w:t>
      </w:r>
      <w:r w:rsidRPr="00764101">
        <w:rPr>
          <w:rFonts w:eastAsiaTheme="minorHAnsi"/>
          <w:noProof/>
          <w:kern w:val="2"/>
          <w:sz w:val="22"/>
          <w:szCs w:val="22"/>
          <w:vertAlign w:val="subscript"/>
          <w14:ligatures w14:val="standardContextual"/>
        </w:rPr>
        <w:t>1</w:t>
      </w:r>
      <w:r w:rsidRPr="00764101">
        <w:rPr>
          <w:sz w:val="22"/>
          <w:szCs w:val="22"/>
        </w:rPr>
        <w:t> belonging to the support of the target distribution. The value </w:t>
      </w:r>
      <w:r w:rsidRPr="00764101">
        <w:rPr>
          <w:rFonts w:eastAsiaTheme="minorHAnsi"/>
          <w:noProof/>
          <w:kern w:val="2"/>
          <w:sz w:val="22"/>
          <w:szCs w:val="22"/>
          <w14:ligatures w14:val="standardContextual"/>
        </w:rPr>
        <w:t>x</w:t>
      </w:r>
      <w:r w:rsidRPr="00764101">
        <w:rPr>
          <w:rFonts w:eastAsiaTheme="minorHAnsi"/>
          <w:noProof/>
          <w:kern w:val="2"/>
          <w:sz w:val="22"/>
          <w:szCs w:val="22"/>
          <w:vertAlign w:val="subscript"/>
          <w14:ligatures w14:val="standardContextual"/>
        </w:rPr>
        <w:t>1</w:t>
      </w:r>
      <w:r w:rsidRPr="00764101">
        <w:rPr>
          <w:sz w:val="22"/>
          <w:szCs w:val="22"/>
        </w:rPr>
        <w:t> can be user-defined or extracted from a given distribution.</w:t>
      </w:r>
    </w:p>
    <w:p w14:paraId="43EC6158" w14:textId="77777777" w:rsidR="00A662F8" w:rsidRPr="00764101" w:rsidRDefault="00A662F8" w:rsidP="00A662F8">
      <w:pPr>
        <w:pStyle w:val="NormalWeb"/>
        <w:shd w:val="clear" w:color="auto" w:fill="FFFFFF"/>
        <w:spacing w:before="0" w:beforeAutospacing="0" w:after="0" w:afterAutospacing="0"/>
        <w:rPr>
          <w:sz w:val="22"/>
          <w:szCs w:val="22"/>
        </w:rPr>
      </w:pPr>
      <w:r w:rsidRPr="00764101">
        <w:rPr>
          <w:sz w:val="22"/>
          <w:szCs w:val="22"/>
        </w:rPr>
        <w:t>Then, the subsequent values </w:t>
      </w:r>
      <w:r w:rsidRPr="00764101">
        <w:rPr>
          <w:rFonts w:eastAsiaTheme="minorHAnsi"/>
          <w:noProof/>
          <w:kern w:val="2"/>
          <w:sz w:val="22"/>
          <w:szCs w:val="22"/>
          <w14:ligatures w14:val="standardContextual"/>
        </w:rPr>
        <w:t>x</w:t>
      </w:r>
      <w:r w:rsidRPr="00764101">
        <w:rPr>
          <w:rFonts w:eastAsiaTheme="minorHAnsi"/>
          <w:noProof/>
          <w:kern w:val="2"/>
          <w:sz w:val="22"/>
          <w:szCs w:val="22"/>
          <w:vertAlign w:val="subscript"/>
          <w14:ligatures w14:val="standardContextual"/>
        </w:rPr>
        <w:t>2,</w:t>
      </w:r>
      <w:r w:rsidRPr="00764101">
        <w:rPr>
          <w:rFonts w:eastAsiaTheme="minorHAnsi"/>
          <w:noProof/>
          <w:kern w:val="2"/>
          <w:sz w:val="22"/>
          <w:szCs w:val="22"/>
          <w14:ligatures w14:val="standardContextual"/>
        </w:rPr>
        <w:t>x</w:t>
      </w:r>
      <w:r w:rsidRPr="00764101">
        <w:rPr>
          <w:rFonts w:eastAsiaTheme="minorHAnsi"/>
          <w:noProof/>
          <w:kern w:val="2"/>
          <w:sz w:val="22"/>
          <w:szCs w:val="22"/>
          <w:vertAlign w:val="subscript"/>
          <w14:ligatures w14:val="standardContextual"/>
        </w:rPr>
        <w:t>3…………….</w:t>
      </w:r>
      <w:proofErr w:type="spellStart"/>
      <w:r w:rsidRPr="00764101">
        <w:rPr>
          <w:rFonts w:eastAsiaTheme="minorHAnsi"/>
          <w:noProof/>
          <w:kern w:val="2"/>
          <w:sz w:val="22"/>
          <w:szCs w:val="22"/>
          <w14:ligatures w14:val="standardContextual"/>
        </w:rPr>
        <w:t>x</w:t>
      </w:r>
      <w:r w:rsidRPr="00764101">
        <w:rPr>
          <w:rFonts w:eastAsiaTheme="minorHAnsi"/>
          <w:noProof/>
          <w:kern w:val="2"/>
          <w:sz w:val="22"/>
          <w:szCs w:val="22"/>
          <w:vertAlign w:val="subscript"/>
          <w14:ligatures w14:val="standardContextual"/>
        </w:rPr>
        <w:t>t</w:t>
      </w:r>
      <w:proofErr w:type="spellEnd"/>
      <w:r w:rsidRPr="00764101">
        <w:rPr>
          <w:sz w:val="22"/>
          <w:szCs w:val="22"/>
        </w:rPr>
        <w:t> are generated recursively.</w:t>
      </w:r>
    </w:p>
    <w:p w14:paraId="5E5F5498" w14:textId="77777777" w:rsidR="00A662F8" w:rsidRPr="00764101" w:rsidRDefault="00A662F8" w:rsidP="00A662F8">
      <w:pPr>
        <w:pStyle w:val="NormalWeb"/>
        <w:shd w:val="clear" w:color="auto" w:fill="FFFFFF"/>
        <w:spacing w:before="0" w:beforeAutospacing="0" w:after="0" w:afterAutospacing="0"/>
        <w:rPr>
          <w:sz w:val="22"/>
          <w:szCs w:val="22"/>
        </w:rPr>
      </w:pPr>
      <w:r w:rsidRPr="00764101">
        <w:rPr>
          <w:sz w:val="22"/>
          <w:szCs w:val="22"/>
        </w:rPr>
        <w:t>In particular, the value </w:t>
      </w:r>
      <w:r w:rsidRPr="00764101">
        <w:rPr>
          <w:rFonts w:eastAsiaTheme="minorHAnsi"/>
          <w:noProof/>
          <w:kern w:val="2"/>
          <w:sz w:val="22"/>
          <w:szCs w:val="22"/>
          <w14:ligatures w14:val="standardContextual"/>
        </w:rPr>
        <w:t>f(x)</w:t>
      </w:r>
      <w:r w:rsidRPr="00764101">
        <w:rPr>
          <w:sz w:val="22"/>
          <w:szCs w:val="22"/>
        </w:rPr>
        <w:t> at time step </w:t>
      </w:r>
      <w:r w:rsidRPr="00764101">
        <w:rPr>
          <w:rFonts w:eastAsiaTheme="minorHAnsi"/>
          <w:noProof/>
          <w:kern w:val="2"/>
          <w:sz w:val="22"/>
          <w:szCs w:val="22"/>
          <w14:ligatures w14:val="standardContextual"/>
        </w:rPr>
        <w:t>x</w:t>
      </w:r>
      <w:r w:rsidRPr="00764101">
        <w:rPr>
          <w:rFonts w:eastAsiaTheme="minorHAnsi"/>
          <w:noProof/>
          <w:kern w:val="2"/>
          <w:sz w:val="22"/>
          <w:szCs w:val="22"/>
          <w:vertAlign w:val="subscript"/>
          <w14:ligatures w14:val="standardContextual"/>
        </w:rPr>
        <w:t>1</w:t>
      </w:r>
      <w:r w:rsidRPr="00764101">
        <w:rPr>
          <w:sz w:val="22"/>
          <w:szCs w:val="22"/>
        </w:rPr>
        <w:t> is generated as follows:</w:t>
      </w:r>
    </w:p>
    <w:p w14:paraId="0A3D2D14" w14:textId="77777777" w:rsidR="00A662F8" w:rsidRPr="00764101" w:rsidRDefault="00A662F8" w:rsidP="00A662F8">
      <w:pPr>
        <w:pStyle w:val="NormalWeb"/>
        <w:numPr>
          <w:ilvl w:val="0"/>
          <w:numId w:val="1"/>
        </w:numPr>
        <w:shd w:val="clear" w:color="auto" w:fill="FFFFFF"/>
        <w:spacing w:before="0" w:beforeAutospacing="0" w:after="0" w:afterAutospacing="0"/>
        <w:rPr>
          <w:sz w:val="22"/>
          <w:szCs w:val="22"/>
        </w:rPr>
      </w:pPr>
      <w:r w:rsidRPr="00764101">
        <w:rPr>
          <w:sz w:val="22"/>
          <w:szCs w:val="22"/>
          <w:shd w:val="clear" w:color="auto" w:fill="FFFFFF"/>
        </w:rPr>
        <w:t>draw </w:t>
      </w:r>
      <w:proofErr w:type="spellStart"/>
      <w:r w:rsidRPr="00764101">
        <w:rPr>
          <w:noProof/>
          <w:sz w:val="22"/>
          <w:szCs w:val="22"/>
        </w:rPr>
        <w:t>y</w:t>
      </w:r>
      <w:r w:rsidRPr="00764101">
        <w:rPr>
          <w:noProof/>
          <w:sz w:val="22"/>
          <w:szCs w:val="22"/>
          <w:vertAlign w:val="subscript"/>
        </w:rPr>
        <w:t>t</w:t>
      </w:r>
      <w:proofErr w:type="spellEnd"/>
      <w:r w:rsidRPr="00764101">
        <w:rPr>
          <w:sz w:val="22"/>
          <w:szCs w:val="22"/>
          <w:shd w:val="clear" w:color="auto" w:fill="FFFFFF"/>
        </w:rPr>
        <w:t xml:space="preserve"> from the distribution with density </w:t>
      </w:r>
      <w:r w:rsidRPr="00764101">
        <w:rPr>
          <w:noProof/>
          <w:sz w:val="22"/>
          <w:szCs w:val="22"/>
        </w:rPr>
        <w:drawing>
          <wp:inline distT="0" distB="0" distL="0" distR="0" wp14:anchorId="5CE3ED58" wp14:editId="2F152D39">
            <wp:extent cx="619125" cy="123825"/>
            <wp:effectExtent l="0" t="0" r="9525" b="9525"/>
            <wp:docPr id="14818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5662" name=""/>
                    <pic:cNvPicPr/>
                  </pic:nvPicPr>
                  <pic:blipFill>
                    <a:blip r:embed="rId27"/>
                    <a:stretch>
                      <a:fillRect/>
                    </a:stretch>
                  </pic:blipFill>
                  <pic:spPr>
                    <a:xfrm>
                      <a:off x="0" y="0"/>
                      <a:ext cx="619125" cy="123825"/>
                    </a:xfrm>
                    <a:prstGeom prst="rect">
                      <a:avLst/>
                    </a:prstGeom>
                  </pic:spPr>
                </pic:pic>
              </a:graphicData>
            </a:graphic>
          </wp:inline>
        </w:drawing>
      </w:r>
    </w:p>
    <w:p w14:paraId="67F71448" w14:textId="77777777" w:rsidR="00A662F8" w:rsidRPr="00764101" w:rsidRDefault="00A662F8" w:rsidP="00A662F8">
      <w:pPr>
        <w:pStyle w:val="NormalWeb"/>
        <w:numPr>
          <w:ilvl w:val="0"/>
          <w:numId w:val="1"/>
        </w:numPr>
        <w:shd w:val="clear" w:color="auto" w:fill="FFFFFF"/>
        <w:spacing w:before="0" w:beforeAutospacing="0" w:after="0" w:afterAutospacing="0"/>
        <w:rPr>
          <w:sz w:val="22"/>
          <w:szCs w:val="22"/>
        </w:rPr>
      </w:pPr>
      <w:r w:rsidRPr="00764101">
        <w:rPr>
          <w:sz w:val="22"/>
          <w:szCs w:val="22"/>
          <w:shd w:val="clear" w:color="auto" w:fill="FFFFFF"/>
        </w:rPr>
        <w:t>set</w:t>
      </w:r>
    </w:p>
    <w:p w14:paraId="0CD1FAF5" w14:textId="77777777" w:rsidR="00A662F8" w:rsidRPr="00764101" w:rsidRDefault="00A662F8" w:rsidP="00A662F8">
      <w:pPr>
        <w:pStyle w:val="NormalWeb"/>
        <w:shd w:val="clear" w:color="auto" w:fill="FFFFFF"/>
        <w:spacing w:before="0" w:beforeAutospacing="0" w:after="0" w:afterAutospacing="0"/>
        <w:ind w:left="720"/>
        <w:rPr>
          <w:sz w:val="22"/>
          <w:szCs w:val="22"/>
        </w:rPr>
      </w:pPr>
      <w:r w:rsidRPr="00764101">
        <w:rPr>
          <w:noProof/>
          <w:sz w:val="22"/>
          <w:szCs w:val="22"/>
        </w:rPr>
        <w:drawing>
          <wp:inline distT="0" distB="0" distL="0" distR="0" wp14:anchorId="5A74BEE5" wp14:editId="4BCC3334">
            <wp:extent cx="2247900" cy="447675"/>
            <wp:effectExtent l="0" t="0" r="0" b="9525"/>
            <wp:docPr id="42829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93326" name=""/>
                    <pic:cNvPicPr/>
                  </pic:nvPicPr>
                  <pic:blipFill>
                    <a:blip r:embed="rId28"/>
                    <a:stretch>
                      <a:fillRect/>
                    </a:stretch>
                  </pic:blipFill>
                  <pic:spPr>
                    <a:xfrm>
                      <a:off x="0" y="0"/>
                      <a:ext cx="2247900" cy="447675"/>
                    </a:xfrm>
                    <a:prstGeom prst="rect">
                      <a:avLst/>
                    </a:prstGeom>
                  </pic:spPr>
                </pic:pic>
              </a:graphicData>
            </a:graphic>
          </wp:inline>
        </w:drawing>
      </w:r>
    </w:p>
    <w:p w14:paraId="6E953296" w14:textId="77777777" w:rsidR="00A662F8" w:rsidRPr="00764101" w:rsidRDefault="00A662F8" w:rsidP="00A662F8">
      <w:pPr>
        <w:pStyle w:val="NormalWeb"/>
        <w:numPr>
          <w:ilvl w:val="0"/>
          <w:numId w:val="1"/>
        </w:numPr>
        <w:shd w:val="clear" w:color="auto" w:fill="FFFFFF"/>
        <w:spacing w:before="0" w:beforeAutospacing="0" w:after="0" w:afterAutospacing="0"/>
        <w:rPr>
          <w:sz w:val="22"/>
          <w:szCs w:val="22"/>
        </w:rPr>
      </w:pPr>
      <w:r w:rsidRPr="00764101">
        <w:rPr>
          <w:noProof/>
          <w:sz w:val="22"/>
          <w:szCs w:val="22"/>
        </w:rPr>
        <w:drawing>
          <wp:anchor distT="0" distB="0" distL="114300" distR="114300" simplePos="0" relativeHeight="251659264" behindDoc="0" locked="0" layoutInCell="1" allowOverlap="1" wp14:anchorId="73D52DD3" wp14:editId="544BF2FC">
            <wp:simplePos x="0" y="0"/>
            <wp:positionH relativeFrom="column">
              <wp:posOffset>457200</wp:posOffset>
            </wp:positionH>
            <wp:positionV relativeFrom="paragraph">
              <wp:posOffset>287655</wp:posOffset>
            </wp:positionV>
            <wp:extent cx="3381375" cy="190500"/>
            <wp:effectExtent l="0" t="0" r="9525" b="0"/>
            <wp:wrapNone/>
            <wp:docPr id="158816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66093" name=""/>
                    <pic:cNvPicPr/>
                  </pic:nvPicPr>
                  <pic:blipFill>
                    <a:blip r:embed="rId29">
                      <a:extLst>
                        <a:ext uri="{28A0092B-C50C-407E-A947-70E740481C1C}">
                          <a14:useLocalDpi xmlns:a14="http://schemas.microsoft.com/office/drawing/2010/main" val="0"/>
                        </a:ext>
                      </a:extLst>
                    </a:blip>
                    <a:stretch>
                      <a:fillRect/>
                    </a:stretch>
                  </pic:blipFill>
                  <pic:spPr>
                    <a:xfrm>
                      <a:off x="0" y="0"/>
                      <a:ext cx="3381375" cy="190500"/>
                    </a:xfrm>
                    <a:prstGeom prst="rect">
                      <a:avLst/>
                    </a:prstGeom>
                  </pic:spPr>
                </pic:pic>
              </a:graphicData>
            </a:graphic>
            <wp14:sizeRelV relativeFrom="margin">
              <wp14:pctHeight>0</wp14:pctHeight>
            </wp14:sizeRelV>
          </wp:anchor>
        </w:drawing>
      </w:r>
      <w:r w:rsidRPr="00764101">
        <w:rPr>
          <w:sz w:val="22"/>
          <w:szCs w:val="22"/>
        </w:rPr>
        <w:t>draw </w:t>
      </w:r>
      <w:proofErr w:type="spellStart"/>
      <w:r w:rsidRPr="00764101">
        <w:rPr>
          <w:noProof/>
          <w:sz w:val="22"/>
          <w:szCs w:val="22"/>
        </w:rPr>
        <w:t>u</w:t>
      </w:r>
      <w:r w:rsidRPr="00764101">
        <w:rPr>
          <w:noProof/>
          <w:sz w:val="22"/>
          <w:szCs w:val="22"/>
          <w:vertAlign w:val="subscript"/>
        </w:rPr>
        <w:t>t</w:t>
      </w:r>
      <w:proofErr w:type="spellEnd"/>
      <w:r w:rsidRPr="00764101">
        <w:rPr>
          <w:sz w:val="22"/>
          <w:szCs w:val="22"/>
        </w:rPr>
        <w:t xml:space="preserve"> from </w:t>
      </w:r>
      <w:r w:rsidRPr="00A662F8">
        <w:rPr>
          <w:sz w:val="22"/>
          <w:szCs w:val="22"/>
        </w:rPr>
        <w:t>a </w:t>
      </w:r>
      <w:hyperlink r:id="rId30" w:history="1">
        <w:r w:rsidRPr="00A662F8">
          <w:rPr>
            <w:rStyle w:val="Hyperlink"/>
            <w:color w:val="auto"/>
            <w:sz w:val="22"/>
            <w:szCs w:val="22"/>
            <w:u w:val="none"/>
          </w:rPr>
          <w:t>uniform distribution</w:t>
        </w:r>
      </w:hyperlink>
      <w:r w:rsidRPr="00764101">
        <w:rPr>
          <w:sz w:val="22"/>
          <w:szCs w:val="22"/>
        </w:rPr>
        <w:t> on </w:t>
      </w:r>
      <w:r w:rsidRPr="00764101">
        <w:rPr>
          <w:noProof/>
          <w:sz w:val="22"/>
          <w:szCs w:val="22"/>
        </w:rPr>
        <w:t>[0,1]</w:t>
      </w:r>
      <w:r w:rsidRPr="00764101">
        <w:rPr>
          <w:sz w:val="22"/>
          <w:szCs w:val="22"/>
        </w:rPr>
        <w:t>;</w:t>
      </w:r>
    </w:p>
    <w:p w14:paraId="6CC29D6D" w14:textId="77777777" w:rsidR="00A662F8" w:rsidRPr="00764101" w:rsidRDefault="00A662F8" w:rsidP="00A662F8">
      <w:pPr>
        <w:pStyle w:val="NormalWeb"/>
        <w:shd w:val="clear" w:color="auto" w:fill="FFFFFF"/>
        <w:spacing w:before="0" w:beforeAutospacing="0" w:after="0" w:afterAutospacing="0"/>
        <w:rPr>
          <w:sz w:val="22"/>
          <w:szCs w:val="22"/>
        </w:rPr>
      </w:pPr>
    </w:p>
    <w:p w14:paraId="011E3F09" w14:textId="77777777" w:rsidR="00A662F8" w:rsidRPr="00764101" w:rsidRDefault="00A662F8" w:rsidP="00A662F8">
      <w:pPr>
        <w:pStyle w:val="NormalWeb"/>
        <w:shd w:val="clear" w:color="auto" w:fill="FFFFFF"/>
        <w:spacing w:before="0" w:beforeAutospacing="0" w:after="0" w:afterAutospacing="0"/>
        <w:rPr>
          <w:sz w:val="22"/>
          <w:szCs w:val="22"/>
        </w:rPr>
      </w:pPr>
    </w:p>
    <w:p w14:paraId="0064E70F" w14:textId="77777777" w:rsidR="00A662F8" w:rsidRPr="00764101" w:rsidRDefault="00A662F8" w:rsidP="00A662F8">
      <w:pPr>
        <w:pStyle w:val="NormalWeb"/>
        <w:shd w:val="clear" w:color="auto" w:fill="FFFFFF"/>
        <w:spacing w:before="0" w:beforeAutospacing="0" w:after="0" w:afterAutospacing="0"/>
        <w:ind w:left="720"/>
        <w:rPr>
          <w:sz w:val="22"/>
          <w:szCs w:val="22"/>
        </w:rPr>
      </w:pPr>
      <w:r w:rsidRPr="00764101">
        <w:rPr>
          <w:sz w:val="22"/>
          <w:szCs w:val="22"/>
        </w:rPr>
        <w:t xml:space="preserve">Since </w:t>
      </w:r>
      <w:proofErr w:type="spellStart"/>
      <w:r w:rsidRPr="00764101">
        <w:rPr>
          <w:sz w:val="22"/>
          <w:szCs w:val="22"/>
        </w:rPr>
        <w:t>u</w:t>
      </w:r>
      <w:r w:rsidRPr="00764101">
        <w:rPr>
          <w:sz w:val="22"/>
          <w:szCs w:val="22"/>
          <w:vertAlign w:val="subscript"/>
        </w:rPr>
        <w:t>t</w:t>
      </w:r>
      <w:proofErr w:type="spellEnd"/>
      <w:r w:rsidRPr="00764101">
        <w:rPr>
          <w:sz w:val="22"/>
          <w:szCs w:val="22"/>
          <w:vertAlign w:val="subscript"/>
        </w:rPr>
        <w:t xml:space="preserve"> </w:t>
      </w:r>
      <w:r w:rsidRPr="00764101">
        <w:rPr>
          <w:sz w:val="22"/>
          <w:szCs w:val="22"/>
        </w:rPr>
        <w:t>is Uniform</w:t>
      </w:r>
    </w:p>
    <w:p w14:paraId="3A00D310" w14:textId="77777777" w:rsidR="00A662F8" w:rsidRPr="00764101" w:rsidRDefault="00A662F8" w:rsidP="00A662F8">
      <w:pPr>
        <w:pStyle w:val="NormalWeb"/>
        <w:shd w:val="clear" w:color="auto" w:fill="FFFFFF"/>
        <w:spacing w:before="0" w:beforeAutospacing="0" w:after="0" w:afterAutospacing="0"/>
        <w:ind w:left="720"/>
        <w:rPr>
          <w:sz w:val="22"/>
          <w:szCs w:val="22"/>
        </w:rPr>
      </w:pPr>
      <w:r w:rsidRPr="00764101">
        <w:rPr>
          <w:noProof/>
          <w:sz w:val="22"/>
          <w:szCs w:val="22"/>
        </w:rPr>
        <w:drawing>
          <wp:inline distT="0" distB="0" distL="0" distR="0" wp14:anchorId="00B586CA" wp14:editId="4F00B3AC">
            <wp:extent cx="1209675" cy="361950"/>
            <wp:effectExtent l="0" t="0" r="9525" b="0"/>
            <wp:docPr id="56993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35124" name=""/>
                    <pic:cNvPicPr/>
                  </pic:nvPicPr>
                  <pic:blipFill>
                    <a:blip r:embed="rId31"/>
                    <a:stretch>
                      <a:fillRect/>
                    </a:stretch>
                  </pic:blipFill>
                  <pic:spPr>
                    <a:xfrm>
                      <a:off x="0" y="0"/>
                      <a:ext cx="1209675" cy="361950"/>
                    </a:xfrm>
                    <a:prstGeom prst="rect">
                      <a:avLst/>
                    </a:prstGeom>
                  </pic:spPr>
                </pic:pic>
              </a:graphicData>
            </a:graphic>
          </wp:inline>
        </w:drawing>
      </w:r>
    </w:p>
    <w:p w14:paraId="4CADDD05" w14:textId="77777777" w:rsidR="00A662F8" w:rsidRPr="00764101" w:rsidRDefault="00A662F8" w:rsidP="00A662F8">
      <w:pPr>
        <w:pStyle w:val="NormalWeb"/>
        <w:shd w:val="clear" w:color="auto" w:fill="FFFFFF"/>
        <w:spacing w:before="0" w:beforeAutospacing="0" w:after="0" w:afterAutospacing="0"/>
        <w:ind w:left="720"/>
        <w:rPr>
          <w:sz w:val="22"/>
          <w:szCs w:val="22"/>
          <w:shd w:val="clear" w:color="auto" w:fill="FFFFFF"/>
        </w:rPr>
      </w:pPr>
      <w:r w:rsidRPr="00764101">
        <w:rPr>
          <w:sz w:val="22"/>
          <w:szCs w:val="22"/>
          <w:shd w:val="clear" w:color="auto" w:fill="FFFFFF"/>
        </w:rPr>
        <w:t>that is, the probability of accepting the proposal </w:t>
      </w:r>
      <w:proofErr w:type="spellStart"/>
      <w:r w:rsidRPr="00764101">
        <w:rPr>
          <w:noProof/>
          <w:sz w:val="22"/>
          <w:szCs w:val="22"/>
        </w:rPr>
        <w:t>y</w:t>
      </w:r>
      <w:r w:rsidRPr="00764101">
        <w:rPr>
          <w:noProof/>
          <w:sz w:val="22"/>
          <w:szCs w:val="22"/>
          <w:vertAlign w:val="subscript"/>
        </w:rPr>
        <w:t>t</w:t>
      </w:r>
      <w:proofErr w:type="spellEnd"/>
      <w:r w:rsidRPr="00764101">
        <w:rPr>
          <w:sz w:val="22"/>
          <w:szCs w:val="22"/>
          <w:shd w:val="clear" w:color="auto" w:fill="FFFFFF"/>
        </w:rPr>
        <w:t> as the new draw </w:t>
      </w:r>
      <w:proofErr w:type="spellStart"/>
      <w:r w:rsidRPr="00764101">
        <w:rPr>
          <w:noProof/>
          <w:sz w:val="22"/>
          <w:szCs w:val="22"/>
        </w:rPr>
        <w:t>x</w:t>
      </w:r>
      <w:r w:rsidRPr="00764101">
        <w:rPr>
          <w:noProof/>
          <w:sz w:val="22"/>
          <w:szCs w:val="22"/>
          <w:vertAlign w:val="subscript"/>
        </w:rPr>
        <w:t>t</w:t>
      </w:r>
      <w:proofErr w:type="spellEnd"/>
      <w:r w:rsidRPr="00764101">
        <w:rPr>
          <w:sz w:val="22"/>
          <w:szCs w:val="22"/>
          <w:shd w:val="clear" w:color="auto" w:fill="FFFFFF"/>
        </w:rPr>
        <w:t> is equal to </w:t>
      </w:r>
      <w:r w:rsidRPr="00764101">
        <w:rPr>
          <w:noProof/>
          <w:sz w:val="22"/>
          <w:szCs w:val="22"/>
        </w:rPr>
        <w:t>p</w:t>
      </w:r>
      <w:r w:rsidRPr="00764101">
        <w:rPr>
          <w:noProof/>
          <w:sz w:val="22"/>
          <w:szCs w:val="22"/>
          <w:vertAlign w:val="subscript"/>
        </w:rPr>
        <w:t>t</w:t>
      </w:r>
      <w:r w:rsidRPr="00764101">
        <w:rPr>
          <w:sz w:val="22"/>
          <w:szCs w:val="22"/>
          <w:shd w:val="clear" w:color="auto" w:fill="FFFFFF"/>
        </w:rPr>
        <w:t>.</w:t>
      </w:r>
    </w:p>
    <w:p w14:paraId="4504F2D7" w14:textId="77777777" w:rsidR="00A662F8" w:rsidRPr="00764101" w:rsidRDefault="00A662F8" w:rsidP="00A662F8">
      <w:pPr>
        <w:pStyle w:val="NormalWeb"/>
        <w:shd w:val="clear" w:color="auto" w:fill="FFFFFF"/>
        <w:spacing w:before="0" w:beforeAutospacing="0" w:after="0" w:afterAutospacing="0"/>
        <w:ind w:left="720"/>
        <w:rPr>
          <w:sz w:val="22"/>
          <w:szCs w:val="22"/>
        </w:rPr>
      </w:pPr>
    </w:p>
    <w:p w14:paraId="69E4FCC4" w14:textId="77777777" w:rsidR="00A662F8" w:rsidRPr="00764101" w:rsidRDefault="00A662F8" w:rsidP="00A662F8">
      <w:pPr>
        <w:rPr>
          <w:rFonts w:ascii="Times New Roman" w:hAnsi="Times New Roman" w:cs="Times New Roman"/>
          <w:b/>
          <w:bCs/>
        </w:rPr>
      </w:pPr>
      <w:r w:rsidRPr="00764101">
        <w:rPr>
          <w:rFonts w:ascii="Times New Roman" w:hAnsi="Times New Roman" w:cs="Times New Roman"/>
          <w:b/>
          <w:bCs/>
        </w:rPr>
        <w:t>Hasting’s Generalization of Metropolis Algorithm:</w:t>
      </w:r>
    </w:p>
    <w:p w14:paraId="10C1E32B"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 The way the Metropolis algorithm decides about moving from the current state </w:t>
      </w:r>
      <w:proofErr w:type="spellStart"/>
      <w:r w:rsidRPr="00764101">
        <w:rPr>
          <w:rFonts w:ascii="Times New Roman" w:hAnsi="Times New Roman" w:cs="Times New Roman"/>
        </w:rPr>
        <w:t>s</w:t>
      </w:r>
      <w:r w:rsidRPr="00764101">
        <w:rPr>
          <w:rFonts w:ascii="Times New Roman" w:hAnsi="Times New Roman" w:cs="Times New Roman"/>
          <w:vertAlign w:val="subscript"/>
        </w:rPr>
        <w:t>i</w:t>
      </w:r>
      <w:proofErr w:type="spellEnd"/>
      <w:r w:rsidRPr="00764101">
        <w:rPr>
          <w:rFonts w:ascii="Times New Roman" w:hAnsi="Times New Roman" w:cs="Times New Roman"/>
        </w:rPr>
        <w:t xml:space="preserve"> to a state in the </w:t>
      </w:r>
      <w:proofErr w:type="spellStart"/>
      <w:r w:rsidRPr="00764101">
        <w:rPr>
          <w:rFonts w:ascii="Times New Roman" w:hAnsi="Times New Roman" w:cs="Times New Roman"/>
        </w:rPr>
        <w:t>neighborhood</w:t>
      </w:r>
      <w:proofErr w:type="spellEnd"/>
      <w:r w:rsidRPr="00764101">
        <w:rPr>
          <w:rFonts w:ascii="Times New Roman" w:hAnsi="Times New Roman" w:cs="Times New Roman"/>
        </w:rPr>
        <w:t xml:space="preserve"> can be seen as a two-stage process: first, choose a </w:t>
      </w:r>
      <w:proofErr w:type="spellStart"/>
      <w:r w:rsidRPr="00764101">
        <w:rPr>
          <w:rFonts w:ascii="Times New Roman" w:hAnsi="Times New Roman" w:cs="Times New Roman"/>
        </w:rPr>
        <w:t>neighbor</w:t>
      </w:r>
      <w:proofErr w:type="spellEnd"/>
      <w:r w:rsidRPr="00764101">
        <w:rPr>
          <w:rFonts w:ascii="Times New Roman" w:hAnsi="Times New Roman" w:cs="Times New Roman"/>
        </w:rPr>
        <w:t xml:space="preserve"> </w:t>
      </w:r>
      <w:proofErr w:type="spellStart"/>
      <w:r w:rsidRPr="00764101">
        <w:rPr>
          <w:rFonts w:ascii="Times New Roman" w:hAnsi="Times New Roman" w:cs="Times New Roman"/>
        </w:rPr>
        <w:t>s</w:t>
      </w:r>
      <w:r w:rsidRPr="00764101">
        <w:rPr>
          <w:rFonts w:ascii="Times New Roman" w:hAnsi="Times New Roman" w:cs="Times New Roman"/>
          <w:vertAlign w:val="subscript"/>
        </w:rPr>
        <w:t>j</w:t>
      </w:r>
      <w:proofErr w:type="spellEnd"/>
      <w:r w:rsidRPr="00764101">
        <w:rPr>
          <w:rFonts w:ascii="Times New Roman" w:hAnsi="Times New Roman" w:cs="Times New Roman"/>
        </w:rPr>
        <w:t xml:space="preserve"> uniformly at random (the proposal stage), and then, with a probability α which depends upon the relative costs of the solutions associated with </w:t>
      </w:r>
      <w:proofErr w:type="spellStart"/>
      <w:r w:rsidRPr="00764101">
        <w:rPr>
          <w:rFonts w:ascii="Times New Roman" w:hAnsi="Times New Roman" w:cs="Times New Roman"/>
        </w:rPr>
        <w:t>s</w:t>
      </w:r>
      <w:r w:rsidRPr="00764101">
        <w:rPr>
          <w:rFonts w:ascii="Times New Roman" w:hAnsi="Times New Roman" w:cs="Times New Roman"/>
          <w:vertAlign w:val="subscript"/>
        </w:rPr>
        <w:t>j</w:t>
      </w:r>
      <w:proofErr w:type="spellEnd"/>
      <w:r w:rsidRPr="00764101">
        <w:rPr>
          <w:rFonts w:ascii="Times New Roman" w:hAnsi="Times New Roman" w:cs="Times New Roman"/>
        </w:rPr>
        <w:t xml:space="preserve"> and </w:t>
      </w:r>
      <w:proofErr w:type="spellStart"/>
      <w:r w:rsidRPr="00764101">
        <w:rPr>
          <w:rFonts w:ascii="Times New Roman" w:hAnsi="Times New Roman" w:cs="Times New Roman"/>
        </w:rPr>
        <w:t>s</w:t>
      </w:r>
      <w:r w:rsidRPr="00764101">
        <w:rPr>
          <w:rFonts w:ascii="Times New Roman" w:hAnsi="Times New Roman" w:cs="Times New Roman"/>
          <w:vertAlign w:val="subscript"/>
        </w:rPr>
        <w:t>i</w:t>
      </w:r>
      <w:proofErr w:type="spellEnd"/>
      <w:r w:rsidRPr="00764101">
        <w:rPr>
          <w:rFonts w:ascii="Times New Roman" w:hAnsi="Times New Roman" w:cs="Times New Roman"/>
        </w:rPr>
        <w:t xml:space="preserve">, move to </w:t>
      </w:r>
      <w:proofErr w:type="spellStart"/>
      <w:r w:rsidRPr="00764101">
        <w:rPr>
          <w:rFonts w:ascii="Times New Roman" w:hAnsi="Times New Roman" w:cs="Times New Roman"/>
        </w:rPr>
        <w:t>s</w:t>
      </w:r>
      <w:r w:rsidRPr="00764101">
        <w:rPr>
          <w:rFonts w:ascii="Times New Roman" w:hAnsi="Times New Roman" w:cs="Times New Roman"/>
          <w:vertAlign w:val="subscript"/>
        </w:rPr>
        <w:t>j</w:t>
      </w:r>
      <w:proofErr w:type="spellEnd"/>
      <w:r w:rsidRPr="00764101">
        <w:rPr>
          <w:rFonts w:ascii="Times New Roman" w:hAnsi="Times New Roman" w:cs="Times New Roman"/>
        </w:rPr>
        <w:t xml:space="preserve"> or remain at </w:t>
      </w:r>
      <w:proofErr w:type="spellStart"/>
      <w:r w:rsidRPr="00764101">
        <w:rPr>
          <w:rFonts w:ascii="Times New Roman" w:hAnsi="Times New Roman" w:cs="Times New Roman"/>
        </w:rPr>
        <w:t>s</w:t>
      </w:r>
      <w:r w:rsidRPr="00764101">
        <w:rPr>
          <w:rFonts w:ascii="Times New Roman" w:hAnsi="Times New Roman" w:cs="Times New Roman"/>
          <w:vertAlign w:val="subscript"/>
        </w:rPr>
        <w:t>i</w:t>
      </w:r>
      <w:proofErr w:type="spellEnd"/>
      <w:r w:rsidRPr="00764101">
        <w:rPr>
          <w:rFonts w:ascii="Times New Roman" w:hAnsi="Times New Roman" w:cs="Times New Roman"/>
        </w:rPr>
        <w:t xml:space="preserve"> (the acceptance stage). </w:t>
      </w:r>
    </w:p>
    <w:p w14:paraId="793494AD" w14:textId="77777777" w:rsidR="00A662F8" w:rsidRPr="00764101" w:rsidRDefault="00A662F8" w:rsidP="00A662F8">
      <w:pPr>
        <w:ind w:firstLine="720"/>
        <w:rPr>
          <w:rFonts w:ascii="Times New Roman" w:hAnsi="Times New Roman" w:cs="Times New Roman"/>
        </w:rPr>
      </w:pPr>
      <w:r w:rsidRPr="00764101">
        <w:rPr>
          <w:rFonts w:ascii="Times New Roman" w:hAnsi="Times New Roman" w:cs="Times New Roman"/>
        </w:rPr>
        <w:t xml:space="preserve">In our case, the </w:t>
      </w:r>
      <w:proofErr w:type="spellStart"/>
      <w:r w:rsidRPr="00764101">
        <w:rPr>
          <w:rFonts w:ascii="Times New Roman" w:hAnsi="Times New Roman" w:cs="Times New Roman"/>
        </w:rPr>
        <w:t>neighbors</w:t>
      </w:r>
      <w:proofErr w:type="spellEnd"/>
      <w:r w:rsidRPr="00764101">
        <w:rPr>
          <w:rFonts w:ascii="Times New Roman" w:hAnsi="Times New Roman" w:cs="Times New Roman"/>
        </w:rPr>
        <w:t xml:space="preserve"> of a state [A|I] are [A</w:t>
      </w:r>
      <w:r w:rsidRPr="00764101">
        <w:rPr>
          <w:rFonts w:ascii="Times New Roman" w:hAnsi="Times New Roman" w:cs="Times New Roman"/>
          <w:vertAlign w:val="superscript"/>
        </w:rPr>
        <w:t>’</w:t>
      </w:r>
      <w:r w:rsidRPr="00764101">
        <w:rPr>
          <w:rFonts w:ascii="Times New Roman" w:hAnsi="Times New Roman" w:cs="Times New Roman"/>
        </w:rPr>
        <w:t xml:space="preserve"> |I]’s where A’ is obtained by performing an elementary operation using the vectors in A and I. Some of the elementary operations represent what we call long jumps because a vector v is replaced by another u where there is a large difference in the norms of v and u. This happens when v is replaced by v ± </w:t>
      </w:r>
      <w:proofErr w:type="spellStart"/>
      <w:r w:rsidRPr="00764101">
        <w:rPr>
          <w:rFonts w:ascii="Times New Roman" w:hAnsi="Times New Roman" w:cs="Times New Roman"/>
        </w:rPr>
        <w:t>cw</w:t>
      </w:r>
      <w:proofErr w:type="spellEnd"/>
      <w:r w:rsidRPr="00764101">
        <w:rPr>
          <w:rFonts w:ascii="Times New Roman" w:hAnsi="Times New Roman" w:cs="Times New Roman"/>
        </w:rPr>
        <w:t xml:space="preserve"> when the constant c is large. It is desirable to have a control on how extensively our algorithm will make use of such long jumps. This is not possible in the </w:t>
      </w:r>
    </w:p>
    <w:p w14:paraId="02755E9B" w14:textId="77777777" w:rsidR="00A662F8" w:rsidRPr="00764101" w:rsidRDefault="00A662F8" w:rsidP="00A662F8">
      <w:pPr>
        <w:rPr>
          <w:rFonts w:ascii="Times New Roman" w:hAnsi="Times New Roman" w:cs="Times New Roman"/>
          <w:b/>
          <w:bCs/>
        </w:rPr>
      </w:pPr>
      <w:r w:rsidRPr="00764101">
        <w:rPr>
          <w:rFonts w:ascii="Times New Roman" w:hAnsi="Times New Roman" w:cs="Times New Roman"/>
          <w:b/>
          <w:bCs/>
        </w:rPr>
        <w:t>Algorithm Metropolis Algorithm</w:t>
      </w:r>
    </w:p>
    <w:p w14:paraId="6BBB10C9"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Input: B ← Basis for the lattice L and a rational number K</w:t>
      </w:r>
    </w:p>
    <w:p w14:paraId="027FDCDF"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Output: Matrix R’ such that B </w:t>
      </w:r>
      <w:r w:rsidRPr="00764101">
        <w:rPr>
          <w:rFonts w:ascii="Cambria Math" w:hAnsi="Cambria Math" w:cs="Cambria Math"/>
        </w:rPr>
        <w:t>∗</w:t>
      </w:r>
      <w:r w:rsidRPr="00764101">
        <w:rPr>
          <w:rFonts w:ascii="Times New Roman" w:hAnsi="Times New Roman" w:cs="Times New Roman"/>
        </w:rPr>
        <w:t xml:space="preserve"> R’ contains a vector v with ||v|| ≤ K.</w:t>
      </w:r>
    </w:p>
    <w:p w14:paraId="7E490623"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Let I ← n × n Identity matrix. Let R’ = [R|I] be the starting state in the search space as in Definition and C (R’) denote cost of R’ as defined in the beginning of this section. </w:t>
      </w:r>
    </w:p>
    <w:p w14:paraId="527D7696"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Set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 C (R’) </w:t>
      </w:r>
    </w:p>
    <w:p w14:paraId="323B2B70"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while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&gt; K do </w:t>
      </w:r>
    </w:p>
    <w:p w14:paraId="22FE4473"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Select any one of the </w:t>
      </w:r>
      <w:proofErr w:type="spellStart"/>
      <w:r w:rsidRPr="00764101">
        <w:rPr>
          <w:rFonts w:ascii="Times New Roman" w:hAnsi="Times New Roman" w:cs="Times New Roman"/>
        </w:rPr>
        <w:t>neighbor</w:t>
      </w:r>
      <w:proofErr w:type="spellEnd"/>
      <w:r w:rsidRPr="00764101">
        <w:rPr>
          <w:rFonts w:ascii="Times New Roman" w:hAnsi="Times New Roman" w:cs="Times New Roman"/>
        </w:rPr>
        <w:t xml:space="preserve"> S’ of R’ uniformly at random by performing one of the elementary operations as defined </w:t>
      </w:r>
    </w:p>
    <w:p w14:paraId="0F94C4AD"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if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&gt; C (S’) then</w:t>
      </w:r>
    </w:p>
    <w:p w14:paraId="5949CC9B"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 C (S’)</w:t>
      </w:r>
    </w:p>
    <w:p w14:paraId="7F3B3324"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end if </w:t>
      </w:r>
    </w:p>
    <w:p w14:paraId="1D25EE4E"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Set R’= S’ with probability </w:t>
      </w:r>
    </w:p>
    <w:p w14:paraId="5333F47C"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             </w:t>
      </w:r>
      <w:r w:rsidRPr="00764101">
        <w:rPr>
          <w:rFonts w:ascii="Times New Roman" w:hAnsi="Times New Roman" w:cs="Times New Roman"/>
          <w:noProof/>
        </w:rPr>
        <w:drawing>
          <wp:inline distT="0" distB="0" distL="0" distR="0" wp14:anchorId="76EAB23E" wp14:editId="24C4DA34">
            <wp:extent cx="1466850" cy="466725"/>
            <wp:effectExtent l="0" t="0" r="0" b="9525"/>
            <wp:docPr id="84605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54420" name=""/>
                    <pic:cNvPicPr/>
                  </pic:nvPicPr>
                  <pic:blipFill>
                    <a:blip r:embed="rId32"/>
                    <a:stretch>
                      <a:fillRect/>
                    </a:stretch>
                  </pic:blipFill>
                  <pic:spPr>
                    <a:xfrm>
                      <a:off x="0" y="0"/>
                      <a:ext cx="1466850" cy="466725"/>
                    </a:xfrm>
                    <a:prstGeom prst="rect">
                      <a:avLst/>
                    </a:prstGeom>
                  </pic:spPr>
                </pic:pic>
              </a:graphicData>
            </a:graphic>
          </wp:inline>
        </w:drawing>
      </w:r>
    </w:p>
    <w:p w14:paraId="0B372433" w14:textId="77777777" w:rsidR="00A662F8" w:rsidRPr="00764101" w:rsidRDefault="00A662F8" w:rsidP="00A662F8">
      <w:pPr>
        <w:pStyle w:val="ListParagraph"/>
        <w:numPr>
          <w:ilvl w:val="0"/>
          <w:numId w:val="2"/>
        </w:numPr>
        <w:rPr>
          <w:rFonts w:ascii="Times New Roman" w:hAnsi="Times New Roman" w:cs="Times New Roman"/>
        </w:rPr>
      </w:pPr>
      <w:r w:rsidRPr="00764101">
        <w:rPr>
          <w:rFonts w:ascii="Times New Roman" w:hAnsi="Times New Roman" w:cs="Times New Roman"/>
        </w:rPr>
        <w:t xml:space="preserve">  end while</w:t>
      </w:r>
    </w:p>
    <w:p w14:paraId="5D746243" w14:textId="77777777" w:rsidR="00A662F8" w:rsidRPr="00764101" w:rsidRDefault="00A662F8" w:rsidP="00A662F8">
      <w:pPr>
        <w:rPr>
          <w:rFonts w:ascii="Times New Roman" w:hAnsi="Times New Roman" w:cs="Times New Roman"/>
        </w:rPr>
      </w:pPr>
    </w:p>
    <w:p w14:paraId="54EA84D9" w14:textId="77777777" w:rsidR="00A662F8" w:rsidRPr="00764101" w:rsidRDefault="00A662F8" w:rsidP="00A662F8">
      <w:pPr>
        <w:rPr>
          <w:rFonts w:ascii="Times New Roman" w:hAnsi="Times New Roman" w:cs="Times New Roman"/>
        </w:rPr>
      </w:pPr>
      <w:bookmarkStart w:id="0" w:name="_Hlk141010599"/>
      <w:r w:rsidRPr="00764101">
        <w:rPr>
          <w:rFonts w:ascii="Times New Roman" w:hAnsi="Times New Roman" w:cs="Times New Roman"/>
        </w:rPr>
        <w:t xml:space="preserve">Metropolis algorithm as the proposal stage will chose a </w:t>
      </w:r>
      <w:proofErr w:type="spellStart"/>
      <w:r w:rsidRPr="00764101">
        <w:rPr>
          <w:rFonts w:ascii="Times New Roman" w:hAnsi="Times New Roman" w:cs="Times New Roman"/>
        </w:rPr>
        <w:t>neighbor</w:t>
      </w:r>
      <w:proofErr w:type="spellEnd"/>
      <w:r w:rsidRPr="00764101">
        <w:rPr>
          <w:rFonts w:ascii="Times New Roman" w:hAnsi="Times New Roman" w:cs="Times New Roman"/>
        </w:rPr>
        <w:t xml:space="preserve"> uniformly at random.</w:t>
      </w:r>
      <w:bookmarkEnd w:id="0"/>
      <w:r w:rsidRPr="00764101">
        <w:rPr>
          <w:rFonts w:ascii="Times New Roman" w:hAnsi="Times New Roman" w:cs="Times New Roman"/>
        </w:rPr>
        <w:t xml:space="preserve"> To overcome this problem, we make use of the Hasting’s generalization of the Metropolis algorithm. In this generalization, we can use any probability to select the </w:t>
      </w:r>
      <w:proofErr w:type="spellStart"/>
      <w:r w:rsidRPr="00764101">
        <w:rPr>
          <w:rFonts w:ascii="Times New Roman" w:hAnsi="Times New Roman" w:cs="Times New Roman"/>
        </w:rPr>
        <w:t>neighbor</w:t>
      </w:r>
      <w:proofErr w:type="spellEnd"/>
      <w:r w:rsidRPr="00764101">
        <w:rPr>
          <w:rFonts w:ascii="Times New Roman" w:hAnsi="Times New Roman" w:cs="Times New Roman"/>
        </w:rPr>
        <w:t xml:space="preserve"> of a state in the proposal stage. Let </w:t>
      </w:r>
      <w:proofErr w:type="spellStart"/>
      <w:r w:rsidRPr="00764101">
        <w:rPr>
          <w:rFonts w:ascii="Times New Roman" w:hAnsi="Times New Roman" w:cs="Times New Roman"/>
        </w:rPr>
        <w:t>q</w:t>
      </w:r>
      <w:r w:rsidRPr="00764101">
        <w:rPr>
          <w:rFonts w:ascii="Times New Roman" w:hAnsi="Times New Roman" w:cs="Times New Roman"/>
          <w:vertAlign w:val="subscript"/>
        </w:rPr>
        <w:t>xz</w:t>
      </w:r>
      <w:proofErr w:type="spellEnd"/>
      <w:r w:rsidRPr="00764101">
        <w:rPr>
          <w:rFonts w:ascii="Times New Roman" w:hAnsi="Times New Roman" w:cs="Times New Roman"/>
        </w:rPr>
        <w:t xml:space="preserve"> denote the probability by which we select a </w:t>
      </w:r>
      <w:proofErr w:type="spellStart"/>
      <w:r w:rsidRPr="00764101">
        <w:rPr>
          <w:rFonts w:ascii="Times New Roman" w:hAnsi="Times New Roman" w:cs="Times New Roman"/>
        </w:rPr>
        <w:t>neighbor</w:t>
      </w:r>
      <w:proofErr w:type="spellEnd"/>
      <w:r w:rsidRPr="00764101">
        <w:rPr>
          <w:rFonts w:ascii="Times New Roman" w:hAnsi="Times New Roman" w:cs="Times New Roman"/>
        </w:rPr>
        <w:t xml:space="preserve"> z when the current state is x. Let x be a state. If y</w:t>
      </w:r>
      <w:r w:rsidRPr="00764101">
        <w:rPr>
          <w:rFonts w:ascii="Times New Roman" w:hAnsi="Times New Roman" w:cs="Times New Roman"/>
          <w:vertAlign w:val="subscript"/>
        </w:rPr>
        <w:t>1</w:t>
      </w:r>
      <w:r w:rsidRPr="00764101">
        <w:rPr>
          <w:rFonts w:ascii="Times New Roman" w:hAnsi="Times New Roman" w:cs="Times New Roman"/>
        </w:rPr>
        <w:t xml:space="preserve">, </w:t>
      </w:r>
      <w:proofErr w:type="gramStart"/>
      <w:r w:rsidRPr="00764101">
        <w:rPr>
          <w:rFonts w:ascii="Times New Roman" w:hAnsi="Times New Roman" w:cs="Times New Roman"/>
        </w:rPr>
        <w:t>. . . ,</w:t>
      </w:r>
      <w:proofErr w:type="gramEnd"/>
      <w:r w:rsidRPr="00764101">
        <w:rPr>
          <w:rFonts w:ascii="Times New Roman" w:hAnsi="Times New Roman" w:cs="Times New Roman"/>
        </w:rPr>
        <w:t xml:space="preserve"> </w:t>
      </w:r>
      <w:proofErr w:type="spellStart"/>
      <w:r w:rsidRPr="00764101">
        <w:rPr>
          <w:rFonts w:ascii="Times New Roman" w:hAnsi="Times New Roman" w:cs="Times New Roman"/>
        </w:rPr>
        <w:t>y</w:t>
      </w:r>
      <w:r w:rsidRPr="00764101">
        <w:rPr>
          <w:rFonts w:ascii="Times New Roman" w:hAnsi="Times New Roman" w:cs="Times New Roman"/>
          <w:vertAlign w:val="subscript"/>
        </w:rPr>
        <w:t>nx</w:t>
      </w:r>
      <w:proofErr w:type="spellEnd"/>
      <w:r w:rsidRPr="00764101">
        <w:rPr>
          <w:rFonts w:ascii="Times New Roman" w:hAnsi="Times New Roman" w:cs="Times New Roman"/>
        </w:rPr>
        <w:t xml:space="preserve"> be </w:t>
      </w:r>
      <w:proofErr w:type="spellStart"/>
      <w:r w:rsidRPr="00764101">
        <w:rPr>
          <w:rFonts w:ascii="Times New Roman" w:hAnsi="Times New Roman" w:cs="Times New Roman"/>
        </w:rPr>
        <w:t>neighbors</w:t>
      </w:r>
      <w:proofErr w:type="spellEnd"/>
      <w:r w:rsidRPr="00764101">
        <w:rPr>
          <w:rFonts w:ascii="Times New Roman" w:hAnsi="Times New Roman" w:cs="Times New Roman"/>
        </w:rPr>
        <w:t xml:space="preserve"> the </w:t>
      </w:r>
      <w:proofErr w:type="spellStart"/>
      <w:r w:rsidRPr="00764101">
        <w:rPr>
          <w:rFonts w:ascii="Times New Roman" w:hAnsi="Times New Roman" w:cs="Times New Roman"/>
        </w:rPr>
        <w:t>neighbors</w:t>
      </w:r>
      <w:proofErr w:type="spellEnd"/>
      <w:r w:rsidRPr="00764101">
        <w:rPr>
          <w:rFonts w:ascii="Times New Roman" w:hAnsi="Times New Roman" w:cs="Times New Roman"/>
        </w:rPr>
        <w:t xml:space="preserve"> of x. Then</w:t>
      </w:r>
    </w:p>
    <w:p w14:paraId="43F750DF"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drawing>
          <wp:inline distT="0" distB="0" distL="0" distR="0" wp14:anchorId="2EF3C31A" wp14:editId="5890777D">
            <wp:extent cx="2162175" cy="590550"/>
            <wp:effectExtent l="0" t="0" r="9525" b="0"/>
            <wp:docPr id="124777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78861" name=""/>
                    <pic:cNvPicPr/>
                  </pic:nvPicPr>
                  <pic:blipFill>
                    <a:blip r:embed="rId33"/>
                    <a:stretch>
                      <a:fillRect/>
                    </a:stretch>
                  </pic:blipFill>
                  <pic:spPr>
                    <a:xfrm>
                      <a:off x="0" y="0"/>
                      <a:ext cx="2162175" cy="590550"/>
                    </a:xfrm>
                    <a:prstGeom prst="rect">
                      <a:avLst/>
                    </a:prstGeom>
                  </pic:spPr>
                </pic:pic>
              </a:graphicData>
            </a:graphic>
          </wp:inline>
        </w:drawing>
      </w:r>
    </w:p>
    <w:p w14:paraId="01E66544"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where the values </w:t>
      </w:r>
      <w:proofErr w:type="spellStart"/>
      <w:r w:rsidRPr="00764101">
        <w:rPr>
          <w:rFonts w:ascii="Times New Roman" w:hAnsi="Times New Roman" w:cs="Times New Roman"/>
        </w:rPr>
        <w:t>r</w:t>
      </w:r>
      <w:r w:rsidRPr="00764101">
        <w:rPr>
          <w:rFonts w:ascii="Times New Roman" w:hAnsi="Times New Roman" w:cs="Times New Roman"/>
          <w:vertAlign w:val="subscript"/>
        </w:rPr>
        <w:t>i</w:t>
      </w:r>
      <w:proofErr w:type="spellEnd"/>
      <w:r w:rsidRPr="00764101">
        <w:rPr>
          <w:rFonts w:ascii="Times New Roman" w:hAnsi="Times New Roman" w:cs="Times New Roman"/>
        </w:rPr>
        <w:t xml:space="preserve"> can be chosen appropriately depending on how much we want to invest on each of the strategy. The Hasting’s generalized metropolis algorithm M2 runs on the same state space but has a different transition probability: Suppose the chain M2 is at a state the state x at some step. Then </w:t>
      </w:r>
    </w:p>
    <w:p w14:paraId="7EC7848B" w14:textId="77777777" w:rsidR="00A662F8" w:rsidRPr="00764101" w:rsidRDefault="00A662F8" w:rsidP="00A662F8">
      <w:pPr>
        <w:ind w:firstLine="720"/>
        <w:rPr>
          <w:rFonts w:ascii="Times New Roman" w:hAnsi="Times New Roman" w:cs="Times New Roman"/>
        </w:rPr>
      </w:pPr>
      <w:r w:rsidRPr="00764101">
        <w:rPr>
          <w:rFonts w:ascii="Times New Roman" w:hAnsi="Times New Roman" w:cs="Times New Roman"/>
        </w:rPr>
        <w:t xml:space="preserve">1) With probability </w:t>
      </w:r>
      <w:proofErr w:type="spellStart"/>
      <w:r w:rsidRPr="00764101">
        <w:rPr>
          <w:rFonts w:ascii="Times New Roman" w:hAnsi="Times New Roman" w:cs="Times New Roman"/>
        </w:rPr>
        <w:t>q</w:t>
      </w:r>
      <w:r w:rsidRPr="00764101">
        <w:rPr>
          <w:rFonts w:ascii="Times New Roman" w:hAnsi="Times New Roman" w:cs="Times New Roman"/>
          <w:vertAlign w:val="subscript"/>
        </w:rPr>
        <w:t>xz</w:t>
      </w:r>
      <w:proofErr w:type="spellEnd"/>
      <w:r w:rsidRPr="00764101">
        <w:rPr>
          <w:rFonts w:ascii="Times New Roman" w:hAnsi="Times New Roman" w:cs="Times New Roman"/>
        </w:rPr>
        <w:t>, M</w:t>
      </w:r>
      <w:r w:rsidRPr="00764101">
        <w:rPr>
          <w:rFonts w:ascii="Times New Roman" w:hAnsi="Times New Roman" w:cs="Times New Roman"/>
          <w:vertAlign w:val="subscript"/>
        </w:rPr>
        <w:t>2</w:t>
      </w:r>
      <w:r w:rsidRPr="00764101">
        <w:rPr>
          <w:rFonts w:ascii="Times New Roman" w:hAnsi="Times New Roman" w:cs="Times New Roman"/>
        </w:rPr>
        <w:t xml:space="preserve"> selects a state z in the </w:t>
      </w:r>
      <w:proofErr w:type="spellStart"/>
      <w:r w:rsidRPr="00764101">
        <w:rPr>
          <w:rFonts w:ascii="Times New Roman" w:hAnsi="Times New Roman" w:cs="Times New Roman"/>
        </w:rPr>
        <w:t>neighborhood</w:t>
      </w:r>
      <w:proofErr w:type="spellEnd"/>
      <w:r w:rsidRPr="00764101">
        <w:rPr>
          <w:rFonts w:ascii="Times New Roman" w:hAnsi="Times New Roman" w:cs="Times New Roman"/>
        </w:rPr>
        <w:t>.</w:t>
      </w:r>
    </w:p>
    <w:p w14:paraId="4734B418" w14:textId="77777777" w:rsidR="00A662F8" w:rsidRPr="00764101" w:rsidRDefault="00A662F8" w:rsidP="00A662F8">
      <w:pPr>
        <w:ind w:firstLine="720"/>
        <w:rPr>
          <w:rFonts w:ascii="Times New Roman" w:hAnsi="Times New Roman" w:cs="Times New Roman"/>
        </w:rPr>
      </w:pPr>
      <w:r w:rsidRPr="00764101">
        <w:rPr>
          <w:rFonts w:ascii="Times New Roman" w:hAnsi="Times New Roman" w:cs="Times New Roman"/>
        </w:rPr>
        <w:t xml:space="preserve"> 2) If z = x then the next state of M</w:t>
      </w:r>
      <w:r w:rsidRPr="00764101">
        <w:rPr>
          <w:rFonts w:ascii="Times New Roman" w:hAnsi="Times New Roman" w:cs="Times New Roman"/>
          <w:vertAlign w:val="subscript"/>
        </w:rPr>
        <w:t>2</w:t>
      </w:r>
      <w:r w:rsidRPr="00764101">
        <w:rPr>
          <w:rFonts w:ascii="Times New Roman" w:hAnsi="Times New Roman" w:cs="Times New Roman"/>
        </w:rPr>
        <w:t xml:space="preserve"> is x. </w:t>
      </w:r>
    </w:p>
    <w:p w14:paraId="4BEDE757" w14:textId="77777777" w:rsidR="00A662F8" w:rsidRPr="00764101" w:rsidRDefault="00A662F8" w:rsidP="00A662F8">
      <w:pPr>
        <w:ind w:firstLine="720"/>
        <w:rPr>
          <w:rFonts w:ascii="Times New Roman" w:hAnsi="Times New Roman" w:cs="Times New Roman"/>
        </w:rPr>
      </w:pPr>
      <w:r w:rsidRPr="00764101">
        <w:rPr>
          <w:rFonts w:ascii="Times New Roman" w:hAnsi="Times New Roman" w:cs="Times New Roman"/>
        </w:rPr>
        <w:t xml:space="preserve">3) If z = </w:t>
      </w:r>
      <w:proofErr w:type="spellStart"/>
      <w:proofErr w:type="gramStart"/>
      <w:r w:rsidRPr="00764101">
        <w:rPr>
          <w:rFonts w:ascii="Times New Roman" w:hAnsi="Times New Roman" w:cs="Times New Roman"/>
        </w:rPr>
        <w:t>y</w:t>
      </w:r>
      <w:r w:rsidRPr="00764101">
        <w:rPr>
          <w:rFonts w:ascii="Times New Roman" w:hAnsi="Times New Roman" w:cs="Times New Roman"/>
          <w:vertAlign w:val="subscript"/>
        </w:rPr>
        <w:t>i</w:t>
      </w:r>
      <w:proofErr w:type="spellEnd"/>
      <w:r w:rsidRPr="00764101">
        <w:rPr>
          <w:rFonts w:ascii="Times New Roman" w:hAnsi="Times New Roman" w:cs="Times New Roman"/>
          <w:vertAlign w:val="subscript"/>
        </w:rPr>
        <w:t xml:space="preserve"> </w:t>
      </w:r>
      <w:r w:rsidRPr="00764101">
        <w:rPr>
          <w:rFonts w:ascii="Times New Roman" w:hAnsi="Times New Roman" w:cs="Times New Roman"/>
        </w:rPr>
        <w:t>,</w:t>
      </w:r>
      <w:proofErr w:type="gramEnd"/>
      <w:r w:rsidRPr="00764101">
        <w:rPr>
          <w:rFonts w:ascii="Times New Roman" w:hAnsi="Times New Roman" w:cs="Times New Roman"/>
        </w:rPr>
        <w:t xml:space="preserve"> we first compute α defined as</w:t>
      </w:r>
    </w:p>
    <w:p w14:paraId="00D0E0A8"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lastRenderedPageBreak/>
        <w:drawing>
          <wp:inline distT="0" distB="0" distL="0" distR="0" wp14:anchorId="3944D558" wp14:editId="20B97021">
            <wp:extent cx="1790700" cy="428625"/>
            <wp:effectExtent l="0" t="0" r="0" b="9525"/>
            <wp:docPr id="115693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39222" name=""/>
                    <pic:cNvPicPr/>
                  </pic:nvPicPr>
                  <pic:blipFill>
                    <a:blip r:embed="rId34"/>
                    <a:stretch>
                      <a:fillRect/>
                    </a:stretch>
                  </pic:blipFill>
                  <pic:spPr>
                    <a:xfrm>
                      <a:off x="0" y="0"/>
                      <a:ext cx="1790700" cy="428625"/>
                    </a:xfrm>
                    <a:prstGeom prst="rect">
                      <a:avLst/>
                    </a:prstGeom>
                  </pic:spPr>
                </pic:pic>
              </a:graphicData>
            </a:graphic>
          </wp:inline>
        </w:drawing>
      </w:r>
    </w:p>
    <w:p w14:paraId="68473DA8" w14:textId="77777777" w:rsidR="00A662F8" w:rsidRPr="00764101" w:rsidRDefault="00A662F8" w:rsidP="00A662F8">
      <w:pPr>
        <w:ind w:left="720"/>
        <w:rPr>
          <w:rFonts w:ascii="Times New Roman" w:hAnsi="Times New Roman" w:cs="Times New Roman"/>
        </w:rPr>
      </w:pPr>
      <w:r w:rsidRPr="00764101">
        <w:rPr>
          <w:rFonts w:ascii="Times New Roman" w:hAnsi="Times New Roman" w:cs="Times New Roman"/>
        </w:rPr>
        <w:t>Here, for any state z, c(z) represents the cost of the candidate solution of z and T is a fixed temperature parameter.</w:t>
      </w:r>
    </w:p>
    <w:p w14:paraId="101551D1"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 </w:t>
      </w:r>
      <w:r w:rsidRPr="00764101">
        <w:rPr>
          <w:rFonts w:ascii="Times New Roman" w:hAnsi="Times New Roman" w:cs="Times New Roman"/>
        </w:rPr>
        <w:tab/>
        <w:t xml:space="preserve">4) We move to </w:t>
      </w:r>
      <w:proofErr w:type="spellStart"/>
      <w:r w:rsidRPr="00764101">
        <w:rPr>
          <w:rFonts w:ascii="Times New Roman" w:hAnsi="Times New Roman" w:cs="Times New Roman"/>
        </w:rPr>
        <w:t>y</w:t>
      </w:r>
      <w:r w:rsidRPr="00764101">
        <w:rPr>
          <w:rFonts w:ascii="Times New Roman" w:hAnsi="Times New Roman" w:cs="Times New Roman"/>
          <w:vertAlign w:val="subscript"/>
        </w:rPr>
        <w:t>i</w:t>
      </w:r>
      <w:proofErr w:type="spellEnd"/>
      <w:r w:rsidRPr="00764101">
        <w:rPr>
          <w:rFonts w:ascii="Times New Roman" w:hAnsi="Times New Roman" w:cs="Times New Roman"/>
        </w:rPr>
        <w:t xml:space="preserve"> with probability α else we remain in the present state x.</w:t>
      </w:r>
    </w:p>
    <w:p w14:paraId="1CF08091" w14:textId="77777777" w:rsidR="00A662F8" w:rsidRPr="00764101" w:rsidRDefault="00A662F8" w:rsidP="00A662F8">
      <w:pPr>
        <w:ind w:left="720"/>
        <w:rPr>
          <w:rFonts w:ascii="Times New Roman" w:hAnsi="Times New Roman" w:cs="Times New Roman"/>
        </w:rPr>
      </w:pPr>
      <w:r w:rsidRPr="00764101">
        <w:rPr>
          <w:rFonts w:ascii="Times New Roman" w:hAnsi="Times New Roman" w:cs="Times New Roman"/>
        </w:rPr>
        <w:t>It can be verified easily that the chain M2 is time-reversible and the in its stationary distribution, the probability of x, πx is given by:</w:t>
      </w:r>
    </w:p>
    <w:p w14:paraId="5180F2A5" w14:textId="77777777" w:rsidR="00A662F8" w:rsidRPr="00764101" w:rsidRDefault="00A662F8" w:rsidP="00A662F8">
      <w:pPr>
        <w:jc w:val="center"/>
        <w:rPr>
          <w:rFonts w:ascii="Times New Roman" w:hAnsi="Times New Roman" w:cs="Times New Roman"/>
        </w:rPr>
      </w:pPr>
      <w:r w:rsidRPr="00764101">
        <w:rPr>
          <w:rFonts w:ascii="Times New Roman" w:hAnsi="Times New Roman" w:cs="Times New Roman"/>
          <w:noProof/>
        </w:rPr>
        <w:drawing>
          <wp:inline distT="0" distB="0" distL="0" distR="0" wp14:anchorId="050F6FB1" wp14:editId="3C3C9AA4">
            <wp:extent cx="1133475" cy="466725"/>
            <wp:effectExtent l="0" t="0" r="9525" b="9525"/>
            <wp:docPr id="45813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38852" name=""/>
                    <pic:cNvPicPr/>
                  </pic:nvPicPr>
                  <pic:blipFill>
                    <a:blip r:embed="rId35"/>
                    <a:stretch>
                      <a:fillRect/>
                    </a:stretch>
                  </pic:blipFill>
                  <pic:spPr>
                    <a:xfrm>
                      <a:off x="0" y="0"/>
                      <a:ext cx="1133475" cy="466725"/>
                    </a:xfrm>
                    <a:prstGeom prst="rect">
                      <a:avLst/>
                    </a:prstGeom>
                  </pic:spPr>
                </pic:pic>
              </a:graphicData>
            </a:graphic>
          </wp:inline>
        </w:drawing>
      </w:r>
    </w:p>
    <w:p w14:paraId="5AE99814"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where Z is the normalizing factor ∑</w:t>
      </w:r>
      <w:r w:rsidRPr="00764101">
        <w:rPr>
          <w:rFonts w:ascii="Times New Roman" w:hAnsi="Times New Roman" w:cs="Times New Roman"/>
          <w:vertAlign w:val="subscript"/>
        </w:rPr>
        <w:t xml:space="preserve"> </w:t>
      </w:r>
      <w:proofErr w:type="spellStart"/>
      <w:r w:rsidRPr="00764101">
        <w:rPr>
          <w:rFonts w:ascii="Times New Roman" w:hAnsi="Times New Roman" w:cs="Times New Roman"/>
          <w:vertAlign w:val="subscript"/>
        </w:rPr>
        <w:t>i</w:t>
      </w:r>
      <w:proofErr w:type="spellEnd"/>
      <w:r w:rsidRPr="00764101">
        <w:rPr>
          <w:rFonts w:ascii="Times New Roman" w:hAnsi="Times New Roman" w:cs="Times New Roman"/>
        </w:rPr>
        <w:t xml:space="preserve"> π</w:t>
      </w:r>
      <w:proofErr w:type="spellStart"/>
      <w:proofErr w:type="gramStart"/>
      <w:r w:rsidRPr="00764101">
        <w:rPr>
          <w:rFonts w:ascii="Times New Roman" w:hAnsi="Times New Roman" w:cs="Times New Roman"/>
          <w:vertAlign w:val="subscript"/>
        </w:rPr>
        <w:t>i</w:t>
      </w:r>
      <w:proofErr w:type="spellEnd"/>
      <w:r w:rsidRPr="00764101">
        <w:rPr>
          <w:rFonts w:ascii="Times New Roman" w:hAnsi="Times New Roman" w:cs="Times New Roman"/>
        </w:rPr>
        <w:t xml:space="preserve"> .</w:t>
      </w:r>
      <w:proofErr w:type="gramEnd"/>
      <w:r w:rsidRPr="00764101">
        <w:rPr>
          <w:rFonts w:ascii="Times New Roman" w:hAnsi="Times New Roman" w:cs="Times New Roman"/>
        </w:rPr>
        <w:t xml:space="preserve"> The chain M</w:t>
      </w:r>
      <w:r w:rsidRPr="00764101">
        <w:rPr>
          <w:rFonts w:ascii="Times New Roman" w:hAnsi="Times New Roman" w:cs="Times New Roman"/>
          <w:vertAlign w:val="subscript"/>
        </w:rPr>
        <w:t>2</w:t>
      </w:r>
      <w:r w:rsidRPr="00764101">
        <w:rPr>
          <w:rFonts w:ascii="Times New Roman" w:hAnsi="Times New Roman" w:cs="Times New Roman"/>
        </w:rPr>
        <w:t xml:space="preserve"> is the Hasting’s generalization. This chain has the same stationary distribution as the usual Metropolis algorithm, but has the flexibility of fine tuning the probability of choosing a </w:t>
      </w:r>
      <w:proofErr w:type="spellStart"/>
      <w:r w:rsidRPr="00764101">
        <w:rPr>
          <w:rFonts w:ascii="Times New Roman" w:hAnsi="Times New Roman" w:cs="Times New Roman"/>
        </w:rPr>
        <w:t>neighbor</w:t>
      </w:r>
      <w:proofErr w:type="spellEnd"/>
      <w:r w:rsidRPr="00764101">
        <w:rPr>
          <w:rFonts w:ascii="Times New Roman" w:hAnsi="Times New Roman" w:cs="Times New Roman"/>
        </w:rPr>
        <w:t xml:space="preserve"> to reflect the structure of the problem at hand. In our implementation, we shall keep </w:t>
      </w:r>
      <w:proofErr w:type="spellStart"/>
      <w:r w:rsidRPr="00764101">
        <w:rPr>
          <w:rFonts w:ascii="Times New Roman" w:hAnsi="Times New Roman" w:cs="Times New Roman"/>
        </w:rPr>
        <w:t>q</w:t>
      </w:r>
      <w:r w:rsidRPr="00764101">
        <w:rPr>
          <w:rFonts w:ascii="Times New Roman" w:hAnsi="Times New Roman" w:cs="Times New Roman"/>
          <w:vertAlign w:val="subscript"/>
        </w:rPr>
        <w:t>xyi</w:t>
      </w:r>
      <w:proofErr w:type="spellEnd"/>
      <w:r w:rsidRPr="00764101">
        <w:rPr>
          <w:rFonts w:ascii="Times New Roman" w:hAnsi="Times New Roman" w:cs="Times New Roman"/>
        </w:rPr>
        <w:t xml:space="preserve"> the same as </w:t>
      </w:r>
      <w:proofErr w:type="spellStart"/>
      <w:r w:rsidRPr="00764101">
        <w:rPr>
          <w:rFonts w:ascii="Times New Roman" w:hAnsi="Times New Roman" w:cs="Times New Roman"/>
        </w:rPr>
        <w:t>q</w:t>
      </w:r>
      <w:r w:rsidRPr="00764101">
        <w:rPr>
          <w:rFonts w:ascii="Times New Roman" w:hAnsi="Times New Roman" w:cs="Times New Roman"/>
          <w:vertAlign w:val="subscript"/>
        </w:rPr>
        <w:t>yix</w:t>
      </w:r>
      <w:proofErr w:type="spellEnd"/>
      <w:r w:rsidRPr="00764101">
        <w:rPr>
          <w:rFonts w:ascii="Times New Roman" w:hAnsi="Times New Roman" w:cs="Times New Roman"/>
        </w:rPr>
        <w:t>. The detailed algorithm (Algorithm 2) is given below. In the next section we will compare the results of our algorithm with that of LLL algorithm.</w:t>
      </w:r>
    </w:p>
    <w:p w14:paraId="4E7C25EF" w14:textId="77777777" w:rsidR="00A662F8" w:rsidRPr="00764101" w:rsidRDefault="00A662F8" w:rsidP="00A662F8">
      <w:pPr>
        <w:rPr>
          <w:rFonts w:ascii="Times New Roman" w:hAnsi="Times New Roman" w:cs="Times New Roman"/>
        </w:rPr>
      </w:pPr>
    </w:p>
    <w:p w14:paraId="0BC82688" w14:textId="77777777" w:rsidR="00A662F8" w:rsidRPr="00764101" w:rsidRDefault="00A662F8" w:rsidP="00A662F8">
      <w:pPr>
        <w:rPr>
          <w:rFonts w:ascii="Times New Roman" w:hAnsi="Times New Roman" w:cs="Times New Roman"/>
          <w:b/>
          <w:bCs/>
        </w:rPr>
      </w:pPr>
      <w:r w:rsidRPr="00764101">
        <w:rPr>
          <w:rFonts w:ascii="Times New Roman" w:hAnsi="Times New Roman" w:cs="Times New Roman"/>
          <w:b/>
          <w:bCs/>
        </w:rPr>
        <w:t xml:space="preserve">Algorithm 2 Hasting’s Generalization </w:t>
      </w:r>
    </w:p>
    <w:p w14:paraId="187AE7AE"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1:  Input: B ← Basis for the lattice L and a rational number K</w:t>
      </w:r>
    </w:p>
    <w:p w14:paraId="3E16C17F"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 2:  Output: Matrix R 0 such that B </w:t>
      </w:r>
      <w:r w:rsidRPr="00764101">
        <w:rPr>
          <w:rFonts w:ascii="Cambria Math" w:hAnsi="Cambria Math" w:cs="Cambria Math"/>
        </w:rPr>
        <w:t>∗</w:t>
      </w:r>
      <w:r w:rsidRPr="00764101">
        <w:rPr>
          <w:rFonts w:ascii="Times New Roman" w:hAnsi="Times New Roman" w:cs="Times New Roman"/>
        </w:rPr>
        <w:t xml:space="preserve"> R’ contains a vector v with ||v|| ≤ K.</w:t>
      </w:r>
    </w:p>
    <w:p w14:paraId="0A0A0353"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 3:  Let I ← n × n Identity matrix. Let R’ = [R|I] be the starting state in the search space as in Definition        and </w:t>
      </w:r>
      <w:proofErr w:type="gramStart"/>
      <w:r w:rsidRPr="00764101">
        <w:rPr>
          <w:rFonts w:ascii="Times New Roman" w:hAnsi="Times New Roman" w:cs="Times New Roman"/>
        </w:rPr>
        <w:t>C(</w:t>
      </w:r>
      <w:proofErr w:type="gramEnd"/>
      <w:r w:rsidRPr="00764101">
        <w:rPr>
          <w:rFonts w:ascii="Times New Roman" w:hAnsi="Times New Roman" w:cs="Times New Roman"/>
        </w:rPr>
        <w:t xml:space="preserve">R 0 ) denote cost of R’ as defined in the beginning of this section. Let d denote total number of </w:t>
      </w:r>
      <w:proofErr w:type="spellStart"/>
      <w:r w:rsidRPr="00764101">
        <w:rPr>
          <w:rFonts w:ascii="Times New Roman" w:hAnsi="Times New Roman" w:cs="Times New Roman"/>
        </w:rPr>
        <w:t>neighbors</w:t>
      </w:r>
      <w:proofErr w:type="spellEnd"/>
      <w:r w:rsidRPr="00764101">
        <w:rPr>
          <w:rFonts w:ascii="Times New Roman" w:hAnsi="Times New Roman" w:cs="Times New Roman"/>
        </w:rPr>
        <w:t xml:space="preserve"> </w:t>
      </w:r>
    </w:p>
    <w:p w14:paraId="3D2E46FE"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4:  Set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 </w:t>
      </w:r>
      <w:proofErr w:type="gramStart"/>
      <w:r w:rsidRPr="00764101">
        <w:rPr>
          <w:rFonts w:ascii="Times New Roman" w:hAnsi="Times New Roman" w:cs="Times New Roman"/>
        </w:rPr>
        <w:t>C(</w:t>
      </w:r>
      <w:proofErr w:type="gramEnd"/>
      <w:r w:rsidRPr="00764101">
        <w:rPr>
          <w:rFonts w:ascii="Times New Roman" w:hAnsi="Times New Roman" w:cs="Times New Roman"/>
        </w:rPr>
        <w:t xml:space="preserve">R’ ) </w:t>
      </w:r>
    </w:p>
    <w:p w14:paraId="33664ED3"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5:  while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&gt; K do </w:t>
      </w:r>
    </w:p>
    <w:p w14:paraId="152FC5D9"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6:  Select any one of the </w:t>
      </w:r>
      <w:proofErr w:type="spellStart"/>
      <w:r w:rsidRPr="00764101">
        <w:rPr>
          <w:rFonts w:ascii="Times New Roman" w:hAnsi="Times New Roman" w:cs="Times New Roman"/>
        </w:rPr>
        <w:t>neighbor</w:t>
      </w:r>
      <w:proofErr w:type="spellEnd"/>
      <w:r w:rsidRPr="00764101">
        <w:rPr>
          <w:rFonts w:ascii="Times New Roman" w:hAnsi="Times New Roman" w:cs="Times New Roman"/>
        </w:rPr>
        <w:t xml:space="preserve"> S’ of R’ by performing one of the elementary operations defined below. </w:t>
      </w:r>
    </w:p>
    <w:p w14:paraId="64C5C15D"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  </w:t>
      </w:r>
      <w:r w:rsidRPr="00764101">
        <w:rPr>
          <w:rFonts w:ascii="Times New Roman" w:hAnsi="Times New Roman" w:cs="Times New Roman"/>
        </w:rPr>
        <w:tab/>
        <w:t xml:space="preserve">• Swap two columns of R with probability </w:t>
      </w:r>
      <w:r w:rsidRPr="00764101">
        <w:rPr>
          <w:rFonts w:ascii="Times New Roman" w:hAnsi="Times New Roman" w:cs="Times New Roman"/>
          <w:vertAlign w:val="superscript"/>
        </w:rPr>
        <w:t>m</w:t>
      </w:r>
      <w:r w:rsidRPr="00764101">
        <w:rPr>
          <w:rFonts w:ascii="Times New Roman" w:hAnsi="Times New Roman" w:cs="Times New Roman"/>
        </w:rPr>
        <w:t>C</w:t>
      </w:r>
      <w:r w:rsidRPr="00764101">
        <w:rPr>
          <w:rFonts w:ascii="Times New Roman" w:hAnsi="Times New Roman" w:cs="Times New Roman"/>
          <w:vertAlign w:val="subscript"/>
        </w:rPr>
        <w:t>2</w:t>
      </w:r>
      <w:r w:rsidRPr="00764101">
        <w:rPr>
          <w:rFonts w:ascii="Times New Roman" w:hAnsi="Times New Roman" w:cs="Times New Roman"/>
        </w:rPr>
        <w:t xml:space="preserve">/ </w:t>
      </w:r>
      <w:proofErr w:type="gramStart"/>
      <w:r w:rsidRPr="00764101">
        <w:rPr>
          <w:rFonts w:ascii="Times New Roman" w:hAnsi="Times New Roman" w:cs="Times New Roman"/>
        </w:rPr>
        <w:t>d ,</w:t>
      </w:r>
      <w:proofErr w:type="gramEnd"/>
      <w:r w:rsidRPr="00764101">
        <w:rPr>
          <w:rFonts w:ascii="Times New Roman" w:hAnsi="Times New Roman" w:cs="Times New Roman"/>
        </w:rPr>
        <w:t xml:space="preserve"> </w:t>
      </w:r>
    </w:p>
    <w:p w14:paraId="1197FB15" w14:textId="77777777" w:rsidR="00A662F8" w:rsidRPr="00764101" w:rsidRDefault="00A662F8" w:rsidP="00A662F8">
      <w:pPr>
        <w:ind w:firstLine="720"/>
        <w:rPr>
          <w:rFonts w:ascii="Times New Roman" w:hAnsi="Times New Roman" w:cs="Times New Roman"/>
        </w:rPr>
      </w:pPr>
      <w:r w:rsidRPr="00764101">
        <w:rPr>
          <w:rFonts w:ascii="Times New Roman" w:hAnsi="Times New Roman" w:cs="Times New Roman"/>
        </w:rPr>
        <w:t xml:space="preserve">• Multiply a column of R by −1 with probability m/d </w:t>
      </w:r>
    </w:p>
    <w:p w14:paraId="0E88167F" w14:textId="77777777" w:rsidR="00A662F8" w:rsidRPr="00764101" w:rsidRDefault="00A662F8" w:rsidP="00A662F8">
      <w:pPr>
        <w:ind w:left="720"/>
        <w:rPr>
          <w:rFonts w:ascii="Times New Roman" w:hAnsi="Times New Roman" w:cs="Times New Roman"/>
        </w:rPr>
      </w:pPr>
      <w:r w:rsidRPr="00764101">
        <w:rPr>
          <w:rFonts w:ascii="Times New Roman" w:hAnsi="Times New Roman" w:cs="Times New Roman"/>
        </w:rPr>
        <w:t xml:space="preserve">• Add a power of 2 times a column of R0 to another column of R i.e. in particular, </w:t>
      </w:r>
      <w:proofErr w:type="spellStart"/>
      <w:r w:rsidRPr="00764101">
        <w:rPr>
          <w:rFonts w:ascii="Times New Roman" w:hAnsi="Times New Roman" w:cs="Times New Roman"/>
        </w:rPr>
        <w:t>ri</w:t>
      </w:r>
      <w:proofErr w:type="spellEnd"/>
      <w:r w:rsidRPr="00764101">
        <w:rPr>
          <w:rFonts w:ascii="Times New Roman" w:hAnsi="Times New Roman" w:cs="Times New Roman"/>
        </w:rPr>
        <w:t xml:space="preserve"> ← r 0 </w:t>
      </w:r>
      <w:proofErr w:type="spellStart"/>
      <w:r w:rsidRPr="00764101">
        <w:rPr>
          <w:rFonts w:ascii="Times New Roman" w:hAnsi="Times New Roman" w:cs="Times New Roman"/>
        </w:rPr>
        <w:t>i±c×r</w:t>
      </w:r>
      <w:proofErr w:type="spellEnd"/>
      <w:r w:rsidRPr="00764101">
        <w:rPr>
          <w:rFonts w:ascii="Times New Roman" w:hAnsi="Times New Roman" w:cs="Times New Roman"/>
        </w:rPr>
        <w:t xml:space="preserve"> 0 </w:t>
      </w:r>
      <w:proofErr w:type="gramStart"/>
      <w:r w:rsidRPr="00764101">
        <w:rPr>
          <w:rFonts w:ascii="Times New Roman" w:hAnsi="Times New Roman" w:cs="Times New Roman"/>
        </w:rPr>
        <w:t>j ,</w:t>
      </w:r>
      <w:proofErr w:type="gramEnd"/>
      <w:r w:rsidRPr="00764101">
        <w:rPr>
          <w:rFonts w:ascii="Times New Roman" w:hAnsi="Times New Roman" w:cs="Times New Roman"/>
        </w:rPr>
        <w:t>(</w:t>
      </w:r>
      <w:proofErr w:type="spellStart"/>
      <w:r w:rsidRPr="00764101">
        <w:rPr>
          <w:rFonts w:ascii="Times New Roman" w:hAnsi="Times New Roman" w:cs="Times New Roman"/>
        </w:rPr>
        <w:t>i</w:t>
      </w:r>
      <w:proofErr w:type="spellEnd"/>
      <w:r w:rsidRPr="00764101">
        <w:rPr>
          <w:rFonts w:ascii="Times New Roman" w:hAnsi="Times New Roman" w:cs="Times New Roman"/>
        </w:rPr>
        <w:t xml:space="preserve"> 6= j, 1 ≤ </w:t>
      </w:r>
      <w:proofErr w:type="spellStart"/>
      <w:r w:rsidRPr="00764101">
        <w:rPr>
          <w:rFonts w:ascii="Times New Roman" w:hAnsi="Times New Roman" w:cs="Times New Roman"/>
        </w:rPr>
        <w:t>i</w:t>
      </w:r>
      <w:proofErr w:type="spellEnd"/>
      <w:r w:rsidRPr="00764101">
        <w:rPr>
          <w:rFonts w:ascii="Times New Roman" w:hAnsi="Times New Roman" w:cs="Times New Roman"/>
        </w:rPr>
        <w:t xml:space="preserve"> ≤ m, 1 ≤ j ≤ m + n, where C= 20 , . . . , 2 k , k = n · log (αn)) with probability d−mC2−m d · Pi , </w:t>
      </w:r>
    </w:p>
    <w:p w14:paraId="15D3ACA7" w14:textId="77777777" w:rsidR="00A662F8" w:rsidRPr="00764101" w:rsidRDefault="00A662F8" w:rsidP="00A662F8">
      <w:pPr>
        <w:ind w:firstLine="720"/>
        <w:rPr>
          <w:rFonts w:ascii="Times New Roman" w:hAnsi="Times New Roman" w:cs="Times New Roman"/>
        </w:rPr>
      </w:pPr>
      <w:r w:rsidRPr="00764101">
        <w:rPr>
          <w:rFonts w:ascii="Times New Roman" w:hAnsi="Times New Roman" w:cs="Times New Roman"/>
        </w:rPr>
        <w:t xml:space="preserve">where Pi </w:t>
      </w:r>
      <w:proofErr w:type="gramStart"/>
      <w:r w:rsidRPr="00764101">
        <w:rPr>
          <w:rFonts w:ascii="Times New Roman" w:hAnsi="Times New Roman" w:cs="Times New Roman"/>
        </w:rPr>
        <w:t>denote</w:t>
      </w:r>
      <w:proofErr w:type="gramEnd"/>
      <w:r w:rsidRPr="00764101">
        <w:rPr>
          <w:rFonts w:ascii="Times New Roman" w:hAnsi="Times New Roman" w:cs="Times New Roman"/>
        </w:rPr>
        <w:t xml:space="preserve"> probability of selecting the value of C = 2i and Pk </w:t>
      </w:r>
      <w:proofErr w:type="spellStart"/>
      <w:r w:rsidRPr="00764101">
        <w:rPr>
          <w:rFonts w:ascii="Times New Roman" w:hAnsi="Times New Roman" w:cs="Times New Roman"/>
        </w:rPr>
        <w:t>i</w:t>
      </w:r>
      <w:proofErr w:type="spellEnd"/>
      <w:r w:rsidRPr="00764101">
        <w:rPr>
          <w:rFonts w:ascii="Times New Roman" w:hAnsi="Times New Roman" w:cs="Times New Roman"/>
        </w:rPr>
        <w:t>=0 Pi = 1.</w:t>
      </w:r>
    </w:p>
    <w:p w14:paraId="74934414" w14:textId="77777777" w:rsidR="00A662F8" w:rsidRPr="00764101" w:rsidRDefault="00A662F8" w:rsidP="00A662F8">
      <w:pPr>
        <w:ind w:left="720"/>
        <w:rPr>
          <w:rFonts w:ascii="Times New Roman" w:hAnsi="Times New Roman" w:cs="Times New Roman"/>
        </w:rPr>
      </w:pPr>
      <w:r w:rsidRPr="00764101">
        <w:rPr>
          <w:rFonts w:ascii="Times New Roman" w:hAnsi="Times New Roman" w:cs="Times New Roman"/>
        </w:rPr>
        <w:t>[We can use more than one probability distribution to select values for c. In our implementation we have selected two probability distributions Pi = 1 k+1 and Qi = 2(k + 1−i)</w:t>
      </w:r>
      <w:proofErr w:type="gramStart"/>
      <w:r w:rsidRPr="00764101">
        <w:rPr>
          <w:rFonts w:ascii="Times New Roman" w:hAnsi="Times New Roman" w:cs="Times New Roman"/>
        </w:rPr>
        <w:t>/(</w:t>
      </w:r>
      <w:proofErr w:type="gramEnd"/>
      <w:r w:rsidRPr="00764101">
        <w:rPr>
          <w:rFonts w:ascii="Times New Roman" w:hAnsi="Times New Roman" w:cs="Times New Roman"/>
        </w:rPr>
        <w:t xml:space="preserve">k + 1)(k + 2) to select values for c. We will keep on changing our selection probability distribution with Pi and Qi for every selected number of steps (500 steps).] </w:t>
      </w:r>
    </w:p>
    <w:p w14:paraId="50A7A30F"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7:  if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&gt; C(S’) then </w:t>
      </w:r>
    </w:p>
    <w:p w14:paraId="4A275096"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8:  </w:t>
      </w:r>
      <w:proofErr w:type="spellStart"/>
      <w:r w:rsidRPr="00764101">
        <w:rPr>
          <w:rFonts w:ascii="Times New Roman" w:hAnsi="Times New Roman" w:cs="Times New Roman"/>
        </w:rPr>
        <w:t>BestNorm</w:t>
      </w:r>
      <w:proofErr w:type="spellEnd"/>
      <w:r w:rsidRPr="00764101">
        <w:rPr>
          <w:rFonts w:ascii="Times New Roman" w:hAnsi="Times New Roman" w:cs="Times New Roman"/>
        </w:rPr>
        <w:t xml:space="preserve"> = C(S’) </w:t>
      </w:r>
    </w:p>
    <w:p w14:paraId="614B7809"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 xml:space="preserve">9:  end if </w:t>
      </w:r>
    </w:p>
    <w:p w14:paraId="2748E08A"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10:  Set R’= S’ with probability.</w:t>
      </w:r>
    </w:p>
    <w:p w14:paraId="31DADDDC" w14:textId="77777777" w:rsidR="00A662F8" w:rsidRPr="00764101" w:rsidRDefault="00A662F8" w:rsidP="00A662F8">
      <w:pPr>
        <w:rPr>
          <w:rFonts w:ascii="Times New Roman" w:hAnsi="Times New Roman" w:cs="Times New Roman"/>
        </w:rPr>
      </w:pPr>
      <w:r w:rsidRPr="00764101">
        <w:rPr>
          <w:rFonts w:ascii="Times New Roman" w:hAnsi="Times New Roman" w:cs="Times New Roman"/>
          <w:noProof/>
        </w:rPr>
        <w:drawing>
          <wp:inline distT="0" distB="0" distL="0" distR="0" wp14:anchorId="40D33D93" wp14:editId="02EE152F">
            <wp:extent cx="1524000" cy="619125"/>
            <wp:effectExtent l="0" t="0" r="0" b="9525"/>
            <wp:docPr id="97304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40937" name=""/>
                    <pic:cNvPicPr/>
                  </pic:nvPicPr>
                  <pic:blipFill>
                    <a:blip r:embed="rId36"/>
                    <a:stretch>
                      <a:fillRect/>
                    </a:stretch>
                  </pic:blipFill>
                  <pic:spPr>
                    <a:xfrm>
                      <a:off x="0" y="0"/>
                      <a:ext cx="1524000" cy="619125"/>
                    </a:xfrm>
                    <a:prstGeom prst="rect">
                      <a:avLst/>
                    </a:prstGeom>
                  </pic:spPr>
                </pic:pic>
              </a:graphicData>
            </a:graphic>
          </wp:inline>
        </w:drawing>
      </w:r>
    </w:p>
    <w:p w14:paraId="347DFE97" w14:textId="77777777" w:rsidR="00A662F8" w:rsidRPr="00764101" w:rsidRDefault="00A662F8" w:rsidP="00A662F8">
      <w:pPr>
        <w:rPr>
          <w:rFonts w:ascii="Times New Roman" w:hAnsi="Times New Roman" w:cs="Times New Roman"/>
        </w:rPr>
      </w:pPr>
      <w:r w:rsidRPr="00764101">
        <w:rPr>
          <w:rFonts w:ascii="Times New Roman" w:hAnsi="Times New Roman" w:cs="Times New Roman"/>
        </w:rPr>
        <w:t>11.End while</w:t>
      </w:r>
    </w:p>
    <w:p w14:paraId="609CAD23" w14:textId="77777777" w:rsidR="00A662F8" w:rsidRPr="00A87391" w:rsidRDefault="00A662F8" w:rsidP="00A662F8">
      <w:pPr>
        <w:rPr>
          <w:rFonts w:ascii="Times New Roman" w:hAnsi="Times New Roman" w:cs="Times New Roman"/>
        </w:rPr>
      </w:pPr>
    </w:p>
    <w:p w14:paraId="75AB0016" w14:textId="77777777" w:rsidR="00A662F8" w:rsidRPr="009475BB"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The purpose of the Metropolis–</w:t>
      </w:r>
      <w:proofErr w:type="gramStart"/>
      <w:r w:rsidRPr="009475BB">
        <w:rPr>
          <w:rFonts w:ascii="Times New Roman" w:eastAsia="Times New Roman" w:hAnsi="Times New Roman" w:cs="Times New Roman"/>
        </w:rPr>
        <w:t>Hastings</w:t>
      </w:r>
      <w:proofErr w:type="gramEnd"/>
      <w:r w:rsidRPr="009475BB">
        <w:rPr>
          <w:rFonts w:ascii="Times New Roman" w:eastAsia="Times New Roman" w:hAnsi="Times New Roman" w:cs="Times New Roman"/>
        </w:rPr>
        <w:t xml:space="preserve"> algorithm is to generate a collection of states according to a desired distribution </w:t>
      </w:r>
      <w:r w:rsidRPr="009475BB">
        <w:rPr>
          <w:rFonts w:ascii="Times New Roman" w:eastAsia="Times New Roman" w:hAnsi="Times New Roman" w:cs="Times New Roman"/>
          <w:vanish/>
        </w:rPr>
        <w:t>P ( x )</w:t>
      </w:r>
      <w:r w:rsidRPr="00764101">
        <w:rPr>
          <w:rFonts w:ascii="Times New Roman" w:eastAsia="Times New Roman" w:hAnsi="Times New Roman" w:cs="Times New Roman"/>
        </w:rPr>
        <w:t>P(x)</w:t>
      </w:r>
      <w:r w:rsidRPr="009475BB">
        <w:rPr>
          <w:rFonts w:ascii="Times New Roman" w:eastAsia="Times New Roman" w:hAnsi="Times New Roman" w:cs="Times New Roman"/>
        </w:rPr>
        <w:t xml:space="preserve">. To accomplish this, the algorithm uses a </w:t>
      </w:r>
      <w:hyperlink r:id="rId37" w:tooltip="Markov process" w:history="1">
        <w:r w:rsidRPr="009475BB">
          <w:rPr>
            <w:rFonts w:ascii="Times New Roman" w:eastAsia="Times New Roman" w:hAnsi="Times New Roman" w:cs="Times New Roman"/>
          </w:rPr>
          <w:t>Markov process</w:t>
        </w:r>
      </w:hyperlink>
      <w:r w:rsidRPr="009475BB">
        <w:rPr>
          <w:rFonts w:ascii="Times New Roman" w:eastAsia="Times New Roman" w:hAnsi="Times New Roman" w:cs="Times New Roman"/>
        </w:rPr>
        <w:t xml:space="preserve">, which asymptotically reaches a unique </w:t>
      </w:r>
      <w:hyperlink r:id="rId38" w:anchor="Steady-state_analysis_and_limiting_distributions" w:tooltip="Markov chain" w:history="1">
        <w:r w:rsidRPr="009475BB">
          <w:rPr>
            <w:rFonts w:ascii="Times New Roman" w:eastAsia="Times New Roman" w:hAnsi="Times New Roman" w:cs="Times New Roman"/>
          </w:rPr>
          <w:t>stationary distribution</w:t>
        </w:r>
      </w:hyperlink>
      <w:r w:rsidRPr="00764101">
        <w:rPr>
          <w:rFonts w:ascii="Times New Roman" w:eastAsia="Times New Roman" w:hAnsi="Times New Roman" w:cs="Times New Roman"/>
        </w:rPr>
        <w:t xml:space="preserve"> π(x)</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π ( x ) </w:t>
      </w:r>
      <w:r w:rsidRPr="009475BB">
        <w:rPr>
          <w:rFonts w:ascii="Times New Roman" w:eastAsia="Times New Roman" w:hAnsi="Times New Roman" w:cs="Times New Roman"/>
        </w:rPr>
        <w:t xml:space="preserve">such that </w:t>
      </w:r>
      <w:r w:rsidRPr="00764101">
        <w:rPr>
          <w:rFonts w:ascii="Times New Roman" w:eastAsia="Times New Roman" w:hAnsi="Times New Roman" w:cs="Times New Roman"/>
        </w:rPr>
        <w:t>π(x)=P(x).</w:t>
      </w:r>
      <w:r w:rsidRPr="009475BB">
        <w:rPr>
          <w:rFonts w:ascii="Times New Roman" w:eastAsia="Times New Roman" w:hAnsi="Times New Roman" w:cs="Times New Roman"/>
          <w:vanish/>
        </w:rPr>
        <w:t xml:space="preserve">π ( x ) = P ( x ) </w:t>
      </w:r>
    </w:p>
    <w:p w14:paraId="3C2F4D2B" w14:textId="77777777" w:rsidR="00A662F8" w:rsidRPr="009475BB"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lastRenderedPageBreak/>
        <w:t xml:space="preserve">A Markov process is uniquely defined by its transition probabilities </w:t>
      </w:r>
      <w:r w:rsidRPr="009475BB">
        <w:rPr>
          <w:rFonts w:ascii="Times New Roman" w:eastAsia="Times New Roman" w:hAnsi="Times New Roman" w:cs="Times New Roman"/>
          <w:vanish/>
        </w:rPr>
        <w:t xml:space="preserve">P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w:t>
      </w:r>
      <w:r w:rsidRPr="00764101">
        <w:rPr>
          <w:rFonts w:ascii="Times New Roman" w:eastAsia="Times New Roman" w:hAnsi="Times New Roman" w:cs="Times New Roman"/>
        </w:rPr>
        <w:t>P(</w:t>
      </w:r>
      <w:proofErr w:type="spellStart"/>
      <w:r w:rsidRPr="00764101">
        <w:rPr>
          <w:rFonts w:ascii="Times New Roman" w:eastAsia="Times New Roman" w:hAnsi="Times New Roman" w:cs="Times New Roman"/>
        </w:rPr>
        <w:t>x’|x</w:t>
      </w:r>
      <w:proofErr w:type="spellEnd"/>
      <w:r w:rsidRPr="00764101">
        <w:rPr>
          <w:rFonts w:ascii="Times New Roman" w:eastAsia="Times New Roman" w:hAnsi="Times New Roman" w:cs="Times New Roman"/>
        </w:rPr>
        <w:t>)</w:t>
      </w:r>
      <w:r w:rsidRPr="009475BB">
        <w:rPr>
          <w:rFonts w:ascii="Times New Roman" w:eastAsia="Times New Roman" w:hAnsi="Times New Roman" w:cs="Times New Roman"/>
        </w:rPr>
        <w:t xml:space="preserve">, the probability of transitioning from any given state </w:t>
      </w:r>
      <w:r w:rsidRPr="009475BB">
        <w:rPr>
          <w:rFonts w:ascii="Times New Roman" w:eastAsia="Times New Roman" w:hAnsi="Times New Roman" w:cs="Times New Roman"/>
          <w:vanish/>
        </w:rPr>
        <w:t xml:space="preserve">x </w:t>
      </w:r>
      <w:r w:rsidRPr="00764101">
        <w:rPr>
          <w:rFonts w:ascii="Times New Roman" w:eastAsia="Times New Roman" w:hAnsi="Times New Roman" w:cs="Times New Roman"/>
        </w:rPr>
        <w:t xml:space="preserve">x </w:t>
      </w:r>
      <w:r w:rsidRPr="009475BB">
        <w:rPr>
          <w:rFonts w:ascii="Times New Roman" w:eastAsia="Times New Roman" w:hAnsi="Times New Roman" w:cs="Times New Roman"/>
        </w:rPr>
        <w:t xml:space="preserve">to any other given state </w:t>
      </w:r>
      <w:r w:rsidRPr="009475BB">
        <w:rPr>
          <w:rFonts w:ascii="Times New Roman" w:eastAsia="Times New Roman" w:hAnsi="Times New Roman" w:cs="Times New Roman"/>
          <w:vanish/>
        </w:rPr>
        <w:t xml:space="preserve">x ′ </w:t>
      </w:r>
      <w:r w:rsidRPr="00764101">
        <w:rPr>
          <w:rFonts w:ascii="Times New Roman" w:eastAsia="Times New Roman" w:hAnsi="Times New Roman" w:cs="Times New Roman"/>
        </w:rPr>
        <w:t>x’</w:t>
      </w:r>
      <w:r w:rsidRPr="009475BB">
        <w:rPr>
          <w:rFonts w:ascii="Times New Roman" w:eastAsia="Times New Roman" w:hAnsi="Times New Roman" w:cs="Times New Roman"/>
        </w:rPr>
        <w:t>. It has a unique stationary distribution</w:t>
      </w:r>
      <w:r w:rsidRPr="00764101">
        <w:rPr>
          <w:rFonts w:ascii="Times New Roman" w:eastAsia="Times New Roman" w:hAnsi="Times New Roman" w:cs="Times New Roman"/>
        </w:rPr>
        <w:t xml:space="preserve"> π(x)</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π ( x ) </w:t>
      </w:r>
      <w:r w:rsidRPr="009475BB">
        <w:rPr>
          <w:rFonts w:ascii="Times New Roman" w:eastAsia="Times New Roman" w:hAnsi="Times New Roman" w:cs="Times New Roman"/>
        </w:rPr>
        <w:t>when the following two conditions are met:</w:t>
      </w:r>
      <w:r w:rsidRPr="00764101">
        <w:rPr>
          <w:rFonts w:ascii="Times New Roman" w:eastAsia="Times New Roman" w:hAnsi="Times New Roman" w:cs="Times New Roman"/>
        </w:rPr>
        <w:t xml:space="preserve"> </w:t>
      </w:r>
    </w:p>
    <w:p w14:paraId="7DB04A27" w14:textId="77777777" w:rsidR="00A662F8" w:rsidRPr="00764101" w:rsidRDefault="00A662F8" w:rsidP="00A662F8">
      <w:pPr>
        <w:numPr>
          <w:ilvl w:val="0"/>
          <w:numId w:val="3"/>
        </w:numPr>
        <w:rPr>
          <w:rFonts w:ascii="Times New Roman" w:eastAsia="Times New Roman" w:hAnsi="Times New Roman" w:cs="Times New Roman"/>
        </w:rPr>
      </w:pPr>
      <w:r w:rsidRPr="009475BB">
        <w:rPr>
          <w:rFonts w:ascii="Times New Roman" w:eastAsia="Times New Roman" w:hAnsi="Times New Roman" w:cs="Times New Roman"/>
          <w:i/>
          <w:iCs/>
        </w:rPr>
        <w:t>Existence of stationary distribution</w:t>
      </w:r>
      <w:r w:rsidRPr="009475BB">
        <w:rPr>
          <w:rFonts w:ascii="Times New Roman" w:eastAsia="Times New Roman" w:hAnsi="Times New Roman" w:cs="Times New Roman"/>
        </w:rPr>
        <w:t xml:space="preserve">: there must exist a stationary distribution </w:t>
      </w:r>
      <w:r w:rsidRPr="009475BB">
        <w:rPr>
          <w:rFonts w:ascii="Times New Roman" w:eastAsia="Times New Roman" w:hAnsi="Times New Roman" w:cs="Times New Roman"/>
          <w:vanish/>
        </w:rPr>
        <w:t xml:space="preserve">π ( x ) </w:t>
      </w:r>
      <w:r w:rsidRPr="00764101">
        <w:rPr>
          <w:rFonts w:ascii="Times New Roman" w:eastAsia="Times New Roman" w:hAnsi="Times New Roman" w:cs="Times New Roman"/>
        </w:rPr>
        <w:t>π(x)</w:t>
      </w:r>
      <w:r w:rsidRPr="009475BB">
        <w:rPr>
          <w:rFonts w:ascii="Times New Roman" w:eastAsia="Times New Roman" w:hAnsi="Times New Roman" w:cs="Times New Roman"/>
        </w:rPr>
        <w:t>.</w:t>
      </w:r>
      <w:r w:rsidRPr="00764101">
        <w:rPr>
          <w:rFonts w:ascii="Times New Roman" w:eastAsia="Times New Roman" w:hAnsi="Times New Roman" w:cs="Times New Roman"/>
        </w:rPr>
        <w:t xml:space="preserve"> </w:t>
      </w:r>
      <w:r w:rsidRPr="009475BB">
        <w:rPr>
          <w:rFonts w:ascii="Times New Roman" w:eastAsia="Times New Roman" w:hAnsi="Times New Roman" w:cs="Times New Roman"/>
        </w:rPr>
        <w:t xml:space="preserve"> A sufficient but not necessary condition is </w:t>
      </w:r>
      <w:hyperlink r:id="rId39" w:tooltip="Detailed balance" w:history="1">
        <w:r w:rsidRPr="009475BB">
          <w:rPr>
            <w:rFonts w:ascii="Times New Roman" w:eastAsia="Times New Roman" w:hAnsi="Times New Roman" w:cs="Times New Roman"/>
          </w:rPr>
          <w:t>detailed balance</w:t>
        </w:r>
      </w:hyperlink>
      <w:r w:rsidRPr="009475BB">
        <w:rPr>
          <w:rFonts w:ascii="Times New Roman" w:eastAsia="Times New Roman" w:hAnsi="Times New Roman" w:cs="Times New Roman"/>
        </w:rPr>
        <w:t xml:space="preserve">, which requires that each transition </w:t>
      </w:r>
      <w:r w:rsidRPr="009475BB">
        <w:rPr>
          <w:rFonts w:ascii="Times New Roman" w:eastAsia="Times New Roman" w:hAnsi="Times New Roman" w:cs="Times New Roman"/>
          <w:vanish/>
        </w:rPr>
        <w:t xml:space="preserve">x → x ′ </w:t>
      </w:r>
      <w:r w:rsidRPr="00764101">
        <w:rPr>
          <w:rFonts w:ascii="Times New Roman" w:eastAsia="Times New Roman" w:hAnsi="Times New Roman" w:cs="Times New Roman"/>
        </w:rPr>
        <w:t>x</w:t>
      </w:r>
      <w:r w:rsidRPr="00764101">
        <w:rPr>
          <w:rFonts w:ascii="Times New Roman" w:eastAsia="Times New Roman" w:hAnsi="Times New Roman" w:cs="Times New Roman"/>
        </w:rPr>
        <w:sym w:font="Wingdings" w:char="F0E0"/>
      </w:r>
      <w:proofErr w:type="spellStart"/>
      <w:r w:rsidRPr="00764101">
        <w:rPr>
          <w:rFonts w:ascii="Times New Roman" w:eastAsia="Times New Roman" w:hAnsi="Times New Roman" w:cs="Times New Roman"/>
        </w:rPr>
        <w:t>x</w:t>
      </w:r>
      <w:proofErr w:type="spellEnd"/>
      <w:r w:rsidRPr="00764101">
        <w:rPr>
          <w:rFonts w:ascii="Times New Roman" w:eastAsia="Times New Roman" w:hAnsi="Times New Roman" w:cs="Times New Roman"/>
        </w:rPr>
        <w:t xml:space="preserve">’ </w:t>
      </w:r>
      <w:r w:rsidRPr="009475BB">
        <w:rPr>
          <w:rFonts w:ascii="Times New Roman" w:eastAsia="Times New Roman" w:hAnsi="Times New Roman" w:cs="Times New Roman"/>
        </w:rPr>
        <w:t xml:space="preserve">is reversible: for every pair of states </w:t>
      </w:r>
      <w:r w:rsidRPr="009475BB">
        <w:rPr>
          <w:rFonts w:ascii="Times New Roman" w:eastAsia="Times New Roman" w:hAnsi="Times New Roman" w:cs="Times New Roman"/>
          <w:vanish/>
        </w:rPr>
        <w:t xml:space="preserve">x , x ′ </w:t>
      </w:r>
      <w:r w:rsidRPr="00764101">
        <w:rPr>
          <w:rFonts w:ascii="Times New Roman" w:eastAsia="Times New Roman" w:hAnsi="Times New Roman" w:cs="Times New Roman"/>
        </w:rPr>
        <w:t xml:space="preserve">x, </w:t>
      </w:r>
      <w:proofErr w:type="spellStart"/>
      <w:r w:rsidRPr="00764101">
        <w:rPr>
          <w:rFonts w:ascii="Times New Roman" w:eastAsia="Times New Roman" w:hAnsi="Times New Roman" w:cs="Times New Roman"/>
        </w:rPr>
        <w:t>x’</w:t>
      </w:r>
      <w:r w:rsidRPr="009475BB">
        <w:rPr>
          <w:rFonts w:ascii="Times New Roman" w:eastAsia="Times New Roman" w:hAnsi="Times New Roman" w:cs="Times New Roman"/>
        </w:rPr>
        <w:t>the</w:t>
      </w:r>
      <w:proofErr w:type="spellEnd"/>
      <w:r w:rsidRPr="009475BB">
        <w:rPr>
          <w:rFonts w:ascii="Times New Roman" w:eastAsia="Times New Roman" w:hAnsi="Times New Roman" w:cs="Times New Roman"/>
        </w:rPr>
        <w:t xml:space="preserve"> probability of being in state </w:t>
      </w:r>
      <w:r w:rsidRPr="009475BB">
        <w:rPr>
          <w:rFonts w:ascii="Times New Roman" w:eastAsia="Times New Roman" w:hAnsi="Times New Roman" w:cs="Times New Roman"/>
          <w:vanish/>
        </w:rPr>
        <w:t xml:space="preserve">x </w:t>
      </w:r>
      <w:r w:rsidRPr="00764101">
        <w:rPr>
          <w:rFonts w:ascii="Times New Roman" w:eastAsia="Times New Roman" w:hAnsi="Times New Roman" w:cs="Times New Roman"/>
        </w:rPr>
        <w:t xml:space="preserve">x </w:t>
      </w:r>
      <w:r w:rsidRPr="009475BB">
        <w:rPr>
          <w:rFonts w:ascii="Times New Roman" w:eastAsia="Times New Roman" w:hAnsi="Times New Roman" w:cs="Times New Roman"/>
        </w:rPr>
        <w:t xml:space="preserve">and transitioning to state </w:t>
      </w:r>
      <w:r w:rsidRPr="009475BB">
        <w:rPr>
          <w:rFonts w:ascii="Times New Roman" w:eastAsia="Times New Roman" w:hAnsi="Times New Roman" w:cs="Times New Roman"/>
          <w:vanish/>
        </w:rPr>
        <w:t xml:space="preserve">x ′ </w:t>
      </w:r>
      <w:r w:rsidRPr="00764101">
        <w:rPr>
          <w:rFonts w:ascii="Times New Roman" w:eastAsia="Times New Roman" w:hAnsi="Times New Roman" w:cs="Times New Roman"/>
        </w:rPr>
        <w:t xml:space="preserve">x’ </w:t>
      </w:r>
      <w:r w:rsidRPr="009475BB">
        <w:rPr>
          <w:rFonts w:ascii="Times New Roman" w:eastAsia="Times New Roman" w:hAnsi="Times New Roman" w:cs="Times New Roman"/>
        </w:rPr>
        <w:t xml:space="preserve">must be equal to the probability of being in state </w:t>
      </w:r>
      <w:r w:rsidRPr="009475BB">
        <w:rPr>
          <w:rFonts w:ascii="Times New Roman" w:eastAsia="Times New Roman" w:hAnsi="Times New Roman" w:cs="Times New Roman"/>
          <w:vanish/>
        </w:rPr>
        <w:t xml:space="preserve">x ′ </w:t>
      </w:r>
      <w:r w:rsidRPr="00764101">
        <w:rPr>
          <w:rFonts w:ascii="Times New Roman" w:eastAsia="Times New Roman" w:hAnsi="Times New Roman" w:cs="Times New Roman"/>
        </w:rPr>
        <w:t xml:space="preserve">x’ </w:t>
      </w:r>
      <w:r w:rsidRPr="009475BB">
        <w:rPr>
          <w:rFonts w:ascii="Times New Roman" w:eastAsia="Times New Roman" w:hAnsi="Times New Roman" w:cs="Times New Roman"/>
        </w:rPr>
        <w:t>and transitioning to state</w:t>
      </w:r>
      <w:r w:rsidRPr="00764101">
        <w:rPr>
          <w:rFonts w:ascii="Times New Roman" w:eastAsia="Times New Roman" w:hAnsi="Times New Roman" w:cs="Times New Roman"/>
        </w:rPr>
        <w:t xml:space="preserve"> x,</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x π ( x ) P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π ( x ′ ) P ( x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w:t>
      </w:r>
      <w:r w:rsidRPr="00764101">
        <w:rPr>
          <w:rFonts w:ascii="Times New Roman" w:eastAsia="Times New Roman" w:hAnsi="Times New Roman" w:cs="Times New Roman"/>
        </w:rPr>
        <w:t>π(x)P(</w:t>
      </w:r>
      <w:proofErr w:type="spellStart"/>
      <w:r w:rsidRPr="00764101">
        <w:rPr>
          <w:rFonts w:ascii="Times New Roman" w:eastAsia="Times New Roman" w:hAnsi="Times New Roman" w:cs="Times New Roman"/>
        </w:rPr>
        <w:t>x’|x</w:t>
      </w:r>
      <w:proofErr w:type="spellEnd"/>
      <w:r w:rsidRPr="00764101">
        <w:rPr>
          <w:rFonts w:ascii="Times New Roman" w:eastAsia="Times New Roman" w:hAnsi="Times New Roman" w:cs="Times New Roman"/>
        </w:rPr>
        <w:t>)= π(x’) P(</w:t>
      </w:r>
      <w:proofErr w:type="spellStart"/>
      <w:r w:rsidRPr="00764101">
        <w:rPr>
          <w:rFonts w:ascii="Times New Roman" w:eastAsia="Times New Roman" w:hAnsi="Times New Roman" w:cs="Times New Roman"/>
        </w:rPr>
        <w:t>x|x</w:t>
      </w:r>
      <w:proofErr w:type="spellEnd"/>
      <w:r w:rsidRPr="00764101">
        <w:rPr>
          <w:rFonts w:ascii="Times New Roman" w:eastAsia="Times New Roman" w:hAnsi="Times New Roman" w:cs="Times New Roman"/>
        </w:rPr>
        <w:t>’)</w:t>
      </w:r>
    </w:p>
    <w:p w14:paraId="6F19AAB5" w14:textId="77777777" w:rsidR="00A662F8" w:rsidRPr="009475BB" w:rsidRDefault="00A662F8" w:rsidP="00A662F8">
      <w:pPr>
        <w:numPr>
          <w:ilvl w:val="0"/>
          <w:numId w:val="3"/>
        </w:numPr>
        <w:rPr>
          <w:rFonts w:ascii="Times New Roman" w:eastAsia="Times New Roman" w:hAnsi="Times New Roman" w:cs="Times New Roman"/>
        </w:rPr>
      </w:pPr>
      <w:r w:rsidRPr="009475BB">
        <w:rPr>
          <w:rFonts w:ascii="Times New Roman" w:eastAsia="Times New Roman" w:hAnsi="Times New Roman" w:cs="Times New Roman"/>
          <w:i/>
          <w:iCs/>
        </w:rPr>
        <w:t>Uniqueness of stationary distribution</w:t>
      </w:r>
      <w:r w:rsidRPr="009475BB">
        <w:rPr>
          <w:rFonts w:ascii="Times New Roman" w:eastAsia="Times New Roman" w:hAnsi="Times New Roman" w:cs="Times New Roman"/>
        </w:rPr>
        <w:t xml:space="preserve">: the stationary distribution </w:t>
      </w:r>
      <w:r w:rsidRPr="009475BB">
        <w:rPr>
          <w:rFonts w:ascii="Times New Roman" w:eastAsia="Times New Roman" w:hAnsi="Times New Roman" w:cs="Times New Roman"/>
          <w:vanish/>
        </w:rPr>
        <w:t xml:space="preserve">π ( x ) </w:t>
      </w:r>
      <w:r w:rsidRPr="00764101">
        <w:rPr>
          <w:rFonts w:ascii="Times New Roman" w:eastAsia="Times New Roman" w:hAnsi="Times New Roman" w:cs="Times New Roman"/>
        </w:rPr>
        <w:t xml:space="preserve">π(x) </w:t>
      </w:r>
      <w:r w:rsidRPr="009475BB">
        <w:rPr>
          <w:rFonts w:ascii="Times New Roman" w:eastAsia="Times New Roman" w:hAnsi="Times New Roman" w:cs="Times New Roman"/>
        </w:rPr>
        <w:t xml:space="preserve">must be unique. This is guaranteed by </w:t>
      </w:r>
      <w:hyperlink r:id="rId40" w:anchor="Ergodicity" w:tooltip="Markov Chain" w:history="1">
        <w:r w:rsidRPr="009475BB">
          <w:rPr>
            <w:rFonts w:ascii="Times New Roman" w:eastAsia="Times New Roman" w:hAnsi="Times New Roman" w:cs="Times New Roman"/>
          </w:rPr>
          <w:t>ergodicity</w:t>
        </w:r>
      </w:hyperlink>
      <w:r w:rsidRPr="009475BB">
        <w:rPr>
          <w:rFonts w:ascii="Times New Roman" w:eastAsia="Times New Roman" w:hAnsi="Times New Roman" w:cs="Times New Roman"/>
        </w:rPr>
        <w:t xml:space="preserve"> of the Markov process, which requires that every state must (1) be aperiodic—the system does not return to the same state at fixed intervals; and (2) be positive recurrent—the expected number of steps for returning to the same state is finite.</w:t>
      </w:r>
    </w:p>
    <w:p w14:paraId="46B6DB5D" w14:textId="77777777" w:rsidR="00A662F8" w:rsidRPr="00764101"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The Metropolis–</w:t>
      </w:r>
      <w:r w:rsidRPr="00764101">
        <w:rPr>
          <w:rFonts w:ascii="Times New Roman" w:eastAsia="Times New Roman" w:hAnsi="Times New Roman" w:cs="Times New Roman"/>
        </w:rPr>
        <w:t>Hasting’s</w:t>
      </w:r>
      <w:r w:rsidRPr="009475BB">
        <w:rPr>
          <w:rFonts w:ascii="Times New Roman" w:eastAsia="Times New Roman" w:hAnsi="Times New Roman" w:cs="Times New Roman"/>
        </w:rPr>
        <w:t xml:space="preserve"> algorithm involves designing a Markov process (by constructing transition probabilities) that </w:t>
      </w:r>
      <w:proofErr w:type="spellStart"/>
      <w:r w:rsidRPr="009475BB">
        <w:rPr>
          <w:rFonts w:ascii="Times New Roman" w:eastAsia="Times New Roman" w:hAnsi="Times New Roman" w:cs="Times New Roman"/>
        </w:rPr>
        <w:t>fulfills</w:t>
      </w:r>
      <w:proofErr w:type="spellEnd"/>
      <w:r w:rsidRPr="009475BB">
        <w:rPr>
          <w:rFonts w:ascii="Times New Roman" w:eastAsia="Times New Roman" w:hAnsi="Times New Roman" w:cs="Times New Roman"/>
        </w:rPr>
        <w:t xml:space="preserve"> the two above conditions, such that its stationary distribution</w:t>
      </w:r>
      <w:r w:rsidRPr="00764101">
        <w:rPr>
          <w:rFonts w:ascii="Times New Roman" w:eastAsia="Times New Roman" w:hAnsi="Times New Roman" w:cs="Times New Roman"/>
        </w:rPr>
        <w:t xml:space="preserve"> π(x) </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π ( x ) </w:t>
      </w:r>
      <w:r w:rsidRPr="009475BB">
        <w:rPr>
          <w:rFonts w:ascii="Times New Roman" w:eastAsia="Times New Roman" w:hAnsi="Times New Roman" w:cs="Times New Roman"/>
        </w:rPr>
        <w:t xml:space="preserve">is chosen to be </w:t>
      </w:r>
      <w:r w:rsidRPr="009475BB">
        <w:rPr>
          <w:rFonts w:ascii="Times New Roman" w:eastAsia="Times New Roman" w:hAnsi="Times New Roman" w:cs="Times New Roman"/>
          <w:vanish/>
        </w:rPr>
        <w:t>P ( x )</w:t>
      </w:r>
      <w:r w:rsidRPr="00764101">
        <w:rPr>
          <w:rFonts w:ascii="Times New Roman" w:eastAsia="Times New Roman" w:hAnsi="Times New Roman" w:cs="Times New Roman"/>
        </w:rPr>
        <w:t>P(x)</w:t>
      </w:r>
      <w:r w:rsidRPr="009475BB">
        <w:rPr>
          <w:rFonts w:ascii="Times New Roman" w:eastAsia="Times New Roman" w:hAnsi="Times New Roman" w:cs="Times New Roman"/>
        </w:rPr>
        <w:t xml:space="preserve">. The derivation of the algorithm starts with the condition of </w:t>
      </w:r>
      <w:hyperlink r:id="rId41" w:tooltip="Detailed balance" w:history="1">
        <w:r w:rsidRPr="009475BB">
          <w:rPr>
            <w:rFonts w:ascii="Times New Roman" w:eastAsia="Times New Roman" w:hAnsi="Times New Roman" w:cs="Times New Roman"/>
          </w:rPr>
          <w:t>detailed balance</w:t>
        </w:r>
      </w:hyperlink>
      <w:r w:rsidRPr="009475BB">
        <w:rPr>
          <w:rFonts w:ascii="Times New Roman" w:eastAsia="Times New Roman" w:hAnsi="Times New Roman" w:cs="Times New Roman"/>
        </w:rPr>
        <w:t xml:space="preserve">: </w:t>
      </w:r>
    </w:p>
    <w:p w14:paraId="700A5121" w14:textId="77777777" w:rsidR="00A662F8" w:rsidRPr="009475BB" w:rsidRDefault="00A662F8" w:rsidP="00A662F8">
      <w:pPr>
        <w:jc w:val="center"/>
        <w:rPr>
          <w:rFonts w:ascii="Times New Roman" w:eastAsia="Times New Roman" w:hAnsi="Times New Roman" w:cs="Times New Roman"/>
        </w:rPr>
      </w:pPr>
      <w:r w:rsidRPr="00764101">
        <w:rPr>
          <w:rFonts w:ascii="Times New Roman" w:hAnsi="Times New Roman" w:cs="Times New Roman"/>
          <w:noProof/>
        </w:rPr>
        <w:drawing>
          <wp:inline distT="0" distB="0" distL="0" distR="0" wp14:anchorId="02AF6B51" wp14:editId="1EB4C198">
            <wp:extent cx="2257425" cy="333375"/>
            <wp:effectExtent l="0" t="0" r="9525" b="9525"/>
            <wp:docPr id="18008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1192" name=""/>
                    <pic:cNvPicPr/>
                  </pic:nvPicPr>
                  <pic:blipFill>
                    <a:blip r:embed="rId42"/>
                    <a:stretch>
                      <a:fillRect/>
                    </a:stretch>
                  </pic:blipFill>
                  <pic:spPr>
                    <a:xfrm>
                      <a:off x="0" y="0"/>
                      <a:ext cx="2257425" cy="333375"/>
                    </a:xfrm>
                    <a:prstGeom prst="rect">
                      <a:avLst/>
                    </a:prstGeom>
                  </pic:spPr>
                </pic:pic>
              </a:graphicData>
            </a:graphic>
          </wp:inline>
        </w:drawing>
      </w:r>
    </w:p>
    <w:p w14:paraId="56D750BA" w14:textId="77777777" w:rsidR="00A662F8" w:rsidRPr="00764101" w:rsidRDefault="00A662F8" w:rsidP="00A662F8">
      <w:pPr>
        <w:ind w:left="720"/>
        <w:rPr>
          <w:rFonts w:ascii="Times New Roman" w:eastAsia="Times New Roman" w:hAnsi="Times New Roman" w:cs="Times New Roman"/>
        </w:rPr>
      </w:pPr>
      <w:r w:rsidRPr="009475BB">
        <w:rPr>
          <w:rFonts w:ascii="Times New Roman" w:eastAsia="Times New Roman" w:hAnsi="Times New Roman" w:cs="Times New Roman"/>
          <w:vanish/>
        </w:rPr>
        <w:t xml:space="preserve">P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P ( x ) = P ( x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P ( x ′ ) , </w:t>
      </w:r>
      <w:r w:rsidRPr="009475BB">
        <w:rPr>
          <w:rFonts w:ascii="Times New Roman" w:eastAsia="Times New Roman" w:hAnsi="Times New Roman" w:cs="Times New Roman"/>
        </w:rPr>
        <w:t>which is re-written as</w:t>
      </w:r>
    </w:p>
    <w:p w14:paraId="1D40E596" w14:textId="77777777" w:rsidR="00A662F8" w:rsidRPr="00764101" w:rsidRDefault="00A662F8" w:rsidP="00A662F8">
      <w:pPr>
        <w:ind w:left="720"/>
        <w:jc w:val="center"/>
        <w:rPr>
          <w:rFonts w:ascii="Times New Roman" w:eastAsia="Times New Roman" w:hAnsi="Times New Roman" w:cs="Times New Roman"/>
        </w:rPr>
      </w:pPr>
      <w:r w:rsidRPr="00764101">
        <w:rPr>
          <w:rFonts w:ascii="Times New Roman" w:hAnsi="Times New Roman" w:cs="Times New Roman"/>
          <w:noProof/>
        </w:rPr>
        <w:drawing>
          <wp:inline distT="0" distB="0" distL="0" distR="0" wp14:anchorId="1773B36B" wp14:editId="4CB6BB7B">
            <wp:extent cx="1409700" cy="571500"/>
            <wp:effectExtent l="0" t="0" r="0" b="0"/>
            <wp:docPr id="26374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44665" name=""/>
                    <pic:cNvPicPr/>
                  </pic:nvPicPr>
                  <pic:blipFill>
                    <a:blip r:embed="rId43"/>
                    <a:stretch>
                      <a:fillRect/>
                    </a:stretch>
                  </pic:blipFill>
                  <pic:spPr>
                    <a:xfrm>
                      <a:off x="0" y="0"/>
                      <a:ext cx="1409700" cy="571500"/>
                    </a:xfrm>
                    <a:prstGeom prst="rect">
                      <a:avLst/>
                    </a:prstGeom>
                  </pic:spPr>
                </pic:pic>
              </a:graphicData>
            </a:graphic>
          </wp:inline>
        </w:drawing>
      </w:r>
    </w:p>
    <w:p w14:paraId="5DB46230" w14:textId="77777777" w:rsidR="00A662F8" w:rsidRPr="00764101" w:rsidRDefault="00A662F8" w:rsidP="00A662F8">
      <w:pPr>
        <w:ind w:left="720"/>
        <w:rPr>
          <w:rFonts w:ascii="Times New Roman" w:eastAsia="Times New Roman" w:hAnsi="Times New Roman" w:cs="Times New Roman"/>
        </w:rPr>
      </w:pPr>
      <w:r w:rsidRPr="009475BB">
        <w:rPr>
          <w:rFonts w:ascii="Times New Roman" w:eastAsia="Times New Roman" w:hAnsi="Times New Roman" w:cs="Times New Roman"/>
          <w:vanish/>
        </w:rPr>
        <w:t xml:space="preserve">P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P ( x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 P ( x ′ ) P ( x ) . </w:t>
      </w:r>
    </w:p>
    <w:p w14:paraId="6C27BC34" w14:textId="77777777" w:rsidR="00A662F8" w:rsidRPr="00764101"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 xml:space="preserve">The approach is to separate the transition in two sub-steps; the proposal and the acceptance-rejection. The proposal distribution </w:t>
      </w:r>
      <w:r w:rsidRPr="009475BB">
        <w:rPr>
          <w:rFonts w:ascii="Times New Roman" w:eastAsia="Times New Roman" w:hAnsi="Times New Roman" w:cs="Times New Roman"/>
          <w:vanish/>
        </w:rPr>
        <w:t xml:space="preserve">g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w:t>
      </w:r>
      <w:r w:rsidRPr="00764101">
        <w:rPr>
          <w:rFonts w:ascii="Times New Roman" w:eastAsia="Times New Roman" w:hAnsi="Times New Roman" w:cs="Times New Roman"/>
        </w:rPr>
        <w:t xml:space="preserve">g(x’/x) </w:t>
      </w:r>
      <w:r w:rsidRPr="009475BB">
        <w:rPr>
          <w:rFonts w:ascii="Times New Roman" w:eastAsia="Times New Roman" w:hAnsi="Times New Roman" w:cs="Times New Roman"/>
        </w:rPr>
        <w:t xml:space="preserve">is the conditional probability of proposing a state </w:t>
      </w:r>
      <w:r w:rsidRPr="009475BB">
        <w:rPr>
          <w:rFonts w:ascii="Times New Roman" w:eastAsia="Times New Roman" w:hAnsi="Times New Roman" w:cs="Times New Roman"/>
          <w:vanish/>
        </w:rPr>
        <w:t xml:space="preserve">x ′ </w:t>
      </w:r>
      <w:r w:rsidRPr="00764101">
        <w:rPr>
          <w:rFonts w:ascii="Times New Roman" w:eastAsia="Times New Roman" w:hAnsi="Times New Roman" w:cs="Times New Roman"/>
        </w:rPr>
        <w:t xml:space="preserve">x’ </w:t>
      </w:r>
      <w:r w:rsidRPr="009475BB">
        <w:rPr>
          <w:rFonts w:ascii="Times New Roman" w:eastAsia="Times New Roman" w:hAnsi="Times New Roman" w:cs="Times New Roman"/>
        </w:rPr>
        <w:t>given</w:t>
      </w:r>
      <w:r w:rsidRPr="00764101">
        <w:rPr>
          <w:rFonts w:ascii="Times New Roman" w:eastAsia="Times New Roman" w:hAnsi="Times New Roman" w:cs="Times New Roman"/>
        </w:rPr>
        <w:t xml:space="preserve"> x</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x </w:t>
      </w:r>
      <w:r w:rsidRPr="009475BB">
        <w:rPr>
          <w:rFonts w:ascii="Times New Roman" w:eastAsia="Times New Roman" w:hAnsi="Times New Roman" w:cs="Times New Roman"/>
        </w:rPr>
        <w:t xml:space="preserve">, and the acceptance distribution </w:t>
      </w:r>
      <w:r w:rsidRPr="009475BB">
        <w:rPr>
          <w:rFonts w:ascii="Times New Roman" w:eastAsia="Times New Roman" w:hAnsi="Times New Roman" w:cs="Times New Roman"/>
          <w:vanish/>
        </w:rPr>
        <w:t xml:space="preserve">A ( x ′ , x ) </w:t>
      </w:r>
      <w:r w:rsidRPr="00764101">
        <w:rPr>
          <w:rFonts w:ascii="Times New Roman" w:eastAsia="Times New Roman" w:hAnsi="Times New Roman" w:cs="Times New Roman"/>
        </w:rPr>
        <w:t>A(x’/</w:t>
      </w:r>
      <w:proofErr w:type="gramStart"/>
      <w:r w:rsidRPr="00764101">
        <w:rPr>
          <w:rFonts w:ascii="Times New Roman" w:eastAsia="Times New Roman" w:hAnsi="Times New Roman" w:cs="Times New Roman"/>
        </w:rPr>
        <w:t>x)</w:t>
      </w:r>
      <w:r w:rsidRPr="009475BB">
        <w:rPr>
          <w:rFonts w:ascii="Times New Roman" w:eastAsia="Times New Roman" w:hAnsi="Times New Roman" w:cs="Times New Roman"/>
        </w:rPr>
        <w:t>is</w:t>
      </w:r>
      <w:proofErr w:type="gramEnd"/>
      <w:r w:rsidRPr="009475BB">
        <w:rPr>
          <w:rFonts w:ascii="Times New Roman" w:eastAsia="Times New Roman" w:hAnsi="Times New Roman" w:cs="Times New Roman"/>
        </w:rPr>
        <w:t xml:space="preserve"> the probability to accept the proposed state </w:t>
      </w:r>
      <w:r w:rsidRPr="009475BB">
        <w:rPr>
          <w:rFonts w:ascii="Times New Roman" w:eastAsia="Times New Roman" w:hAnsi="Times New Roman" w:cs="Times New Roman"/>
          <w:vanish/>
        </w:rPr>
        <w:t>x ′</w:t>
      </w:r>
      <w:r w:rsidRPr="00764101">
        <w:rPr>
          <w:rFonts w:ascii="Times New Roman" w:eastAsia="Times New Roman" w:hAnsi="Times New Roman" w:cs="Times New Roman"/>
        </w:rPr>
        <w:t>x’</w:t>
      </w:r>
      <w:r w:rsidRPr="009475BB">
        <w:rPr>
          <w:rFonts w:ascii="Times New Roman" w:eastAsia="Times New Roman" w:hAnsi="Times New Roman" w:cs="Times New Roman"/>
        </w:rPr>
        <w:t xml:space="preserve">. The transition probability can be written as the product of them: </w:t>
      </w:r>
    </w:p>
    <w:p w14:paraId="4B6BFEE4" w14:textId="77777777" w:rsidR="00A662F8" w:rsidRPr="009475BB" w:rsidRDefault="00A662F8" w:rsidP="00A662F8">
      <w:pPr>
        <w:jc w:val="center"/>
        <w:rPr>
          <w:rFonts w:ascii="Times New Roman" w:eastAsia="Times New Roman" w:hAnsi="Times New Roman" w:cs="Times New Roman"/>
        </w:rPr>
      </w:pPr>
      <w:r w:rsidRPr="00764101">
        <w:rPr>
          <w:rFonts w:ascii="Times New Roman" w:hAnsi="Times New Roman" w:cs="Times New Roman"/>
          <w:noProof/>
        </w:rPr>
        <w:drawing>
          <wp:inline distT="0" distB="0" distL="0" distR="0" wp14:anchorId="19432C96" wp14:editId="4112343C">
            <wp:extent cx="2019300" cy="285750"/>
            <wp:effectExtent l="0" t="0" r="0" b="0"/>
            <wp:docPr id="125332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6706" name=""/>
                    <pic:cNvPicPr/>
                  </pic:nvPicPr>
                  <pic:blipFill>
                    <a:blip r:embed="rId44"/>
                    <a:stretch>
                      <a:fillRect/>
                    </a:stretch>
                  </pic:blipFill>
                  <pic:spPr>
                    <a:xfrm>
                      <a:off x="0" y="0"/>
                      <a:ext cx="2019300" cy="285750"/>
                    </a:xfrm>
                    <a:prstGeom prst="rect">
                      <a:avLst/>
                    </a:prstGeom>
                  </pic:spPr>
                </pic:pic>
              </a:graphicData>
            </a:graphic>
          </wp:inline>
        </w:drawing>
      </w:r>
      <w:r w:rsidRPr="009475BB">
        <w:rPr>
          <w:rFonts w:ascii="Times New Roman" w:eastAsia="Times New Roman" w:hAnsi="Times New Roman" w:cs="Times New Roman"/>
          <w:vanish/>
        </w:rPr>
        <w:t xml:space="preserve">P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g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A ( x ′ , x ) . </w:t>
      </w:r>
      <w:r w:rsidRPr="00764101">
        <w:rPr>
          <w:rFonts w:ascii="Times New Roman" w:eastAsia="Times New Roman" w:hAnsi="Times New Roman" w:cs="Times New Roman"/>
          <w:noProof/>
        </w:rPr>
        <mc:AlternateContent>
          <mc:Choice Requires="wps">
            <w:drawing>
              <wp:inline distT="0" distB="0" distL="0" distR="0" wp14:anchorId="726AAF0C" wp14:editId="01CA439E">
                <wp:extent cx="304800" cy="304800"/>
                <wp:effectExtent l="0" t="0" r="0" b="0"/>
                <wp:docPr id="761691491" name="Rectangle 47" descr="{\displaystyle P(x'\mid x)=g(x'\mid x)A(x',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4DDAA" id="Rectangle 47" o:spid="_x0000_s1026" alt="{\displaystyle P(x'\mid x)=g(x'\mid x)A(x',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1E4F2B" w14:textId="77777777" w:rsidR="00A662F8" w:rsidRPr="009475BB"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 xml:space="preserve">Inserting this relation in the previous equation, we have </w:t>
      </w:r>
    </w:p>
    <w:p w14:paraId="6ACFCC08" w14:textId="77777777" w:rsidR="00A662F8" w:rsidRPr="009475BB" w:rsidRDefault="00A662F8" w:rsidP="00A662F8">
      <w:pPr>
        <w:ind w:left="720"/>
        <w:jc w:val="center"/>
        <w:rPr>
          <w:rFonts w:ascii="Times New Roman" w:eastAsia="Times New Roman" w:hAnsi="Times New Roman" w:cs="Times New Roman"/>
        </w:rPr>
      </w:pPr>
      <w:r w:rsidRPr="009475BB">
        <w:rPr>
          <w:rFonts w:ascii="Times New Roman" w:eastAsia="Times New Roman" w:hAnsi="Times New Roman" w:cs="Times New Roman"/>
          <w:vanish/>
        </w:rPr>
        <w:t xml:space="preserve">A ( x ′ , x ) A ( x , x ′ ) = P ( x ′ ) P ( x ) g ( x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g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w:t>
      </w:r>
      <w:r w:rsidRPr="00764101">
        <w:rPr>
          <w:rFonts w:ascii="Times New Roman" w:hAnsi="Times New Roman" w:cs="Times New Roman"/>
          <w:noProof/>
        </w:rPr>
        <w:drawing>
          <wp:inline distT="0" distB="0" distL="0" distR="0" wp14:anchorId="4790B95F" wp14:editId="16245B77">
            <wp:extent cx="1962150" cy="533400"/>
            <wp:effectExtent l="0" t="0" r="0" b="0"/>
            <wp:docPr id="173776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64212" name=""/>
                    <pic:cNvPicPr/>
                  </pic:nvPicPr>
                  <pic:blipFill>
                    <a:blip r:embed="rId45"/>
                    <a:stretch>
                      <a:fillRect/>
                    </a:stretch>
                  </pic:blipFill>
                  <pic:spPr>
                    <a:xfrm>
                      <a:off x="0" y="0"/>
                      <a:ext cx="1962150" cy="533400"/>
                    </a:xfrm>
                    <a:prstGeom prst="rect">
                      <a:avLst/>
                    </a:prstGeom>
                  </pic:spPr>
                </pic:pic>
              </a:graphicData>
            </a:graphic>
          </wp:inline>
        </w:drawing>
      </w:r>
    </w:p>
    <w:p w14:paraId="24932FC9" w14:textId="77777777" w:rsidR="00A662F8" w:rsidRPr="009475BB"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 xml:space="preserve">The next step in the derivation is to choose an acceptance ratio that </w:t>
      </w:r>
      <w:proofErr w:type="spellStart"/>
      <w:r w:rsidRPr="009475BB">
        <w:rPr>
          <w:rFonts w:ascii="Times New Roman" w:eastAsia="Times New Roman" w:hAnsi="Times New Roman" w:cs="Times New Roman"/>
        </w:rPr>
        <w:t>fulfills</w:t>
      </w:r>
      <w:proofErr w:type="spellEnd"/>
      <w:r w:rsidRPr="009475BB">
        <w:rPr>
          <w:rFonts w:ascii="Times New Roman" w:eastAsia="Times New Roman" w:hAnsi="Times New Roman" w:cs="Times New Roman"/>
        </w:rPr>
        <w:t xml:space="preserve"> the condition above. One common choice is the Metropolis choice: </w:t>
      </w:r>
    </w:p>
    <w:p w14:paraId="3D9CFA7A" w14:textId="77777777" w:rsidR="00A662F8" w:rsidRPr="00764101" w:rsidRDefault="00A662F8" w:rsidP="00A662F8">
      <w:pPr>
        <w:ind w:left="720"/>
        <w:jc w:val="center"/>
        <w:rPr>
          <w:rFonts w:ascii="Times New Roman" w:eastAsia="Times New Roman" w:hAnsi="Times New Roman" w:cs="Times New Roman"/>
        </w:rPr>
      </w:pPr>
      <w:r w:rsidRPr="009475BB">
        <w:rPr>
          <w:rFonts w:ascii="Times New Roman" w:eastAsia="Times New Roman" w:hAnsi="Times New Roman" w:cs="Times New Roman"/>
          <w:vanish/>
        </w:rPr>
        <w:t xml:space="preserve">A ( x ′ , x ) = min ( 1 , P ( x ′ ) P ( x ) g ( x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g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 </w:t>
      </w:r>
      <w:r w:rsidRPr="00764101">
        <w:rPr>
          <w:rFonts w:ascii="Times New Roman" w:hAnsi="Times New Roman" w:cs="Times New Roman"/>
          <w:noProof/>
        </w:rPr>
        <w:drawing>
          <wp:inline distT="0" distB="0" distL="0" distR="0" wp14:anchorId="6CB3AB74" wp14:editId="43C573B5">
            <wp:extent cx="2628900" cy="514350"/>
            <wp:effectExtent l="0" t="0" r="0" b="0"/>
            <wp:docPr id="17241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0210" name=""/>
                    <pic:cNvPicPr/>
                  </pic:nvPicPr>
                  <pic:blipFill>
                    <a:blip r:embed="rId46"/>
                    <a:stretch>
                      <a:fillRect/>
                    </a:stretch>
                  </pic:blipFill>
                  <pic:spPr>
                    <a:xfrm>
                      <a:off x="0" y="0"/>
                      <a:ext cx="2628900" cy="514350"/>
                    </a:xfrm>
                    <a:prstGeom prst="rect">
                      <a:avLst/>
                    </a:prstGeom>
                  </pic:spPr>
                </pic:pic>
              </a:graphicData>
            </a:graphic>
          </wp:inline>
        </w:drawing>
      </w:r>
    </w:p>
    <w:p w14:paraId="4A41E699" w14:textId="77777777" w:rsidR="00A662F8" w:rsidRPr="009475BB"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 xml:space="preserve">For this Metropolis acceptance </w:t>
      </w:r>
      <w:r w:rsidRPr="00764101">
        <w:rPr>
          <w:rFonts w:ascii="Times New Roman" w:eastAsia="Times New Roman" w:hAnsi="Times New Roman" w:cs="Times New Roman"/>
        </w:rPr>
        <w:t>ratio, A</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A </w:t>
      </w:r>
      <w:r w:rsidRPr="009475BB">
        <w:rPr>
          <w:rFonts w:ascii="Times New Roman" w:eastAsia="Times New Roman" w:hAnsi="Times New Roman" w:cs="Times New Roman"/>
        </w:rPr>
        <w:t xml:space="preserve">, either </w:t>
      </w:r>
      <w:r w:rsidRPr="009475BB">
        <w:rPr>
          <w:rFonts w:ascii="Times New Roman" w:eastAsia="Times New Roman" w:hAnsi="Times New Roman" w:cs="Times New Roman"/>
          <w:vanish/>
        </w:rPr>
        <w:t xml:space="preserve">A ( x ′ , x ) = 1 </w:t>
      </w:r>
      <w:r w:rsidRPr="00764101">
        <w:rPr>
          <w:rFonts w:ascii="Times New Roman" w:eastAsia="Times New Roman" w:hAnsi="Times New Roman" w:cs="Times New Roman"/>
        </w:rPr>
        <w:t xml:space="preserve">A (x’, x) </w:t>
      </w:r>
      <w:r w:rsidRPr="009475BB">
        <w:rPr>
          <w:rFonts w:ascii="Times New Roman" w:eastAsia="Times New Roman" w:hAnsi="Times New Roman" w:cs="Times New Roman"/>
        </w:rPr>
        <w:t>or</w:t>
      </w:r>
      <w:r w:rsidRPr="00764101">
        <w:rPr>
          <w:rFonts w:ascii="Times New Roman" w:eastAsia="Times New Roman" w:hAnsi="Times New Roman" w:cs="Times New Roman"/>
        </w:rPr>
        <w:t xml:space="preserve"> A (x, x’)</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A ( x , x ′ ) = 1 </w:t>
      </w:r>
      <w:r w:rsidRPr="009475BB">
        <w:rPr>
          <w:rFonts w:ascii="Times New Roman" w:eastAsia="Times New Roman" w:hAnsi="Times New Roman" w:cs="Times New Roman"/>
        </w:rPr>
        <w:t xml:space="preserve">and, either way, the condition is satisfied. </w:t>
      </w:r>
    </w:p>
    <w:p w14:paraId="5D3851F9" w14:textId="77777777" w:rsidR="00A662F8" w:rsidRPr="009475BB"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The Metropolis–</w:t>
      </w:r>
      <w:r w:rsidRPr="00764101">
        <w:rPr>
          <w:rFonts w:ascii="Times New Roman" w:eastAsia="Times New Roman" w:hAnsi="Times New Roman" w:cs="Times New Roman"/>
        </w:rPr>
        <w:t>Hasting’s</w:t>
      </w:r>
      <w:r w:rsidRPr="009475BB">
        <w:rPr>
          <w:rFonts w:ascii="Times New Roman" w:eastAsia="Times New Roman" w:hAnsi="Times New Roman" w:cs="Times New Roman"/>
        </w:rPr>
        <w:t xml:space="preserve"> algorithm can thus be written as follows: </w:t>
      </w:r>
    </w:p>
    <w:p w14:paraId="54ADA7DB" w14:textId="77777777" w:rsidR="00A662F8" w:rsidRPr="009475BB" w:rsidRDefault="00A662F8" w:rsidP="00A662F8">
      <w:pPr>
        <w:numPr>
          <w:ilvl w:val="0"/>
          <w:numId w:val="4"/>
        </w:numPr>
        <w:rPr>
          <w:rFonts w:ascii="Times New Roman" w:eastAsia="Times New Roman" w:hAnsi="Times New Roman" w:cs="Times New Roman"/>
        </w:rPr>
      </w:pPr>
      <w:r w:rsidRPr="00764101">
        <w:rPr>
          <w:rFonts w:ascii="Times New Roman" w:eastAsia="Times New Roman" w:hAnsi="Times New Roman" w:cs="Times New Roman"/>
        </w:rPr>
        <w:t>Initialize</w:t>
      </w:r>
      <w:r w:rsidRPr="009475BB">
        <w:rPr>
          <w:rFonts w:ascii="Times New Roman" w:eastAsia="Times New Roman" w:hAnsi="Times New Roman" w:cs="Times New Roman"/>
        </w:rPr>
        <w:t xml:space="preserve"> </w:t>
      </w:r>
    </w:p>
    <w:p w14:paraId="250D53B4" w14:textId="77777777" w:rsidR="00A662F8" w:rsidRPr="009475BB" w:rsidRDefault="00A662F8" w:rsidP="00A662F8">
      <w:pPr>
        <w:numPr>
          <w:ilvl w:val="1"/>
          <w:numId w:val="4"/>
        </w:numPr>
        <w:rPr>
          <w:rFonts w:ascii="Times New Roman" w:eastAsia="Times New Roman" w:hAnsi="Times New Roman" w:cs="Times New Roman"/>
        </w:rPr>
      </w:pPr>
      <w:r w:rsidRPr="009475BB">
        <w:rPr>
          <w:rFonts w:ascii="Times New Roman" w:eastAsia="Times New Roman" w:hAnsi="Times New Roman" w:cs="Times New Roman"/>
        </w:rPr>
        <w:t xml:space="preserve">Pick an initial state </w:t>
      </w:r>
      <w:r w:rsidRPr="009475BB">
        <w:rPr>
          <w:rFonts w:ascii="Times New Roman" w:eastAsia="Times New Roman" w:hAnsi="Times New Roman" w:cs="Times New Roman"/>
          <w:vanish/>
        </w:rPr>
        <w:t xml:space="preserve">x 0 </w:t>
      </w:r>
      <w:r w:rsidRPr="00764101">
        <w:rPr>
          <w:rFonts w:ascii="Times New Roman" w:eastAsia="Times New Roman" w:hAnsi="Times New Roman" w:cs="Times New Roman"/>
        </w:rPr>
        <w:t>x</w:t>
      </w:r>
      <w:r w:rsidRPr="00764101">
        <w:rPr>
          <w:rFonts w:ascii="Times New Roman" w:eastAsia="Times New Roman" w:hAnsi="Times New Roman" w:cs="Times New Roman"/>
          <w:vertAlign w:val="subscript"/>
        </w:rPr>
        <w:t>0</w:t>
      </w:r>
      <w:r w:rsidRPr="009475BB">
        <w:rPr>
          <w:rFonts w:ascii="Times New Roman" w:eastAsia="Times New Roman" w:hAnsi="Times New Roman" w:cs="Times New Roman"/>
        </w:rPr>
        <w:t>.</w:t>
      </w:r>
    </w:p>
    <w:p w14:paraId="0B50DD63" w14:textId="77777777" w:rsidR="00A662F8" w:rsidRPr="009475BB" w:rsidRDefault="00A662F8" w:rsidP="00A662F8">
      <w:pPr>
        <w:numPr>
          <w:ilvl w:val="1"/>
          <w:numId w:val="4"/>
        </w:numPr>
        <w:rPr>
          <w:rFonts w:ascii="Times New Roman" w:eastAsia="Times New Roman" w:hAnsi="Times New Roman" w:cs="Times New Roman"/>
        </w:rPr>
      </w:pPr>
      <w:r w:rsidRPr="009475BB">
        <w:rPr>
          <w:rFonts w:ascii="Times New Roman" w:eastAsia="Times New Roman" w:hAnsi="Times New Roman" w:cs="Times New Roman"/>
        </w:rPr>
        <w:t xml:space="preserve">Set </w:t>
      </w:r>
      <w:r w:rsidRPr="009475BB">
        <w:rPr>
          <w:rFonts w:ascii="Times New Roman" w:eastAsia="Times New Roman" w:hAnsi="Times New Roman" w:cs="Times New Roman"/>
          <w:vanish/>
        </w:rPr>
        <w:t xml:space="preserve">t = 0 </w:t>
      </w:r>
      <w:r w:rsidRPr="00764101">
        <w:rPr>
          <w:rFonts w:ascii="Times New Roman" w:eastAsia="Times New Roman" w:hAnsi="Times New Roman" w:cs="Times New Roman"/>
        </w:rPr>
        <w:t>t=0</w:t>
      </w:r>
      <w:r w:rsidRPr="009475BB">
        <w:rPr>
          <w:rFonts w:ascii="Times New Roman" w:eastAsia="Times New Roman" w:hAnsi="Times New Roman" w:cs="Times New Roman"/>
        </w:rPr>
        <w:t>.</w:t>
      </w:r>
    </w:p>
    <w:p w14:paraId="3849CCE6" w14:textId="77777777" w:rsidR="00A662F8" w:rsidRPr="009475BB" w:rsidRDefault="00A662F8" w:rsidP="00A662F8">
      <w:pPr>
        <w:numPr>
          <w:ilvl w:val="0"/>
          <w:numId w:val="4"/>
        </w:numPr>
        <w:rPr>
          <w:rFonts w:ascii="Times New Roman" w:eastAsia="Times New Roman" w:hAnsi="Times New Roman" w:cs="Times New Roman"/>
        </w:rPr>
      </w:pPr>
      <w:r w:rsidRPr="009475BB">
        <w:rPr>
          <w:rFonts w:ascii="Times New Roman" w:eastAsia="Times New Roman" w:hAnsi="Times New Roman" w:cs="Times New Roman"/>
        </w:rPr>
        <w:t xml:space="preserve">Iterate </w:t>
      </w:r>
    </w:p>
    <w:p w14:paraId="0246544C" w14:textId="77777777" w:rsidR="00A662F8" w:rsidRPr="009475BB" w:rsidRDefault="00A662F8" w:rsidP="00A662F8">
      <w:pPr>
        <w:numPr>
          <w:ilvl w:val="1"/>
          <w:numId w:val="4"/>
        </w:numPr>
        <w:rPr>
          <w:rFonts w:ascii="Times New Roman" w:eastAsia="Times New Roman" w:hAnsi="Times New Roman" w:cs="Times New Roman"/>
        </w:rPr>
      </w:pPr>
      <w:r w:rsidRPr="009475BB">
        <w:rPr>
          <w:rFonts w:ascii="Times New Roman" w:eastAsia="Times New Roman" w:hAnsi="Times New Roman" w:cs="Times New Roman"/>
          <w:i/>
          <w:iCs/>
        </w:rPr>
        <w:t>Generate</w:t>
      </w:r>
      <w:r w:rsidRPr="009475BB">
        <w:rPr>
          <w:rFonts w:ascii="Times New Roman" w:eastAsia="Times New Roman" w:hAnsi="Times New Roman" w:cs="Times New Roman"/>
        </w:rPr>
        <w:t xml:space="preserve"> a random candidate state </w:t>
      </w:r>
      <w:r w:rsidRPr="009475BB">
        <w:rPr>
          <w:rFonts w:ascii="Times New Roman" w:eastAsia="Times New Roman" w:hAnsi="Times New Roman" w:cs="Times New Roman"/>
          <w:vanish/>
        </w:rPr>
        <w:t xml:space="preserve">x ′ </w:t>
      </w:r>
      <w:r w:rsidRPr="00764101">
        <w:rPr>
          <w:rFonts w:ascii="Times New Roman" w:eastAsia="Times New Roman" w:hAnsi="Times New Roman" w:cs="Times New Roman"/>
        </w:rPr>
        <w:t xml:space="preserve">x’ </w:t>
      </w:r>
      <w:r w:rsidRPr="009475BB">
        <w:rPr>
          <w:rFonts w:ascii="Times New Roman" w:eastAsia="Times New Roman" w:hAnsi="Times New Roman" w:cs="Times New Roman"/>
        </w:rPr>
        <w:t>according to</w:t>
      </w:r>
      <w:r w:rsidRPr="00764101">
        <w:rPr>
          <w:rFonts w:ascii="Times New Roman" w:eastAsia="Times New Roman" w:hAnsi="Times New Roman" w:cs="Times New Roman"/>
        </w:rPr>
        <w:t xml:space="preserve"> g (x’/</w:t>
      </w:r>
      <w:proofErr w:type="spellStart"/>
      <w:r w:rsidRPr="00764101">
        <w:rPr>
          <w:rFonts w:ascii="Times New Roman" w:eastAsia="Times New Roman" w:hAnsi="Times New Roman" w:cs="Times New Roman"/>
        </w:rPr>
        <w:t>x</w:t>
      </w:r>
      <w:r w:rsidRPr="00764101">
        <w:rPr>
          <w:rFonts w:ascii="Times New Roman" w:eastAsia="Times New Roman" w:hAnsi="Times New Roman" w:cs="Times New Roman"/>
          <w:vertAlign w:val="subscript"/>
        </w:rPr>
        <w:t>t</w:t>
      </w:r>
      <w:proofErr w:type="spellEnd"/>
      <w:r w:rsidRPr="00764101">
        <w:rPr>
          <w:rFonts w:ascii="Times New Roman" w:eastAsia="Times New Roman" w:hAnsi="Times New Roman" w:cs="Times New Roman"/>
        </w:rPr>
        <w:t>)</w:t>
      </w: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g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t ) </w:t>
      </w:r>
      <w:r w:rsidRPr="009475BB">
        <w:rPr>
          <w:rFonts w:ascii="Times New Roman" w:eastAsia="Times New Roman" w:hAnsi="Times New Roman" w:cs="Times New Roman"/>
        </w:rPr>
        <w:t>.</w:t>
      </w:r>
    </w:p>
    <w:p w14:paraId="5F1C98B0" w14:textId="77777777" w:rsidR="00A662F8" w:rsidRPr="00764101" w:rsidRDefault="00A662F8" w:rsidP="00A662F8">
      <w:pPr>
        <w:numPr>
          <w:ilvl w:val="1"/>
          <w:numId w:val="4"/>
        </w:numPr>
        <w:rPr>
          <w:rFonts w:ascii="Times New Roman" w:eastAsia="Times New Roman" w:hAnsi="Times New Roman" w:cs="Times New Roman"/>
        </w:rPr>
      </w:pPr>
      <w:r w:rsidRPr="009475BB">
        <w:rPr>
          <w:rFonts w:ascii="Times New Roman" w:eastAsia="Times New Roman" w:hAnsi="Times New Roman" w:cs="Times New Roman"/>
          <w:i/>
          <w:iCs/>
        </w:rPr>
        <w:t>Calculate</w:t>
      </w:r>
      <w:r w:rsidRPr="009475BB">
        <w:rPr>
          <w:rFonts w:ascii="Times New Roman" w:eastAsia="Times New Roman" w:hAnsi="Times New Roman" w:cs="Times New Roman"/>
        </w:rPr>
        <w:t xml:space="preserve"> the acceptance probability </w:t>
      </w:r>
      <w:r w:rsidRPr="009475BB">
        <w:rPr>
          <w:rFonts w:ascii="Times New Roman" w:eastAsia="Times New Roman" w:hAnsi="Times New Roman" w:cs="Times New Roman"/>
          <w:vanish/>
        </w:rPr>
        <w:t xml:space="preserve">A ( x ′ , x t ) = min ( 1 , P ( x ′ ) P ( x t ) g ( x t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 g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t ) ) </w:t>
      </w:r>
    </w:p>
    <w:p w14:paraId="671A70CE" w14:textId="77777777" w:rsidR="00A662F8" w:rsidRPr="009475BB" w:rsidRDefault="00A662F8" w:rsidP="00A662F8">
      <w:pPr>
        <w:ind w:left="1440"/>
        <w:jc w:val="center"/>
        <w:rPr>
          <w:rFonts w:ascii="Times New Roman" w:eastAsia="Times New Roman" w:hAnsi="Times New Roman" w:cs="Times New Roman"/>
        </w:rPr>
      </w:pPr>
      <w:r w:rsidRPr="00764101">
        <w:rPr>
          <w:rFonts w:ascii="Times New Roman" w:hAnsi="Times New Roman" w:cs="Times New Roman"/>
          <w:noProof/>
        </w:rPr>
        <w:drawing>
          <wp:inline distT="0" distB="0" distL="0" distR="0" wp14:anchorId="08F4B642" wp14:editId="2F00AABD">
            <wp:extent cx="2619375" cy="542925"/>
            <wp:effectExtent l="0" t="0" r="9525" b="9525"/>
            <wp:docPr id="18711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9221" name=""/>
                    <pic:cNvPicPr/>
                  </pic:nvPicPr>
                  <pic:blipFill>
                    <a:blip r:embed="rId47"/>
                    <a:stretch>
                      <a:fillRect/>
                    </a:stretch>
                  </pic:blipFill>
                  <pic:spPr>
                    <a:xfrm>
                      <a:off x="0" y="0"/>
                      <a:ext cx="2619375" cy="542925"/>
                    </a:xfrm>
                    <a:prstGeom prst="rect">
                      <a:avLst/>
                    </a:prstGeom>
                  </pic:spPr>
                </pic:pic>
              </a:graphicData>
            </a:graphic>
          </wp:inline>
        </w:drawing>
      </w:r>
      <w:r w:rsidRPr="00764101">
        <w:rPr>
          <w:rFonts w:ascii="Times New Roman" w:eastAsia="Times New Roman" w:hAnsi="Times New Roman" w:cs="Times New Roman"/>
          <w:noProof/>
        </w:rPr>
        <mc:AlternateContent>
          <mc:Choice Requires="wps">
            <w:drawing>
              <wp:inline distT="0" distB="0" distL="0" distR="0" wp14:anchorId="47A2E74E" wp14:editId="4F908296">
                <wp:extent cx="304800" cy="304800"/>
                <wp:effectExtent l="0" t="0" r="0" b="0"/>
                <wp:docPr id="288515125" name="Rectangle 37" descr="{\displaystyle A(x',x_{t})=\min \left(1,{\frac {P(x')}{P(x_{t})}}{\frac {g(x_{t}\mid x')}{g(x'\mid x_{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3F871" id="Rectangle 37" o:spid="_x0000_s1026" alt="{\displaystyle A(x',x_{t})=\min \left(1,{\frac {P(x')}{P(x_{t})}}{\frac {g(x_{t}\mid x')}{g(x'\mid x_{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475BB">
        <w:rPr>
          <w:rFonts w:ascii="Times New Roman" w:eastAsia="Times New Roman" w:hAnsi="Times New Roman" w:cs="Times New Roman"/>
        </w:rPr>
        <w:t>.</w:t>
      </w:r>
    </w:p>
    <w:p w14:paraId="7C6669A5" w14:textId="77777777" w:rsidR="00A662F8" w:rsidRPr="009475BB" w:rsidRDefault="00A662F8" w:rsidP="00A662F8">
      <w:pPr>
        <w:numPr>
          <w:ilvl w:val="1"/>
          <w:numId w:val="4"/>
        </w:numPr>
        <w:rPr>
          <w:rFonts w:ascii="Times New Roman" w:eastAsia="Times New Roman" w:hAnsi="Times New Roman" w:cs="Times New Roman"/>
        </w:rPr>
      </w:pPr>
      <w:r w:rsidRPr="009475BB">
        <w:rPr>
          <w:rFonts w:ascii="Times New Roman" w:eastAsia="Times New Roman" w:hAnsi="Times New Roman" w:cs="Times New Roman"/>
          <w:i/>
          <w:iCs/>
        </w:rPr>
        <w:lastRenderedPageBreak/>
        <w:t>Accept or reject</w:t>
      </w:r>
      <w:r w:rsidRPr="009475BB">
        <w:rPr>
          <w:rFonts w:ascii="Times New Roman" w:eastAsia="Times New Roman" w:hAnsi="Times New Roman" w:cs="Times New Roman"/>
        </w:rPr>
        <w:t xml:space="preserve">: </w:t>
      </w:r>
    </w:p>
    <w:p w14:paraId="7FEFE4D6" w14:textId="77777777" w:rsidR="00A662F8" w:rsidRPr="009475BB" w:rsidRDefault="00A662F8" w:rsidP="00A662F8">
      <w:pPr>
        <w:numPr>
          <w:ilvl w:val="2"/>
          <w:numId w:val="4"/>
        </w:numPr>
        <w:rPr>
          <w:rFonts w:ascii="Times New Roman" w:eastAsia="Times New Roman" w:hAnsi="Times New Roman" w:cs="Times New Roman"/>
        </w:rPr>
      </w:pPr>
      <w:r w:rsidRPr="009475BB">
        <w:rPr>
          <w:rFonts w:ascii="Times New Roman" w:eastAsia="Times New Roman" w:hAnsi="Times New Roman" w:cs="Times New Roman"/>
        </w:rPr>
        <w:t xml:space="preserve">generate a uniform random number </w:t>
      </w:r>
      <w:r w:rsidRPr="009475BB">
        <w:rPr>
          <w:rFonts w:ascii="Times New Roman" w:eastAsia="Times New Roman" w:hAnsi="Times New Roman" w:cs="Times New Roman"/>
          <w:vanish/>
        </w:rPr>
        <w:t xml:space="preserve">u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[ 0 , 1 ] </w:t>
      </w:r>
      <w:r w:rsidRPr="00764101">
        <w:rPr>
          <w:rFonts w:ascii="Times New Roman" w:eastAsia="Times New Roman" w:hAnsi="Times New Roman" w:cs="Times New Roman"/>
        </w:rPr>
        <w:t>u € [0,1]</w:t>
      </w:r>
      <w:r w:rsidRPr="009475BB">
        <w:rPr>
          <w:rFonts w:ascii="Times New Roman" w:eastAsia="Times New Roman" w:hAnsi="Times New Roman" w:cs="Times New Roman"/>
        </w:rPr>
        <w:t>;</w:t>
      </w:r>
    </w:p>
    <w:p w14:paraId="312AD65C" w14:textId="77777777" w:rsidR="00A662F8" w:rsidRPr="009475BB" w:rsidRDefault="00A662F8" w:rsidP="00A662F8">
      <w:pPr>
        <w:numPr>
          <w:ilvl w:val="2"/>
          <w:numId w:val="4"/>
        </w:numPr>
        <w:rPr>
          <w:rFonts w:ascii="Times New Roman" w:eastAsia="Times New Roman" w:hAnsi="Times New Roman" w:cs="Times New Roman"/>
        </w:rPr>
      </w:pPr>
      <w:r w:rsidRPr="009475BB">
        <w:rPr>
          <w:rFonts w:ascii="Times New Roman" w:eastAsia="Times New Roman" w:hAnsi="Times New Roman" w:cs="Times New Roman"/>
        </w:rPr>
        <w:t xml:space="preserve">if </w:t>
      </w:r>
      <w:r w:rsidRPr="009475BB">
        <w:rPr>
          <w:rFonts w:ascii="Times New Roman" w:eastAsia="Times New Roman" w:hAnsi="Times New Roman" w:cs="Times New Roman"/>
          <w:vanish/>
        </w:rPr>
        <w:t xml:space="preserve">u ≤ A ( x ′ , x t ) </w:t>
      </w:r>
      <w:r w:rsidRPr="00764101">
        <w:rPr>
          <w:rFonts w:ascii="Times New Roman" w:eastAsia="Times New Roman" w:hAnsi="Times New Roman" w:cs="Times New Roman"/>
        </w:rPr>
        <w:t>u&lt;= A(x’/</w:t>
      </w:r>
      <w:proofErr w:type="spellStart"/>
      <w:r w:rsidRPr="00764101">
        <w:rPr>
          <w:rFonts w:ascii="Times New Roman" w:eastAsia="Times New Roman" w:hAnsi="Times New Roman" w:cs="Times New Roman"/>
        </w:rPr>
        <w:t>x</w:t>
      </w:r>
      <w:r w:rsidRPr="00764101">
        <w:rPr>
          <w:rFonts w:ascii="Times New Roman" w:eastAsia="Times New Roman" w:hAnsi="Times New Roman" w:cs="Times New Roman"/>
          <w:vertAlign w:val="subscript"/>
        </w:rPr>
        <w:t>t</w:t>
      </w:r>
      <w:proofErr w:type="spellEnd"/>
      <w:r w:rsidRPr="00764101">
        <w:rPr>
          <w:rFonts w:ascii="Times New Roman" w:eastAsia="Times New Roman" w:hAnsi="Times New Roman" w:cs="Times New Roman"/>
        </w:rPr>
        <w:t>)</w:t>
      </w:r>
      <w:r w:rsidRPr="009475BB">
        <w:rPr>
          <w:rFonts w:ascii="Times New Roman" w:eastAsia="Times New Roman" w:hAnsi="Times New Roman" w:cs="Times New Roman"/>
        </w:rPr>
        <w:t xml:space="preserve">, then </w:t>
      </w:r>
      <w:r w:rsidRPr="009475BB">
        <w:rPr>
          <w:rFonts w:ascii="Times New Roman" w:eastAsia="Times New Roman" w:hAnsi="Times New Roman" w:cs="Times New Roman"/>
          <w:i/>
          <w:iCs/>
        </w:rPr>
        <w:t>accept</w:t>
      </w:r>
      <w:r w:rsidRPr="009475BB">
        <w:rPr>
          <w:rFonts w:ascii="Times New Roman" w:eastAsia="Times New Roman" w:hAnsi="Times New Roman" w:cs="Times New Roman"/>
        </w:rPr>
        <w:t xml:space="preserve"> the new state and set </w:t>
      </w:r>
      <w:r w:rsidRPr="009475BB">
        <w:rPr>
          <w:rFonts w:ascii="Times New Roman" w:eastAsia="Times New Roman" w:hAnsi="Times New Roman" w:cs="Times New Roman"/>
          <w:vanish/>
        </w:rPr>
        <w:t xml:space="preserve">x t + 1 = x ′ </w:t>
      </w:r>
      <w:r w:rsidRPr="00764101">
        <w:rPr>
          <w:rFonts w:ascii="Times New Roman" w:eastAsia="Times New Roman" w:hAnsi="Times New Roman" w:cs="Times New Roman"/>
        </w:rPr>
        <w:t xml:space="preserve"> x</w:t>
      </w:r>
      <w:r w:rsidRPr="00764101">
        <w:rPr>
          <w:rFonts w:ascii="Times New Roman" w:eastAsia="Times New Roman" w:hAnsi="Times New Roman" w:cs="Times New Roman"/>
          <w:vertAlign w:val="subscript"/>
        </w:rPr>
        <w:t>t+1</w:t>
      </w:r>
      <w:r w:rsidRPr="00764101">
        <w:rPr>
          <w:rFonts w:ascii="Times New Roman" w:eastAsia="Times New Roman" w:hAnsi="Times New Roman" w:cs="Times New Roman"/>
        </w:rPr>
        <w:t>=x’</w:t>
      </w:r>
      <w:r w:rsidRPr="009475BB">
        <w:rPr>
          <w:rFonts w:ascii="Times New Roman" w:eastAsia="Times New Roman" w:hAnsi="Times New Roman" w:cs="Times New Roman"/>
        </w:rPr>
        <w:t>;</w:t>
      </w:r>
    </w:p>
    <w:p w14:paraId="536E618F" w14:textId="77777777" w:rsidR="00A662F8" w:rsidRPr="009475BB" w:rsidRDefault="00A662F8" w:rsidP="00A662F8">
      <w:pPr>
        <w:numPr>
          <w:ilvl w:val="2"/>
          <w:numId w:val="4"/>
        </w:numPr>
        <w:rPr>
          <w:rFonts w:ascii="Times New Roman" w:eastAsia="Times New Roman" w:hAnsi="Times New Roman" w:cs="Times New Roman"/>
        </w:rPr>
      </w:pPr>
      <w:r w:rsidRPr="009475BB">
        <w:rPr>
          <w:rFonts w:ascii="Times New Roman" w:eastAsia="Times New Roman" w:hAnsi="Times New Roman" w:cs="Times New Roman"/>
        </w:rPr>
        <w:t xml:space="preserve">if </w:t>
      </w:r>
      <w:r w:rsidRPr="009475BB">
        <w:rPr>
          <w:rFonts w:ascii="Times New Roman" w:eastAsia="Times New Roman" w:hAnsi="Times New Roman" w:cs="Times New Roman"/>
          <w:vanish/>
        </w:rPr>
        <w:t xml:space="preserve">u &gt; A ( x ′ , x t ) </w:t>
      </w:r>
      <w:r w:rsidRPr="00764101">
        <w:rPr>
          <w:rFonts w:ascii="Times New Roman" w:eastAsia="Times New Roman" w:hAnsi="Times New Roman" w:cs="Times New Roman"/>
        </w:rPr>
        <w:t>u&gt;= A (x’/</w:t>
      </w:r>
      <w:proofErr w:type="spellStart"/>
      <w:r w:rsidRPr="00764101">
        <w:rPr>
          <w:rFonts w:ascii="Times New Roman" w:eastAsia="Times New Roman" w:hAnsi="Times New Roman" w:cs="Times New Roman"/>
        </w:rPr>
        <w:t>x</w:t>
      </w:r>
      <w:r w:rsidRPr="00764101">
        <w:rPr>
          <w:rFonts w:ascii="Times New Roman" w:eastAsia="Times New Roman" w:hAnsi="Times New Roman" w:cs="Times New Roman"/>
          <w:vertAlign w:val="subscript"/>
        </w:rPr>
        <w:t>t</w:t>
      </w:r>
      <w:proofErr w:type="spellEnd"/>
      <w:r w:rsidRPr="00764101">
        <w:rPr>
          <w:rFonts w:ascii="Times New Roman" w:eastAsia="Times New Roman" w:hAnsi="Times New Roman" w:cs="Times New Roman"/>
        </w:rPr>
        <w:t>)</w:t>
      </w:r>
      <w:r w:rsidRPr="009475BB">
        <w:rPr>
          <w:rFonts w:ascii="Times New Roman" w:eastAsia="Times New Roman" w:hAnsi="Times New Roman" w:cs="Times New Roman"/>
        </w:rPr>
        <w:t xml:space="preserve">, then </w:t>
      </w:r>
      <w:r w:rsidRPr="009475BB">
        <w:rPr>
          <w:rFonts w:ascii="Times New Roman" w:eastAsia="Times New Roman" w:hAnsi="Times New Roman" w:cs="Times New Roman"/>
          <w:i/>
          <w:iCs/>
        </w:rPr>
        <w:t>reject</w:t>
      </w:r>
      <w:r w:rsidRPr="009475BB">
        <w:rPr>
          <w:rFonts w:ascii="Times New Roman" w:eastAsia="Times New Roman" w:hAnsi="Times New Roman" w:cs="Times New Roman"/>
        </w:rPr>
        <w:t xml:space="preserve"> the new state, and copy the old state forward </w:t>
      </w:r>
      <w:r w:rsidRPr="009475BB">
        <w:rPr>
          <w:rFonts w:ascii="Times New Roman" w:eastAsia="Times New Roman" w:hAnsi="Times New Roman" w:cs="Times New Roman"/>
          <w:vanish/>
        </w:rPr>
        <w:t xml:space="preserve">x t + 1 = x t </w:t>
      </w:r>
      <w:r w:rsidRPr="00764101">
        <w:rPr>
          <w:rFonts w:ascii="Times New Roman" w:eastAsia="Times New Roman" w:hAnsi="Times New Roman" w:cs="Times New Roman"/>
          <w:noProof/>
        </w:rPr>
        <mc:AlternateContent>
          <mc:Choice Requires="wps">
            <w:drawing>
              <wp:inline distT="0" distB="0" distL="0" distR="0" wp14:anchorId="75EE99DE" wp14:editId="5D91D0A2">
                <wp:extent cx="304800" cy="304800"/>
                <wp:effectExtent l="0" t="0" r="0" b="0"/>
                <wp:docPr id="777704729" name="Rectangle 32" descr="{\displaystyle x_{t+1}=x_{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AB1AC" id="Rectangle 32" o:spid="_x0000_s1026" alt="{\displaystyle x_{t+1}=x_{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475BB">
        <w:rPr>
          <w:rFonts w:ascii="Times New Roman" w:eastAsia="Times New Roman" w:hAnsi="Times New Roman" w:cs="Times New Roman"/>
        </w:rPr>
        <w:t>.</w:t>
      </w:r>
    </w:p>
    <w:p w14:paraId="4CA1987E" w14:textId="77777777" w:rsidR="00A662F8" w:rsidRPr="009475BB" w:rsidRDefault="00A662F8" w:rsidP="00A662F8">
      <w:pPr>
        <w:numPr>
          <w:ilvl w:val="1"/>
          <w:numId w:val="4"/>
        </w:numPr>
        <w:rPr>
          <w:rFonts w:ascii="Times New Roman" w:eastAsia="Times New Roman" w:hAnsi="Times New Roman" w:cs="Times New Roman"/>
        </w:rPr>
      </w:pPr>
      <w:r w:rsidRPr="009475BB">
        <w:rPr>
          <w:rFonts w:ascii="Times New Roman" w:eastAsia="Times New Roman" w:hAnsi="Times New Roman" w:cs="Times New Roman"/>
          <w:i/>
          <w:iCs/>
        </w:rPr>
        <w:t>Increment</w:t>
      </w:r>
      <w:r w:rsidRPr="009475BB">
        <w:rPr>
          <w:rFonts w:ascii="Times New Roman" w:eastAsia="Times New Roman" w:hAnsi="Times New Roman" w:cs="Times New Roman"/>
        </w:rPr>
        <w:t xml:space="preserve">: set </w:t>
      </w:r>
      <w:r w:rsidRPr="009475BB">
        <w:rPr>
          <w:rFonts w:ascii="Times New Roman" w:eastAsia="Times New Roman" w:hAnsi="Times New Roman" w:cs="Times New Roman"/>
          <w:vanish/>
        </w:rPr>
        <w:t xml:space="preserve">t = t + 1 </w:t>
      </w:r>
      <w:r w:rsidRPr="00764101">
        <w:rPr>
          <w:rFonts w:ascii="Times New Roman" w:eastAsia="Times New Roman" w:hAnsi="Times New Roman" w:cs="Times New Roman"/>
        </w:rPr>
        <w:t>t=t+1.</w:t>
      </w:r>
    </w:p>
    <w:p w14:paraId="6E64090A" w14:textId="77777777" w:rsidR="00A662F8" w:rsidRPr="00764101"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Provided that specified conditions are met, the empirical distribution of saved states</w:t>
      </w:r>
    </w:p>
    <w:p w14:paraId="0EBBBAB9" w14:textId="77777777" w:rsidR="00A662F8" w:rsidRPr="009475BB"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 xml:space="preserve"> </w:t>
      </w:r>
      <w:r w:rsidRPr="009475BB">
        <w:rPr>
          <w:rFonts w:ascii="Times New Roman" w:eastAsia="Times New Roman" w:hAnsi="Times New Roman" w:cs="Times New Roman"/>
          <w:vanish/>
        </w:rPr>
        <w:t xml:space="preserve">x 0 , … , x T </w:t>
      </w:r>
      <w:r w:rsidRPr="00764101">
        <w:rPr>
          <w:rFonts w:ascii="Times New Roman" w:eastAsia="Times New Roman" w:hAnsi="Times New Roman" w:cs="Times New Roman"/>
        </w:rPr>
        <w:t>x</w:t>
      </w:r>
      <w:r w:rsidRPr="00764101">
        <w:rPr>
          <w:rFonts w:ascii="Times New Roman" w:eastAsia="Times New Roman" w:hAnsi="Times New Roman" w:cs="Times New Roman"/>
          <w:vertAlign w:val="subscript"/>
        </w:rPr>
        <w:t>0</w:t>
      </w:r>
      <w:r w:rsidRPr="00764101">
        <w:rPr>
          <w:rFonts w:ascii="Times New Roman" w:eastAsia="Times New Roman" w:hAnsi="Times New Roman" w:cs="Times New Roman"/>
        </w:rPr>
        <w:t>, x</w:t>
      </w:r>
      <w:r w:rsidRPr="00764101">
        <w:rPr>
          <w:rFonts w:ascii="Times New Roman" w:eastAsia="Times New Roman" w:hAnsi="Times New Roman" w:cs="Times New Roman"/>
          <w:vertAlign w:val="subscript"/>
        </w:rPr>
        <w:t>1</w:t>
      </w:r>
      <w:r w:rsidRPr="00764101">
        <w:rPr>
          <w:rFonts w:ascii="Times New Roman" w:eastAsia="Times New Roman" w:hAnsi="Times New Roman" w:cs="Times New Roman"/>
        </w:rPr>
        <w:t xml:space="preserve">, …… </w:t>
      </w:r>
      <w:proofErr w:type="spellStart"/>
      <w:r w:rsidRPr="00764101">
        <w:rPr>
          <w:rFonts w:ascii="Times New Roman" w:eastAsia="Times New Roman" w:hAnsi="Times New Roman" w:cs="Times New Roman"/>
        </w:rPr>
        <w:t>x</w:t>
      </w:r>
      <w:r w:rsidRPr="00764101">
        <w:rPr>
          <w:rFonts w:ascii="Times New Roman" w:eastAsia="Times New Roman" w:hAnsi="Times New Roman" w:cs="Times New Roman"/>
          <w:vertAlign w:val="subscript"/>
        </w:rPr>
        <w:t>T</w:t>
      </w:r>
      <w:proofErr w:type="spellEnd"/>
      <w:r w:rsidRPr="00764101">
        <w:rPr>
          <w:rFonts w:ascii="Times New Roman" w:eastAsia="Times New Roman" w:hAnsi="Times New Roman" w:cs="Times New Roman"/>
        </w:rPr>
        <w:t xml:space="preserve"> </w:t>
      </w:r>
      <w:r w:rsidRPr="009475BB">
        <w:rPr>
          <w:rFonts w:ascii="Times New Roman" w:eastAsia="Times New Roman" w:hAnsi="Times New Roman" w:cs="Times New Roman"/>
        </w:rPr>
        <w:t xml:space="preserve">will approach </w:t>
      </w:r>
      <w:r w:rsidRPr="009475BB">
        <w:rPr>
          <w:rFonts w:ascii="Times New Roman" w:eastAsia="Times New Roman" w:hAnsi="Times New Roman" w:cs="Times New Roman"/>
          <w:vanish/>
        </w:rPr>
        <w:t>P ( x )</w:t>
      </w:r>
      <w:r w:rsidRPr="00764101">
        <w:rPr>
          <w:rFonts w:ascii="Times New Roman" w:eastAsia="Times New Roman" w:hAnsi="Times New Roman" w:cs="Times New Roman"/>
        </w:rPr>
        <w:t>P(x)</w:t>
      </w:r>
      <w:r w:rsidRPr="009475BB">
        <w:rPr>
          <w:rFonts w:ascii="Times New Roman" w:eastAsia="Times New Roman" w:hAnsi="Times New Roman" w:cs="Times New Roman"/>
        </w:rPr>
        <w:t>. The number of iterations (</w:t>
      </w:r>
      <w:r w:rsidRPr="009475BB">
        <w:rPr>
          <w:rFonts w:ascii="Times New Roman" w:eastAsia="Times New Roman" w:hAnsi="Times New Roman" w:cs="Times New Roman"/>
          <w:vanish/>
        </w:rPr>
        <w:t xml:space="preserve"> T </w:t>
      </w:r>
      <w:r w:rsidRPr="00764101">
        <w:rPr>
          <w:rFonts w:ascii="Times New Roman" w:eastAsia="Times New Roman" w:hAnsi="Times New Roman" w:cs="Times New Roman"/>
        </w:rPr>
        <w:t>T</w:t>
      </w:r>
      <w:r w:rsidRPr="009475BB">
        <w:rPr>
          <w:rFonts w:ascii="Times New Roman" w:eastAsia="Times New Roman" w:hAnsi="Times New Roman" w:cs="Times New Roman"/>
        </w:rPr>
        <w:t xml:space="preserve">) required to effectively estimate </w:t>
      </w:r>
      <w:r w:rsidRPr="009475BB">
        <w:rPr>
          <w:rFonts w:ascii="Times New Roman" w:eastAsia="Times New Roman" w:hAnsi="Times New Roman" w:cs="Times New Roman"/>
          <w:vanish/>
        </w:rPr>
        <w:t xml:space="preserve">P ( x ) </w:t>
      </w:r>
      <w:r w:rsidRPr="00764101">
        <w:rPr>
          <w:rFonts w:ascii="Times New Roman" w:eastAsia="Times New Roman" w:hAnsi="Times New Roman" w:cs="Times New Roman"/>
        </w:rPr>
        <w:t xml:space="preserve">P(x) </w:t>
      </w:r>
      <w:r w:rsidRPr="009475BB">
        <w:rPr>
          <w:rFonts w:ascii="Times New Roman" w:eastAsia="Times New Roman" w:hAnsi="Times New Roman" w:cs="Times New Roman"/>
        </w:rPr>
        <w:t xml:space="preserve">depends on the number of factors, including the relationship between </w:t>
      </w:r>
      <w:r w:rsidRPr="009475BB">
        <w:rPr>
          <w:rFonts w:ascii="Times New Roman" w:eastAsia="Times New Roman" w:hAnsi="Times New Roman" w:cs="Times New Roman"/>
          <w:vanish/>
        </w:rPr>
        <w:t xml:space="preserve">P ( x ) </w:t>
      </w:r>
      <w:r w:rsidRPr="00764101">
        <w:rPr>
          <w:rFonts w:ascii="Times New Roman" w:eastAsia="Times New Roman" w:hAnsi="Times New Roman" w:cs="Times New Roman"/>
        </w:rPr>
        <w:t xml:space="preserve">P(x) </w:t>
      </w:r>
      <w:r w:rsidRPr="009475BB">
        <w:rPr>
          <w:rFonts w:ascii="Times New Roman" w:eastAsia="Times New Roman" w:hAnsi="Times New Roman" w:cs="Times New Roman"/>
        </w:rPr>
        <w:t xml:space="preserve">and the proposal distribution and the desired accuracy of estimation. For distribution on discrete state spaces, it has to be of the order of the </w:t>
      </w:r>
      <w:hyperlink r:id="rId48" w:tooltip="Autocorrelation" w:history="1">
        <w:r w:rsidRPr="009475BB">
          <w:rPr>
            <w:rFonts w:ascii="Times New Roman" w:eastAsia="Times New Roman" w:hAnsi="Times New Roman" w:cs="Times New Roman"/>
          </w:rPr>
          <w:t>autocorrelation</w:t>
        </w:r>
      </w:hyperlink>
      <w:r w:rsidRPr="009475BB">
        <w:rPr>
          <w:rFonts w:ascii="Times New Roman" w:eastAsia="Times New Roman" w:hAnsi="Times New Roman" w:cs="Times New Roman"/>
        </w:rPr>
        <w:t xml:space="preserve"> time of the Markov process.</w:t>
      </w:r>
      <w:r w:rsidRPr="00764101">
        <w:rPr>
          <w:rFonts w:ascii="Times New Roman" w:eastAsia="Times New Roman" w:hAnsi="Times New Roman" w:cs="Times New Roman"/>
        </w:rPr>
        <w:t xml:space="preserve"> </w:t>
      </w:r>
    </w:p>
    <w:p w14:paraId="52F708DF" w14:textId="77777777" w:rsidR="00A662F8" w:rsidRPr="00764101" w:rsidRDefault="00A662F8" w:rsidP="00A662F8">
      <w:pPr>
        <w:rPr>
          <w:rFonts w:ascii="Times New Roman" w:eastAsia="Times New Roman" w:hAnsi="Times New Roman" w:cs="Times New Roman"/>
        </w:rPr>
      </w:pPr>
      <w:r w:rsidRPr="009475BB">
        <w:rPr>
          <w:rFonts w:ascii="Times New Roman" w:eastAsia="Times New Roman" w:hAnsi="Times New Roman" w:cs="Times New Roman"/>
        </w:rPr>
        <w:t xml:space="preserve">It is important to notice that it is not clear, in a general problem, which distribution </w:t>
      </w:r>
      <w:r w:rsidRPr="009475BB">
        <w:rPr>
          <w:rFonts w:ascii="Times New Roman" w:eastAsia="Times New Roman" w:hAnsi="Times New Roman" w:cs="Times New Roman"/>
          <w:vanish/>
        </w:rPr>
        <w:t xml:space="preserve">g ( x ′ </w:t>
      </w:r>
      <w:r w:rsidRPr="009475BB">
        <w:rPr>
          <w:rFonts w:ascii="Cambria Math" w:eastAsia="Times New Roman" w:hAnsi="Cambria Math" w:cs="Cambria Math"/>
          <w:vanish/>
        </w:rPr>
        <w:t>∣</w:t>
      </w:r>
      <w:r w:rsidRPr="009475BB">
        <w:rPr>
          <w:rFonts w:ascii="Times New Roman" w:eastAsia="Times New Roman" w:hAnsi="Times New Roman" w:cs="Times New Roman"/>
          <w:vanish/>
        </w:rPr>
        <w:t xml:space="preserve"> x ) </w:t>
      </w:r>
      <w:r w:rsidRPr="00764101">
        <w:rPr>
          <w:rFonts w:ascii="Times New Roman" w:eastAsia="Times New Roman" w:hAnsi="Times New Roman" w:cs="Times New Roman"/>
        </w:rPr>
        <w:t xml:space="preserve">g(x’/x) </w:t>
      </w:r>
      <w:r w:rsidRPr="009475BB">
        <w:rPr>
          <w:rFonts w:ascii="Times New Roman" w:eastAsia="Times New Roman" w:hAnsi="Times New Roman" w:cs="Times New Roman"/>
        </w:rPr>
        <w:t>one should use or the number of iterations necessary for proper estimation; both are free parameters of the method, which must be adjusted to the particular problem in hand.</w:t>
      </w:r>
    </w:p>
    <w:p w14:paraId="6A1C3FA8" w14:textId="77777777" w:rsidR="00A662F8" w:rsidRPr="00764101" w:rsidRDefault="00A662F8" w:rsidP="00A662F8">
      <w:pPr>
        <w:rPr>
          <w:rFonts w:ascii="Times New Roman" w:hAnsi="Times New Roman" w:cs="Times New Roman"/>
        </w:rPr>
      </w:pPr>
    </w:p>
    <w:p w14:paraId="58C2F868" w14:textId="77777777" w:rsidR="00A662F8" w:rsidRPr="00764101" w:rsidRDefault="00A662F8" w:rsidP="00A662F8">
      <w:pPr>
        <w:rPr>
          <w:rFonts w:ascii="Times New Roman" w:hAnsi="Times New Roman" w:cs="Times New Roman"/>
          <w:b/>
          <w:bCs/>
        </w:rPr>
      </w:pPr>
      <w:r w:rsidRPr="00764101">
        <w:rPr>
          <w:rFonts w:ascii="Times New Roman" w:hAnsi="Times New Roman" w:cs="Times New Roman"/>
          <w:b/>
          <w:bCs/>
        </w:rPr>
        <w:t>REFERENCES:</w:t>
      </w:r>
    </w:p>
    <w:p w14:paraId="4AC08898" w14:textId="77777777" w:rsidR="00A662F8" w:rsidRPr="00764101" w:rsidRDefault="00A662F8" w:rsidP="00A662F8">
      <w:pPr>
        <w:rPr>
          <w:rFonts w:ascii="Times New Roman" w:hAnsi="Times New Roman" w:cs="Times New Roman"/>
        </w:rPr>
      </w:pPr>
    </w:p>
    <w:p w14:paraId="57450EC0" w14:textId="521FF06F"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S. Sanyal, S. Raja, and S. Biswas, “Necessary and sufficient conditions for success of the        metropolis algorithm for optimization,” in GECCO’10, Copyright ACM, Portland, USA, 2010.</w:t>
      </w:r>
    </w:p>
    <w:p w14:paraId="0F53CC4C" w14:textId="2E57A486"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T. Carson, “</w:t>
      </w:r>
      <w:proofErr w:type="spellStart"/>
      <w:r w:rsidRPr="00A662F8">
        <w:rPr>
          <w:rFonts w:ascii="Times New Roman" w:hAnsi="Times New Roman" w:cs="Times New Roman"/>
        </w:rPr>
        <w:t>Emperical</w:t>
      </w:r>
      <w:proofErr w:type="spellEnd"/>
      <w:r w:rsidRPr="00A662F8">
        <w:rPr>
          <w:rFonts w:ascii="Times New Roman" w:hAnsi="Times New Roman" w:cs="Times New Roman"/>
        </w:rPr>
        <w:t xml:space="preserve"> and analytic approaches to understanding local search heuristics,” in PhD Thesis, University of California, San Diego, 2001</w:t>
      </w:r>
    </w:p>
    <w:p w14:paraId="1CD12C58" w14:textId="734F661E"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P. V. E. Boas, “Another np-complete problem and the complexity of computing short vector in a lattice,” in Tech. rep 8104, University of Amsterdam, Department of Mathematics, Netherlands, 1981.</w:t>
      </w:r>
    </w:p>
    <w:p w14:paraId="1F9EF04E" w14:textId="480D8B01"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 xml:space="preserve">M. Ajtai, “The shortest vector problem in l2 is np-hard for randomized reductions,” in STOC 98: Proceedings of the 30th Annual ACM Symposium on Theory of Computing, New York, NY, USA, 1998, pp. 10–19. </w:t>
      </w:r>
    </w:p>
    <w:p w14:paraId="2F75ACFD" w14:textId="4A9A73D0"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 xml:space="preserve">D. </w:t>
      </w:r>
      <w:proofErr w:type="spellStart"/>
      <w:r w:rsidRPr="00A662F8">
        <w:rPr>
          <w:rFonts w:ascii="Times New Roman" w:hAnsi="Times New Roman" w:cs="Times New Roman"/>
        </w:rPr>
        <w:t>Micciancio</w:t>
      </w:r>
      <w:proofErr w:type="spellEnd"/>
      <w:r w:rsidRPr="00A662F8">
        <w:rPr>
          <w:rFonts w:ascii="Times New Roman" w:hAnsi="Times New Roman" w:cs="Times New Roman"/>
        </w:rPr>
        <w:t xml:space="preserve">, “The shortest vector in a lattice is hard to approximate to within some constant,” SIAM Journal of Computing, vol. 30(6), pp. 2008–2035, 2001. </w:t>
      </w:r>
    </w:p>
    <w:p w14:paraId="507A38C8" w14:textId="2259D339"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 xml:space="preserve">A. Lenstra, H. W. L. Jr., and L. Lovasz, “Factoring polynomials with rational coefficients,” </w:t>
      </w:r>
      <w:proofErr w:type="spellStart"/>
      <w:r w:rsidRPr="00A662F8">
        <w:rPr>
          <w:rFonts w:ascii="Times New Roman" w:hAnsi="Times New Roman" w:cs="Times New Roman"/>
        </w:rPr>
        <w:t>Mathematische</w:t>
      </w:r>
      <w:proofErr w:type="spellEnd"/>
      <w:r w:rsidRPr="00A662F8">
        <w:rPr>
          <w:rFonts w:ascii="Times New Roman" w:hAnsi="Times New Roman" w:cs="Times New Roman"/>
        </w:rPr>
        <w:t xml:space="preserve"> </w:t>
      </w:r>
      <w:proofErr w:type="spellStart"/>
      <w:r w:rsidRPr="00A662F8">
        <w:rPr>
          <w:rFonts w:ascii="Times New Roman" w:hAnsi="Times New Roman" w:cs="Times New Roman"/>
        </w:rPr>
        <w:t>Annalen</w:t>
      </w:r>
      <w:proofErr w:type="spellEnd"/>
      <w:r w:rsidRPr="00A662F8">
        <w:rPr>
          <w:rFonts w:ascii="Times New Roman" w:hAnsi="Times New Roman" w:cs="Times New Roman"/>
        </w:rPr>
        <w:t xml:space="preserve">, vol. 261(4), pp. 515–534, 1982. </w:t>
      </w:r>
    </w:p>
    <w:p w14:paraId="7BE12672" w14:textId="6B08F152"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C. Schnorr, “A more efficient algorithm for lattice basis reduction,” Journal of Algorithms, vol. 9(1), pp. 47–62, 1988.</w:t>
      </w:r>
    </w:p>
    <w:p w14:paraId="078CE2CC" w14:textId="511EB8CB"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 xml:space="preserve">M. Ajtai, “The worst-case </w:t>
      </w:r>
      <w:proofErr w:type="spellStart"/>
      <w:r w:rsidRPr="00A662F8">
        <w:rPr>
          <w:rFonts w:ascii="Times New Roman" w:hAnsi="Times New Roman" w:cs="Times New Roman"/>
        </w:rPr>
        <w:t>behavior</w:t>
      </w:r>
      <w:proofErr w:type="spellEnd"/>
      <w:r w:rsidRPr="00A662F8">
        <w:rPr>
          <w:rFonts w:ascii="Times New Roman" w:hAnsi="Times New Roman" w:cs="Times New Roman"/>
        </w:rPr>
        <w:t xml:space="preserve"> of </w:t>
      </w:r>
      <w:proofErr w:type="spellStart"/>
      <w:r w:rsidRPr="00A662F8">
        <w:rPr>
          <w:rFonts w:ascii="Times New Roman" w:hAnsi="Times New Roman" w:cs="Times New Roman"/>
        </w:rPr>
        <w:t>schnorr’s</w:t>
      </w:r>
      <w:proofErr w:type="spellEnd"/>
      <w:r w:rsidRPr="00A662F8">
        <w:rPr>
          <w:rFonts w:ascii="Times New Roman" w:hAnsi="Times New Roman" w:cs="Times New Roman"/>
        </w:rPr>
        <w:t xml:space="preserve"> algorithm approximating the shortest nonzero vector in a lattice,” in STOC-03: Proceedings of the 35th Annual ACM Symposium on Theory of Computing, ACM Press, 2003, pp. 396–406.</w:t>
      </w:r>
    </w:p>
    <w:p w14:paraId="42E5577E" w14:textId="22A43411"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 xml:space="preserve">M. </w:t>
      </w:r>
      <w:proofErr w:type="spellStart"/>
      <w:r w:rsidRPr="00A662F8">
        <w:rPr>
          <w:rFonts w:ascii="Times New Roman" w:hAnsi="Times New Roman" w:cs="Times New Roman"/>
        </w:rPr>
        <w:t>Mitzenmacher</w:t>
      </w:r>
      <w:proofErr w:type="spellEnd"/>
      <w:r w:rsidRPr="00A662F8">
        <w:rPr>
          <w:rFonts w:ascii="Times New Roman" w:hAnsi="Times New Roman" w:cs="Times New Roman"/>
        </w:rPr>
        <w:t xml:space="preserve"> and E. </w:t>
      </w:r>
      <w:proofErr w:type="spellStart"/>
      <w:r w:rsidRPr="00A662F8">
        <w:rPr>
          <w:rFonts w:ascii="Times New Roman" w:hAnsi="Times New Roman" w:cs="Times New Roman"/>
        </w:rPr>
        <w:t>Upfal</w:t>
      </w:r>
      <w:proofErr w:type="spellEnd"/>
      <w:r w:rsidRPr="00A662F8">
        <w:rPr>
          <w:rFonts w:ascii="Times New Roman" w:hAnsi="Times New Roman" w:cs="Times New Roman"/>
        </w:rPr>
        <w:t>, Probability and Computing: Randomized Algorithms and Probabilistic Analysis. Page 269: Cambridge University Press, 2005.</w:t>
      </w:r>
    </w:p>
    <w:p w14:paraId="735A5D21" w14:textId="106E2E5F"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S. reference v4.7, “Cryptography,” www.sagemath.org/doc/reference/ sage/crypto/lattice.html.</w:t>
      </w:r>
    </w:p>
    <w:p w14:paraId="1A5398F5" w14:textId="6DF59CD8"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 xml:space="preserve">M. Ajtai, “Generating hard instances of lattice problems (extended abstract),” in Proceedings of the twenty-eighth annual ACM symposium on Theory of computing, STOC’96, ACM, New York, NY, USA, 1996. </w:t>
      </w:r>
    </w:p>
    <w:p w14:paraId="141F9F69" w14:textId="028EFC5D"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 xml:space="preserve">J. Buchmann, R. Lindner, M. Ruckert, and M. schneider, “Explicit hard instances of the shortest vector problem,” in PQ Crypto, 2 </w:t>
      </w:r>
      <w:proofErr w:type="spellStart"/>
      <w:r w:rsidRPr="00A662F8">
        <w:rPr>
          <w:rFonts w:ascii="Times New Roman" w:hAnsi="Times New Roman" w:cs="Times New Roman"/>
        </w:rPr>
        <w:t>nd</w:t>
      </w:r>
      <w:proofErr w:type="spellEnd"/>
      <w:r w:rsidRPr="00A662F8">
        <w:rPr>
          <w:rFonts w:ascii="Times New Roman" w:hAnsi="Times New Roman" w:cs="Times New Roman"/>
        </w:rPr>
        <w:t xml:space="preserve"> </w:t>
      </w:r>
      <w:proofErr w:type="spellStart"/>
      <w:r w:rsidRPr="00A662F8">
        <w:rPr>
          <w:rFonts w:ascii="Times New Roman" w:hAnsi="Times New Roman" w:cs="Times New Roman"/>
        </w:rPr>
        <w:t>Internation</w:t>
      </w:r>
      <w:proofErr w:type="spellEnd"/>
      <w:r w:rsidRPr="00A662F8">
        <w:rPr>
          <w:rFonts w:ascii="Times New Roman" w:hAnsi="Times New Roman" w:cs="Times New Roman"/>
        </w:rPr>
        <w:t xml:space="preserve"> Workshop on Post Quantum Cryptography, LNCS 5299, 2008, pp. 79– 94.</w:t>
      </w:r>
    </w:p>
    <w:p w14:paraId="1C333FA9" w14:textId="427432DC" w:rsidR="00A662F8" w:rsidRPr="00A662F8" w:rsidRDefault="00A662F8" w:rsidP="00A662F8">
      <w:pPr>
        <w:pStyle w:val="ListParagraph"/>
        <w:numPr>
          <w:ilvl w:val="0"/>
          <w:numId w:val="5"/>
        </w:numPr>
        <w:rPr>
          <w:rFonts w:ascii="Times New Roman" w:hAnsi="Times New Roman" w:cs="Times New Roman"/>
        </w:rPr>
      </w:pPr>
      <w:r w:rsidRPr="00A662F8">
        <w:rPr>
          <w:rFonts w:ascii="Times New Roman" w:hAnsi="Times New Roman" w:cs="Times New Roman"/>
        </w:rPr>
        <w:t>T. Darmstadt, “Lattice challenge,” www.latticechallenge.orgS</w:t>
      </w:r>
    </w:p>
    <w:p w14:paraId="751DF8EE" w14:textId="77777777" w:rsidR="00A662F8" w:rsidRPr="00764101" w:rsidRDefault="00A662F8" w:rsidP="00A662F8">
      <w:pPr>
        <w:rPr>
          <w:rFonts w:ascii="Times New Roman" w:hAnsi="Times New Roman" w:cs="Times New Roman"/>
          <w:b/>
        </w:rPr>
      </w:pPr>
    </w:p>
    <w:p w14:paraId="3AC345C1" w14:textId="77777777" w:rsidR="00A662F8" w:rsidRDefault="00A662F8" w:rsidP="00A662F8"/>
    <w:sectPr w:rsidR="00A6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CCF"/>
    <w:multiLevelType w:val="multilevel"/>
    <w:tmpl w:val="CAFCB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14B15"/>
    <w:multiLevelType w:val="hybridMultilevel"/>
    <w:tmpl w:val="3B1E5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A2B34"/>
    <w:multiLevelType w:val="hybridMultilevel"/>
    <w:tmpl w:val="E60C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B7997"/>
    <w:multiLevelType w:val="hybridMultilevel"/>
    <w:tmpl w:val="D028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84611"/>
    <w:multiLevelType w:val="multilevel"/>
    <w:tmpl w:val="763E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102772">
    <w:abstractNumId w:val="2"/>
  </w:num>
  <w:num w:numId="2" w16cid:durableId="314526429">
    <w:abstractNumId w:val="1"/>
  </w:num>
  <w:num w:numId="3" w16cid:durableId="1055547625">
    <w:abstractNumId w:val="4"/>
  </w:num>
  <w:num w:numId="4" w16cid:durableId="1545024906">
    <w:abstractNumId w:val="0"/>
  </w:num>
  <w:num w:numId="5" w16cid:durableId="846479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F8"/>
    <w:rsid w:val="000B6792"/>
    <w:rsid w:val="007F02F9"/>
    <w:rsid w:val="00A6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D484"/>
  <w15:chartTrackingRefBased/>
  <w15:docId w15:val="{5B5AE2AB-E3DD-4CF1-8A7D-6E1C5633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F8"/>
    <w:pPr>
      <w:spacing w:after="0" w:line="240" w:lineRule="auto"/>
    </w:pPr>
    <w:rPr>
      <w:rFonts w:asciiTheme="majorHAnsi" w:eastAsiaTheme="minorHAnsi" w:hAnsiTheme="majorHAnsi"/>
      <w:kern w:val="0"/>
      <w:lang w:val="en-I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A662F8"/>
    <w:pPr>
      <w:suppressAutoHyphens/>
      <w:spacing w:after="0" w:line="240" w:lineRule="auto"/>
      <w:jc w:val="center"/>
    </w:pPr>
    <w:rPr>
      <w:rFonts w:ascii="Times New Roman" w:eastAsia="SimSun" w:hAnsi="Times New Roman" w:cs="Times New Roman"/>
      <w:kern w:val="0"/>
      <w:sz w:val="20"/>
      <w:szCs w:val="20"/>
      <w14:ligatures w14:val="none"/>
    </w:rPr>
  </w:style>
  <w:style w:type="paragraph" w:customStyle="1" w:styleId="Author">
    <w:name w:val="Author"/>
    <w:rsid w:val="00A662F8"/>
    <w:pPr>
      <w:suppressAutoHyphens/>
      <w:spacing w:before="360" w:after="40" w:line="240" w:lineRule="auto"/>
      <w:jc w:val="center"/>
    </w:pPr>
    <w:rPr>
      <w:rFonts w:ascii="Times New Roman" w:eastAsia="SimSun" w:hAnsi="Times New Roman" w:cs="Times New Roman"/>
      <w:kern w:val="0"/>
      <w:lang w:eastAsia="en-US"/>
      <w14:ligatures w14:val="none"/>
    </w:rPr>
  </w:style>
  <w:style w:type="character" w:styleId="Hyperlink">
    <w:name w:val="Hyperlink"/>
    <w:basedOn w:val="DefaultParagraphFont"/>
    <w:uiPriority w:val="99"/>
    <w:unhideWhenUsed/>
    <w:rsid w:val="00A662F8"/>
    <w:rPr>
      <w:color w:val="0563C1" w:themeColor="hyperlink"/>
      <w:u w:val="single"/>
    </w:rPr>
  </w:style>
  <w:style w:type="character" w:styleId="Emphasis">
    <w:name w:val="Emphasis"/>
    <w:basedOn w:val="DefaultParagraphFont"/>
    <w:uiPriority w:val="20"/>
    <w:qFormat/>
    <w:rsid w:val="00A662F8"/>
    <w:rPr>
      <w:i/>
      <w:iCs/>
    </w:rPr>
  </w:style>
  <w:style w:type="paragraph" w:styleId="NormalWeb">
    <w:name w:val="Normal (Web)"/>
    <w:basedOn w:val="Normal"/>
    <w:uiPriority w:val="99"/>
    <w:unhideWhenUsed/>
    <w:rsid w:val="00A662F8"/>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62F8"/>
    <w:rPr>
      <w:b/>
      <w:bCs/>
    </w:rPr>
  </w:style>
  <w:style w:type="character" w:customStyle="1" w:styleId="label">
    <w:name w:val="label"/>
    <w:basedOn w:val="DefaultParagraphFont"/>
    <w:rsid w:val="00A662F8"/>
  </w:style>
  <w:style w:type="paragraph" w:styleId="ListParagraph">
    <w:name w:val="List Paragraph"/>
    <w:basedOn w:val="Normal"/>
    <w:uiPriority w:val="34"/>
    <w:qFormat/>
    <w:rsid w:val="00A66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stogram"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en.wikipedia.org/wiki/Detailed_balance" TargetMode="Externa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Adaptive_rejection_sampling" TargetMode="External"/><Relationship Id="rId29" Type="http://schemas.openxmlformats.org/officeDocument/2006/relationships/image" Target="media/image12.png"/><Relationship Id="rId11" Type="http://schemas.openxmlformats.org/officeDocument/2006/relationships/hyperlink" Target="https://en.wikipedia.org/wiki/Pseudo-random_number_sampling"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s://en.wikipedia.org/wiki/Markov_process" TargetMode="External"/><Relationship Id="rId40" Type="http://schemas.openxmlformats.org/officeDocument/2006/relationships/hyperlink" Target="https://en.wikipedia.org/wiki/Markov_Chain" TargetMode="External"/><Relationship Id="rId45" Type="http://schemas.openxmlformats.org/officeDocument/2006/relationships/image" Target="media/image22.png"/><Relationship Id="rId5" Type="http://schemas.openxmlformats.org/officeDocument/2006/relationships/hyperlink" Target="mailto:%20drsuneelpappala@lords.ac.inAuthor1@xyz.com" TargetMode="External"/><Relationship Id="rId15" Type="http://schemas.openxmlformats.org/officeDocument/2006/relationships/hyperlink" Target="https://en.wikipedia.org/wiki/Expected_value"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hyperlink" Target="https://en.wikipedia.org/wiki/Markov_chain_Monte_Carlo" TargetMode="External"/><Relationship Id="rId19" Type="http://schemas.openxmlformats.org/officeDocument/2006/relationships/hyperlink" Target="https://www.sciencedirect.com/topics/earth-and-planetary-sciences/markov-chain" TargetMode="External"/><Relationship Id="rId31" Type="http://schemas.openxmlformats.org/officeDocument/2006/relationships/image" Target="media/image13.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en.wikipedia.org/wiki/Statistical_physics" TargetMode="External"/><Relationship Id="rId14" Type="http://schemas.openxmlformats.org/officeDocument/2006/relationships/hyperlink" Target="https://en.wikipedia.org/wiki/Monte_Carlo_integration"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hyperlink" Target="https://www.statlect.com/probability-distributions/uniform-distribution"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https://en.wikipedia.org/wiki/Autocorrelation" TargetMode="External"/><Relationship Id="rId8" Type="http://schemas.openxmlformats.org/officeDocument/2006/relationships/hyperlink" Target="https://en.wikipedia.org/wiki/Statistics" TargetMode="External"/><Relationship Id="rId3" Type="http://schemas.openxmlformats.org/officeDocument/2006/relationships/settings" Target="settings.xml"/><Relationship Id="rId12" Type="http://schemas.openxmlformats.org/officeDocument/2006/relationships/hyperlink" Target="https://en.wikipedia.org/wiki/Probability_distribution" TargetMode="External"/><Relationship Id="rId17" Type="http://schemas.openxmlformats.org/officeDocument/2006/relationships/hyperlink" Target="https://en.wikipedia.org/wiki/Autocorrelation"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s://en.wikipedia.org/wiki/Markov_chain" TargetMode="External"/><Relationship Id="rId46" Type="http://schemas.openxmlformats.org/officeDocument/2006/relationships/image" Target="media/image23.png"/><Relationship Id="rId20" Type="http://schemas.openxmlformats.org/officeDocument/2006/relationships/hyperlink" Target="https://www.sciencedirect.com/topics/earth-and-planetary-sciences/markov-chain" TargetMode="External"/><Relationship Id="rId41" Type="http://schemas.openxmlformats.org/officeDocument/2006/relationships/hyperlink" Target="https://en.wikipedia.org/wiki/Detailed_balance"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2916</Words>
  <Characters>16626</Characters>
  <Application>Microsoft Office Word</Application>
  <DocSecurity>0</DocSecurity>
  <Lines>138</Lines>
  <Paragraphs>39</Paragraphs>
  <ScaleCrop>false</ScaleCrop>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Suneel Pappala</dc:creator>
  <cp:keywords/>
  <dc:description/>
  <cp:lastModifiedBy>Dr Suneel Pappala</cp:lastModifiedBy>
  <cp:revision>1</cp:revision>
  <dcterms:created xsi:type="dcterms:W3CDTF">2023-09-03T17:15:00Z</dcterms:created>
  <dcterms:modified xsi:type="dcterms:W3CDTF">2023-09-03T17:21:00Z</dcterms:modified>
</cp:coreProperties>
</file>