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42" w:lineRule="auto"/>
      </w:pPr>
      <w:r>
        <w:rPr/>
        <w:t>A Comparative Study of Lithium-ion and Sodium-ion Batteries for Hybrid Electric </w:t>
      </w:r>
      <w:r>
        <w:rPr/>
        <w:t>Vehicle</w:t>
      </w:r>
    </w:p>
    <w:p>
      <w:pPr>
        <w:spacing w:before="312"/>
        <w:ind w:left="66" w:right="74" w:firstLine="0"/>
        <w:jc w:val="center"/>
        <w:rPr>
          <w:rFonts w:ascii="Trebuchet MS"/>
          <w:sz w:val="22"/>
        </w:rPr>
      </w:pPr>
      <w:r>
        <w:rPr>
          <w:sz w:val="22"/>
        </w:rPr>
        <w:t>P.</w:t>
      </w:r>
      <w:r>
        <w:rPr>
          <w:spacing w:val="8"/>
          <w:sz w:val="22"/>
        </w:rPr>
        <w:t> </w:t>
      </w:r>
      <w:r>
        <w:rPr>
          <w:sz w:val="22"/>
        </w:rPr>
        <w:t>Jeno</w:t>
      </w:r>
      <w:r>
        <w:rPr>
          <w:spacing w:val="8"/>
          <w:sz w:val="22"/>
        </w:rPr>
        <w:t> </w:t>
      </w:r>
      <w:r>
        <w:rPr>
          <w:sz w:val="22"/>
        </w:rPr>
        <w:t>Paul</w:t>
      </w:r>
      <w:r>
        <w:rPr>
          <w:rFonts w:ascii="Trebuchet MS"/>
          <w:sz w:val="22"/>
          <w:vertAlign w:val="superscript"/>
        </w:rPr>
        <w:t>1</w:t>
      </w:r>
      <w:r>
        <w:rPr>
          <w:rFonts w:ascii="Trebuchet MS"/>
          <w:spacing w:val="6"/>
          <w:sz w:val="22"/>
          <w:vertAlign w:val="baseline"/>
        </w:rPr>
        <w:t> </w:t>
      </w:r>
      <w:r>
        <w:rPr>
          <w:sz w:val="22"/>
          <w:vertAlign w:val="baseline"/>
        </w:rPr>
        <w:t>Tomin</w:t>
      </w:r>
      <w:r>
        <w:rPr>
          <w:spacing w:val="8"/>
          <w:sz w:val="22"/>
          <w:vertAlign w:val="baseline"/>
        </w:rPr>
        <w:t> </w:t>
      </w:r>
      <w:r>
        <w:rPr>
          <w:spacing w:val="-2"/>
          <w:sz w:val="22"/>
          <w:vertAlign w:val="baseline"/>
        </w:rPr>
        <w:t>Bejoy</w:t>
      </w:r>
      <w:r>
        <w:rPr>
          <w:rFonts w:ascii="Trebuchet MS"/>
          <w:spacing w:val="-2"/>
          <w:sz w:val="22"/>
          <w:vertAlign w:val="superscript"/>
        </w:rPr>
        <w:t>2</w:t>
      </w:r>
    </w:p>
    <w:p>
      <w:pPr>
        <w:spacing w:before="12"/>
        <w:ind w:left="0" w:right="74" w:firstLine="0"/>
        <w:jc w:val="center"/>
        <w:rPr>
          <w:i/>
          <w:sz w:val="22"/>
        </w:rPr>
      </w:pPr>
      <w:r>
        <w:rPr>
          <w:i/>
          <w:sz w:val="22"/>
        </w:rPr>
        <w:t>Department</w:t>
      </w:r>
      <w:r>
        <w:rPr>
          <w:i/>
          <w:spacing w:val="14"/>
          <w:sz w:val="22"/>
        </w:rPr>
        <w:t> </w:t>
      </w:r>
      <w:r>
        <w:rPr>
          <w:i/>
          <w:sz w:val="22"/>
        </w:rPr>
        <w:t>of</w:t>
      </w:r>
      <w:r>
        <w:rPr>
          <w:i/>
          <w:spacing w:val="15"/>
          <w:sz w:val="22"/>
        </w:rPr>
        <w:t> </w:t>
      </w:r>
      <w:r>
        <w:rPr>
          <w:i/>
          <w:sz w:val="22"/>
        </w:rPr>
        <w:t>Electrical</w:t>
      </w:r>
      <w:r>
        <w:rPr>
          <w:i/>
          <w:spacing w:val="15"/>
          <w:sz w:val="22"/>
        </w:rPr>
        <w:t> </w:t>
      </w:r>
      <w:r>
        <w:rPr>
          <w:i/>
          <w:sz w:val="22"/>
        </w:rPr>
        <w:t>and</w:t>
      </w:r>
      <w:r>
        <w:rPr>
          <w:i/>
          <w:spacing w:val="15"/>
          <w:sz w:val="22"/>
        </w:rPr>
        <w:t> </w:t>
      </w:r>
      <w:r>
        <w:rPr>
          <w:i/>
          <w:spacing w:val="-2"/>
          <w:sz w:val="22"/>
        </w:rPr>
        <w:t>Electronics</w:t>
      </w:r>
    </w:p>
    <w:p>
      <w:pPr>
        <w:spacing w:before="14"/>
        <w:ind w:left="74" w:right="74" w:firstLine="0"/>
        <w:jc w:val="center"/>
        <w:rPr>
          <w:i/>
          <w:sz w:val="22"/>
        </w:rPr>
      </w:pPr>
      <w:r>
        <w:rPr>
          <w:i/>
          <w:sz w:val="22"/>
        </w:rPr>
        <w:t>Adi</w:t>
      </w:r>
      <w:r>
        <w:rPr>
          <w:i/>
          <w:spacing w:val="14"/>
          <w:sz w:val="22"/>
        </w:rPr>
        <w:t> </w:t>
      </w:r>
      <w:r>
        <w:rPr>
          <w:i/>
          <w:sz w:val="22"/>
        </w:rPr>
        <w:t>Shankara</w:t>
      </w:r>
      <w:r>
        <w:rPr>
          <w:i/>
          <w:spacing w:val="15"/>
          <w:sz w:val="22"/>
        </w:rPr>
        <w:t> </w:t>
      </w:r>
      <w:r>
        <w:rPr>
          <w:i/>
          <w:sz w:val="22"/>
        </w:rPr>
        <w:t>Institute</w:t>
      </w:r>
      <w:r>
        <w:rPr>
          <w:i/>
          <w:spacing w:val="14"/>
          <w:sz w:val="22"/>
        </w:rPr>
        <w:t> </w:t>
      </w:r>
      <w:r>
        <w:rPr>
          <w:i/>
          <w:sz w:val="22"/>
        </w:rPr>
        <w:t>of</w:t>
      </w:r>
      <w:r>
        <w:rPr>
          <w:i/>
          <w:spacing w:val="15"/>
          <w:sz w:val="22"/>
        </w:rPr>
        <w:t> </w:t>
      </w:r>
      <w:r>
        <w:rPr>
          <w:i/>
          <w:sz w:val="22"/>
        </w:rPr>
        <w:t>Engineering</w:t>
      </w:r>
      <w:r>
        <w:rPr>
          <w:i/>
          <w:spacing w:val="14"/>
          <w:sz w:val="22"/>
        </w:rPr>
        <w:t> </w:t>
      </w:r>
      <w:r>
        <w:rPr>
          <w:i/>
          <w:sz w:val="22"/>
        </w:rPr>
        <w:t>and</w:t>
      </w:r>
      <w:r>
        <w:rPr>
          <w:i/>
          <w:spacing w:val="15"/>
          <w:sz w:val="22"/>
        </w:rPr>
        <w:t> </w:t>
      </w:r>
      <w:r>
        <w:rPr>
          <w:i/>
          <w:spacing w:val="-2"/>
          <w:sz w:val="22"/>
        </w:rPr>
        <w:t>Technology</w:t>
      </w:r>
    </w:p>
    <w:p>
      <w:pPr>
        <w:pStyle w:val="BodyText"/>
        <w:ind w:left="0" w:firstLine="0"/>
        <w:jc w:val="left"/>
        <w:rPr>
          <w:i/>
        </w:rPr>
      </w:pPr>
    </w:p>
    <w:p>
      <w:pPr>
        <w:pStyle w:val="BodyText"/>
        <w:spacing w:before="113"/>
        <w:ind w:left="0" w:firstLine="0"/>
        <w:jc w:val="left"/>
        <w:rPr>
          <w:i/>
        </w:rPr>
      </w:pPr>
    </w:p>
    <w:p>
      <w:pPr>
        <w:spacing w:after="0"/>
        <w:jc w:val="left"/>
        <w:sectPr>
          <w:type w:val="continuous"/>
          <w:pgSz w:w="12240" w:h="15840"/>
          <w:pgMar w:top="900" w:bottom="280" w:left="860" w:right="860"/>
        </w:sectPr>
      </w:pPr>
    </w:p>
    <w:p>
      <w:pPr>
        <w:spacing w:line="230" w:lineRule="auto" w:before="123"/>
        <w:ind w:left="119" w:right="38" w:firstLine="199"/>
        <w:jc w:val="both"/>
        <w:rPr>
          <w:b/>
          <w:sz w:val="18"/>
        </w:rPr>
      </w:pPr>
      <w:r>
        <w:rPr>
          <w:b/>
          <w:i/>
          <w:sz w:val="18"/>
        </w:rPr>
        <w:t>Abstract</w:t>
      </w:r>
      <w:r>
        <w:rPr>
          <w:b/>
          <w:sz w:val="18"/>
        </w:rPr>
        <w:t>—Lithium-ion</w:t>
      </w:r>
      <w:r>
        <w:rPr>
          <w:b/>
          <w:spacing w:val="-5"/>
          <w:sz w:val="18"/>
        </w:rPr>
        <w:t> </w:t>
      </w:r>
      <w:r>
        <w:rPr>
          <w:b/>
          <w:sz w:val="18"/>
        </w:rPr>
        <w:t>batteries</w:t>
      </w:r>
      <w:r>
        <w:rPr>
          <w:b/>
          <w:spacing w:val="-4"/>
          <w:sz w:val="18"/>
        </w:rPr>
        <w:t> </w:t>
      </w:r>
      <w:r>
        <w:rPr>
          <w:b/>
          <w:sz w:val="18"/>
        </w:rPr>
        <w:t>(LIBs)</w:t>
      </w:r>
      <w:r>
        <w:rPr>
          <w:b/>
          <w:spacing w:val="-5"/>
          <w:sz w:val="18"/>
        </w:rPr>
        <w:t> </w:t>
      </w:r>
      <w:r>
        <w:rPr>
          <w:b/>
          <w:sz w:val="18"/>
        </w:rPr>
        <w:t>and</w:t>
      </w:r>
      <w:r>
        <w:rPr>
          <w:b/>
          <w:spacing w:val="-4"/>
          <w:sz w:val="18"/>
        </w:rPr>
        <w:t> </w:t>
      </w:r>
      <w:r>
        <w:rPr>
          <w:b/>
          <w:sz w:val="18"/>
        </w:rPr>
        <w:t>sodium-ion</w:t>
      </w:r>
      <w:r>
        <w:rPr>
          <w:b/>
          <w:spacing w:val="-5"/>
          <w:sz w:val="18"/>
        </w:rPr>
        <w:t> </w:t>
      </w:r>
      <w:r>
        <w:rPr>
          <w:b/>
          <w:sz w:val="18"/>
        </w:rPr>
        <w:t>batter- ies (SIBs) are two promising candidates for hybrid electric vehi- cles</w:t>
      </w:r>
      <w:r>
        <w:rPr>
          <w:b/>
          <w:spacing w:val="-12"/>
          <w:sz w:val="18"/>
        </w:rPr>
        <w:t> </w:t>
      </w:r>
      <w:r>
        <w:rPr>
          <w:b/>
          <w:sz w:val="18"/>
        </w:rPr>
        <w:t>(HEVs),</w:t>
      </w:r>
      <w:r>
        <w:rPr>
          <w:b/>
          <w:spacing w:val="-11"/>
          <w:sz w:val="18"/>
        </w:rPr>
        <w:t> </w:t>
      </w:r>
      <w:r>
        <w:rPr>
          <w:b/>
          <w:sz w:val="18"/>
        </w:rPr>
        <w:t>which</w:t>
      </w:r>
      <w:r>
        <w:rPr>
          <w:b/>
          <w:spacing w:val="-11"/>
          <w:sz w:val="18"/>
        </w:rPr>
        <w:t> </w:t>
      </w:r>
      <w:r>
        <w:rPr>
          <w:b/>
          <w:sz w:val="18"/>
        </w:rPr>
        <w:t>require</w:t>
      </w:r>
      <w:r>
        <w:rPr>
          <w:b/>
          <w:spacing w:val="-11"/>
          <w:sz w:val="18"/>
        </w:rPr>
        <w:t> </w:t>
      </w:r>
      <w:r>
        <w:rPr>
          <w:b/>
          <w:sz w:val="18"/>
        </w:rPr>
        <w:t>high-performance</w:t>
      </w:r>
      <w:r>
        <w:rPr>
          <w:b/>
          <w:spacing w:val="-12"/>
          <w:sz w:val="18"/>
        </w:rPr>
        <w:t> </w:t>
      </w:r>
      <w:r>
        <w:rPr>
          <w:b/>
          <w:sz w:val="18"/>
        </w:rPr>
        <w:t>and</w:t>
      </w:r>
      <w:r>
        <w:rPr>
          <w:b/>
          <w:spacing w:val="-11"/>
          <w:sz w:val="18"/>
        </w:rPr>
        <w:t> </w:t>
      </w:r>
      <w:r>
        <w:rPr>
          <w:b/>
          <w:sz w:val="18"/>
        </w:rPr>
        <w:t>low-cost</w:t>
      </w:r>
      <w:r>
        <w:rPr>
          <w:b/>
          <w:spacing w:val="-11"/>
          <w:sz w:val="18"/>
        </w:rPr>
        <w:t> </w:t>
      </w:r>
      <w:r>
        <w:rPr>
          <w:b/>
          <w:sz w:val="18"/>
        </w:rPr>
        <w:t>energy storage systems. There are trade-offs between the advantages</w:t>
      </w:r>
      <w:r>
        <w:rPr>
          <w:b/>
          <w:spacing w:val="40"/>
          <w:sz w:val="18"/>
        </w:rPr>
        <w:t> </w:t>
      </w:r>
      <w:r>
        <w:rPr>
          <w:b/>
          <w:sz w:val="18"/>
        </w:rPr>
        <w:t>and disadvantages of these two types of batteries, such as energy density, power density, cost, safety, and environmental impact.</w:t>
      </w:r>
      <w:r>
        <w:rPr>
          <w:b/>
          <w:spacing w:val="40"/>
          <w:sz w:val="18"/>
        </w:rPr>
        <w:t> </w:t>
      </w:r>
      <w:r>
        <w:rPr>
          <w:b/>
          <w:sz w:val="18"/>
        </w:rPr>
        <w:t>In this paper, we review the current state-of-the-art of LIBs and SIBs for HEVs and compare their performance, challenges, and opportunities. We also discuss the potential of hybrid battery packs that combine LIBs and SIBs to achieve synergistic benefits and</w:t>
      </w:r>
      <w:r>
        <w:rPr>
          <w:b/>
          <w:spacing w:val="40"/>
          <w:sz w:val="18"/>
        </w:rPr>
        <w:t> </w:t>
      </w:r>
      <w:r>
        <w:rPr>
          <w:b/>
          <w:sz w:val="18"/>
        </w:rPr>
        <w:t>overcome</w:t>
      </w:r>
      <w:r>
        <w:rPr>
          <w:b/>
          <w:spacing w:val="40"/>
          <w:sz w:val="18"/>
        </w:rPr>
        <w:t> </w:t>
      </w:r>
      <w:r>
        <w:rPr>
          <w:b/>
          <w:sz w:val="18"/>
        </w:rPr>
        <w:t>their</w:t>
      </w:r>
      <w:r>
        <w:rPr>
          <w:b/>
          <w:spacing w:val="40"/>
          <w:sz w:val="18"/>
        </w:rPr>
        <w:t> </w:t>
      </w:r>
      <w:r>
        <w:rPr>
          <w:b/>
          <w:sz w:val="18"/>
        </w:rPr>
        <w:t>respective</w:t>
      </w:r>
      <w:r>
        <w:rPr>
          <w:b/>
          <w:spacing w:val="40"/>
          <w:sz w:val="18"/>
        </w:rPr>
        <w:t> </w:t>
      </w:r>
      <w:r>
        <w:rPr>
          <w:b/>
          <w:sz w:val="18"/>
        </w:rPr>
        <w:t>limitations.</w:t>
      </w:r>
      <w:r>
        <w:rPr>
          <w:b/>
          <w:spacing w:val="40"/>
          <w:sz w:val="18"/>
        </w:rPr>
        <w:t> </w:t>
      </w:r>
      <w:r>
        <w:rPr>
          <w:b/>
          <w:sz w:val="18"/>
        </w:rPr>
        <w:t>SIBs</w:t>
      </w:r>
      <w:r>
        <w:rPr>
          <w:b/>
          <w:spacing w:val="40"/>
          <w:sz w:val="18"/>
        </w:rPr>
        <w:t> </w:t>
      </w:r>
      <w:r>
        <w:rPr>
          <w:b/>
          <w:sz w:val="18"/>
        </w:rPr>
        <w:t>are</w:t>
      </w:r>
      <w:r>
        <w:rPr>
          <w:b/>
          <w:spacing w:val="40"/>
          <w:sz w:val="18"/>
        </w:rPr>
        <w:t> </w:t>
      </w:r>
      <w:r>
        <w:rPr>
          <w:b/>
          <w:sz w:val="18"/>
        </w:rPr>
        <w:t>not</w:t>
      </w:r>
      <w:r>
        <w:rPr>
          <w:b/>
          <w:spacing w:val="40"/>
          <w:sz w:val="18"/>
        </w:rPr>
        <w:t> </w:t>
      </w:r>
      <w:r>
        <w:rPr>
          <w:b/>
          <w:sz w:val="18"/>
        </w:rPr>
        <w:t>yet ready</w:t>
      </w:r>
      <w:r>
        <w:rPr>
          <w:b/>
          <w:spacing w:val="40"/>
          <w:sz w:val="18"/>
        </w:rPr>
        <w:t> </w:t>
      </w:r>
      <w:r>
        <w:rPr>
          <w:b/>
          <w:sz w:val="18"/>
        </w:rPr>
        <w:t>to</w:t>
      </w:r>
      <w:r>
        <w:rPr>
          <w:b/>
          <w:spacing w:val="40"/>
          <w:sz w:val="18"/>
        </w:rPr>
        <w:t> </w:t>
      </w:r>
      <w:r>
        <w:rPr>
          <w:b/>
          <w:sz w:val="18"/>
        </w:rPr>
        <w:t>replace</w:t>
      </w:r>
      <w:r>
        <w:rPr>
          <w:b/>
          <w:spacing w:val="40"/>
          <w:sz w:val="18"/>
        </w:rPr>
        <w:t> </w:t>
      </w:r>
      <w:r>
        <w:rPr>
          <w:b/>
          <w:sz w:val="18"/>
        </w:rPr>
        <w:t>LIBs</w:t>
      </w:r>
      <w:r>
        <w:rPr>
          <w:b/>
          <w:spacing w:val="40"/>
          <w:sz w:val="18"/>
        </w:rPr>
        <w:t> </w:t>
      </w:r>
      <w:r>
        <w:rPr>
          <w:b/>
          <w:sz w:val="18"/>
        </w:rPr>
        <w:t>in</w:t>
      </w:r>
      <w:r>
        <w:rPr>
          <w:b/>
          <w:spacing w:val="40"/>
          <w:sz w:val="18"/>
        </w:rPr>
        <w:t> </w:t>
      </w:r>
      <w:r>
        <w:rPr>
          <w:b/>
          <w:sz w:val="18"/>
        </w:rPr>
        <w:t>HEVs,</w:t>
      </w:r>
      <w:r>
        <w:rPr>
          <w:b/>
          <w:spacing w:val="40"/>
          <w:sz w:val="18"/>
        </w:rPr>
        <w:t> </w:t>
      </w:r>
      <w:r>
        <w:rPr>
          <w:b/>
          <w:sz w:val="18"/>
        </w:rPr>
        <w:t>but</w:t>
      </w:r>
      <w:r>
        <w:rPr>
          <w:b/>
          <w:spacing w:val="40"/>
          <w:sz w:val="18"/>
        </w:rPr>
        <w:t> </w:t>
      </w:r>
      <w:r>
        <w:rPr>
          <w:b/>
          <w:sz w:val="18"/>
        </w:rPr>
        <w:t>they</w:t>
      </w:r>
      <w:r>
        <w:rPr>
          <w:b/>
          <w:spacing w:val="40"/>
          <w:sz w:val="18"/>
        </w:rPr>
        <w:t> </w:t>
      </w:r>
      <w:r>
        <w:rPr>
          <w:b/>
          <w:sz w:val="18"/>
        </w:rPr>
        <w:t>may</w:t>
      </w:r>
      <w:r>
        <w:rPr>
          <w:b/>
          <w:spacing w:val="40"/>
          <w:sz w:val="18"/>
        </w:rPr>
        <w:t> </w:t>
      </w:r>
      <w:r>
        <w:rPr>
          <w:b/>
          <w:sz w:val="18"/>
        </w:rPr>
        <w:t>complement them in some applications, especially in moderate-range and</w:t>
      </w:r>
      <w:r>
        <w:rPr>
          <w:b/>
          <w:spacing w:val="80"/>
          <w:sz w:val="18"/>
        </w:rPr>
        <w:t> </w:t>
      </w:r>
      <w:r>
        <w:rPr>
          <w:b/>
          <w:sz w:val="18"/>
        </w:rPr>
        <w:t>low-temperature scenarios. It recommends further research and innovation to improve the electrochemical properties, materials, and engineering of SIBs, as well as to optimize the design and management of hybrid battery packs.</w:t>
      </w:r>
    </w:p>
    <w:p>
      <w:pPr>
        <w:spacing w:line="230" w:lineRule="auto" w:before="7"/>
        <w:ind w:left="119" w:right="38" w:firstLine="199"/>
        <w:jc w:val="both"/>
        <w:rPr>
          <w:b/>
          <w:sz w:val="18"/>
        </w:rPr>
      </w:pPr>
      <w:r>
        <w:rPr>
          <w:b/>
          <w:i/>
          <w:sz w:val="18"/>
        </w:rPr>
        <w:t>Index Terms</w:t>
      </w:r>
      <w:r>
        <w:rPr>
          <w:b/>
          <w:sz w:val="18"/>
        </w:rPr>
        <w:t>—Hybrid Electric Vehicles, Sodium-ion </w:t>
      </w:r>
      <w:r>
        <w:rPr>
          <w:b/>
          <w:sz w:val="18"/>
        </w:rPr>
        <w:t>Batteries, Lithium-ion Batteries</w:t>
      </w:r>
    </w:p>
    <w:p>
      <w:pPr>
        <w:pStyle w:val="ListParagraph"/>
        <w:numPr>
          <w:ilvl w:val="0"/>
          <w:numId w:val="1"/>
        </w:numPr>
        <w:tabs>
          <w:tab w:pos="2066" w:val="left" w:leader="none"/>
        </w:tabs>
        <w:spacing w:line="240" w:lineRule="auto" w:before="197" w:after="0"/>
        <w:ind w:left="2066" w:right="0" w:hanging="214"/>
        <w:jc w:val="left"/>
        <w:rPr>
          <w:sz w:val="20"/>
        </w:rPr>
      </w:pPr>
      <w:r>
        <w:rPr>
          <w:smallCaps/>
          <w:spacing w:val="-2"/>
          <w:sz w:val="20"/>
        </w:rPr>
        <w:t>Introduction</w:t>
      </w:r>
    </w:p>
    <w:p>
      <w:pPr>
        <w:pStyle w:val="BodyText"/>
        <w:spacing w:line="249" w:lineRule="auto" w:before="70"/>
        <w:ind w:right="38"/>
      </w:pPr>
      <w:r>
        <w:rPr/>
        <w:t>The development and optimization of energy storage </w:t>
      </w:r>
      <w:r>
        <w:rPr/>
        <w:t>sys- tems are critical steps in the search for environmentally friendly transportation options. Because of their high energy density and dependable performance, lithium-ion batteries have dominated the market for electric vehicles among other options. But the search for more affordable and eco-friendly substitutes</w:t>
      </w:r>
      <w:r>
        <w:rPr>
          <w:spacing w:val="-5"/>
        </w:rPr>
        <w:t> </w:t>
      </w:r>
      <w:r>
        <w:rPr/>
        <w:t>has</w:t>
      </w:r>
      <w:r>
        <w:rPr>
          <w:spacing w:val="-5"/>
        </w:rPr>
        <w:t> </w:t>
      </w:r>
      <w:r>
        <w:rPr/>
        <w:t>generated</w:t>
      </w:r>
      <w:r>
        <w:rPr>
          <w:spacing w:val="-5"/>
        </w:rPr>
        <w:t> </w:t>
      </w:r>
      <w:r>
        <w:rPr/>
        <w:t>much</w:t>
      </w:r>
      <w:r>
        <w:rPr>
          <w:spacing w:val="-5"/>
        </w:rPr>
        <w:t> </w:t>
      </w:r>
      <w:r>
        <w:rPr/>
        <w:t>interest</w:t>
      </w:r>
      <w:r>
        <w:rPr>
          <w:spacing w:val="-5"/>
        </w:rPr>
        <w:t> </w:t>
      </w:r>
      <w:r>
        <w:rPr/>
        <w:t>in</w:t>
      </w:r>
      <w:r>
        <w:rPr>
          <w:spacing w:val="-5"/>
        </w:rPr>
        <w:t> </w:t>
      </w:r>
      <w:r>
        <w:rPr/>
        <w:t>sodium-ion</w:t>
      </w:r>
      <w:r>
        <w:rPr>
          <w:spacing w:val="-5"/>
        </w:rPr>
        <w:t> </w:t>
      </w:r>
      <w:r>
        <w:rPr/>
        <w:t>batteries as possible competitors for hybrid electric vehicles (HEVs). The unprecedented growth of the electric vehicle market, coupled with the ever-escalating demand for energy storage solutions, necessitates a comprehensive comparative analysis between lithium-ion and sodium-ion batteries. While lithium- ion batteries have undoubtedly revolutionized the electric vehicle industry, recent advancements in sodium-ion battery technology have unveiled promising prospects, challenging</w:t>
      </w:r>
      <w:r>
        <w:rPr>
          <w:spacing w:val="40"/>
        </w:rPr>
        <w:t> </w:t>
      </w:r>
      <w:r>
        <w:rPr/>
        <w:t>the</w:t>
      </w:r>
      <w:r>
        <w:rPr>
          <w:spacing w:val="-2"/>
        </w:rPr>
        <w:t> </w:t>
      </w:r>
      <w:r>
        <w:rPr/>
        <w:t>hegemony</w:t>
      </w:r>
      <w:r>
        <w:rPr>
          <w:spacing w:val="-2"/>
        </w:rPr>
        <w:t> </w:t>
      </w:r>
      <w:r>
        <w:rPr/>
        <w:t>of</w:t>
      </w:r>
      <w:r>
        <w:rPr>
          <w:spacing w:val="-2"/>
        </w:rPr>
        <w:t> </w:t>
      </w:r>
      <w:r>
        <w:rPr/>
        <w:t>their</w:t>
      </w:r>
      <w:r>
        <w:rPr>
          <w:spacing w:val="-2"/>
        </w:rPr>
        <w:t> </w:t>
      </w:r>
      <w:r>
        <w:rPr/>
        <w:t>lithium-based</w:t>
      </w:r>
      <w:r>
        <w:rPr>
          <w:spacing w:val="-2"/>
        </w:rPr>
        <w:t> </w:t>
      </w:r>
      <w:r>
        <w:rPr/>
        <w:t>counterparts.</w:t>
      </w:r>
      <w:r>
        <w:rPr>
          <w:spacing w:val="-2"/>
        </w:rPr>
        <w:t> </w:t>
      </w:r>
      <w:r>
        <w:rPr/>
        <w:t>Sodium-ion batteries</w:t>
      </w:r>
      <w:r>
        <w:rPr>
          <w:spacing w:val="-10"/>
        </w:rPr>
        <w:t> </w:t>
      </w:r>
      <w:r>
        <w:rPr/>
        <w:t>have</w:t>
      </w:r>
      <w:r>
        <w:rPr>
          <w:spacing w:val="-10"/>
        </w:rPr>
        <w:t> </w:t>
      </w:r>
      <w:r>
        <w:rPr/>
        <w:t>emerged</w:t>
      </w:r>
      <w:r>
        <w:rPr>
          <w:spacing w:val="-10"/>
        </w:rPr>
        <w:t> </w:t>
      </w:r>
      <w:r>
        <w:rPr/>
        <w:t>as</w:t>
      </w:r>
      <w:r>
        <w:rPr>
          <w:spacing w:val="-10"/>
        </w:rPr>
        <w:t> </w:t>
      </w:r>
      <w:r>
        <w:rPr/>
        <w:t>promising</w:t>
      </w:r>
      <w:r>
        <w:rPr>
          <w:spacing w:val="-10"/>
        </w:rPr>
        <w:t> </w:t>
      </w:r>
      <w:r>
        <w:rPr/>
        <w:t>alternatives</w:t>
      </w:r>
      <w:r>
        <w:rPr>
          <w:spacing w:val="-10"/>
        </w:rPr>
        <w:t> </w:t>
      </w:r>
      <w:r>
        <w:rPr/>
        <w:t>to</w:t>
      </w:r>
      <w:r>
        <w:rPr>
          <w:spacing w:val="-10"/>
        </w:rPr>
        <w:t> </w:t>
      </w:r>
      <w:r>
        <w:rPr/>
        <w:t>lithium-ion batteries, primarily due to the abundance and lower cost of sodium resources. Recent advancements in materials science and electrochemistry have significantly enhanced the perfor- mance and stability of sodium-ion battery technology. Novel electrode materials, such as hard carbon, sodium transition metal oxides, and sodium layered oxides, have been explored to improve energy density and cycling stability.</w:t>
      </w:r>
    </w:p>
    <w:p>
      <w:pPr>
        <w:pStyle w:val="BodyText"/>
        <w:spacing w:line="249" w:lineRule="auto"/>
        <w:ind w:right="38"/>
      </w:pPr>
      <w:r>
        <w:rPr/>
        <w:t>Policymakers and industry participants looking to create </w:t>
      </w:r>
      <w:r>
        <w:rPr/>
        <w:t>a more</w:t>
      </w:r>
      <w:r>
        <w:rPr>
          <w:spacing w:val="49"/>
        </w:rPr>
        <w:t> </w:t>
      </w:r>
      <w:r>
        <w:rPr/>
        <w:t>robust</w:t>
      </w:r>
      <w:r>
        <w:rPr>
          <w:spacing w:val="50"/>
        </w:rPr>
        <w:t> </w:t>
      </w:r>
      <w:r>
        <w:rPr/>
        <w:t>and</w:t>
      </w:r>
      <w:r>
        <w:rPr>
          <w:spacing w:val="49"/>
        </w:rPr>
        <w:t> </w:t>
      </w:r>
      <w:r>
        <w:rPr/>
        <w:t>sustainable</w:t>
      </w:r>
      <w:r>
        <w:rPr>
          <w:spacing w:val="50"/>
        </w:rPr>
        <w:t> </w:t>
      </w:r>
      <w:r>
        <w:rPr/>
        <w:t>supply</w:t>
      </w:r>
      <w:r>
        <w:rPr>
          <w:spacing w:val="49"/>
        </w:rPr>
        <w:t> </w:t>
      </w:r>
      <w:r>
        <w:rPr/>
        <w:t>chain</w:t>
      </w:r>
      <w:r>
        <w:rPr>
          <w:spacing w:val="50"/>
        </w:rPr>
        <w:t> </w:t>
      </w:r>
      <w:r>
        <w:rPr/>
        <w:t>for</w:t>
      </w:r>
      <w:r>
        <w:rPr>
          <w:spacing w:val="49"/>
        </w:rPr>
        <w:t> </w:t>
      </w:r>
      <w:r>
        <w:rPr/>
        <w:t>batteries</w:t>
      </w:r>
      <w:r>
        <w:rPr>
          <w:spacing w:val="50"/>
        </w:rPr>
        <w:t> </w:t>
      </w:r>
      <w:r>
        <w:rPr>
          <w:spacing w:val="-5"/>
        </w:rPr>
        <w:t>for</w:t>
      </w:r>
    </w:p>
    <w:p>
      <w:pPr>
        <w:pStyle w:val="BodyText"/>
        <w:spacing w:line="249" w:lineRule="auto" w:before="97"/>
        <w:ind w:right="117" w:firstLine="0"/>
      </w:pPr>
      <w:r>
        <w:rPr/>
        <w:br w:type="column"/>
      </w:r>
      <w:r>
        <w:rPr/>
        <w:t>electric</w:t>
      </w:r>
      <w:r>
        <w:rPr>
          <w:spacing w:val="40"/>
        </w:rPr>
        <w:t> </w:t>
      </w:r>
      <w:r>
        <w:rPr/>
        <w:t>vehicles</w:t>
      </w:r>
      <w:r>
        <w:rPr>
          <w:spacing w:val="40"/>
        </w:rPr>
        <w:t> </w:t>
      </w:r>
      <w:r>
        <w:rPr/>
        <w:t>have</w:t>
      </w:r>
      <w:r>
        <w:rPr>
          <w:spacing w:val="40"/>
        </w:rPr>
        <w:t> </w:t>
      </w:r>
      <w:r>
        <w:rPr/>
        <w:t>also</w:t>
      </w:r>
      <w:r>
        <w:rPr>
          <w:spacing w:val="40"/>
        </w:rPr>
        <w:t> </w:t>
      </w:r>
      <w:r>
        <w:rPr/>
        <w:t>taken</w:t>
      </w:r>
      <w:r>
        <w:rPr>
          <w:spacing w:val="40"/>
        </w:rPr>
        <w:t> </w:t>
      </w:r>
      <w:r>
        <w:rPr/>
        <w:t>notice</w:t>
      </w:r>
      <w:r>
        <w:rPr>
          <w:spacing w:val="40"/>
        </w:rPr>
        <w:t> </w:t>
      </w:r>
      <w:r>
        <w:rPr/>
        <w:t>of</w:t>
      </w:r>
      <w:r>
        <w:rPr>
          <w:spacing w:val="40"/>
        </w:rPr>
        <w:t> </w:t>
      </w:r>
      <w:r>
        <w:rPr/>
        <w:t>the</w:t>
      </w:r>
      <w:r>
        <w:rPr>
          <w:spacing w:val="40"/>
        </w:rPr>
        <w:t> </w:t>
      </w:r>
      <w:r>
        <w:rPr/>
        <w:t>scalability</w:t>
      </w:r>
      <w:r>
        <w:rPr>
          <w:spacing w:val="40"/>
        </w:rPr>
        <w:t> </w:t>
      </w:r>
      <w:r>
        <w:rPr/>
        <w:t>of</w:t>
      </w:r>
      <w:r>
        <w:rPr>
          <w:spacing w:val="40"/>
        </w:rPr>
        <w:t> </w:t>
      </w:r>
      <w:r>
        <w:rPr/>
        <w:t>sodium-ion</w:t>
      </w:r>
      <w:r>
        <w:rPr>
          <w:spacing w:val="40"/>
        </w:rPr>
        <w:t> </w:t>
      </w:r>
      <w:r>
        <w:rPr/>
        <w:t>battery</w:t>
      </w:r>
      <w:r>
        <w:rPr>
          <w:spacing w:val="40"/>
        </w:rPr>
        <w:t> </w:t>
      </w:r>
      <w:r>
        <w:rPr/>
        <w:t>production.</w:t>
      </w:r>
      <w:r>
        <w:rPr>
          <w:spacing w:val="40"/>
        </w:rPr>
        <w:t> </w:t>
      </w:r>
      <w:r>
        <w:rPr/>
        <w:t>The</w:t>
      </w:r>
      <w:r>
        <w:rPr>
          <w:spacing w:val="40"/>
        </w:rPr>
        <w:t> </w:t>
      </w:r>
      <w:r>
        <w:rPr/>
        <w:t>wider</w:t>
      </w:r>
      <w:r>
        <w:rPr>
          <w:spacing w:val="40"/>
        </w:rPr>
        <w:t> </w:t>
      </w:r>
      <w:r>
        <w:rPr/>
        <w:t>ionic</w:t>
      </w:r>
      <w:r>
        <w:rPr>
          <w:spacing w:val="40"/>
        </w:rPr>
        <w:t> </w:t>
      </w:r>
      <w:r>
        <w:rPr/>
        <w:t>radius</w:t>
      </w:r>
      <w:r>
        <w:rPr>
          <w:spacing w:val="40"/>
        </w:rPr>
        <w:t> </w:t>
      </w:r>
      <w:r>
        <w:rPr/>
        <w:t>of</w:t>
      </w:r>
      <w:r>
        <w:rPr>
          <w:spacing w:val="40"/>
        </w:rPr>
        <w:t> </w:t>
      </w:r>
      <w:r>
        <w:rPr/>
        <w:t>sodium</w:t>
      </w:r>
      <w:r>
        <w:rPr>
          <w:spacing w:val="40"/>
        </w:rPr>
        <w:t> </w:t>
      </w:r>
      <w:r>
        <w:rPr/>
        <w:t>ions</w:t>
      </w:r>
      <w:r>
        <w:rPr>
          <w:spacing w:val="40"/>
        </w:rPr>
        <w:t> </w:t>
      </w:r>
      <w:r>
        <w:rPr/>
        <w:t>as</w:t>
      </w:r>
      <w:r>
        <w:rPr>
          <w:spacing w:val="40"/>
        </w:rPr>
        <w:t> </w:t>
      </w:r>
      <w:r>
        <w:rPr/>
        <w:t>opposed</w:t>
      </w:r>
      <w:r>
        <w:rPr>
          <w:spacing w:val="40"/>
        </w:rPr>
        <w:t> </w:t>
      </w:r>
      <w:r>
        <w:rPr/>
        <w:t>to</w:t>
      </w:r>
      <w:r>
        <w:rPr>
          <w:spacing w:val="40"/>
        </w:rPr>
        <w:t> </w:t>
      </w:r>
      <w:r>
        <w:rPr/>
        <w:t>lithium</w:t>
      </w:r>
      <w:r>
        <w:rPr>
          <w:spacing w:val="40"/>
        </w:rPr>
        <w:t> </w:t>
      </w:r>
      <w:r>
        <w:rPr/>
        <w:t>ions</w:t>
      </w:r>
      <w:r>
        <w:rPr>
          <w:spacing w:val="40"/>
        </w:rPr>
        <w:t> </w:t>
      </w:r>
      <w:r>
        <w:rPr/>
        <w:t>contributes</w:t>
      </w:r>
      <w:r>
        <w:rPr>
          <w:spacing w:val="40"/>
        </w:rPr>
        <w:t> </w:t>
      </w:r>
      <w:r>
        <w:rPr/>
        <w:t>to the intrinsic safety advantages of sodium-ion batteries, which increase their attractiveness for widespread use in electrified transportation systems.The ongoing research efforts to fully realize the potential of sodium-ion battery technology are however hampered by issues like lower energy density when compared to their lithium-ion counterparts, limited cycle life, and the requirement for additional optimization in electrode materials and electrolytes. Notwithstanding these obstacles, sodium-ion battery research is seeing a promising trajectory toward commercial viability in hybrid electric vehicles thanks to the quick speed of innovation and growing investments in the field. The goal of this comparative study is to provide insight into the competitiveness and potential of sodium-ion batteries versus lithium-ion batteries in the electrification of transportation, given the ever-changing landscape of energy storage technologies.</w:t>
      </w:r>
    </w:p>
    <w:p>
      <w:pPr>
        <w:pStyle w:val="ListParagraph"/>
        <w:numPr>
          <w:ilvl w:val="0"/>
          <w:numId w:val="1"/>
        </w:numPr>
        <w:tabs>
          <w:tab w:pos="1301" w:val="left" w:leader="none"/>
        </w:tabs>
        <w:spacing w:line="240" w:lineRule="auto" w:before="139" w:after="0"/>
        <w:ind w:left="1301" w:right="0" w:hanging="309"/>
        <w:jc w:val="left"/>
        <w:rPr>
          <w:sz w:val="20"/>
        </w:rPr>
      </w:pPr>
      <w:r>
        <w:rPr>
          <w:sz w:val="20"/>
        </w:rPr>
        <w:t>COMPARISION</w:t>
      </w:r>
      <w:r>
        <w:rPr>
          <w:spacing w:val="41"/>
          <w:sz w:val="20"/>
        </w:rPr>
        <w:t> </w:t>
      </w:r>
      <w:r>
        <w:rPr>
          <w:sz w:val="20"/>
        </w:rPr>
        <w:t>OF</w:t>
      </w:r>
      <w:r>
        <w:rPr>
          <w:spacing w:val="41"/>
          <w:sz w:val="20"/>
        </w:rPr>
        <w:t> </w:t>
      </w:r>
      <w:r>
        <w:rPr>
          <w:spacing w:val="-2"/>
          <w:sz w:val="20"/>
        </w:rPr>
        <w:t>BATTERIES</w:t>
      </w:r>
    </w:p>
    <w:p>
      <w:pPr>
        <w:pStyle w:val="ListParagraph"/>
        <w:numPr>
          <w:ilvl w:val="0"/>
          <w:numId w:val="2"/>
        </w:numPr>
        <w:tabs>
          <w:tab w:pos="389" w:val="left" w:leader="none"/>
        </w:tabs>
        <w:spacing w:line="240" w:lineRule="auto" w:before="76" w:after="0"/>
        <w:ind w:left="389" w:right="0" w:hanging="270"/>
        <w:jc w:val="both"/>
        <w:rPr>
          <w:i/>
          <w:sz w:val="20"/>
        </w:rPr>
      </w:pPr>
      <w:r>
        <w:rPr>
          <w:i/>
          <w:sz w:val="20"/>
        </w:rPr>
        <w:t>Lithium-Ion</w:t>
      </w:r>
      <w:r>
        <w:rPr>
          <w:i/>
          <w:spacing w:val="9"/>
          <w:sz w:val="20"/>
        </w:rPr>
        <w:t> </w:t>
      </w:r>
      <w:r>
        <w:rPr>
          <w:i/>
          <w:spacing w:val="-2"/>
          <w:sz w:val="20"/>
        </w:rPr>
        <w:t>Batteries:</w:t>
      </w:r>
    </w:p>
    <w:p>
      <w:pPr>
        <w:pStyle w:val="BodyText"/>
        <w:spacing w:line="249" w:lineRule="auto" w:before="74"/>
        <w:ind w:right="117"/>
      </w:pPr>
      <w:r>
        <w:rPr/>
        <w:t>Lithium-ion batteries represent a significant innovation </w:t>
      </w:r>
      <w:r>
        <w:rPr/>
        <w:t>in HEV technology, offering higher energy density, longer cycle life,</w:t>
      </w:r>
      <w:r>
        <w:rPr>
          <w:spacing w:val="40"/>
        </w:rPr>
        <w:t> </w:t>
      </w:r>
      <w:r>
        <w:rPr/>
        <w:t>and</w:t>
      </w:r>
      <w:r>
        <w:rPr>
          <w:spacing w:val="40"/>
        </w:rPr>
        <w:t> </w:t>
      </w:r>
      <w:r>
        <w:rPr/>
        <w:t>lighter</w:t>
      </w:r>
      <w:r>
        <w:rPr>
          <w:spacing w:val="40"/>
        </w:rPr>
        <w:t> </w:t>
      </w:r>
      <w:r>
        <w:rPr/>
        <w:t>weight</w:t>
      </w:r>
      <w:r>
        <w:rPr>
          <w:spacing w:val="40"/>
        </w:rPr>
        <w:t> </w:t>
      </w:r>
      <w:r>
        <w:rPr/>
        <w:t>compared</w:t>
      </w:r>
      <w:r>
        <w:rPr>
          <w:spacing w:val="40"/>
        </w:rPr>
        <w:t> </w:t>
      </w:r>
      <w:r>
        <w:rPr/>
        <w:t>to</w:t>
      </w:r>
      <w:r>
        <w:rPr>
          <w:spacing w:val="40"/>
        </w:rPr>
        <w:t> </w:t>
      </w:r>
      <w:r>
        <w:rPr/>
        <w:t>traditional</w:t>
      </w:r>
      <w:r>
        <w:rPr>
          <w:spacing w:val="40"/>
        </w:rPr>
        <w:t> </w:t>
      </w:r>
      <w:r>
        <w:rPr/>
        <w:t>lead-acid and</w:t>
      </w:r>
      <w:r>
        <w:rPr>
          <w:spacing w:val="40"/>
        </w:rPr>
        <w:t> </w:t>
      </w:r>
      <w:r>
        <w:rPr/>
        <w:t>NiMH</w:t>
      </w:r>
      <w:r>
        <w:rPr>
          <w:spacing w:val="40"/>
        </w:rPr>
        <w:t> </w:t>
      </w:r>
      <w:r>
        <w:rPr/>
        <w:t>batteries.</w:t>
      </w:r>
      <w:r>
        <w:rPr>
          <w:spacing w:val="40"/>
        </w:rPr>
        <w:t> </w:t>
      </w:r>
      <w:r>
        <w:rPr/>
        <w:t>Their</w:t>
      </w:r>
      <w:r>
        <w:rPr>
          <w:spacing w:val="40"/>
        </w:rPr>
        <w:t> </w:t>
      </w:r>
      <w:r>
        <w:rPr/>
        <w:t>ability</w:t>
      </w:r>
      <w:r>
        <w:rPr>
          <w:spacing w:val="40"/>
        </w:rPr>
        <w:t> </w:t>
      </w:r>
      <w:r>
        <w:rPr/>
        <w:t>to</w:t>
      </w:r>
      <w:r>
        <w:rPr>
          <w:spacing w:val="40"/>
        </w:rPr>
        <w:t> </w:t>
      </w:r>
      <w:r>
        <w:rPr/>
        <w:t>store</w:t>
      </w:r>
      <w:r>
        <w:rPr>
          <w:spacing w:val="40"/>
        </w:rPr>
        <w:t> </w:t>
      </w:r>
      <w:r>
        <w:rPr/>
        <w:t>more</w:t>
      </w:r>
      <w:r>
        <w:rPr>
          <w:spacing w:val="40"/>
        </w:rPr>
        <w:t> </w:t>
      </w:r>
      <w:r>
        <w:rPr/>
        <w:t>energy</w:t>
      </w:r>
      <w:r>
        <w:rPr>
          <w:spacing w:val="40"/>
        </w:rPr>
        <w:t> </w:t>
      </w:r>
      <w:r>
        <w:rPr/>
        <w:t>in a</w:t>
      </w:r>
      <w:r>
        <w:rPr>
          <w:spacing w:val="34"/>
        </w:rPr>
        <w:t> </w:t>
      </w:r>
      <w:r>
        <w:rPr/>
        <w:t>smaller</w:t>
      </w:r>
      <w:r>
        <w:rPr>
          <w:spacing w:val="34"/>
        </w:rPr>
        <w:t> </w:t>
      </w:r>
      <w:r>
        <w:rPr/>
        <w:t>and</w:t>
      </w:r>
      <w:r>
        <w:rPr>
          <w:spacing w:val="35"/>
        </w:rPr>
        <w:t> </w:t>
      </w:r>
      <w:r>
        <w:rPr/>
        <w:t>lighter</w:t>
      </w:r>
      <w:r>
        <w:rPr>
          <w:spacing w:val="34"/>
        </w:rPr>
        <w:t> </w:t>
      </w:r>
      <w:r>
        <w:rPr/>
        <w:t>package</w:t>
      </w:r>
      <w:r>
        <w:rPr>
          <w:spacing w:val="34"/>
        </w:rPr>
        <w:t> </w:t>
      </w:r>
      <w:r>
        <w:rPr/>
        <w:t>has</w:t>
      </w:r>
      <w:r>
        <w:rPr>
          <w:spacing w:val="35"/>
        </w:rPr>
        <w:t> </w:t>
      </w:r>
      <w:r>
        <w:rPr/>
        <w:t>enabled</w:t>
      </w:r>
      <w:r>
        <w:rPr>
          <w:spacing w:val="34"/>
        </w:rPr>
        <w:t> </w:t>
      </w:r>
      <w:r>
        <w:rPr/>
        <w:t>the</w:t>
      </w:r>
      <w:r>
        <w:rPr>
          <w:spacing w:val="34"/>
        </w:rPr>
        <w:t> </w:t>
      </w:r>
      <w:r>
        <w:rPr/>
        <w:t>development of more efficient and compact hybrid vehicles. While known for their reliability when properly managed with sophisticated Battery Management Systems (BMS), challenges such as thermal runaway and capacity fade over time are addressed through improved battery chemistries, thermal management systems, and robust safety features. In addition to high energy density</w:t>
      </w:r>
      <w:r>
        <w:rPr>
          <w:spacing w:val="-3"/>
        </w:rPr>
        <w:t> </w:t>
      </w:r>
      <w:r>
        <w:rPr/>
        <w:t>and</w:t>
      </w:r>
      <w:r>
        <w:rPr>
          <w:spacing w:val="-3"/>
        </w:rPr>
        <w:t> </w:t>
      </w:r>
      <w:r>
        <w:rPr/>
        <w:t>reliability,</w:t>
      </w:r>
      <w:r>
        <w:rPr>
          <w:spacing w:val="-3"/>
        </w:rPr>
        <w:t> </w:t>
      </w:r>
      <w:r>
        <w:rPr/>
        <w:t>lithium-ion</w:t>
      </w:r>
      <w:r>
        <w:rPr>
          <w:spacing w:val="-3"/>
        </w:rPr>
        <w:t> </w:t>
      </w:r>
      <w:r>
        <w:rPr/>
        <w:t>batteries</w:t>
      </w:r>
      <w:r>
        <w:rPr>
          <w:spacing w:val="-3"/>
        </w:rPr>
        <w:t> </w:t>
      </w:r>
      <w:r>
        <w:rPr/>
        <w:t>offer</w:t>
      </w:r>
      <w:r>
        <w:rPr>
          <w:spacing w:val="-3"/>
        </w:rPr>
        <w:t> </w:t>
      </w:r>
      <w:r>
        <w:rPr/>
        <w:t>fast</w:t>
      </w:r>
      <w:r>
        <w:rPr>
          <w:spacing w:val="-3"/>
        </w:rPr>
        <w:t> </w:t>
      </w:r>
      <w:r>
        <w:rPr/>
        <w:t>charging capabilities and have become increasingly affordable due to advancements in manufacturing processes. Their versatility makes them suitable for a wide range of hybrid and electric vehicles, from mild hybrids to plug-in hybrids and fully electric vehicles.</w:t>
      </w:r>
    </w:p>
    <w:p>
      <w:pPr>
        <w:pStyle w:val="ListParagraph"/>
        <w:numPr>
          <w:ilvl w:val="0"/>
          <w:numId w:val="2"/>
        </w:numPr>
        <w:tabs>
          <w:tab w:pos="389" w:val="left" w:leader="none"/>
        </w:tabs>
        <w:spacing w:line="240" w:lineRule="auto" w:before="140" w:after="0"/>
        <w:ind w:left="389" w:right="0" w:hanging="270"/>
        <w:jc w:val="both"/>
        <w:rPr>
          <w:i/>
          <w:sz w:val="20"/>
        </w:rPr>
      </w:pPr>
      <w:r>
        <w:rPr>
          <w:i/>
          <w:sz w:val="20"/>
        </w:rPr>
        <w:t>Sodium-ion</w:t>
      </w:r>
      <w:r>
        <w:rPr>
          <w:i/>
          <w:spacing w:val="9"/>
          <w:sz w:val="20"/>
        </w:rPr>
        <w:t> </w:t>
      </w:r>
      <w:r>
        <w:rPr>
          <w:i/>
          <w:spacing w:val="-2"/>
          <w:sz w:val="20"/>
        </w:rPr>
        <w:t>Batteries:</w:t>
      </w:r>
    </w:p>
    <w:p>
      <w:pPr>
        <w:pStyle w:val="BodyText"/>
        <w:spacing w:line="249" w:lineRule="auto" w:before="74"/>
        <w:ind w:right="117"/>
      </w:pPr>
      <w:r>
        <w:rPr/>
        <w:t>Sodium-ion batteries (SIBs) have emerged as </w:t>
      </w:r>
      <w:r>
        <w:rPr/>
        <w:t>compelling alternatives</w:t>
      </w:r>
      <w:r>
        <w:rPr>
          <w:spacing w:val="40"/>
        </w:rPr>
        <w:t> </w:t>
      </w:r>
      <w:r>
        <w:rPr/>
        <w:t>to</w:t>
      </w:r>
      <w:r>
        <w:rPr>
          <w:spacing w:val="40"/>
        </w:rPr>
        <w:t> </w:t>
      </w:r>
      <w:r>
        <w:rPr/>
        <w:t>their</w:t>
      </w:r>
      <w:r>
        <w:rPr>
          <w:spacing w:val="40"/>
        </w:rPr>
        <w:t> </w:t>
      </w:r>
      <w:r>
        <w:rPr/>
        <w:t>lithium-ion</w:t>
      </w:r>
      <w:r>
        <w:rPr>
          <w:spacing w:val="40"/>
        </w:rPr>
        <w:t> </w:t>
      </w:r>
      <w:r>
        <w:rPr/>
        <w:t>counterparts,</w:t>
      </w:r>
      <w:r>
        <w:rPr>
          <w:spacing w:val="40"/>
        </w:rPr>
        <w:t> </w:t>
      </w:r>
      <w:r>
        <w:rPr/>
        <w:t>primarily</w:t>
      </w:r>
      <w:r>
        <w:rPr>
          <w:spacing w:val="40"/>
        </w:rPr>
        <w:t> </w:t>
      </w:r>
      <w:r>
        <w:rPr/>
        <w:t>due to</w:t>
      </w:r>
      <w:r>
        <w:rPr>
          <w:spacing w:val="20"/>
        </w:rPr>
        <w:t> </w:t>
      </w:r>
      <w:r>
        <w:rPr/>
        <w:t>several</w:t>
      </w:r>
      <w:r>
        <w:rPr>
          <w:spacing w:val="21"/>
        </w:rPr>
        <w:t> </w:t>
      </w:r>
      <w:r>
        <w:rPr/>
        <w:t>inherent</w:t>
      </w:r>
      <w:r>
        <w:rPr>
          <w:spacing w:val="20"/>
        </w:rPr>
        <w:t> </w:t>
      </w:r>
      <w:r>
        <w:rPr/>
        <w:t>advantages.</w:t>
      </w:r>
      <w:r>
        <w:rPr>
          <w:spacing w:val="21"/>
        </w:rPr>
        <w:t> </w:t>
      </w:r>
      <w:r>
        <w:rPr/>
        <w:t>One</w:t>
      </w:r>
      <w:r>
        <w:rPr>
          <w:spacing w:val="20"/>
        </w:rPr>
        <w:t> </w:t>
      </w:r>
      <w:r>
        <w:rPr/>
        <w:t>notable</w:t>
      </w:r>
      <w:r>
        <w:rPr>
          <w:spacing w:val="21"/>
        </w:rPr>
        <w:t> </w:t>
      </w:r>
      <w:r>
        <w:rPr/>
        <w:t>advantage</w:t>
      </w:r>
      <w:r>
        <w:rPr>
          <w:spacing w:val="20"/>
        </w:rPr>
        <w:t> </w:t>
      </w:r>
      <w:r>
        <w:rPr/>
        <w:t>is</w:t>
      </w:r>
      <w:r>
        <w:rPr>
          <w:spacing w:val="21"/>
        </w:rPr>
        <w:t> </w:t>
      </w:r>
      <w:r>
        <w:rPr>
          <w:spacing w:val="-5"/>
        </w:rPr>
        <w:t>the</w:t>
      </w:r>
    </w:p>
    <w:p>
      <w:pPr>
        <w:spacing w:after="0" w:line="249" w:lineRule="auto"/>
        <w:sectPr>
          <w:type w:val="continuous"/>
          <w:pgSz w:w="12240" w:h="15840"/>
          <w:pgMar w:top="900" w:bottom="280" w:left="860" w:right="860"/>
          <w:cols w:num="2" w:equalWidth="0">
            <w:col w:w="5181" w:space="79"/>
            <w:col w:w="5260"/>
          </w:cols>
        </w:sectPr>
      </w:pPr>
    </w:p>
    <w:p>
      <w:pPr>
        <w:pStyle w:val="BodyText"/>
        <w:spacing w:line="249" w:lineRule="auto" w:before="71"/>
        <w:ind w:right="38" w:firstLine="0"/>
      </w:pPr>
      <w:r>
        <w:rPr/>
        <w:t>abundance and widespread distribution of sodium </w:t>
      </w:r>
      <w:r>
        <w:rPr/>
        <w:t>resources, making SIBs potentially more cost-effective and environmen- tally sustainable. Additionally, SIBs exhibit inherently safer characteristics</w:t>
      </w:r>
      <w:r>
        <w:rPr>
          <w:spacing w:val="40"/>
        </w:rPr>
        <w:t> </w:t>
      </w:r>
      <w:r>
        <w:rPr/>
        <w:t>compared</w:t>
      </w:r>
      <w:r>
        <w:rPr>
          <w:spacing w:val="40"/>
        </w:rPr>
        <w:t> </w:t>
      </w:r>
      <w:r>
        <w:rPr/>
        <w:t>to</w:t>
      </w:r>
      <w:r>
        <w:rPr>
          <w:spacing w:val="40"/>
        </w:rPr>
        <w:t> </w:t>
      </w:r>
      <w:r>
        <w:rPr/>
        <w:t>lithium-ion</w:t>
      </w:r>
      <w:r>
        <w:rPr>
          <w:spacing w:val="40"/>
        </w:rPr>
        <w:t> </w:t>
      </w:r>
      <w:r>
        <w:rPr/>
        <w:t>batteries,</w:t>
      </w:r>
      <w:r>
        <w:rPr>
          <w:spacing w:val="40"/>
        </w:rPr>
        <w:t> </w:t>
      </w:r>
      <w:r>
        <w:rPr/>
        <w:t>attributed to</w:t>
      </w:r>
      <w:r>
        <w:rPr>
          <w:spacing w:val="40"/>
        </w:rPr>
        <w:t> </w:t>
      </w:r>
      <w:r>
        <w:rPr/>
        <w:t>the</w:t>
      </w:r>
      <w:r>
        <w:rPr>
          <w:spacing w:val="40"/>
        </w:rPr>
        <w:t> </w:t>
      </w:r>
      <w:r>
        <w:rPr/>
        <w:t>larger</w:t>
      </w:r>
      <w:r>
        <w:rPr>
          <w:spacing w:val="40"/>
        </w:rPr>
        <w:t> </w:t>
      </w:r>
      <w:r>
        <w:rPr/>
        <w:t>ionic</w:t>
      </w:r>
      <w:r>
        <w:rPr>
          <w:spacing w:val="40"/>
        </w:rPr>
        <w:t> </w:t>
      </w:r>
      <w:r>
        <w:rPr/>
        <w:t>radius</w:t>
      </w:r>
      <w:r>
        <w:rPr>
          <w:spacing w:val="40"/>
        </w:rPr>
        <w:t> </w:t>
      </w:r>
      <w:r>
        <w:rPr/>
        <w:t>of</w:t>
      </w:r>
      <w:r>
        <w:rPr>
          <w:spacing w:val="40"/>
        </w:rPr>
        <w:t> </w:t>
      </w:r>
      <w:r>
        <w:rPr/>
        <w:t>sodium</w:t>
      </w:r>
      <w:r>
        <w:rPr>
          <w:spacing w:val="40"/>
        </w:rPr>
        <w:t> </w:t>
      </w:r>
      <w:r>
        <w:rPr/>
        <w:t>ions,</w:t>
      </w:r>
      <w:r>
        <w:rPr>
          <w:spacing w:val="40"/>
        </w:rPr>
        <w:t> </w:t>
      </w:r>
      <w:r>
        <w:rPr/>
        <w:t>which</w:t>
      </w:r>
      <w:r>
        <w:rPr>
          <w:spacing w:val="40"/>
        </w:rPr>
        <w:t> </w:t>
      </w:r>
      <w:r>
        <w:rPr/>
        <w:t>reduces the likelihood of dendrite formation and thermal runaway events. The scalability of sodium resources further enhances the potential for large-scale deployment of SIBs, offering a resilient</w:t>
      </w:r>
      <w:r>
        <w:rPr>
          <w:spacing w:val="-7"/>
        </w:rPr>
        <w:t> </w:t>
      </w:r>
      <w:r>
        <w:rPr/>
        <w:t>alternative</w:t>
      </w:r>
      <w:r>
        <w:rPr>
          <w:spacing w:val="-6"/>
        </w:rPr>
        <w:t> </w:t>
      </w:r>
      <w:r>
        <w:rPr/>
        <w:t>for</w:t>
      </w:r>
      <w:r>
        <w:rPr>
          <w:spacing w:val="-6"/>
        </w:rPr>
        <w:t> </w:t>
      </w:r>
      <w:r>
        <w:rPr/>
        <w:t>electrified</w:t>
      </w:r>
      <w:r>
        <w:rPr>
          <w:spacing w:val="-7"/>
        </w:rPr>
        <w:t> </w:t>
      </w:r>
      <w:r>
        <w:rPr/>
        <w:t>transportation</w:t>
      </w:r>
      <w:r>
        <w:rPr>
          <w:spacing w:val="-6"/>
        </w:rPr>
        <w:t> </w:t>
      </w:r>
      <w:r>
        <w:rPr/>
        <w:t>and</w:t>
      </w:r>
      <w:r>
        <w:rPr>
          <w:spacing w:val="-7"/>
        </w:rPr>
        <w:t> </w:t>
      </w:r>
      <w:r>
        <w:rPr/>
        <w:t>stationary energy</w:t>
      </w:r>
      <w:r>
        <w:rPr>
          <w:spacing w:val="-12"/>
        </w:rPr>
        <w:t> </w:t>
      </w:r>
      <w:r>
        <w:rPr/>
        <w:t>storage</w:t>
      </w:r>
      <w:r>
        <w:rPr>
          <w:spacing w:val="-12"/>
        </w:rPr>
        <w:t> </w:t>
      </w:r>
      <w:r>
        <w:rPr/>
        <w:t>applications.</w:t>
      </w:r>
      <w:r>
        <w:rPr>
          <w:spacing w:val="-12"/>
        </w:rPr>
        <w:t> </w:t>
      </w:r>
      <w:r>
        <w:rPr/>
        <w:t>Moreover,</w:t>
      </w:r>
      <w:r>
        <w:rPr>
          <w:spacing w:val="-12"/>
        </w:rPr>
        <w:t> </w:t>
      </w:r>
      <w:r>
        <w:rPr/>
        <w:t>recent</w:t>
      </w:r>
      <w:r>
        <w:rPr>
          <w:spacing w:val="-12"/>
        </w:rPr>
        <w:t> </w:t>
      </w:r>
      <w:r>
        <w:rPr/>
        <w:t>advancements</w:t>
      </w:r>
      <w:r>
        <w:rPr>
          <w:spacing w:val="-12"/>
        </w:rPr>
        <w:t> </w:t>
      </w:r>
      <w:r>
        <w:rPr/>
        <w:t>in materials science and electrode design have led to significant improvements</w:t>
      </w:r>
      <w:r>
        <w:rPr>
          <w:spacing w:val="-7"/>
        </w:rPr>
        <w:t> </w:t>
      </w:r>
      <w:r>
        <w:rPr/>
        <w:t>in</w:t>
      </w:r>
      <w:r>
        <w:rPr>
          <w:spacing w:val="-7"/>
        </w:rPr>
        <w:t> </w:t>
      </w:r>
      <w:r>
        <w:rPr/>
        <w:t>the</w:t>
      </w:r>
      <w:r>
        <w:rPr>
          <w:spacing w:val="-7"/>
        </w:rPr>
        <w:t> </w:t>
      </w:r>
      <w:r>
        <w:rPr/>
        <w:t>performance</w:t>
      </w:r>
      <w:r>
        <w:rPr>
          <w:spacing w:val="-7"/>
        </w:rPr>
        <w:t> </w:t>
      </w:r>
      <w:r>
        <w:rPr/>
        <w:t>and</w:t>
      </w:r>
      <w:r>
        <w:rPr>
          <w:spacing w:val="-7"/>
        </w:rPr>
        <w:t> </w:t>
      </w:r>
      <w:r>
        <w:rPr/>
        <w:t>stability</w:t>
      </w:r>
      <w:r>
        <w:rPr>
          <w:spacing w:val="-7"/>
        </w:rPr>
        <w:t> </w:t>
      </w:r>
      <w:r>
        <w:rPr/>
        <w:t>of</w:t>
      </w:r>
      <w:r>
        <w:rPr>
          <w:spacing w:val="-7"/>
        </w:rPr>
        <w:t> </w:t>
      </w:r>
      <w:r>
        <w:rPr/>
        <w:t>SIBs,</w:t>
      </w:r>
      <w:r>
        <w:rPr>
          <w:spacing w:val="-7"/>
        </w:rPr>
        <w:t> </w:t>
      </w:r>
      <w:r>
        <w:rPr/>
        <w:t>paving the way for their commercial viability in the evolving land- scape of energy storage technologies.</w:t>
      </w:r>
    </w:p>
    <w:p>
      <w:pPr>
        <w:pStyle w:val="ListParagraph"/>
        <w:numPr>
          <w:ilvl w:val="0"/>
          <w:numId w:val="1"/>
        </w:numPr>
        <w:tabs>
          <w:tab w:pos="1924" w:val="left" w:leader="none"/>
        </w:tabs>
        <w:spacing w:line="240" w:lineRule="auto" w:before="157" w:after="0"/>
        <w:ind w:left="1924" w:right="0" w:hanging="364"/>
        <w:jc w:val="left"/>
        <w:rPr>
          <w:sz w:val="20"/>
        </w:rPr>
      </w:pPr>
      <w:r>
        <w:rPr>
          <w:smallCaps/>
          <w:sz w:val="20"/>
        </w:rPr>
        <w:t>Current</w:t>
      </w:r>
      <w:r>
        <w:rPr>
          <w:smallCaps/>
          <w:spacing w:val="65"/>
          <w:sz w:val="20"/>
        </w:rPr>
        <w:t> </w:t>
      </w:r>
      <w:r>
        <w:rPr>
          <w:smallCaps/>
          <w:spacing w:val="-2"/>
          <w:sz w:val="20"/>
        </w:rPr>
        <w:t>scenario</w:t>
      </w:r>
    </w:p>
    <w:p>
      <w:pPr>
        <w:pStyle w:val="BodyText"/>
        <w:spacing w:line="249" w:lineRule="auto" w:before="88"/>
        <w:ind w:right="38"/>
      </w:pPr>
      <w:r>
        <w:rPr/>
        <w:t>Lithium-ion batteries (LIBs) have established </w:t>
      </w:r>
      <w:r>
        <w:rPr/>
        <w:t>themselves</w:t>
      </w:r>
      <w:r>
        <w:rPr>
          <w:spacing w:val="80"/>
        </w:rPr>
        <w:t> </w:t>
      </w:r>
      <w:r>
        <w:rPr/>
        <w:t>as the predominant energy storage solution in hybrid electric vehicles (HEVs), owing to their high energy density, cycling stability, and widespread availability. In the current market, LIBs continue to dominate due to their well-established man- ufacturing</w:t>
      </w:r>
      <w:r>
        <w:rPr>
          <w:spacing w:val="-2"/>
        </w:rPr>
        <w:t> </w:t>
      </w:r>
      <w:r>
        <w:rPr/>
        <w:t>infrastructure,</w:t>
      </w:r>
      <w:r>
        <w:rPr>
          <w:spacing w:val="-2"/>
        </w:rPr>
        <w:t> </w:t>
      </w:r>
      <w:r>
        <w:rPr/>
        <w:t>extensive</w:t>
      </w:r>
      <w:r>
        <w:rPr>
          <w:spacing w:val="-2"/>
        </w:rPr>
        <w:t> </w:t>
      </w:r>
      <w:r>
        <w:rPr/>
        <w:t>research</w:t>
      </w:r>
      <w:r>
        <w:rPr>
          <w:spacing w:val="-2"/>
        </w:rPr>
        <w:t> </w:t>
      </w:r>
      <w:r>
        <w:rPr/>
        <w:t>and</w:t>
      </w:r>
      <w:r>
        <w:rPr>
          <w:spacing w:val="-2"/>
        </w:rPr>
        <w:t> </w:t>
      </w:r>
      <w:r>
        <w:rPr/>
        <w:t>development, and proven track record in various applications, including HEVs. The availability of lithium resources, although finite, remains sufficient to meet the current demand for LIBs, with ongoing efforts to improve extraction techniques and explore alternative</w:t>
      </w:r>
      <w:r>
        <w:rPr>
          <w:spacing w:val="-6"/>
        </w:rPr>
        <w:t> </w:t>
      </w:r>
      <w:r>
        <w:rPr/>
        <w:t>sources.</w:t>
      </w:r>
      <w:r>
        <w:rPr>
          <w:spacing w:val="-6"/>
        </w:rPr>
        <w:t> </w:t>
      </w:r>
      <w:r>
        <w:rPr/>
        <w:t>LIBs</w:t>
      </w:r>
      <w:r>
        <w:rPr>
          <w:spacing w:val="-6"/>
        </w:rPr>
        <w:t> </w:t>
      </w:r>
      <w:r>
        <w:rPr/>
        <w:t>boast</w:t>
      </w:r>
      <w:r>
        <w:rPr>
          <w:spacing w:val="-6"/>
        </w:rPr>
        <w:t> </w:t>
      </w:r>
      <w:r>
        <w:rPr/>
        <w:t>relatively</w:t>
      </w:r>
      <w:r>
        <w:rPr>
          <w:spacing w:val="-6"/>
        </w:rPr>
        <w:t> </w:t>
      </w:r>
      <w:r>
        <w:rPr/>
        <w:t>high</w:t>
      </w:r>
      <w:r>
        <w:rPr>
          <w:spacing w:val="-6"/>
        </w:rPr>
        <w:t> </w:t>
      </w:r>
      <w:r>
        <w:rPr/>
        <w:t>energy</w:t>
      </w:r>
      <w:r>
        <w:rPr>
          <w:spacing w:val="-6"/>
        </w:rPr>
        <w:t> </w:t>
      </w:r>
      <w:r>
        <w:rPr/>
        <w:t>densities compared to other battery chemistries, providing HEVs with longer</w:t>
      </w:r>
      <w:r>
        <w:rPr>
          <w:spacing w:val="-1"/>
        </w:rPr>
        <w:t> </w:t>
      </w:r>
      <w:r>
        <w:rPr/>
        <w:t>driving</w:t>
      </w:r>
      <w:r>
        <w:rPr>
          <w:spacing w:val="-1"/>
        </w:rPr>
        <w:t> </w:t>
      </w:r>
      <w:r>
        <w:rPr/>
        <w:t>ranges</w:t>
      </w:r>
      <w:r>
        <w:rPr>
          <w:spacing w:val="-1"/>
        </w:rPr>
        <w:t> </w:t>
      </w:r>
      <w:r>
        <w:rPr/>
        <w:t>and</w:t>
      </w:r>
      <w:r>
        <w:rPr>
          <w:spacing w:val="-1"/>
        </w:rPr>
        <w:t> </w:t>
      </w:r>
      <w:r>
        <w:rPr/>
        <w:t>improved</w:t>
      </w:r>
      <w:r>
        <w:rPr>
          <w:spacing w:val="-1"/>
        </w:rPr>
        <w:t> </w:t>
      </w:r>
      <w:r>
        <w:rPr/>
        <w:t>overall</w:t>
      </w:r>
      <w:r>
        <w:rPr>
          <w:spacing w:val="-1"/>
        </w:rPr>
        <w:t> </w:t>
      </w:r>
      <w:r>
        <w:rPr/>
        <w:t>performance.</w:t>
      </w:r>
      <w:r>
        <w:rPr>
          <w:spacing w:val="-1"/>
        </w:rPr>
        <w:t> </w:t>
      </w:r>
      <w:r>
        <w:rPr/>
        <w:t>This high energy density allows HEVs to operate efficiently while minimizing the size and weight of battery packs, thereby enhancing vehicle efficiency and reducing emissions. Addi- tionally,</w:t>
      </w:r>
      <w:r>
        <w:rPr>
          <w:spacing w:val="-11"/>
        </w:rPr>
        <w:t> </w:t>
      </w:r>
      <w:r>
        <w:rPr/>
        <w:t>LIBs</w:t>
      </w:r>
      <w:r>
        <w:rPr>
          <w:spacing w:val="-11"/>
        </w:rPr>
        <w:t> </w:t>
      </w:r>
      <w:r>
        <w:rPr/>
        <w:t>exhibit</w:t>
      </w:r>
      <w:r>
        <w:rPr>
          <w:spacing w:val="-11"/>
        </w:rPr>
        <w:t> </w:t>
      </w:r>
      <w:r>
        <w:rPr/>
        <w:t>excellent</w:t>
      </w:r>
      <w:r>
        <w:rPr>
          <w:spacing w:val="-11"/>
        </w:rPr>
        <w:t> </w:t>
      </w:r>
      <w:r>
        <w:rPr/>
        <w:t>cycling</w:t>
      </w:r>
      <w:r>
        <w:rPr>
          <w:spacing w:val="-11"/>
        </w:rPr>
        <w:t> </w:t>
      </w:r>
      <w:r>
        <w:rPr/>
        <w:t>stability,</w:t>
      </w:r>
      <w:r>
        <w:rPr>
          <w:spacing w:val="-11"/>
        </w:rPr>
        <w:t> </w:t>
      </w:r>
      <w:r>
        <w:rPr/>
        <w:t>enabling</w:t>
      </w:r>
      <w:r>
        <w:rPr>
          <w:spacing w:val="-11"/>
        </w:rPr>
        <w:t> </w:t>
      </w:r>
      <w:r>
        <w:rPr/>
        <w:t>them to withstand thousands of charge-discharge cycles without significant</w:t>
      </w:r>
      <w:r>
        <w:rPr>
          <w:spacing w:val="-13"/>
        </w:rPr>
        <w:t> </w:t>
      </w:r>
      <w:r>
        <w:rPr/>
        <w:t>degradation</w:t>
      </w:r>
      <w:r>
        <w:rPr>
          <w:spacing w:val="-12"/>
        </w:rPr>
        <w:t> </w:t>
      </w:r>
      <w:r>
        <w:rPr/>
        <w:t>in</w:t>
      </w:r>
      <w:r>
        <w:rPr>
          <w:spacing w:val="-13"/>
        </w:rPr>
        <w:t> </w:t>
      </w:r>
      <w:r>
        <w:rPr/>
        <w:t>performance.</w:t>
      </w:r>
      <w:r>
        <w:rPr>
          <w:spacing w:val="-12"/>
        </w:rPr>
        <w:t> </w:t>
      </w:r>
      <w:r>
        <w:rPr/>
        <w:t>This</w:t>
      </w:r>
      <w:r>
        <w:rPr>
          <w:spacing w:val="-13"/>
        </w:rPr>
        <w:t> </w:t>
      </w:r>
      <w:r>
        <w:rPr/>
        <w:t>cycling</w:t>
      </w:r>
      <w:r>
        <w:rPr>
          <w:spacing w:val="-12"/>
        </w:rPr>
        <w:t> </w:t>
      </w:r>
      <w:r>
        <w:rPr/>
        <w:t>stability</w:t>
      </w:r>
      <w:r>
        <w:rPr>
          <w:spacing w:val="-13"/>
        </w:rPr>
        <w:t> </w:t>
      </w:r>
      <w:r>
        <w:rPr/>
        <w:t>is essential for HEVs, where frequent charging and discharging occur during stop-and-go driving conditions and regenerative braking. Despite their advantages, ongoing research and de- velopment</w:t>
      </w:r>
      <w:r>
        <w:rPr>
          <w:spacing w:val="-1"/>
        </w:rPr>
        <w:t> </w:t>
      </w:r>
      <w:r>
        <w:rPr/>
        <w:t>efforts</w:t>
      </w:r>
      <w:r>
        <w:rPr>
          <w:spacing w:val="-1"/>
        </w:rPr>
        <w:t> </w:t>
      </w:r>
      <w:r>
        <w:rPr/>
        <w:t>are</w:t>
      </w:r>
      <w:r>
        <w:rPr>
          <w:spacing w:val="-1"/>
        </w:rPr>
        <w:t> </w:t>
      </w:r>
      <w:r>
        <w:rPr/>
        <w:t>focused</w:t>
      </w:r>
      <w:r>
        <w:rPr>
          <w:spacing w:val="-1"/>
        </w:rPr>
        <w:t> </w:t>
      </w:r>
      <w:r>
        <w:rPr/>
        <w:t>on</w:t>
      </w:r>
      <w:r>
        <w:rPr>
          <w:spacing w:val="-1"/>
        </w:rPr>
        <w:t> </w:t>
      </w:r>
      <w:r>
        <w:rPr/>
        <w:t>further</w:t>
      </w:r>
      <w:r>
        <w:rPr>
          <w:spacing w:val="-1"/>
        </w:rPr>
        <w:t> </w:t>
      </w:r>
      <w:r>
        <w:rPr/>
        <w:t>enhancing</w:t>
      </w:r>
      <w:r>
        <w:rPr>
          <w:spacing w:val="-1"/>
        </w:rPr>
        <w:t> </w:t>
      </w:r>
      <w:r>
        <w:rPr/>
        <w:t>the</w:t>
      </w:r>
      <w:r>
        <w:rPr>
          <w:spacing w:val="-1"/>
        </w:rPr>
        <w:t> </w:t>
      </w:r>
      <w:r>
        <w:rPr/>
        <w:t>energy density, cycling stability, and cost-effectiveness of LIBs to meet the evolving needs of HEVs and the broader electric ve- hicle market. Strategies such as the development of advanced electrode materials, optimization of electrolyte compositions, and improvements in battery manufacturing processes aim to push the boundaries of LIB performance and drive continued innovation in the field of electric transportation.</w:t>
      </w:r>
    </w:p>
    <w:p>
      <w:pPr>
        <w:pStyle w:val="BodyText"/>
        <w:spacing w:line="249" w:lineRule="auto"/>
        <w:ind w:right="38"/>
      </w:pPr>
      <w:r>
        <w:rPr/>
        <w:t>Sodium-ion batteries (SIBs) are emerging as </w:t>
      </w:r>
      <w:r>
        <w:rPr/>
        <w:t>promising alternatives to lithium-ion batteries (LIBs) in the context of hybrid electric vehicles (HEVs), offering several advantages</w:t>
      </w:r>
      <w:r>
        <w:rPr>
          <w:spacing w:val="40"/>
        </w:rPr>
        <w:t> </w:t>
      </w:r>
      <w:r>
        <w:rPr/>
        <w:t>in terms of energy density, cycling stability, and resource availability. Unlike lithium, sodium resources are more abun- dant and widely distributed, potentially reducing concerns regarding resource scarcity and geopolitical dependencies. This abundance translates into potentially lower production costs and increased accessibility for large-scale deployment</w:t>
      </w:r>
      <w:r>
        <w:rPr>
          <w:spacing w:val="80"/>
          <w:w w:val="150"/>
        </w:rPr>
        <w:t> </w:t>
      </w:r>
      <w:r>
        <w:rPr/>
        <w:t>in</w:t>
      </w:r>
      <w:r>
        <w:rPr>
          <w:spacing w:val="13"/>
        </w:rPr>
        <w:t> </w:t>
      </w:r>
      <w:r>
        <w:rPr/>
        <w:t>HEVs</w:t>
      </w:r>
      <w:r>
        <w:rPr>
          <w:spacing w:val="13"/>
        </w:rPr>
        <w:t> </w:t>
      </w:r>
      <w:r>
        <w:rPr/>
        <w:t>and</w:t>
      </w:r>
      <w:r>
        <w:rPr>
          <w:spacing w:val="13"/>
        </w:rPr>
        <w:t> </w:t>
      </w:r>
      <w:r>
        <w:rPr/>
        <w:t>other</w:t>
      </w:r>
      <w:r>
        <w:rPr>
          <w:spacing w:val="13"/>
        </w:rPr>
        <w:t> </w:t>
      </w:r>
      <w:r>
        <w:rPr/>
        <w:t>applications.</w:t>
      </w:r>
      <w:r>
        <w:rPr>
          <w:spacing w:val="13"/>
        </w:rPr>
        <w:t> </w:t>
      </w:r>
      <w:r>
        <w:rPr/>
        <w:t>While</w:t>
      </w:r>
      <w:r>
        <w:rPr>
          <w:spacing w:val="13"/>
        </w:rPr>
        <w:t> </w:t>
      </w:r>
      <w:r>
        <w:rPr/>
        <w:t>SIBs</w:t>
      </w:r>
      <w:r>
        <w:rPr>
          <w:spacing w:val="13"/>
        </w:rPr>
        <w:t> </w:t>
      </w:r>
      <w:r>
        <w:rPr/>
        <w:t>typically</w:t>
      </w:r>
      <w:r>
        <w:rPr>
          <w:spacing w:val="13"/>
        </w:rPr>
        <w:t> </w:t>
      </w:r>
      <w:r>
        <w:rPr>
          <w:spacing w:val="-2"/>
        </w:rPr>
        <w:t>exhibit</w:t>
      </w:r>
    </w:p>
    <w:p>
      <w:pPr>
        <w:pStyle w:val="BodyText"/>
        <w:spacing w:line="249" w:lineRule="auto" w:before="71"/>
        <w:ind w:right="117" w:firstLine="0"/>
      </w:pPr>
      <w:r>
        <w:rPr/>
        <w:br w:type="column"/>
      </w:r>
      <w:r>
        <w:rPr/>
        <w:t>lower</w:t>
      </w:r>
      <w:r>
        <w:rPr>
          <w:spacing w:val="-12"/>
        </w:rPr>
        <w:t> </w:t>
      </w:r>
      <w:r>
        <w:rPr/>
        <w:t>energy</w:t>
      </w:r>
      <w:r>
        <w:rPr>
          <w:spacing w:val="-12"/>
        </w:rPr>
        <w:t> </w:t>
      </w:r>
      <w:r>
        <w:rPr/>
        <w:t>densities</w:t>
      </w:r>
      <w:r>
        <w:rPr>
          <w:spacing w:val="-12"/>
        </w:rPr>
        <w:t> </w:t>
      </w:r>
      <w:r>
        <w:rPr/>
        <w:t>compared</w:t>
      </w:r>
      <w:r>
        <w:rPr>
          <w:spacing w:val="-12"/>
        </w:rPr>
        <w:t> </w:t>
      </w:r>
      <w:r>
        <w:rPr/>
        <w:t>to</w:t>
      </w:r>
      <w:r>
        <w:rPr>
          <w:spacing w:val="-12"/>
        </w:rPr>
        <w:t> </w:t>
      </w:r>
      <w:r>
        <w:rPr/>
        <w:t>LIBs,</w:t>
      </w:r>
      <w:r>
        <w:rPr>
          <w:spacing w:val="-12"/>
        </w:rPr>
        <w:t> </w:t>
      </w:r>
      <w:r>
        <w:rPr/>
        <w:t>recent</w:t>
      </w:r>
      <w:r>
        <w:rPr>
          <w:spacing w:val="-12"/>
        </w:rPr>
        <w:t> </w:t>
      </w:r>
      <w:r>
        <w:rPr/>
        <w:t>advancements in</w:t>
      </w:r>
      <w:r>
        <w:rPr>
          <w:spacing w:val="-7"/>
        </w:rPr>
        <w:t> </w:t>
      </w:r>
      <w:r>
        <w:rPr/>
        <w:t>electrode</w:t>
      </w:r>
      <w:r>
        <w:rPr>
          <w:spacing w:val="-7"/>
        </w:rPr>
        <w:t> </w:t>
      </w:r>
      <w:r>
        <w:rPr/>
        <w:t>materials</w:t>
      </w:r>
      <w:r>
        <w:rPr>
          <w:spacing w:val="-7"/>
        </w:rPr>
        <w:t> </w:t>
      </w:r>
      <w:r>
        <w:rPr/>
        <w:t>and</w:t>
      </w:r>
      <w:r>
        <w:rPr>
          <w:spacing w:val="-7"/>
        </w:rPr>
        <w:t> </w:t>
      </w:r>
      <w:r>
        <w:rPr/>
        <w:t>electrolyte</w:t>
      </w:r>
      <w:r>
        <w:rPr>
          <w:spacing w:val="-7"/>
        </w:rPr>
        <w:t> </w:t>
      </w:r>
      <w:r>
        <w:rPr/>
        <w:t>formulations</w:t>
      </w:r>
      <w:r>
        <w:rPr>
          <w:spacing w:val="-7"/>
        </w:rPr>
        <w:t> </w:t>
      </w:r>
      <w:r>
        <w:rPr/>
        <w:t>have</w:t>
      </w:r>
      <w:r>
        <w:rPr>
          <w:spacing w:val="-7"/>
        </w:rPr>
        <w:t> </w:t>
      </w:r>
      <w:r>
        <w:rPr/>
        <w:t>shown promising improvements, narrowing the gap between the two chemistries. Moreover, SIBs demonstrate notable cycling sta- bility, capable of enduring numerous charge-discharge cycles without</w:t>
      </w:r>
      <w:r>
        <w:rPr>
          <w:spacing w:val="-12"/>
        </w:rPr>
        <w:t> </w:t>
      </w:r>
      <w:r>
        <w:rPr/>
        <w:t>significant</w:t>
      </w:r>
      <w:r>
        <w:rPr>
          <w:spacing w:val="-12"/>
        </w:rPr>
        <w:t> </w:t>
      </w:r>
      <w:r>
        <w:rPr/>
        <w:t>degradation.</w:t>
      </w:r>
      <w:r>
        <w:rPr>
          <w:spacing w:val="-12"/>
        </w:rPr>
        <w:t> </w:t>
      </w:r>
      <w:r>
        <w:rPr/>
        <w:t>This</w:t>
      </w:r>
      <w:r>
        <w:rPr>
          <w:spacing w:val="-12"/>
        </w:rPr>
        <w:t> </w:t>
      </w:r>
      <w:r>
        <w:rPr/>
        <w:t>cycling</w:t>
      </w:r>
      <w:r>
        <w:rPr>
          <w:spacing w:val="-12"/>
        </w:rPr>
        <w:t> </w:t>
      </w:r>
      <w:r>
        <w:rPr/>
        <w:t>stability</w:t>
      </w:r>
      <w:r>
        <w:rPr>
          <w:spacing w:val="-12"/>
        </w:rPr>
        <w:t> </w:t>
      </w:r>
      <w:r>
        <w:rPr/>
        <w:t>is</w:t>
      </w:r>
      <w:r>
        <w:rPr>
          <w:spacing w:val="-12"/>
        </w:rPr>
        <w:t> </w:t>
      </w:r>
      <w:r>
        <w:rPr/>
        <w:t>crucial for HEVs, where durability and reliability are paramount, especially in demanding driving conditions.The larger ionic radius</w:t>
      </w:r>
      <w:r>
        <w:rPr>
          <w:spacing w:val="32"/>
        </w:rPr>
        <w:t> </w:t>
      </w:r>
      <w:r>
        <w:rPr/>
        <w:t>of</w:t>
      </w:r>
      <w:r>
        <w:rPr>
          <w:spacing w:val="32"/>
        </w:rPr>
        <w:t> </w:t>
      </w:r>
      <w:r>
        <w:rPr/>
        <w:t>sodium</w:t>
      </w:r>
      <w:r>
        <w:rPr>
          <w:spacing w:val="32"/>
        </w:rPr>
        <w:t> </w:t>
      </w:r>
      <w:r>
        <w:rPr/>
        <w:t>ions</w:t>
      </w:r>
      <w:r>
        <w:rPr>
          <w:spacing w:val="33"/>
        </w:rPr>
        <w:t> </w:t>
      </w:r>
      <w:r>
        <w:rPr/>
        <w:t>compared</w:t>
      </w:r>
      <w:r>
        <w:rPr>
          <w:spacing w:val="32"/>
        </w:rPr>
        <w:t> </w:t>
      </w:r>
      <w:r>
        <w:rPr/>
        <w:t>to</w:t>
      </w:r>
      <w:r>
        <w:rPr>
          <w:spacing w:val="32"/>
        </w:rPr>
        <w:t> </w:t>
      </w:r>
      <w:r>
        <w:rPr/>
        <w:t>lithium</w:t>
      </w:r>
      <w:r>
        <w:rPr>
          <w:spacing w:val="32"/>
        </w:rPr>
        <w:t> </w:t>
      </w:r>
      <w:r>
        <w:rPr/>
        <w:t>ions</w:t>
      </w:r>
      <w:r>
        <w:rPr>
          <w:spacing w:val="32"/>
        </w:rPr>
        <w:t> </w:t>
      </w:r>
      <w:r>
        <w:rPr/>
        <w:t>contributes to the enhanced safety profile of SIBs, reducing the risk of dendrite formation and thermal runaway events. This inherent safety advantage is particularly advantageous in HEVs, where stringent safety standards must be met to ensure driver and passenger</w:t>
      </w:r>
      <w:r>
        <w:rPr>
          <w:spacing w:val="-6"/>
        </w:rPr>
        <w:t> </w:t>
      </w:r>
      <w:r>
        <w:rPr/>
        <w:t>safety.</w:t>
      </w:r>
      <w:r>
        <w:rPr>
          <w:spacing w:val="-6"/>
        </w:rPr>
        <w:t> </w:t>
      </w:r>
      <w:r>
        <w:rPr/>
        <w:t>In</w:t>
      </w:r>
      <w:r>
        <w:rPr>
          <w:spacing w:val="-6"/>
        </w:rPr>
        <w:t> </w:t>
      </w:r>
      <w:r>
        <w:rPr/>
        <w:t>terms</w:t>
      </w:r>
      <w:r>
        <w:rPr>
          <w:spacing w:val="-6"/>
        </w:rPr>
        <w:t> </w:t>
      </w:r>
      <w:r>
        <w:rPr/>
        <w:t>of</w:t>
      </w:r>
      <w:r>
        <w:rPr>
          <w:spacing w:val="-6"/>
        </w:rPr>
        <w:t> </w:t>
      </w:r>
      <w:r>
        <w:rPr/>
        <w:t>availability,</w:t>
      </w:r>
      <w:r>
        <w:rPr>
          <w:spacing w:val="-6"/>
        </w:rPr>
        <w:t> </w:t>
      </w:r>
      <w:r>
        <w:rPr/>
        <w:t>sodium</w:t>
      </w:r>
      <w:r>
        <w:rPr>
          <w:spacing w:val="-6"/>
        </w:rPr>
        <w:t> </w:t>
      </w:r>
      <w:r>
        <w:rPr/>
        <w:t>resources</w:t>
      </w:r>
      <w:r>
        <w:rPr>
          <w:spacing w:val="-6"/>
        </w:rPr>
        <w:t> </w:t>
      </w:r>
      <w:r>
        <w:rPr/>
        <w:t>are more widely distributed geographically compared to lithium, potentially reducing supply chain vulnerabilities and increas- ing resilience. Efforts to improve SIB technology continue, with ongoing research focusing on developing novel electrode materials, optimizing electrolyte formulations, and enhancing manufacturing processes to further enhance performance, en- ergy density, and cost-effectiveness.</w:t>
      </w:r>
    </w:p>
    <w:p>
      <w:pPr>
        <w:pStyle w:val="BodyText"/>
        <w:spacing w:line="249" w:lineRule="auto" w:before="1"/>
        <w:ind w:right="117"/>
      </w:pPr>
      <w:r>
        <w:rPr/>
        <w:t>Overall,</w:t>
      </w:r>
      <w:r>
        <w:rPr>
          <w:spacing w:val="-4"/>
        </w:rPr>
        <w:t> </w:t>
      </w:r>
      <w:r>
        <w:rPr/>
        <w:t>SIBs</w:t>
      </w:r>
      <w:r>
        <w:rPr>
          <w:spacing w:val="-4"/>
        </w:rPr>
        <w:t> </w:t>
      </w:r>
      <w:r>
        <w:rPr/>
        <w:t>hold</w:t>
      </w:r>
      <w:r>
        <w:rPr>
          <w:spacing w:val="-4"/>
        </w:rPr>
        <w:t> </w:t>
      </w:r>
      <w:r>
        <w:rPr/>
        <w:t>significant</w:t>
      </w:r>
      <w:r>
        <w:rPr>
          <w:spacing w:val="-4"/>
        </w:rPr>
        <w:t> </w:t>
      </w:r>
      <w:r>
        <w:rPr/>
        <w:t>promise</w:t>
      </w:r>
      <w:r>
        <w:rPr>
          <w:spacing w:val="-4"/>
        </w:rPr>
        <w:t> </w:t>
      </w:r>
      <w:r>
        <w:rPr/>
        <w:t>as</w:t>
      </w:r>
      <w:r>
        <w:rPr>
          <w:spacing w:val="-5"/>
        </w:rPr>
        <w:t> </w:t>
      </w:r>
      <w:r>
        <w:rPr/>
        <w:t>viable</w:t>
      </w:r>
      <w:r>
        <w:rPr>
          <w:spacing w:val="-4"/>
        </w:rPr>
        <w:t> </w:t>
      </w:r>
      <w:r>
        <w:rPr/>
        <w:t>alternatives to LIBs in HEVs, offering advantages in terms of resource availability, safety, and cycling stability. Continued research and development efforts are essential to unlock the full poten- tial of SIBs and accelerate their adoption in the electrification of transportation.</w:t>
      </w:r>
    </w:p>
    <w:p>
      <w:pPr>
        <w:pStyle w:val="ListParagraph"/>
        <w:numPr>
          <w:ilvl w:val="0"/>
          <w:numId w:val="1"/>
        </w:numPr>
        <w:tabs>
          <w:tab w:pos="1752" w:val="left" w:leader="none"/>
        </w:tabs>
        <w:spacing w:line="240" w:lineRule="auto" w:before="156" w:after="0"/>
        <w:ind w:left="1752" w:right="0" w:hanging="362"/>
        <w:jc w:val="left"/>
        <w:rPr>
          <w:sz w:val="20"/>
        </w:rPr>
      </w:pPr>
      <w:r>
        <w:rPr>
          <w:sz w:val="20"/>
        </w:rPr>
        <w:t>SIMULATION</w:t>
      </w:r>
      <w:r>
        <w:rPr>
          <w:spacing w:val="55"/>
          <w:sz w:val="20"/>
        </w:rPr>
        <w:t> </w:t>
      </w:r>
      <w:r>
        <w:rPr>
          <w:spacing w:val="-4"/>
          <w:sz w:val="20"/>
        </w:rPr>
        <w:t>MODEL</w:t>
      </w:r>
    </w:p>
    <w:p>
      <w:pPr>
        <w:pStyle w:val="BodyText"/>
        <w:spacing w:line="249" w:lineRule="auto" w:before="87"/>
        <w:ind w:right="117"/>
      </w:pPr>
      <w:r>
        <w:rPr/>
        <w:t>A sodium ion battery’s construction involves </w:t>
      </w:r>
      <w:r>
        <w:rPr/>
        <w:t>meticulous selection and arrangement of its key components to optimize performance. Within its electrodes, the negative electrode boasts a 64-µm thick layer of hard carbon, providing a sturdy foundation for ion transfer and storage. On the flip side, the positive electrode comprises Na</w:t>
      </w:r>
      <w:r>
        <w:rPr>
          <w:vertAlign w:val="subscript"/>
        </w:rPr>
        <w:t>3</w:t>
      </w:r>
      <w:r>
        <w:rPr>
          <w:vertAlign w:val="baseline"/>
        </w:rPr>
        <w:t>V</w:t>
      </w:r>
      <w:r>
        <w:rPr>
          <w:vertAlign w:val="subscript"/>
        </w:rPr>
        <w:t>2</w:t>
      </w:r>
      <w:r>
        <w:rPr>
          <w:vertAlign w:val="baseline"/>
        </w:rPr>
        <w:t>(PO</w:t>
      </w:r>
      <w:r>
        <w:rPr>
          <w:vertAlign w:val="subscript"/>
        </w:rPr>
        <w:t>4</w:t>
      </w:r>
      <w:r>
        <w:rPr>
          <w:vertAlign w:val="baseline"/>
        </w:rPr>
        <w:t>)</w:t>
      </w:r>
      <w:r>
        <w:rPr>
          <w:vertAlign w:val="subscript"/>
        </w:rPr>
        <w:t>2</w:t>
      </w:r>
      <w:r>
        <w:rPr>
          <w:vertAlign w:val="baseline"/>
        </w:rPr>
        <w:t>F</w:t>
      </w:r>
      <w:r>
        <w:rPr>
          <w:vertAlign w:val="subscript"/>
        </w:rPr>
        <w:t>3</w:t>
      </w:r>
      <w:r>
        <w:rPr>
          <w:vertAlign w:val="baseline"/>
        </w:rPr>
        <w:t> (NVPF), with a slightly thicker layer of 68-µm, ensuring efficient sodium ion insertion and extraction. The electrolyte solution, a crucial mediator, consists of 1M NaPF</w:t>
      </w:r>
      <w:r>
        <w:rPr>
          <w:vertAlign w:val="subscript"/>
        </w:rPr>
        <w:t>6</w:t>
      </w:r>
      <w:r>
        <w:rPr>
          <w:vertAlign w:val="baseline"/>
        </w:rPr>
        <w:t> dissolved in EC0.5:PC0.5 (w/w), facilitating ion mobility and maintaining electrochem- ical stability. Additionally, user-defined interpolation polyno- mials fine-tune kinetic rate constants, diffusion coefficients, electrolyte conductivity, and equilibrium potentials, optimiz- ing the battery’s overall performance and longevity. Through meticulous</w:t>
      </w:r>
      <w:r>
        <w:rPr>
          <w:spacing w:val="-8"/>
          <w:vertAlign w:val="baseline"/>
        </w:rPr>
        <w:t> </w:t>
      </w:r>
      <w:r>
        <w:rPr>
          <w:vertAlign w:val="baseline"/>
        </w:rPr>
        <w:t>construction</w:t>
      </w:r>
      <w:r>
        <w:rPr>
          <w:spacing w:val="-8"/>
          <w:vertAlign w:val="baseline"/>
        </w:rPr>
        <w:t> </w:t>
      </w:r>
      <w:r>
        <w:rPr>
          <w:vertAlign w:val="baseline"/>
        </w:rPr>
        <w:t>and</w:t>
      </w:r>
      <w:r>
        <w:rPr>
          <w:spacing w:val="-8"/>
          <w:vertAlign w:val="baseline"/>
        </w:rPr>
        <w:t> </w:t>
      </w:r>
      <w:r>
        <w:rPr>
          <w:vertAlign w:val="baseline"/>
        </w:rPr>
        <w:t>precise</w:t>
      </w:r>
      <w:r>
        <w:rPr>
          <w:spacing w:val="-8"/>
          <w:vertAlign w:val="baseline"/>
        </w:rPr>
        <w:t> </w:t>
      </w:r>
      <w:r>
        <w:rPr>
          <w:vertAlign w:val="baseline"/>
        </w:rPr>
        <w:t>parameterization,</w:t>
      </w:r>
      <w:r>
        <w:rPr>
          <w:spacing w:val="-8"/>
          <w:vertAlign w:val="baseline"/>
        </w:rPr>
        <w:t> </w:t>
      </w:r>
      <w:r>
        <w:rPr>
          <w:vertAlign w:val="baseline"/>
        </w:rPr>
        <w:t>sodium- ion batteries emerge as promising contenders in the realm of energy storage, offering a potent combination of efficiency</w:t>
      </w:r>
      <w:r>
        <w:rPr>
          <w:spacing w:val="40"/>
          <w:vertAlign w:val="baseline"/>
        </w:rPr>
        <w:t> </w:t>
      </w:r>
      <w:r>
        <w:rPr>
          <w:vertAlign w:val="baseline"/>
        </w:rPr>
        <w:t>and reliability for diverse applications. Na</w:t>
      </w:r>
      <w:r>
        <w:rPr>
          <w:vertAlign w:val="superscript"/>
        </w:rPr>
        <w:t>+</w:t>
      </w:r>
      <w:r>
        <w:rPr>
          <w:vertAlign w:val="baseline"/>
        </w:rPr>
        <w:t> is used in the SIB chemistry as the redox species in the electrode reactions and for electrolyte charge transport rather than Li</w:t>
      </w:r>
      <w:r>
        <w:rPr>
          <w:vertAlign w:val="superscript"/>
        </w:rPr>
        <w:t>+</w:t>
      </w:r>
      <w:r>
        <w:rPr>
          <w:vertAlign w:val="baseline"/>
        </w:rPr>
        <w:t>. Na</w:t>
      </w:r>
      <w:r>
        <w:rPr>
          <w:vertAlign w:val="superscript"/>
        </w:rPr>
        <w:t>+</w:t>
      </w:r>
      <w:r>
        <w:rPr>
          <w:vertAlign w:val="baseline"/>
        </w:rPr>
        <w:t> has the following advantages over Li</w:t>
      </w:r>
      <w:r>
        <w:rPr>
          <w:vertAlign w:val="superscript"/>
        </w:rPr>
        <w:t>+</w:t>
      </w:r>
      <w:r>
        <w:rPr>
          <w:vertAlign w:val="baseline"/>
        </w:rPr>
        <w:t>: more plentiful; and possibly less of an environmental impact. The chemistry of SIB and LIB are very similar; the equations for charge and mass trans- port,</w:t>
      </w:r>
      <w:r>
        <w:rPr>
          <w:spacing w:val="-2"/>
          <w:vertAlign w:val="baseline"/>
        </w:rPr>
        <w:t> </w:t>
      </w:r>
      <w:r>
        <w:rPr>
          <w:vertAlign w:val="baseline"/>
        </w:rPr>
        <w:t>electrode</w:t>
      </w:r>
      <w:r>
        <w:rPr>
          <w:spacing w:val="-2"/>
          <w:vertAlign w:val="baseline"/>
        </w:rPr>
        <w:t> </w:t>
      </w:r>
      <w:r>
        <w:rPr>
          <w:vertAlign w:val="baseline"/>
        </w:rPr>
        <w:t>kinetics,</w:t>
      </w:r>
      <w:r>
        <w:rPr>
          <w:spacing w:val="-2"/>
          <w:vertAlign w:val="baseline"/>
        </w:rPr>
        <w:t> </w:t>
      </w:r>
      <w:r>
        <w:rPr>
          <w:vertAlign w:val="baseline"/>
        </w:rPr>
        <w:t>and</w:t>
      </w:r>
      <w:r>
        <w:rPr>
          <w:spacing w:val="-2"/>
          <w:vertAlign w:val="baseline"/>
        </w:rPr>
        <w:t> </w:t>
      </w:r>
      <w:r>
        <w:rPr>
          <w:vertAlign w:val="baseline"/>
        </w:rPr>
        <w:t>electrode</w:t>
      </w:r>
      <w:r>
        <w:rPr>
          <w:spacing w:val="-2"/>
          <w:vertAlign w:val="baseline"/>
        </w:rPr>
        <w:t> </w:t>
      </w:r>
      <w:r>
        <w:rPr>
          <w:vertAlign w:val="baseline"/>
        </w:rPr>
        <w:t>particle</w:t>
      </w:r>
      <w:r>
        <w:rPr>
          <w:spacing w:val="-2"/>
          <w:vertAlign w:val="baseline"/>
        </w:rPr>
        <w:t> </w:t>
      </w:r>
      <w:r>
        <w:rPr>
          <w:vertAlign w:val="baseline"/>
        </w:rPr>
        <w:t>intercalation</w:t>
      </w:r>
      <w:r>
        <w:rPr>
          <w:spacing w:val="-2"/>
          <w:vertAlign w:val="baseline"/>
        </w:rPr>
        <w:t> </w:t>
      </w:r>
      <w:r>
        <w:rPr>
          <w:vertAlign w:val="baseline"/>
        </w:rPr>
        <w:t>are frequently the same.</w:t>
      </w:r>
    </w:p>
    <w:p>
      <w:pPr>
        <w:pStyle w:val="BodyText"/>
        <w:spacing w:line="249" w:lineRule="auto"/>
        <w:ind w:right="117"/>
      </w:pPr>
      <w:r>
        <w:rPr/>
        <w:t>In exploring various discharge rates for sodium-ion </w:t>
      </w:r>
      <w:r>
        <w:rPr/>
        <w:t>batter- ies,</w:t>
      </w:r>
      <w:r>
        <w:rPr>
          <w:spacing w:val="41"/>
        </w:rPr>
        <w:t> </w:t>
      </w:r>
      <w:r>
        <w:rPr/>
        <w:t>a</w:t>
      </w:r>
      <w:r>
        <w:rPr>
          <w:spacing w:val="41"/>
        </w:rPr>
        <w:t> </w:t>
      </w:r>
      <w:r>
        <w:rPr/>
        <w:t>Parametric</w:t>
      </w:r>
      <w:r>
        <w:rPr>
          <w:spacing w:val="41"/>
        </w:rPr>
        <w:t> </w:t>
      </w:r>
      <w:r>
        <w:rPr/>
        <w:t>Sweep</w:t>
      </w:r>
      <w:r>
        <w:rPr>
          <w:spacing w:val="42"/>
        </w:rPr>
        <w:t> </w:t>
      </w:r>
      <w:r>
        <w:rPr/>
        <w:t>analysis</w:t>
      </w:r>
      <w:r>
        <w:rPr>
          <w:spacing w:val="41"/>
        </w:rPr>
        <w:t> </w:t>
      </w:r>
      <w:r>
        <w:rPr/>
        <w:t>delves</w:t>
      </w:r>
      <w:r>
        <w:rPr>
          <w:spacing w:val="41"/>
        </w:rPr>
        <w:t> </w:t>
      </w:r>
      <w:r>
        <w:rPr/>
        <w:t>into</w:t>
      </w:r>
      <w:r>
        <w:rPr>
          <w:spacing w:val="42"/>
        </w:rPr>
        <w:t> </w:t>
      </w:r>
      <w:r>
        <w:rPr/>
        <w:t>the</w:t>
      </w:r>
      <w:r>
        <w:rPr>
          <w:spacing w:val="41"/>
        </w:rPr>
        <w:t> </w:t>
      </w:r>
      <w:r>
        <w:rPr/>
        <w:t>effects</w:t>
      </w:r>
      <w:r>
        <w:rPr>
          <w:spacing w:val="41"/>
        </w:rPr>
        <w:t> </w:t>
      </w:r>
      <w:r>
        <w:rPr>
          <w:spacing w:val="-5"/>
        </w:rPr>
        <w:t>of</w:t>
      </w:r>
    </w:p>
    <w:p>
      <w:pPr>
        <w:spacing w:after="0" w:line="249" w:lineRule="auto"/>
        <w:sectPr>
          <w:pgSz w:w="12240" w:h="15840"/>
          <w:pgMar w:top="920" w:bottom="280" w:left="860" w:right="860"/>
          <w:cols w:num="2" w:equalWidth="0">
            <w:col w:w="5181" w:space="79"/>
            <w:col w:w="5260"/>
          </w:cols>
        </w:sectPr>
      </w:pPr>
    </w:p>
    <w:p>
      <w:pPr>
        <w:pStyle w:val="BodyText"/>
        <w:spacing w:line="249" w:lineRule="auto" w:before="91"/>
        <w:ind w:right="38" w:firstLine="0"/>
      </w:pPr>
      <w:r>
        <w:rPr/>
        <w:t>different current densities, ranging from 1 to 12 A/M</w:t>
      </w:r>
      <w:r>
        <w:rPr>
          <w:vertAlign w:val="superscript"/>
        </w:rPr>
        <w:t>+</w:t>
      </w:r>
      <w:r>
        <w:rPr>
          <w:vertAlign w:val="baseline"/>
        </w:rPr>
        <w:t>. This systematic</w:t>
      </w:r>
      <w:r>
        <w:rPr>
          <w:spacing w:val="-12"/>
          <w:vertAlign w:val="baseline"/>
        </w:rPr>
        <w:t> </w:t>
      </w:r>
      <w:r>
        <w:rPr>
          <w:vertAlign w:val="baseline"/>
        </w:rPr>
        <w:t>approach</w:t>
      </w:r>
      <w:r>
        <w:rPr>
          <w:spacing w:val="-12"/>
          <w:vertAlign w:val="baseline"/>
        </w:rPr>
        <w:t> </w:t>
      </w:r>
      <w:r>
        <w:rPr>
          <w:vertAlign w:val="baseline"/>
        </w:rPr>
        <w:t>allows</w:t>
      </w:r>
      <w:r>
        <w:rPr>
          <w:spacing w:val="-12"/>
          <w:vertAlign w:val="baseline"/>
        </w:rPr>
        <w:t> </w:t>
      </w:r>
      <w:r>
        <w:rPr>
          <w:vertAlign w:val="baseline"/>
        </w:rPr>
        <w:t>researchers</w:t>
      </w:r>
      <w:r>
        <w:rPr>
          <w:spacing w:val="-12"/>
          <w:vertAlign w:val="baseline"/>
        </w:rPr>
        <w:t> </w:t>
      </w:r>
      <w:r>
        <w:rPr>
          <w:vertAlign w:val="baseline"/>
        </w:rPr>
        <w:t>to</w:t>
      </w:r>
      <w:r>
        <w:rPr>
          <w:spacing w:val="-12"/>
          <w:vertAlign w:val="baseline"/>
        </w:rPr>
        <w:t> </w:t>
      </w:r>
      <w:r>
        <w:rPr>
          <w:vertAlign w:val="baseline"/>
        </w:rPr>
        <w:t>comprehensively</w:t>
      </w:r>
      <w:r>
        <w:rPr>
          <w:spacing w:val="-12"/>
          <w:vertAlign w:val="baseline"/>
        </w:rPr>
        <w:t> </w:t>
      </w:r>
      <w:r>
        <w:rPr>
          <w:vertAlign w:val="baseline"/>
        </w:rPr>
        <w:t>as- sess</w:t>
      </w:r>
      <w:r>
        <w:rPr>
          <w:spacing w:val="-4"/>
          <w:vertAlign w:val="baseline"/>
        </w:rPr>
        <w:t> </w:t>
      </w:r>
      <w:r>
        <w:rPr>
          <w:vertAlign w:val="baseline"/>
        </w:rPr>
        <w:t>battery</w:t>
      </w:r>
      <w:r>
        <w:rPr>
          <w:spacing w:val="-3"/>
          <w:vertAlign w:val="baseline"/>
        </w:rPr>
        <w:t> </w:t>
      </w:r>
      <w:r>
        <w:rPr>
          <w:vertAlign w:val="baseline"/>
        </w:rPr>
        <w:t>performance</w:t>
      </w:r>
      <w:r>
        <w:rPr>
          <w:spacing w:val="-4"/>
          <w:vertAlign w:val="baseline"/>
        </w:rPr>
        <w:t> </w:t>
      </w:r>
      <w:r>
        <w:rPr>
          <w:vertAlign w:val="baseline"/>
        </w:rPr>
        <w:t>under</w:t>
      </w:r>
      <w:r>
        <w:rPr>
          <w:spacing w:val="-4"/>
          <w:vertAlign w:val="baseline"/>
        </w:rPr>
        <w:t> </w:t>
      </w:r>
      <w:r>
        <w:rPr>
          <w:vertAlign w:val="baseline"/>
        </w:rPr>
        <w:t>diverse</w:t>
      </w:r>
      <w:r>
        <w:rPr>
          <w:spacing w:val="-3"/>
          <w:vertAlign w:val="baseline"/>
        </w:rPr>
        <w:t> </w:t>
      </w:r>
      <w:r>
        <w:rPr>
          <w:vertAlign w:val="baseline"/>
        </w:rPr>
        <w:t>operational</w:t>
      </w:r>
      <w:r>
        <w:rPr>
          <w:spacing w:val="-4"/>
          <w:vertAlign w:val="baseline"/>
        </w:rPr>
        <w:t> </w:t>
      </w:r>
      <w:r>
        <w:rPr>
          <w:vertAlign w:val="baseline"/>
        </w:rPr>
        <w:t>conditions. To ensure the integrity of the simulations, a Stop Condition node</w:t>
      </w:r>
      <w:r>
        <w:rPr>
          <w:spacing w:val="-13"/>
          <w:vertAlign w:val="baseline"/>
        </w:rPr>
        <w:t> </w:t>
      </w:r>
      <w:r>
        <w:rPr>
          <w:vertAlign w:val="baseline"/>
        </w:rPr>
        <w:t>is</w:t>
      </w:r>
      <w:r>
        <w:rPr>
          <w:spacing w:val="-12"/>
          <w:vertAlign w:val="baseline"/>
        </w:rPr>
        <w:t> </w:t>
      </w:r>
      <w:r>
        <w:rPr>
          <w:vertAlign w:val="baseline"/>
        </w:rPr>
        <w:t>strategically</w:t>
      </w:r>
      <w:r>
        <w:rPr>
          <w:spacing w:val="-13"/>
          <w:vertAlign w:val="baseline"/>
        </w:rPr>
        <w:t> </w:t>
      </w:r>
      <w:r>
        <w:rPr>
          <w:vertAlign w:val="baseline"/>
        </w:rPr>
        <w:t>integrated</w:t>
      </w:r>
      <w:r>
        <w:rPr>
          <w:spacing w:val="-12"/>
          <w:vertAlign w:val="baseline"/>
        </w:rPr>
        <w:t> </w:t>
      </w:r>
      <w:r>
        <w:rPr>
          <w:vertAlign w:val="baseline"/>
        </w:rPr>
        <w:t>into</w:t>
      </w:r>
      <w:r>
        <w:rPr>
          <w:spacing w:val="-13"/>
          <w:vertAlign w:val="baseline"/>
        </w:rPr>
        <w:t> </w:t>
      </w:r>
      <w:r>
        <w:rPr>
          <w:vertAlign w:val="baseline"/>
        </w:rPr>
        <w:t>the</w:t>
      </w:r>
      <w:r>
        <w:rPr>
          <w:spacing w:val="-12"/>
          <w:vertAlign w:val="baseline"/>
        </w:rPr>
        <w:t> </w:t>
      </w:r>
      <w:r>
        <w:rPr>
          <w:vertAlign w:val="baseline"/>
        </w:rPr>
        <w:t>Time-Dependent</w:t>
      </w:r>
      <w:r>
        <w:rPr>
          <w:spacing w:val="-13"/>
          <w:vertAlign w:val="baseline"/>
        </w:rPr>
        <w:t> </w:t>
      </w:r>
      <w:r>
        <w:rPr>
          <w:vertAlign w:val="baseline"/>
        </w:rPr>
        <w:t>Solver node, halting the simulation once the cell voltage descends below the critical threshold of 2 V. By incorporating this stop mechanism, the analysis not only provides insights into the battery’s behavior at different discharge rates but also safe- guards against potential over-discharge scenarios, enhancing the accuracy and reliability of the findings.</w:t>
      </w:r>
    </w:p>
    <w:p>
      <w:pPr>
        <w:pStyle w:val="ListParagraph"/>
        <w:numPr>
          <w:ilvl w:val="0"/>
          <w:numId w:val="1"/>
        </w:numPr>
        <w:tabs>
          <w:tab w:pos="808" w:val="left" w:leader="none"/>
        </w:tabs>
        <w:spacing w:line="240" w:lineRule="auto" w:before="158" w:after="0"/>
        <w:ind w:left="808" w:right="0" w:hanging="286"/>
        <w:jc w:val="left"/>
        <w:rPr>
          <w:sz w:val="20"/>
        </w:rPr>
      </w:pPr>
      <w:r>
        <w:rPr>
          <w:sz w:val="20"/>
        </w:rPr>
        <w:t>RESEARCH</w:t>
      </w:r>
      <w:r>
        <w:rPr>
          <w:spacing w:val="38"/>
          <w:sz w:val="20"/>
        </w:rPr>
        <w:t> </w:t>
      </w:r>
      <w:r>
        <w:rPr>
          <w:sz w:val="20"/>
        </w:rPr>
        <w:t>GAPS</w:t>
      </w:r>
      <w:r>
        <w:rPr>
          <w:spacing w:val="38"/>
          <w:sz w:val="20"/>
        </w:rPr>
        <w:t> </w:t>
      </w:r>
      <w:r>
        <w:rPr>
          <w:sz w:val="20"/>
        </w:rPr>
        <w:t>AND</w:t>
      </w:r>
      <w:r>
        <w:rPr>
          <w:spacing w:val="39"/>
          <w:sz w:val="20"/>
        </w:rPr>
        <w:t> </w:t>
      </w:r>
      <w:r>
        <w:rPr>
          <w:spacing w:val="-2"/>
          <w:sz w:val="20"/>
        </w:rPr>
        <w:t>OPPORTUNITIES</w:t>
      </w:r>
    </w:p>
    <w:p>
      <w:pPr>
        <w:pStyle w:val="BodyText"/>
        <w:spacing w:line="249" w:lineRule="auto" w:before="90"/>
        <w:ind w:right="38"/>
      </w:pPr>
      <w:r>
        <w:rPr/>
        <w:t>In energy storage applications, sodium-ion batteries </w:t>
      </w:r>
      <w:r>
        <w:rPr/>
        <w:t>(SIBs) hold</w:t>
      </w:r>
      <w:r>
        <w:rPr>
          <w:spacing w:val="-6"/>
        </w:rPr>
        <w:t> </w:t>
      </w:r>
      <w:r>
        <w:rPr/>
        <w:t>promise</w:t>
      </w:r>
      <w:r>
        <w:rPr>
          <w:spacing w:val="-6"/>
        </w:rPr>
        <w:t> </w:t>
      </w:r>
      <w:r>
        <w:rPr/>
        <w:t>as</w:t>
      </w:r>
      <w:r>
        <w:rPr>
          <w:spacing w:val="-6"/>
        </w:rPr>
        <w:t> </w:t>
      </w:r>
      <w:r>
        <w:rPr/>
        <w:t>a</w:t>
      </w:r>
      <w:r>
        <w:rPr>
          <w:spacing w:val="-6"/>
        </w:rPr>
        <w:t> </w:t>
      </w:r>
      <w:r>
        <w:rPr/>
        <w:t>replacement</w:t>
      </w:r>
      <w:r>
        <w:rPr>
          <w:spacing w:val="-6"/>
        </w:rPr>
        <w:t> </w:t>
      </w:r>
      <w:r>
        <w:rPr/>
        <w:t>for</w:t>
      </w:r>
      <w:r>
        <w:rPr>
          <w:spacing w:val="-6"/>
        </w:rPr>
        <w:t> </w:t>
      </w:r>
      <w:r>
        <w:rPr/>
        <w:t>lithium-ion</w:t>
      </w:r>
      <w:r>
        <w:rPr>
          <w:spacing w:val="-6"/>
        </w:rPr>
        <w:t> </w:t>
      </w:r>
      <w:r>
        <w:rPr/>
        <w:t>batteries</w:t>
      </w:r>
      <w:r>
        <w:rPr>
          <w:spacing w:val="-6"/>
        </w:rPr>
        <w:t> </w:t>
      </w:r>
      <w:r>
        <w:rPr/>
        <w:t>(LIBs). This is particularly true for hybrid electric vehicles (HEVs), which have specific needs such as high power density, ex- tended cycle life, and affordability. But when it comes to materials, design, and performance for HEVs, SIBs have</w:t>
      </w:r>
      <w:r>
        <w:rPr>
          <w:spacing w:val="40"/>
        </w:rPr>
        <w:t> </w:t>
      </w:r>
      <w:r>
        <w:rPr/>
        <w:t>many opportunities as well as challenges. These two lengthy paragraphs provide a summary of some of the opportunities and</w:t>
      </w:r>
      <w:r>
        <w:rPr>
          <w:spacing w:val="40"/>
        </w:rPr>
        <w:t> </w:t>
      </w:r>
      <w:r>
        <w:rPr/>
        <w:t>research</w:t>
      </w:r>
      <w:r>
        <w:rPr>
          <w:spacing w:val="40"/>
        </w:rPr>
        <w:t> </w:t>
      </w:r>
      <w:r>
        <w:rPr/>
        <w:t>gaps</w:t>
      </w:r>
      <w:r>
        <w:rPr>
          <w:spacing w:val="40"/>
        </w:rPr>
        <w:t> </w:t>
      </w:r>
      <w:r>
        <w:rPr/>
        <w:t>in</w:t>
      </w:r>
      <w:r>
        <w:rPr>
          <w:spacing w:val="40"/>
        </w:rPr>
        <w:t> </w:t>
      </w:r>
      <w:r>
        <w:rPr/>
        <w:t>the</w:t>
      </w:r>
      <w:r>
        <w:rPr>
          <w:spacing w:val="40"/>
        </w:rPr>
        <w:t> </w:t>
      </w:r>
      <w:r>
        <w:rPr/>
        <w:t>field</w:t>
      </w:r>
      <w:r>
        <w:rPr>
          <w:spacing w:val="40"/>
        </w:rPr>
        <w:t> </w:t>
      </w:r>
      <w:r>
        <w:rPr/>
        <w:t>of</w:t>
      </w:r>
      <w:r>
        <w:rPr>
          <w:spacing w:val="40"/>
        </w:rPr>
        <w:t> </w:t>
      </w:r>
      <w:r>
        <w:rPr/>
        <w:t>SIBs</w:t>
      </w:r>
      <w:r>
        <w:rPr>
          <w:spacing w:val="40"/>
        </w:rPr>
        <w:t> </w:t>
      </w:r>
      <w:r>
        <w:rPr/>
        <w:t>for</w:t>
      </w:r>
      <w:r>
        <w:rPr>
          <w:spacing w:val="40"/>
        </w:rPr>
        <w:t> </w:t>
      </w:r>
      <w:r>
        <w:rPr/>
        <w:t>HEVs.Utilizing the benefits of sodium metal anodes, which have a high theoretical</w:t>
      </w:r>
      <w:r>
        <w:rPr>
          <w:spacing w:val="36"/>
        </w:rPr>
        <w:t> </w:t>
      </w:r>
      <w:r>
        <w:rPr/>
        <w:t>capacity</w:t>
      </w:r>
      <w:r>
        <w:rPr>
          <w:spacing w:val="36"/>
        </w:rPr>
        <w:t> </w:t>
      </w:r>
      <w:r>
        <w:rPr/>
        <w:t>(1166</w:t>
      </w:r>
      <w:r>
        <w:rPr>
          <w:spacing w:val="36"/>
        </w:rPr>
        <w:t> </w:t>
      </w:r>
      <w:r>
        <w:rPr/>
        <w:t>mAh</w:t>
      </w:r>
      <w:r>
        <w:rPr>
          <w:spacing w:val="36"/>
        </w:rPr>
        <w:t> </w:t>
      </w:r>
      <w:r>
        <w:rPr/>
        <w:t>g</w:t>
      </w:r>
      <w:r>
        <w:rPr>
          <w:vertAlign w:val="superscript"/>
        </w:rPr>
        <w:t>+</w:t>
      </w:r>
      <w:r>
        <w:rPr>
          <w:vertAlign w:val="baseline"/>
        </w:rPr>
        <w:t>),</w:t>
      </w:r>
      <w:r>
        <w:rPr>
          <w:spacing w:val="36"/>
          <w:vertAlign w:val="baseline"/>
        </w:rPr>
        <w:t> </w:t>
      </w:r>
      <w:r>
        <w:rPr>
          <w:vertAlign w:val="baseline"/>
        </w:rPr>
        <w:t>low</w:t>
      </w:r>
      <w:r>
        <w:rPr>
          <w:spacing w:val="36"/>
          <w:vertAlign w:val="baseline"/>
        </w:rPr>
        <w:t> </w:t>
      </w:r>
      <w:r>
        <w:rPr>
          <w:vertAlign w:val="baseline"/>
        </w:rPr>
        <w:t>potential</w:t>
      </w:r>
      <w:r>
        <w:rPr>
          <w:spacing w:val="36"/>
          <w:vertAlign w:val="baseline"/>
        </w:rPr>
        <w:t> </w:t>
      </w:r>
      <w:r>
        <w:rPr>
          <w:vertAlign w:val="baseline"/>
        </w:rPr>
        <w:t>(-2.71</w:t>
      </w:r>
      <w:r>
        <w:rPr>
          <w:spacing w:val="36"/>
          <w:vertAlign w:val="baseline"/>
        </w:rPr>
        <w:t> </w:t>
      </w:r>
      <w:r>
        <w:rPr>
          <w:vertAlign w:val="baseline"/>
        </w:rPr>
        <w:t>V vs. SHE), and widespread availability, is one of the main opportunities for SIBs for HEVs. But sodium metal anodes also present several difficulties, including poor interfacial stability, dendritic formation, and corrosion, all of which can result in safety risks and reduced performance. As a result, several</w:t>
      </w:r>
      <w:r>
        <w:rPr>
          <w:spacing w:val="-3"/>
          <w:vertAlign w:val="baseline"/>
        </w:rPr>
        <w:t> </w:t>
      </w:r>
      <w:r>
        <w:rPr>
          <w:vertAlign w:val="baseline"/>
        </w:rPr>
        <w:t>methods</w:t>
      </w:r>
      <w:r>
        <w:rPr>
          <w:spacing w:val="-3"/>
          <w:vertAlign w:val="baseline"/>
        </w:rPr>
        <w:t> </w:t>
      </w:r>
      <w:r>
        <w:rPr>
          <w:vertAlign w:val="baseline"/>
        </w:rPr>
        <w:t>have</w:t>
      </w:r>
      <w:r>
        <w:rPr>
          <w:spacing w:val="-3"/>
          <w:vertAlign w:val="baseline"/>
        </w:rPr>
        <w:t> </w:t>
      </w:r>
      <w:r>
        <w:rPr>
          <w:vertAlign w:val="baseline"/>
        </w:rPr>
        <w:t>been</w:t>
      </w:r>
      <w:r>
        <w:rPr>
          <w:spacing w:val="-3"/>
          <w:vertAlign w:val="baseline"/>
        </w:rPr>
        <w:t> </w:t>
      </w:r>
      <w:r>
        <w:rPr>
          <w:vertAlign w:val="baseline"/>
        </w:rPr>
        <w:t>put</w:t>
      </w:r>
      <w:r>
        <w:rPr>
          <w:spacing w:val="-3"/>
          <w:vertAlign w:val="baseline"/>
        </w:rPr>
        <w:t> </w:t>
      </w:r>
      <w:r>
        <w:rPr>
          <w:vertAlign w:val="baseline"/>
        </w:rPr>
        <w:t>forth</w:t>
      </w:r>
      <w:r>
        <w:rPr>
          <w:spacing w:val="-3"/>
          <w:vertAlign w:val="baseline"/>
        </w:rPr>
        <w:t> </w:t>
      </w:r>
      <w:r>
        <w:rPr>
          <w:vertAlign w:val="baseline"/>
        </w:rPr>
        <w:t>by</w:t>
      </w:r>
      <w:r>
        <w:rPr>
          <w:spacing w:val="-3"/>
          <w:vertAlign w:val="baseline"/>
        </w:rPr>
        <w:t> </w:t>
      </w:r>
      <w:r>
        <w:rPr>
          <w:vertAlign w:val="baseline"/>
        </w:rPr>
        <w:t>researchers</w:t>
      </w:r>
      <w:r>
        <w:rPr>
          <w:spacing w:val="-3"/>
          <w:vertAlign w:val="baseline"/>
        </w:rPr>
        <w:t> </w:t>
      </w:r>
      <w:r>
        <w:rPr>
          <w:vertAlign w:val="baseline"/>
        </w:rPr>
        <w:t>to</w:t>
      </w:r>
      <w:r>
        <w:rPr>
          <w:spacing w:val="-3"/>
          <w:vertAlign w:val="baseline"/>
        </w:rPr>
        <w:t> </w:t>
      </w:r>
      <w:r>
        <w:rPr>
          <w:vertAlign w:val="baseline"/>
        </w:rPr>
        <w:t>enhance sodium metal anodes, including the use of solid-state elec- trolytes, synthetic SEI layers, protective coatings, and three- dimensional porous structures. Furthermore, it has recently been reported that novel sodium metal anodes, like sodium- carbon composites, sodium alloys, and sodium intermetallics, have improved electrochemical properties and stability for SIBs. These anodes present fresh opportunities for creating safe, high-capacity . The development of high-voltage and high-power cathode materials, which can raise SIBs’ energy and power densities, presents another chance for SIBs for HEVs. Unfortunately, the majority of the currently available cathode</w:t>
      </w:r>
      <w:r>
        <w:rPr>
          <w:spacing w:val="-3"/>
          <w:vertAlign w:val="baseline"/>
        </w:rPr>
        <w:t> </w:t>
      </w:r>
      <w:r>
        <w:rPr>
          <w:vertAlign w:val="baseline"/>
        </w:rPr>
        <w:t>materials</w:t>
      </w:r>
      <w:r>
        <w:rPr>
          <w:spacing w:val="-3"/>
          <w:vertAlign w:val="baseline"/>
        </w:rPr>
        <w:t> </w:t>
      </w:r>
      <w:r>
        <w:rPr>
          <w:vertAlign w:val="baseline"/>
        </w:rPr>
        <w:t>for</w:t>
      </w:r>
      <w:r>
        <w:rPr>
          <w:spacing w:val="-3"/>
          <w:vertAlign w:val="baseline"/>
        </w:rPr>
        <w:t> </w:t>
      </w:r>
      <w:r>
        <w:rPr>
          <w:vertAlign w:val="baseline"/>
        </w:rPr>
        <w:t>SIBs,</w:t>
      </w:r>
      <w:r>
        <w:rPr>
          <w:spacing w:val="-3"/>
          <w:vertAlign w:val="baseline"/>
        </w:rPr>
        <w:t> </w:t>
      </w:r>
      <w:r>
        <w:rPr>
          <w:vertAlign w:val="baseline"/>
        </w:rPr>
        <w:t>including</w:t>
      </w:r>
      <w:r>
        <w:rPr>
          <w:spacing w:val="-3"/>
          <w:vertAlign w:val="baseline"/>
        </w:rPr>
        <w:t> </w:t>
      </w:r>
      <w:r>
        <w:rPr>
          <w:vertAlign w:val="baseline"/>
        </w:rPr>
        <w:t>Prussian</w:t>
      </w:r>
      <w:r>
        <w:rPr>
          <w:spacing w:val="-3"/>
          <w:vertAlign w:val="baseline"/>
        </w:rPr>
        <w:t> </w:t>
      </w:r>
      <w:r>
        <w:rPr>
          <w:vertAlign w:val="baseline"/>
        </w:rPr>
        <w:t>blue</w:t>
      </w:r>
      <w:r>
        <w:rPr>
          <w:spacing w:val="-3"/>
          <w:vertAlign w:val="baseline"/>
        </w:rPr>
        <w:t> </w:t>
      </w:r>
      <w:r>
        <w:rPr>
          <w:vertAlign w:val="baseline"/>
        </w:rPr>
        <w:t>analogues, polyanionic compounds, and layered oxides, have low rate capabilities, poor cycling stability, and low operating voltages (below 4 V vs. Na/Na</w:t>
      </w:r>
      <w:r>
        <w:rPr>
          <w:vertAlign w:val="superscript"/>
        </w:rPr>
        <w:t>+</w:t>
      </w:r>
      <w:r>
        <w:rPr>
          <w:vertAlign w:val="baseline"/>
        </w:rPr>
        <w:t>), which restricts their use in hybrid electric vehicles. To achieve higher operating voltages (above 4 V vs. Na/Na</w:t>
      </w:r>
      <w:r>
        <w:rPr>
          <w:vertAlign w:val="superscript"/>
        </w:rPr>
        <w:t>+</w:t>
      </w:r>
      <w:r>
        <w:rPr>
          <w:vertAlign w:val="baseline"/>
        </w:rPr>
        <w:t>), higher power capabilities, and better cycling stability,</w:t>
      </w:r>
      <w:r>
        <w:rPr>
          <w:spacing w:val="-4"/>
          <w:vertAlign w:val="baseline"/>
        </w:rPr>
        <w:t> </w:t>
      </w:r>
      <w:r>
        <w:rPr>
          <w:vertAlign w:val="baseline"/>
        </w:rPr>
        <w:t>researchers</w:t>
      </w:r>
      <w:r>
        <w:rPr>
          <w:spacing w:val="-5"/>
          <w:vertAlign w:val="baseline"/>
        </w:rPr>
        <w:t> </w:t>
      </w:r>
      <w:r>
        <w:rPr>
          <w:vertAlign w:val="baseline"/>
        </w:rPr>
        <w:t>have</w:t>
      </w:r>
      <w:r>
        <w:rPr>
          <w:spacing w:val="-4"/>
          <w:vertAlign w:val="baseline"/>
        </w:rPr>
        <w:t> </w:t>
      </w:r>
      <w:r>
        <w:rPr>
          <w:vertAlign w:val="baseline"/>
        </w:rPr>
        <w:t>looked</w:t>
      </w:r>
      <w:r>
        <w:rPr>
          <w:spacing w:val="-5"/>
          <w:vertAlign w:val="baseline"/>
        </w:rPr>
        <w:t> </w:t>
      </w:r>
      <w:r>
        <w:rPr>
          <w:vertAlign w:val="baseline"/>
        </w:rPr>
        <w:t>into</w:t>
      </w:r>
      <w:r>
        <w:rPr>
          <w:spacing w:val="-4"/>
          <w:vertAlign w:val="baseline"/>
        </w:rPr>
        <w:t> </w:t>
      </w:r>
      <w:r>
        <w:rPr>
          <w:vertAlign w:val="baseline"/>
        </w:rPr>
        <w:t>a</w:t>
      </w:r>
      <w:r>
        <w:rPr>
          <w:spacing w:val="-5"/>
          <w:vertAlign w:val="baseline"/>
        </w:rPr>
        <w:t> </w:t>
      </w:r>
      <w:r>
        <w:rPr>
          <w:vertAlign w:val="baseline"/>
        </w:rPr>
        <w:t>variety</w:t>
      </w:r>
      <w:r>
        <w:rPr>
          <w:spacing w:val="-4"/>
          <w:vertAlign w:val="baseline"/>
        </w:rPr>
        <w:t> </w:t>
      </w:r>
      <w:r>
        <w:rPr>
          <w:vertAlign w:val="baseline"/>
        </w:rPr>
        <w:t>of</w:t>
      </w:r>
      <w:r>
        <w:rPr>
          <w:spacing w:val="-4"/>
          <w:vertAlign w:val="baseline"/>
        </w:rPr>
        <w:t> </w:t>
      </w:r>
      <w:r>
        <w:rPr>
          <w:vertAlign w:val="baseline"/>
        </w:rPr>
        <w:t>cathode</w:t>
      </w:r>
      <w:r>
        <w:rPr>
          <w:spacing w:val="-5"/>
          <w:vertAlign w:val="baseline"/>
        </w:rPr>
        <w:t> </w:t>
      </w:r>
      <w:r>
        <w:rPr>
          <w:vertAlign w:val="baseline"/>
        </w:rPr>
        <w:t>ma- terials for SIBs, including fluorinated oxides, niobium-based compounds, and organic materials. Additionally, because they combine</w:t>
      </w:r>
      <w:r>
        <w:rPr>
          <w:spacing w:val="-7"/>
          <w:vertAlign w:val="baseline"/>
        </w:rPr>
        <w:t> </w:t>
      </w:r>
      <w:r>
        <w:rPr>
          <w:vertAlign w:val="baseline"/>
        </w:rPr>
        <w:t>the</w:t>
      </w:r>
      <w:r>
        <w:rPr>
          <w:spacing w:val="-7"/>
          <w:vertAlign w:val="baseline"/>
        </w:rPr>
        <w:t> </w:t>
      </w:r>
      <w:r>
        <w:rPr>
          <w:vertAlign w:val="baseline"/>
        </w:rPr>
        <w:t>benefits</w:t>
      </w:r>
      <w:r>
        <w:rPr>
          <w:spacing w:val="-7"/>
          <w:vertAlign w:val="baseline"/>
        </w:rPr>
        <w:t> </w:t>
      </w:r>
      <w:r>
        <w:rPr>
          <w:vertAlign w:val="baseline"/>
        </w:rPr>
        <w:t>of</w:t>
      </w:r>
      <w:r>
        <w:rPr>
          <w:spacing w:val="-7"/>
          <w:vertAlign w:val="baseline"/>
        </w:rPr>
        <w:t> </w:t>
      </w:r>
      <w:r>
        <w:rPr>
          <w:vertAlign w:val="baseline"/>
        </w:rPr>
        <w:t>both</w:t>
      </w:r>
      <w:r>
        <w:rPr>
          <w:spacing w:val="-7"/>
          <w:vertAlign w:val="baseline"/>
        </w:rPr>
        <w:t> </w:t>
      </w:r>
      <w:r>
        <w:rPr>
          <w:vertAlign w:val="baseline"/>
        </w:rPr>
        <w:t>oxide</w:t>
      </w:r>
      <w:r>
        <w:rPr>
          <w:spacing w:val="-7"/>
          <w:vertAlign w:val="baseline"/>
        </w:rPr>
        <w:t> </w:t>
      </w:r>
      <w:r>
        <w:rPr>
          <w:vertAlign w:val="baseline"/>
        </w:rPr>
        <w:t>and</w:t>
      </w:r>
      <w:r>
        <w:rPr>
          <w:spacing w:val="-7"/>
          <w:vertAlign w:val="baseline"/>
        </w:rPr>
        <w:t> </w:t>
      </w:r>
      <w:r>
        <w:rPr>
          <w:vertAlign w:val="baseline"/>
        </w:rPr>
        <w:t>sulfide</w:t>
      </w:r>
      <w:r>
        <w:rPr>
          <w:spacing w:val="-7"/>
          <w:vertAlign w:val="baseline"/>
        </w:rPr>
        <w:t> </w:t>
      </w:r>
      <w:r>
        <w:rPr>
          <w:vertAlign w:val="baseline"/>
        </w:rPr>
        <w:t>cathodes—such as high capacity, high voltage, and high conductivity—hybrid cathode materials, like oxide-sulfide composites, have been investigated</w:t>
      </w:r>
      <w:r>
        <w:rPr>
          <w:spacing w:val="-7"/>
          <w:vertAlign w:val="baseline"/>
        </w:rPr>
        <w:t> </w:t>
      </w:r>
      <w:r>
        <w:rPr>
          <w:vertAlign w:val="baseline"/>
        </w:rPr>
        <w:t>for</w:t>
      </w:r>
      <w:r>
        <w:rPr>
          <w:spacing w:val="-7"/>
          <w:vertAlign w:val="baseline"/>
        </w:rPr>
        <w:t> </w:t>
      </w:r>
      <w:r>
        <w:rPr>
          <w:vertAlign w:val="baseline"/>
        </w:rPr>
        <w:t>SIBs.</w:t>
      </w:r>
      <w:r>
        <w:rPr>
          <w:spacing w:val="-7"/>
          <w:vertAlign w:val="baseline"/>
        </w:rPr>
        <w:t> </w:t>
      </w:r>
      <w:r>
        <w:rPr>
          <w:vertAlign w:val="baseline"/>
        </w:rPr>
        <w:t>These</w:t>
      </w:r>
      <w:r>
        <w:rPr>
          <w:spacing w:val="-7"/>
          <w:vertAlign w:val="baseline"/>
        </w:rPr>
        <w:t> </w:t>
      </w:r>
      <w:r>
        <w:rPr>
          <w:vertAlign w:val="baseline"/>
        </w:rPr>
        <w:t>cathodes</w:t>
      </w:r>
      <w:r>
        <w:rPr>
          <w:spacing w:val="-7"/>
          <w:vertAlign w:val="baseline"/>
        </w:rPr>
        <w:t> </w:t>
      </w:r>
      <w:r>
        <w:rPr>
          <w:vertAlign w:val="baseline"/>
        </w:rPr>
        <w:t>present</w:t>
      </w:r>
      <w:r>
        <w:rPr>
          <w:spacing w:val="-7"/>
          <w:vertAlign w:val="baseline"/>
        </w:rPr>
        <w:t> </w:t>
      </w:r>
      <w:r>
        <w:rPr>
          <w:vertAlign w:val="baseline"/>
        </w:rPr>
        <w:t>new</w:t>
      </w:r>
      <w:r>
        <w:rPr>
          <w:spacing w:val="-7"/>
          <w:vertAlign w:val="baseline"/>
        </w:rPr>
        <w:t> </w:t>
      </w:r>
      <w:r>
        <w:rPr>
          <w:vertAlign w:val="baseline"/>
        </w:rPr>
        <w:t>possibilities for creating high-efficiency and reasonably priced SIBs for </w:t>
      </w:r>
      <w:r>
        <w:rPr>
          <w:spacing w:val="-2"/>
          <w:vertAlign w:val="baseline"/>
        </w:rPr>
        <w:t>HEVs.</w:t>
      </w:r>
    </w:p>
    <w:p>
      <w:pPr>
        <w:pStyle w:val="ListParagraph"/>
        <w:numPr>
          <w:ilvl w:val="0"/>
          <w:numId w:val="1"/>
        </w:numPr>
        <w:tabs>
          <w:tab w:pos="2135" w:val="left" w:leader="none"/>
        </w:tabs>
        <w:spacing w:line="240" w:lineRule="auto" w:before="91" w:after="0"/>
        <w:ind w:left="2135" w:right="0" w:hanging="387"/>
        <w:jc w:val="left"/>
        <w:rPr>
          <w:sz w:val="20"/>
        </w:rPr>
      </w:pPr>
      <w:r>
        <w:rPr/>
        <w:br w:type="column"/>
      </w:r>
      <w:r>
        <w:rPr>
          <w:spacing w:val="-2"/>
          <w:sz w:val="20"/>
        </w:rPr>
        <w:t>CONCLUSION</w:t>
      </w:r>
    </w:p>
    <w:p>
      <w:pPr>
        <w:pStyle w:val="BodyText"/>
        <w:spacing w:line="249" w:lineRule="auto" w:before="174"/>
        <w:ind w:right="117"/>
      </w:pPr>
      <w:r>
        <w:rPr/>
        <w:t>Sodium</w:t>
      </w:r>
      <w:r>
        <w:rPr>
          <w:spacing w:val="-4"/>
        </w:rPr>
        <w:t> </w:t>
      </w:r>
      <w:r>
        <w:rPr/>
        <w:t>ion</w:t>
      </w:r>
      <w:r>
        <w:rPr>
          <w:spacing w:val="-4"/>
        </w:rPr>
        <w:t> </w:t>
      </w:r>
      <w:r>
        <w:rPr/>
        <w:t>batteries</w:t>
      </w:r>
      <w:r>
        <w:rPr>
          <w:spacing w:val="-4"/>
        </w:rPr>
        <w:t> </w:t>
      </w:r>
      <w:r>
        <w:rPr/>
        <w:t>(SIBs)</w:t>
      </w:r>
      <w:r>
        <w:rPr>
          <w:spacing w:val="-4"/>
        </w:rPr>
        <w:t> </w:t>
      </w:r>
      <w:r>
        <w:rPr/>
        <w:t>and</w:t>
      </w:r>
      <w:r>
        <w:rPr>
          <w:spacing w:val="-4"/>
        </w:rPr>
        <w:t> </w:t>
      </w:r>
      <w:r>
        <w:rPr/>
        <w:t>lithium</w:t>
      </w:r>
      <w:r>
        <w:rPr>
          <w:spacing w:val="-4"/>
        </w:rPr>
        <w:t> </w:t>
      </w:r>
      <w:r>
        <w:rPr/>
        <w:t>ion</w:t>
      </w:r>
      <w:r>
        <w:rPr>
          <w:spacing w:val="-4"/>
        </w:rPr>
        <w:t> </w:t>
      </w:r>
      <w:r>
        <w:rPr/>
        <w:t>batteries</w:t>
      </w:r>
      <w:r>
        <w:rPr>
          <w:spacing w:val="-4"/>
        </w:rPr>
        <w:t> </w:t>
      </w:r>
      <w:r>
        <w:rPr/>
        <w:t>(LIBs) are</w:t>
      </w:r>
      <w:r>
        <w:rPr>
          <w:spacing w:val="37"/>
        </w:rPr>
        <w:t> </w:t>
      </w:r>
      <w:r>
        <w:rPr/>
        <w:t>two</w:t>
      </w:r>
      <w:r>
        <w:rPr>
          <w:spacing w:val="37"/>
        </w:rPr>
        <w:t> </w:t>
      </w:r>
      <w:r>
        <w:rPr/>
        <w:t>of</w:t>
      </w:r>
      <w:r>
        <w:rPr>
          <w:spacing w:val="37"/>
        </w:rPr>
        <w:t> </w:t>
      </w:r>
      <w:r>
        <w:rPr/>
        <w:t>the</w:t>
      </w:r>
      <w:r>
        <w:rPr>
          <w:spacing w:val="37"/>
        </w:rPr>
        <w:t> </w:t>
      </w:r>
      <w:r>
        <w:rPr/>
        <w:t>most</w:t>
      </w:r>
      <w:r>
        <w:rPr>
          <w:spacing w:val="37"/>
        </w:rPr>
        <w:t> </w:t>
      </w:r>
      <w:r>
        <w:rPr/>
        <w:t>promising</w:t>
      </w:r>
      <w:r>
        <w:rPr>
          <w:spacing w:val="37"/>
        </w:rPr>
        <w:t> </w:t>
      </w:r>
      <w:r>
        <w:rPr/>
        <w:t>energy</w:t>
      </w:r>
      <w:r>
        <w:rPr>
          <w:spacing w:val="37"/>
        </w:rPr>
        <w:t> </w:t>
      </w:r>
      <w:r>
        <w:rPr/>
        <w:t>storage</w:t>
      </w:r>
      <w:r>
        <w:rPr>
          <w:spacing w:val="37"/>
        </w:rPr>
        <w:t> </w:t>
      </w:r>
      <w:r>
        <w:rPr/>
        <w:t>technologies for hybrid electric vehicles (HEVs), which require high power density, long cycle life, and low cost. However, in terms of materials, design, and performance, LIBs and SIBs encounter several opportunities as well as challenges. This review paper has compared and contrasted Anode, cathode, and electrolyte component characteristics, performance, and challenges of LIBs and SIBs. SIBs are primarily advantageous because of their</w:t>
      </w:r>
      <w:r>
        <w:rPr>
          <w:spacing w:val="-11"/>
        </w:rPr>
        <w:t> </w:t>
      </w:r>
      <w:r>
        <w:rPr/>
        <w:t>low</w:t>
      </w:r>
      <w:r>
        <w:rPr>
          <w:spacing w:val="-11"/>
        </w:rPr>
        <w:t> </w:t>
      </w:r>
      <w:r>
        <w:rPr/>
        <w:t>reactivity</w:t>
      </w:r>
      <w:r>
        <w:rPr>
          <w:spacing w:val="-11"/>
        </w:rPr>
        <w:t> </w:t>
      </w:r>
      <w:r>
        <w:rPr/>
        <w:t>and</w:t>
      </w:r>
      <w:r>
        <w:rPr>
          <w:spacing w:val="-11"/>
        </w:rPr>
        <w:t> </w:t>
      </w:r>
      <w:r>
        <w:rPr/>
        <w:t>abundance</w:t>
      </w:r>
      <w:r>
        <w:rPr>
          <w:spacing w:val="-11"/>
        </w:rPr>
        <w:t> </w:t>
      </w:r>
      <w:r>
        <w:rPr/>
        <w:t>of</w:t>
      </w:r>
      <w:r>
        <w:rPr>
          <w:spacing w:val="-11"/>
        </w:rPr>
        <w:t> </w:t>
      </w:r>
      <w:r>
        <w:rPr/>
        <w:t>sodium,</w:t>
      </w:r>
      <w:r>
        <w:rPr>
          <w:spacing w:val="-11"/>
        </w:rPr>
        <w:t> </w:t>
      </w:r>
      <w:r>
        <w:rPr/>
        <w:t>which</w:t>
      </w:r>
      <w:r>
        <w:rPr>
          <w:spacing w:val="-11"/>
        </w:rPr>
        <w:t> </w:t>
      </w:r>
      <w:r>
        <w:rPr/>
        <w:t>contribute to</w:t>
      </w:r>
      <w:r>
        <w:rPr>
          <w:spacing w:val="35"/>
        </w:rPr>
        <w:t> </w:t>
      </w:r>
      <w:r>
        <w:rPr/>
        <w:t>their</w:t>
      </w:r>
      <w:r>
        <w:rPr>
          <w:spacing w:val="35"/>
        </w:rPr>
        <w:t> </w:t>
      </w:r>
      <w:r>
        <w:rPr/>
        <w:t>long</w:t>
      </w:r>
      <w:r>
        <w:rPr>
          <w:spacing w:val="35"/>
        </w:rPr>
        <w:t> </w:t>
      </w:r>
      <w:r>
        <w:rPr/>
        <w:t>cycle</w:t>
      </w:r>
      <w:r>
        <w:rPr>
          <w:spacing w:val="35"/>
        </w:rPr>
        <w:t> </w:t>
      </w:r>
      <w:r>
        <w:rPr/>
        <w:t>life,</w:t>
      </w:r>
      <w:r>
        <w:rPr>
          <w:spacing w:val="35"/>
        </w:rPr>
        <w:t> </w:t>
      </w:r>
      <w:r>
        <w:rPr/>
        <w:t>high</w:t>
      </w:r>
      <w:r>
        <w:rPr>
          <w:spacing w:val="35"/>
        </w:rPr>
        <w:t> </w:t>
      </w:r>
      <w:r>
        <w:rPr/>
        <w:t>safety,</w:t>
      </w:r>
      <w:r>
        <w:rPr>
          <w:spacing w:val="35"/>
        </w:rPr>
        <w:t> </w:t>
      </w:r>
      <w:r>
        <w:rPr/>
        <w:t>and</w:t>
      </w:r>
      <w:r>
        <w:rPr>
          <w:spacing w:val="35"/>
        </w:rPr>
        <w:t> </w:t>
      </w:r>
      <w:r>
        <w:rPr/>
        <w:t>low</w:t>
      </w:r>
      <w:r>
        <w:rPr>
          <w:spacing w:val="35"/>
        </w:rPr>
        <w:t> </w:t>
      </w:r>
      <w:r>
        <w:rPr/>
        <w:t>cost.</w:t>
      </w:r>
      <w:r>
        <w:rPr>
          <w:spacing w:val="35"/>
        </w:rPr>
        <w:t> </w:t>
      </w:r>
      <w:r>
        <w:rPr/>
        <w:t>Because of the small size and high potential of lithium, LIBs have</w:t>
      </w:r>
      <w:r>
        <w:rPr>
          <w:spacing w:val="80"/>
        </w:rPr>
        <w:t> </w:t>
      </w:r>
      <w:r>
        <w:rPr/>
        <w:t>three main advantages: high efficiency, high power density, and high energy density. The low energy density, low power density, and poor stability of SIBs, as well as the high cost, high risk, and restricted availability of LIBs, are some of the disadvantages of both SIBs and LIBs. The future scope of SIBs</w:t>
      </w:r>
      <w:r>
        <w:rPr>
          <w:spacing w:val="36"/>
        </w:rPr>
        <w:t> </w:t>
      </w:r>
      <w:r>
        <w:rPr/>
        <w:t>and</w:t>
      </w:r>
      <w:r>
        <w:rPr>
          <w:spacing w:val="36"/>
        </w:rPr>
        <w:t> </w:t>
      </w:r>
      <w:r>
        <w:rPr/>
        <w:t>LIBs</w:t>
      </w:r>
      <w:r>
        <w:rPr>
          <w:spacing w:val="36"/>
        </w:rPr>
        <w:t> </w:t>
      </w:r>
      <w:r>
        <w:rPr/>
        <w:t>for</w:t>
      </w:r>
      <w:r>
        <w:rPr>
          <w:spacing w:val="36"/>
        </w:rPr>
        <w:t> </w:t>
      </w:r>
      <w:r>
        <w:rPr/>
        <w:t>HEVs</w:t>
      </w:r>
      <w:r>
        <w:rPr>
          <w:spacing w:val="36"/>
        </w:rPr>
        <w:t> </w:t>
      </w:r>
      <w:r>
        <w:rPr/>
        <w:t>lies</w:t>
      </w:r>
      <w:r>
        <w:rPr>
          <w:spacing w:val="36"/>
        </w:rPr>
        <w:t> </w:t>
      </w:r>
      <w:r>
        <w:rPr/>
        <w:t>in</w:t>
      </w:r>
      <w:r>
        <w:rPr>
          <w:spacing w:val="36"/>
        </w:rPr>
        <w:t> </w:t>
      </w:r>
      <w:r>
        <w:rPr/>
        <w:t>the</w:t>
      </w:r>
      <w:r>
        <w:rPr>
          <w:spacing w:val="36"/>
        </w:rPr>
        <w:t> </w:t>
      </w:r>
      <w:r>
        <w:rPr/>
        <w:t>development</w:t>
      </w:r>
      <w:r>
        <w:rPr>
          <w:spacing w:val="36"/>
        </w:rPr>
        <w:t> </w:t>
      </w:r>
      <w:r>
        <w:rPr/>
        <w:t>of</w:t>
      </w:r>
      <w:r>
        <w:rPr>
          <w:spacing w:val="36"/>
        </w:rPr>
        <w:t> </w:t>
      </w:r>
      <w:r>
        <w:rPr/>
        <w:t>novel and improved materials, structures, and interfaces that can overcome</w:t>
      </w:r>
      <w:r>
        <w:rPr>
          <w:spacing w:val="-3"/>
        </w:rPr>
        <w:t> </w:t>
      </w:r>
      <w:r>
        <w:rPr/>
        <w:t>the</w:t>
      </w:r>
      <w:r>
        <w:rPr>
          <w:spacing w:val="-3"/>
        </w:rPr>
        <w:t> </w:t>
      </w:r>
      <w:r>
        <w:rPr/>
        <w:t>current</w:t>
      </w:r>
      <w:r>
        <w:rPr>
          <w:spacing w:val="-3"/>
        </w:rPr>
        <w:t> </w:t>
      </w:r>
      <w:r>
        <w:rPr/>
        <w:t>limitations</w:t>
      </w:r>
      <w:r>
        <w:rPr>
          <w:spacing w:val="-3"/>
        </w:rPr>
        <w:t> </w:t>
      </w:r>
      <w:r>
        <w:rPr/>
        <w:t>and</w:t>
      </w:r>
      <w:r>
        <w:rPr>
          <w:spacing w:val="-3"/>
        </w:rPr>
        <w:t> </w:t>
      </w:r>
      <w:r>
        <w:rPr/>
        <w:t>enhance</w:t>
      </w:r>
      <w:r>
        <w:rPr>
          <w:spacing w:val="-3"/>
        </w:rPr>
        <w:t> </w:t>
      </w:r>
      <w:r>
        <w:rPr/>
        <w:t>the</w:t>
      </w:r>
      <w:r>
        <w:rPr>
          <w:spacing w:val="-3"/>
        </w:rPr>
        <w:t> </w:t>
      </w:r>
      <w:r>
        <w:rPr/>
        <w:t>performance of both battery types. Utilizing the benefits of sodium metal anodes, creating high-voltage and high-power cathode ma- terials, refining electrolyte formulations and interfaces, and investigating</w:t>
      </w:r>
      <w:r>
        <w:rPr>
          <w:spacing w:val="-11"/>
        </w:rPr>
        <w:t> </w:t>
      </w:r>
      <w:r>
        <w:rPr/>
        <w:t>solid-state</w:t>
      </w:r>
      <w:r>
        <w:rPr>
          <w:spacing w:val="-11"/>
        </w:rPr>
        <w:t> </w:t>
      </w:r>
      <w:r>
        <w:rPr/>
        <w:t>and</w:t>
      </w:r>
      <w:r>
        <w:rPr>
          <w:spacing w:val="-11"/>
        </w:rPr>
        <w:t> </w:t>
      </w:r>
      <w:r>
        <w:rPr/>
        <w:t>hybrid</w:t>
      </w:r>
      <w:r>
        <w:rPr>
          <w:spacing w:val="-11"/>
        </w:rPr>
        <w:t> </w:t>
      </w:r>
      <w:r>
        <w:rPr/>
        <w:t>electrolytes</w:t>
      </w:r>
      <w:r>
        <w:rPr>
          <w:spacing w:val="-11"/>
        </w:rPr>
        <w:t> </w:t>
      </w:r>
      <w:r>
        <w:rPr/>
        <w:t>are</w:t>
      </w:r>
      <w:r>
        <w:rPr>
          <w:spacing w:val="-11"/>
        </w:rPr>
        <w:t> </w:t>
      </w:r>
      <w:r>
        <w:rPr/>
        <w:t>a</w:t>
      </w:r>
      <w:r>
        <w:rPr>
          <w:spacing w:val="-11"/>
        </w:rPr>
        <w:t> </w:t>
      </w:r>
      <w:r>
        <w:rPr/>
        <w:t>few</w:t>
      </w:r>
      <w:r>
        <w:rPr>
          <w:spacing w:val="-11"/>
        </w:rPr>
        <w:t> </w:t>
      </w:r>
      <w:r>
        <w:rPr/>
        <w:t>of</w:t>
      </w:r>
      <w:r>
        <w:rPr>
          <w:spacing w:val="-11"/>
        </w:rPr>
        <w:t> </w:t>
      </w:r>
      <w:r>
        <w:rPr/>
        <w:t>the exciting research avenues. Moreover, the environmental and social impacts of SIBs and LIBs should also be considered, such as resource scarcity, recycling, and disposal issues. SIBs and LIBs have the potential to be instrumental in facilitating the shift of HEVs towards a clean-energy, sustainable future by tackling these opportunities and challenges.</w:t>
      </w:r>
    </w:p>
    <w:p>
      <w:pPr>
        <w:pStyle w:val="BodyText"/>
        <w:spacing w:before="46"/>
        <w:ind w:left="0" w:firstLine="0"/>
        <w:jc w:val="left"/>
      </w:pPr>
    </w:p>
    <w:p>
      <w:pPr>
        <w:pStyle w:val="BodyText"/>
        <w:ind w:left="0" w:firstLine="0"/>
        <w:jc w:val="center"/>
      </w:pPr>
      <w:r>
        <w:rPr>
          <w:smallCaps/>
          <w:spacing w:val="-2"/>
        </w:rPr>
        <w:t>References</w:t>
      </w:r>
    </w:p>
    <w:p>
      <w:pPr>
        <w:pStyle w:val="BodyText"/>
        <w:spacing w:before="25"/>
        <w:ind w:left="0" w:firstLine="0"/>
        <w:jc w:val="left"/>
        <w:rPr>
          <w:sz w:val="16"/>
        </w:rPr>
      </w:pPr>
    </w:p>
    <w:p>
      <w:pPr>
        <w:pStyle w:val="ListParagraph"/>
        <w:numPr>
          <w:ilvl w:val="0"/>
          <w:numId w:val="3"/>
        </w:numPr>
        <w:tabs>
          <w:tab w:pos="482" w:val="left" w:leader="none"/>
          <w:tab w:pos="484" w:val="left" w:leader="none"/>
        </w:tabs>
        <w:spacing w:line="232" w:lineRule="auto" w:before="0" w:after="0"/>
        <w:ind w:left="484" w:right="117" w:hanging="286"/>
        <w:jc w:val="both"/>
        <w:rPr>
          <w:sz w:val="16"/>
        </w:rPr>
      </w:pPr>
      <w:r>
        <w:rPr>
          <w:sz w:val="16"/>
        </w:rPr>
        <w:t>Kudakwashe</w:t>
      </w:r>
      <w:r>
        <w:rPr>
          <w:spacing w:val="40"/>
          <w:sz w:val="16"/>
        </w:rPr>
        <w:t> </w:t>
      </w:r>
      <w:r>
        <w:rPr>
          <w:sz w:val="16"/>
        </w:rPr>
        <w:t>Chayambuka,</w:t>
      </w:r>
      <w:r>
        <w:rPr>
          <w:spacing w:val="40"/>
          <w:sz w:val="16"/>
        </w:rPr>
        <w:t> </w:t>
      </w:r>
      <w:r>
        <w:rPr>
          <w:sz w:val="16"/>
        </w:rPr>
        <w:t>Grietus</w:t>
      </w:r>
      <w:r>
        <w:rPr>
          <w:spacing w:val="40"/>
          <w:sz w:val="16"/>
        </w:rPr>
        <w:t> </w:t>
      </w:r>
      <w:r>
        <w:rPr>
          <w:sz w:val="16"/>
        </w:rPr>
        <w:t>Mulder,</w:t>
      </w:r>
      <w:r>
        <w:rPr>
          <w:spacing w:val="40"/>
          <w:sz w:val="16"/>
        </w:rPr>
        <w:t> </w:t>
      </w:r>
      <w:r>
        <w:rPr>
          <w:sz w:val="16"/>
        </w:rPr>
        <w:t>Dmitri</w:t>
      </w:r>
      <w:r>
        <w:rPr>
          <w:spacing w:val="40"/>
          <w:sz w:val="16"/>
        </w:rPr>
        <w:t> </w:t>
      </w:r>
      <w:r>
        <w:rPr>
          <w:sz w:val="16"/>
        </w:rPr>
        <w:t>L.</w:t>
      </w:r>
      <w:r>
        <w:rPr>
          <w:spacing w:val="40"/>
          <w:sz w:val="16"/>
        </w:rPr>
        <w:t> </w:t>
      </w:r>
      <w:r>
        <w:rPr>
          <w:sz w:val="16"/>
        </w:rPr>
        <w:t>Danilov,</w:t>
      </w:r>
      <w:r>
        <w:rPr>
          <w:spacing w:val="40"/>
          <w:sz w:val="16"/>
        </w:rPr>
        <w:t> </w:t>
      </w:r>
      <w:r>
        <w:rPr>
          <w:sz w:val="16"/>
        </w:rPr>
        <w:t>Pe-</w:t>
      </w:r>
      <w:r>
        <w:rPr>
          <w:spacing w:val="40"/>
          <w:sz w:val="16"/>
        </w:rPr>
        <w:t> </w:t>
      </w:r>
      <w:r>
        <w:rPr>
          <w:sz w:val="16"/>
        </w:rPr>
        <w:t>ter</w:t>
      </w:r>
      <w:r>
        <w:rPr>
          <w:spacing w:val="80"/>
          <w:sz w:val="16"/>
        </w:rPr>
        <w:t> </w:t>
      </w:r>
      <w:r>
        <w:rPr>
          <w:sz w:val="16"/>
        </w:rPr>
        <w:t>H.L.</w:t>
      </w:r>
      <w:r>
        <w:rPr>
          <w:spacing w:val="80"/>
          <w:sz w:val="16"/>
        </w:rPr>
        <w:t> </w:t>
      </w:r>
      <w:r>
        <w:rPr>
          <w:sz w:val="16"/>
        </w:rPr>
        <w:t>Notten,</w:t>
      </w:r>
      <w:r>
        <w:rPr>
          <w:spacing w:val="80"/>
          <w:sz w:val="16"/>
        </w:rPr>
        <w:t> </w:t>
      </w:r>
      <w:r>
        <w:rPr>
          <w:sz w:val="16"/>
        </w:rPr>
        <w:t>Physics-based</w:t>
      </w:r>
      <w:r>
        <w:rPr>
          <w:spacing w:val="80"/>
          <w:sz w:val="16"/>
        </w:rPr>
        <w:t> </w:t>
      </w:r>
      <w:r>
        <w:rPr>
          <w:sz w:val="16"/>
        </w:rPr>
        <w:t>modeling</w:t>
      </w:r>
      <w:r>
        <w:rPr>
          <w:spacing w:val="80"/>
          <w:sz w:val="16"/>
        </w:rPr>
        <w:t> </w:t>
      </w:r>
      <w:r>
        <w:rPr>
          <w:sz w:val="16"/>
        </w:rPr>
        <w:t>of</w:t>
      </w:r>
      <w:r>
        <w:rPr>
          <w:spacing w:val="80"/>
          <w:sz w:val="16"/>
        </w:rPr>
        <w:t> </w:t>
      </w:r>
      <w:r>
        <w:rPr>
          <w:sz w:val="16"/>
        </w:rPr>
        <w:t>sodium-ion</w:t>
      </w:r>
      <w:r>
        <w:rPr>
          <w:spacing w:val="80"/>
          <w:sz w:val="16"/>
        </w:rPr>
        <w:t> </w:t>
      </w:r>
      <w:r>
        <w:rPr>
          <w:sz w:val="16"/>
        </w:rPr>
        <w:t>batter-</w:t>
      </w:r>
      <w:r>
        <w:rPr>
          <w:spacing w:val="40"/>
          <w:sz w:val="16"/>
        </w:rPr>
        <w:t> </w:t>
      </w:r>
      <w:r>
        <w:rPr>
          <w:sz w:val="16"/>
        </w:rPr>
        <w:t>ies part II. Model and validation, Electrochimica Acta,Volume</w:t>
      </w:r>
      <w:r>
        <w:rPr>
          <w:spacing w:val="40"/>
          <w:sz w:val="16"/>
        </w:rPr>
        <w:t> </w:t>
      </w:r>
      <w:r>
        <w:rPr>
          <w:sz w:val="16"/>
        </w:rPr>
        <w:t>404,2022,139764,ISSN 0013-4686</w:t>
      </w:r>
    </w:p>
    <w:p>
      <w:pPr>
        <w:pStyle w:val="ListParagraph"/>
        <w:numPr>
          <w:ilvl w:val="0"/>
          <w:numId w:val="3"/>
        </w:numPr>
        <w:tabs>
          <w:tab w:pos="482" w:val="left" w:leader="none"/>
          <w:tab w:pos="484" w:val="left" w:leader="none"/>
        </w:tabs>
        <w:spacing w:line="232" w:lineRule="auto" w:before="13" w:after="0"/>
        <w:ind w:left="484" w:right="117" w:hanging="286"/>
        <w:jc w:val="both"/>
        <w:rPr>
          <w:sz w:val="16"/>
        </w:rPr>
      </w:pPr>
      <w:r>
        <w:rPr>
          <w:sz w:val="16"/>
        </w:rPr>
        <w:t>K. Raut, A. Shendge, J. Chaudhari and R. Lamba, ”Energy Storage</w:t>
      </w:r>
      <w:r>
        <w:rPr>
          <w:spacing w:val="40"/>
          <w:sz w:val="16"/>
        </w:rPr>
        <w:t> </w:t>
      </w:r>
      <w:r>
        <w:rPr>
          <w:sz w:val="16"/>
        </w:rPr>
        <w:t>Technologies for Hybrid Electric Vehicles,” 2022 IEEE </w:t>
      </w:r>
      <w:r>
        <w:rPr>
          <w:sz w:val="16"/>
        </w:rPr>
        <w:t>International</w:t>
      </w:r>
      <w:r>
        <w:rPr>
          <w:spacing w:val="40"/>
          <w:sz w:val="16"/>
        </w:rPr>
        <w:t> </w:t>
      </w:r>
      <w:r>
        <w:rPr>
          <w:sz w:val="16"/>
        </w:rPr>
        <w:t>Conference</w:t>
      </w:r>
      <w:r>
        <w:rPr>
          <w:spacing w:val="-7"/>
          <w:sz w:val="16"/>
        </w:rPr>
        <w:t> </w:t>
      </w:r>
      <w:r>
        <w:rPr>
          <w:sz w:val="16"/>
        </w:rPr>
        <w:t>on</w:t>
      </w:r>
      <w:r>
        <w:rPr>
          <w:spacing w:val="-7"/>
          <w:sz w:val="16"/>
        </w:rPr>
        <w:t> </w:t>
      </w:r>
      <w:r>
        <w:rPr>
          <w:sz w:val="16"/>
        </w:rPr>
        <w:t>Power</w:t>
      </w:r>
      <w:r>
        <w:rPr>
          <w:spacing w:val="-7"/>
          <w:sz w:val="16"/>
        </w:rPr>
        <w:t> </w:t>
      </w:r>
      <w:r>
        <w:rPr>
          <w:sz w:val="16"/>
        </w:rPr>
        <w:t>Electronics,</w:t>
      </w:r>
      <w:r>
        <w:rPr>
          <w:spacing w:val="-7"/>
          <w:sz w:val="16"/>
        </w:rPr>
        <w:t> </w:t>
      </w:r>
      <w:r>
        <w:rPr>
          <w:sz w:val="16"/>
        </w:rPr>
        <w:t>Drives</w:t>
      </w:r>
      <w:r>
        <w:rPr>
          <w:spacing w:val="-7"/>
          <w:sz w:val="16"/>
        </w:rPr>
        <w:t> </w:t>
      </w:r>
      <w:r>
        <w:rPr>
          <w:sz w:val="16"/>
        </w:rPr>
        <w:t>and</w:t>
      </w:r>
      <w:r>
        <w:rPr>
          <w:spacing w:val="-7"/>
          <w:sz w:val="16"/>
        </w:rPr>
        <w:t> </w:t>
      </w:r>
      <w:r>
        <w:rPr>
          <w:sz w:val="16"/>
        </w:rPr>
        <w:t>Energy</w:t>
      </w:r>
      <w:r>
        <w:rPr>
          <w:spacing w:val="-7"/>
          <w:sz w:val="16"/>
        </w:rPr>
        <w:t> </w:t>
      </w:r>
      <w:r>
        <w:rPr>
          <w:sz w:val="16"/>
        </w:rPr>
        <w:t>Systems</w:t>
      </w:r>
      <w:r>
        <w:rPr>
          <w:spacing w:val="-7"/>
          <w:sz w:val="16"/>
        </w:rPr>
        <w:t> </w:t>
      </w:r>
      <w:r>
        <w:rPr>
          <w:sz w:val="16"/>
        </w:rPr>
        <w:t>(PEDES),</w:t>
      </w:r>
      <w:r>
        <w:rPr>
          <w:spacing w:val="40"/>
          <w:sz w:val="16"/>
        </w:rPr>
        <w:t> </w:t>
      </w:r>
      <w:r>
        <w:rPr>
          <w:sz w:val="16"/>
        </w:rPr>
        <w:t>Jaipur,</w:t>
      </w:r>
      <w:r>
        <w:rPr>
          <w:spacing w:val="-3"/>
          <w:sz w:val="16"/>
        </w:rPr>
        <w:t> </w:t>
      </w:r>
      <w:r>
        <w:rPr>
          <w:sz w:val="16"/>
        </w:rPr>
        <w:t>India,</w:t>
      </w:r>
      <w:r>
        <w:rPr>
          <w:spacing w:val="-3"/>
          <w:sz w:val="16"/>
        </w:rPr>
        <w:t> </w:t>
      </w:r>
      <w:r>
        <w:rPr>
          <w:sz w:val="16"/>
        </w:rPr>
        <w:t>2022,</w:t>
      </w:r>
      <w:r>
        <w:rPr>
          <w:spacing w:val="-3"/>
          <w:sz w:val="16"/>
        </w:rPr>
        <w:t> </w:t>
      </w:r>
      <w:r>
        <w:rPr>
          <w:sz w:val="16"/>
        </w:rPr>
        <w:t>pp.</w:t>
      </w:r>
      <w:r>
        <w:rPr>
          <w:spacing w:val="-3"/>
          <w:sz w:val="16"/>
        </w:rPr>
        <w:t> </w:t>
      </w:r>
      <w:r>
        <w:rPr>
          <w:sz w:val="16"/>
        </w:rPr>
        <w:t>1-4,</w:t>
      </w:r>
      <w:r>
        <w:rPr>
          <w:spacing w:val="-3"/>
          <w:sz w:val="16"/>
        </w:rPr>
        <w:t> </w:t>
      </w:r>
      <w:r>
        <w:rPr>
          <w:sz w:val="16"/>
        </w:rPr>
        <w:t>doi:</w:t>
      </w:r>
      <w:r>
        <w:rPr>
          <w:spacing w:val="-3"/>
          <w:sz w:val="16"/>
        </w:rPr>
        <w:t> </w:t>
      </w:r>
      <w:r>
        <w:rPr>
          <w:sz w:val="16"/>
        </w:rPr>
        <w:t>10.1109/PEDES56012.2022.10080184.</w:t>
      </w:r>
    </w:p>
    <w:p>
      <w:pPr>
        <w:pStyle w:val="ListParagraph"/>
        <w:numPr>
          <w:ilvl w:val="0"/>
          <w:numId w:val="3"/>
        </w:numPr>
        <w:tabs>
          <w:tab w:pos="482" w:val="left" w:leader="none"/>
          <w:tab w:pos="484" w:val="left" w:leader="none"/>
        </w:tabs>
        <w:spacing w:line="232" w:lineRule="auto" w:before="13" w:after="0"/>
        <w:ind w:left="484" w:right="117" w:hanging="286"/>
        <w:jc w:val="both"/>
        <w:rPr>
          <w:sz w:val="16"/>
        </w:rPr>
      </w:pPr>
      <w:r>
        <w:rPr>
          <w:sz w:val="16"/>
        </w:rPr>
        <w:t>Lina</w:t>
      </w:r>
      <w:r>
        <w:rPr>
          <w:spacing w:val="-8"/>
          <w:sz w:val="16"/>
        </w:rPr>
        <w:t> </w:t>
      </w:r>
      <w:r>
        <w:rPr>
          <w:sz w:val="16"/>
        </w:rPr>
        <w:t>Zhao,</w:t>
      </w:r>
      <w:r>
        <w:rPr>
          <w:spacing w:val="-7"/>
          <w:sz w:val="16"/>
        </w:rPr>
        <w:t> </w:t>
      </w:r>
      <w:r>
        <w:rPr>
          <w:sz w:val="16"/>
        </w:rPr>
        <w:t>Teng</w:t>
      </w:r>
      <w:r>
        <w:rPr>
          <w:spacing w:val="-7"/>
          <w:sz w:val="16"/>
        </w:rPr>
        <w:t> </w:t>
      </w:r>
      <w:r>
        <w:rPr>
          <w:sz w:val="16"/>
        </w:rPr>
        <w:t>Zhang,</w:t>
      </w:r>
      <w:r>
        <w:rPr>
          <w:spacing w:val="-8"/>
          <w:sz w:val="16"/>
        </w:rPr>
        <w:t> </w:t>
      </w:r>
      <w:r>
        <w:rPr>
          <w:sz w:val="16"/>
        </w:rPr>
        <w:t>Wei</w:t>
      </w:r>
      <w:r>
        <w:rPr>
          <w:spacing w:val="-7"/>
          <w:sz w:val="16"/>
        </w:rPr>
        <w:t> </w:t>
      </w:r>
      <w:r>
        <w:rPr>
          <w:sz w:val="16"/>
        </w:rPr>
        <w:t>Li,</w:t>
      </w:r>
      <w:r>
        <w:rPr>
          <w:spacing w:val="-8"/>
          <w:sz w:val="16"/>
        </w:rPr>
        <w:t> </w:t>
      </w:r>
      <w:r>
        <w:rPr>
          <w:sz w:val="16"/>
        </w:rPr>
        <w:t>Tao</w:t>
      </w:r>
      <w:r>
        <w:rPr>
          <w:spacing w:val="-7"/>
          <w:sz w:val="16"/>
        </w:rPr>
        <w:t> </w:t>
      </w:r>
      <w:r>
        <w:rPr>
          <w:sz w:val="16"/>
        </w:rPr>
        <w:t>Li,</w:t>
      </w:r>
      <w:r>
        <w:rPr>
          <w:spacing w:val="-8"/>
          <w:sz w:val="16"/>
        </w:rPr>
        <w:t> </w:t>
      </w:r>
      <w:r>
        <w:rPr>
          <w:sz w:val="16"/>
        </w:rPr>
        <w:t>Long</w:t>
      </w:r>
      <w:r>
        <w:rPr>
          <w:spacing w:val="-7"/>
          <w:sz w:val="16"/>
        </w:rPr>
        <w:t> </w:t>
      </w:r>
      <w:r>
        <w:rPr>
          <w:sz w:val="16"/>
        </w:rPr>
        <w:t>Zhang,</w:t>
      </w:r>
      <w:r>
        <w:rPr>
          <w:spacing w:val="-8"/>
          <w:sz w:val="16"/>
        </w:rPr>
        <w:t> </w:t>
      </w:r>
      <w:r>
        <w:rPr>
          <w:sz w:val="16"/>
        </w:rPr>
        <w:t>Xiaoguang</w:t>
      </w:r>
      <w:r>
        <w:rPr>
          <w:spacing w:val="-7"/>
          <w:sz w:val="16"/>
        </w:rPr>
        <w:t> </w:t>
      </w:r>
      <w:r>
        <w:rPr>
          <w:sz w:val="16"/>
        </w:rPr>
        <w:t>Zhang,</w:t>
      </w:r>
      <w:r>
        <w:rPr>
          <w:spacing w:val="40"/>
          <w:sz w:val="16"/>
        </w:rPr>
        <w:t> </w:t>
      </w:r>
      <w:r>
        <w:rPr>
          <w:sz w:val="16"/>
        </w:rPr>
        <w:t>Zhiyi Wang,Engineering of Sodium-Ion Batteries: Opportunities </w:t>
      </w:r>
      <w:r>
        <w:rPr>
          <w:sz w:val="16"/>
        </w:rPr>
        <w:t>and</w:t>
      </w:r>
      <w:r>
        <w:rPr>
          <w:spacing w:val="40"/>
          <w:sz w:val="16"/>
        </w:rPr>
        <w:t> </w:t>
      </w:r>
      <w:r>
        <w:rPr>
          <w:sz w:val="16"/>
        </w:rPr>
        <w:t>Challenges, Engineering,Volume 24,2023,Pages 172-183,ISSN 2095-</w:t>
      </w:r>
      <w:r>
        <w:rPr>
          <w:spacing w:val="40"/>
          <w:sz w:val="16"/>
        </w:rPr>
        <w:t> </w:t>
      </w:r>
      <w:r>
        <w:rPr>
          <w:sz w:val="16"/>
        </w:rPr>
        <w:t>8099, https://doi.org/10.1016/j.eng.2021.08.032.</w:t>
      </w:r>
    </w:p>
    <w:p>
      <w:pPr>
        <w:pStyle w:val="ListParagraph"/>
        <w:numPr>
          <w:ilvl w:val="0"/>
          <w:numId w:val="3"/>
        </w:numPr>
        <w:tabs>
          <w:tab w:pos="482" w:val="left" w:leader="none"/>
          <w:tab w:pos="484" w:val="left" w:leader="none"/>
        </w:tabs>
        <w:spacing w:line="232" w:lineRule="auto" w:before="13" w:after="0"/>
        <w:ind w:left="484" w:right="117" w:hanging="286"/>
        <w:jc w:val="both"/>
        <w:rPr>
          <w:sz w:val="16"/>
        </w:rPr>
      </w:pPr>
      <w:r>
        <w:rPr>
          <w:sz w:val="16"/>
        </w:rPr>
        <w:t>Rudola, A., Sayers, R., Wright, C.J. et al. Opportunities for </w:t>
      </w:r>
      <w:r>
        <w:rPr>
          <w:sz w:val="16"/>
        </w:rPr>
        <w:t>moderate-</w:t>
      </w:r>
      <w:r>
        <w:rPr>
          <w:spacing w:val="40"/>
          <w:sz w:val="16"/>
        </w:rPr>
        <w:t> </w:t>
      </w:r>
      <w:r>
        <w:rPr>
          <w:sz w:val="16"/>
        </w:rPr>
        <w:t>range electric vehicles using sustainable sodium-ion batteries. Nat En-</w:t>
      </w:r>
      <w:r>
        <w:rPr>
          <w:spacing w:val="40"/>
          <w:sz w:val="16"/>
        </w:rPr>
        <w:t> </w:t>
      </w:r>
      <w:r>
        <w:rPr>
          <w:sz w:val="16"/>
        </w:rPr>
        <w:t>ergy 8, 215–218 (2023). https://doi.org/10.1038/s41560-023-01215-w</w:t>
      </w:r>
    </w:p>
    <w:p>
      <w:pPr>
        <w:pStyle w:val="ListParagraph"/>
        <w:numPr>
          <w:ilvl w:val="0"/>
          <w:numId w:val="3"/>
        </w:numPr>
        <w:tabs>
          <w:tab w:pos="482" w:val="left" w:leader="none"/>
          <w:tab w:pos="484" w:val="left" w:leader="none"/>
        </w:tabs>
        <w:spacing w:line="232" w:lineRule="auto" w:before="12" w:after="0"/>
        <w:ind w:left="484" w:right="117" w:hanging="286"/>
        <w:jc w:val="both"/>
        <w:rPr>
          <w:sz w:val="16"/>
        </w:rPr>
      </w:pPr>
      <w:r>
        <w:rPr>
          <w:sz w:val="16"/>
        </w:rPr>
        <w:t>A. Ramakrishnan, M. S. Ramkumar, M. N, P. Divyabanu, C. </w:t>
      </w:r>
      <w:r>
        <w:rPr>
          <w:sz w:val="16"/>
        </w:rPr>
        <w:t>Mohanraj</w:t>
      </w:r>
      <w:r>
        <w:rPr>
          <w:spacing w:val="40"/>
          <w:sz w:val="16"/>
        </w:rPr>
        <w:t> </w:t>
      </w:r>
      <w:r>
        <w:rPr>
          <w:sz w:val="16"/>
        </w:rPr>
        <w:t>and</w:t>
      </w:r>
      <w:r>
        <w:rPr>
          <w:spacing w:val="21"/>
          <w:sz w:val="16"/>
        </w:rPr>
        <w:t> </w:t>
      </w:r>
      <w:r>
        <w:rPr>
          <w:sz w:val="16"/>
        </w:rPr>
        <w:t>M.</w:t>
      </w:r>
      <w:r>
        <w:rPr>
          <w:spacing w:val="21"/>
          <w:sz w:val="16"/>
        </w:rPr>
        <w:t> </w:t>
      </w:r>
      <w:r>
        <w:rPr>
          <w:sz w:val="16"/>
        </w:rPr>
        <w:t>Sivaramkrishnan,</w:t>
      </w:r>
      <w:r>
        <w:rPr>
          <w:spacing w:val="21"/>
          <w:sz w:val="16"/>
        </w:rPr>
        <w:t> </w:t>
      </w:r>
      <w:r>
        <w:rPr>
          <w:sz w:val="16"/>
        </w:rPr>
        <w:t>”Analyzing</w:t>
      </w:r>
      <w:r>
        <w:rPr>
          <w:spacing w:val="21"/>
          <w:sz w:val="16"/>
        </w:rPr>
        <w:t> </w:t>
      </w:r>
      <w:r>
        <w:rPr>
          <w:sz w:val="16"/>
        </w:rPr>
        <w:t>of</w:t>
      </w:r>
      <w:r>
        <w:rPr>
          <w:spacing w:val="21"/>
          <w:sz w:val="16"/>
        </w:rPr>
        <w:t> </w:t>
      </w:r>
      <w:r>
        <w:rPr>
          <w:sz w:val="16"/>
        </w:rPr>
        <w:t>the</w:t>
      </w:r>
      <w:r>
        <w:rPr>
          <w:spacing w:val="21"/>
          <w:sz w:val="16"/>
        </w:rPr>
        <w:t> </w:t>
      </w:r>
      <w:r>
        <w:rPr>
          <w:sz w:val="16"/>
        </w:rPr>
        <w:t>Performance</w:t>
      </w:r>
      <w:r>
        <w:rPr>
          <w:spacing w:val="21"/>
          <w:sz w:val="16"/>
        </w:rPr>
        <w:t> </w:t>
      </w:r>
      <w:r>
        <w:rPr>
          <w:sz w:val="16"/>
        </w:rPr>
        <w:t>of</w:t>
      </w:r>
      <w:r>
        <w:rPr>
          <w:spacing w:val="21"/>
          <w:sz w:val="16"/>
        </w:rPr>
        <w:t> </w:t>
      </w:r>
      <w:r>
        <w:rPr>
          <w:sz w:val="16"/>
        </w:rPr>
        <w:t>Batteries</w:t>
      </w:r>
      <w:r>
        <w:rPr>
          <w:spacing w:val="40"/>
          <w:sz w:val="16"/>
        </w:rPr>
        <w:t> </w:t>
      </w:r>
      <w:r>
        <w:rPr>
          <w:sz w:val="16"/>
        </w:rPr>
        <w:t>in Electrical Vehicle,” 2023 2nd International Conference on Edge</w:t>
      </w:r>
      <w:r>
        <w:rPr>
          <w:spacing w:val="40"/>
          <w:sz w:val="16"/>
        </w:rPr>
        <w:t> </w:t>
      </w:r>
      <w:r>
        <w:rPr>
          <w:sz w:val="16"/>
        </w:rPr>
        <w:t>Computing and Applications (ICECAA), Namakkal, India, 2023, pp.</w:t>
      </w:r>
      <w:r>
        <w:rPr>
          <w:spacing w:val="40"/>
          <w:sz w:val="16"/>
        </w:rPr>
        <w:t> </w:t>
      </w:r>
      <w:r>
        <w:rPr>
          <w:sz w:val="16"/>
        </w:rPr>
        <w:t>1472-1479, doi: 10.1109/ICECAA58104.2023.10212334.</w:t>
      </w:r>
    </w:p>
    <w:p>
      <w:pPr>
        <w:pStyle w:val="ListParagraph"/>
        <w:numPr>
          <w:ilvl w:val="0"/>
          <w:numId w:val="3"/>
        </w:numPr>
        <w:tabs>
          <w:tab w:pos="482" w:val="left" w:leader="none"/>
          <w:tab w:pos="484" w:val="left" w:leader="none"/>
        </w:tabs>
        <w:spacing w:line="232" w:lineRule="auto" w:before="13" w:after="0"/>
        <w:ind w:left="484" w:right="117" w:hanging="286"/>
        <w:jc w:val="both"/>
        <w:rPr>
          <w:sz w:val="16"/>
        </w:rPr>
      </w:pPr>
      <w:r>
        <w:rPr>
          <w:sz w:val="16"/>
        </w:rPr>
        <w:t>Ali</w:t>
      </w:r>
      <w:r>
        <w:rPr>
          <w:spacing w:val="40"/>
          <w:sz w:val="16"/>
        </w:rPr>
        <w:t> </w:t>
      </w:r>
      <w:r>
        <w:rPr>
          <w:sz w:val="16"/>
        </w:rPr>
        <w:t>Eftekhari,</w:t>
      </w:r>
      <w:r>
        <w:rPr>
          <w:spacing w:val="40"/>
          <w:sz w:val="16"/>
        </w:rPr>
        <w:t> </w:t>
      </w:r>
      <w:r>
        <w:rPr>
          <w:sz w:val="16"/>
        </w:rPr>
        <w:t>Dong-Won</w:t>
      </w:r>
      <w:r>
        <w:rPr>
          <w:spacing w:val="40"/>
          <w:sz w:val="16"/>
        </w:rPr>
        <w:t> </w:t>
      </w:r>
      <w:r>
        <w:rPr>
          <w:sz w:val="16"/>
        </w:rPr>
        <w:t>Kim,Sodium-ion</w:t>
      </w:r>
      <w:r>
        <w:rPr>
          <w:spacing w:val="40"/>
          <w:sz w:val="16"/>
        </w:rPr>
        <w:t> </w:t>
      </w:r>
      <w:r>
        <w:rPr>
          <w:sz w:val="16"/>
        </w:rPr>
        <w:t>batteries:</w:t>
      </w:r>
      <w:r>
        <w:rPr>
          <w:spacing w:val="40"/>
          <w:sz w:val="16"/>
        </w:rPr>
        <w:t> </w:t>
      </w:r>
      <w:r>
        <w:rPr>
          <w:sz w:val="16"/>
        </w:rPr>
        <w:t>New</w:t>
      </w:r>
      <w:r>
        <w:rPr>
          <w:spacing w:val="40"/>
          <w:sz w:val="16"/>
        </w:rPr>
        <w:t> </w:t>
      </w:r>
      <w:r>
        <w:rPr>
          <w:sz w:val="16"/>
        </w:rPr>
        <w:t>opportunities</w:t>
      </w:r>
      <w:r>
        <w:rPr>
          <w:spacing w:val="80"/>
          <w:sz w:val="16"/>
        </w:rPr>
        <w:t> </w:t>
      </w:r>
      <w:r>
        <w:rPr>
          <w:sz w:val="16"/>
        </w:rPr>
        <w:t>beyond</w:t>
      </w:r>
      <w:r>
        <w:rPr>
          <w:spacing w:val="80"/>
          <w:sz w:val="16"/>
        </w:rPr>
        <w:t> </w:t>
      </w:r>
      <w:r>
        <w:rPr>
          <w:sz w:val="16"/>
        </w:rPr>
        <w:t>energy</w:t>
      </w:r>
      <w:r>
        <w:rPr>
          <w:spacing w:val="80"/>
          <w:sz w:val="16"/>
        </w:rPr>
        <w:t> </w:t>
      </w:r>
      <w:r>
        <w:rPr>
          <w:sz w:val="16"/>
        </w:rPr>
        <w:t>storage</w:t>
      </w:r>
      <w:r>
        <w:rPr>
          <w:spacing w:val="80"/>
          <w:sz w:val="16"/>
        </w:rPr>
        <w:t> </w:t>
      </w:r>
      <w:r>
        <w:rPr>
          <w:sz w:val="16"/>
        </w:rPr>
        <w:t>by</w:t>
      </w:r>
      <w:r>
        <w:rPr>
          <w:spacing w:val="80"/>
          <w:sz w:val="16"/>
        </w:rPr>
        <w:t> </w:t>
      </w:r>
      <w:r>
        <w:rPr>
          <w:sz w:val="16"/>
        </w:rPr>
        <w:t>lithium,Journal</w:t>
      </w:r>
      <w:r>
        <w:rPr>
          <w:spacing w:val="80"/>
          <w:sz w:val="16"/>
        </w:rPr>
        <w:t> </w:t>
      </w:r>
      <w:r>
        <w:rPr>
          <w:sz w:val="16"/>
        </w:rPr>
        <w:t>of</w:t>
      </w:r>
      <w:r>
        <w:rPr>
          <w:spacing w:val="80"/>
          <w:sz w:val="16"/>
        </w:rPr>
        <w:t> </w:t>
      </w:r>
      <w:r>
        <w:rPr>
          <w:sz w:val="16"/>
        </w:rPr>
        <w:t>Power Sources,Volume 395,2018,Pages 336-348,ISSN 0378-</w:t>
      </w:r>
      <w:r>
        <w:rPr>
          <w:spacing w:val="40"/>
          <w:sz w:val="16"/>
        </w:rPr>
        <w:t> </w:t>
      </w:r>
      <w:r>
        <w:rPr>
          <w:spacing w:val="-2"/>
          <w:sz w:val="16"/>
        </w:rPr>
        <w:t>7753,https://doi.org/10.1016/j.jpowsour.2018.05.089.</w:t>
      </w:r>
    </w:p>
    <w:p>
      <w:pPr>
        <w:pStyle w:val="ListParagraph"/>
        <w:numPr>
          <w:ilvl w:val="0"/>
          <w:numId w:val="3"/>
        </w:numPr>
        <w:tabs>
          <w:tab w:pos="482" w:val="left" w:leader="none"/>
          <w:tab w:pos="484" w:val="left" w:leader="none"/>
        </w:tabs>
        <w:spacing w:line="232" w:lineRule="auto" w:before="13" w:after="0"/>
        <w:ind w:left="484" w:right="117" w:hanging="286"/>
        <w:jc w:val="both"/>
        <w:rPr>
          <w:sz w:val="16"/>
        </w:rPr>
      </w:pPr>
      <w:r>
        <w:rPr>
          <w:sz w:val="16"/>
        </w:rPr>
        <w:t>Yan,</w:t>
      </w:r>
      <w:r>
        <w:rPr>
          <w:spacing w:val="40"/>
          <w:sz w:val="16"/>
        </w:rPr>
        <w:t> </w:t>
      </w:r>
      <w:r>
        <w:rPr>
          <w:sz w:val="16"/>
        </w:rPr>
        <w:t>G.,</w:t>
      </w:r>
      <w:r>
        <w:rPr>
          <w:spacing w:val="40"/>
          <w:sz w:val="16"/>
        </w:rPr>
        <w:t> </w:t>
      </w:r>
      <w:r>
        <w:rPr>
          <w:sz w:val="16"/>
        </w:rPr>
        <w:t>Mariyappan,</w:t>
      </w:r>
      <w:r>
        <w:rPr>
          <w:spacing w:val="40"/>
          <w:sz w:val="16"/>
        </w:rPr>
        <w:t> </w:t>
      </w:r>
      <w:r>
        <w:rPr>
          <w:sz w:val="16"/>
        </w:rPr>
        <w:t>S.,</w:t>
      </w:r>
      <w:r>
        <w:rPr>
          <w:spacing w:val="40"/>
          <w:sz w:val="16"/>
        </w:rPr>
        <w:t> </w:t>
      </w:r>
      <w:r>
        <w:rPr>
          <w:sz w:val="16"/>
        </w:rPr>
        <w:t>Rousse,</w:t>
      </w:r>
      <w:r>
        <w:rPr>
          <w:spacing w:val="40"/>
          <w:sz w:val="16"/>
        </w:rPr>
        <w:t> </w:t>
      </w:r>
      <w:r>
        <w:rPr>
          <w:sz w:val="16"/>
        </w:rPr>
        <w:t>G.</w:t>
      </w:r>
      <w:r>
        <w:rPr>
          <w:spacing w:val="40"/>
          <w:sz w:val="16"/>
        </w:rPr>
        <w:t> </w:t>
      </w:r>
      <w:r>
        <w:rPr>
          <w:sz w:val="16"/>
        </w:rPr>
        <w:t>et</w:t>
      </w:r>
      <w:r>
        <w:rPr>
          <w:spacing w:val="40"/>
          <w:sz w:val="16"/>
        </w:rPr>
        <w:t> </w:t>
      </w:r>
      <w:r>
        <w:rPr>
          <w:sz w:val="16"/>
        </w:rPr>
        <w:t>al.</w:t>
      </w:r>
      <w:r>
        <w:rPr>
          <w:spacing w:val="40"/>
          <w:sz w:val="16"/>
        </w:rPr>
        <w:t> </w:t>
      </w:r>
      <w:r>
        <w:rPr>
          <w:sz w:val="16"/>
        </w:rPr>
        <w:t>Higher</w:t>
      </w:r>
      <w:r>
        <w:rPr>
          <w:spacing w:val="40"/>
          <w:sz w:val="16"/>
        </w:rPr>
        <w:t> </w:t>
      </w:r>
      <w:r>
        <w:rPr>
          <w:sz w:val="16"/>
        </w:rPr>
        <w:t>energy</w:t>
      </w:r>
      <w:r>
        <w:rPr>
          <w:spacing w:val="40"/>
          <w:sz w:val="16"/>
        </w:rPr>
        <w:t> </w:t>
      </w:r>
      <w:r>
        <w:rPr>
          <w:sz w:val="16"/>
        </w:rPr>
        <w:t>and</w:t>
      </w:r>
      <w:r>
        <w:rPr>
          <w:spacing w:val="40"/>
          <w:sz w:val="16"/>
        </w:rPr>
        <w:t> </w:t>
      </w:r>
      <w:r>
        <w:rPr>
          <w:sz w:val="16"/>
        </w:rPr>
        <w:t>safer</w:t>
      </w:r>
      <w:r>
        <w:rPr>
          <w:spacing w:val="40"/>
          <w:sz w:val="16"/>
        </w:rPr>
        <w:t> </w:t>
      </w:r>
      <w:r>
        <w:rPr>
          <w:sz w:val="16"/>
        </w:rPr>
        <w:t>sodium</w:t>
      </w:r>
      <w:r>
        <w:rPr>
          <w:spacing w:val="40"/>
          <w:sz w:val="16"/>
        </w:rPr>
        <w:t> </w:t>
      </w:r>
      <w:r>
        <w:rPr>
          <w:sz w:val="16"/>
        </w:rPr>
        <w:t>ion</w:t>
      </w:r>
      <w:r>
        <w:rPr>
          <w:spacing w:val="40"/>
          <w:sz w:val="16"/>
        </w:rPr>
        <w:t> </w:t>
      </w:r>
      <w:r>
        <w:rPr>
          <w:sz w:val="16"/>
        </w:rPr>
        <w:t>batteries</w:t>
      </w:r>
      <w:r>
        <w:rPr>
          <w:spacing w:val="40"/>
          <w:sz w:val="16"/>
        </w:rPr>
        <w:t> </w:t>
      </w:r>
      <w:r>
        <w:rPr>
          <w:sz w:val="16"/>
        </w:rPr>
        <w:t>via</w:t>
      </w:r>
      <w:r>
        <w:rPr>
          <w:spacing w:val="40"/>
          <w:sz w:val="16"/>
        </w:rPr>
        <w:t> </w:t>
      </w:r>
      <w:r>
        <w:rPr>
          <w:sz w:val="16"/>
        </w:rPr>
        <w:t>an</w:t>
      </w:r>
      <w:r>
        <w:rPr>
          <w:spacing w:val="40"/>
          <w:sz w:val="16"/>
        </w:rPr>
        <w:t> </w:t>
      </w:r>
      <w:r>
        <w:rPr>
          <w:sz w:val="16"/>
        </w:rPr>
        <w:t>electrochemically</w:t>
      </w:r>
      <w:r>
        <w:rPr>
          <w:spacing w:val="40"/>
          <w:sz w:val="16"/>
        </w:rPr>
        <w:t> </w:t>
      </w:r>
      <w:r>
        <w:rPr>
          <w:sz w:val="16"/>
        </w:rPr>
        <w:t>made</w:t>
      </w:r>
      <w:r>
        <w:rPr>
          <w:spacing w:val="40"/>
          <w:sz w:val="16"/>
        </w:rPr>
        <w:t> </w:t>
      </w:r>
      <w:r>
        <w:rPr>
          <w:sz w:val="16"/>
        </w:rPr>
        <w:t>disor-</w:t>
      </w:r>
      <w:r>
        <w:rPr>
          <w:spacing w:val="40"/>
          <w:sz w:val="16"/>
        </w:rPr>
        <w:t> </w:t>
      </w:r>
      <w:r>
        <w:rPr>
          <w:sz w:val="16"/>
        </w:rPr>
        <w:t>dered Na3V2(PO4)2F3 material. Nat Commun 10, 585 (2019).</w:t>
      </w:r>
      <w:r>
        <w:rPr>
          <w:spacing w:val="40"/>
          <w:sz w:val="16"/>
        </w:rPr>
        <w:t> </w:t>
      </w:r>
      <w:r>
        <w:rPr>
          <w:spacing w:val="-2"/>
          <w:sz w:val="16"/>
        </w:rPr>
        <w:t>https://doi.org/10.1038/s41467-019-08359</w:t>
      </w:r>
    </w:p>
    <w:p>
      <w:pPr>
        <w:spacing w:after="0" w:line="232" w:lineRule="auto"/>
        <w:jc w:val="both"/>
        <w:rPr>
          <w:sz w:val="16"/>
        </w:rPr>
        <w:sectPr>
          <w:pgSz w:w="12240" w:h="15840"/>
          <w:pgMar w:top="900" w:bottom="280" w:left="860" w:right="860"/>
          <w:cols w:num="2" w:equalWidth="0">
            <w:col w:w="5181" w:space="79"/>
            <w:col w:w="5260"/>
          </w:cols>
        </w:sectPr>
      </w:pPr>
    </w:p>
    <w:p>
      <w:pPr>
        <w:pStyle w:val="ListParagraph"/>
        <w:numPr>
          <w:ilvl w:val="0"/>
          <w:numId w:val="3"/>
        </w:numPr>
        <w:tabs>
          <w:tab w:pos="482" w:val="left" w:leader="none"/>
          <w:tab w:pos="484" w:val="left" w:leader="none"/>
        </w:tabs>
        <w:spacing w:line="232" w:lineRule="auto" w:before="73" w:after="0"/>
        <w:ind w:left="484" w:right="5377" w:hanging="286"/>
        <w:jc w:val="both"/>
        <w:rPr>
          <w:sz w:val="16"/>
        </w:rPr>
      </w:pPr>
      <w:r>
        <w:rPr>
          <w:sz w:val="16"/>
        </w:rPr>
        <w:t>Weidong</w:t>
      </w:r>
      <w:r>
        <w:rPr>
          <w:spacing w:val="73"/>
          <w:sz w:val="16"/>
        </w:rPr>
        <w:t> </w:t>
      </w:r>
      <w:r>
        <w:rPr>
          <w:sz w:val="16"/>
        </w:rPr>
        <w:t>Chen,</w:t>
      </w:r>
      <w:r>
        <w:rPr>
          <w:spacing w:val="74"/>
          <w:sz w:val="16"/>
        </w:rPr>
        <w:t> </w:t>
      </w:r>
      <w:r>
        <w:rPr>
          <w:sz w:val="16"/>
        </w:rPr>
        <w:t>Jun</w:t>
      </w:r>
      <w:r>
        <w:rPr>
          <w:spacing w:val="73"/>
          <w:sz w:val="16"/>
        </w:rPr>
        <w:t> </w:t>
      </w:r>
      <w:r>
        <w:rPr>
          <w:sz w:val="16"/>
        </w:rPr>
        <w:t>Liang,</w:t>
      </w:r>
      <w:r>
        <w:rPr>
          <w:spacing w:val="74"/>
          <w:sz w:val="16"/>
        </w:rPr>
        <w:t> </w:t>
      </w:r>
      <w:r>
        <w:rPr>
          <w:sz w:val="16"/>
        </w:rPr>
        <w:t>Zhaohua</w:t>
      </w:r>
      <w:r>
        <w:rPr>
          <w:spacing w:val="73"/>
          <w:sz w:val="16"/>
        </w:rPr>
        <w:t> </w:t>
      </w:r>
      <w:r>
        <w:rPr>
          <w:sz w:val="16"/>
        </w:rPr>
        <w:t>Yang,</w:t>
      </w:r>
      <w:r>
        <w:rPr>
          <w:spacing w:val="74"/>
          <w:sz w:val="16"/>
        </w:rPr>
        <w:t> </w:t>
      </w:r>
      <w:r>
        <w:rPr>
          <w:sz w:val="16"/>
        </w:rPr>
        <w:t>Gen</w:t>
      </w:r>
      <w:r>
        <w:rPr>
          <w:spacing w:val="73"/>
          <w:sz w:val="16"/>
        </w:rPr>
        <w:t> </w:t>
      </w:r>
      <w:r>
        <w:rPr>
          <w:sz w:val="16"/>
        </w:rPr>
        <w:t>Li,</w:t>
      </w:r>
      <w:r>
        <w:rPr>
          <w:spacing w:val="74"/>
          <w:sz w:val="16"/>
        </w:rPr>
        <w:t> </w:t>
      </w:r>
      <w:r>
        <w:rPr>
          <w:sz w:val="16"/>
        </w:rPr>
        <w:t>A</w:t>
      </w:r>
      <w:r>
        <w:rPr>
          <w:spacing w:val="73"/>
          <w:sz w:val="16"/>
        </w:rPr>
        <w:t> </w:t>
      </w:r>
      <w:r>
        <w:rPr>
          <w:sz w:val="16"/>
        </w:rPr>
        <w:t>Review</w:t>
      </w:r>
      <w:r>
        <w:rPr>
          <w:spacing w:val="40"/>
          <w:sz w:val="16"/>
        </w:rPr>
        <w:t> </w:t>
      </w:r>
      <w:r>
        <w:rPr>
          <w:sz w:val="16"/>
        </w:rPr>
        <w:t>of Lithium-Ion Battery for Electric Vehicle Applications and Be-</w:t>
      </w:r>
      <w:r>
        <w:rPr>
          <w:spacing w:val="40"/>
          <w:sz w:val="16"/>
        </w:rPr>
        <w:t> </w:t>
      </w:r>
      <w:r>
        <w:rPr>
          <w:sz w:val="16"/>
        </w:rPr>
        <w:t>yond,Energy Procedia,Volume 158,2019,Pages 4363-4368,ISSN 1876-</w:t>
      </w:r>
      <w:r>
        <w:rPr>
          <w:spacing w:val="40"/>
          <w:sz w:val="16"/>
        </w:rPr>
        <w:t> </w:t>
      </w:r>
      <w:r>
        <w:rPr>
          <w:spacing w:val="-2"/>
          <w:sz w:val="16"/>
        </w:rPr>
        <w:t>6102,https://doi.org/10.1016/j.egypro.2019.01.783.</w:t>
      </w:r>
    </w:p>
    <w:p>
      <w:pPr>
        <w:pStyle w:val="ListParagraph"/>
        <w:numPr>
          <w:ilvl w:val="0"/>
          <w:numId w:val="3"/>
        </w:numPr>
        <w:tabs>
          <w:tab w:pos="482" w:val="left" w:leader="none"/>
          <w:tab w:pos="484" w:val="left" w:leader="none"/>
        </w:tabs>
        <w:spacing w:line="232" w:lineRule="auto" w:before="3" w:after="0"/>
        <w:ind w:left="484" w:right="5377" w:hanging="286"/>
        <w:jc w:val="both"/>
        <w:rPr>
          <w:sz w:val="16"/>
        </w:rPr>
      </w:pPr>
      <w:r>
        <w:rPr>
          <w:sz w:val="16"/>
        </w:rPr>
        <w:t>Bo</w:t>
      </w:r>
      <w:r>
        <w:rPr>
          <w:spacing w:val="-3"/>
          <w:sz w:val="16"/>
        </w:rPr>
        <w:t> </w:t>
      </w:r>
      <w:r>
        <w:rPr>
          <w:sz w:val="16"/>
        </w:rPr>
        <w:t>Yang,</w:t>
      </w:r>
      <w:r>
        <w:rPr>
          <w:spacing w:val="-3"/>
          <w:sz w:val="16"/>
        </w:rPr>
        <w:t> </w:t>
      </w:r>
      <w:r>
        <w:rPr>
          <w:sz w:val="16"/>
        </w:rPr>
        <w:t>Yucun</w:t>
      </w:r>
      <w:r>
        <w:rPr>
          <w:spacing w:val="-3"/>
          <w:sz w:val="16"/>
        </w:rPr>
        <w:t> </w:t>
      </w:r>
      <w:r>
        <w:rPr>
          <w:sz w:val="16"/>
        </w:rPr>
        <w:t>Qian,</w:t>
      </w:r>
      <w:r>
        <w:rPr>
          <w:spacing w:val="-3"/>
          <w:sz w:val="16"/>
        </w:rPr>
        <w:t> </w:t>
      </w:r>
      <w:r>
        <w:rPr>
          <w:sz w:val="16"/>
        </w:rPr>
        <w:t>Qiang</w:t>
      </w:r>
      <w:r>
        <w:rPr>
          <w:spacing w:val="-3"/>
          <w:sz w:val="16"/>
        </w:rPr>
        <w:t> </w:t>
      </w:r>
      <w:r>
        <w:rPr>
          <w:sz w:val="16"/>
        </w:rPr>
        <w:t>Li,</w:t>
      </w:r>
      <w:r>
        <w:rPr>
          <w:spacing w:val="-3"/>
          <w:sz w:val="16"/>
        </w:rPr>
        <w:t> </w:t>
      </w:r>
      <w:r>
        <w:rPr>
          <w:sz w:val="16"/>
        </w:rPr>
        <w:t>Qian</w:t>
      </w:r>
      <w:r>
        <w:rPr>
          <w:spacing w:val="-3"/>
          <w:sz w:val="16"/>
        </w:rPr>
        <w:t> </w:t>
      </w:r>
      <w:r>
        <w:rPr>
          <w:sz w:val="16"/>
        </w:rPr>
        <w:t>Chen,</w:t>
      </w:r>
      <w:r>
        <w:rPr>
          <w:spacing w:val="-3"/>
          <w:sz w:val="16"/>
        </w:rPr>
        <w:t> </w:t>
      </w:r>
      <w:r>
        <w:rPr>
          <w:sz w:val="16"/>
        </w:rPr>
        <w:t>Jiyang</w:t>
      </w:r>
      <w:r>
        <w:rPr>
          <w:spacing w:val="-3"/>
          <w:sz w:val="16"/>
        </w:rPr>
        <w:t> </w:t>
      </w:r>
      <w:r>
        <w:rPr>
          <w:sz w:val="16"/>
        </w:rPr>
        <w:t>Wu,</w:t>
      </w:r>
      <w:r>
        <w:rPr>
          <w:spacing w:val="-3"/>
          <w:sz w:val="16"/>
        </w:rPr>
        <w:t> </w:t>
      </w:r>
      <w:r>
        <w:rPr>
          <w:sz w:val="16"/>
        </w:rPr>
        <w:t>Enbo</w:t>
      </w:r>
      <w:r>
        <w:rPr>
          <w:spacing w:val="-3"/>
          <w:sz w:val="16"/>
        </w:rPr>
        <w:t> </w:t>
      </w:r>
      <w:r>
        <w:rPr>
          <w:sz w:val="16"/>
        </w:rPr>
        <w:t>Luo,</w:t>
      </w:r>
      <w:r>
        <w:rPr>
          <w:spacing w:val="-3"/>
          <w:sz w:val="16"/>
        </w:rPr>
        <w:t> </w:t>
      </w:r>
      <w:r>
        <w:rPr>
          <w:sz w:val="16"/>
        </w:rPr>
        <w:t>Rui</w:t>
      </w:r>
      <w:r>
        <w:rPr>
          <w:spacing w:val="40"/>
          <w:sz w:val="16"/>
        </w:rPr>
        <w:t> </w:t>
      </w:r>
      <w:r>
        <w:rPr>
          <w:sz w:val="16"/>
        </w:rPr>
        <w:t>Xie, Ruyi Zheng, Yunfeng Yan, Shi Su, Jingbo Wang,Critical </w:t>
      </w:r>
      <w:r>
        <w:rPr>
          <w:sz w:val="16"/>
        </w:rPr>
        <w:t>summary</w:t>
      </w:r>
      <w:r>
        <w:rPr>
          <w:spacing w:val="40"/>
          <w:sz w:val="16"/>
        </w:rPr>
        <w:t> </w:t>
      </w:r>
      <w:r>
        <w:rPr>
          <w:sz w:val="16"/>
        </w:rPr>
        <w:t>and perspectives on state-of-health of lithium-ion battery,Renewable</w:t>
      </w:r>
      <w:r>
        <w:rPr>
          <w:spacing w:val="40"/>
          <w:sz w:val="16"/>
        </w:rPr>
        <w:t> </w:t>
      </w:r>
      <w:r>
        <w:rPr>
          <w:sz w:val="16"/>
        </w:rPr>
        <w:t>and</w:t>
      </w:r>
      <w:r>
        <w:rPr>
          <w:spacing w:val="-10"/>
          <w:sz w:val="16"/>
        </w:rPr>
        <w:t> </w:t>
      </w:r>
      <w:r>
        <w:rPr>
          <w:sz w:val="16"/>
        </w:rPr>
        <w:t>Sustainable</w:t>
      </w:r>
      <w:r>
        <w:rPr>
          <w:spacing w:val="-10"/>
          <w:sz w:val="16"/>
        </w:rPr>
        <w:t> </w:t>
      </w:r>
      <w:r>
        <w:rPr>
          <w:sz w:val="16"/>
        </w:rPr>
        <w:t>Energy</w:t>
      </w:r>
      <w:r>
        <w:rPr>
          <w:spacing w:val="-10"/>
          <w:sz w:val="16"/>
        </w:rPr>
        <w:t> </w:t>
      </w:r>
      <w:r>
        <w:rPr>
          <w:sz w:val="16"/>
        </w:rPr>
        <w:t>Reviews,Volume</w:t>
      </w:r>
      <w:r>
        <w:rPr>
          <w:spacing w:val="-10"/>
          <w:sz w:val="16"/>
        </w:rPr>
        <w:t> </w:t>
      </w:r>
      <w:r>
        <w:rPr>
          <w:sz w:val="16"/>
        </w:rPr>
        <w:t>190,</w:t>
      </w:r>
      <w:r>
        <w:rPr>
          <w:spacing w:val="-10"/>
          <w:sz w:val="16"/>
        </w:rPr>
        <w:t> </w:t>
      </w:r>
      <w:r>
        <w:rPr>
          <w:sz w:val="16"/>
        </w:rPr>
        <w:t>Part</w:t>
      </w:r>
      <w:r>
        <w:rPr>
          <w:spacing w:val="-10"/>
          <w:sz w:val="16"/>
        </w:rPr>
        <w:t> </w:t>
      </w:r>
      <w:r>
        <w:rPr>
          <w:sz w:val="16"/>
        </w:rPr>
        <w:t>A,2024,114077,ISSN</w:t>
      </w:r>
      <w:r>
        <w:rPr>
          <w:spacing w:val="40"/>
          <w:sz w:val="16"/>
        </w:rPr>
        <w:t> </w:t>
      </w:r>
      <w:r>
        <w:rPr>
          <w:spacing w:val="-2"/>
          <w:sz w:val="16"/>
        </w:rPr>
        <w:t>1364-0321,https://doi.org/10.1016/j.rser.2023.114077.</w:t>
      </w:r>
    </w:p>
    <w:p>
      <w:pPr>
        <w:pStyle w:val="ListParagraph"/>
        <w:numPr>
          <w:ilvl w:val="0"/>
          <w:numId w:val="3"/>
        </w:numPr>
        <w:tabs>
          <w:tab w:pos="482" w:val="left" w:leader="none"/>
          <w:tab w:pos="484" w:val="left" w:leader="none"/>
        </w:tabs>
        <w:spacing w:line="232" w:lineRule="auto" w:before="5" w:after="0"/>
        <w:ind w:left="484" w:right="5377" w:hanging="366"/>
        <w:jc w:val="both"/>
        <w:rPr>
          <w:sz w:val="16"/>
        </w:rPr>
      </w:pPr>
      <w:r>
        <w:rPr>
          <w:sz w:val="16"/>
        </w:rPr>
        <w:t>Shrey</w:t>
      </w:r>
      <w:r>
        <w:rPr>
          <w:spacing w:val="40"/>
          <w:sz w:val="16"/>
        </w:rPr>
        <w:t> </w:t>
      </w:r>
      <w:r>
        <w:rPr>
          <w:sz w:val="16"/>
        </w:rPr>
        <w:t>Verma,</w:t>
      </w:r>
      <w:r>
        <w:rPr>
          <w:spacing w:val="40"/>
          <w:sz w:val="16"/>
        </w:rPr>
        <w:t> </w:t>
      </w:r>
      <w:r>
        <w:rPr>
          <w:sz w:val="16"/>
        </w:rPr>
        <w:t>Shubham</w:t>
      </w:r>
      <w:r>
        <w:rPr>
          <w:spacing w:val="40"/>
          <w:sz w:val="16"/>
        </w:rPr>
        <w:t> </w:t>
      </w:r>
      <w:r>
        <w:rPr>
          <w:sz w:val="16"/>
        </w:rPr>
        <w:t>Mishra,</w:t>
      </w:r>
      <w:r>
        <w:rPr>
          <w:spacing w:val="40"/>
          <w:sz w:val="16"/>
        </w:rPr>
        <w:t> </w:t>
      </w:r>
      <w:r>
        <w:rPr>
          <w:sz w:val="16"/>
        </w:rPr>
        <w:t>Ambar</w:t>
      </w:r>
      <w:r>
        <w:rPr>
          <w:spacing w:val="40"/>
          <w:sz w:val="16"/>
        </w:rPr>
        <w:t> </w:t>
      </w:r>
      <w:r>
        <w:rPr>
          <w:sz w:val="16"/>
        </w:rPr>
        <w:t>Gaur,</w:t>
      </w:r>
      <w:r>
        <w:rPr>
          <w:spacing w:val="40"/>
          <w:sz w:val="16"/>
        </w:rPr>
        <w:t> </w:t>
      </w:r>
      <w:r>
        <w:rPr>
          <w:sz w:val="16"/>
        </w:rPr>
        <w:t>Subhankar</w:t>
      </w:r>
      <w:r>
        <w:rPr>
          <w:spacing w:val="40"/>
          <w:sz w:val="16"/>
        </w:rPr>
        <w:t> </w:t>
      </w:r>
      <w:r>
        <w:rPr>
          <w:sz w:val="16"/>
        </w:rPr>
        <w:t>Chowd-</w:t>
      </w:r>
      <w:r>
        <w:rPr>
          <w:spacing w:val="40"/>
          <w:sz w:val="16"/>
        </w:rPr>
        <w:t> </w:t>
      </w:r>
      <w:r>
        <w:rPr>
          <w:sz w:val="16"/>
        </w:rPr>
        <w:t>hury, Subhashree Mohapatra, Gaurav Dwivedi, Puneet Verma, A</w:t>
      </w:r>
      <w:r>
        <w:rPr>
          <w:spacing w:val="40"/>
          <w:sz w:val="16"/>
        </w:rPr>
        <w:t> </w:t>
      </w:r>
      <w:r>
        <w:rPr>
          <w:sz w:val="16"/>
        </w:rPr>
        <w:t>comprehensive</w:t>
      </w:r>
      <w:r>
        <w:rPr>
          <w:spacing w:val="40"/>
          <w:sz w:val="16"/>
        </w:rPr>
        <w:t> </w:t>
      </w:r>
      <w:r>
        <w:rPr>
          <w:sz w:val="16"/>
        </w:rPr>
        <w:t>review</w:t>
      </w:r>
      <w:r>
        <w:rPr>
          <w:spacing w:val="40"/>
          <w:sz w:val="16"/>
        </w:rPr>
        <w:t> </w:t>
      </w:r>
      <w:r>
        <w:rPr>
          <w:sz w:val="16"/>
        </w:rPr>
        <w:t>on</w:t>
      </w:r>
      <w:r>
        <w:rPr>
          <w:spacing w:val="40"/>
          <w:sz w:val="16"/>
        </w:rPr>
        <w:t> </w:t>
      </w:r>
      <w:r>
        <w:rPr>
          <w:sz w:val="16"/>
        </w:rPr>
        <w:t>energy</w:t>
      </w:r>
      <w:r>
        <w:rPr>
          <w:spacing w:val="40"/>
          <w:sz w:val="16"/>
        </w:rPr>
        <w:t> </w:t>
      </w:r>
      <w:r>
        <w:rPr>
          <w:sz w:val="16"/>
        </w:rPr>
        <w:t>storage</w:t>
      </w:r>
      <w:r>
        <w:rPr>
          <w:spacing w:val="40"/>
          <w:sz w:val="16"/>
        </w:rPr>
        <w:t> </w:t>
      </w:r>
      <w:r>
        <w:rPr>
          <w:sz w:val="16"/>
        </w:rPr>
        <w:t>in</w:t>
      </w:r>
      <w:r>
        <w:rPr>
          <w:spacing w:val="40"/>
          <w:sz w:val="16"/>
        </w:rPr>
        <w:t> </w:t>
      </w:r>
      <w:r>
        <w:rPr>
          <w:sz w:val="16"/>
        </w:rPr>
        <w:t>hybrid</w:t>
      </w:r>
      <w:r>
        <w:rPr>
          <w:spacing w:val="40"/>
          <w:sz w:val="16"/>
        </w:rPr>
        <w:t> </w:t>
      </w:r>
      <w:r>
        <w:rPr>
          <w:sz w:val="16"/>
        </w:rPr>
        <w:t>electric</w:t>
      </w:r>
      <w:r>
        <w:rPr>
          <w:spacing w:val="40"/>
          <w:sz w:val="16"/>
        </w:rPr>
        <w:t> </w:t>
      </w:r>
      <w:r>
        <w:rPr>
          <w:sz w:val="16"/>
        </w:rPr>
        <w:t>ve-</w:t>
      </w:r>
      <w:r>
        <w:rPr>
          <w:spacing w:val="40"/>
          <w:sz w:val="16"/>
        </w:rPr>
        <w:t> </w:t>
      </w:r>
      <w:r>
        <w:rPr>
          <w:sz w:val="16"/>
        </w:rPr>
        <w:t>hicle,</w:t>
      </w:r>
      <w:r>
        <w:rPr>
          <w:spacing w:val="80"/>
          <w:sz w:val="16"/>
        </w:rPr>
        <w:t> </w:t>
      </w:r>
      <w:r>
        <w:rPr>
          <w:sz w:val="16"/>
        </w:rPr>
        <w:t>Journal</w:t>
      </w:r>
      <w:r>
        <w:rPr>
          <w:spacing w:val="80"/>
          <w:sz w:val="16"/>
        </w:rPr>
        <w:t> </w:t>
      </w:r>
      <w:r>
        <w:rPr>
          <w:sz w:val="16"/>
        </w:rPr>
        <w:t>of</w:t>
      </w:r>
      <w:r>
        <w:rPr>
          <w:spacing w:val="80"/>
          <w:sz w:val="16"/>
        </w:rPr>
        <w:t> </w:t>
      </w:r>
      <w:r>
        <w:rPr>
          <w:sz w:val="16"/>
        </w:rPr>
        <w:t>Traffic</w:t>
      </w:r>
      <w:r>
        <w:rPr>
          <w:spacing w:val="80"/>
          <w:sz w:val="16"/>
        </w:rPr>
        <w:t> </w:t>
      </w:r>
      <w:r>
        <w:rPr>
          <w:sz w:val="16"/>
        </w:rPr>
        <w:t>and</w:t>
      </w:r>
      <w:r>
        <w:rPr>
          <w:spacing w:val="80"/>
          <w:sz w:val="16"/>
        </w:rPr>
        <w:t> </w:t>
      </w:r>
      <w:r>
        <w:rPr>
          <w:sz w:val="16"/>
        </w:rPr>
        <w:t>Transportation</w:t>
      </w:r>
      <w:r>
        <w:rPr>
          <w:spacing w:val="80"/>
          <w:sz w:val="16"/>
        </w:rPr>
        <w:t> </w:t>
      </w:r>
      <w:r>
        <w:rPr>
          <w:sz w:val="16"/>
        </w:rPr>
        <w:t>Engineering</w:t>
      </w:r>
      <w:r>
        <w:rPr>
          <w:spacing w:val="80"/>
          <w:sz w:val="16"/>
        </w:rPr>
        <w:t> </w:t>
      </w:r>
      <w:r>
        <w:rPr>
          <w:sz w:val="16"/>
        </w:rPr>
        <w:t>(En-</w:t>
      </w:r>
      <w:r>
        <w:rPr>
          <w:spacing w:val="40"/>
          <w:sz w:val="16"/>
        </w:rPr>
        <w:t> </w:t>
      </w:r>
      <w:r>
        <w:rPr>
          <w:sz w:val="16"/>
        </w:rPr>
        <w:t>glish Edition),Volume 8, Issue 5,2021,Pages 621-637,ISSN 2095-</w:t>
      </w:r>
      <w:r>
        <w:rPr>
          <w:spacing w:val="40"/>
          <w:sz w:val="16"/>
        </w:rPr>
        <w:t> </w:t>
      </w:r>
      <w:r>
        <w:rPr>
          <w:spacing w:val="-2"/>
          <w:sz w:val="16"/>
        </w:rPr>
        <w:t>7564,https://doi.org/10.1016/j.jtte.2021.09.001.</w:t>
      </w:r>
    </w:p>
    <w:sectPr>
      <w:pgSz w:w="12240" w:h="15840"/>
      <w:pgMar w:top="960" w:bottom="280" w:left="86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Trebuchet MS">
    <w:altName w:val="Trebuchet MS"/>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84" w:hanging="286"/>
        <w:jc w:val="righ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957" w:hanging="286"/>
      </w:pPr>
      <w:rPr>
        <w:rFonts w:hint="default"/>
        <w:lang w:val="en-US" w:eastAsia="en-US" w:bidi="ar-SA"/>
      </w:rPr>
    </w:lvl>
    <w:lvl w:ilvl="2">
      <w:start w:val="0"/>
      <w:numFmt w:val="bullet"/>
      <w:lvlText w:val="•"/>
      <w:lvlJc w:val="left"/>
      <w:pPr>
        <w:ind w:left="1435" w:hanging="286"/>
      </w:pPr>
      <w:rPr>
        <w:rFonts w:hint="default"/>
        <w:lang w:val="en-US" w:eastAsia="en-US" w:bidi="ar-SA"/>
      </w:rPr>
    </w:lvl>
    <w:lvl w:ilvl="3">
      <w:start w:val="0"/>
      <w:numFmt w:val="bullet"/>
      <w:lvlText w:val="•"/>
      <w:lvlJc w:val="left"/>
      <w:pPr>
        <w:ind w:left="1913" w:hanging="286"/>
      </w:pPr>
      <w:rPr>
        <w:rFonts w:hint="default"/>
        <w:lang w:val="en-US" w:eastAsia="en-US" w:bidi="ar-SA"/>
      </w:rPr>
    </w:lvl>
    <w:lvl w:ilvl="4">
      <w:start w:val="0"/>
      <w:numFmt w:val="bullet"/>
      <w:lvlText w:val="•"/>
      <w:lvlJc w:val="left"/>
      <w:pPr>
        <w:ind w:left="2391" w:hanging="286"/>
      </w:pPr>
      <w:rPr>
        <w:rFonts w:hint="default"/>
        <w:lang w:val="en-US" w:eastAsia="en-US" w:bidi="ar-SA"/>
      </w:rPr>
    </w:lvl>
    <w:lvl w:ilvl="5">
      <w:start w:val="0"/>
      <w:numFmt w:val="bullet"/>
      <w:lvlText w:val="•"/>
      <w:lvlJc w:val="left"/>
      <w:pPr>
        <w:ind w:left="2869" w:hanging="286"/>
      </w:pPr>
      <w:rPr>
        <w:rFonts w:hint="default"/>
        <w:lang w:val="en-US" w:eastAsia="en-US" w:bidi="ar-SA"/>
      </w:rPr>
    </w:lvl>
    <w:lvl w:ilvl="6">
      <w:start w:val="0"/>
      <w:numFmt w:val="bullet"/>
      <w:lvlText w:val="•"/>
      <w:lvlJc w:val="left"/>
      <w:pPr>
        <w:ind w:left="3347" w:hanging="286"/>
      </w:pPr>
      <w:rPr>
        <w:rFonts w:hint="default"/>
        <w:lang w:val="en-US" w:eastAsia="en-US" w:bidi="ar-SA"/>
      </w:rPr>
    </w:lvl>
    <w:lvl w:ilvl="7">
      <w:start w:val="0"/>
      <w:numFmt w:val="bullet"/>
      <w:lvlText w:val="•"/>
      <w:lvlJc w:val="left"/>
      <w:pPr>
        <w:ind w:left="3825" w:hanging="286"/>
      </w:pPr>
      <w:rPr>
        <w:rFonts w:hint="default"/>
        <w:lang w:val="en-US" w:eastAsia="en-US" w:bidi="ar-SA"/>
      </w:rPr>
    </w:lvl>
    <w:lvl w:ilvl="8">
      <w:start w:val="0"/>
      <w:numFmt w:val="bullet"/>
      <w:lvlText w:val="•"/>
      <w:lvlJc w:val="left"/>
      <w:pPr>
        <w:ind w:left="4303" w:hanging="286"/>
      </w:pPr>
      <w:rPr>
        <w:rFonts w:hint="default"/>
        <w:lang w:val="en-US" w:eastAsia="en-US" w:bidi="ar-SA"/>
      </w:rPr>
    </w:lvl>
  </w:abstractNum>
  <w:abstractNum w:abstractNumId="1">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885" w:hanging="272"/>
      </w:pPr>
      <w:rPr>
        <w:rFonts w:hint="default"/>
        <w:lang w:val="en-US" w:eastAsia="en-US" w:bidi="ar-SA"/>
      </w:rPr>
    </w:lvl>
    <w:lvl w:ilvl="2">
      <w:start w:val="0"/>
      <w:numFmt w:val="bullet"/>
      <w:lvlText w:val="•"/>
      <w:lvlJc w:val="left"/>
      <w:pPr>
        <w:ind w:left="1371" w:hanging="272"/>
      </w:pPr>
      <w:rPr>
        <w:rFonts w:hint="default"/>
        <w:lang w:val="en-US" w:eastAsia="en-US" w:bidi="ar-SA"/>
      </w:rPr>
    </w:lvl>
    <w:lvl w:ilvl="3">
      <w:start w:val="0"/>
      <w:numFmt w:val="bullet"/>
      <w:lvlText w:val="•"/>
      <w:lvlJc w:val="left"/>
      <w:pPr>
        <w:ind w:left="1857" w:hanging="272"/>
      </w:pPr>
      <w:rPr>
        <w:rFonts w:hint="default"/>
        <w:lang w:val="en-US" w:eastAsia="en-US" w:bidi="ar-SA"/>
      </w:rPr>
    </w:lvl>
    <w:lvl w:ilvl="4">
      <w:start w:val="0"/>
      <w:numFmt w:val="bullet"/>
      <w:lvlText w:val="•"/>
      <w:lvlJc w:val="left"/>
      <w:pPr>
        <w:ind w:left="2343" w:hanging="272"/>
      </w:pPr>
      <w:rPr>
        <w:rFonts w:hint="default"/>
        <w:lang w:val="en-US" w:eastAsia="en-US" w:bidi="ar-SA"/>
      </w:rPr>
    </w:lvl>
    <w:lvl w:ilvl="5">
      <w:start w:val="0"/>
      <w:numFmt w:val="bullet"/>
      <w:lvlText w:val="•"/>
      <w:lvlJc w:val="left"/>
      <w:pPr>
        <w:ind w:left="2829" w:hanging="272"/>
      </w:pPr>
      <w:rPr>
        <w:rFonts w:hint="default"/>
        <w:lang w:val="en-US" w:eastAsia="en-US" w:bidi="ar-SA"/>
      </w:rPr>
    </w:lvl>
    <w:lvl w:ilvl="6">
      <w:start w:val="0"/>
      <w:numFmt w:val="bullet"/>
      <w:lvlText w:val="•"/>
      <w:lvlJc w:val="left"/>
      <w:pPr>
        <w:ind w:left="3315" w:hanging="272"/>
      </w:pPr>
      <w:rPr>
        <w:rFonts w:hint="default"/>
        <w:lang w:val="en-US" w:eastAsia="en-US" w:bidi="ar-SA"/>
      </w:rPr>
    </w:lvl>
    <w:lvl w:ilvl="7">
      <w:start w:val="0"/>
      <w:numFmt w:val="bullet"/>
      <w:lvlText w:val="•"/>
      <w:lvlJc w:val="left"/>
      <w:pPr>
        <w:ind w:left="3801" w:hanging="272"/>
      </w:pPr>
      <w:rPr>
        <w:rFonts w:hint="default"/>
        <w:lang w:val="en-US" w:eastAsia="en-US" w:bidi="ar-SA"/>
      </w:rPr>
    </w:lvl>
    <w:lvl w:ilvl="8">
      <w:start w:val="0"/>
      <w:numFmt w:val="bullet"/>
      <w:lvlText w:val="•"/>
      <w:lvlJc w:val="left"/>
      <w:pPr>
        <w:ind w:left="4287" w:hanging="272"/>
      </w:pPr>
      <w:rPr>
        <w:rFonts w:hint="default"/>
        <w:lang w:val="en-US" w:eastAsia="en-US" w:bidi="ar-SA"/>
      </w:rPr>
    </w:lvl>
  </w:abstractNum>
  <w:abstractNum w:abstractNumId="0">
    <w:multiLevelType w:val="hybridMultilevel"/>
    <w:lvl w:ilvl="0">
      <w:start w:val="1"/>
      <w:numFmt w:val="upperRoman"/>
      <w:lvlText w:val="%1."/>
      <w:lvlJc w:val="left"/>
      <w:pPr>
        <w:ind w:left="2088" w:hanging="23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390" w:hanging="236"/>
      </w:pPr>
      <w:rPr>
        <w:rFonts w:hint="default"/>
        <w:lang w:val="en-US" w:eastAsia="en-US" w:bidi="ar-SA"/>
      </w:rPr>
    </w:lvl>
    <w:lvl w:ilvl="2">
      <w:start w:val="0"/>
      <w:numFmt w:val="bullet"/>
      <w:lvlText w:val="•"/>
      <w:lvlJc w:val="left"/>
      <w:pPr>
        <w:ind w:left="2700" w:hanging="236"/>
      </w:pPr>
      <w:rPr>
        <w:rFonts w:hint="default"/>
        <w:lang w:val="en-US" w:eastAsia="en-US" w:bidi="ar-SA"/>
      </w:rPr>
    </w:lvl>
    <w:lvl w:ilvl="3">
      <w:start w:val="0"/>
      <w:numFmt w:val="bullet"/>
      <w:lvlText w:val="•"/>
      <w:lvlJc w:val="left"/>
      <w:pPr>
        <w:ind w:left="3010" w:hanging="236"/>
      </w:pPr>
      <w:rPr>
        <w:rFonts w:hint="default"/>
        <w:lang w:val="en-US" w:eastAsia="en-US" w:bidi="ar-SA"/>
      </w:rPr>
    </w:lvl>
    <w:lvl w:ilvl="4">
      <w:start w:val="0"/>
      <w:numFmt w:val="bullet"/>
      <w:lvlText w:val="•"/>
      <w:lvlJc w:val="left"/>
      <w:pPr>
        <w:ind w:left="3320" w:hanging="236"/>
      </w:pPr>
      <w:rPr>
        <w:rFonts w:hint="default"/>
        <w:lang w:val="en-US" w:eastAsia="en-US" w:bidi="ar-SA"/>
      </w:rPr>
    </w:lvl>
    <w:lvl w:ilvl="5">
      <w:start w:val="0"/>
      <w:numFmt w:val="bullet"/>
      <w:lvlText w:val="•"/>
      <w:lvlJc w:val="left"/>
      <w:pPr>
        <w:ind w:left="3630" w:hanging="236"/>
      </w:pPr>
      <w:rPr>
        <w:rFonts w:hint="default"/>
        <w:lang w:val="en-US" w:eastAsia="en-US" w:bidi="ar-SA"/>
      </w:rPr>
    </w:lvl>
    <w:lvl w:ilvl="6">
      <w:start w:val="0"/>
      <w:numFmt w:val="bullet"/>
      <w:lvlText w:val="•"/>
      <w:lvlJc w:val="left"/>
      <w:pPr>
        <w:ind w:left="3940" w:hanging="236"/>
      </w:pPr>
      <w:rPr>
        <w:rFonts w:hint="default"/>
        <w:lang w:val="en-US" w:eastAsia="en-US" w:bidi="ar-SA"/>
      </w:rPr>
    </w:lvl>
    <w:lvl w:ilvl="7">
      <w:start w:val="0"/>
      <w:numFmt w:val="bullet"/>
      <w:lvlText w:val="•"/>
      <w:lvlJc w:val="left"/>
      <w:pPr>
        <w:ind w:left="4250" w:hanging="236"/>
      </w:pPr>
      <w:rPr>
        <w:rFonts w:hint="default"/>
        <w:lang w:val="en-US" w:eastAsia="en-US" w:bidi="ar-SA"/>
      </w:rPr>
    </w:lvl>
    <w:lvl w:ilvl="8">
      <w:start w:val="0"/>
      <w:numFmt w:val="bullet"/>
      <w:lvlText w:val="•"/>
      <w:lvlJc w:val="left"/>
      <w:pPr>
        <w:ind w:left="4560" w:hanging="23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19" w:firstLine="199"/>
      <w:jc w:val="both"/>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76"/>
      <w:ind w:left="445" w:right="443" w:hanging="1"/>
      <w:jc w:val="center"/>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spacing w:before="13"/>
      <w:ind w:left="484" w:hanging="286"/>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2024-02-13T14:54:04Z</dcterms:created>
  <dcterms:modified xsi:type="dcterms:W3CDTF">2024-02-13T14:54:04Z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2024-02-13T00:00:00Z</vt:filetime>
  </property>
  <property fmtid="{D5CDD505-2E9C-101B-9397-08002B2CF9AE}" pid="3" name="Creator">
    <vt:lpwstr>TeX</vt:lpwstr>
  </property>
  <property fmtid="{D5CDD505-2E9C-101B-9397-08002B2CF9AE}" pid="4" name="LastSaved">
    <vt:filetime>2024-02-13T00:00:00Z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