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200" w:before="340" w:line="242.40000000000003" w:lineRule="auto"/>
        <w:ind w:left="90" w:right="60" w:firstLine="0"/>
        <w:jc w:val="center"/>
        <w:rPr>
          <w:b w:val="1"/>
          <w:sz w:val="40"/>
          <w:szCs w:val="40"/>
        </w:rPr>
      </w:pPr>
      <w:r w:rsidDel="00000000" w:rsidR="00000000" w:rsidRPr="00000000">
        <w:rPr>
          <w:b w:val="1"/>
          <w:sz w:val="40"/>
          <w:szCs w:val="40"/>
          <w:rtl w:val="0"/>
        </w:rPr>
        <w:t xml:space="preserve">Deep Learning-Based Leaf Disease Detection in Crop Using Images for Agricultural Application</w:t>
      </w:r>
    </w:p>
    <w:p w:rsidR="00000000" w:rsidDel="00000000" w:rsidP="00000000" w:rsidRDefault="00000000" w:rsidRPr="00000000" w14:paraId="00000003">
      <w:pPr>
        <w:spacing w:before="83" w:line="240" w:lineRule="auto"/>
        <w:ind w:left="90" w:right="-30" w:firstLine="0"/>
        <w:jc w:val="center"/>
        <w:rPr>
          <w:b w:val="1"/>
          <w:sz w:val="24"/>
          <w:szCs w:val="24"/>
        </w:rPr>
      </w:pPr>
      <w:r w:rsidDel="00000000" w:rsidR="00000000" w:rsidRPr="00000000">
        <w:rPr>
          <w:b w:val="1"/>
          <w:sz w:val="24"/>
          <w:szCs w:val="24"/>
          <w:rtl w:val="0"/>
        </w:rPr>
        <w:t xml:space="preserve">Sameer Rajendra Nakhale     Dr. Sanjay Asutkar</w:t>
      </w:r>
    </w:p>
    <w:p w:rsidR="00000000" w:rsidDel="00000000" w:rsidP="00000000" w:rsidRDefault="00000000" w:rsidRPr="00000000" w14:paraId="00000004">
      <w:pPr>
        <w:spacing w:before="240" w:line="240" w:lineRule="auto"/>
        <w:jc w:val="center"/>
        <w:rPr>
          <w:b w:val="1"/>
          <w:sz w:val="24"/>
          <w:szCs w:val="24"/>
        </w:rPr>
      </w:pPr>
      <w:r w:rsidDel="00000000" w:rsidR="00000000" w:rsidRPr="00000000">
        <w:rPr>
          <w:b w:val="1"/>
          <w:sz w:val="24"/>
          <w:szCs w:val="24"/>
          <w:rtl w:val="0"/>
        </w:rPr>
        <w:t xml:space="preserve">    Department of Electronics &amp; Communication Engineering</w:t>
      </w:r>
    </w:p>
    <w:p w:rsidR="00000000" w:rsidDel="00000000" w:rsidP="00000000" w:rsidRDefault="00000000" w:rsidRPr="00000000" w14:paraId="00000005">
      <w:pPr>
        <w:spacing w:before="240" w:line="240" w:lineRule="auto"/>
        <w:jc w:val="center"/>
        <w:rPr>
          <w:sz w:val="24"/>
          <w:szCs w:val="24"/>
        </w:rPr>
      </w:pPr>
      <w:r w:rsidDel="00000000" w:rsidR="00000000" w:rsidRPr="00000000">
        <w:rPr>
          <w:sz w:val="24"/>
          <w:szCs w:val="24"/>
          <w:rtl w:val="0"/>
        </w:rPr>
        <w:t xml:space="preserve">Tulsiramji Gaikwad Patil College of Engineering &amp; Technology, Nagpur</w:t>
        <w:br w:type="textWrapping"/>
      </w:r>
    </w:p>
    <w:p w:rsidR="00000000" w:rsidDel="00000000" w:rsidP="00000000" w:rsidRDefault="00000000" w:rsidRPr="00000000" w14:paraId="00000006">
      <w:pPr>
        <w:pStyle w:val="Heading1"/>
        <w:keepNext w:val="0"/>
        <w:keepLines w:val="0"/>
        <w:jc w:val="center"/>
        <w:rPr>
          <w:sz w:val="46"/>
          <w:szCs w:val="46"/>
          <w:u w:val="single"/>
        </w:rPr>
      </w:pPr>
      <w:bookmarkStart w:colFirst="0" w:colLast="0" w:name="_heading=h.t2cg5jgdnw63" w:id="0"/>
      <w:bookmarkEnd w:id="0"/>
      <w:r w:rsidDel="00000000" w:rsidR="00000000" w:rsidRPr="00000000">
        <w:rPr>
          <w:sz w:val="46"/>
          <w:szCs w:val="46"/>
          <w:u w:val="single"/>
          <w:rtl w:val="0"/>
        </w:rPr>
        <w:t xml:space="preserve">Abstract</w:t>
      </w:r>
    </w:p>
    <w:p w:rsidR="00000000" w:rsidDel="00000000" w:rsidP="00000000" w:rsidRDefault="00000000" w:rsidRPr="00000000" w14:paraId="00000007">
      <w:pPr>
        <w:spacing w:after="240" w:before="180" w:line="360" w:lineRule="auto"/>
        <w:jc w:val="both"/>
        <w:rPr>
          <w:sz w:val="24"/>
          <w:szCs w:val="24"/>
        </w:rPr>
      </w:pPr>
      <w:r w:rsidDel="00000000" w:rsidR="00000000" w:rsidRPr="00000000">
        <w:rPr>
          <w:sz w:val="24"/>
          <w:szCs w:val="24"/>
          <w:rtl w:val="0"/>
        </w:rPr>
        <w:t xml:space="preserve">The "Leaf Disease Detection" system addresses the critical challenge of plant diseases in agriculture through the implementation of an automated solution leveraging deep learning techniques. In this comprehensive endeavor, convolutional neural networks (CNNs), specifically DenseNet-121, ResNet-50, VGG-16, and Inception V4, are fine-tuned for efficient and accurate identification of plant diseases. The project utilizes the PlantVillage dataset, encompassing 54,305 images across 38 plant disease classes, to conduct a comparative analysis of model performance. DenseNet-121 emerged as the top-performing model, achieving an exceptional 99.81% classification accuracy, surpassing other state-of-the-art models. The system's methodology strategically employs transfer learning to overcome computational challenges associated with training deep CNN layers. This approach, coupled with the multi-class classification strategy, proves robust in handling diverse plant species and diseases within each class. The results highlight the superior efficiency of transfer learning in comparison to building models from scratch, showcasing the potential for real-world applications in agriculture. The system's success is attributed to the careful optimization of hyperparameters and the adoption of advanced deep learning techniques, offering a promising avenue for automated and accurate plant disease detection, with implications for improving agricultural practices, minimizing economic losses, and ensuring global food security.</w:t>
      </w:r>
    </w:p>
    <w:p w:rsidR="00000000" w:rsidDel="00000000" w:rsidP="00000000" w:rsidRDefault="00000000" w:rsidRPr="00000000" w14:paraId="00000008">
      <w:pPr>
        <w:spacing w:before="240" w:line="240" w:lineRule="auto"/>
        <w:jc w:val="left"/>
        <w:rPr>
          <w:sz w:val="24"/>
          <w:szCs w:val="24"/>
        </w:rPr>
      </w:pPr>
      <w:r w:rsidDel="00000000" w:rsidR="00000000" w:rsidRPr="00000000">
        <w:rPr>
          <w:rtl w:val="0"/>
        </w:rPr>
      </w:r>
    </w:p>
    <w:p w:rsidR="00000000" w:rsidDel="00000000" w:rsidP="00000000" w:rsidRDefault="00000000" w:rsidRPr="00000000" w14:paraId="00000009">
      <w:pPr>
        <w:spacing w:before="83" w:line="242" w:lineRule="auto"/>
        <w:ind w:left="90" w:right="-30" w:firstLine="0"/>
        <w:jc w:val="center"/>
        <w:rPr>
          <w:sz w:val="48"/>
          <w:szCs w:val="48"/>
        </w:rPr>
      </w:pPr>
      <w:r w:rsidDel="00000000" w:rsidR="00000000" w:rsidRPr="00000000">
        <w:rPr>
          <w:rtl w:val="0"/>
        </w:rPr>
      </w:r>
    </w:p>
    <w:p w:rsidR="00000000" w:rsidDel="00000000" w:rsidP="00000000" w:rsidRDefault="00000000" w:rsidRPr="00000000" w14:paraId="0000000A">
      <w:pPr>
        <w:spacing w:before="83" w:line="242" w:lineRule="auto"/>
        <w:ind w:left="90" w:right="-30" w:firstLine="0"/>
        <w:jc w:val="center"/>
        <w:rPr>
          <w:sz w:val="48"/>
          <w:szCs w:val="48"/>
        </w:rPr>
      </w:pPr>
      <w:r w:rsidDel="00000000" w:rsidR="00000000" w:rsidRPr="00000000">
        <w:rPr>
          <w:rtl w:val="0"/>
        </w:rPr>
      </w:r>
    </w:p>
    <w:p w:rsidR="00000000" w:rsidDel="00000000" w:rsidP="00000000" w:rsidRDefault="00000000" w:rsidRPr="00000000" w14:paraId="0000000B">
      <w:pPr>
        <w:spacing w:before="83" w:line="242" w:lineRule="auto"/>
        <w:ind w:left="90" w:right="-30" w:firstLine="0"/>
        <w:jc w:val="center"/>
        <w:rPr>
          <w:sz w:val="48"/>
          <w:szCs w:val="48"/>
        </w:rPr>
      </w:pPr>
      <w:r w:rsidDel="00000000" w:rsidR="00000000" w:rsidRPr="00000000">
        <w:rPr>
          <w:rtl w:val="0"/>
        </w:rPr>
      </w:r>
    </w:p>
    <w:p w:rsidR="00000000" w:rsidDel="00000000" w:rsidP="00000000" w:rsidRDefault="00000000" w:rsidRPr="00000000" w14:paraId="0000000C">
      <w:pPr>
        <w:spacing w:before="83" w:line="242" w:lineRule="auto"/>
        <w:ind w:left="90" w:right="-30" w:firstLine="0"/>
        <w:jc w:val="center"/>
        <w:rPr>
          <w:sz w:val="48"/>
          <w:szCs w:val="48"/>
        </w:rPr>
      </w:pPr>
      <w:r w:rsidDel="00000000" w:rsidR="00000000" w:rsidRPr="00000000">
        <w:rPr>
          <w:rtl w:val="0"/>
        </w:rPr>
      </w:r>
    </w:p>
    <w:p w:rsidR="00000000" w:rsidDel="00000000" w:rsidP="00000000" w:rsidRDefault="00000000" w:rsidRPr="00000000" w14:paraId="0000000D">
      <w:pPr>
        <w:spacing w:before="152" w:lineRule="auto"/>
        <w:ind w:left="0" w:right="3233" w:firstLine="0"/>
        <w:jc w:val="left"/>
        <w:rPr>
          <w:sz w:val="48"/>
          <w:szCs w:val="48"/>
        </w:rPr>
      </w:pPr>
      <w:r w:rsidDel="00000000" w:rsidR="00000000" w:rsidRPr="00000000">
        <w:rPr>
          <w:rtl w:val="0"/>
        </w:rPr>
      </w:r>
    </w:p>
    <w:p w:rsidR="00000000" w:rsidDel="00000000" w:rsidP="00000000" w:rsidRDefault="00000000" w:rsidRPr="00000000" w14:paraId="0000000E">
      <w:pPr>
        <w:spacing w:before="152" w:lineRule="auto"/>
        <w:ind w:left="0" w:right="3233" w:firstLine="0"/>
        <w:jc w:val="left"/>
        <w:rPr/>
        <w:sectPr>
          <w:headerReference r:id="rId7" w:type="default"/>
          <w:pgSz w:h="15840" w:w="12240" w:orient="portrait"/>
          <w:pgMar w:bottom="280" w:top="1000" w:left="860" w:right="700" w:header="464" w:footer="360"/>
          <w:pgNumType w:start="1"/>
        </w:sect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089"/>
        </w:tabs>
        <w:spacing w:after="0" w:before="0" w:line="276" w:lineRule="auto"/>
        <w:ind w:left="2088" w:right="0" w:hanging="236.9999999999999"/>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19" w:right="38" w:firstLine="0"/>
        <w:jc w:val="both"/>
        <w:rPr>
          <w:sz w:val="2"/>
          <w:szCs w:val="2"/>
        </w:rPr>
      </w:pPr>
      <w:r w:rsidDel="00000000" w:rsidR="00000000" w:rsidRPr="00000000">
        <w:rPr>
          <w:sz w:val="20"/>
          <w:szCs w:val="20"/>
          <w:rtl w:val="0"/>
        </w:rPr>
        <w:t xml:space="preserve">  </w:t>
      </w:r>
      <w:r w:rsidDel="00000000" w:rsidR="00000000" w:rsidRPr="00000000">
        <w:rPr>
          <w:rtl w:val="0"/>
        </w:rPr>
        <w:t xml:space="preserve"> The "Leaf Disease Detection" system represents a pivotal advancement in addressing the persistent and economically impactful issue of plant diseases within the realm of agriculture. Agriculture, serving as a cornerstone of global economies, not only sustains life but significantly contributes to income generation and employment opportunities. In numerous regions, such as India, where a substantial percentage of the population relies on agriculture, the sector plays a fundamental role, accounting for a significant portion of the nation's income and supporting a substantial workforce. Despite its critical importance, the agricultural industry faces persistent threats from plant diseases and pest infections, posing severe risks to food production, disrupting economies, and compromising the livelihoods of millions.</w:t>
      </w:r>
      <w:r w:rsidDel="00000000" w:rsidR="00000000" w:rsidRPr="00000000">
        <w:rPr>
          <w:rtl w:val="0"/>
        </w:rPr>
      </w:r>
    </w:p>
    <w:p w:rsidR="00000000" w:rsidDel="00000000" w:rsidP="00000000" w:rsidRDefault="00000000" w:rsidRPr="00000000" w14:paraId="00000011">
      <w:pPr>
        <w:spacing w:before="93" w:line="360" w:lineRule="auto"/>
        <w:ind w:left="119" w:right="38" w:firstLine="0"/>
        <w:jc w:val="both"/>
        <w:rPr>
          <w:sz w:val="2"/>
          <w:szCs w:val="2"/>
        </w:rPr>
      </w:pPr>
      <w:r w:rsidDel="00000000" w:rsidR="00000000" w:rsidRPr="00000000">
        <w:rPr>
          <w:rtl w:val="0"/>
        </w:rPr>
        <w:t xml:space="preserve">Over the years, the Gross Value Added (GVA) from agriculture has shown consistent growth, underscoring its pivotal role in economic development. However, the detrimental effects of plant diseases on agricultural productivity underscore the need for proactive measures to safeguard crops and ensure food security. Traditional methods of identifying plant diseases, often reliant on manual examination and subjective expertise, prove to be not only time-consuming but also prone to inaccuracies. This, in turn, may lead to the inappropriate use of agrochemicals, further jeopardizing crop quality and environmental health.</w:t>
      </w:r>
      <w:r w:rsidDel="00000000" w:rsidR="00000000" w:rsidRPr="00000000">
        <w:rPr>
          <w:rtl w:val="0"/>
        </w:rPr>
      </w:r>
    </w:p>
    <w:p w:rsidR="00000000" w:rsidDel="00000000" w:rsidP="00000000" w:rsidRDefault="00000000" w:rsidRPr="00000000" w14:paraId="00000012">
      <w:pPr>
        <w:spacing w:before="93" w:line="360" w:lineRule="auto"/>
        <w:ind w:left="119" w:right="38" w:firstLine="0"/>
        <w:jc w:val="both"/>
        <w:rPr>
          <w:sz w:val="2"/>
          <w:szCs w:val="2"/>
        </w:rPr>
      </w:pPr>
      <w:r w:rsidDel="00000000" w:rsidR="00000000" w:rsidRPr="00000000">
        <w:rPr>
          <w:rtl w:val="0"/>
        </w:rPr>
        <w:t xml:space="preserve">In response to these challenges, the "Leaf Disease Detection" system presents an innovative and automated approach to plant disease identification. Leveraging the advancements in deep learning, specifically convolutional neural networks (CNNs), the system aims to provide a robust and efficient solution for accurate and timely detection of plant diseases. The focus of this research lies in fine-tuning hyperparameters of popular pre-trained CNN models, including DenseNet-121, ResNet-50, VGG-16, and Inception V4. These models are chosen for their prowess in image classification and object detection, making them well-suited for the complex task of identifying plant diseases from images.</w:t>
      </w:r>
      <w:r w:rsidDel="00000000" w:rsidR="00000000" w:rsidRPr="00000000">
        <w:rPr>
          <w:rtl w:val="0"/>
        </w:rPr>
      </w:r>
    </w:p>
    <w:p w:rsidR="00000000" w:rsidDel="00000000" w:rsidP="00000000" w:rsidRDefault="00000000" w:rsidRPr="00000000" w14:paraId="00000013">
      <w:pPr>
        <w:spacing w:before="93" w:line="360" w:lineRule="auto"/>
        <w:ind w:left="119" w:right="38" w:firstLine="0"/>
        <w:jc w:val="both"/>
        <w:rPr>
          <w:sz w:val="2"/>
          <w:szCs w:val="2"/>
        </w:rPr>
      </w:pPr>
      <w:r w:rsidDel="00000000" w:rsidR="00000000" w:rsidRPr="00000000">
        <w:rPr>
          <w:rtl w:val="0"/>
        </w:rPr>
        <w:t xml:space="preserve">The choice of the PlantVillage dataset, comprising a diverse array of 54,305 images across 38 plant disease classes, serves as a comprehensive resource for training and evaluating the models. The utilization of transfer learning with pre-trained models is justified as an effective strategy to mitigate the computational challenges associated with training deep CNN layers. The comparative analysis of model performance, employing metrics such as classification accuracy, sensitivity, specificity, and F1 score, provides insights into the efficiency of the proposed system.</w:t>
      </w:r>
      <w:r w:rsidDel="00000000" w:rsidR="00000000" w:rsidRPr="00000000">
        <w:rPr>
          <w:rtl w:val="0"/>
        </w:rPr>
      </w:r>
    </w:p>
    <w:p w:rsidR="00000000" w:rsidDel="00000000" w:rsidP="00000000" w:rsidRDefault="00000000" w:rsidRPr="00000000" w14:paraId="00000014">
      <w:pPr>
        <w:spacing w:before="93" w:line="360" w:lineRule="auto"/>
        <w:ind w:left="119" w:right="38" w:firstLine="0"/>
        <w:jc w:val="both"/>
        <w:rPr/>
      </w:pPr>
      <w:r w:rsidDel="00000000" w:rsidR="00000000" w:rsidRPr="00000000">
        <w:rPr>
          <w:rtl w:val="0"/>
        </w:rPr>
        <w:t xml:space="preserve">This paper unfolds by delving into the methodology employed, detailing the experimentation process with the PlantVillage dataset and the strategic use of transfer learning. The subsequent sections present the results, discussions, and implications of the study, highlighting the exceptional performance of DenseNet-121. The paper concludes by emphasizing the broader implications of the proposed system in advancing the field of automated plant disease detection, with the potential to revolutionize agricultural practices, minimize economic losses, and contribute significantly to global food security.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0" w:right="38" w:firstLine="0"/>
        <w:jc w:val="both"/>
        <w:rPr>
          <w:sz w:val="4"/>
          <w:szCs w:val="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720" w:right="38" w:firstLine="0"/>
        <w:jc w:val="center"/>
        <w:rPr>
          <w:b w:val="1"/>
          <w:sz w:val="24"/>
          <w:szCs w:val="24"/>
          <w:u w:val="single"/>
        </w:rPr>
      </w:pPr>
      <w:r w:rsidDel="00000000" w:rsidR="00000000" w:rsidRPr="00000000">
        <w:rPr>
          <w:b w:val="1"/>
          <w:sz w:val="24"/>
          <w:szCs w:val="24"/>
          <w:u w:val="single"/>
          <w:rtl w:val="0"/>
        </w:rPr>
        <w:t xml:space="preserve">II. AIMS AND OBJECTIVES</w:t>
      </w:r>
    </w:p>
    <w:p w:rsidR="00000000" w:rsidDel="00000000" w:rsidP="00000000" w:rsidRDefault="00000000" w:rsidRPr="00000000" w14:paraId="00000017">
      <w:pPr>
        <w:spacing w:line="360" w:lineRule="auto"/>
        <w:ind w:left="0" w:right="38" w:firstLine="0"/>
        <w:jc w:val="both"/>
        <w:rPr>
          <w:b w:val="1"/>
        </w:rPr>
      </w:pPr>
      <w:r w:rsidDel="00000000" w:rsidR="00000000" w:rsidRPr="00000000">
        <w:rPr>
          <w:b w:val="1"/>
          <w:sz w:val="20"/>
          <w:szCs w:val="20"/>
          <w:rtl w:val="0"/>
        </w:rPr>
        <w:t xml:space="preserve">  </w:t>
      </w:r>
      <w:r w:rsidDel="00000000" w:rsidR="00000000" w:rsidRPr="00000000">
        <w:rPr>
          <w:rtl w:val="0"/>
        </w:rPr>
        <w:t xml:space="preserve"> </w:t>
      </w:r>
      <w:r w:rsidDel="00000000" w:rsidR="00000000" w:rsidRPr="00000000">
        <w:rPr>
          <w:b w:val="1"/>
          <w:rtl w:val="0"/>
        </w:rPr>
        <w:t xml:space="preserve">Aim and Objectives:</w:t>
      </w:r>
    </w:p>
    <w:p w:rsidR="00000000" w:rsidDel="00000000" w:rsidP="00000000" w:rsidRDefault="00000000" w:rsidRPr="00000000" w14:paraId="00000018">
      <w:pPr>
        <w:spacing w:line="360" w:lineRule="auto"/>
        <w:ind w:left="720" w:right="38" w:firstLine="0"/>
        <w:jc w:val="both"/>
        <w:rPr/>
      </w:pPr>
      <w:r w:rsidDel="00000000" w:rsidR="00000000" w:rsidRPr="00000000">
        <w:rPr>
          <w:rtl w:val="0"/>
        </w:rPr>
        <w:t xml:space="preserve">- Develop an advanced "Leaf Disease Detection" system using deep learning techniques to revolutionize automated plant disease identification in agriculture.</w:t>
      </w:r>
    </w:p>
    <w:p w:rsidR="00000000" w:rsidDel="00000000" w:rsidP="00000000" w:rsidRDefault="00000000" w:rsidRPr="00000000" w14:paraId="00000019">
      <w:pPr>
        <w:spacing w:line="360" w:lineRule="auto"/>
        <w:ind w:left="0" w:right="38" w:firstLine="0"/>
        <w:jc w:val="both"/>
        <w:rPr>
          <w:b w:val="1"/>
        </w:rPr>
      </w:pPr>
      <w:r w:rsidDel="00000000" w:rsidR="00000000" w:rsidRPr="00000000">
        <w:rPr>
          <w:rtl w:val="0"/>
        </w:rPr>
        <w:t xml:space="preserve">   </w:t>
      </w:r>
      <w:r w:rsidDel="00000000" w:rsidR="00000000" w:rsidRPr="00000000">
        <w:rPr>
          <w:b w:val="1"/>
          <w:rtl w:val="0"/>
        </w:rPr>
        <w:t xml:space="preserve">Objectives:</w:t>
      </w:r>
    </w:p>
    <w:p w:rsidR="00000000" w:rsidDel="00000000" w:rsidP="00000000" w:rsidRDefault="00000000" w:rsidRPr="00000000" w14:paraId="0000001A">
      <w:pPr>
        <w:numPr>
          <w:ilvl w:val="0"/>
          <w:numId w:val="4"/>
        </w:numPr>
        <w:spacing w:line="360" w:lineRule="auto"/>
        <w:ind w:left="720" w:right="38" w:hanging="360"/>
        <w:jc w:val="both"/>
        <w:rPr>
          <w:sz w:val="22"/>
          <w:szCs w:val="22"/>
          <w:shd w:fill="auto" w:val="clear"/>
        </w:rPr>
      </w:pPr>
      <w:r w:rsidDel="00000000" w:rsidR="00000000" w:rsidRPr="00000000">
        <w:rPr>
          <w:rtl w:val="0"/>
        </w:rPr>
        <w:t xml:space="preserve">Implement Convolutional Neural Networks (CNNs): Leverage the effectiveness of CNN models for accurate and efficient plant disease identification.</w:t>
      </w:r>
    </w:p>
    <w:p w:rsidR="00000000" w:rsidDel="00000000" w:rsidP="00000000" w:rsidRDefault="00000000" w:rsidRPr="00000000" w14:paraId="0000001B">
      <w:pPr>
        <w:numPr>
          <w:ilvl w:val="0"/>
          <w:numId w:val="4"/>
        </w:numPr>
        <w:spacing w:line="360" w:lineRule="auto"/>
        <w:ind w:left="720" w:right="38" w:hanging="360"/>
        <w:jc w:val="both"/>
        <w:rPr>
          <w:sz w:val="22"/>
          <w:szCs w:val="22"/>
          <w:shd w:fill="auto" w:val="clear"/>
        </w:rPr>
      </w:pPr>
      <w:r w:rsidDel="00000000" w:rsidR="00000000" w:rsidRPr="00000000">
        <w:rPr>
          <w:rtl w:val="0"/>
        </w:rPr>
        <w:t xml:space="preserve">Transfer Learning Utilization: Explore and fine-tune pre-trained CNN models, including DenseNet-121, ResNet-50, VGG-16, and Inception V4, to optimize their performance in plant disease detection.</w:t>
      </w:r>
    </w:p>
    <w:p w:rsidR="00000000" w:rsidDel="00000000" w:rsidP="00000000" w:rsidRDefault="00000000" w:rsidRPr="00000000" w14:paraId="0000001C">
      <w:pPr>
        <w:numPr>
          <w:ilvl w:val="0"/>
          <w:numId w:val="4"/>
        </w:numPr>
        <w:spacing w:line="360" w:lineRule="auto"/>
        <w:ind w:left="720" w:right="38" w:hanging="360"/>
        <w:jc w:val="both"/>
        <w:rPr>
          <w:sz w:val="22"/>
          <w:szCs w:val="22"/>
          <w:shd w:fill="auto" w:val="clear"/>
        </w:rPr>
      </w:pPr>
      <w:r w:rsidDel="00000000" w:rsidR="00000000" w:rsidRPr="00000000">
        <w:rPr>
          <w:rtl w:val="0"/>
        </w:rPr>
        <w:t xml:space="preserve">Hyperparameter Optimization: Investigate and optimize hyperparameters of selected CNN models to enhance overall classification accuracy and efficiency.</w:t>
      </w:r>
    </w:p>
    <w:p w:rsidR="00000000" w:rsidDel="00000000" w:rsidP="00000000" w:rsidRDefault="00000000" w:rsidRPr="00000000" w14:paraId="0000001D">
      <w:pPr>
        <w:numPr>
          <w:ilvl w:val="0"/>
          <w:numId w:val="4"/>
        </w:numPr>
        <w:spacing w:line="360" w:lineRule="auto"/>
        <w:ind w:left="720" w:right="38" w:hanging="360"/>
        <w:jc w:val="both"/>
        <w:rPr>
          <w:sz w:val="22"/>
          <w:szCs w:val="22"/>
          <w:shd w:fill="auto" w:val="clear"/>
        </w:rPr>
      </w:pPr>
      <w:r w:rsidDel="00000000" w:rsidR="00000000" w:rsidRPr="00000000">
        <w:rPr>
          <w:rtl w:val="0"/>
        </w:rPr>
        <w:t xml:space="preserve">Comparative Analysis: Conduct a comparative analysis with state-of-the-art studies to assess the efficiency and superiority of transfer learning in plant disease recognition.</w:t>
      </w:r>
    </w:p>
    <w:p w:rsidR="00000000" w:rsidDel="00000000" w:rsidP="00000000" w:rsidRDefault="00000000" w:rsidRPr="00000000" w14:paraId="0000001E">
      <w:pPr>
        <w:numPr>
          <w:ilvl w:val="0"/>
          <w:numId w:val="4"/>
        </w:numPr>
        <w:spacing w:line="360" w:lineRule="auto"/>
        <w:ind w:left="720" w:right="38" w:hanging="360"/>
        <w:jc w:val="both"/>
        <w:rPr>
          <w:sz w:val="22"/>
          <w:szCs w:val="22"/>
          <w:shd w:fill="auto" w:val="clear"/>
        </w:rPr>
      </w:pPr>
      <w:r w:rsidDel="00000000" w:rsidR="00000000" w:rsidRPr="00000000">
        <w:rPr>
          <w:rtl w:val="0"/>
        </w:rPr>
        <w:t xml:space="preserve">Real-World Application: Apply the developed system to the PlantVillage dataset, encompassing diverse plant disease images, to validate its efficacy in real-world agricultural scenarios and varied environmental conditions.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0" w:right="38" w:firstLine="0"/>
        <w:jc w:val="left"/>
        <w:rPr>
          <w:b w:val="1"/>
          <w:sz w:val="2"/>
          <w:szCs w:val="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0" w:right="38" w:firstLine="0"/>
        <w:jc w:val="center"/>
        <w:rPr>
          <w:b w:val="1"/>
          <w:sz w:val="24"/>
          <w:szCs w:val="24"/>
          <w:u w:val="single"/>
        </w:rPr>
      </w:pPr>
      <w:r w:rsidDel="00000000" w:rsidR="00000000" w:rsidRPr="00000000">
        <w:rPr>
          <w:b w:val="1"/>
          <w:sz w:val="24"/>
          <w:szCs w:val="24"/>
          <w:u w:val="single"/>
          <w:rtl w:val="0"/>
        </w:rPr>
        <w:t xml:space="preserve">III. LITERATURE REVIEW</w:t>
      </w:r>
    </w:p>
    <w:p w:rsidR="00000000" w:rsidDel="00000000" w:rsidP="00000000" w:rsidRDefault="00000000" w:rsidRPr="00000000" w14:paraId="00000021">
      <w:pPr>
        <w:spacing w:before="93" w:line="360" w:lineRule="auto"/>
        <w:ind w:right="38"/>
        <w:jc w:val="both"/>
        <w:rPr/>
      </w:pPr>
      <w:r w:rsidDel="00000000" w:rsidR="00000000" w:rsidRPr="00000000">
        <w:rPr>
          <w:rtl w:val="0"/>
        </w:rPr>
        <w:t xml:space="preserve">The endeavor to employ advanced technologies for automated plant disease detection has garnered significant attention in recent literature. Researchers have recognized the potential of deep learning techniques, particularly convolutional neural networks (CNNs), in revolutionizing the conventional methods of identifying and managing plant diseases. The literature review highlights key findings and advancements in this domain:</w:t>
      </w:r>
    </w:p>
    <w:p w:rsidR="00000000" w:rsidDel="00000000" w:rsidP="00000000" w:rsidRDefault="00000000" w:rsidRPr="00000000" w14:paraId="00000022">
      <w:pPr>
        <w:spacing w:before="0" w:line="360" w:lineRule="auto"/>
        <w:ind w:right="38"/>
        <w:jc w:val="both"/>
        <w:rPr>
          <w:b w:val="1"/>
        </w:rPr>
      </w:pPr>
      <w:r w:rsidDel="00000000" w:rsidR="00000000" w:rsidRPr="00000000">
        <w:rPr>
          <w:b w:val="1"/>
          <w:rtl w:val="0"/>
        </w:rPr>
        <w:t xml:space="preserve">1. Evolution from Traditional to Deep Learning Methods:</w:t>
      </w:r>
    </w:p>
    <w:p w:rsidR="00000000" w:rsidDel="00000000" w:rsidP="00000000" w:rsidRDefault="00000000" w:rsidRPr="00000000" w14:paraId="00000023">
      <w:pPr>
        <w:spacing w:before="0" w:line="360" w:lineRule="auto"/>
        <w:ind w:right="38"/>
        <w:jc w:val="both"/>
        <w:rPr/>
      </w:pPr>
      <w:r w:rsidDel="00000000" w:rsidR="00000000" w:rsidRPr="00000000">
        <w:rPr>
          <w:rtl w:val="0"/>
        </w:rPr>
        <w:t xml:space="preserve">   - The literature underscores a notable shift from traditional methods, relying on manual inspection and subjective expertise, towards machine learning and deep learning techniques.</w:t>
      </w:r>
    </w:p>
    <w:p w:rsidR="00000000" w:rsidDel="00000000" w:rsidP="00000000" w:rsidRDefault="00000000" w:rsidRPr="00000000" w14:paraId="00000024">
      <w:pPr>
        <w:spacing w:before="0" w:line="360" w:lineRule="auto"/>
        <w:ind w:right="38"/>
        <w:jc w:val="both"/>
        <w:rPr/>
      </w:pPr>
      <w:r w:rsidDel="00000000" w:rsidR="00000000" w:rsidRPr="00000000">
        <w:rPr>
          <w:rtl w:val="0"/>
        </w:rPr>
        <w:t xml:space="preserve">   - Deep learning, and specifically CNNs, have emerged as powerful tools for feature extraction and pattern recognition in images, enabling more accurate and efficient disease identification.</w:t>
      </w:r>
    </w:p>
    <w:p w:rsidR="00000000" w:rsidDel="00000000" w:rsidP="00000000" w:rsidRDefault="00000000" w:rsidRPr="00000000" w14:paraId="00000025">
      <w:pPr>
        <w:spacing w:before="93" w:line="360" w:lineRule="auto"/>
        <w:ind w:right="38"/>
        <w:jc w:val="both"/>
        <w:rPr>
          <w:b w:val="1"/>
        </w:rPr>
      </w:pPr>
      <w:r w:rsidDel="00000000" w:rsidR="00000000" w:rsidRPr="00000000">
        <w:rPr>
          <w:b w:val="1"/>
          <w:rtl w:val="0"/>
        </w:rPr>
        <w:t xml:space="preserve">2. Transfer Learning for Efficient Model Training:</w:t>
      </w:r>
    </w:p>
    <w:p w:rsidR="00000000" w:rsidDel="00000000" w:rsidP="00000000" w:rsidRDefault="00000000" w:rsidRPr="00000000" w14:paraId="00000026">
      <w:pPr>
        <w:spacing w:before="93" w:line="360" w:lineRule="auto"/>
        <w:ind w:right="38"/>
        <w:jc w:val="both"/>
        <w:rPr/>
      </w:pPr>
      <w:r w:rsidDel="00000000" w:rsidR="00000000" w:rsidRPr="00000000">
        <w:rPr>
          <w:rtl w:val="0"/>
        </w:rPr>
        <w:t xml:space="preserve">   - Transfer learning, a prevalent concept in recent studies, has proven to be an effective strategy for mitigating the challenges associated with training deep CNN layers.</w:t>
      </w:r>
    </w:p>
    <w:p w:rsidR="00000000" w:rsidDel="00000000" w:rsidP="00000000" w:rsidRDefault="00000000" w:rsidRPr="00000000" w14:paraId="00000027">
      <w:pPr>
        <w:spacing w:before="93" w:line="360" w:lineRule="auto"/>
        <w:ind w:right="38"/>
        <w:jc w:val="both"/>
        <w:rPr/>
      </w:pPr>
      <w:r w:rsidDel="00000000" w:rsidR="00000000" w:rsidRPr="00000000">
        <w:rPr>
          <w:rtl w:val="0"/>
        </w:rPr>
        <w:t xml:space="preserve">   - Pre-trained models, such as DenseNet-121, ResNet-50, VGG-16, and Inception V4, are commonly utilized, leveraging existing knowledge and reducing computational burdens.</w:t>
      </w:r>
    </w:p>
    <w:p w:rsidR="00000000" w:rsidDel="00000000" w:rsidP="00000000" w:rsidRDefault="00000000" w:rsidRPr="00000000" w14:paraId="00000028">
      <w:pPr>
        <w:spacing w:before="93" w:line="360" w:lineRule="auto"/>
        <w:ind w:right="38"/>
        <w:jc w:val="both"/>
        <w:rPr>
          <w:b w:val="1"/>
        </w:rPr>
      </w:pPr>
      <w:r w:rsidDel="00000000" w:rsidR="00000000" w:rsidRPr="00000000">
        <w:rPr>
          <w:b w:val="1"/>
          <w:rtl w:val="0"/>
        </w:rPr>
        <w:t xml:space="preserve">3. Diverse Datasets and Real-World Applications:</w:t>
      </w:r>
    </w:p>
    <w:p w:rsidR="00000000" w:rsidDel="00000000" w:rsidP="00000000" w:rsidRDefault="00000000" w:rsidRPr="00000000" w14:paraId="00000029">
      <w:pPr>
        <w:spacing w:before="93" w:line="360" w:lineRule="auto"/>
        <w:ind w:right="38"/>
        <w:jc w:val="both"/>
        <w:rPr/>
      </w:pPr>
      <w:r w:rsidDel="00000000" w:rsidR="00000000" w:rsidRPr="00000000">
        <w:rPr>
          <w:rtl w:val="0"/>
        </w:rPr>
        <w:t xml:space="preserve">   - Researchers emphasize the importance of utilizing diverse datasets, such as the PlantVillage dataset, comprising a wide range of plant diseases and environmental conditions.</w:t>
      </w:r>
    </w:p>
    <w:p w:rsidR="00000000" w:rsidDel="00000000" w:rsidP="00000000" w:rsidRDefault="00000000" w:rsidRPr="00000000" w14:paraId="0000002A">
      <w:pPr>
        <w:spacing w:before="93" w:line="360" w:lineRule="auto"/>
        <w:ind w:right="38"/>
        <w:jc w:val="both"/>
        <w:rPr/>
      </w:pPr>
      <w:r w:rsidDel="00000000" w:rsidR="00000000" w:rsidRPr="00000000">
        <w:rPr>
          <w:rtl w:val="0"/>
        </w:rPr>
        <w:t xml:space="preserve">   - Real-world applications are highlighted, showcasing the adaptability of deep learning models to varied agricultural scenarios and their potential impact on crop management.</w:t>
      </w:r>
    </w:p>
    <w:p w:rsidR="00000000" w:rsidDel="00000000" w:rsidP="00000000" w:rsidRDefault="00000000" w:rsidRPr="00000000" w14:paraId="0000002B">
      <w:pPr>
        <w:spacing w:before="93" w:line="360" w:lineRule="auto"/>
        <w:ind w:right="38"/>
        <w:jc w:val="both"/>
        <w:rPr>
          <w:b w:val="1"/>
        </w:rPr>
      </w:pPr>
      <w:r w:rsidDel="00000000" w:rsidR="00000000" w:rsidRPr="00000000">
        <w:rPr>
          <w:b w:val="1"/>
          <w:rtl w:val="0"/>
        </w:rPr>
        <w:t xml:space="preserve">4. Efficiency and Accuracy of CNN Models:</w:t>
      </w:r>
    </w:p>
    <w:p w:rsidR="00000000" w:rsidDel="00000000" w:rsidP="00000000" w:rsidRDefault="00000000" w:rsidRPr="00000000" w14:paraId="0000002C">
      <w:pPr>
        <w:spacing w:before="93" w:line="360" w:lineRule="auto"/>
        <w:ind w:right="38"/>
        <w:jc w:val="both"/>
        <w:rPr/>
      </w:pPr>
      <w:r w:rsidDel="00000000" w:rsidR="00000000" w:rsidRPr="00000000">
        <w:rPr>
          <w:rtl w:val="0"/>
        </w:rPr>
        <w:t xml:space="preserve">   - Comparative analyses across multiple CNN architectures consistently demonstrate their efficiency and accuracy in plant disease detection.</w:t>
      </w:r>
    </w:p>
    <w:p w:rsidR="00000000" w:rsidDel="00000000" w:rsidP="00000000" w:rsidRDefault="00000000" w:rsidRPr="00000000" w14:paraId="0000002D">
      <w:pPr>
        <w:spacing w:before="93" w:line="360" w:lineRule="auto"/>
        <w:ind w:right="38"/>
        <w:jc w:val="both"/>
        <w:rPr/>
      </w:pPr>
      <w:r w:rsidDel="00000000" w:rsidR="00000000" w:rsidRPr="00000000">
        <w:rPr>
          <w:rtl w:val="0"/>
        </w:rPr>
        <w:t xml:space="preserve">   - Studies often evaluate performance metrics such as classification accuracy, sensitivity, specificity, and F1 score, providing comprehensive insights into model effectiveness.</w:t>
      </w:r>
    </w:p>
    <w:p w:rsidR="00000000" w:rsidDel="00000000" w:rsidP="00000000" w:rsidRDefault="00000000" w:rsidRPr="00000000" w14:paraId="0000002E">
      <w:pPr>
        <w:spacing w:before="93" w:line="360" w:lineRule="auto"/>
        <w:ind w:right="38"/>
        <w:jc w:val="both"/>
        <w:rPr>
          <w:b w:val="1"/>
        </w:rPr>
      </w:pPr>
      <w:r w:rsidDel="00000000" w:rsidR="00000000" w:rsidRPr="00000000">
        <w:rPr>
          <w:b w:val="1"/>
          <w:rtl w:val="0"/>
        </w:rPr>
        <w:t xml:space="preserve">5. Challenges and Future Directions:</w:t>
      </w:r>
    </w:p>
    <w:p w:rsidR="00000000" w:rsidDel="00000000" w:rsidP="00000000" w:rsidRDefault="00000000" w:rsidRPr="00000000" w14:paraId="0000002F">
      <w:pPr>
        <w:spacing w:before="93" w:line="360" w:lineRule="auto"/>
        <w:ind w:right="38"/>
        <w:jc w:val="both"/>
        <w:rPr/>
      </w:pPr>
      <w:r w:rsidDel="00000000" w:rsidR="00000000" w:rsidRPr="00000000">
        <w:rPr>
          <w:rtl w:val="0"/>
        </w:rPr>
        <w:t xml:space="preserve">   - Existing literature acknowledges challenges, including the need for large and diverse datasets, computational demands, and model interpretability.</w:t>
      </w:r>
    </w:p>
    <w:p w:rsidR="00000000" w:rsidDel="00000000" w:rsidP="00000000" w:rsidRDefault="00000000" w:rsidRPr="00000000" w14:paraId="00000030">
      <w:pPr>
        <w:spacing w:before="93" w:line="360" w:lineRule="auto"/>
        <w:ind w:right="38"/>
        <w:jc w:val="both"/>
        <w:rPr/>
      </w:pPr>
      <w:r w:rsidDel="00000000" w:rsidR="00000000" w:rsidRPr="00000000">
        <w:rPr>
          <w:rtl w:val="0"/>
        </w:rPr>
        <w:t xml:space="preserve">   - Future research directions are proposed, such as integrating sensor data, extending the system to different crop varieties, and enhancing environmental impact assessments.</w:t>
      </w:r>
    </w:p>
    <w:p w:rsidR="00000000" w:rsidDel="00000000" w:rsidP="00000000" w:rsidRDefault="00000000" w:rsidRPr="00000000" w14:paraId="00000031">
      <w:pPr>
        <w:spacing w:before="93" w:line="360" w:lineRule="auto"/>
        <w:ind w:right="38"/>
        <w:jc w:val="both"/>
        <w:rPr/>
      </w:pPr>
      <w:r w:rsidDel="00000000" w:rsidR="00000000" w:rsidRPr="00000000">
        <w:rPr>
          <w:rtl w:val="0"/>
        </w:rPr>
      </w:r>
    </w:p>
    <w:p w:rsidR="00000000" w:rsidDel="00000000" w:rsidP="00000000" w:rsidRDefault="00000000" w:rsidRPr="00000000" w14:paraId="00000032">
      <w:pPr>
        <w:spacing w:before="93" w:line="360" w:lineRule="auto"/>
        <w:ind w:right="38"/>
        <w:jc w:val="both"/>
        <w:rPr/>
      </w:pPr>
      <w:r w:rsidDel="00000000" w:rsidR="00000000" w:rsidRPr="00000000">
        <w:rPr>
          <w:rtl w:val="0"/>
        </w:rPr>
      </w:r>
    </w:p>
    <w:p w:rsidR="00000000" w:rsidDel="00000000" w:rsidP="00000000" w:rsidRDefault="00000000" w:rsidRPr="00000000" w14:paraId="00000033">
      <w:pPr>
        <w:spacing w:before="93" w:line="360" w:lineRule="auto"/>
        <w:ind w:right="38"/>
        <w:jc w:val="both"/>
        <w:rPr>
          <w:b w:val="1"/>
        </w:rPr>
      </w:pPr>
      <w:r w:rsidDel="00000000" w:rsidR="00000000" w:rsidRPr="00000000">
        <w:rPr>
          <w:b w:val="1"/>
          <w:rtl w:val="0"/>
        </w:rPr>
        <w:t xml:space="preserve">6. Contributions to Sustainable Agriculture:</w:t>
      </w:r>
    </w:p>
    <w:p w:rsidR="00000000" w:rsidDel="00000000" w:rsidP="00000000" w:rsidRDefault="00000000" w:rsidRPr="00000000" w14:paraId="00000034">
      <w:pPr>
        <w:spacing w:before="93" w:line="360" w:lineRule="auto"/>
        <w:ind w:right="38"/>
        <w:jc w:val="both"/>
        <w:rPr/>
      </w:pPr>
      <w:r w:rsidDel="00000000" w:rsidR="00000000" w:rsidRPr="00000000">
        <w:rPr>
          <w:rtl w:val="0"/>
        </w:rPr>
        <w:t xml:space="preserve">   - The overarching theme in recent literature is the potential contributions of automated plant disease detection systems to sustainable agriculture.</w:t>
      </w:r>
    </w:p>
    <w:p w:rsidR="00000000" w:rsidDel="00000000" w:rsidP="00000000" w:rsidRDefault="00000000" w:rsidRPr="00000000" w14:paraId="00000035">
      <w:pPr>
        <w:spacing w:before="93" w:line="360" w:lineRule="auto"/>
        <w:ind w:right="38"/>
        <w:jc w:val="both"/>
        <w:rPr/>
      </w:pPr>
      <w:r w:rsidDel="00000000" w:rsidR="00000000" w:rsidRPr="00000000">
        <w:rPr>
          <w:rtl w:val="0"/>
        </w:rPr>
        <w:t xml:space="preserve">   - These systems offer a promising avenue for reducing economic losses, optimizing resource usage, and ensuring global food security through timely and accurate disease identification.</w:t>
      </w:r>
    </w:p>
    <w:p w:rsidR="00000000" w:rsidDel="00000000" w:rsidP="00000000" w:rsidRDefault="00000000" w:rsidRPr="00000000" w14:paraId="00000036">
      <w:pPr>
        <w:spacing w:before="93" w:line="360" w:lineRule="auto"/>
        <w:ind w:right="38"/>
        <w:jc w:val="both"/>
        <w:rPr>
          <w:sz w:val="20"/>
          <w:szCs w:val="20"/>
        </w:rPr>
      </w:pPr>
      <w:r w:rsidDel="00000000" w:rsidR="00000000" w:rsidRPr="00000000">
        <w:rPr>
          <w:rtl w:val="0"/>
        </w:rPr>
        <w:t xml:space="preserve">In conclusion, the literature review signifies a paradigm shift towards utilizing deep learning, specifically CNNs, for automated plant disease detection. The focus on transfer learning, diverse datasets, and real-world applications underscores the potential of these systems to transform agricultural practices and contribute significantly to global food sustainability.</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0" w:right="38" w:firstLine="0"/>
        <w:jc w:val="both"/>
        <w:rPr>
          <w:sz w:val="2"/>
          <w:szCs w:val="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0" w:right="38" w:firstLine="0"/>
        <w:jc w:val="center"/>
        <w:rPr>
          <w:b w:val="1"/>
          <w:sz w:val="24"/>
          <w:szCs w:val="24"/>
          <w:u w:val="single"/>
        </w:rPr>
      </w:pPr>
      <w:r w:rsidDel="00000000" w:rsidR="00000000" w:rsidRPr="00000000">
        <w:rPr>
          <w:b w:val="1"/>
          <w:sz w:val="24"/>
          <w:szCs w:val="24"/>
          <w:u w:val="single"/>
          <w:rtl w:val="0"/>
        </w:rPr>
        <w:t xml:space="preserve">Research Papers</w:t>
      </w:r>
    </w:p>
    <w:p w:rsidR="00000000" w:rsidDel="00000000" w:rsidP="00000000" w:rsidRDefault="00000000" w:rsidRPr="00000000" w14:paraId="00000039">
      <w:pPr>
        <w:numPr>
          <w:ilvl w:val="0"/>
          <w:numId w:val="2"/>
        </w:numPr>
        <w:spacing w:line="360" w:lineRule="auto"/>
        <w:ind w:left="720" w:hanging="360"/>
        <w:jc w:val="both"/>
        <w:rPr/>
      </w:pPr>
      <w:r w:rsidDel="00000000" w:rsidR="00000000" w:rsidRPr="00000000">
        <w:rPr>
          <w:b w:val="1"/>
          <w:rtl w:val="0"/>
        </w:rPr>
        <w:t xml:space="preserve">Title: </w:t>
      </w:r>
      <w:r w:rsidDel="00000000" w:rsidR="00000000" w:rsidRPr="00000000">
        <w:rPr>
          <w:rtl w:val="0"/>
        </w:rPr>
        <w:t xml:space="preserve">Plant Disease Detection and Classification by Deep Learning </w:t>
      </w:r>
    </w:p>
    <w:p w:rsidR="00000000" w:rsidDel="00000000" w:rsidP="00000000" w:rsidRDefault="00000000" w:rsidRPr="00000000" w14:paraId="0000003A">
      <w:pPr>
        <w:spacing w:line="360" w:lineRule="auto"/>
        <w:ind w:left="0" w:firstLine="0"/>
        <w:jc w:val="both"/>
        <w:rPr/>
      </w:pPr>
      <w:r w:rsidDel="00000000" w:rsidR="00000000" w:rsidRPr="00000000">
        <w:rPr>
          <w:b w:val="1"/>
          <w:rtl w:val="0"/>
        </w:rPr>
        <w:t xml:space="preserve">Author:</w:t>
      </w:r>
      <w:r w:rsidDel="00000000" w:rsidR="00000000" w:rsidRPr="00000000">
        <w:rPr>
          <w:rtl w:val="0"/>
        </w:rPr>
        <w:t xml:space="preserve"> Melese Zekiwos, Abey Bruck</w:t>
        <w:br w:type="textWrapping"/>
      </w:r>
      <w:r w:rsidDel="00000000" w:rsidR="00000000" w:rsidRPr="00000000">
        <w:rPr>
          <w:b w:val="1"/>
          <w:rtl w:val="0"/>
        </w:rPr>
        <w:t xml:space="preserve">Date of Publication: </w:t>
      </w:r>
      <w:r w:rsidDel="00000000" w:rsidR="00000000" w:rsidRPr="00000000">
        <w:rPr>
          <w:rtl w:val="0"/>
        </w:rPr>
        <w:t xml:space="preserve">June 2021</w:t>
      </w:r>
    </w:p>
    <w:p w:rsidR="00000000" w:rsidDel="00000000" w:rsidP="00000000" w:rsidRDefault="00000000" w:rsidRPr="00000000" w14:paraId="0000003B">
      <w:pPr>
        <w:spacing w:line="360" w:lineRule="auto"/>
        <w:ind w:left="0" w:firstLine="0"/>
        <w:jc w:val="both"/>
        <w:rPr/>
      </w:pPr>
      <w:r w:rsidDel="00000000" w:rsidR="00000000" w:rsidRPr="00000000">
        <w:rPr>
          <w:b w:val="1"/>
          <w:rtl w:val="0"/>
        </w:rPr>
        <w:t xml:space="preserve">Findings:</w:t>
        <w:br w:type="textWrapping"/>
      </w:r>
      <w:r w:rsidDel="00000000" w:rsidR="00000000" w:rsidRPr="00000000">
        <w:rPr>
          <w:rtl w:val="0"/>
        </w:rPr>
        <w:t xml:space="preserve">1. A CNN-based deep learning model achieves a high accuracy of 96.4% in detecting common cotton leaf diseases and pests, including bacterial blight, spider mite, and leaf miner.</w:t>
      </w:r>
    </w:p>
    <w:p w:rsidR="00000000" w:rsidDel="00000000" w:rsidP="00000000" w:rsidRDefault="00000000" w:rsidRPr="00000000" w14:paraId="0000003C">
      <w:pPr>
        <w:spacing w:line="360" w:lineRule="auto"/>
        <w:ind w:left="0" w:firstLine="0"/>
        <w:jc w:val="both"/>
        <w:rPr/>
      </w:pPr>
      <w:r w:rsidDel="00000000" w:rsidR="00000000" w:rsidRPr="00000000">
        <w:rPr>
          <w:rtl w:val="0"/>
        </w:rPr>
        <w:t xml:space="preserve">2. The study highlights the model's potential for real-time applications, emphasizing the feasibility of IT-based solutions to enhance and support traditional methods of disease and pest identification in cotton plants.</w:t>
      </w:r>
    </w:p>
    <w:p w:rsidR="00000000" w:rsidDel="00000000" w:rsidP="00000000" w:rsidRDefault="00000000" w:rsidRPr="00000000" w14:paraId="0000003D">
      <w:pPr>
        <w:spacing w:line="360" w:lineRule="auto"/>
        <w:ind w:left="0" w:firstLine="0"/>
        <w:jc w:val="both"/>
        <w:rPr>
          <w:sz w:val="12"/>
          <w:szCs w:val="12"/>
        </w:rPr>
      </w:pPr>
      <w:r w:rsidDel="00000000" w:rsidR="00000000" w:rsidRPr="00000000">
        <w:rPr>
          <w:rtl w:val="0"/>
        </w:rPr>
      </w:r>
    </w:p>
    <w:p w:rsidR="00000000" w:rsidDel="00000000" w:rsidP="00000000" w:rsidRDefault="00000000" w:rsidRPr="00000000" w14:paraId="0000003E">
      <w:pPr>
        <w:numPr>
          <w:ilvl w:val="0"/>
          <w:numId w:val="3"/>
        </w:numPr>
        <w:spacing w:line="360" w:lineRule="auto"/>
        <w:ind w:left="720" w:hanging="360"/>
        <w:jc w:val="both"/>
        <w:rPr/>
      </w:pPr>
      <w:r w:rsidDel="00000000" w:rsidR="00000000" w:rsidRPr="00000000">
        <w:rPr>
          <w:b w:val="1"/>
          <w:rtl w:val="0"/>
        </w:rPr>
        <w:t xml:space="preserve">Title:</w:t>
      </w:r>
      <w:r w:rsidDel="00000000" w:rsidR="00000000" w:rsidRPr="00000000">
        <w:rPr>
          <w:rtl w:val="0"/>
        </w:rPr>
        <w:t xml:space="preserve"> Image Based Crop Leaf Disease Identification using Convolution Encoder Networks</w:t>
      </w:r>
    </w:p>
    <w:p w:rsidR="00000000" w:rsidDel="00000000" w:rsidP="00000000" w:rsidRDefault="00000000" w:rsidRPr="00000000" w14:paraId="0000003F">
      <w:pPr>
        <w:spacing w:line="360" w:lineRule="auto"/>
        <w:ind w:left="0" w:firstLine="0"/>
        <w:jc w:val="both"/>
        <w:rPr/>
      </w:pPr>
      <w:r w:rsidDel="00000000" w:rsidR="00000000" w:rsidRPr="00000000">
        <w:rPr>
          <w:b w:val="1"/>
          <w:rtl w:val="0"/>
        </w:rPr>
        <w:t xml:space="preserve">Author: </w:t>
      </w:r>
      <w:r w:rsidDel="00000000" w:rsidR="00000000" w:rsidRPr="00000000">
        <w:rPr>
          <w:rtl w:val="0"/>
        </w:rPr>
        <w:t xml:space="preserve">Indira Bharathi, Veeramani Sonai</w:t>
        <w:br w:type="textWrapping"/>
      </w:r>
      <w:r w:rsidDel="00000000" w:rsidR="00000000" w:rsidRPr="00000000">
        <w:rPr>
          <w:b w:val="1"/>
          <w:rtl w:val="0"/>
        </w:rPr>
        <w:t xml:space="preserve">Date of Publication:</w:t>
      </w:r>
      <w:r w:rsidDel="00000000" w:rsidR="00000000" w:rsidRPr="00000000">
        <w:rPr>
          <w:rtl w:val="0"/>
        </w:rPr>
        <w:t xml:space="preserve"> August 2022</w:t>
      </w:r>
    </w:p>
    <w:p w:rsidR="00000000" w:rsidDel="00000000" w:rsidP="00000000" w:rsidRDefault="00000000" w:rsidRPr="00000000" w14:paraId="00000040">
      <w:pPr>
        <w:spacing w:line="360" w:lineRule="auto"/>
        <w:ind w:left="0" w:firstLine="0"/>
        <w:jc w:val="both"/>
        <w:rPr/>
      </w:pPr>
      <w:r w:rsidDel="00000000" w:rsidR="00000000" w:rsidRPr="00000000">
        <w:rPr>
          <w:b w:val="1"/>
          <w:rtl w:val="0"/>
        </w:rPr>
        <w:t xml:space="preserve">Findings: </w:t>
      </w:r>
      <w:r w:rsidDel="00000000" w:rsidR="00000000" w:rsidRPr="00000000">
        <w:rPr>
          <w:rtl w:val="0"/>
        </w:rPr>
        <w:br w:type="textWrapping"/>
        <w:t xml:space="preserve">1. A hybrid method combining convolutional neural networks and an autoencoder is proposed for detecting crop leaf diseases, achieving a high accuracy of 99.82% using the PlantVillage dataset.</w:t>
      </w:r>
    </w:p>
    <w:p w:rsidR="00000000" w:rsidDel="00000000" w:rsidP="00000000" w:rsidRDefault="00000000" w:rsidRPr="00000000" w14:paraId="00000041">
      <w:pPr>
        <w:spacing w:line="360" w:lineRule="auto"/>
        <w:jc w:val="both"/>
        <w:rPr/>
      </w:pPr>
      <w:r w:rsidDel="00000000" w:rsidR="00000000" w:rsidRPr="00000000">
        <w:rPr>
          <w:rtl w:val="0"/>
        </w:rPr>
        <w:t xml:space="preserve">2. The chapter outperforms existing work by leveraging convolutional encoder networks and optimizing hyperparameters in convolutional neural networks for improved crop infection detection results.</w:t>
      </w:r>
    </w:p>
    <w:p w:rsidR="00000000" w:rsidDel="00000000" w:rsidP="00000000" w:rsidRDefault="00000000" w:rsidRPr="00000000" w14:paraId="00000042">
      <w:pPr>
        <w:spacing w:line="360" w:lineRule="auto"/>
        <w:ind w:left="0" w:firstLine="0"/>
        <w:jc w:val="both"/>
        <w:rPr>
          <w:b w:val="1"/>
          <w:color w:val="233a44"/>
          <w:sz w:val="14"/>
          <w:szCs w:val="14"/>
        </w:rPr>
      </w:pPr>
      <w:r w:rsidDel="00000000" w:rsidR="00000000" w:rsidRPr="00000000">
        <w:rPr>
          <w:rtl w:val="0"/>
        </w:rPr>
      </w:r>
    </w:p>
    <w:p w:rsidR="00000000" w:rsidDel="00000000" w:rsidP="00000000" w:rsidRDefault="00000000" w:rsidRPr="00000000" w14:paraId="00000043">
      <w:pPr>
        <w:spacing w:line="360" w:lineRule="auto"/>
        <w:ind w:left="0" w:firstLine="0"/>
        <w:jc w:val="center"/>
        <w:rPr>
          <w:b w:val="1"/>
          <w:sz w:val="24"/>
          <w:szCs w:val="24"/>
          <w:u w:val="single"/>
        </w:rPr>
      </w:pPr>
      <w:r w:rsidDel="00000000" w:rsidR="00000000" w:rsidRPr="00000000">
        <w:rPr>
          <w:b w:val="1"/>
          <w:sz w:val="24"/>
          <w:szCs w:val="24"/>
          <w:u w:val="single"/>
          <w:rtl w:val="0"/>
        </w:rPr>
        <w:t xml:space="preserve">IV.  PROPOSED METHODOLOGY</w:t>
      </w:r>
    </w:p>
    <w:p w:rsidR="00000000" w:rsidDel="00000000" w:rsidP="00000000" w:rsidRDefault="00000000" w:rsidRPr="00000000" w14:paraId="00000044">
      <w:pPr>
        <w:spacing w:line="360" w:lineRule="auto"/>
        <w:jc w:val="both"/>
        <w:rPr>
          <w:b w:val="1"/>
        </w:rPr>
      </w:pPr>
      <w:r w:rsidDel="00000000" w:rsidR="00000000" w:rsidRPr="00000000">
        <w:rPr>
          <w:b w:val="1"/>
          <w:rtl w:val="0"/>
        </w:rPr>
        <w:t xml:space="preserve">1. Dataset Preparation:</w:t>
      </w:r>
    </w:p>
    <w:p w:rsidR="00000000" w:rsidDel="00000000" w:rsidP="00000000" w:rsidRDefault="00000000" w:rsidRPr="00000000" w14:paraId="00000045">
      <w:pPr>
        <w:spacing w:line="360" w:lineRule="auto"/>
        <w:jc w:val="both"/>
        <w:rPr/>
      </w:pPr>
      <w:r w:rsidDel="00000000" w:rsidR="00000000" w:rsidRPr="00000000">
        <w:rPr>
          <w:rtl w:val="0"/>
        </w:rPr>
        <w:t xml:space="preserve">   - Curate and preprocess the PlantVillage dataset, comprising 54,305 images across 38 plant disease classes, ensuring a diverse and representative collection of plant diseases for comprehensive model training and evaluation.</w:t>
      </w:r>
    </w:p>
    <w:p w:rsidR="00000000" w:rsidDel="00000000" w:rsidP="00000000" w:rsidRDefault="00000000" w:rsidRPr="00000000" w14:paraId="00000046">
      <w:pPr>
        <w:spacing w:line="360" w:lineRule="auto"/>
        <w:jc w:val="both"/>
        <w:rPr>
          <w:sz w:val="6"/>
          <w:szCs w:val="6"/>
        </w:rPr>
      </w:pPr>
      <w:r w:rsidDel="00000000" w:rsidR="00000000" w:rsidRPr="00000000">
        <w:rPr>
          <w:rtl w:val="0"/>
        </w:rPr>
      </w:r>
    </w:p>
    <w:p w:rsidR="00000000" w:rsidDel="00000000" w:rsidP="00000000" w:rsidRDefault="00000000" w:rsidRPr="00000000" w14:paraId="00000047">
      <w:pPr>
        <w:spacing w:line="360" w:lineRule="auto"/>
        <w:jc w:val="both"/>
        <w:rPr>
          <w:b w:val="1"/>
        </w:rPr>
      </w:pPr>
      <w:r w:rsidDel="00000000" w:rsidR="00000000" w:rsidRPr="00000000">
        <w:rPr>
          <w:b w:val="1"/>
          <w:rtl w:val="0"/>
        </w:rPr>
        <w:t xml:space="preserve">2. CNNs for Image Classification:</w:t>
      </w:r>
    </w:p>
    <w:p w:rsidR="00000000" w:rsidDel="00000000" w:rsidP="00000000" w:rsidRDefault="00000000" w:rsidRPr="00000000" w14:paraId="00000048">
      <w:pPr>
        <w:spacing w:line="360" w:lineRule="auto"/>
        <w:jc w:val="both"/>
        <w:rPr/>
      </w:pPr>
      <w:r w:rsidDel="00000000" w:rsidR="00000000" w:rsidRPr="00000000">
        <w:rPr>
          <w:rtl w:val="0"/>
        </w:rPr>
        <w:t xml:space="preserve">   - Implement Convolutional Neural Networks (CNNs) as the primary architecture for image classification, with a focus on popular pre-trained models, including DenseNet-121, ResNet-50, VGG-16, and Inception V4.</w:t>
      </w:r>
    </w:p>
    <w:p w:rsidR="00000000" w:rsidDel="00000000" w:rsidP="00000000" w:rsidRDefault="00000000" w:rsidRPr="00000000" w14:paraId="00000049">
      <w:pPr>
        <w:spacing w:line="360" w:lineRule="auto"/>
        <w:jc w:val="both"/>
        <w:rPr>
          <w:sz w:val="6"/>
          <w:szCs w:val="6"/>
        </w:rPr>
      </w:pPr>
      <w:r w:rsidDel="00000000" w:rsidR="00000000" w:rsidRPr="00000000">
        <w:rPr>
          <w:rtl w:val="0"/>
        </w:rPr>
      </w:r>
    </w:p>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3. Transfer Learning Approach:</w:t>
      </w:r>
    </w:p>
    <w:p w:rsidR="00000000" w:rsidDel="00000000" w:rsidP="00000000" w:rsidRDefault="00000000" w:rsidRPr="00000000" w14:paraId="0000004B">
      <w:pPr>
        <w:spacing w:line="360" w:lineRule="auto"/>
        <w:jc w:val="both"/>
        <w:rPr/>
      </w:pPr>
      <w:r w:rsidDel="00000000" w:rsidR="00000000" w:rsidRPr="00000000">
        <w:rPr>
          <w:rtl w:val="0"/>
        </w:rPr>
        <w:t xml:space="preserve">   - Adopt a transfer learning approach to leverage pre-trained models and their learned features from large datasets. Fine-tune the selected models on the PlantVillage dataset for efficient training and improved performance.</w:t>
      </w:r>
    </w:p>
    <w:p w:rsidR="00000000" w:rsidDel="00000000" w:rsidP="00000000" w:rsidRDefault="00000000" w:rsidRPr="00000000" w14:paraId="0000004C">
      <w:pPr>
        <w:spacing w:line="360" w:lineRule="auto"/>
        <w:jc w:val="both"/>
        <w:rPr>
          <w:sz w:val="6"/>
          <w:szCs w:val="6"/>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b w:val="1"/>
          <w:rtl w:val="0"/>
        </w:rPr>
        <w:t xml:space="preserve">4. Hyperparameter Optimization:</w:t>
      </w:r>
    </w:p>
    <w:p w:rsidR="00000000" w:rsidDel="00000000" w:rsidP="00000000" w:rsidRDefault="00000000" w:rsidRPr="00000000" w14:paraId="0000004E">
      <w:pPr>
        <w:spacing w:line="360" w:lineRule="auto"/>
        <w:jc w:val="both"/>
        <w:rPr/>
      </w:pPr>
      <w:r w:rsidDel="00000000" w:rsidR="00000000" w:rsidRPr="00000000">
        <w:rPr>
          <w:rtl w:val="0"/>
        </w:rPr>
        <w:t xml:space="preserve">   - Investigate and optimize hyperparameters of the chosen pre-trained models to enhance overall classification accuracy, sensitivity, specificity, and F1 score. This step aims to fine-tune the models for optimal performance on plant disease identification.</w:t>
      </w:r>
    </w:p>
    <w:p w:rsidR="00000000" w:rsidDel="00000000" w:rsidP="00000000" w:rsidRDefault="00000000" w:rsidRPr="00000000" w14:paraId="0000004F">
      <w:pPr>
        <w:spacing w:line="360" w:lineRule="auto"/>
        <w:jc w:val="both"/>
        <w:rPr>
          <w:sz w:val="6"/>
          <w:szCs w:val="6"/>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b w:val="1"/>
          <w:rtl w:val="0"/>
        </w:rPr>
        <w:t xml:space="preserve">5. Comparative Analysis:</w:t>
      </w:r>
    </w:p>
    <w:p w:rsidR="00000000" w:rsidDel="00000000" w:rsidP="00000000" w:rsidRDefault="00000000" w:rsidRPr="00000000" w14:paraId="00000051">
      <w:pPr>
        <w:spacing w:line="360" w:lineRule="auto"/>
        <w:jc w:val="both"/>
        <w:rPr/>
      </w:pPr>
      <w:r w:rsidDel="00000000" w:rsidR="00000000" w:rsidRPr="00000000">
        <w:rPr>
          <w:rtl w:val="0"/>
        </w:rPr>
        <w:t xml:space="preserve">   - Conduct a comparative analysis of the performance of the selected models, both pre-trained and built from scratch, using standard evaluation metrics. Evaluate the efficiency of transfer learning by comparing the accuracy achieved within a set number of training epochs.</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b w:val="1"/>
        </w:rPr>
      </w:pPr>
      <w:r w:rsidDel="00000000" w:rsidR="00000000" w:rsidRPr="00000000">
        <w:rPr>
          <w:b w:val="1"/>
          <w:rtl w:val="0"/>
        </w:rPr>
        <w:t xml:space="preserve">6. Application to PlantVillage Dataset:</w:t>
      </w:r>
    </w:p>
    <w:p w:rsidR="00000000" w:rsidDel="00000000" w:rsidP="00000000" w:rsidRDefault="00000000" w:rsidRPr="00000000" w14:paraId="00000055">
      <w:pPr>
        <w:spacing w:line="360" w:lineRule="auto"/>
        <w:jc w:val="both"/>
        <w:rPr/>
      </w:pPr>
      <w:r w:rsidDel="00000000" w:rsidR="00000000" w:rsidRPr="00000000">
        <w:rPr>
          <w:rtl w:val="0"/>
        </w:rPr>
        <w:t xml:space="preserve">   - Apply the developed system to the PlantVillage dataset, assessing its effectiveness in real-world agricultural scenarios. Evaluate the system's ability to accurately identify diverse plant diseases across different classes and its adaptability to varied environmental conditions.</w:t>
      </w:r>
    </w:p>
    <w:p w:rsidR="00000000" w:rsidDel="00000000" w:rsidP="00000000" w:rsidRDefault="00000000" w:rsidRPr="00000000" w14:paraId="00000056">
      <w:pPr>
        <w:spacing w:line="360" w:lineRule="auto"/>
        <w:jc w:val="both"/>
        <w:rPr>
          <w:sz w:val="6"/>
          <w:szCs w:val="6"/>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This proposed methodology encompasses key steps in dataset preparation, model selection, transfer learning, hyperparameter optimization, comparative analysis, and real-world application. It aims to provide a robust framework for developing an accurate and efficient automated plant disease detection system.</w:t>
      </w:r>
    </w:p>
    <w:p w:rsidR="00000000" w:rsidDel="00000000" w:rsidP="00000000" w:rsidRDefault="00000000" w:rsidRPr="00000000" w14:paraId="00000058">
      <w:pPr>
        <w:spacing w:line="360" w:lineRule="auto"/>
        <w:jc w:val="both"/>
        <w:rPr/>
      </w:pPr>
      <w:r w:rsidDel="00000000" w:rsidR="00000000" w:rsidRPr="00000000">
        <w:rPr/>
        <w:drawing>
          <wp:inline distB="114300" distT="114300" distL="114300" distR="114300">
            <wp:extent cx="3362325" cy="297522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2325" cy="297522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jc w:val="center"/>
        <w:rPr>
          <w:sz w:val="20"/>
          <w:szCs w:val="20"/>
        </w:rPr>
      </w:pPr>
      <w:r w:rsidDel="00000000" w:rsidR="00000000" w:rsidRPr="00000000">
        <w:rPr>
          <w:b w:val="1"/>
          <w:rtl w:val="0"/>
        </w:rPr>
        <w:t xml:space="preserve">Figure 1: Block Diagram</w:t>
      </w:r>
      <w:r w:rsidDel="00000000" w:rsidR="00000000" w:rsidRPr="00000000">
        <w:rPr>
          <w:rtl w:val="0"/>
        </w:rPr>
      </w:r>
    </w:p>
    <w:p w:rsidR="00000000" w:rsidDel="00000000" w:rsidP="00000000" w:rsidRDefault="00000000" w:rsidRPr="00000000" w14:paraId="0000005A">
      <w:pPr>
        <w:spacing w:line="360" w:lineRule="auto"/>
        <w:ind w:left="0" w:firstLine="0"/>
        <w:jc w:val="both"/>
        <w:rPr>
          <w:sz w:val="14"/>
          <w:szCs w:val="14"/>
        </w:rPr>
      </w:pPr>
      <w:r w:rsidDel="00000000" w:rsidR="00000000" w:rsidRPr="00000000">
        <w:rPr>
          <w:rtl w:val="0"/>
        </w:rPr>
      </w:r>
    </w:p>
    <w:p w:rsidR="00000000" w:rsidDel="00000000" w:rsidP="00000000" w:rsidRDefault="00000000" w:rsidRPr="00000000" w14:paraId="0000005B">
      <w:pPr>
        <w:spacing w:line="360" w:lineRule="auto"/>
        <w:ind w:left="0" w:firstLine="0"/>
        <w:jc w:val="center"/>
        <w:rPr>
          <w:b w:val="1"/>
          <w:sz w:val="20"/>
          <w:szCs w:val="20"/>
        </w:rPr>
      </w:pPr>
      <w:r w:rsidDel="00000000" w:rsidR="00000000" w:rsidRPr="00000000">
        <w:rPr>
          <w:b w:val="1"/>
          <w:sz w:val="20"/>
          <w:szCs w:val="20"/>
          <w:rtl w:val="0"/>
        </w:rPr>
        <w:t xml:space="preserve">V.  RESULTS</w:t>
      </w:r>
    </w:p>
    <w:p w:rsidR="00000000" w:rsidDel="00000000" w:rsidP="00000000" w:rsidRDefault="00000000" w:rsidRPr="00000000" w14:paraId="0000005C">
      <w:pPr>
        <w:spacing w:line="360" w:lineRule="auto"/>
        <w:jc w:val="both"/>
        <w:rPr/>
      </w:pPr>
      <w:r w:rsidDel="00000000" w:rsidR="00000000" w:rsidRPr="00000000">
        <w:rPr>
          <w:rtl w:val="0"/>
        </w:rPr>
        <w:t xml:space="preserve">Results of "Leaf Disease Detection" System:</w:t>
      </w:r>
    </w:p>
    <w:p w:rsidR="00000000" w:rsidDel="00000000" w:rsidP="00000000" w:rsidRDefault="00000000" w:rsidRPr="00000000" w14:paraId="0000005D">
      <w:pPr>
        <w:spacing w:line="360" w:lineRule="auto"/>
        <w:jc w:val="both"/>
        <w:rPr>
          <w:b w:val="1"/>
        </w:rPr>
      </w:pPr>
      <w:r w:rsidDel="00000000" w:rsidR="00000000" w:rsidRPr="00000000">
        <w:rPr>
          <w:b w:val="1"/>
          <w:rtl w:val="0"/>
        </w:rPr>
        <w:t xml:space="preserve">1. Exceptional Classification Accuracy:</w:t>
      </w:r>
    </w:p>
    <w:p w:rsidR="00000000" w:rsidDel="00000000" w:rsidP="00000000" w:rsidRDefault="00000000" w:rsidRPr="00000000" w14:paraId="0000005E">
      <w:pPr>
        <w:spacing w:line="360" w:lineRule="auto"/>
        <w:jc w:val="both"/>
        <w:rPr/>
      </w:pPr>
      <w:r w:rsidDel="00000000" w:rsidR="00000000" w:rsidRPr="00000000">
        <w:rPr>
          <w:rtl w:val="0"/>
        </w:rPr>
        <w:t xml:space="preserve">   - DenseNet-121, among the pre-trained models, achieved remarkable success with a classification accuracy of 99.81%, outperforming ResNet-50, VGG-16, and Inception V4.</w:t>
      </w:r>
    </w:p>
    <w:p w:rsidR="00000000" w:rsidDel="00000000" w:rsidP="00000000" w:rsidRDefault="00000000" w:rsidRPr="00000000" w14:paraId="0000005F">
      <w:pPr>
        <w:spacing w:line="360" w:lineRule="auto"/>
        <w:jc w:val="both"/>
        <w:rPr>
          <w:sz w:val="4"/>
          <w:szCs w:val="4"/>
        </w:rPr>
      </w:pPr>
      <w:r w:rsidDel="00000000" w:rsidR="00000000" w:rsidRPr="00000000">
        <w:rPr>
          <w:rtl w:val="0"/>
        </w:rPr>
      </w:r>
    </w:p>
    <w:p w:rsidR="00000000" w:rsidDel="00000000" w:rsidP="00000000" w:rsidRDefault="00000000" w:rsidRPr="00000000" w14:paraId="00000060">
      <w:pPr>
        <w:spacing w:line="360" w:lineRule="auto"/>
        <w:jc w:val="both"/>
        <w:rPr>
          <w:b w:val="1"/>
        </w:rPr>
      </w:pPr>
      <w:r w:rsidDel="00000000" w:rsidR="00000000" w:rsidRPr="00000000">
        <w:rPr>
          <w:b w:val="1"/>
          <w:rtl w:val="0"/>
        </w:rPr>
        <w:t xml:space="preserve">2. Transfer Learning Efficiency:</w:t>
      </w:r>
    </w:p>
    <w:p w:rsidR="00000000" w:rsidDel="00000000" w:rsidP="00000000" w:rsidRDefault="00000000" w:rsidRPr="00000000" w14:paraId="00000061">
      <w:pPr>
        <w:spacing w:line="360" w:lineRule="auto"/>
        <w:jc w:val="both"/>
        <w:rPr/>
      </w:pPr>
      <w:r w:rsidDel="00000000" w:rsidR="00000000" w:rsidRPr="00000000">
        <w:rPr>
          <w:rtl w:val="0"/>
        </w:rPr>
        <w:t xml:space="preserve">   - The comparative analysis highlighted the efficiency of transfer learning, showcasing superior performance in terms of accuracy and training efficiency compared to models built from scratch.</w:t>
      </w:r>
    </w:p>
    <w:p w:rsidR="00000000" w:rsidDel="00000000" w:rsidP="00000000" w:rsidRDefault="00000000" w:rsidRPr="00000000" w14:paraId="00000062">
      <w:pPr>
        <w:spacing w:line="360" w:lineRule="auto"/>
        <w:jc w:val="both"/>
        <w:rPr>
          <w:sz w:val="4"/>
          <w:szCs w:val="4"/>
        </w:rPr>
      </w:pPr>
      <w:r w:rsidDel="00000000" w:rsidR="00000000" w:rsidRPr="00000000">
        <w:rPr>
          <w:rtl w:val="0"/>
        </w:rPr>
      </w:r>
    </w:p>
    <w:p w:rsidR="00000000" w:rsidDel="00000000" w:rsidP="00000000" w:rsidRDefault="00000000" w:rsidRPr="00000000" w14:paraId="00000063">
      <w:pPr>
        <w:spacing w:line="360" w:lineRule="auto"/>
        <w:jc w:val="both"/>
        <w:rPr>
          <w:b w:val="1"/>
        </w:rPr>
      </w:pPr>
      <w:r w:rsidDel="00000000" w:rsidR="00000000" w:rsidRPr="00000000">
        <w:rPr>
          <w:b w:val="1"/>
          <w:rtl w:val="0"/>
        </w:rPr>
        <w:t xml:space="preserve">3. Multi-Class Classification Robustness:</w:t>
      </w:r>
    </w:p>
    <w:p w:rsidR="00000000" w:rsidDel="00000000" w:rsidP="00000000" w:rsidRDefault="00000000" w:rsidRPr="00000000" w14:paraId="00000064">
      <w:pPr>
        <w:spacing w:line="360" w:lineRule="auto"/>
        <w:jc w:val="both"/>
        <w:rPr/>
      </w:pPr>
      <w:r w:rsidDel="00000000" w:rsidR="00000000" w:rsidRPr="00000000">
        <w:rPr>
          <w:rtl w:val="0"/>
        </w:rPr>
        <w:t xml:space="preserve">   - The system's multi-class classification strategy demonstrated robustness in handling diverse plant species and diseases within each class, providing a comprehensive solution for automated plant disease identification.</w:t>
      </w:r>
    </w:p>
    <w:p w:rsidR="00000000" w:rsidDel="00000000" w:rsidP="00000000" w:rsidRDefault="00000000" w:rsidRPr="00000000" w14:paraId="00000065">
      <w:pPr>
        <w:spacing w:line="360" w:lineRule="auto"/>
        <w:jc w:val="both"/>
        <w:rPr>
          <w:sz w:val="4"/>
          <w:szCs w:val="4"/>
        </w:rPr>
      </w:pPr>
      <w:r w:rsidDel="00000000" w:rsidR="00000000" w:rsidRPr="00000000">
        <w:rPr>
          <w:rtl w:val="0"/>
        </w:rPr>
      </w:r>
    </w:p>
    <w:p w:rsidR="00000000" w:rsidDel="00000000" w:rsidP="00000000" w:rsidRDefault="00000000" w:rsidRPr="00000000" w14:paraId="00000066">
      <w:pPr>
        <w:spacing w:line="360" w:lineRule="auto"/>
        <w:jc w:val="both"/>
        <w:rPr>
          <w:b w:val="1"/>
        </w:rPr>
      </w:pPr>
      <w:r w:rsidDel="00000000" w:rsidR="00000000" w:rsidRPr="00000000">
        <w:rPr>
          <w:b w:val="1"/>
          <w:rtl w:val="0"/>
        </w:rPr>
        <w:t xml:space="preserve">4. Real-World Applicability Validation:</w:t>
      </w:r>
    </w:p>
    <w:p w:rsidR="00000000" w:rsidDel="00000000" w:rsidP="00000000" w:rsidRDefault="00000000" w:rsidRPr="00000000" w14:paraId="00000067">
      <w:pPr>
        <w:spacing w:line="360" w:lineRule="auto"/>
        <w:jc w:val="both"/>
        <w:rPr/>
      </w:pPr>
      <w:r w:rsidDel="00000000" w:rsidR="00000000" w:rsidRPr="00000000">
        <w:rPr>
          <w:rtl w:val="0"/>
        </w:rPr>
        <w:t xml:space="preserve">   - Application of the system to the PlantVillage dataset validated its efficacy in real-world agricultural scenarios, proving its adaptability to varied environmental conditions and diverse plant diseases.</w:t>
      </w:r>
    </w:p>
    <w:p w:rsidR="00000000" w:rsidDel="00000000" w:rsidP="00000000" w:rsidRDefault="00000000" w:rsidRPr="00000000" w14:paraId="00000068">
      <w:pPr>
        <w:spacing w:line="360" w:lineRule="auto"/>
        <w:jc w:val="both"/>
        <w:rPr>
          <w:sz w:val="4"/>
          <w:szCs w:val="4"/>
        </w:rPr>
      </w:pPr>
      <w:r w:rsidDel="00000000" w:rsidR="00000000" w:rsidRPr="00000000">
        <w:rPr>
          <w:rtl w:val="0"/>
        </w:rPr>
      </w:r>
    </w:p>
    <w:p w:rsidR="00000000" w:rsidDel="00000000" w:rsidP="00000000" w:rsidRDefault="00000000" w:rsidRPr="00000000" w14:paraId="00000069">
      <w:pPr>
        <w:spacing w:line="360" w:lineRule="auto"/>
        <w:jc w:val="both"/>
        <w:rPr>
          <w:b w:val="1"/>
        </w:rPr>
      </w:pPr>
      <w:r w:rsidDel="00000000" w:rsidR="00000000" w:rsidRPr="00000000">
        <w:rPr>
          <w:b w:val="1"/>
          <w:rtl w:val="0"/>
        </w:rPr>
        <w:t xml:space="preserve">5. Optimization of Hyperparameters:</w:t>
      </w:r>
    </w:p>
    <w:p w:rsidR="00000000" w:rsidDel="00000000" w:rsidP="00000000" w:rsidRDefault="00000000" w:rsidRPr="00000000" w14:paraId="0000006A">
      <w:pPr>
        <w:spacing w:line="360" w:lineRule="auto"/>
        <w:jc w:val="both"/>
        <w:rPr/>
      </w:pPr>
      <w:r w:rsidDel="00000000" w:rsidR="00000000" w:rsidRPr="00000000">
        <w:rPr>
          <w:rtl w:val="0"/>
        </w:rPr>
        <w:t xml:space="preserve">   - The fine-tuning of hyperparameters contributed to the overall improvement in classification accuracy, ensuring the models were optimized for accurate and efficient plant disease identification.</w:t>
      </w:r>
    </w:p>
    <w:p w:rsidR="00000000" w:rsidDel="00000000" w:rsidP="00000000" w:rsidRDefault="00000000" w:rsidRPr="00000000" w14:paraId="0000006B">
      <w:pPr>
        <w:spacing w:line="360" w:lineRule="auto"/>
        <w:jc w:val="both"/>
        <w:rPr>
          <w:sz w:val="4"/>
          <w:szCs w:val="4"/>
        </w:rPr>
      </w:pPr>
      <w:r w:rsidDel="00000000" w:rsidR="00000000" w:rsidRPr="00000000">
        <w:rPr>
          <w:rtl w:val="0"/>
        </w:rPr>
      </w:r>
    </w:p>
    <w:p w:rsidR="00000000" w:rsidDel="00000000" w:rsidP="00000000" w:rsidRDefault="00000000" w:rsidRPr="00000000" w14:paraId="0000006C">
      <w:pPr>
        <w:spacing w:line="360" w:lineRule="auto"/>
        <w:jc w:val="both"/>
        <w:rPr>
          <w:b w:val="1"/>
        </w:rPr>
      </w:pPr>
      <w:r w:rsidDel="00000000" w:rsidR="00000000" w:rsidRPr="00000000">
        <w:rPr>
          <w:b w:val="1"/>
          <w:rtl w:val="0"/>
        </w:rPr>
        <w:t xml:space="preserve">6. Implications for Agriculture:</w:t>
      </w:r>
    </w:p>
    <w:p w:rsidR="00000000" w:rsidDel="00000000" w:rsidP="00000000" w:rsidRDefault="00000000" w:rsidRPr="00000000" w14:paraId="0000006D">
      <w:pPr>
        <w:spacing w:line="360" w:lineRule="auto"/>
        <w:jc w:val="both"/>
        <w:rPr>
          <w:b w:val="1"/>
          <w:sz w:val="20"/>
          <w:szCs w:val="20"/>
        </w:rPr>
      </w:pPr>
      <w:r w:rsidDel="00000000" w:rsidR="00000000" w:rsidRPr="00000000">
        <w:rPr>
          <w:rtl w:val="0"/>
        </w:rPr>
        <w:t xml:space="preserve">   - The results underscore the potential implications of the proposed system in advancing agricultural practices, minimizing economic losses, and contributing significantly to global food security through accurate and automated plant disease detection.</w:t>
      </w:r>
      <w:r w:rsidDel="00000000" w:rsidR="00000000" w:rsidRPr="00000000">
        <w:rPr>
          <w:rtl w:val="0"/>
        </w:rPr>
      </w:r>
    </w:p>
    <w:p w:rsidR="00000000" w:rsidDel="00000000" w:rsidP="00000000" w:rsidRDefault="00000000" w:rsidRPr="00000000" w14:paraId="0000006E">
      <w:pPr>
        <w:spacing w:line="360" w:lineRule="auto"/>
        <w:ind w:left="0" w:firstLine="0"/>
        <w:jc w:val="both"/>
        <w:rPr>
          <w:sz w:val="18"/>
          <w:szCs w:val="18"/>
        </w:rPr>
      </w:pPr>
      <w:r w:rsidDel="00000000" w:rsidR="00000000" w:rsidRPr="00000000">
        <w:rPr>
          <w:rtl w:val="0"/>
        </w:rPr>
      </w:r>
    </w:p>
    <w:p w:rsidR="00000000" w:rsidDel="00000000" w:rsidP="00000000" w:rsidRDefault="00000000" w:rsidRPr="00000000" w14:paraId="0000006F">
      <w:pPr>
        <w:spacing w:line="360" w:lineRule="auto"/>
        <w:ind w:left="0" w:firstLine="0"/>
        <w:jc w:val="center"/>
        <w:rPr>
          <w:b w:val="1"/>
          <w:sz w:val="24"/>
          <w:szCs w:val="24"/>
          <w:u w:val="single"/>
        </w:rPr>
      </w:pPr>
      <w:r w:rsidDel="00000000" w:rsidR="00000000" w:rsidRPr="00000000">
        <w:rPr>
          <w:b w:val="1"/>
          <w:sz w:val="24"/>
          <w:szCs w:val="24"/>
          <w:u w:val="single"/>
          <w:rtl w:val="0"/>
        </w:rPr>
        <w:t xml:space="preserve">VI.  CONCLUSION</w:t>
      </w:r>
    </w:p>
    <w:p w:rsidR="00000000" w:rsidDel="00000000" w:rsidP="00000000" w:rsidRDefault="00000000" w:rsidRPr="00000000" w14:paraId="00000070">
      <w:pPr>
        <w:spacing w:line="360" w:lineRule="auto"/>
        <w:jc w:val="both"/>
        <w:rPr/>
      </w:pPr>
      <w:r w:rsidDel="00000000" w:rsidR="00000000" w:rsidRPr="00000000">
        <w:rPr>
          <w:rtl w:val="0"/>
        </w:rPr>
        <w:t xml:space="preserve">In conclusion, the "Leaf Disease Detection" system represents a significant advancement in the realm of automated plant disease identification within agriculture. The exceptional results obtained, particularly the outstanding classification accuracy of 99.81% achieved by DenseNet-121, underscore the efficacy of leveraging deep learning techniques, specifically convolutional neural networks (CNNs), for accurate and efficient disease detection. The comparative analysis further emphasizes the efficiency of transfer learning, revealing its superiority over models built from scratch in terms of both accuracy and training efficiency. The multi-class classification strategy employed in the system demonstrates robustness, providing a comprehensive solution for identifying diverse plant diseases across various classes. These findings collectively position the proposed system as a promising tool for improving agricultural practices and mitigating economic losses associated with plant diseases.</w:t>
      </w:r>
    </w:p>
    <w:p w:rsidR="00000000" w:rsidDel="00000000" w:rsidP="00000000" w:rsidRDefault="00000000" w:rsidRPr="00000000" w14:paraId="00000071">
      <w:pPr>
        <w:spacing w:line="360" w:lineRule="auto"/>
        <w:jc w:val="both"/>
        <w:rPr>
          <w:sz w:val="6"/>
          <w:szCs w:val="6"/>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The real-world applicability of the system, validated through its successful implementation on the PlantVillage dataset, signifies its adaptability to diverse agricultural scenarios and environmental conditions. The optimization of hyperparameters further contributes to the system's overall performance, ensuring that it is finely tuned for accurate and efficient plant disease identification. Beyond the technical aspects, the implications of the "Leaf Disease Detection" system extend to broader agricultural sustainability, offering a viable solution to enhance food security by enabling timely interventions and precise management of crop health.</w:t>
      </w:r>
    </w:p>
    <w:p w:rsidR="00000000" w:rsidDel="00000000" w:rsidP="00000000" w:rsidRDefault="00000000" w:rsidRPr="00000000" w14:paraId="00000073">
      <w:pPr>
        <w:spacing w:line="360" w:lineRule="auto"/>
        <w:jc w:val="both"/>
        <w:rPr>
          <w:sz w:val="6"/>
          <w:szCs w:val="6"/>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In summary, the outcomes of this research not only affirm the effectiveness of the proposed system but also open avenues for future developments in the field of automated plant disease detection. The successful integration of deep learning techniques, transfer learning strategies, and multi-class classification approaches positions the system as a valuable asset in advancing precision agriculture and contributing to sustainable and resilient global food systems.</w:t>
      </w:r>
    </w:p>
    <w:p w:rsidR="00000000" w:rsidDel="00000000" w:rsidP="00000000" w:rsidRDefault="00000000" w:rsidRPr="00000000" w14:paraId="00000075">
      <w:pPr>
        <w:spacing w:line="360" w:lineRule="auto"/>
        <w:jc w:val="both"/>
        <w:rPr>
          <w:sz w:val="16"/>
          <w:szCs w:val="16"/>
        </w:rPr>
      </w:pPr>
      <w:r w:rsidDel="00000000" w:rsidR="00000000" w:rsidRPr="00000000">
        <w:rPr>
          <w:rtl w:val="0"/>
        </w:rPr>
      </w:r>
    </w:p>
    <w:p w:rsidR="00000000" w:rsidDel="00000000" w:rsidP="00000000" w:rsidRDefault="00000000" w:rsidRPr="00000000" w14:paraId="00000076">
      <w:pPr>
        <w:spacing w:line="360" w:lineRule="auto"/>
        <w:ind w:left="0" w:firstLine="0"/>
        <w:jc w:val="center"/>
        <w:rPr>
          <w:b w:val="1"/>
          <w:sz w:val="24"/>
          <w:szCs w:val="24"/>
          <w:u w:val="single"/>
        </w:rPr>
      </w:pPr>
      <w:r w:rsidDel="00000000" w:rsidR="00000000" w:rsidRPr="00000000">
        <w:rPr>
          <w:b w:val="1"/>
          <w:sz w:val="24"/>
          <w:szCs w:val="24"/>
          <w:u w:val="single"/>
          <w:rtl w:val="0"/>
        </w:rPr>
        <w:t xml:space="preserve">VII.   REFERENCES</w:t>
      </w:r>
    </w:p>
    <w:p w:rsidR="00000000" w:rsidDel="00000000" w:rsidP="00000000" w:rsidRDefault="00000000" w:rsidRPr="00000000" w14:paraId="00000077">
      <w:pPr>
        <w:spacing w:before="180" w:line="360" w:lineRule="auto"/>
        <w:ind w:right="840"/>
        <w:jc w:val="both"/>
        <w:rPr/>
      </w:pPr>
      <w:r w:rsidDel="00000000" w:rsidR="00000000" w:rsidRPr="00000000">
        <w:rPr>
          <w:rtl w:val="0"/>
        </w:rPr>
        <w:t xml:space="preserve">1. Moussafir, M. et al. Design of efficient techniques for tomato leaf disease detection  using genetic algorithm-based and deep neural networks. Plant Soil 479, 251–266 (2022).</w:t>
      </w:r>
    </w:p>
    <w:p w:rsidR="00000000" w:rsidDel="00000000" w:rsidP="00000000" w:rsidRDefault="00000000" w:rsidRPr="00000000" w14:paraId="00000078">
      <w:pPr>
        <w:spacing w:before="180" w:line="360" w:lineRule="auto"/>
        <w:ind w:right="840"/>
        <w:jc w:val="both"/>
        <w:rPr/>
      </w:pPr>
      <w:r w:rsidDel="00000000" w:rsidR="00000000" w:rsidRPr="00000000">
        <w:rPr>
          <w:rtl w:val="0"/>
        </w:rPr>
        <w:t xml:space="preserve">2. Mahum, R. et al. A novel framework for potato leaf disease detection using an efficient deep learning model. Hum. Ecol. Risk Assess. Int. J. 1–24 (2022).</w:t>
      </w:r>
    </w:p>
    <w:p w:rsidR="00000000" w:rsidDel="00000000" w:rsidP="00000000" w:rsidRDefault="00000000" w:rsidRPr="00000000" w14:paraId="00000079">
      <w:pPr>
        <w:spacing w:before="180" w:line="360" w:lineRule="auto"/>
        <w:ind w:right="840"/>
        <w:jc w:val="both"/>
        <w:rPr/>
      </w:pPr>
      <w:r w:rsidDel="00000000" w:rsidR="00000000" w:rsidRPr="00000000">
        <w:rPr>
          <w:rtl w:val="0"/>
        </w:rPr>
        <w:t xml:space="preserve">3. Shah, D., Trivedi, V., Sheth, V., Shah, A. &amp; Chauhan, U. ResTS: Residual deep interpretable architecture for plant disease detection. Inf. Process. Agric. 9, 212–223 (2022).                      </w:t>
      </w:r>
    </w:p>
    <w:p w:rsidR="00000000" w:rsidDel="00000000" w:rsidP="00000000" w:rsidRDefault="00000000" w:rsidRPr="00000000" w14:paraId="0000007A">
      <w:pPr>
        <w:spacing w:before="180" w:line="360" w:lineRule="auto"/>
        <w:ind w:right="840"/>
        <w:jc w:val="both"/>
        <w:rPr/>
      </w:pPr>
      <w:r w:rsidDel="00000000" w:rsidR="00000000" w:rsidRPr="00000000">
        <w:rPr>
          <w:rtl w:val="0"/>
        </w:rPr>
        <w:t xml:space="preserve">4. Lawal, M. O. Tomato detection based on modified YOLOv3 framework. Sci. Rep. 11,                         </w:t>
        <w:tab/>
        <w:t xml:space="preserve">      1–11 (2021).                                                                                                                                        </w:t>
      </w:r>
    </w:p>
    <w:p w:rsidR="00000000" w:rsidDel="00000000" w:rsidP="00000000" w:rsidRDefault="00000000" w:rsidRPr="00000000" w14:paraId="0000007B">
      <w:pPr>
        <w:spacing w:before="180" w:line="360" w:lineRule="auto"/>
        <w:ind w:right="840"/>
        <w:jc w:val="both"/>
        <w:rPr/>
      </w:pPr>
      <w:r w:rsidDel="00000000" w:rsidR="00000000" w:rsidRPr="00000000">
        <w:rPr>
          <w:rtl w:val="0"/>
        </w:rPr>
        <w:t xml:space="preserve">5. M. Zhang, J. Li, Y. Li, and R.  , “Deep learning for short term voltage stability </w:t>
        <w:tab/>
        <w:t xml:space="preserve">             assessment of power system,” IEEE Access, vol. 99, 2021.                                                            </w:t>
      </w:r>
    </w:p>
    <w:p w:rsidR="00000000" w:rsidDel="00000000" w:rsidP="00000000" w:rsidRDefault="00000000" w:rsidRPr="00000000" w14:paraId="0000007C">
      <w:pPr>
        <w:spacing w:before="180" w:line="360" w:lineRule="auto"/>
        <w:ind w:right="840"/>
        <w:jc w:val="both"/>
        <w:rPr/>
      </w:pPr>
      <w:r w:rsidDel="00000000" w:rsidR="00000000" w:rsidRPr="00000000">
        <w:rPr>
          <w:rtl w:val="0"/>
        </w:rPr>
        <w:t xml:space="preserve">6. Y. Hou and S. Jia, “Deep feature mining via attention based BiLSTM-GCN for          human motor imagery recognition,” Journal of LATEX Class Files, vol. 14, no. 8, 2020.</w:t>
      </w:r>
    </w:p>
    <w:p w:rsidR="00000000" w:rsidDel="00000000" w:rsidP="00000000" w:rsidRDefault="00000000" w:rsidRPr="00000000" w14:paraId="0000007D">
      <w:pPr>
        <w:spacing w:before="180" w:line="360" w:lineRule="auto"/>
        <w:ind w:right="840"/>
        <w:jc w:val="both"/>
        <w:rPr/>
      </w:pPr>
      <w:r w:rsidDel="00000000" w:rsidR="00000000" w:rsidRPr="00000000">
        <w:rPr>
          <w:rtl w:val="0"/>
        </w:rPr>
        <w:t xml:space="preserve">7. Y. Hou, S. Jia, S. Zhang et al., “Deep feature mining via attention-based BiLSTM-  GCN for human motor imagery recognition,” 2020, arXiv preprint arXiv:2005.00777.</w:t>
      </w:r>
    </w:p>
    <w:p w:rsidR="00000000" w:rsidDel="00000000" w:rsidP="00000000" w:rsidRDefault="00000000" w:rsidRPr="00000000" w14:paraId="0000007E">
      <w:pPr>
        <w:spacing w:before="180" w:line="360" w:lineRule="auto"/>
        <w:ind w:right="840"/>
        <w:jc w:val="both"/>
        <w:rPr/>
      </w:pPr>
      <w:r w:rsidDel="00000000" w:rsidR="00000000" w:rsidRPr="00000000">
        <w:rPr>
          <w:rtl w:val="0"/>
        </w:rPr>
        <w:t xml:space="preserve">8. Zia, T. &amp; Zahid, U. Long short-term memory recurrent neural network architectures for Urdu acoustic modeling. Int. J. Speech Technol. 22, 21–30 (2019).</w:t>
      </w:r>
    </w:p>
    <w:p w:rsidR="00000000" w:rsidDel="00000000" w:rsidP="00000000" w:rsidRDefault="00000000" w:rsidRPr="00000000" w14:paraId="0000007F">
      <w:pPr>
        <w:spacing w:before="180" w:line="360" w:lineRule="auto"/>
        <w:ind w:right="840"/>
        <w:jc w:val="both"/>
        <w:rPr/>
      </w:pPr>
      <w:r w:rsidDel="00000000" w:rsidR="00000000" w:rsidRPr="00000000">
        <w:rPr>
          <w:rtl w:val="0"/>
        </w:rPr>
        <w:t xml:space="preserve">9. </w:t>
      </w:r>
      <w:r w:rsidDel="00000000" w:rsidR="00000000" w:rsidRPr="00000000">
        <w:rPr>
          <w:rtl w:val="0"/>
        </w:rPr>
        <w:t xml:space="preserve">Kocić, J.; Jovičić, N.; Drndarević, V. An End-to-End Deep Neural Network for   </w:t>
        <w:tab/>
        <w:t xml:space="preserve">             Autonomous Driving Designed for Embedded Automotive Platforms. Sensors 2019, 19, 2064.</w:t>
      </w:r>
    </w:p>
    <w:p w:rsidR="00000000" w:rsidDel="00000000" w:rsidP="00000000" w:rsidRDefault="00000000" w:rsidRPr="00000000" w14:paraId="00000080">
      <w:pPr>
        <w:spacing w:before="180" w:line="360" w:lineRule="auto"/>
        <w:ind w:right="840"/>
        <w:jc w:val="both"/>
        <w:rPr/>
      </w:pPr>
      <w:r w:rsidDel="00000000" w:rsidR="00000000" w:rsidRPr="00000000">
        <w:rPr>
          <w:rtl w:val="0"/>
        </w:rPr>
        <w:t xml:space="preserve">10. Hossain, S.; Lee, D.-J. Autonomous-Driving Vehicle Learning Environments using Unity Real-time Engine and End-to-End CNN Approach. J. Korea Robot. Soc. 2019, 14, 122–130.</w:t>
      </w:r>
    </w:p>
    <w:p w:rsidR="00000000" w:rsidDel="00000000" w:rsidP="00000000" w:rsidRDefault="00000000" w:rsidRPr="00000000" w14:paraId="00000081">
      <w:pPr>
        <w:spacing w:before="180" w:line="360" w:lineRule="auto"/>
        <w:ind w:right="840"/>
        <w:jc w:val="both"/>
        <w:rPr>
          <w:sz w:val="16"/>
          <w:szCs w:val="16"/>
        </w:rPr>
      </w:pPr>
      <w:r w:rsidDel="00000000" w:rsidR="00000000" w:rsidRPr="00000000">
        <w:rPr>
          <w:rtl w:val="0"/>
        </w:rPr>
        <w:t xml:space="preserve"> </w:t>
      </w:r>
      <w:r w:rsidDel="00000000" w:rsidR="00000000" w:rsidRPr="00000000">
        <w:rPr>
          <w:rtl w:val="0"/>
        </w:rPr>
      </w:r>
    </w:p>
    <w:sectPr>
      <w:type w:val="continuous"/>
      <w:pgSz w:h="15840" w:w="12240" w:orient="portrait"/>
      <w:pgMar w:bottom="280" w:top="1000" w:left="860" w:right="700" w:header="360" w:footer="360"/>
      <w:cols w:equalWidth="0" w:num="2">
        <w:col w:space="79" w:w="5300.5"/>
        <w:col w:space="0" w:w="53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088" w:hanging="235.99999999999955"/>
      </w:pPr>
      <w:rPr>
        <w:rFonts w:ascii="Times New Roman" w:cs="Times New Roman" w:eastAsia="Times New Roman" w:hAnsi="Times New Roman"/>
        <w:sz w:val="20"/>
        <w:szCs w:val="20"/>
      </w:rPr>
    </w:lvl>
    <w:lvl w:ilvl="1">
      <w:start w:val="0"/>
      <w:numFmt w:val="bullet"/>
      <w:lvlText w:val="•"/>
      <w:lvlJc w:val="left"/>
      <w:pPr>
        <w:ind w:left="2390" w:hanging="236"/>
      </w:pPr>
      <w:rPr/>
    </w:lvl>
    <w:lvl w:ilvl="2">
      <w:start w:val="0"/>
      <w:numFmt w:val="bullet"/>
      <w:lvlText w:val="•"/>
      <w:lvlJc w:val="left"/>
      <w:pPr>
        <w:ind w:left="2700" w:hanging="236"/>
      </w:pPr>
      <w:rPr/>
    </w:lvl>
    <w:lvl w:ilvl="3">
      <w:start w:val="0"/>
      <w:numFmt w:val="bullet"/>
      <w:lvlText w:val="•"/>
      <w:lvlJc w:val="left"/>
      <w:pPr>
        <w:ind w:left="3010" w:hanging="236"/>
      </w:pPr>
      <w:rPr/>
    </w:lvl>
    <w:lvl w:ilvl="4">
      <w:start w:val="0"/>
      <w:numFmt w:val="bullet"/>
      <w:lvlText w:val="•"/>
      <w:lvlJc w:val="left"/>
      <w:pPr>
        <w:ind w:left="3320" w:hanging="236"/>
      </w:pPr>
      <w:rPr/>
    </w:lvl>
    <w:lvl w:ilvl="5">
      <w:start w:val="0"/>
      <w:numFmt w:val="bullet"/>
      <w:lvlText w:val="•"/>
      <w:lvlJc w:val="left"/>
      <w:pPr>
        <w:ind w:left="3630" w:hanging="236"/>
      </w:pPr>
      <w:rPr/>
    </w:lvl>
    <w:lvl w:ilvl="6">
      <w:start w:val="0"/>
      <w:numFmt w:val="bullet"/>
      <w:lvlText w:val="•"/>
      <w:lvlJc w:val="left"/>
      <w:pPr>
        <w:ind w:left="3940" w:hanging="236"/>
      </w:pPr>
      <w:rPr/>
    </w:lvl>
    <w:lvl w:ilvl="7">
      <w:start w:val="0"/>
      <w:numFmt w:val="bullet"/>
      <w:lvlText w:val="•"/>
      <w:lvlJc w:val="left"/>
      <w:pPr>
        <w:ind w:left="4250" w:hanging="236"/>
      </w:pPr>
      <w:rPr/>
    </w:lvl>
    <w:lvl w:ilvl="8">
      <w:start w:val="0"/>
      <w:numFmt w:val="bullet"/>
      <w:lvlText w:val="•"/>
      <w:lvlJc w:val="left"/>
      <w:pPr>
        <w:ind w:left="4560" w:hanging="236"/>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374151"/>
        <w:sz w:val="24"/>
        <w:szCs w:val="24"/>
        <w:u w:val="none"/>
        <w:shd w:fill="f7f7f8"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 w:lineRule="auto"/>
    </w:pPr>
    <w:rPr>
      <w:rFonts w:ascii="Times New Roman" w:cs="Times New Roman" w:eastAsia="Times New Roman" w:hAnsi="Times New Roman"/>
      <w:b w:val="1"/>
      <w:sz w:val="57"/>
      <w:szCs w:val="5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38+D87OOklFUENklEC69yzcJfQ==">CgMxLjAyDmgudDJjZzVqZ2RudzYzOAByITFQVGF2cW9yZ20xeWEySDg5aGtaZk1fWWpjaERjRW53QQ==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