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8EF1D" w14:textId="7D955F97" w:rsidR="007C2052" w:rsidRDefault="007C2052" w:rsidP="007C2052">
      <w:pPr>
        <w:spacing w:before="100" w:beforeAutospacing="1" w:after="100" w:afterAutospacing="1" w:line="240" w:lineRule="auto"/>
        <w:jc w:val="center"/>
        <w:rPr>
          <w:rFonts w:ascii="Times New Roman" w:hAnsi="Times New Roman" w:cs="Times New Roman"/>
          <w:b/>
          <w:bCs/>
          <w:sz w:val="36"/>
          <w:szCs w:val="36"/>
        </w:rPr>
      </w:pPr>
      <w:r w:rsidRPr="001E7A6F">
        <w:rPr>
          <w:rFonts w:ascii="Times New Roman" w:hAnsi="Times New Roman" w:cs="Times New Roman"/>
          <w:b/>
          <w:bCs/>
          <w:sz w:val="36"/>
          <w:szCs w:val="36"/>
        </w:rPr>
        <w:t>Low-Power Artificial Neural Network Implementation on Artix-7 FPGA Using Reversible Logic</w:t>
      </w:r>
    </w:p>
    <w:p w14:paraId="668129C0" w14:textId="528BD26B" w:rsidR="00AE5FE5" w:rsidRDefault="00AE5FE5" w:rsidP="007C2052">
      <w:pPr>
        <w:spacing w:before="100" w:beforeAutospacing="1" w:after="100" w:afterAutospacing="1"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Banothu Bapuji</w:t>
      </w:r>
    </w:p>
    <w:p w14:paraId="22F2C2C9" w14:textId="7A706206" w:rsidR="00AE5FE5" w:rsidRPr="00AE5FE5" w:rsidRDefault="00AE5FE5" w:rsidP="007C2052">
      <w:pPr>
        <w:spacing w:before="100" w:beforeAutospacing="1" w:after="100" w:afterAutospacing="1"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M. Tech VLSI System Design, CVR College of Engineering </w:t>
      </w:r>
    </w:p>
    <w:p w14:paraId="29771916" w14:textId="4C426DDE" w:rsidR="00B81C9C" w:rsidRPr="00C34849" w:rsidRDefault="00B81C9C" w:rsidP="00B81C9C">
      <w:pPr>
        <w:spacing w:before="100" w:beforeAutospacing="1" w:after="100" w:afterAutospacing="1" w:line="240" w:lineRule="auto"/>
        <w:jc w:val="both"/>
        <w:rPr>
          <w:rFonts w:ascii="Times New Roman" w:eastAsia="Times New Roman" w:hAnsi="Times New Roman" w:cs="Times New Roman"/>
          <w:sz w:val="20"/>
          <w:szCs w:val="20"/>
        </w:rPr>
      </w:pPr>
      <w:r w:rsidRPr="001E7A6F">
        <w:rPr>
          <w:rFonts w:ascii="Times New Roman" w:eastAsia="Times New Roman" w:hAnsi="Times New Roman" w:cs="Times New Roman"/>
          <w:b/>
          <w:bCs/>
          <w:sz w:val="24"/>
          <w:szCs w:val="24"/>
        </w:rPr>
        <w:t>Abstract:</w:t>
      </w:r>
      <w:r w:rsidRPr="00C34849">
        <w:rPr>
          <w:rFonts w:ascii="Times New Roman" w:eastAsia="Times New Roman" w:hAnsi="Times New Roman" w:cs="Times New Roman"/>
          <w:sz w:val="20"/>
          <w:szCs w:val="20"/>
        </w:rPr>
        <w:br/>
        <w:t>This paper presents an energy-efficient hardware implementation of an Artificial Neural Network (ANN) using reversible logic gates. The proposed ANN design is implemented in Verilog HDL and tested on various FPGA platforms, including Zynq-7000,</w:t>
      </w:r>
      <w:r w:rsidR="009D160E">
        <w:rPr>
          <w:rFonts w:ascii="Times New Roman" w:eastAsia="Times New Roman" w:hAnsi="Times New Roman" w:cs="Times New Roman"/>
          <w:sz w:val="20"/>
          <w:szCs w:val="20"/>
        </w:rPr>
        <w:t xml:space="preserve"> </w:t>
      </w:r>
      <w:r w:rsidRPr="00C34849">
        <w:rPr>
          <w:rFonts w:ascii="Times New Roman" w:eastAsia="Times New Roman" w:hAnsi="Times New Roman" w:cs="Times New Roman"/>
          <w:sz w:val="20"/>
          <w:szCs w:val="20"/>
        </w:rPr>
        <w:t>Virtex-7, Kintex-7, and Artix-7. The novelty of this work lies in leveraging reversible logic gates, such as the Peres gate, to construct fundamental arithmetic units like half adders, full adders, a 4-bit ripple carry adder (RCA), and a 4-bit array multiplier, ultimately forming the neuron structure. The power consumption analysis across different FPGA architectures highlights the efficiency of the proposed approach, with Artix-7 achieving the lowest power consumption at 0.077W. The results demonstrate significant power savings compared to conventional ANN implementations, making this design suitable for low-power AI/ML applications.</w:t>
      </w:r>
    </w:p>
    <w:p w14:paraId="590A2D45" w14:textId="77777777" w:rsidR="00B81C9C" w:rsidRPr="00C34849" w:rsidRDefault="00B81C9C" w:rsidP="00B81C9C">
      <w:pPr>
        <w:spacing w:before="100" w:beforeAutospacing="1" w:after="100" w:afterAutospacing="1" w:line="240" w:lineRule="auto"/>
        <w:rPr>
          <w:rFonts w:ascii="Times New Roman" w:eastAsia="Times New Roman" w:hAnsi="Times New Roman" w:cs="Times New Roman"/>
          <w:sz w:val="20"/>
          <w:szCs w:val="20"/>
        </w:rPr>
      </w:pPr>
      <w:r w:rsidRPr="001E7A6F">
        <w:rPr>
          <w:rFonts w:ascii="Times New Roman" w:eastAsia="Times New Roman" w:hAnsi="Times New Roman" w:cs="Times New Roman"/>
          <w:b/>
          <w:bCs/>
          <w:sz w:val="24"/>
          <w:szCs w:val="24"/>
        </w:rPr>
        <w:t>Keywords:</w:t>
      </w:r>
      <w:r w:rsidRPr="00C34849">
        <w:rPr>
          <w:rFonts w:ascii="Times New Roman" w:eastAsia="Times New Roman" w:hAnsi="Times New Roman" w:cs="Times New Roman"/>
          <w:sz w:val="20"/>
          <w:szCs w:val="20"/>
        </w:rPr>
        <w:t xml:space="preserve"> Reversible Logic, Artificial Neural Network (ANN), FPGA, Low-Power Design, Verilog HDL, Peres Gate.</w:t>
      </w:r>
    </w:p>
    <w:p w14:paraId="76778675" w14:textId="77777777" w:rsidR="00B81C9C" w:rsidRPr="00C34849" w:rsidRDefault="00B81C9C" w:rsidP="00B81C9C">
      <w:pPr>
        <w:spacing w:after="0" w:line="240" w:lineRule="auto"/>
        <w:rPr>
          <w:rFonts w:ascii="Times New Roman" w:eastAsia="Times New Roman" w:hAnsi="Times New Roman" w:cs="Times New Roman"/>
          <w:sz w:val="20"/>
          <w:szCs w:val="20"/>
        </w:rPr>
      </w:pPr>
    </w:p>
    <w:p w14:paraId="626E20E6" w14:textId="77777777" w:rsidR="00B81C9C" w:rsidRPr="00C34849" w:rsidRDefault="00B81C9C" w:rsidP="00B81C9C">
      <w:pPr>
        <w:spacing w:before="100" w:beforeAutospacing="1" w:after="100" w:afterAutospacing="1" w:line="240" w:lineRule="auto"/>
        <w:outlineLvl w:val="1"/>
        <w:rPr>
          <w:rFonts w:ascii="Times New Roman" w:eastAsia="Times New Roman" w:hAnsi="Times New Roman" w:cs="Times New Roman"/>
          <w:sz w:val="20"/>
          <w:szCs w:val="20"/>
        </w:rPr>
        <w:sectPr w:rsidR="00B81C9C" w:rsidRPr="00C34849" w:rsidSect="00B81C9C">
          <w:type w:val="continuous"/>
          <w:pgSz w:w="11907" w:h="16839" w:code="9"/>
          <w:pgMar w:top="1500" w:right="1296" w:bottom="274" w:left="1397" w:header="720" w:footer="720" w:gutter="0"/>
          <w:cols w:space="720"/>
          <w:docGrid w:linePitch="299"/>
        </w:sectPr>
      </w:pPr>
    </w:p>
    <w:p w14:paraId="35F1150F" w14:textId="77777777" w:rsidR="00B81C9C" w:rsidRPr="001E7A6F" w:rsidRDefault="00B81C9C" w:rsidP="00C34849">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1E7A6F">
        <w:rPr>
          <w:rFonts w:ascii="Times New Roman" w:eastAsia="Times New Roman" w:hAnsi="Times New Roman" w:cs="Times New Roman"/>
          <w:b/>
          <w:bCs/>
          <w:sz w:val="24"/>
          <w:szCs w:val="24"/>
        </w:rPr>
        <w:t>1. Introduction</w:t>
      </w:r>
    </w:p>
    <w:p w14:paraId="7CC1C3CD" w14:textId="77777777" w:rsidR="00B81C9C" w:rsidRPr="00C34849" w:rsidRDefault="00B81C9C"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With the rapid advancement of artificial intelligence (AI), hardware implementations of neural networks have gained significant attention due to their efficiency and real-time processing capabilities. However, conventional Artificial Neural Network (ANN) implementations on FPGA suffer from high power consumption due to irreversible logic computations. These traditional approaches lead to energy dissipation in the form of heat, which significantly affects the performance and longevity of FPGA-based systems.</w:t>
      </w:r>
    </w:p>
    <w:p w14:paraId="30818A22" w14:textId="6EAB071B" w:rsidR="00B81C9C" w:rsidRPr="00C34849" w:rsidRDefault="00B81C9C"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 xml:space="preserve">To address this challenge, we explore the potential of reversible logic computing, an emerging paradigm that significantly reduces power consumption while ensuring data integrity. Reversible logic gates, such as the Peres gate, Fredkin gate, and Toffoli gate, have been widely studied in low-power VLSI design due to their ability to </w:t>
      </w:r>
      <w:r w:rsidR="0076727A">
        <w:rPr>
          <w:rFonts w:ascii="Times New Roman" w:eastAsia="Times New Roman" w:hAnsi="Times New Roman" w:cs="Times New Roman"/>
          <w:sz w:val="20"/>
          <w:szCs w:val="20"/>
        </w:rPr>
        <w:t xml:space="preserve">[1][2] </w:t>
      </w:r>
      <w:r w:rsidRPr="00C34849">
        <w:rPr>
          <w:rFonts w:ascii="Times New Roman" w:eastAsia="Times New Roman" w:hAnsi="Times New Roman" w:cs="Times New Roman"/>
          <w:sz w:val="20"/>
          <w:szCs w:val="20"/>
        </w:rPr>
        <w:t xml:space="preserve">prevent information loss, which is a primary source of energy dissipation in conventional CMOS circuits. According to Landauer's principle, erasing a single bit of information results in energy dissipation of at least </w:t>
      </w:r>
      <w:r w:rsidR="001130AC" w:rsidRPr="00C34849">
        <w:rPr>
          <w:rFonts w:ascii="Times New Roman" w:eastAsia="Times New Roman" w:hAnsi="Times New Roman" w:cs="Times New Roman"/>
          <w:sz w:val="20"/>
          <w:szCs w:val="20"/>
        </w:rPr>
        <w:t>kTln(</w:t>
      </w:r>
      <w:r w:rsidRPr="00C34849">
        <w:rPr>
          <w:rFonts w:ascii="Times New Roman" w:eastAsia="Times New Roman" w:hAnsi="Times New Roman" w:cs="Times New Roman"/>
          <w:sz w:val="20"/>
          <w:szCs w:val="20"/>
        </w:rPr>
        <w:t>2) joules, where k is Boltzmann’s constant and T is the operating temperature. By designing ANN architectures using reversible arithmetic circuits, we can drastically minimize energy loss, making them ideal for power-constrained AI/ML applications.</w:t>
      </w:r>
    </w:p>
    <w:p w14:paraId="455C58AB" w14:textId="236FC13A" w:rsidR="00B81C9C" w:rsidRPr="00C34849" w:rsidRDefault="00B81C9C"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 xml:space="preserve">In this work, we propose an energy-efficient ANN architecture using reversible logic-based arithmetic units, implemented in Verilog HDL and synthesized on various FPGA platforms, including Zynq-7000, Virtex-6, Virtex-7, Kintex-7, and Artix-7. The experimental results demonstrate a significant reduction in power consumption, with Artix-7 achieving the lowest power consumption at 0.077W. This research establishes a foundation for the </w:t>
      </w:r>
      <w:r w:rsidRPr="00C34849">
        <w:rPr>
          <w:rFonts w:ascii="Times New Roman" w:eastAsia="Times New Roman" w:hAnsi="Times New Roman" w:cs="Times New Roman"/>
          <w:sz w:val="20"/>
          <w:szCs w:val="20"/>
        </w:rPr>
        <w:t>integration of reversible computing techniques in AI hardware, offering a sustainable solution for power-efficient machine learning applications.</w:t>
      </w:r>
    </w:p>
    <w:p w14:paraId="02C26CDE" w14:textId="77777777" w:rsidR="00B81C9C" w:rsidRPr="001E7A6F" w:rsidRDefault="00B81C9C" w:rsidP="00C34849">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1E7A6F">
        <w:rPr>
          <w:rFonts w:ascii="Times New Roman" w:eastAsia="Times New Roman" w:hAnsi="Times New Roman" w:cs="Times New Roman"/>
          <w:b/>
          <w:bCs/>
          <w:sz w:val="24"/>
          <w:szCs w:val="24"/>
        </w:rPr>
        <w:t>2. Literature Review</w:t>
      </w:r>
    </w:p>
    <w:p w14:paraId="77D744D5" w14:textId="393330D3" w:rsidR="00B81C9C" w:rsidRPr="00C34849" w:rsidRDefault="00B81C9C"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 xml:space="preserve">Several works have explored low-power ANN designs on FPGA, focusing on optimization techniques like pipelining, approximate computing, and custom </w:t>
      </w:r>
      <w:r w:rsidR="00181746" w:rsidRPr="00C34849">
        <w:rPr>
          <w:rFonts w:ascii="Times New Roman" w:eastAsia="Times New Roman" w:hAnsi="Times New Roman" w:cs="Times New Roman"/>
          <w:sz w:val="20"/>
          <w:szCs w:val="20"/>
        </w:rPr>
        <w:t>Datapath</w:t>
      </w:r>
      <w:r w:rsidRPr="00C34849">
        <w:rPr>
          <w:rFonts w:ascii="Times New Roman" w:eastAsia="Times New Roman" w:hAnsi="Times New Roman" w:cs="Times New Roman"/>
          <w:sz w:val="20"/>
          <w:szCs w:val="20"/>
        </w:rPr>
        <w:t xml:space="preserve"> architectures. However, most of these approaches still rely on conventional CMOS-based logic, leading to inevitable energy dissipation. In contrast, reversible logic computing offers a promising alternative, significantly reducing power consumption while maintaining computational accuracy.</w:t>
      </w:r>
    </w:p>
    <w:p w14:paraId="18788476" w14:textId="77777777" w:rsidR="00B81C9C" w:rsidRPr="001E7A6F" w:rsidRDefault="00B81C9C" w:rsidP="00C34849">
      <w:pPr>
        <w:spacing w:before="100" w:beforeAutospacing="1" w:after="100" w:afterAutospacing="1" w:line="240" w:lineRule="auto"/>
        <w:jc w:val="center"/>
        <w:outlineLvl w:val="2"/>
        <w:rPr>
          <w:rFonts w:ascii="Times New Roman" w:eastAsia="Times New Roman" w:hAnsi="Times New Roman" w:cs="Times New Roman"/>
          <w:b/>
          <w:bCs/>
          <w:sz w:val="20"/>
          <w:szCs w:val="20"/>
        </w:rPr>
      </w:pPr>
      <w:r w:rsidRPr="001E7A6F">
        <w:rPr>
          <w:rFonts w:ascii="Times New Roman" w:eastAsia="Times New Roman" w:hAnsi="Times New Roman" w:cs="Times New Roman"/>
          <w:b/>
          <w:bCs/>
          <w:sz w:val="20"/>
          <w:szCs w:val="20"/>
        </w:rPr>
        <w:t>2.1 Existing Low-Power ANN Implementations</w:t>
      </w:r>
    </w:p>
    <w:p w14:paraId="627E6E9E" w14:textId="2605905B" w:rsidR="00B81C9C" w:rsidRPr="00C34849" w:rsidRDefault="00B81C9C"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 xml:space="preserve">Research has focused on approximate computing techniques, </w:t>
      </w:r>
      <w:r w:rsidR="00D10F85" w:rsidRPr="00C34849">
        <w:rPr>
          <w:rFonts w:ascii="Times New Roman" w:eastAsia="Times New Roman" w:hAnsi="Times New Roman" w:cs="Times New Roman"/>
          <w:sz w:val="20"/>
          <w:szCs w:val="20"/>
        </w:rPr>
        <w:t>were</w:t>
      </w:r>
      <w:r w:rsidRPr="00C34849">
        <w:rPr>
          <w:rFonts w:ascii="Times New Roman" w:eastAsia="Times New Roman" w:hAnsi="Times New Roman" w:cs="Times New Roman"/>
          <w:sz w:val="20"/>
          <w:szCs w:val="20"/>
        </w:rPr>
        <w:t xml:space="preserve"> small reductions in accuracy result in significant power savings. However, this approach may not be suitable for all applications.</w:t>
      </w:r>
    </w:p>
    <w:p w14:paraId="276695BE" w14:textId="3FB2FAC8" w:rsidR="00B81C9C" w:rsidRPr="00C34849" w:rsidRDefault="00B81C9C"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 xml:space="preserve">Pipelining and parallelism have been used to optimize </w:t>
      </w:r>
      <w:r w:rsidR="0076727A">
        <w:rPr>
          <w:rFonts w:ascii="Times New Roman" w:eastAsia="Times New Roman" w:hAnsi="Times New Roman" w:cs="Times New Roman"/>
          <w:sz w:val="20"/>
          <w:szCs w:val="20"/>
        </w:rPr>
        <w:t xml:space="preserve">[3][4] </w:t>
      </w:r>
      <w:r w:rsidRPr="00C34849">
        <w:rPr>
          <w:rFonts w:ascii="Times New Roman" w:eastAsia="Times New Roman" w:hAnsi="Times New Roman" w:cs="Times New Roman"/>
          <w:sz w:val="20"/>
          <w:szCs w:val="20"/>
        </w:rPr>
        <w:t>computation, but these methods often lead to increased area utilization.</w:t>
      </w:r>
    </w:p>
    <w:p w14:paraId="258B548B" w14:textId="77777777" w:rsidR="00B81C9C" w:rsidRPr="00C34849" w:rsidRDefault="00B81C9C"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Conventional FPGA-based ANN implementations still suffer from high power consumption due to irreversible logic gates.</w:t>
      </w:r>
    </w:p>
    <w:p w14:paraId="6D372D03" w14:textId="77777777" w:rsidR="00B81C9C" w:rsidRPr="001E7A6F" w:rsidRDefault="00B81C9C" w:rsidP="00B81C9C">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1E7A6F">
        <w:rPr>
          <w:rFonts w:ascii="Times New Roman" w:eastAsia="Times New Roman" w:hAnsi="Times New Roman" w:cs="Times New Roman"/>
          <w:b/>
          <w:bCs/>
          <w:sz w:val="20"/>
          <w:szCs w:val="20"/>
        </w:rPr>
        <w:t>2.2 Application of Reversible Logic in VLSI</w:t>
      </w:r>
    </w:p>
    <w:p w14:paraId="78C6C818" w14:textId="77777777" w:rsidR="00B81C9C" w:rsidRPr="00C34849" w:rsidRDefault="00B81C9C"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Prior studies have demonstrated the use of reversible logic in arithmetic circuits such as adders and multipliers, but its application in ANN-based AI/ML models remains largely unexplored.</w:t>
      </w:r>
    </w:p>
    <w:p w14:paraId="324F08D5" w14:textId="76E7B9D8" w:rsidR="00B81C9C" w:rsidRPr="00C34849" w:rsidRDefault="00B81C9C" w:rsidP="00D10F85">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lastRenderedPageBreak/>
        <w:t>This paper presents the first implementation of a fully reversible ANN architecture on FPGA, demonstrating superior power efficiency.</w:t>
      </w:r>
    </w:p>
    <w:p w14:paraId="076C21EE" w14:textId="2B7DCC3F" w:rsidR="00181746" w:rsidRPr="009D160E" w:rsidRDefault="00181746" w:rsidP="001E7A6F">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9D160E">
        <w:rPr>
          <w:rFonts w:ascii="Times New Roman" w:eastAsia="Times New Roman" w:hAnsi="Times New Roman" w:cs="Times New Roman"/>
          <w:b/>
          <w:bCs/>
          <w:sz w:val="24"/>
          <w:szCs w:val="24"/>
        </w:rPr>
        <w:t>3. Peres Gate</w:t>
      </w:r>
    </w:p>
    <w:p w14:paraId="2B9F904E" w14:textId="00D36134" w:rsidR="00D10F85" w:rsidRPr="001E7A6F" w:rsidRDefault="00D10F85" w:rsidP="00B81C9C">
      <w:pPr>
        <w:spacing w:before="100" w:beforeAutospacing="1" w:after="100" w:afterAutospacing="1" w:line="240" w:lineRule="auto"/>
        <w:jc w:val="both"/>
        <w:outlineLvl w:val="1"/>
        <w:rPr>
          <w:rFonts w:ascii="Times New Roman" w:hAnsi="Times New Roman" w:cs="Times New Roman"/>
          <w:sz w:val="20"/>
          <w:szCs w:val="20"/>
        </w:rPr>
      </w:pPr>
      <w:r w:rsidRPr="00C34849">
        <w:rPr>
          <w:rFonts w:ascii="Times New Roman" w:hAnsi="Times New Roman" w:cs="Times New Roman"/>
          <w:sz w:val="20"/>
          <w:szCs w:val="20"/>
        </w:rPr>
        <w:t xml:space="preserve">The </w:t>
      </w:r>
      <w:r w:rsidRPr="00C34849">
        <w:rPr>
          <w:rStyle w:val="Strong"/>
          <w:rFonts w:ascii="Times New Roman" w:hAnsi="Times New Roman" w:cs="Times New Roman"/>
          <w:b w:val="0"/>
          <w:bCs w:val="0"/>
          <w:sz w:val="20"/>
          <w:szCs w:val="20"/>
        </w:rPr>
        <w:t>Peres Gate</w:t>
      </w:r>
      <w:r w:rsidRPr="00C34849">
        <w:rPr>
          <w:rFonts w:ascii="Times New Roman" w:hAnsi="Times New Roman" w:cs="Times New Roman"/>
          <w:sz w:val="20"/>
          <w:szCs w:val="20"/>
        </w:rPr>
        <w:t xml:space="preserve"> is a </w:t>
      </w:r>
      <w:r w:rsidRPr="00C34849">
        <w:rPr>
          <w:rStyle w:val="Strong"/>
          <w:rFonts w:ascii="Times New Roman" w:hAnsi="Times New Roman" w:cs="Times New Roman"/>
          <w:b w:val="0"/>
          <w:bCs w:val="0"/>
          <w:sz w:val="20"/>
          <w:szCs w:val="20"/>
        </w:rPr>
        <w:t>3×3 reversible logic gate</w:t>
      </w:r>
      <w:r w:rsidRPr="00C34849">
        <w:rPr>
          <w:rFonts w:ascii="Times New Roman" w:hAnsi="Times New Roman" w:cs="Times New Roman"/>
          <w:sz w:val="20"/>
          <w:szCs w:val="20"/>
        </w:rPr>
        <w:t xml:space="preserve"> used in </w:t>
      </w:r>
      <w:r w:rsidRPr="00C34849">
        <w:rPr>
          <w:rStyle w:val="Strong"/>
          <w:rFonts w:ascii="Times New Roman" w:hAnsi="Times New Roman" w:cs="Times New Roman"/>
          <w:b w:val="0"/>
          <w:bCs w:val="0"/>
          <w:sz w:val="20"/>
          <w:szCs w:val="20"/>
        </w:rPr>
        <w:t>quantum computing, low-power VLSI design, and arithmetic circuits</w:t>
      </w:r>
      <w:r w:rsidRPr="00C34849">
        <w:rPr>
          <w:rFonts w:ascii="Times New Roman" w:hAnsi="Times New Roman" w:cs="Times New Roman"/>
          <w:sz w:val="20"/>
          <w:szCs w:val="20"/>
        </w:rPr>
        <w:t xml:space="preserve">. It has three inputs and three outputs, ensuring </w:t>
      </w:r>
      <w:r w:rsidRPr="00C34849">
        <w:rPr>
          <w:rStyle w:val="Strong"/>
          <w:rFonts w:ascii="Times New Roman" w:hAnsi="Times New Roman" w:cs="Times New Roman"/>
          <w:b w:val="0"/>
          <w:bCs w:val="0"/>
          <w:sz w:val="20"/>
          <w:szCs w:val="20"/>
        </w:rPr>
        <w:t>bijective mapping</w:t>
      </w:r>
      <w:r w:rsidRPr="00C34849">
        <w:rPr>
          <w:rFonts w:ascii="Times New Roman" w:hAnsi="Times New Roman" w:cs="Times New Roman"/>
          <w:sz w:val="20"/>
          <w:szCs w:val="20"/>
        </w:rPr>
        <w:t xml:space="preserve"> for reversibility. This gate is highly efficient due to its </w:t>
      </w:r>
      <w:r w:rsidRPr="00C34849">
        <w:rPr>
          <w:rStyle w:val="Strong"/>
          <w:rFonts w:ascii="Times New Roman" w:hAnsi="Times New Roman" w:cs="Times New Roman"/>
          <w:b w:val="0"/>
          <w:bCs w:val="0"/>
          <w:sz w:val="20"/>
          <w:szCs w:val="20"/>
        </w:rPr>
        <w:t>low quantum cost, minimal garbage output (only one), and reduced power consumption</w:t>
      </w:r>
      <w:r w:rsidRPr="00C34849">
        <w:rPr>
          <w:rFonts w:ascii="Times New Roman" w:hAnsi="Times New Roman" w:cs="Times New Roman"/>
          <w:sz w:val="20"/>
          <w:szCs w:val="20"/>
        </w:rPr>
        <w:t xml:space="preserve">. It is </w:t>
      </w:r>
      <w:r w:rsidRPr="00C34849">
        <w:rPr>
          <w:rStyle w:val="Strong"/>
          <w:rFonts w:ascii="Times New Roman" w:hAnsi="Times New Roman" w:cs="Times New Roman"/>
          <w:b w:val="0"/>
          <w:bCs w:val="0"/>
          <w:sz w:val="20"/>
          <w:szCs w:val="20"/>
        </w:rPr>
        <w:t>universal</w:t>
      </w:r>
      <w:r w:rsidRPr="00C34849">
        <w:rPr>
          <w:rFonts w:ascii="Times New Roman" w:hAnsi="Times New Roman" w:cs="Times New Roman"/>
          <w:sz w:val="20"/>
          <w:szCs w:val="20"/>
        </w:rPr>
        <w:t xml:space="preserve">, meaning it can be used to </w:t>
      </w:r>
      <w:r w:rsidR="0076727A">
        <w:rPr>
          <w:rFonts w:ascii="Times New Roman" w:hAnsi="Times New Roman" w:cs="Times New Roman"/>
          <w:sz w:val="20"/>
          <w:szCs w:val="20"/>
        </w:rPr>
        <w:t xml:space="preserve">[5] </w:t>
      </w:r>
      <w:r w:rsidRPr="00C34849">
        <w:rPr>
          <w:rFonts w:ascii="Times New Roman" w:hAnsi="Times New Roman" w:cs="Times New Roman"/>
          <w:sz w:val="20"/>
          <w:szCs w:val="20"/>
        </w:rPr>
        <w:t xml:space="preserve">construct any Boolean function, making it a fundamental component in </w:t>
      </w:r>
      <w:r w:rsidRPr="00C34849">
        <w:rPr>
          <w:rStyle w:val="Strong"/>
          <w:rFonts w:ascii="Times New Roman" w:hAnsi="Times New Roman" w:cs="Times New Roman"/>
          <w:b w:val="0"/>
          <w:bCs w:val="0"/>
          <w:sz w:val="20"/>
          <w:szCs w:val="20"/>
        </w:rPr>
        <w:t>reversible logic, nanotechnology, and optical computing</w:t>
      </w:r>
      <w:r w:rsidRPr="00C34849">
        <w:rPr>
          <w:rFonts w:ascii="Times New Roman" w:hAnsi="Times New Roman" w:cs="Times New Roman"/>
          <w:sz w:val="20"/>
          <w:szCs w:val="20"/>
        </w:rPr>
        <w:t xml:space="preserve">. Its </w:t>
      </w:r>
      <w:r w:rsidRPr="00C34849">
        <w:rPr>
          <w:rStyle w:val="Strong"/>
          <w:rFonts w:ascii="Times New Roman" w:hAnsi="Times New Roman" w:cs="Times New Roman"/>
          <w:b w:val="0"/>
          <w:bCs w:val="0"/>
          <w:sz w:val="20"/>
          <w:szCs w:val="20"/>
        </w:rPr>
        <w:t>scalability and efficiency</w:t>
      </w:r>
      <w:r w:rsidRPr="00C34849">
        <w:rPr>
          <w:rFonts w:ascii="Times New Roman" w:hAnsi="Times New Roman" w:cs="Times New Roman"/>
          <w:sz w:val="20"/>
          <w:szCs w:val="20"/>
        </w:rPr>
        <w:t xml:space="preserve"> make it ideal for designing energy-efficient circuits in advanced computing applications.</w:t>
      </w:r>
    </w:p>
    <w:p w14:paraId="73B5559D" w14:textId="3774AC7C" w:rsidR="00D10F85" w:rsidRDefault="00D10F85" w:rsidP="00D10F85">
      <w:pPr>
        <w:spacing w:before="100" w:beforeAutospacing="1" w:after="100" w:afterAutospacing="1" w:line="240" w:lineRule="auto"/>
        <w:jc w:val="center"/>
        <w:outlineLvl w:val="1"/>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4FDD0A63" wp14:editId="145ECC3E">
            <wp:extent cx="2429289" cy="11464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l="-1" r="54622" b="11229"/>
                    <a:stretch/>
                  </pic:blipFill>
                  <pic:spPr bwMode="auto">
                    <a:xfrm>
                      <a:off x="0" y="0"/>
                      <a:ext cx="2443710" cy="1153217"/>
                    </a:xfrm>
                    <a:prstGeom prst="rect">
                      <a:avLst/>
                    </a:prstGeom>
                    <a:ln>
                      <a:noFill/>
                    </a:ln>
                    <a:extLst>
                      <a:ext uri="{53640926-AAD7-44D8-BBD7-CCE9431645EC}">
                        <a14:shadowObscured xmlns:a14="http://schemas.microsoft.com/office/drawing/2010/main"/>
                      </a:ext>
                    </a:extLst>
                  </pic:spPr>
                </pic:pic>
              </a:graphicData>
            </a:graphic>
          </wp:inline>
        </w:drawing>
      </w:r>
    </w:p>
    <w:p w14:paraId="1209E32C" w14:textId="4805A682" w:rsidR="001E7A6F" w:rsidRPr="00C34849" w:rsidRDefault="001E7A6F" w:rsidP="001E7A6F">
      <w:pPr>
        <w:spacing w:before="100" w:beforeAutospacing="1" w:after="100" w:afterAutospacing="1" w:line="240" w:lineRule="auto"/>
        <w:outlineLvl w:val="1"/>
        <w:rPr>
          <w:rFonts w:ascii="Times New Roman" w:eastAsia="Times New Roman" w:hAnsi="Times New Roman" w:cs="Times New Roman"/>
          <w:sz w:val="20"/>
          <w:szCs w:val="20"/>
        </w:rPr>
      </w:pPr>
      <w:r>
        <w:rPr>
          <w:rFonts w:ascii="Times New Roman" w:eastAsia="Times New Roman" w:hAnsi="Times New Roman" w:cs="Times New Roman"/>
          <w:sz w:val="20"/>
          <w:szCs w:val="20"/>
        </w:rPr>
        <w:t>Fig-1 Block Diagram of the Peres Gate</w:t>
      </w:r>
    </w:p>
    <w:p w14:paraId="6477C74B" w14:textId="4F12B5A0" w:rsidR="00D10F85" w:rsidRPr="00C34849" w:rsidRDefault="00D10F85" w:rsidP="00D10F85">
      <w:pPr>
        <w:spacing w:before="100" w:beforeAutospacing="1" w:after="100" w:afterAutospacing="1" w:line="240" w:lineRule="auto"/>
        <w:jc w:val="center"/>
        <w:outlineLvl w:val="1"/>
        <w:rPr>
          <w:rFonts w:ascii="Times New Roman" w:eastAsia="Times New Roman" w:hAnsi="Times New Roman" w:cs="Times New Roman"/>
          <w:sz w:val="20"/>
          <w:szCs w:val="20"/>
        </w:rPr>
      </w:pPr>
    </w:p>
    <w:p w14:paraId="42F86D8D" w14:textId="1BD1962E" w:rsidR="00D10F85" w:rsidRDefault="00D10F85" w:rsidP="001130AC">
      <w:pPr>
        <w:spacing w:before="100" w:beforeAutospacing="1" w:after="100" w:afterAutospacing="1" w:line="240" w:lineRule="auto"/>
        <w:outlineLvl w:val="1"/>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6D7990C5" wp14:editId="6BB3B865">
            <wp:extent cx="2067636" cy="10909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
                      <a:extLst>
                        <a:ext uri="{28A0092B-C50C-407E-A947-70E740481C1C}">
                          <a14:useLocalDpi xmlns:a14="http://schemas.microsoft.com/office/drawing/2010/main" val="0"/>
                        </a:ext>
                      </a:extLst>
                    </a:blip>
                    <a:srcRect l="43269" b="15096"/>
                    <a:stretch/>
                  </pic:blipFill>
                  <pic:spPr bwMode="auto">
                    <a:xfrm>
                      <a:off x="0" y="0"/>
                      <a:ext cx="2083169" cy="1099125"/>
                    </a:xfrm>
                    <a:prstGeom prst="rect">
                      <a:avLst/>
                    </a:prstGeom>
                    <a:ln>
                      <a:noFill/>
                    </a:ln>
                    <a:extLst>
                      <a:ext uri="{53640926-AAD7-44D8-BBD7-CCE9431645EC}">
                        <a14:shadowObscured xmlns:a14="http://schemas.microsoft.com/office/drawing/2010/main"/>
                      </a:ext>
                    </a:extLst>
                  </pic:spPr>
                </pic:pic>
              </a:graphicData>
            </a:graphic>
          </wp:inline>
        </w:drawing>
      </w:r>
    </w:p>
    <w:p w14:paraId="527B2B17" w14:textId="4BB463E9" w:rsidR="001E7A6F" w:rsidRPr="00C34849" w:rsidRDefault="001E7A6F" w:rsidP="001E7A6F">
      <w:pPr>
        <w:spacing w:before="100" w:beforeAutospacing="1" w:after="100" w:afterAutospacing="1" w:line="240" w:lineRule="auto"/>
        <w:outlineLvl w:val="1"/>
        <w:rPr>
          <w:rFonts w:ascii="Times New Roman" w:eastAsia="Times New Roman" w:hAnsi="Times New Roman" w:cs="Times New Roman"/>
          <w:sz w:val="20"/>
          <w:szCs w:val="20"/>
        </w:rPr>
      </w:pPr>
      <w:r>
        <w:rPr>
          <w:rFonts w:ascii="Times New Roman" w:eastAsia="Times New Roman" w:hAnsi="Times New Roman" w:cs="Times New Roman"/>
          <w:sz w:val="20"/>
          <w:szCs w:val="20"/>
        </w:rPr>
        <w:t>Fig-2 Quantum level Diagram of the Peres gate</w:t>
      </w:r>
    </w:p>
    <w:p w14:paraId="1D128F8C" w14:textId="75747ABB" w:rsidR="00B81C9C" w:rsidRPr="001E7A6F" w:rsidRDefault="009D160E" w:rsidP="001E7A6F">
      <w:pPr>
        <w:spacing w:before="100" w:beforeAutospacing="1" w:after="100" w:afterAutospacing="1" w:line="240" w:lineRule="auto"/>
        <w:jc w:val="center"/>
        <w:outlineLvl w:val="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B81C9C" w:rsidRPr="001E7A6F">
        <w:rPr>
          <w:rFonts w:ascii="Times New Roman" w:eastAsia="Times New Roman" w:hAnsi="Times New Roman" w:cs="Times New Roman"/>
          <w:sz w:val="24"/>
          <w:szCs w:val="24"/>
        </w:rPr>
        <w:t xml:space="preserve">. </w:t>
      </w:r>
      <w:r w:rsidR="00B81C9C" w:rsidRPr="001E7A6F">
        <w:rPr>
          <w:rFonts w:ascii="Times New Roman" w:eastAsia="Times New Roman" w:hAnsi="Times New Roman" w:cs="Times New Roman"/>
          <w:b/>
          <w:bCs/>
          <w:sz w:val="24"/>
          <w:szCs w:val="24"/>
        </w:rPr>
        <w:t>Proposed Methodology</w:t>
      </w:r>
    </w:p>
    <w:p w14:paraId="6C19C23A" w14:textId="48F37009" w:rsidR="00B81C9C" w:rsidRPr="001E7A6F" w:rsidRDefault="009D160E" w:rsidP="001E7A6F">
      <w:pPr>
        <w:spacing w:before="100" w:beforeAutospacing="1" w:after="100" w:afterAutospacing="1" w:line="240" w:lineRule="auto"/>
        <w:jc w:val="center"/>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4</w:t>
      </w:r>
      <w:r w:rsidR="00B81C9C" w:rsidRPr="001E7A6F">
        <w:rPr>
          <w:rFonts w:ascii="Times New Roman" w:eastAsia="Times New Roman" w:hAnsi="Times New Roman" w:cs="Times New Roman"/>
          <w:b/>
          <w:bCs/>
          <w:sz w:val="20"/>
          <w:szCs w:val="20"/>
        </w:rPr>
        <w:t>.1 Reversible Logic-Based ANN Design</w:t>
      </w:r>
    </w:p>
    <w:p w14:paraId="3FC05F47" w14:textId="77777777" w:rsidR="00271252" w:rsidRPr="00C34849" w:rsidRDefault="00B81C9C" w:rsidP="00271252">
      <w:pPr>
        <w:spacing w:before="100" w:beforeAutospacing="1" w:after="100" w:afterAutospacing="1" w:line="240" w:lineRule="auto"/>
        <w:jc w:val="both"/>
        <w:rPr>
          <w:rFonts w:ascii="Times New Roman" w:hAnsi="Times New Roman" w:cs="Times New Roman"/>
          <w:sz w:val="20"/>
          <w:szCs w:val="20"/>
        </w:rPr>
      </w:pPr>
      <w:r w:rsidRPr="00C34849">
        <w:rPr>
          <w:rFonts w:ascii="Times New Roman" w:eastAsia="Times New Roman" w:hAnsi="Times New Roman" w:cs="Times New Roman"/>
          <w:sz w:val="20"/>
          <w:szCs w:val="20"/>
        </w:rPr>
        <w:t xml:space="preserve">The proposed ANN consists of the following key </w:t>
      </w:r>
      <w:r w:rsidR="00271252" w:rsidRPr="00C34849">
        <w:rPr>
          <w:rFonts w:ascii="Times New Roman" w:hAnsi="Times New Roman" w:cs="Times New Roman"/>
          <w:sz w:val="20"/>
          <w:szCs w:val="20"/>
        </w:rPr>
        <w:t xml:space="preserve">The proposed </w:t>
      </w:r>
      <w:r w:rsidR="00271252" w:rsidRPr="00C34849">
        <w:rPr>
          <w:rStyle w:val="Strong"/>
          <w:rFonts w:ascii="Times New Roman" w:hAnsi="Times New Roman" w:cs="Times New Roman"/>
          <w:b w:val="0"/>
          <w:bCs w:val="0"/>
          <w:sz w:val="20"/>
          <w:szCs w:val="20"/>
        </w:rPr>
        <w:t>Artificial Neural Network (ANN)</w:t>
      </w:r>
      <w:r w:rsidR="00271252" w:rsidRPr="00C34849">
        <w:rPr>
          <w:rFonts w:ascii="Times New Roman" w:hAnsi="Times New Roman" w:cs="Times New Roman"/>
          <w:sz w:val="20"/>
          <w:szCs w:val="20"/>
        </w:rPr>
        <w:t xml:space="preserve"> is designed using </w:t>
      </w:r>
      <w:r w:rsidR="00271252" w:rsidRPr="00C34849">
        <w:rPr>
          <w:rStyle w:val="Strong"/>
          <w:rFonts w:ascii="Times New Roman" w:hAnsi="Times New Roman" w:cs="Times New Roman"/>
          <w:b w:val="0"/>
          <w:bCs w:val="0"/>
          <w:sz w:val="20"/>
          <w:szCs w:val="20"/>
        </w:rPr>
        <w:t>reversible logic-based arithmetic units</w:t>
      </w:r>
      <w:r w:rsidR="00271252" w:rsidRPr="00C34849">
        <w:rPr>
          <w:rFonts w:ascii="Times New Roman" w:hAnsi="Times New Roman" w:cs="Times New Roman"/>
          <w:sz w:val="20"/>
          <w:szCs w:val="20"/>
        </w:rPr>
        <w:t xml:space="preserve">, ensuring efficient computation with minimal power dissipation, making it highly suitable for FPGA-based implementations. The core components of this ANN include </w:t>
      </w:r>
      <w:r w:rsidR="00271252" w:rsidRPr="00C34849">
        <w:rPr>
          <w:rStyle w:val="Strong"/>
          <w:rFonts w:ascii="Times New Roman" w:hAnsi="Times New Roman" w:cs="Times New Roman"/>
          <w:b w:val="0"/>
          <w:bCs w:val="0"/>
          <w:sz w:val="20"/>
          <w:szCs w:val="20"/>
        </w:rPr>
        <w:t>Peres gate-based half adders and full adders</w:t>
      </w:r>
      <w:r w:rsidR="00271252" w:rsidRPr="00C34849">
        <w:rPr>
          <w:rFonts w:ascii="Times New Roman" w:hAnsi="Times New Roman" w:cs="Times New Roman"/>
          <w:sz w:val="20"/>
          <w:szCs w:val="20"/>
        </w:rPr>
        <w:t xml:space="preserve">, which provide a low-power solution for arithmetic operations due to their reversibility and minimal quantum cost. These adders form the basis of a </w:t>
      </w:r>
      <w:r w:rsidR="00271252" w:rsidRPr="00C34849">
        <w:rPr>
          <w:rStyle w:val="Strong"/>
          <w:rFonts w:ascii="Times New Roman" w:hAnsi="Times New Roman" w:cs="Times New Roman"/>
          <w:b w:val="0"/>
          <w:bCs w:val="0"/>
          <w:sz w:val="20"/>
          <w:szCs w:val="20"/>
        </w:rPr>
        <w:t>4-bit Ripple Carry Adder (RCA)</w:t>
      </w:r>
      <w:r w:rsidR="00271252" w:rsidRPr="00C34849">
        <w:rPr>
          <w:rFonts w:ascii="Times New Roman" w:hAnsi="Times New Roman" w:cs="Times New Roman"/>
          <w:sz w:val="20"/>
          <w:szCs w:val="20"/>
        </w:rPr>
        <w:t xml:space="preserve">, which enables multi-bit addition by cascading full adders, where the carry propagates sequentially through each stage. Additionally, a </w:t>
      </w:r>
      <w:r w:rsidR="00271252" w:rsidRPr="00C34849">
        <w:rPr>
          <w:rStyle w:val="Strong"/>
          <w:rFonts w:ascii="Times New Roman" w:hAnsi="Times New Roman" w:cs="Times New Roman"/>
          <w:b w:val="0"/>
          <w:bCs w:val="0"/>
          <w:sz w:val="20"/>
          <w:szCs w:val="20"/>
        </w:rPr>
        <w:t>4-bit Array Multiplier</w:t>
      </w:r>
      <w:r w:rsidR="00271252" w:rsidRPr="00C34849">
        <w:rPr>
          <w:rFonts w:ascii="Times New Roman" w:hAnsi="Times New Roman" w:cs="Times New Roman"/>
          <w:sz w:val="20"/>
          <w:szCs w:val="20"/>
        </w:rPr>
        <w:t xml:space="preserve"> is implemented to perform the essential multiplication operations </w:t>
      </w:r>
      <w:r w:rsidR="00271252" w:rsidRPr="00C34849">
        <w:rPr>
          <w:rFonts w:ascii="Times New Roman" w:hAnsi="Times New Roman" w:cs="Times New Roman"/>
          <w:sz w:val="20"/>
          <w:szCs w:val="20"/>
        </w:rPr>
        <w:t xml:space="preserve">required for weighted sum calculations in neural processing. This multiplier efficiently generates partial products and sums them using Peres gate-based adders, ensuring optimized power and delay performance. These arithmetic units collectively form the </w:t>
      </w:r>
      <w:r w:rsidR="00271252" w:rsidRPr="00C34849">
        <w:rPr>
          <w:rStyle w:val="Strong"/>
          <w:rFonts w:ascii="Times New Roman" w:hAnsi="Times New Roman" w:cs="Times New Roman"/>
          <w:b w:val="0"/>
          <w:bCs w:val="0"/>
          <w:sz w:val="20"/>
          <w:szCs w:val="20"/>
        </w:rPr>
        <w:t>Neuron Block</w:t>
      </w:r>
      <w:r w:rsidR="00271252" w:rsidRPr="00C34849">
        <w:rPr>
          <w:rFonts w:ascii="Times New Roman" w:hAnsi="Times New Roman" w:cs="Times New Roman"/>
          <w:sz w:val="20"/>
          <w:szCs w:val="20"/>
        </w:rPr>
        <w:t xml:space="preserve">, which is responsible for computing the weighted sum of inputs, a fundamental operation in artificial neurons. The entire ANN design is implemented using </w:t>
      </w:r>
      <w:r w:rsidR="00271252" w:rsidRPr="00C34849">
        <w:rPr>
          <w:rStyle w:val="Strong"/>
          <w:rFonts w:ascii="Times New Roman" w:hAnsi="Times New Roman" w:cs="Times New Roman"/>
          <w:b w:val="0"/>
          <w:bCs w:val="0"/>
          <w:sz w:val="20"/>
          <w:szCs w:val="20"/>
        </w:rPr>
        <w:t>Verilog HDL</w:t>
      </w:r>
      <w:r w:rsidR="00271252" w:rsidRPr="00C34849">
        <w:rPr>
          <w:rFonts w:ascii="Times New Roman" w:hAnsi="Times New Roman" w:cs="Times New Roman"/>
          <w:sz w:val="20"/>
          <w:szCs w:val="20"/>
        </w:rPr>
        <w:t xml:space="preserve">, optimized for FPGA synthesis, and verified through </w:t>
      </w:r>
      <w:r w:rsidR="00271252" w:rsidRPr="00C34849">
        <w:rPr>
          <w:rStyle w:val="Strong"/>
          <w:rFonts w:ascii="Times New Roman" w:hAnsi="Times New Roman" w:cs="Times New Roman"/>
          <w:b w:val="0"/>
          <w:bCs w:val="0"/>
          <w:sz w:val="20"/>
          <w:szCs w:val="20"/>
        </w:rPr>
        <w:t>RTL simulation and timing analysis</w:t>
      </w:r>
      <w:r w:rsidR="00271252" w:rsidRPr="00C34849">
        <w:rPr>
          <w:rFonts w:ascii="Times New Roman" w:hAnsi="Times New Roman" w:cs="Times New Roman"/>
          <w:sz w:val="20"/>
          <w:szCs w:val="20"/>
        </w:rPr>
        <w:t xml:space="preserve"> to ensure correctness, high speed, and efficient resource utilization. The use of </w:t>
      </w:r>
      <w:r w:rsidR="00271252" w:rsidRPr="00C34849">
        <w:rPr>
          <w:rStyle w:val="Strong"/>
          <w:rFonts w:ascii="Times New Roman" w:hAnsi="Times New Roman" w:cs="Times New Roman"/>
          <w:b w:val="0"/>
          <w:bCs w:val="0"/>
          <w:sz w:val="20"/>
          <w:szCs w:val="20"/>
        </w:rPr>
        <w:t>reversible logic</w:t>
      </w:r>
      <w:r w:rsidR="00271252" w:rsidRPr="00C34849">
        <w:rPr>
          <w:rFonts w:ascii="Times New Roman" w:hAnsi="Times New Roman" w:cs="Times New Roman"/>
          <w:sz w:val="20"/>
          <w:szCs w:val="20"/>
        </w:rPr>
        <w:t xml:space="preserve"> significantly reduces power consumption and enhances computational efficiency, making this ANN architecture well-suited for </w:t>
      </w:r>
      <w:r w:rsidR="00271252" w:rsidRPr="00C34849">
        <w:rPr>
          <w:rStyle w:val="Strong"/>
          <w:rFonts w:ascii="Times New Roman" w:hAnsi="Times New Roman" w:cs="Times New Roman"/>
          <w:b w:val="0"/>
          <w:bCs w:val="0"/>
          <w:sz w:val="20"/>
          <w:szCs w:val="20"/>
        </w:rPr>
        <w:t>hardware-accelerated AI applications, low-power VLSI designs, and real-time neural network processing on FPGA platforms</w:t>
      </w:r>
      <w:r w:rsidR="00271252" w:rsidRPr="00C34849">
        <w:rPr>
          <w:rFonts w:ascii="Times New Roman" w:hAnsi="Times New Roman" w:cs="Times New Roman"/>
          <w:sz w:val="20"/>
          <w:szCs w:val="20"/>
        </w:rPr>
        <w:t>.</w:t>
      </w:r>
    </w:p>
    <w:p w14:paraId="6E6703AB" w14:textId="38661856" w:rsidR="009E5146" w:rsidRPr="00C34849" w:rsidRDefault="009E5146" w:rsidP="00271252">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is the artificial neural network which I have designed</w:t>
      </w:r>
    </w:p>
    <w:p w14:paraId="73A3101B" w14:textId="6269BA48" w:rsidR="009E5146" w:rsidRDefault="009E5146"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061D7E0A" wp14:editId="139A31E3">
            <wp:extent cx="2696845" cy="199136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6845" cy="1991360"/>
                    </a:xfrm>
                    <a:prstGeom prst="rect">
                      <a:avLst/>
                    </a:prstGeom>
                  </pic:spPr>
                </pic:pic>
              </a:graphicData>
            </a:graphic>
          </wp:inline>
        </w:drawing>
      </w:r>
    </w:p>
    <w:p w14:paraId="0D1C57CB" w14:textId="3FB098EC" w:rsidR="001E7A6F" w:rsidRPr="00C34849" w:rsidRDefault="001E7A6F" w:rsidP="001E7A6F">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Fig-3 Proposed Artificial Neural Network</w:t>
      </w:r>
    </w:p>
    <w:p w14:paraId="360F0683" w14:textId="261AF818" w:rsidR="009E5146" w:rsidRPr="00C34849" w:rsidRDefault="009E5146"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 xml:space="preserve">The following fig shows the </w:t>
      </w:r>
      <w:r w:rsidR="00181746" w:rsidRPr="00C34849">
        <w:rPr>
          <w:rFonts w:ascii="Times New Roman" w:eastAsia="Times New Roman" w:hAnsi="Times New Roman" w:cs="Times New Roman"/>
          <w:sz w:val="20"/>
          <w:szCs w:val="20"/>
        </w:rPr>
        <w:t>Implementation</w:t>
      </w:r>
      <w:r w:rsidRPr="00C34849">
        <w:rPr>
          <w:rFonts w:ascii="Times New Roman" w:eastAsia="Times New Roman" w:hAnsi="Times New Roman" w:cs="Times New Roman"/>
          <w:sz w:val="20"/>
          <w:szCs w:val="20"/>
        </w:rPr>
        <w:t xml:space="preserve"> block diagram of ANN</w:t>
      </w:r>
    </w:p>
    <w:p w14:paraId="606B9737" w14:textId="0E32DCB6" w:rsidR="009E5146" w:rsidRPr="00C34849" w:rsidRDefault="009E5146" w:rsidP="009E5146">
      <w:pPr>
        <w:spacing w:before="100" w:beforeAutospacing="1" w:after="100" w:afterAutospacing="1" w:line="240" w:lineRule="auto"/>
        <w:jc w:val="center"/>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6806A789" wp14:editId="18664BB5">
            <wp:extent cx="3058795" cy="2146912"/>
            <wp:effectExtent l="0" t="952" r="7302" b="730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4536" t="12516" r="4246"/>
                    <a:stretch/>
                  </pic:blipFill>
                  <pic:spPr bwMode="auto">
                    <a:xfrm rot="5400000">
                      <a:off x="0" y="0"/>
                      <a:ext cx="3070456" cy="2155096"/>
                    </a:xfrm>
                    <a:prstGeom prst="rect">
                      <a:avLst/>
                    </a:prstGeom>
                    <a:ln>
                      <a:noFill/>
                    </a:ln>
                    <a:extLst>
                      <a:ext uri="{53640926-AAD7-44D8-BBD7-CCE9431645EC}">
                        <a14:shadowObscured xmlns:a14="http://schemas.microsoft.com/office/drawing/2010/main"/>
                      </a:ext>
                    </a:extLst>
                  </pic:spPr>
                </pic:pic>
              </a:graphicData>
            </a:graphic>
          </wp:inline>
        </w:drawing>
      </w:r>
    </w:p>
    <w:p w14:paraId="5049D99B" w14:textId="6EE78C59" w:rsidR="009E5146" w:rsidRPr="00C34849" w:rsidRDefault="001E7A6F" w:rsidP="009E5146">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Fig-4 Block Diagram of the Proposed ANN</w:t>
      </w:r>
    </w:p>
    <w:p w14:paraId="2DC035C2" w14:textId="1B74FA83" w:rsidR="009E5146" w:rsidRPr="00C34849" w:rsidRDefault="009E5146" w:rsidP="009E5146">
      <w:pPr>
        <w:spacing w:before="100" w:beforeAutospacing="1" w:after="100" w:afterAutospacing="1" w:line="240" w:lineRule="auto"/>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are the few formulas which I have implemented for the artificial neural network</w:t>
      </w:r>
    </w:p>
    <w:p w14:paraId="6D684F4E" w14:textId="77777777" w:rsidR="001E7A6F" w:rsidRDefault="001E7A6F" w:rsidP="001E7A6F">
      <w:pPr>
        <w:spacing w:before="100" w:beforeAutospacing="1" w:after="100" w:afterAutospacing="1" w:line="240" w:lineRule="auto"/>
        <w:jc w:val="center"/>
        <w:outlineLvl w:val="1"/>
        <w:rPr>
          <w:rFonts w:ascii="Times New Roman" w:eastAsia="Times New Roman" w:hAnsi="Times New Roman" w:cs="Times New Roman"/>
          <w:b/>
          <w:bCs/>
          <w:sz w:val="20"/>
          <w:szCs w:val="20"/>
        </w:rPr>
      </w:pPr>
    </w:p>
    <w:p w14:paraId="43A288DB" w14:textId="1BDAD821" w:rsidR="00B81C9C" w:rsidRPr="001E7A6F" w:rsidRDefault="009D160E" w:rsidP="001E7A6F">
      <w:pPr>
        <w:spacing w:before="100" w:beforeAutospacing="1" w:after="100" w:afterAutospacing="1" w:line="240" w:lineRule="auto"/>
        <w:jc w:val="center"/>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B81C9C" w:rsidRPr="001E7A6F">
        <w:rPr>
          <w:rFonts w:ascii="Times New Roman" w:eastAsia="Times New Roman" w:hAnsi="Times New Roman" w:cs="Times New Roman"/>
          <w:b/>
          <w:bCs/>
          <w:sz w:val="24"/>
          <w:szCs w:val="24"/>
        </w:rPr>
        <w:t>. HDL Implementation</w:t>
      </w:r>
    </w:p>
    <w:p w14:paraId="0909A9C0" w14:textId="77777777" w:rsidR="00271252" w:rsidRPr="00C34849" w:rsidRDefault="00271252" w:rsidP="00271252">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sidRPr="00C34849">
        <w:rPr>
          <w:rFonts w:ascii="Times New Roman" w:eastAsia="Times New Roman" w:hAnsi="Times New Roman" w:cs="Times New Roman"/>
          <w:sz w:val="20"/>
          <w:szCs w:val="20"/>
          <w:lang w:val="en-IN" w:eastAsia="en-IN"/>
        </w:rPr>
        <w:t>The proposed Artificial Neural Network (ANN) architecture is designed and implemented in Verilog HDL, utilizing reversible logic-based arithmetic units to enhance computational efficiency while minimizing power consumption. The architecture is simulated using Xilinx ISE, ensuring precise validation and optimization for FPGA-based deployment. The key modules in this design include a Full Adder using Peres Gate, a 4-bit Ripple Carry Adder (RCA), a 4-bit Array Multiplier, and a Neuron Model Construction, each contributing to the overall efficiency and functionality of the ANN.</w:t>
      </w:r>
    </w:p>
    <w:p w14:paraId="52C1EA70" w14:textId="77777777" w:rsidR="00271252" w:rsidRPr="00C34849" w:rsidRDefault="00271252" w:rsidP="00271252">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sidRPr="00C34849">
        <w:rPr>
          <w:rFonts w:ascii="Times New Roman" w:eastAsia="Times New Roman" w:hAnsi="Times New Roman" w:cs="Times New Roman"/>
          <w:sz w:val="20"/>
          <w:szCs w:val="20"/>
          <w:lang w:val="en-IN" w:eastAsia="en-IN"/>
        </w:rPr>
        <w:t>The Full Adder using Peres Gate forms the fundamental building block for arithmetic operations. Since Peres gates are reversible, they help in reducing power dissipation and quantum cost, making them highly efficient for low-power VLSI applications. The 4-bit Ripple Carry Adder (RCA) is built using multiple full adders, where the carry generated in one stage propagates to the next. This module is crucial for performing multi-bit addition operations, ensuring low-power arithmetic computation in neural processing.</w:t>
      </w:r>
    </w:p>
    <w:p w14:paraId="744BB3A9" w14:textId="77777777" w:rsidR="00271252" w:rsidRPr="00C34849" w:rsidRDefault="00271252" w:rsidP="00271252">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sidRPr="00C34849">
        <w:rPr>
          <w:rFonts w:ascii="Times New Roman" w:eastAsia="Times New Roman" w:hAnsi="Times New Roman" w:cs="Times New Roman"/>
          <w:sz w:val="20"/>
          <w:szCs w:val="20"/>
          <w:lang w:val="en-IN" w:eastAsia="en-IN"/>
        </w:rPr>
        <w:t>The 4-bit Array Multiplier is another key component, responsible for performing weighted sum calculations in the neuron model. It generates partial products and sums them efficiently using Peres gate-based full adders, ensuring a balanced trade-off between power, area, and computation speed. The Neuron Model Construction integrates these arithmetic units to implement the fundamental computational operations of an artificial neuron. It performs the weighted summation of inputs, a crucial step in neural network processing, and prepares data for the activation function.</w:t>
      </w:r>
    </w:p>
    <w:p w14:paraId="17384698" w14:textId="77777777" w:rsidR="00271252" w:rsidRPr="00C34849" w:rsidRDefault="00271252" w:rsidP="00271252">
      <w:pPr>
        <w:spacing w:before="100" w:beforeAutospacing="1" w:after="100" w:afterAutospacing="1" w:line="240" w:lineRule="auto"/>
        <w:jc w:val="both"/>
        <w:rPr>
          <w:rFonts w:ascii="Times New Roman" w:eastAsia="Times New Roman" w:hAnsi="Times New Roman" w:cs="Times New Roman"/>
          <w:sz w:val="20"/>
          <w:szCs w:val="20"/>
          <w:lang w:val="en-IN" w:eastAsia="en-IN"/>
        </w:rPr>
      </w:pPr>
      <w:r w:rsidRPr="00C34849">
        <w:rPr>
          <w:rFonts w:ascii="Times New Roman" w:eastAsia="Times New Roman" w:hAnsi="Times New Roman" w:cs="Times New Roman"/>
          <w:sz w:val="20"/>
          <w:szCs w:val="20"/>
          <w:lang w:val="en-IN" w:eastAsia="en-IN"/>
        </w:rPr>
        <w:t>Each module undergoes extensive validation through RTL simulation, functional verification, and synthesis analysis in Xilinx ISE, ensuring accurate performance and hardware feasibility. The synthesis results confirm optimal power and area trade-offs, making this ANN architecture highly suitable for low-power AI applications, FPGA-based neural network accelerators, and advanced VLSI designs. The use of reversible logic-based arithmetic units further enhances the overall efficiency, making it a promising approach for next-generation hardware implementations of artificial intelligence.</w:t>
      </w:r>
    </w:p>
    <w:p w14:paraId="2EF95E2A" w14:textId="3B3B42F6" w:rsidR="00B81C9C" w:rsidRPr="001E7A6F" w:rsidRDefault="009D160E" w:rsidP="001E7A6F">
      <w:pPr>
        <w:spacing w:before="100" w:beforeAutospacing="1" w:after="100" w:afterAutospacing="1" w:line="240" w:lineRule="auto"/>
        <w:jc w:val="center"/>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B81C9C" w:rsidRPr="001E7A6F">
        <w:rPr>
          <w:rFonts w:ascii="Times New Roman" w:eastAsia="Times New Roman" w:hAnsi="Times New Roman" w:cs="Times New Roman"/>
          <w:b/>
          <w:bCs/>
          <w:sz w:val="24"/>
          <w:szCs w:val="24"/>
        </w:rPr>
        <w:t>. Results and Discussion</w:t>
      </w:r>
    </w:p>
    <w:p w14:paraId="2F830E80" w14:textId="5DC581F5" w:rsidR="00B81C9C" w:rsidRPr="001E7A6F" w:rsidRDefault="009D160E" w:rsidP="001E7A6F">
      <w:pPr>
        <w:spacing w:before="100" w:beforeAutospacing="1" w:after="100" w:afterAutospacing="1" w:line="240" w:lineRule="auto"/>
        <w:jc w:val="center"/>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6</w:t>
      </w:r>
      <w:r w:rsidR="00B81C9C" w:rsidRPr="001E7A6F">
        <w:rPr>
          <w:rFonts w:ascii="Times New Roman" w:eastAsia="Times New Roman" w:hAnsi="Times New Roman" w:cs="Times New Roman"/>
          <w:b/>
          <w:bCs/>
          <w:sz w:val="20"/>
          <w:szCs w:val="20"/>
        </w:rPr>
        <w:t>.</w:t>
      </w:r>
      <w:r w:rsidR="00252A7F" w:rsidRPr="001E7A6F">
        <w:rPr>
          <w:rFonts w:ascii="Times New Roman" w:eastAsia="Times New Roman" w:hAnsi="Times New Roman" w:cs="Times New Roman"/>
          <w:b/>
          <w:bCs/>
          <w:sz w:val="20"/>
          <w:szCs w:val="20"/>
        </w:rPr>
        <w:t>1</w:t>
      </w:r>
      <w:r w:rsidR="00B81C9C" w:rsidRPr="001E7A6F">
        <w:rPr>
          <w:rFonts w:ascii="Times New Roman" w:eastAsia="Times New Roman" w:hAnsi="Times New Roman" w:cs="Times New Roman"/>
          <w:b/>
          <w:bCs/>
          <w:sz w:val="20"/>
          <w:szCs w:val="20"/>
        </w:rPr>
        <w:t xml:space="preserve"> RTL and Timing Analysis</w:t>
      </w:r>
    </w:p>
    <w:p w14:paraId="1A372F88" w14:textId="57945126" w:rsidR="001130AC" w:rsidRPr="00C34849" w:rsidRDefault="001130AC" w:rsidP="00E84168">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fig shows the RTL schematic of the Reversible Peres gate</w:t>
      </w:r>
    </w:p>
    <w:p w14:paraId="5270F458" w14:textId="0E5B80DA" w:rsidR="008206B9" w:rsidRPr="00C34849" w:rsidRDefault="008206B9" w:rsidP="00B81C9C">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2B8F7781" wp14:editId="4E498BA0">
            <wp:extent cx="2696845" cy="1673524"/>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8985" cy="1674852"/>
                    </a:xfrm>
                    <a:prstGeom prst="rect">
                      <a:avLst/>
                    </a:prstGeom>
                  </pic:spPr>
                </pic:pic>
              </a:graphicData>
            </a:graphic>
          </wp:inline>
        </w:drawing>
      </w:r>
    </w:p>
    <w:p w14:paraId="49AB100D" w14:textId="5A5020EA" w:rsidR="008206B9" w:rsidRPr="00C34849" w:rsidRDefault="00E84168" w:rsidP="00E84168">
      <w:pPr>
        <w:spacing w:before="100" w:beforeAutospacing="1" w:after="100" w:afterAutospacing="1" w:line="240" w:lineRule="auto"/>
        <w:jc w:val="center"/>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Fig-5 RTL schematic of the Reversible Peres gate</w:t>
      </w:r>
    </w:p>
    <w:p w14:paraId="1CF1E497" w14:textId="566C9AF9" w:rsidR="008206B9" w:rsidRPr="00C34849" w:rsidRDefault="00E84168" w:rsidP="00B81C9C">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fig shows the RTL schematic of the Reversible 1 bit full adder</w:t>
      </w:r>
    </w:p>
    <w:p w14:paraId="2E6CD4F0" w14:textId="25F43277" w:rsidR="008206B9" w:rsidRPr="00C34849" w:rsidRDefault="008206B9" w:rsidP="00B81C9C">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1AC4C99A" wp14:editId="1235B521">
            <wp:extent cx="2696845" cy="1440611"/>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028" cy="1441777"/>
                    </a:xfrm>
                    <a:prstGeom prst="rect">
                      <a:avLst/>
                    </a:prstGeom>
                  </pic:spPr>
                </pic:pic>
              </a:graphicData>
            </a:graphic>
          </wp:inline>
        </w:drawing>
      </w:r>
    </w:p>
    <w:p w14:paraId="2085497F" w14:textId="31725FDF" w:rsidR="00E84168" w:rsidRPr="00C34849" w:rsidRDefault="00E84168" w:rsidP="009D160E">
      <w:pPr>
        <w:spacing w:before="100" w:beforeAutospacing="1" w:after="100" w:afterAutospacing="1" w:line="240" w:lineRule="auto"/>
        <w:jc w:val="center"/>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Fig-6 RTL schematic of the Reversible 1 bit full adder</w:t>
      </w:r>
    </w:p>
    <w:p w14:paraId="1D3E582A" w14:textId="72418CE7" w:rsidR="00E84168" w:rsidRPr="00C34849" w:rsidRDefault="00E84168" w:rsidP="00E84168">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fig shows the RTL schematic of the Reversible 4-bit RCA</w:t>
      </w:r>
    </w:p>
    <w:p w14:paraId="31E12117" w14:textId="1C9BE93E" w:rsidR="00E84168" w:rsidRPr="00C34849" w:rsidRDefault="00E84168" w:rsidP="00E84168">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4691598B" wp14:editId="162F30B6">
            <wp:extent cx="2696845" cy="1362973"/>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9168" cy="1364147"/>
                    </a:xfrm>
                    <a:prstGeom prst="rect">
                      <a:avLst/>
                    </a:prstGeom>
                  </pic:spPr>
                </pic:pic>
              </a:graphicData>
            </a:graphic>
          </wp:inline>
        </w:drawing>
      </w:r>
      <w:r w:rsidRPr="00C34849">
        <w:rPr>
          <w:rFonts w:ascii="Times New Roman" w:eastAsia="Times New Roman" w:hAnsi="Times New Roman" w:cs="Times New Roman"/>
          <w:sz w:val="20"/>
          <w:szCs w:val="20"/>
        </w:rPr>
        <w:t xml:space="preserve"> </w:t>
      </w:r>
    </w:p>
    <w:p w14:paraId="244F9EA8" w14:textId="2B6C7911" w:rsidR="00E84168" w:rsidRPr="00C34849" w:rsidRDefault="00E84168" w:rsidP="009D160E">
      <w:pPr>
        <w:spacing w:before="100" w:beforeAutospacing="1" w:after="100" w:afterAutospacing="1" w:line="240" w:lineRule="auto"/>
        <w:jc w:val="center"/>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Fig-7 the RTL schematic of the Reversible 4-bit RCA</w:t>
      </w:r>
    </w:p>
    <w:p w14:paraId="188B411F" w14:textId="3496B698" w:rsidR="00E84168" w:rsidRPr="00C34849" w:rsidRDefault="00E84168" w:rsidP="00E84168">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fig shows the RTL schematic of the Reversible 4-bit array multiplier</w:t>
      </w:r>
    </w:p>
    <w:p w14:paraId="78D7FD3B" w14:textId="4DB5D5E6" w:rsidR="008206B9" w:rsidRPr="00C34849" w:rsidRDefault="008206B9" w:rsidP="00B81C9C">
      <w:pPr>
        <w:spacing w:after="0" w:line="240" w:lineRule="auto"/>
        <w:jc w:val="both"/>
        <w:rPr>
          <w:rFonts w:ascii="Times New Roman" w:eastAsia="Times New Roman" w:hAnsi="Times New Roman" w:cs="Times New Roman"/>
          <w:sz w:val="20"/>
          <w:szCs w:val="20"/>
        </w:rPr>
      </w:pPr>
    </w:p>
    <w:p w14:paraId="67CAFD7A" w14:textId="6A739F83" w:rsidR="008206B9" w:rsidRPr="00C34849" w:rsidRDefault="008206B9" w:rsidP="00B81C9C">
      <w:pPr>
        <w:spacing w:after="0" w:line="240" w:lineRule="auto"/>
        <w:jc w:val="both"/>
        <w:rPr>
          <w:rFonts w:ascii="Times New Roman" w:eastAsia="Times New Roman" w:hAnsi="Times New Roman" w:cs="Times New Roman"/>
          <w:sz w:val="20"/>
          <w:szCs w:val="20"/>
        </w:rPr>
      </w:pPr>
    </w:p>
    <w:p w14:paraId="70BB5C2C" w14:textId="6C003D30" w:rsidR="008206B9" w:rsidRPr="00C34849" w:rsidRDefault="00C46332" w:rsidP="00B81C9C">
      <w:pPr>
        <w:spacing w:after="0"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lastRenderedPageBreak/>
        <w:drawing>
          <wp:inline distT="0" distB="0" distL="0" distR="0" wp14:anchorId="6645ABCE" wp14:editId="0986676C">
            <wp:extent cx="2463800" cy="375249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2466775" cy="3757020"/>
                    </a:xfrm>
                    <a:prstGeom prst="rect">
                      <a:avLst/>
                    </a:prstGeom>
                  </pic:spPr>
                </pic:pic>
              </a:graphicData>
            </a:graphic>
          </wp:inline>
        </w:drawing>
      </w:r>
    </w:p>
    <w:p w14:paraId="715B42C8" w14:textId="1906ADBE" w:rsidR="00C46332" w:rsidRPr="00C34849" w:rsidRDefault="00E84168" w:rsidP="009D160E">
      <w:pPr>
        <w:spacing w:before="100" w:beforeAutospacing="1" w:after="100" w:afterAutospacing="1" w:line="240" w:lineRule="auto"/>
        <w:jc w:val="center"/>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Fig-8 RTL schematic of the Reversible 4-bit array multiplier</w:t>
      </w:r>
    </w:p>
    <w:p w14:paraId="5279EBF6" w14:textId="104C538A" w:rsidR="00E84168" w:rsidRPr="00C34849" w:rsidRDefault="00E84168" w:rsidP="00E84168">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 xml:space="preserve">The following fig shows the RTL schematic of the Reversible Artificial neural network with 4 input </w:t>
      </w:r>
      <w:r w:rsidR="00381CE9" w:rsidRPr="00C34849">
        <w:rPr>
          <w:rFonts w:ascii="Times New Roman" w:eastAsia="Times New Roman" w:hAnsi="Times New Roman" w:cs="Times New Roman"/>
          <w:sz w:val="20"/>
          <w:szCs w:val="20"/>
        </w:rPr>
        <w:t>and 8 weights and 4 bias inputs</w:t>
      </w:r>
    </w:p>
    <w:p w14:paraId="751B005C" w14:textId="27E9B313" w:rsidR="00C46332" w:rsidRPr="00C34849" w:rsidRDefault="00C46332" w:rsidP="00B81C9C">
      <w:pPr>
        <w:spacing w:after="0" w:line="240" w:lineRule="auto"/>
        <w:jc w:val="both"/>
        <w:rPr>
          <w:rFonts w:ascii="Times New Roman" w:eastAsia="Times New Roman" w:hAnsi="Times New Roman" w:cs="Times New Roman"/>
          <w:sz w:val="20"/>
          <w:szCs w:val="20"/>
        </w:rPr>
      </w:pPr>
    </w:p>
    <w:p w14:paraId="4B8797E0" w14:textId="0427284D" w:rsidR="00C46332" w:rsidRPr="00C34849" w:rsidRDefault="00C46332" w:rsidP="00B81C9C">
      <w:pPr>
        <w:spacing w:after="0"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05CCB0AA" wp14:editId="33B6BAC0">
            <wp:extent cx="2696845" cy="145097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6845" cy="1450975"/>
                    </a:xfrm>
                    <a:prstGeom prst="rect">
                      <a:avLst/>
                    </a:prstGeom>
                  </pic:spPr>
                </pic:pic>
              </a:graphicData>
            </a:graphic>
          </wp:inline>
        </w:drawing>
      </w:r>
    </w:p>
    <w:p w14:paraId="6D41CF90" w14:textId="48337ED8" w:rsidR="00C46332" w:rsidRPr="00C34849" w:rsidRDefault="00381CE9" w:rsidP="00B81C9C">
      <w:pPr>
        <w:spacing w:after="0"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Fig-9 RTL schematic of the Reversible Artificial neural network</w:t>
      </w:r>
    </w:p>
    <w:p w14:paraId="6CF7941D" w14:textId="77777777" w:rsidR="00381CE9" w:rsidRPr="00C34849" w:rsidRDefault="00381CE9" w:rsidP="00B81C9C">
      <w:pPr>
        <w:spacing w:after="0" w:line="240" w:lineRule="auto"/>
        <w:jc w:val="both"/>
        <w:rPr>
          <w:rFonts w:ascii="Times New Roman" w:eastAsia="Times New Roman" w:hAnsi="Times New Roman" w:cs="Times New Roman"/>
          <w:sz w:val="20"/>
          <w:szCs w:val="20"/>
        </w:rPr>
      </w:pPr>
    </w:p>
    <w:p w14:paraId="3BC8E992" w14:textId="0038FE4E" w:rsidR="00381CE9" w:rsidRPr="00C34849" w:rsidRDefault="00381CE9" w:rsidP="00381CE9">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fig shows the Technology schematic of the Reversible Artificial neural network with 4 input and 8 weights and 4 bias inputs</w:t>
      </w:r>
    </w:p>
    <w:p w14:paraId="6051EAF8" w14:textId="41B003C3" w:rsidR="00C46332" w:rsidRPr="00C34849" w:rsidRDefault="00C46332" w:rsidP="00B81C9C">
      <w:pPr>
        <w:spacing w:after="0" w:line="240" w:lineRule="auto"/>
        <w:jc w:val="both"/>
        <w:rPr>
          <w:rFonts w:ascii="Times New Roman" w:eastAsia="Times New Roman" w:hAnsi="Times New Roman" w:cs="Times New Roman"/>
          <w:sz w:val="20"/>
          <w:szCs w:val="20"/>
        </w:rPr>
      </w:pPr>
    </w:p>
    <w:p w14:paraId="188D1740" w14:textId="5040E442" w:rsidR="00C46332" w:rsidRPr="00C34849" w:rsidRDefault="00C46332" w:rsidP="00B81C9C">
      <w:pPr>
        <w:spacing w:after="0"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7093EA31" wp14:editId="230885EE">
            <wp:extent cx="2266950" cy="3786996"/>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268279" cy="3789216"/>
                    </a:xfrm>
                    <a:prstGeom prst="rect">
                      <a:avLst/>
                    </a:prstGeom>
                  </pic:spPr>
                </pic:pic>
              </a:graphicData>
            </a:graphic>
          </wp:inline>
        </w:drawing>
      </w:r>
    </w:p>
    <w:p w14:paraId="3A777071" w14:textId="304400EE" w:rsidR="005072AC" w:rsidRPr="00C34849" w:rsidRDefault="00381CE9" w:rsidP="009D160E">
      <w:pPr>
        <w:spacing w:after="0" w:line="240" w:lineRule="auto"/>
        <w:jc w:val="center"/>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Fig-1</w:t>
      </w:r>
      <w:r w:rsidR="005072AC" w:rsidRPr="00C34849">
        <w:rPr>
          <w:rFonts w:ascii="Times New Roman" w:eastAsia="Times New Roman" w:hAnsi="Times New Roman" w:cs="Times New Roman"/>
          <w:sz w:val="20"/>
          <w:szCs w:val="20"/>
        </w:rPr>
        <w:t>0</w:t>
      </w:r>
      <w:r w:rsidRPr="00C34849">
        <w:rPr>
          <w:rFonts w:ascii="Times New Roman" w:eastAsia="Times New Roman" w:hAnsi="Times New Roman" w:cs="Times New Roman"/>
          <w:sz w:val="20"/>
          <w:szCs w:val="20"/>
        </w:rPr>
        <w:t xml:space="preserve"> Technology schematic of the Reversible Artificial neural network</w:t>
      </w:r>
    </w:p>
    <w:p w14:paraId="2E1574AE" w14:textId="3C2D0693" w:rsidR="005072AC" w:rsidRPr="00C34849" w:rsidRDefault="005072AC" w:rsidP="005072AC">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The following fig shows the Timing diagram of the Reversible Artificial neural network with 4 input and 8 weights and 4 bias inputs</w:t>
      </w:r>
    </w:p>
    <w:p w14:paraId="03675430" w14:textId="77777777" w:rsidR="005072AC" w:rsidRPr="00C34849" w:rsidRDefault="005072AC" w:rsidP="00381CE9">
      <w:pPr>
        <w:spacing w:after="0" w:line="240" w:lineRule="auto"/>
        <w:jc w:val="center"/>
        <w:rPr>
          <w:rFonts w:ascii="Times New Roman" w:eastAsia="Times New Roman" w:hAnsi="Times New Roman" w:cs="Times New Roman"/>
          <w:sz w:val="20"/>
          <w:szCs w:val="20"/>
        </w:rPr>
      </w:pPr>
    </w:p>
    <w:p w14:paraId="0E159324" w14:textId="6CBA7F40" w:rsidR="00C46332" w:rsidRPr="00C34849" w:rsidRDefault="00C46332" w:rsidP="00B81C9C">
      <w:pPr>
        <w:spacing w:after="0" w:line="240" w:lineRule="auto"/>
        <w:jc w:val="both"/>
        <w:rPr>
          <w:rFonts w:ascii="Times New Roman" w:eastAsia="Times New Roman" w:hAnsi="Times New Roman" w:cs="Times New Roman"/>
          <w:sz w:val="20"/>
          <w:szCs w:val="20"/>
        </w:rPr>
      </w:pPr>
    </w:p>
    <w:p w14:paraId="49B0BCC6" w14:textId="2A19F7D0" w:rsidR="00C46332" w:rsidRPr="00C34849" w:rsidRDefault="00C46332" w:rsidP="00B81C9C">
      <w:pPr>
        <w:spacing w:after="0"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38B209EF" wp14:editId="4A08B5D9">
            <wp:extent cx="2696845" cy="124142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6845" cy="1241425"/>
                    </a:xfrm>
                    <a:prstGeom prst="rect">
                      <a:avLst/>
                    </a:prstGeom>
                  </pic:spPr>
                </pic:pic>
              </a:graphicData>
            </a:graphic>
          </wp:inline>
        </w:drawing>
      </w:r>
    </w:p>
    <w:p w14:paraId="4144B251" w14:textId="03799968" w:rsidR="005072AC" w:rsidRPr="00C34849" w:rsidRDefault="005072AC" w:rsidP="00B81C9C">
      <w:pPr>
        <w:spacing w:after="0" w:line="240" w:lineRule="auto"/>
        <w:jc w:val="both"/>
        <w:rPr>
          <w:rFonts w:ascii="Times New Roman" w:eastAsia="Times New Roman" w:hAnsi="Times New Roman" w:cs="Times New Roman"/>
          <w:sz w:val="20"/>
          <w:szCs w:val="20"/>
        </w:rPr>
      </w:pPr>
    </w:p>
    <w:p w14:paraId="4FAF8F7E" w14:textId="466261CB" w:rsidR="005072AC" w:rsidRPr="00C34849" w:rsidRDefault="005072AC" w:rsidP="005072AC">
      <w:pPr>
        <w:spacing w:after="0" w:line="240" w:lineRule="auto"/>
        <w:jc w:val="center"/>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Fig-11 Timing Diagram of the Reversible Artificial neural network</w:t>
      </w:r>
    </w:p>
    <w:p w14:paraId="23A122B2" w14:textId="41BFFAB0" w:rsidR="00252A7F" w:rsidRPr="00C34849" w:rsidRDefault="00252A7F" w:rsidP="00252A7F">
      <w:pPr>
        <w:spacing w:before="100" w:beforeAutospacing="1" w:after="100" w:afterAutospacing="1" w:line="240" w:lineRule="auto"/>
        <w:jc w:val="both"/>
        <w:outlineLvl w:val="2"/>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 xml:space="preserve">Power </w:t>
      </w:r>
      <w:r w:rsidR="00442E4F" w:rsidRPr="00C34849">
        <w:rPr>
          <w:rFonts w:ascii="Times New Roman" w:eastAsia="Times New Roman" w:hAnsi="Times New Roman" w:cs="Times New Roman"/>
          <w:sz w:val="20"/>
          <w:szCs w:val="20"/>
        </w:rPr>
        <w:t xml:space="preserve">and Delay </w:t>
      </w:r>
      <w:r w:rsidRPr="00C34849">
        <w:rPr>
          <w:rFonts w:ascii="Times New Roman" w:eastAsia="Times New Roman" w:hAnsi="Times New Roman" w:cs="Times New Roman"/>
          <w:sz w:val="20"/>
          <w:szCs w:val="20"/>
        </w:rPr>
        <w:t>Analysis Across FPGA Platforms</w:t>
      </w:r>
    </w:p>
    <w:p w14:paraId="6AFEE54C" w14:textId="7D011B35" w:rsidR="005072AC" w:rsidRDefault="00442E4F" w:rsidP="00B81C9C">
      <w:pPr>
        <w:spacing w:after="0"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noProof/>
          <w:sz w:val="20"/>
          <w:szCs w:val="20"/>
        </w:rPr>
        <w:drawing>
          <wp:inline distT="0" distB="0" distL="0" distR="0" wp14:anchorId="711F41FF" wp14:editId="44414F19">
            <wp:extent cx="2696845" cy="165036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6845" cy="1650365"/>
                    </a:xfrm>
                    <a:prstGeom prst="rect">
                      <a:avLst/>
                    </a:prstGeom>
                  </pic:spPr>
                </pic:pic>
              </a:graphicData>
            </a:graphic>
          </wp:inline>
        </w:drawing>
      </w:r>
    </w:p>
    <w:p w14:paraId="2E7DC853" w14:textId="7BDC74CD" w:rsidR="009D160E" w:rsidRPr="00C34849" w:rsidRDefault="009D160E" w:rsidP="009D160E">
      <w:pPr>
        <w:spacing w:before="100" w:beforeAutospacing="1" w:after="100" w:afterAutospacing="1" w:line="240" w:lineRule="auto"/>
        <w:jc w:val="center"/>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Fig-12 </w:t>
      </w:r>
      <w:r w:rsidRPr="00C34849">
        <w:rPr>
          <w:rFonts w:ascii="Times New Roman" w:eastAsia="Times New Roman" w:hAnsi="Times New Roman" w:cs="Times New Roman"/>
          <w:sz w:val="20"/>
          <w:szCs w:val="20"/>
        </w:rPr>
        <w:t>Power and Delay Analysis Across FPGA Platforms</w:t>
      </w:r>
    </w:p>
    <w:p w14:paraId="48C338DA" w14:textId="091CAF47" w:rsidR="00B81C9C" w:rsidRPr="009D160E" w:rsidRDefault="009D160E" w:rsidP="001E7A6F">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9D160E">
        <w:rPr>
          <w:rFonts w:ascii="Times New Roman" w:eastAsia="Times New Roman" w:hAnsi="Times New Roman" w:cs="Times New Roman"/>
          <w:b/>
          <w:bCs/>
          <w:sz w:val="24"/>
          <w:szCs w:val="24"/>
        </w:rPr>
        <w:lastRenderedPageBreak/>
        <w:t>7</w:t>
      </w:r>
      <w:r w:rsidR="00B81C9C" w:rsidRPr="009D160E">
        <w:rPr>
          <w:rFonts w:ascii="Times New Roman" w:eastAsia="Times New Roman" w:hAnsi="Times New Roman" w:cs="Times New Roman"/>
          <w:b/>
          <w:bCs/>
          <w:sz w:val="24"/>
          <w:szCs w:val="24"/>
        </w:rPr>
        <w:t>. Conclusion and Future Work</w:t>
      </w:r>
    </w:p>
    <w:p w14:paraId="4330F3FE" w14:textId="77777777" w:rsidR="00734EE7" w:rsidRPr="00C34849" w:rsidRDefault="00734EE7" w:rsidP="00B81C9C">
      <w:pPr>
        <w:spacing w:before="100" w:beforeAutospacing="1" w:after="100" w:afterAutospacing="1" w:line="240" w:lineRule="auto"/>
        <w:jc w:val="both"/>
        <w:outlineLvl w:val="1"/>
        <w:rPr>
          <w:rFonts w:ascii="Times New Roman" w:hAnsi="Times New Roman" w:cs="Times New Roman"/>
          <w:sz w:val="20"/>
          <w:szCs w:val="20"/>
        </w:rPr>
      </w:pPr>
      <w:r w:rsidRPr="00C34849">
        <w:rPr>
          <w:rFonts w:ascii="Times New Roman" w:hAnsi="Times New Roman" w:cs="Times New Roman"/>
          <w:sz w:val="20"/>
          <w:szCs w:val="20"/>
        </w:rPr>
        <w:t xml:space="preserve">This work presents a </w:t>
      </w:r>
      <w:r w:rsidRPr="00C34849">
        <w:rPr>
          <w:rStyle w:val="Strong"/>
          <w:rFonts w:ascii="Times New Roman" w:hAnsi="Times New Roman" w:cs="Times New Roman"/>
          <w:b w:val="0"/>
          <w:bCs w:val="0"/>
          <w:sz w:val="20"/>
          <w:szCs w:val="20"/>
        </w:rPr>
        <w:t>low-power artificial neural network (ANN) architecture</w:t>
      </w:r>
      <w:r w:rsidRPr="00C34849">
        <w:rPr>
          <w:rFonts w:ascii="Times New Roman" w:hAnsi="Times New Roman" w:cs="Times New Roman"/>
          <w:sz w:val="20"/>
          <w:szCs w:val="20"/>
        </w:rPr>
        <w:t xml:space="preserve"> leveraging </w:t>
      </w:r>
      <w:r w:rsidRPr="00C34849">
        <w:rPr>
          <w:rStyle w:val="Strong"/>
          <w:rFonts w:ascii="Times New Roman" w:hAnsi="Times New Roman" w:cs="Times New Roman"/>
          <w:b w:val="0"/>
          <w:bCs w:val="0"/>
          <w:sz w:val="20"/>
          <w:szCs w:val="20"/>
        </w:rPr>
        <w:t>reversible logic-based arithmetic circuits</w:t>
      </w:r>
      <w:r w:rsidRPr="00C34849">
        <w:rPr>
          <w:rFonts w:ascii="Times New Roman" w:hAnsi="Times New Roman" w:cs="Times New Roman"/>
          <w:sz w:val="20"/>
          <w:szCs w:val="20"/>
        </w:rPr>
        <w:t xml:space="preserve">, including </w:t>
      </w:r>
      <w:r w:rsidRPr="00C34849">
        <w:rPr>
          <w:rStyle w:val="Strong"/>
          <w:rFonts w:ascii="Times New Roman" w:hAnsi="Times New Roman" w:cs="Times New Roman"/>
          <w:b w:val="0"/>
          <w:bCs w:val="0"/>
          <w:sz w:val="20"/>
          <w:szCs w:val="20"/>
        </w:rPr>
        <w:t>Peres gate-based adders and multipliers</w:t>
      </w:r>
      <w:r w:rsidRPr="00C34849">
        <w:rPr>
          <w:rFonts w:ascii="Times New Roman" w:hAnsi="Times New Roman" w:cs="Times New Roman"/>
          <w:sz w:val="20"/>
          <w:szCs w:val="20"/>
        </w:rPr>
        <w:t xml:space="preserve">, to optimize power consumption and computational efficiency. The ANN is implemented in </w:t>
      </w:r>
      <w:r w:rsidRPr="00C34849">
        <w:rPr>
          <w:rStyle w:val="Strong"/>
          <w:rFonts w:ascii="Times New Roman" w:hAnsi="Times New Roman" w:cs="Times New Roman"/>
          <w:b w:val="0"/>
          <w:bCs w:val="0"/>
          <w:sz w:val="20"/>
          <w:szCs w:val="20"/>
        </w:rPr>
        <w:t>Verilog HDL</w:t>
      </w:r>
      <w:r w:rsidRPr="00C34849">
        <w:rPr>
          <w:rFonts w:ascii="Times New Roman" w:hAnsi="Times New Roman" w:cs="Times New Roman"/>
          <w:sz w:val="20"/>
          <w:szCs w:val="20"/>
        </w:rPr>
        <w:t xml:space="preserve">, synthesized, and simulated using </w:t>
      </w:r>
      <w:r w:rsidRPr="00C34849">
        <w:rPr>
          <w:rStyle w:val="Strong"/>
          <w:rFonts w:ascii="Times New Roman" w:hAnsi="Times New Roman" w:cs="Times New Roman"/>
          <w:b w:val="0"/>
          <w:bCs w:val="0"/>
          <w:sz w:val="20"/>
          <w:szCs w:val="20"/>
        </w:rPr>
        <w:t>Xilinx ISE</w:t>
      </w:r>
      <w:r w:rsidRPr="00C34849">
        <w:rPr>
          <w:rFonts w:ascii="Times New Roman" w:hAnsi="Times New Roman" w:cs="Times New Roman"/>
          <w:sz w:val="20"/>
          <w:szCs w:val="20"/>
        </w:rPr>
        <w:t xml:space="preserve"> across various FPGA platforms, with </w:t>
      </w:r>
      <w:r w:rsidRPr="00C34849">
        <w:rPr>
          <w:rStyle w:val="Strong"/>
          <w:rFonts w:ascii="Times New Roman" w:hAnsi="Times New Roman" w:cs="Times New Roman"/>
          <w:b w:val="0"/>
          <w:bCs w:val="0"/>
          <w:sz w:val="20"/>
          <w:szCs w:val="20"/>
        </w:rPr>
        <w:t>Artix-7 achieving the lowest power consumption at 0.077W</w:t>
      </w:r>
      <w:r w:rsidRPr="00C34849">
        <w:rPr>
          <w:rFonts w:ascii="Times New Roman" w:hAnsi="Times New Roman" w:cs="Times New Roman"/>
          <w:sz w:val="20"/>
          <w:szCs w:val="20"/>
        </w:rPr>
        <w:t xml:space="preserve">. The use of </w:t>
      </w:r>
      <w:r w:rsidRPr="00C34849">
        <w:rPr>
          <w:rStyle w:val="Strong"/>
          <w:rFonts w:ascii="Times New Roman" w:hAnsi="Times New Roman" w:cs="Times New Roman"/>
          <w:b w:val="0"/>
          <w:bCs w:val="0"/>
          <w:sz w:val="20"/>
          <w:szCs w:val="20"/>
        </w:rPr>
        <w:t>reversible logic</w:t>
      </w:r>
      <w:r w:rsidRPr="00C34849">
        <w:rPr>
          <w:rFonts w:ascii="Times New Roman" w:hAnsi="Times New Roman" w:cs="Times New Roman"/>
          <w:sz w:val="20"/>
          <w:szCs w:val="20"/>
        </w:rPr>
        <w:t xml:space="preserve"> significantly reduces </w:t>
      </w:r>
      <w:r w:rsidRPr="00C34849">
        <w:rPr>
          <w:rStyle w:val="Strong"/>
          <w:rFonts w:ascii="Times New Roman" w:hAnsi="Times New Roman" w:cs="Times New Roman"/>
          <w:b w:val="0"/>
          <w:bCs w:val="0"/>
          <w:sz w:val="20"/>
          <w:szCs w:val="20"/>
        </w:rPr>
        <w:t>energy dissipation</w:t>
      </w:r>
      <w:r w:rsidRPr="00C34849">
        <w:rPr>
          <w:rFonts w:ascii="Times New Roman" w:hAnsi="Times New Roman" w:cs="Times New Roman"/>
          <w:sz w:val="20"/>
          <w:szCs w:val="20"/>
        </w:rPr>
        <w:t xml:space="preserve">, aligning with </w:t>
      </w:r>
      <w:r w:rsidRPr="00C34849">
        <w:rPr>
          <w:rStyle w:val="Strong"/>
          <w:rFonts w:ascii="Times New Roman" w:hAnsi="Times New Roman" w:cs="Times New Roman"/>
          <w:b w:val="0"/>
          <w:bCs w:val="0"/>
          <w:sz w:val="20"/>
          <w:szCs w:val="20"/>
        </w:rPr>
        <w:t>Landauer’s principle</w:t>
      </w:r>
      <w:r w:rsidRPr="00C34849">
        <w:rPr>
          <w:rFonts w:ascii="Times New Roman" w:hAnsi="Times New Roman" w:cs="Times New Roman"/>
          <w:sz w:val="20"/>
          <w:szCs w:val="20"/>
        </w:rPr>
        <w:t xml:space="preserve">, which states that information loss leads to power dissipation. By eliminating unnecessary power losses and reducing </w:t>
      </w:r>
      <w:r w:rsidRPr="00C34849">
        <w:rPr>
          <w:rStyle w:val="Strong"/>
          <w:rFonts w:ascii="Times New Roman" w:hAnsi="Times New Roman" w:cs="Times New Roman"/>
          <w:b w:val="0"/>
          <w:bCs w:val="0"/>
          <w:sz w:val="20"/>
          <w:szCs w:val="20"/>
        </w:rPr>
        <w:t>quantum cost</w:t>
      </w:r>
      <w:r w:rsidRPr="00C34849">
        <w:rPr>
          <w:rFonts w:ascii="Times New Roman" w:hAnsi="Times New Roman" w:cs="Times New Roman"/>
          <w:sz w:val="20"/>
          <w:szCs w:val="20"/>
        </w:rPr>
        <w:t xml:space="preserve">, the proposed design ensures </w:t>
      </w:r>
      <w:r w:rsidRPr="00C34849">
        <w:rPr>
          <w:rStyle w:val="Strong"/>
          <w:rFonts w:ascii="Times New Roman" w:hAnsi="Times New Roman" w:cs="Times New Roman"/>
          <w:b w:val="0"/>
          <w:bCs w:val="0"/>
          <w:sz w:val="20"/>
          <w:szCs w:val="20"/>
        </w:rPr>
        <w:t>efficient area utilization, lower heat generation, and improved performance</w:t>
      </w:r>
      <w:r w:rsidRPr="00C34849">
        <w:rPr>
          <w:rFonts w:ascii="Times New Roman" w:hAnsi="Times New Roman" w:cs="Times New Roman"/>
          <w:sz w:val="20"/>
          <w:szCs w:val="20"/>
        </w:rPr>
        <w:t xml:space="preserve">. The results demonstrate that </w:t>
      </w:r>
      <w:r w:rsidRPr="00C34849">
        <w:rPr>
          <w:rStyle w:val="Strong"/>
          <w:rFonts w:ascii="Times New Roman" w:hAnsi="Times New Roman" w:cs="Times New Roman"/>
          <w:b w:val="0"/>
          <w:bCs w:val="0"/>
          <w:sz w:val="20"/>
          <w:szCs w:val="20"/>
        </w:rPr>
        <w:t>reversible ANN implementations offer a sustainable solution for AI/ML applications in power-constrained environments</w:t>
      </w:r>
      <w:r w:rsidRPr="00C34849">
        <w:rPr>
          <w:rFonts w:ascii="Times New Roman" w:hAnsi="Times New Roman" w:cs="Times New Roman"/>
          <w:sz w:val="20"/>
          <w:szCs w:val="20"/>
        </w:rPr>
        <w:t xml:space="preserve">. Future work includes extending this approach to </w:t>
      </w:r>
      <w:r w:rsidRPr="00C34849">
        <w:rPr>
          <w:rStyle w:val="Strong"/>
          <w:rFonts w:ascii="Times New Roman" w:hAnsi="Times New Roman" w:cs="Times New Roman"/>
          <w:b w:val="0"/>
          <w:bCs w:val="0"/>
          <w:sz w:val="20"/>
          <w:szCs w:val="20"/>
        </w:rPr>
        <w:t>higher-bit architectures, optimizing quantum cost further, and exploring hybrid reversible-quantum computing models for neuromorphic hardware</w:t>
      </w:r>
      <w:r w:rsidRPr="00C34849">
        <w:rPr>
          <w:rFonts w:ascii="Times New Roman" w:hAnsi="Times New Roman" w:cs="Times New Roman"/>
          <w:sz w:val="20"/>
          <w:szCs w:val="20"/>
        </w:rPr>
        <w:t>.</w:t>
      </w:r>
    </w:p>
    <w:p w14:paraId="6A077702" w14:textId="1EDBF9A0" w:rsidR="00B81C9C" w:rsidRPr="009D160E" w:rsidRDefault="009D160E" w:rsidP="001E7A6F">
      <w:pPr>
        <w:spacing w:before="100" w:beforeAutospacing="1" w:after="100" w:afterAutospacing="1" w:line="240" w:lineRule="auto"/>
        <w:jc w:val="center"/>
        <w:outlineLvl w:val="1"/>
        <w:rPr>
          <w:rFonts w:ascii="Times New Roman" w:eastAsia="Times New Roman" w:hAnsi="Times New Roman" w:cs="Times New Roman"/>
          <w:b/>
          <w:bCs/>
          <w:sz w:val="24"/>
          <w:szCs w:val="24"/>
        </w:rPr>
      </w:pPr>
      <w:r w:rsidRPr="009D160E">
        <w:rPr>
          <w:rFonts w:ascii="Times New Roman" w:eastAsia="Times New Roman" w:hAnsi="Times New Roman" w:cs="Times New Roman"/>
          <w:b/>
          <w:bCs/>
          <w:sz w:val="24"/>
          <w:szCs w:val="24"/>
        </w:rPr>
        <w:t xml:space="preserve">8. </w:t>
      </w:r>
      <w:r w:rsidR="00B81C9C" w:rsidRPr="009D160E">
        <w:rPr>
          <w:rFonts w:ascii="Times New Roman" w:eastAsia="Times New Roman" w:hAnsi="Times New Roman" w:cs="Times New Roman"/>
          <w:b/>
          <w:bCs/>
          <w:sz w:val="24"/>
          <w:szCs w:val="24"/>
        </w:rPr>
        <w:t>References</w:t>
      </w:r>
    </w:p>
    <w:p w14:paraId="3B6D79FE" w14:textId="77777777" w:rsidR="00B81C9C" w:rsidRPr="00C34849" w:rsidRDefault="00B81C9C" w:rsidP="00B81C9C">
      <w:pPr>
        <w:spacing w:before="100" w:beforeAutospacing="1" w:after="100" w:afterAutospacing="1" w:line="240" w:lineRule="auto"/>
        <w:jc w:val="both"/>
        <w:rPr>
          <w:rFonts w:ascii="Times New Roman" w:eastAsia="Times New Roman" w:hAnsi="Times New Roman" w:cs="Times New Roman"/>
          <w:sz w:val="20"/>
          <w:szCs w:val="20"/>
        </w:rPr>
      </w:pPr>
      <w:r w:rsidRPr="00C34849">
        <w:rPr>
          <w:rFonts w:ascii="Times New Roman" w:eastAsia="Times New Roman" w:hAnsi="Times New Roman" w:cs="Times New Roman"/>
          <w:sz w:val="20"/>
          <w:szCs w:val="20"/>
        </w:rPr>
        <w:t>[1] H. Thapliyal and M. B. Srinivas, "Reversible Logic in Low-Power VLSI Design: A Survey," ACM Computing Surveys, 2006.</w:t>
      </w:r>
      <w:r w:rsidRPr="00C34849">
        <w:rPr>
          <w:rFonts w:ascii="Times New Roman" w:eastAsia="Times New Roman" w:hAnsi="Times New Roman" w:cs="Times New Roman"/>
          <w:sz w:val="20"/>
          <w:szCs w:val="20"/>
        </w:rPr>
        <w:br/>
        <w:t>[2] R. Landauer, "Irreversibility and Heat Generation in the Computational Process," IBM Journal of Research and Development, 1961.</w:t>
      </w:r>
      <w:r w:rsidRPr="00C34849">
        <w:rPr>
          <w:rFonts w:ascii="Times New Roman" w:eastAsia="Times New Roman" w:hAnsi="Times New Roman" w:cs="Times New Roman"/>
          <w:sz w:val="20"/>
          <w:szCs w:val="20"/>
        </w:rPr>
        <w:br/>
        <w:t>[3] M. Nielsen and I. Chuang, "Quantum Computation and Quantum Information," Cambridge University Press, 2000.</w:t>
      </w:r>
      <w:r w:rsidRPr="00C34849">
        <w:rPr>
          <w:rFonts w:ascii="Times New Roman" w:eastAsia="Times New Roman" w:hAnsi="Times New Roman" w:cs="Times New Roman"/>
          <w:sz w:val="20"/>
          <w:szCs w:val="20"/>
        </w:rPr>
        <w:br/>
        <w:t>[4] S. K. Mitra, "Reversible Computing for Low-Power Digital Design," IEEE Transactions on VLSI Systems, 2015.</w:t>
      </w:r>
      <w:r w:rsidRPr="00C34849">
        <w:rPr>
          <w:rFonts w:ascii="Times New Roman" w:eastAsia="Times New Roman" w:hAnsi="Times New Roman" w:cs="Times New Roman"/>
          <w:sz w:val="20"/>
          <w:szCs w:val="20"/>
        </w:rPr>
        <w:br/>
        <w:t>[5] Y. Ye and K. Roy, "Low-Power VLSI Design Using Reversible Logic Gates," IEEE Transactions on Circuits and Systems, 2018.</w:t>
      </w:r>
    </w:p>
    <w:p w14:paraId="71EDDF2F" w14:textId="77777777" w:rsidR="005600AD" w:rsidRPr="00C34849" w:rsidRDefault="005600AD" w:rsidP="00B81C9C">
      <w:pPr>
        <w:jc w:val="both"/>
        <w:rPr>
          <w:rFonts w:ascii="Times New Roman" w:hAnsi="Times New Roman" w:cs="Times New Roman"/>
          <w:sz w:val="20"/>
          <w:szCs w:val="20"/>
        </w:rPr>
      </w:pPr>
    </w:p>
    <w:sectPr w:rsidR="005600AD" w:rsidRPr="00C34849" w:rsidSect="00B81C9C">
      <w:type w:val="continuous"/>
      <w:pgSz w:w="11907" w:h="16839" w:code="9"/>
      <w:pgMar w:top="1500" w:right="1296" w:bottom="274" w:left="1397" w:header="720" w:footer="720" w:gutter="0"/>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B20"/>
    <w:multiLevelType w:val="multilevel"/>
    <w:tmpl w:val="4FA0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65389"/>
    <w:multiLevelType w:val="multilevel"/>
    <w:tmpl w:val="E34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92A66"/>
    <w:multiLevelType w:val="multilevel"/>
    <w:tmpl w:val="AD5A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A77C7"/>
    <w:multiLevelType w:val="multilevel"/>
    <w:tmpl w:val="AF9A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3765B"/>
    <w:multiLevelType w:val="multilevel"/>
    <w:tmpl w:val="99B0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7537F"/>
    <w:multiLevelType w:val="multilevel"/>
    <w:tmpl w:val="F6D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9331A"/>
    <w:multiLevelType w:val="multilevel"/>
    <w:tmpl w:val="7060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9C"/>
    <w:rsid w:val="0009179D"/>
    <w:rsid w:val="001130AC"/>
    <w:rsid w:val="00181746"/>
    <w:rsid w:val="001E7A6F"/>
    <w:rsid w:val="00252A7F"/>
    <w:rsid w:val="00271252"/>
    <w:rsid w:val="002F7741"/>
    <w:rsid w:val="00381CE9"/>
    <w:rsid w:val="00402767"/>
    <w:rsid w:val="00442E4F"/>
    <w:rsid w:val="005072AC"/>
    <w:rsid w:val="005600AD"/>
    <w:rsid w:val="006635EF"/>
    <w:rsid w:val="006952B4"/>
    <w:rsid w:val="006D57B8"/>
    <w:rsid w:val="00734EE7"/>
    <w:rsid w:val="0076727A"/>
    <w:rsid w:val="007C2052"/>
    <w:rsid w:val="008206B9"/>
    <w:rsid w:val="008D3598"/>
    <w:rsid w:val="009D160E"/>
    <w:rsid w:val="009E5146"/>
    <w:rsid w:val="00AE5FE5"/>
    <w:rsid w:val="00B81C9C"/>
    <w:rsid w:val="00BD7134"/>
    <w:rsid w:val="00C34849"/>
    <w:rsid w:val="00C46332"/>
    <w:rsid w:val="00D10F85"/>
    <w:rsid w:val="00E84168"/>
    <w:rsid w:val="00FE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8D9C"/>
  <w15:docId w15:val="{38218D36-3C37-464C-A082-76AA16A7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1C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1C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C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1C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1C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C9C"/>
    <w:rPr>
      <w:b/>
      <w:bCs/>
    </w:rPr>
  </w:style>
  <w:style w:type="character" w:customStyle="1" w:styleId="katex-mathml">
    <w:name w:val="katex-mathml"/>
    <w:basedOn w:val="DefaultParagraphFont"/>
    <w:rsid w:val="00181746"/>
  </w:style>
  <w:style w:type="character" w:customStyle="1" w:styleId="mord">
    <w:name w:val="mord"/>
    <w:basedOn w:val="DefaultParagraphFont"/>
    <w:rsid w:val="00181746"/>
  </w:style>
  <w:style w:type="character" w:customStyle="1" w:styleId="mpunct">
    <w:name w:val="mpunct"/>
    <w:basedOn w:val="DefaultParagraphFont"/>
    <w:rsid w:val="00181746"/>
  </w:style>
  <w:style w:type="character" w:customStyle="1" w:styleId="mrel">
    <w:name w:val="mrel"/>
    <w:basedOn w:val="DefaultParagraphFont"/>
    <w:rsid w:val="00181746"/>
  </w:style>
  <w:style w:type="character" w:customStyle="1" w:styleId="mbin">
    <w:name w:val="mbin"/>
    <w:basedOn w:val="DefaultParagraphFont"/>
    <w:rsid w:val="00181746"/>
  </w:style>
  <w:style w:type="character" w:customStyle="1" w:styleId="mopen">
    <w:name w:val="mopen"/>
    <w:basedOn w:val="DefaultParagraphFont"/>
    <w:rsid w:val="00181746"/>
  </w:style>
  <w:style w:type="character" w:customStyle="1" w:styleId="mclose">
    <w:name w:val="mclose"/>
    <w:basedOn w:val="DefaultParagraphFont"/>
    <w:rsid w:val="00181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2851">
      <w:bodyDiv w:val="1"/>
      <w:marLeft w:val="0"/>
      <w:marRight w:val="0"/>
      <w:marTop w:val="0"/>
      <w:marBottom w:val="0"/>
      <w:divBdr>
        <w:top w:val="none" w:sz="0" w:space="0" w:color="auto"/>
        <w:left w:val="none" w:sz="0" w:space="0" w:color="auto"/>
        <w:bottom w:val="none" w:sz="0" w:space="0" w:color="auto"/>
        <w:right w:val="none" w:sz="0" w:space="0" w:color="auto"/>
      </w:divBdr>
    </w:div>
    <w:div w:id="404107701">
      <w:bodyDiv w:val="1"/>
      <w:marLeft w:val="0"/>
      <w:marRight w:val="0"/>
      <w:marTop w:val="0"/>
      <w:marBottom w:val="0"/>
      <w:divBdr>
        <w:top w:val="none" w:sz="0" w:space="0" w:color="auto"/>
        <w:left w:val="none" w:sz="0" w:space="0" w:color="auto"/>
        <w:bottom w:val="none" w:sz="0" w:space="0" w:color="auto"/>
        <w:right w:val="none" w:sz="0" w:space="0" w:color="auto"/>
      </w:divBdr>
    </w:div>
    <w:div w:id="1136683638">
      <w:bodyDiv w:val="1"/>
      <w:marLeft w:val="0"/>
      <w:marRight w:val="0"/>
      <w:marTop w:val="0"/>
      <w:marBottom w:val="0"/>
      <w:divBdr>
        <w:top w:val="none" w:sz="0" w:space="0" w:color="auto"/>
        <w:left w:val="none" w:sz="0" w:space="0" w:color="auto"/>
        <w:bottom w:val="none" w:sz="0" w:space="0" w:color="auto"/>
        <w:right w:val="none" w:sz="0" w:space="0" w:color="auto"/>
      </w:divBdr>
      <w:divsChild>
        <w:div w:id="868106762">
          <w:marLeft w:val="0"/>
          <w:marRight w:val="0"/>
          <w:marTop w:val="0"/>
          <w:marBottom w:val="0"/>
          <w:divBdr>
            <w:top w:val="none" w:sz="0" w:space="0" w:color="auto"/>
            <w:left w:val="none" w:sz="0" w:space="0" w:color="auto"/>
            <w:bottom w:val="none" w:sz="0" w:space="0" w:color="auto"/>
            <w:right w:val="none" w:sz="0" w:space="0" w:color="auto"/>
          </w:divBdr>
        </w:div>
        <w:div w:id="338386288">
          <w:marLeft w:val="0"/>
          <w:marRight w:val="0"/>
          <w:marTop w:val="0"/>
          <w:marBottom w:val="0"/>
          <w:divBdr>
            <w:top w:val="none" w:sz="0" w:space="0" w:color="auto"/>
            <w:left w:val="none" w:sz="0" w:space="0" w:color="auto"/>
            <w:bottom w:val="none" w:sz="0" w:space="0" w:color="auto"/>
            <w:right w:val="none" w:sz="0" w:space="0" w:color="auto"/>
          </w:divBdr>
        </w:div>
        <w:div w:id="1935481212">
          <w:marLeft w:val="0"/>
          <w:marRight w:val="0"/>
          <w:marTop w:val="0"/>
          <w:marBottom w:val="0"/>
          <w:divBdr>
            <w:top w:val="none" w:sz="0" w:space="0" w:color="auto"/>
            <w:left w:val="none" w:sz="0" w:space="0" w:color="auto"/>
            <w:bottom w:val="none" w:sz="0" w:space="0" w:color="auto"/>
            <w:right w:val="none" w:sz="0" w:space="0" w:color="auto"/>
          </w:divBdr>
        </w:div>
        <w:div w:id="232814574">
          <w:marLeft w:val="0"/>
          <w:marRight w:val="0"/>
          <w:marTop w:val="0"/>
          <w:marBottom w:val="0"/>
          <w:divBdr>
            <w:top w:val="none" w:sz="0" w:space="0" w:color="auto"/>
            <w:left w:val="none" w:sz="0" w:space="0" w:color="auto"/>
            <w:bottom w:val="none" w:sz="0" w:space="0" w:color="auto"/>
            <w:right w:val="none" w:sz="0" w:space="0" w:color="auto"/>
          </w:divBdr>
        </w:div>
        <w:div w:id="1301615432">
          <w:marLeft w:val="0"/>
          <w:marRight w:val="0"/>
          <w:marTop w:val="0"/>
          <w:marBottom w:val="0"/>
          <w:divBdr>
            <w:top w:val="none" w:sz="0" w:space="0" w:color="auto"/>
            <w:left w:val="none" w:sz="0" w:space="0" w:color="auto"/>
            <w:bottom w:val="none" w:sz="0" w:space="0" w:color="auto"/>
            <w:right w:val="none" w:sz="0" w:space="0" w:color="auto"/>
          </w:divBdr>
        </w:div>
        <w:div w:id="749498751">
          <w:marLeft w:val="0"/>
          <w:marRight w:val="0"/>
          <w:marTop w:val="0"/>
          <w:marBottom w:val="0"/>
          <w:divBdr>
            <w:top w:val="none" w:sz="0" w:space="0" w:color="auto"/>
            <w:left w:val="none" w:sz="0" w:space="0" w:color="auto"/>
            <w:bottom w:val="none" w:sz="0" w:space="0" w:color="auto"/>
            <w:right w:val="none" w:sz="0" w:space="0" w:color="auto"/>
          </w:divBdr>
        </w:div>
        <w:div w:id="87354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bapuji bbn</dc:creator>
  <cp:lastModifiedBy>bapuji</cp:lastModifiedBy>
  <cp:revision>3</cp:revision>
  <cp:lastPrinted>2025-02-03T09:07:00Z</cp:lastPrinted>
  <dcterms:created xsi:type="dcterms:W3CDTF">2025-02-03T09:07:00Z</dcterms:created>
  <dcterms:modified xsi:type="dcterms:W3CDTF">2025-02-03T09:09:00Z</dcterms:modified>
</cp:coreProperties>
</file>