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pPr>
    </w:p>
    <w:p>
      <w:pPr>
        <w:pStyle w:val="7"/>
        <w:jc w:val="center"/>
        <w:rPr>
          <w:rFonts w:ascii="Times New Roman" w:hAnsi="Times New Roman" w:eastAsia="Times New Roman" w:cs="Times New Roman"/>
          <w:sz w:val="48"/>
          <w:szCs w:val="48"/>
          <w:lang w:val="en-US"/>
        </w:rPr>
      </w:pPr>
      <w:r>
        <w:rPr>
          <w:rFonts w:ascii="Times New Roman" w:hAnsi="Times New Roman" w:cs="Times New Roman"/>
          <w:sz w:val="48"/>
          <w:szCs w:val="48"/>
          <w:lang w:val="en-US"/>
        </w:rPr>
        <w:t>Object Detection System</w:t>
      </w:r>
    </w:p>
    <w:p>
      <w:pPr>
        <w:pStyle w:val="7"/>
        <w:jc w:val="center"/>
        <w:rPr>
          <w:rFonts w:ascii="Times New Roman" w:hAnsi="Times New Roman" w:cs="Times New Roman"/>
          <w:sz w:val="18"/>
          <w:szCs w:val="18"/>
          <w:lang w:val="en-US"/>
        </w:rPr>
      </w:pPr>
      <w:r>
        <w:rPr>
          <w:rFonts w:ascii="Times New Roman" w:hAnsi="Times New Roman" w:cs="Times New Roman"/>
          <w:sz w:val="18"/>
          <w:szCs w:val="18"/>
          <w:lang w:val="en-US"/>
        </w:rPr>
        <w:t>Sahil Aggarwal</w:t>
      </w:r>
      <w:r>
        <w:rPr>
          <w:rFonts w:ascii="Times New Roman" w:hAnsi="Times New Roman" w:cs="Times New Roman"/>
          <w:sz w:val="18"/>
          <w:szCs w:val="18"/>
          <w:vertAlign w:val="superscript"/>
          <w:lang w:val="en-US"/>
        </w:rPr>
        <w:t>1</w:t>
      </w:r>
      <w:r>
        <w:rPr>
          <w:rFonts w:ascii="Times New Roman" w:hAnsi="Times New Roman" w:cs="Times New Roman"/>
          <w:sz w:val="18"/>
          <w:szCs w:val="18"/>
          <w:lang w:val="en-US"/>
        </w:rPr>
        <w:t>, Shantanu Bala</w:t>
      </w:r>
      <w:r>
        <w:rPr>
          <w:rFonts w:ascii="Times New Roman" w:hAnsi="Times New Roman" w:cs="Times New Roman"/>
          <w:sz w:val="18"/>
          <w:szCs w:val="18"/>
          <w:vertAlign w:val="superscript"/>
          <w:lang w:val="en-US"/>
        </w:rPr>
        <w:t>2</w:t>
      </w:r>
      <w:r>
        <w:rPr>
          <w:rFonts w:ascii="Times New Roman" w:hAnsi="Times New Roman" w:cs="Times New Roman"/>
          <w:sz w:val="18"/>
          <w:szCs w:val="18"/>
          <w:lang w:val="en-US"/>
        </w:rPr>
        <w:t>,</w:t>
      </w:r>
    </w:p>
    <w:p>
      <w:pPr>
        <w:pStyle w:val="7"/>
        <w:jc w:val="center"/>
        <w:rPr>
          <w:rFonts w:ascii="Times New Roman" w:hAnsi="Times New Roman" w:cs="Times New Roman"/>
          <w:sz w:val="18"/>
          <w:szCs w:val="18"/>
          <w:lang w:val="en-US"/>
        </w:rPr>
      </w:pPr>
      <w:r>
        <w:rPr>
          <w:rFonts w:ascii="Times New Roman" w:hAnsi="Times New Roman" w:cs="Times New Roman"/>
          <w:sz w:val="18"/>
          <w:szCs w:val="18"/>
          <w:lang w:val="en-US"/>
        </w:rPr>
        <w:t>Siddharth Baluni</w:t>
      </w:r>
      <w:r>
        <w:rPr>
          <w:rFonts w:ascii="Times New Roman" w:hAnsi="Times New Roman" w:cs="Times New Roman"/>
          <w:sz w:val="18"/>
          <w:szCs w:val="18"/>
          <w:vertAlign w:val="superscript"/>
          <w:lang w:val="en-US"/>
        </w:rPr>
        <w:t>3</w:t>
      </w:r>
      <w:r>
        <w:rPr>
          <w:rFonts w:ascii="Times New Roman" w:hAnsi="Times New Roman" w:cs="Times New Roman"/>
          <w:sz w:val="18"/>
          <w:szCs w:val="18"/>
          <w:lang w:val="en-US"/>
        </w:rPr>
        <w:t>, Vansh Tyagi</w:t>
      </w:r>
      <w:r>
        <w:rPr>
          <w:rFonts w:ascii="Times New Roman" w:hAnsi="Times New Roman" w:cs="Times New Roman"/>
          <w:sz w:val="18"/>
          <w:szCs w:val="18"/>
          <w:vertAlign w:val="superscript"/>
          <w:lang w:val="en-US"/>
        </w:rPr>
        <w:t>4</w:t>
      </w:r>
      <w:r>
        <w:rPr>
          <w:rFonts w:ascii="Times New Roman" w:hAnsi="Times New Roman" w:cs="Times New Roman"/>
          <w:sz w:val="18"/>
          <w:szCs w:val="18"/>
          <w:lang w:val="en-US"/>
        </w:rPr>
        <w:t>,</w:t>
      </w:r>
    </w:p>
    <w:p>
      <w:pPr>
        <w:pStyle w:val="7"/>
        <w:jc w:val="center"/>
        <w:rPr>
          <w:rFonts w:ascii="Times New Roman" w:hAnsi="Times New Roman" w:eastAsia="Times New Roman" w:cs="Times New Roman"/>
          <w:sz w:val="18"/>
          <w:szCs w:val="18"/>
          <w:lang w:val="en-US"/>
        </w:rPr>
      </w:pPr>
      <w:r>
        <w:rPr>
          <w:rFonts w:ascii="Times New Roman" w:hAnsi="Times New Roman" w:cs="Times New Roman"/>
          <w:sz w:val="18"/>
          <w:szCs w:val="18"/>
          <w:lang w:val="en-US"/>
        </w:rPr>
        <w:t xml:space="preserve">Ms. </w:t>
      </w:r>
      <w:r>
        <w:rPr>
          <w:rFonts w:hint="default" w:ascii="Times New Roman" w:hAnsi="Times New Roman" w:cs="Times New Roman"/>
          <w:sz w:val="18"/>
          <w:szCs w:val="18"/>
          <w:lang w:val="en-US"/>
        </w:rPr>
        <w:t>Vandana Tripath</w:t>
      </w:r>
      <w:bookmarkStart w:id="0" w:name="_GoBack"/>
      <w:bookmarkEnd w:id="0"/>
      <w:r>
        <w:rPr>
          <w:rFonts w:hint="default" w:ascii="Times New Roman" w:hAnsi="Times New Roman" w:cs="Times New Roman"/>
          <w:sz w:val="18"/>
          <w:szCs w:val="18"/>
          <w:lang w:val="en-US"/>
        </w:rPr>
        <w:t xml:space="preserve">i </w:t>
      </w:r>
      <w:r>
        <w:rPr>
          <w:rFonts w:ascii="Times New Roman" w:hAnsi="Times New Roman" w:cs="Times New Roman"/>
          <w:sz w:val="18"/>
          <w:szCs w:val="18"/>
          <w:vertAlign w:val="superscript"/>
          <w:lang w:val="en-US"/>
        </w:rPr>
        <w:t>5</w:t>
      </w:r>
    </w:p>
    <w:p>
      <w:pPr>
        <w:pStyle w:val="7"/>
        <w:jc w:val="center"/>
        <w:rPr>
          <w:rFonts w:ascii="Times New Roman" w:hAnsi="Times New Roman" w:cs="Times New Roman"/>
          <w:i/>
          <w:iCs/>
          <w:sz w:val="18"/>
          <w:szCs w:val="18"/>
          <w:lang w:val="en-US"/>
        </w:rPr>
      </w:pPr>
      <w:r>
        <w:rPr>
          <w:rFonts w:hint="default" w:ascii="Times New Roman" w:hAnsi="Times New Roman" w:cs="Times New Roman"/>
          <w:sz w:val="18"/>
          <w:szCs w:val="18"/>
          <w:lang w:val="en-US"/>
        </w:rPr>
        <w:t xml:space="preserve">Assistant </w:t>
      </w:r>
      <w:r>
        <w:rPr>
          <w:rFonts w:ascii="Times New Roman" w:hAnsi="Times New Roman" w:cs="Times New Roman"/>
          <w:sz w:val="18"/>
          <w:szCs w:val="18"/>
          <w:lang w:val="en-US"/>
        </w:rPr>
        <w:t>Professor</w:t>
      </w:r>
      <w:r>
        <w:rPr>
          <w:rFonts w:ascii="Times New Roman" w:hAnsi="Times New Roman" w:cs="Times New Roman"/>
          <w:i/>
          <w:iCs/>
          <w:sz w:val="18"/>
          <w:szCs w:val="18"/>
          <w:lang w:val="en-US"/>
        </w:rPr>
        <w:t>, Dept. of Information Technology,</w:t>
      </w:r>
    </w:p>
    <w:p>
      <w:pPr>
        <w:pStyle w:val="7"/>
        <w:jc w:val="center"/>
        <w:rPr>
          <w:rFonts w:ascii="Times New Roman" w:hAnsi="Times New Roman" w:cs="Times New Roman"/>
          <w:sz w:val="18"/>
          <w:szCs w:val="18"/>
          <w:lang w:val="en-US"/>
        </w:rPr>
      </w:pPr>
      <w:r>
        <w:rPr>
          <w:rFonts w:ascii="Times New Roman" w:hAnsi="Times New Roman" w:cs="Times New Roman"/>
          <w:i/>
          <w:iCs/>
          <w:sz w:val="18"/>
          <w:szCs w:val="18"/>
          <w:lang w:val="en-US"/>
        </w:rPr>
        <w:t>Inderprastha Engineering  College</w:t>
      </w:r>
      <w:r>
        <w:rPr>
          <w:rFonts w:ascii="Times New Roman" w:hAnsi="Times New Roman" w:cs="Times New Roman"/>
          <w:sz w:val="18"/>
          <w:szCs w:val="18"/>
          <w:lang w:val="en-US"/>
        </w:rPr>
        <w:t>,</w:t>
      </w:r>
    </w:p>
    <w:p>
      <w:pPr>
        <w:pStyle w:val="7"/>
        <w:jc w:val="center"/>
        <w:rPr>
          <w:rFonts w:ascii="Times New Roman" w:hAnsi="Times New Roman" w:eastAsia="Times New Roman" w:cs="Times New Roman"/>
          <w:sz w:val="18"/>
          <w:szCs w:val="18"/>
          <w:lang w:val="en-US"/>
        </w:rPr>
      </w:pPr>
      <w:r>
        <w:rPr>
          <w:rFonts w:ascii="Times New Roman" w:hAnsi="Times New Roman" w:cs="Times New Roman"/>
          <w:sz w:val="18"/>
          <w:szCs w:val="18"/>
          <w:lang w:val="en-US"/>
        </w:rPr>
        <w:t>U.P. Ghaziabad, India</w:t>
      </w:r>
    </w:p>
    <w:p>
      <w:pPr>
        <w:pStyle w:val="7"/>
        <w:jc w:val="both"/>
        <w:rPr>
          <w:rFonts w:ascii="Times New Roman" w:hAnsi="Times New Roman" w:eastAsia="Times New Roman" w:cs="Times New Roman"/>
          <w:sz w:val="20"/>
          <w:szCs w:val="20"/>
          <w:u w:val="single"/>
          <w:lang w:val="en-US"/>
        </w:rPr>
      </w:pPr>
    </w:p>
    <w:p>
      <w:pPr>
        <w:pStyle w:val="7"/>
        <w:jc w:val="both"/>
        <w:rPr>
          <w:rFonts w:ascii="Times New Roman" w:hAnsi="Times New Roman" w:eastAsia="Times New Roman" w:cs="Times New Roman"/>
          <w:sz w:val="20"/>
          <w:szCs w:val="20"/>
        </w:rPr>
        <w:sectPr>
          <w:headerReference r:id="rId3" w:type="default"/>
          <w:footerReference r:id="rId4" w:type="default"/>
          <w:pgSz w:w="11900" w:h="16840"/>
          <w:pgMar w:top="720" w:right="720" w:bottom="720" w:left="720" w:header="708" w:footer="708" w:gutter="0"/>
          <w:cols w:space="720" w:num="1"/>
          <w:docGrid w:linePitch="326" w:charSpace="0"/>
        </w:sectPr>
      </w:pPr>
    </w:p>
    <w:p>
      <w:pPr>
        <w:pStyle w:val="7"/>
        <w:jc w:val="both"/>
        <w:rPr>
          <w:rFonts w:hint="default" w:ascii="Times New Roman Regular" w:hAnsi="Times New Roman Regular" w:cs="Times New Roman Regular"/>
          <w:b/>
          <w:bCs/>
          <w:sz w:val="18"/>
          <w:szCs w:val="18"/>
        </w:rPr>
      </w:pPr>
      <w:r>
        <w:rPr>
          <w:rFonts w:hint="default" w:ascii="Times New Roman Bold Italic" w:hAnsi="Times New Roman Bold Italic" w:cs="Times New Roman Bold Italic"/>
          <w:b/>
          <w:bCs/>
          <w:i/>
          <w:iCs/>
          <w:sz w:val="20"/>
          <w:szCs w:val="20"/>
        </w:rPr>
        <w:t>Abstract</w:t>
      </w:r>
      <w:r>
        <w:rPr>
          <w:rFonts w:hint="default" w:ascii="Times New Roman Regular" w:hAnsi="Times New Roman Regular" w:cs="Times New Roman Regular"/>
          <w:b/>
          <w:bCs/>
          <w:sz w:val="18"/>
          <w:szCs w:val="18"/>
        </w:rPr>
        <w:t xml:space="preserve"> - Object detection is a critical component of computer vision, with significant applications across various domains. The challenges associated with real-world images, including noise, blurring, and rotational jitter, substantially impact the performance of object detection algorithms. YOLO (You Only Look Once), an algorithm grounded in convolutional neural networks, offers real-time object detection capabilities. This paper delves into several enhancements made to the YOLO network, aimed at augmenting the precision and efficiency of object detection tasks.</w:t>
      </w:r>
    </w:p>
    <w:p>
      <w:pPr>
        <w:pStyle w:val="5"/>
        <w:keepNext w:val="0"/>
        <w:keepLines w:val="0"/>
        <w:widowControl/>
        <w:suppressLineNumbers w:val="0"/>
        <w:spacing w:before="0" w:beforeAutospacing="0" w:after="0" w:afterAutospacing="0"/>
        <w:ind w:left="0" w:right="0"/>
        <w:jc w:val="both"/>
      </w:pPr>
      <w:r>
        <w:rPr>
          <w:rFonts w:hint="default" w:ascii="Times New Roman Regular" w:hAnsi="Times New Roman Regular" w:eastAsia="Helvetica Neue" w:cs="Times New Roman Regular"/>
          <w:b/>
          <w:bCs/>
          <w:kern w:val="0"/>
          <w:sz w:val="18"/>
          <w:szCs w:val="18"/>
          <w:lang w:val="en-US" w:eastAsia="zh-CN" w:bidi="ar"/>
        </w:rPr>
        <w:t>The advancements discussed include optimizing the architecture of YOLO to handle diverse environmental conditions and integrating state-of-the-art techniques to mitigate common image distortions. Moreover, the paper explores the application of light field cameras to enhance depth perception and object localization. By refining the YOLO network, we aim to push the boundaries of real-time detection accuracy and reliability, crucial for applications ranging from autonomous vehicles to security surveillance systems.</w:t>
      </w:r>
    </w:p>
    <w:p>
      <w:pPr>
        <w:pStyle w:val="7"/>
        <w:jc w:val="both"/>
        <w:rPr>
          <w:rFonts w:ascii="Times New Roman" w:hAnsi="Times New Roman" w:cs="Times New Roman"/>
          <w:b/>
          <w:bCs/>
          <w:i/>
          <w:iCs/>
          <w:sz w:val="18"/>
          <w:szCs w:val="18"/>
          <w:lang w:val="en-US"/>
        </w:rPr>
      </w:pPr>
    </w:p>
    <w:p>
      <w:pPr>
        <w:pStyle w:val="7"/>
        <w:jc w:val="both"/>
        <w:rPr>
          <w:rFonts w:ascii="Times New Roman" w:hAnsi="Times New Roman" w:eastAsia="Times New Roman" w:cs="Times New Roman"/>
          <w:b/>
          <w:bCs/>
          <w:i/>
          <w:iCs/>
          <w:sz w:val="18"/>
          <w:szCs w:val="18"/>
        </w:rPr>
      </w:pPr>
      <w:r>
        <w:rPr>
          <w:rFonts w:ascii="Times New Roman" w:hAnsi="Times New Roman" w:cs="Times New Roman"/>
          <w:b/>
          <w:bCs/>
          <w:i/>
          <w:iCs/>
          <w:sz w:val="18"/>
          <w:szCs w:val="18"/>
          <w:lang w:val="en-US"/>
        </w:rPr>
        <w:t>Key Words: Object detection, YOLO, Convolution neural networks, light field camera, Human detection</w:t>
      </w:r>
      <w:r>
        <w:rPr>
          <w:rFonts w:ascii="Times New Roman" w:hAnsi="Times New Roman" w:cs="Times New Roman"/>
          <w:b/>
          <w:bCs/>
          <w:i/>
          <w:iCs/>
          <w:sz w:val="18"/>
          <w:szCs w:val="18"/>
        </w:rPr>
        <w:t>, ob</w:t>
      </w:r>
      <w:r>
        <w:rPr>
          <w:rFonts w:ascii="Times New Roman" w:hAnsi="Times New Roman" w:cs="Times New Roman"/>
          <w:b/>
          <w:bCs/>
          <w:i/>
          <w:iCs/>
          <w:sz w:val="18"/>
          <w:szCs w:val="18"/>
          <w:lang w:val="en-US"/>
        </w:rPr>
        <w:t>ject detection, Vehicle detection.</w:t>
      </w:r>
    </w:p>
    <w:p>
      <w:pPr>
        <w:pStyle w:val="7"/>
        <w:numPr>
          <w:ilvl w:val="0"/>
          <w:numId w:val="1"/>
        </w:numPr>
        <w:jc w:val="both"/>
        <w:rPr>
          <w:rFonts w:ascii="Times New Roman" w:hAnsi="Times New Roman" w:eastAsia="Times New Roman" w:cs="Times New Roman"/>
          <w:sz w:val="20"/>
          <w:szCs w:val="20"/>
        </w:rPr>
      </w:pPr>
      <w:r>
        <w:rPr>
          <w:rFonts w:ascii="Times New Roman" w:hAnsi="Times New Roman" w:cs="Times New Roman"/>
          <w:sz w:val="20"/>
          <w:szCs w:val="20"/>
          <w:lang w:val="fr-FR"/>
        </w:rPr>
        <w:t>Introduction</w:t>
      </w:r>
    </w:p>
    <w:p>
      <w:pPr>
        <w:pStyle w:val="7"/>
        <w:jc w:val="both"/>
        <w:rPr>
          <w:rFonts w:ascii="Times New Roman" w:hAnsi="Times New Roman" w:eastAsia="Times New Roman" w:cs="Times New Roman"/>
          <w:kern w:val="0"/>
          <w:sz w:val="18"/>
          <w:szCs w:val="18"/>
        </w:rPr>
      </w:pPr>
      <w:r>
        <w:rPr>
          <w:rFonts w:hint="default" w:ascii="Times New Roman" w:hAnsi="Times New Roman"/>
          <w:kern w:val="0"/>
          <w:sz w:val="18"/>
          <w:szCs w:val="18"/>
          <w:lang w:val="en-US"/>
        </w:rPr>
        <w:t>Object detection is a crucial aspect of computer vision, with applications in autonomous vehicles, industrial automation, and more. Achieving real-time object detection presents significant challenges. Deep learning techniques have proven to be superior to traditional methods for object detection. Among deep learning approaches, region proposal algorithms, such as SPP-net, Region-based Convolutional Neural Networks (R-CNN), Fast R-CNN, and Faster R-CNN, generate region proposals and then classify them. On the other hand, regression-based algorithms like SSD and YOLO perform region proposal generation and classification simultaneously. This paper provides an overview of various real-time object detection methods, focusing on the YOLO (You Only Look Once) algorithm.</w:t>
      </w:r>
      <w:r>
        <w:rPr>
          <w:rFonts w:ascii="Times New Roman" w:hAnsi="Times New Roman" w:eastAsia="Times New Roman" w:cs="Times New Roman"/>
          <w:kern w:val="0"/>
          <w:sz w:val="18"/>
          <w:szCs w:val="18"/>
        </w:rPr>
        <w:drawing>
          <wp:inline distT="0" distB="0" distL="0" distR="0">
            <wp:extent cx="3194685" cy="715645"/>
            <wp:effectExtent l="0" t="0" r="5715" b="8255"/>
            <wp:docPr id="53247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006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94685" cy="715645"/>
                    </a:xfrm>
                    <a:prstGeom prst="rect">
                      <a:avLst/>
                    </a:prstGeom>
                  </pic:spPr>
                </pic:pic>
              </a:graphicData>
            </a:graphic>
          </wp:inline>
        </w:drawing>
      </w:r>
    </w:p>
    <w:p>
      <w:pPr>
        <w:pStyle w:val="7"/>
        <w:jc w:val="both"/>
        <w:rPr>
          <w:rFonts w:ascii="Times New Roman" w:hAnsi="Times New Roman" w:eastAsia="Times New Roman" w:cs="Times New Roman"/>
          <w:kern w:val="0"/>
          <w:sz w:val="18"/>
          <w:szCs w:val="18"/>
        </w:rPr>
      </w:pPr>
      <w:r>
        <w:rPr>
          <w:rFonts w:ascii="Times New Roman" w:hAnsi="Times New Roman" w:cs="Times New Roman"/>
          <w:kern w:val="0"/>
          <w:sz w:val="18"/>
          <w:szCs w:val="18"/>
          <w:lang w:val="en-US"/>
        </w:rPr>
        <w:t>Fig. 1. The YOLO Detection System . Processing images</w:t>
      </w:r>
    </w:p>
    <w:p>
      <w:pPr>
        <w:pStyle w:val="7"/>
        <w:jc w:val="both"/>
        <w:rPr>
          <w:rFonts w:hint="default" w:ascii="Times New Roman" w:hAnsi="Times New Roman"/>
          <w:kern w:val="0"/>
          <w:sz w:val="18"/>
          <w:szCs w:val="18"/>
          <w:lang w:val="en-US"/>
        </w:rPr>
      </w:pPr>
      <w:r>
        <w:rPr>
          <w:rFonts w:hint="default" w:ascii="Times New Roman" w:hAnsi="Times New Roman"/>
          <w:kern w:val="0"/>
          <w:sz w:val="18"/>
          <w:szCs w:val="18"/>
          <w:lang w:val="en-US"/>
        </w:rPr>
        <w:t>Our YOLO-based system operates in a streamlined and efficient manner: (1) the input image is resized to 448 × 448 pixels, (2) a single convolutional network processes the image, and (3) detections are filtered based on the model’s confidence levels.</w:t>
      </w:r>
    </w:p>
    <w:p>
      <w:pPr>
        <w:pStyle w:val="7"/>
        <w:jc w:val="both"/>
        <w:rPr>
          <w:rFonts w:hint="default" w:ascii="Times New Roman" w:hAnsi="Times New Roman"/>
          <w:kern w:val="0"/>
          <w:sz w:val="18"/>
          <w:szCs w:val="18"/>
          <w:lang w:val="en-US"/>
        </w:rPr>
      </w:pPr>
      <w:r>
        <w:rPr>
          <w:rFonts w:hint="default" w:ascii="Times New Roman" w:hAnsi="Times New Roman"/>
          <w:kern w:val="0"/>
          <w:sz w:val="18"/>
          <w:szCs w:val="18"/>
          <w:lang w:val="en-US"/>
        </w:rPr>
        <w:t xml:space="preserve">The structure of this paper is as follows: Section 2 provides an overview of the fundamental architecture of YOLO. </w:t>
      </w:r>
    </w:p>
    <w:p>
      <w:pPr>
        <w:pStyle w:val="7"/>
        <w:jc w:val="both"/>
        <w:rPr>
          <w:rFonts w:ascii="Times New Roman" w:hAnsi="Times New Roman" w:eastAsia="Times New Roman" w:cs="Times New Roman"/>
          <w:sz w:val="18"/>
          <w:szCs w:val="18"/>
        </w:rPr>
      </w:pPr>
      <w:r>
        <w:rPr>
          <w:rFonts w:hint="default" w:ascii="Times New Roman" w:hAnsi="Times New Roman"/>
          <w:kern w:val="0"/>
          <w:sz w:val="18"/>
          <w:szCs w:val="18"/>
          <w:lang w:val="en-US"/>
        </w:rPr>
        <w:t xml:space="preserve">The subsequent sections discuss various applications that leverage this architecture, the datasets utilized in our experiments, the experimental results, and the advantages and disadvantages of the YOLO architecture. </w:t>
      </w:r>
    </w:p>
    <w:p>
      <w:pPr>
        <w:pStyle w:val="8"/>
        <w:numPr>
          <w:ilvl w:val="0"/>
          <w:numId w:val="1"/>
        </w:numPr>
        <w:spacing w:before="0" w:after="200" w:line="240" w:lineRule="auto"/>
        <w:jc w:val="both"/>
        <w:rPr>
          <w:rFonts w:ascii="Times New Roman" w:hAnsi="Times New Roman" w:eastAsia="Times New Roman" w:cs="Times New Roman"/>
          <w:color w:val="auto"/>
          <w:sz w:val="20"/>
          <w:szCs w:val="20"/>
        </w:rPr>
      </w:pPr>
      <w:r>
        <w:rPr>
          <w:rFonts w:ascii="Times New Roman" w:hAnsi="Times New Roman" w:cs="Times New Roman"/>
          <w:color w:val="auto"/>
          <w:sz w:val="20"/>
          <w:szCs w:val="20"/>
        </w:rPr>
        <w:t>APPLICATIONS OF OBJECT DETECTION</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hint="default" w:ascii="Times New Roman" w:hAnsi="Times New Roman"/>
          <w:color w:val="444444"/>
          <w:sz w:val="18"/>
          <w:szCs w:val="18"/>
          <w:u w:color="444444"/>
        </w:rPr>
        <w:t>Object detection finds applications in a diverse array of fields. In the realm of physical security, it is extensively used for tasks such as airport baggage scanning, x-ray object detection, fraud detection, tracking moving vehicles, identifying abandoned items, face detection, and pedestrian detection. Beyond physical security, object detection also plays a crucial role in cybersecurity, including smartphone facial recognition. Moreover, object detection presents certain challenges for online human verification tools like reCAPTCHA, thereby pushing experts in the field to create more robust and effective defense mechanisms.</w:t>
      </w:r>
      <w:r>
        <w:rPr>
          <w:rFonts w:ascii="Times New Roman" w:hAnsi="Times New Roman" w:cs="Times New Roman"/>
          <w:color w:val="444444"/>
          <w:sz w:val="18"/>
          <w:szCs w:val="18"/>
          <w:u w:color="444444"/>
        </w:rPr>
        <w:t>.</w:t>
      </w:r>
    </w:p>
    <w:p>
      <w:pPr>
        <w:pStyle w:val="7"/>
        <w:numPr>
          <w:ilvl w:val="0"/>
          <w:numId w:val="1"/>
        </w:numPr>
        <w:jc w:val="both"/>
        <w:rPr>
          <w:rFonts w:ascii="Times New Roman" w:hAnsi="Times New Roman" w:eastAsia="Times New Roman" w:cs="Times New Roman"/>
          <w:sz w:val="20"/>
          <w:szCs w:val="20"/>
        </w:rPr>
      </w:pPr>
      <w:r>
        <w:rPr>
          <w:rFonts w:ascii="Times New Roman" w:hAnsi="Times New Roman" w:cs="Times New Roman"/>
          <w:sz w:val="20"/>
          <w:szCs w:val="20"/>
          <w:lang w:val="da-DK"/>
        </w:rPr>
        <w:t xml:space="preserve">Literature Review </w:t>
      </w:r>
    </w:p>
    <w:p>
      <w:pPr>
        <w:pStyle w:val="9"/>
        <w:numPr>
          <w:ilvl w:val="2"/>
          <w:numId w:val="2"/>
        </w:numPr>
        <w:jc w:val="both"/>
        <w:rPr>
          <w:rFonts w:ascii="Times New Roman" w:hAnsi="Times New Roman" w:eastAsia="Times New Roman" w:cs="Times New Roman"/>
          <w:kern w:val="0"/>
          <w:sz w:val="18"/>
          <w:szCs w:val="18"/>
        </w:rPr>
      </w:pPr>
      <w:r>
        <w:rPr>
          <w:rFonts w:hint="default" w:ascii="Times New Roman Italic" w:hAnsi="Times New Roman Italic" w:eastAsia="Helvetica Neue" w:cs="Times New Roman Italic"/>
          <w:i/>
          <w:iCs/>
          <w:kern w:val="0"/>
          <w:sz w:val="20"/>
          <w:szCs w:val="20"/>
          <w:lang w:val="en-US" w:eastAsia="zh-CN" w:bidi="ar"/>
        </w:rPr>
        <w:t xml:space="preserve">Advancements in Video Surveillance: A Comprehensive Review of Object Detection and Tracking Techniques with a Focus on Background Subtraction: </w:t>
      </w:r>
      <w:r>
        <w:rPr>
          <w:rFonts w:hint="default" w:ascii="Times New Roman Regular" w:hAnsi="Times New Roman Regular" w:eastAsia="Helvetica Neue" w:cs="Times New Roman Regular"/>
          <w:kern w:val="0"/>
          <w:sz w:val="18"/>
          <w:szCs w:val="18"/>
          <w:lang w:val="en-US" w:eastAsia="zh-CN" w:bidi="ar"/>
        </w:rPr>
        <w:t>In a comprehensive study by Murugan et al., several techniques for object detection and tracking in video surveillance footage were examined. The paper emphasizes the long history of video surveillance technology, tracing back to the 1950s, and underscores a key point from the Introduction: monitoring security cameras can be tedious and detrimental to a person's mental health. This observation highlights the need for automation in surveillance, leading to the development of sophisticated surveillance systems. The primary aim of the paper is to detail various techniques for object detection and tracking in video surveillance. Among the techniques discussed, background subtraction is presented as a widely used method for detecting moving objects. Background subtraction involves identifying and removing the background to isolate and display only the pixels of moving objects. However, the technique has limitations, particularly when the background is not static and changes due to illumination variations or weather conditions. Despite these challenges, background subtraction remains a popular choice, and there are various algorithms designed to enhance its effectiveness. Overall, the study provides a detailed overview of object detection and tracking techniques, with a significant focus on the applications and limitations of background subtraction in video surveillance.</w:t>
      </w:r>
    </w:p>
    <w:p>
      <w:pPr>
        <w:jc w:val="both"/>
        <w:rPr>
          <w:rFonts w:eastAsia="Times New Roman"/>
          <w:sz w:val="18"/>
          <w:szCs w:val="18"/>
        </w:rPr>
      </w:pPr>
    </w:p>
    <w:p>
      <w:pPr>
        <w:pStyle w:val="9"/>
        <w:keepLines/>
        <w:numPr>
          <w:ilvl w:val="2"/>
          <w:numId w:val="2"/>
        </w:numPr>
        <w:shd w:val="clear" w:color="auto" w:fill="FFFFFF"/>
        <w:spacing w:after="150" w:line="240" w:lineRule="auto"/>
        <w:jc w:val="both"/>
        <w:rPr>
          <w:rFonts w:hint="default" w:ascii="Times New Roman Regular" w:hAnsi="Times New Roman Regular" w:cs="Times New Roman Regular"/>
          <w:sz w:val="18"/>
          <w:szCs w:val="18"/>
        </w:rPr>
      </w:pPr>
      <w:r>
        <w:rPr>
          <w:rFonts w:hint="default" w:ascii="Times New Roman Italic" w:hAnsi="Times New Roman Italic" w:eastAsia="Helvetica Neue" w:cs="Times New Roman Italic"/>
          <w:i/>
          <w:iCs/>
          <w:kern w:val="0"/>
          <w:sz w:val="20"/>
          <w:szCs w:val="20"/>
          <w:lang w:val="en-US" w:eastAsia="zh-CN" w:bidi="ar"/>
        </w:rPr>
        <w:t xml:space="preserve">Comparative Analysis of 3D Interest Point Descriptors for Baggage X-ray Inspections in CT Images:  </w:t>
      </w:r>
      <w:r>
        <w:rPr>
          <w:rFonts w:hint="default" w:ascii="Times New Roman Regular" w:hAnsi="Times New Roman Regular" w:eastAsia="Helvetica Neue" w:cs="Times New Roman Regular"/>
          <w:kern w:val="0"/>
          <w:sz w:val="18"/>
          <w:szCs w:val="18"/>
          <w:lang w:val="en-US" w:eastAsia="zh-CN" w:bidi="ar"/>
        </w:rPr>
        <w:t>In their study, Flitton et al. conduct a comprehensive comparison of various 3D interest point descriptors utilized for analyzing CT images of baggage in airport security settings. The primary aim is to enhance the detection of noteworthy items during baggage x-ray inspections. The study meticulously evaluates five distinct methods: density, density histogram, density gradient histogram, rotation invariant feature transform, and scale invariant feature transform. The paper provides a thorough assessment of each method, highlighting their respective strengths and weaknesses. However, it is important to note that the research is focused on a specific and relatively narrow area of interest. The in-depth analysis includes crucial performance indicators, enabling a nuanced understanding of the efficacy of each descriptor in the context of baggage x-ray inspections. Despite the detailed evaluations, the study by Flitton et al. remains limited in scope compared to broader systematic literature reviews. While their work delves deeply into object detection techniques and provides a substantial explanation of each method, it does not encompass the wider range of studies that a more extensive review would cover. This limitation is particularly evident when comparing their paper to reviews that separate and extensively explore the themes of machine learning and object detection. In conclusion, although the comparative analysis by Flitton et al. offers valuable insights into 3D interest point descriptors for CT baggage inspections, its narrow focus restricts its coverage. Broader systematic literature reviews offer a more comprehensive overview, incorporating a wider array of studies and methodologies, thereby providing a more holistic understanding of the field.</w:t>
      </w:r>
    </w:p>
    <w:p>
      <w:pPr>
        <w:jc w:val="both"/>
        <w:rPr>
          <w:rFonts w:eastAsia="Times New Roman"/>
          <w:i/>
          <w:iCs/>
          <w:sz w:val="20"/>
          <w:szCs w:val="20"/>
        </w:rPr>
      </w:pPr>
    </w:p>
    <w:p>
      <w:pPr>
        <w:pStyle w:val="9"/>
        <w:keepLines/>
        <w:numPr>
          <w:ilvl w:val="2"/>
          <w:numId w:val="3"/>
        </w:numPr>
        <w:shd w:val="clear" w:color="auto" w:fill="FFFFFF"/>
        <w:spacing w:after="150" w:line="240" w:lineRule="auto"/>
        <w:jc w:val="both"/>
      </w:pPr>
      <w:r>
        <w:rPr>
          <w:rFonts w:hint="default" w:ascii="Times New Roman Italic" w:hAnsi="Times New Roman Italic" w:eastAsia="Helvetica Neue" w:cs="Times New Roman Italic"/>
          <w:i/>
          <w:iCs/>
          <w:kern w:val="0"/>
          <w:sz w:val="20"/>
          <w:szCs w:val="20"/>
          <w:lang w:val="en-US" w:eastAsia="zh-CN" w:bidi="ar"/>
        </w:rPr>
        <w:t xml:space="preserve">Deep Learning for Historical Architecture Item Recognition: A Survey of Bezak's TRNAVA LeNet 10 Model: </w:t>
      </w:r>
      <w:r>
        <w:rPr>
          <w:rFonts w:hint="default" w:ascii="Times New Roman Regular" w:hAnsi="Times New Roman Regular" w:eastAsia="Helvetica Neue" w:cs="Times New Roman Regular"/>
          <w:kern w:val="0"/>
          <w:sz w:val="18"/>
          <w:szCs w:val="18"/>
          <w:lang w:val="en-US" w:eastAsia="zh-CN" w:bidi="ar"/>
        </w:rPr>
        <w:t>Bezak, P. (September - 2016) introduces a deep learning methodology for recognizing items in images of historical architecture in Trnava. This approach utilizes Convolutional Neural Networks (CNNs) to enhance object recognition tasks. By incorporating activation functions and a series of convolutional layers, the architecture's performance is optimized. The design and training of the TRNAVA LeNet 10 model involved careful selection of the number of layers and neurons per layer. The model was trained using a dataset consisting of 460 training images and 140 validation images, maintaining a 3:1 ratio. These images, color photographs encoded in jpg format, had a resolution of 28x28 pixels. The TRNAVA LeNet 10 model demonstrated high efficacy by accurately identifying items in images of historical buildings in Trnava, achieving a prediction accuracy of 98.88%.</w:t>
      </w:r>
    </w:p>
    <w:p>
      <w:pPr>
        <w:jc w:val="both"/>
        <w:rPr>
          <w:rFonts w:eastAsia="Times New Roman"/>
          <w:i/>
          <w:iCs/>
          <w:sz w:val="20"/>
          <w:szCs w:val="20"/>
        </w:rPr>
      </w:pPr>
    </w:p>
    <w:p>
      <w:pPr>
        <w:pStyle w:val="9"/>
        <w:keepLines/>
        <w:numPr>
          <w:ilvl w:val="2"/>
          <w:numId w:val="4"/>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i/>
          <w:iCs/>
          <w:sz w:val="20"/>
          <w:szCs w:val="20"/>
        </w:rPr>
        <w:t>Exploring Deep Learning Approaches for Facial Expression Recognition</w:t>
      </w:r>
      <w:r>
        <w:rPr>
          <w:rFonts w:ascii="Times New Roman" w:hAnsi="Times New Roman" w:cs="Times New Roman"/>
          <w:kern w:val="0"/>
          <w:sz w:val="18"/>
          <w:szCs w:val="18"/>
        </w:rPr>
        <w:t xml:space="preserve">: </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 xml:space="preserve">Jung, H., Lee, S., and colleagues (January 2015) proposed utilizing deep learning techniques over manually produced characteristics for facial expression recognition. They highlighted the efficacy of Convolutional Neural Networks (CNN) and Deep Neural Networks (DNN) in addressing recognition challenges. These deep networks were developed using deep learning toolkits compatible with CUDA, such as Caffe and CudaConvnet2. Additionally, the OpenCV library was employed to implement the Haar-like face detection technique.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In their study, images were resized and cropped to 64x64 pixels. A dataset of 327 facial images was divided into ten subsets, with one subset used for training and the remaining nine for testing. The recognition rates were satisfactory for six emotions, but the "disgust" label had a notably low recognition rate. This issue was attributed to the limited number of training images for the "disgust" label in the FER 2013 database, which contained only 547 images. The authors also noted the potential for overfitting with DNNs due to the small dataset size.</w:t>
      </w:r>
    </w:p>
    <w:p>
      <w:pPr>
        <w:pStyle w:val="9"/>
        <w:ind w:left="0" w:leftChars="0" w:firstLine="0" w:firstLineChars="0"/>
        <w:jc w:val="both"/>
        <w:rPr>
          <w:rFonts w:ascii="Times New Roman" w:hAnsi="Times New Roman" w:eastAsia="Times New Roman" w:cs="Times New Roman"/>
          <w:sz w:val="18"/>
          <w:szCs w:val="18"/>
        </w:rPr>
      </w:pPr>
    </w:p>
    <w:p>
      <w:pPr>
        <w:pStyle w:val="9"/>
        <w:keepLines/>
        <w:numPr>
          <w:ilvl w:val="2"/>
          <w:numId w:val="4"/>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Advancements in Object Recognition and Tagging: A Survey of Recent Developments in Embedding Convolutional Neural Networks with Region Proposal Network for Real-Time Applications:</w:t>
      </w:r>
      <w:r>
        <w:rPr>
          <w:rFonts w:hint="default" w:ascii="Times New Roman" w:hAnsi="Times New Roman" w:cs="Times New Roman"/>
          <w:i/>
          <w:iCs/>
          <w:sz w:val="20"/>
          <w:szCs w:val="20"/>
          <w:lang w:val="en-US"/>
        </w:rPr>
        <w:t xml:space="preserve"> </w:t>
      </w:r>
      <w:r>
        <w:rPr>
          <w:rFonts w:hint="default" w:ascii="Times New Roman Regular" w:hAnsi="Times New Roman Regular" w:eastAsia="Helvetica Neue" w:cs="Times New Roman Regular"/>
          <w:kern w:val="0"/>
          <w:sz w:val="18"/>
          <w:szCs w:val="18"/>
          <w:lang w:val="en-US" w:eastAsia="zh-CN" w:bidi="ar"/>
        </w:rPr>
        <w:t xml:space="preserve">Tenguria, R., Parkhedkar et al. (April 2017). In their April 2017 study, Tenguria, Parkhedkar, and colleagues explore the evolution of object recognition and tagging technologies, particularly emphasizing the shift from traditional convolutional neural networks (CNNs) to more advanced methodologies capable of real-time object detection. Their research highlights significant progress in integrating Region Proposal Networks (RPN) with CNNs to enhance precision and efficiency in real-time applications.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 xml:space="preserve">The paper acknowledges the moderate pace of advancements in this domain but underscores a pivotal contribution to object recognition and tagging. The authors aim to bridge computer vision and robotics, focusing on implementing image description applications on embedded systems. The model's training is based on a fixed set of items, determined by the dataset employed.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Shaoqing Ren et al.'s work is instrumental in this context, as they illustrate how the RPN facilitates the sharing of convolutional features across the entire image with the network, thereby enabling region proposals with minimal computational cost. This method employs the region proposal technique to guide the algorithm in identifying objects within the image.</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Additionally, the study emphasizes the computational efficiency of this approach, making it particularly suitable for low-powered platforms. By tailoring the technique to function on such platforms, the research opens new avenues for practical applications in real-time object recognition and tagging systems.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jc w:val="both"/>
      </w:pPr>
      <w:r>
        <w:rPr>
          <w:rFonts w:ascii="Times New Roman" w:hAnsi="Times New Roman" w:cs="Times New Roman"/>
          <w:i/>
          <w:iCs/>
          <w:sz w:val="20"/>
          <w:szCs w:val="20"/>
        </w:rPr>
        <w:t>Enhancing Object Recognition through Image Edge-Based Localization</w:t>
      </w:r>
      <w:r>
        <w:rPr>
          <w:rFonts w:ascii="Times New Roman" w:hAnsi="Times New Roman" w:cs="Times New Roman"/>
          <w:kern w:val="0"/>
          <w:sz w:val="18"/>
          <w:szCs w:val="18"/>
        </w:rPr>
        <w:t xml:space="preserve">: </w:t>
      </w:r>
      <w:r>
        <w:rPr>
          <w:rFonts w:hint="default" w:ascii="Times New Roman Regular" w:hAnsi="Times New Roman Regular" w:eastAsia="Helvetica Neue" w:cs="Times New Roman Regular"/>
          <w:kern w:val="0"/>
          <w:sz w:val="18"/>
          <w:szCs w:val="18"/>
          <w:lang w:val="en-US" w:eastAsia="zh-CN" w:bidi="ar"/>
        </w:rPr>
        <w:t xml:space="preserve">To enhance the performance of contemporary object recognition algorithms, this research introduces a method for object localization that utilizes image edge information to accurately identify object locations. The method leverages the perceptual organization principles of human vision to extract Generic Edge Tokens (GETs) from images. These edge tokens are then processed using the Best First Search (BFS) algorithm, with a detection score derived from a Deep Convolutional Neural Network (CNN) acting as the objective function.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search space comprises edge elements whose overlap with the current candidate object is greater than zero when BFS is applied to object localization. Empirical tests demonstrated that this model outperformed the Region-based Convolutional Neural Network (RCNN). Furthermore, the study suggests that there is potential for further improvements in object localization by integrating image edge information with color, texture data, and the learned features of the image.</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numPr>
          <w:ilvl w:val="2"/>
          <w:numId w:val="5"/>
        </w:numPr>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Enhancing Object Identification in Films</w:t>
      </w:r>
      <w:r>
        <w:rPr>
          <w:rFonts w:ascii="Times New Roman" w:hAnsi="Times New Roman" w:cs="Times New Roman"/>
          <w:kern w:val="0"/>
          <w:sz w:val="18"/>
          <w:szCs w:val="18"/>
        </w:rPr>
        <w:t>: A Literature Review of Mazumdar, Sarasvathi, and Kumar's Interactive Application Using Sequential Frame Extraction and Deep Learning Strategies:</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 xml:space="preserve">Mazumdar, Sarasvathi, and Kumar (2017) proposed a method for developing an interactive application capable of identifying objects in films. This application, upon user input, can also pinpoint the specific object currently shown on the screen. Their approach involves a sequential frame extraction technique combined with deep learning strategies, specifically utilizing Convolutional and Fully Connected Neural Networks. Despite achieving a 77% accuracy rate, the challenge of computer vision remains significant, particularly when objects are distorted, translated, rotated, or partially obscured—situations where human recognition still excels. </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By leveraging the sequential nature of video frames synchronized with playback audio, the analysis can delve deeper into the objects present within these frames. The methodology involves running classifiers to obtain probabilities for various classes, thereby enabling both genre classification and object identification within the video. Enhancing the model’s performance involves expanding the datasets and optimizing the hardware setup, which collectively improve the operational accuracy. This enhancement facilitates faster and more precise object categorization across a broader range of classes.</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numPr>
          <w:ilvl w:val="2"/>
          <w:numId w:val="5"/>
        </w:numPr>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Enhancing Object Identification Efficiency</w:t>
      </w:r>
      <w:r>
        <w:rPr>
          <w:rFonts w:ascii="Times New Roman" w:hAnsi="Times New Roman" w:cs="Times New Roman"/>
          <w:kern w:val="0"/>
          <w:sz w:val="18"/>
          <w:szCs w:val="18"/>
        </w:rPr>
        <w:t xml:space="preserve">: </w:t>
      </w:r>
      <w:r>
        <w:rPr>
          <w:rFonts w:hint="default" w:ascii="Times New Roman Regular" w:hAnsi="Times New Roman Regular" w:eastAsia="Helvetica Neue" w:cs="Times New Roman Regular"/>
          <w:kern w:val="0"/>
          <w:sz w:val="18"/>
          <w:szCs w:val="18"/>
          <w:lang w:val="en-US" w:eastAsia="zh-CN" w:bidi="ar"/>
        </w:rPr>
        <w:t xml:space="preserve">In their study, Sujana, S. R., Abisheck, S. S., Ahmed, A. T., &amp; Chandran, K. S. (2017) propose a method leveraging convolutional neural networks (CNNs) and deep learning for object identification in video analysis [7]. Their approach processes video inputs to generate outputs consisting of identified objects. Each object detected by the CNN is assigned a confidence score, reflecting the likelihood of accurate identification.  </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method utilizes the Single Shot Multi-box Detector (SSD), known for its high accuracy, to detect multiple objects simultaneously through convolutional networks. To enhance the confidence score of each detected object and ensure unique detection per object, the technique employs Hard Negative Mining and Non-Maximum Suppression. These strategies help in selecting the highest confidence score and eliminate redundant detections of the same object.</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Furthermore, the integration of neural networks with deep residual networks significantly enhances the computational efficiency and accuracy of object identification. This synergy enables more precise and reliable identification of objects within video frames, showcasing the potential of advanced deep learning techniques in improving video analysis performance.</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 xml:space="preserve">Hybrid Object-Based Video Coding with Moment-Preserving Edge Detection: </w:t>
      </w:r>
      <w:r>
        <w:rPr>
          <w:rFonts w:hint="default" w:ascii="Times New Roman Regular" w:hAnsi="Times New Roman Regular" w:eastAsia="Helvetica Neue" w:cs="Times New Roman Regular"/>
          <w:kern w:val="0"/>
          <w:sz w:val="18"/>
          <w:szCs w:val="18"/>
          <w:lang w:val="en-US" w:eastAsia="zh-CN" w:bidi="ar"/>
        </w:rPr>
        <w:t>In 2005, Cheng S. C. introduced a novel approach to video coding that combines motion estimation with a block-based moment-preserving edge detector. This method is specifically designed as an object-based coding technique, making it well-suited for very low bit-rate channels. Among object-based coding techniques, those incorporating global motion components are quite popular. However, they often experience significant prediction errors, particularly in scenarios involving noisy images and fast-moving objects like cars. These errors persist even when motion compensation is applied using the discrete cosine transform (DCT).</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One of the main challenges arises when segmented objects fail to capture sub-objects that are moving in different directions, especially if there is a slight prediction error. To tackle this issue, Cheng introduced a hybrid object-based video-coding approach. This method addresses the drawbacks of both object-based and block-based coders while retaining their respective advantages. The hybrid approach allows for a compact representation of objects through visual-pattern approximations of their boundaries and effectively segments moving objects from video sequences.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core of this method is the moment-preserving edge detector, which identifies the line edge within a square block. Given the high computational cost associated with motion estimation, a quick block-matching method based on visual patterns is employed to streamline this process. The results demonstrate that this proposed method is efficient in terms of subjective quality, peak signal-to-noise ratio (PSNR), and compression ratio.</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Advanced Object Detection Algorithm with Network in Network (NiN) Convolution Kernel for Efficient and Parallel Processing</w:t>
      </w:r>
      <w:r>
        <w:rPr>
          <w:rFonts w:ascii="Times New Roman" w:hAnsi="Times New Roman" w:cs="Times New Roman"/>
          <w:kern w:val="0"/>
          <w:sz w:val="18"/>
          <w:szCs w:val="18"/>
        </w:rPr>
        <w:t>:</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In their 2018 study, Alexeev, Matveev, and Kukharev introduce an innovative object detection algorithm that leverages a neural network with a Network in Network (NiN) convolution kernel to facilitate highly parallel processing. This novel approach employs a fully connected network configuration for the convolution kernel, enabling significant strides in detection accuracy and eliminating the need for pooling layers.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Object detection, the task of identifying and locating objects within an image, benefits greatly from this algorithm, which can handle images of any size. The algorithm’s computational efficiency is notable; on a single CPU core, processing high-definition frames can increase the time required by up to 300 milliseconds. However, when utilizing a GPU, the high regularity in network operations supports massively parallel data processing, potentially reducing processing time to less than 10 milliseconds.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This technique is robust enough to manage minor overlaps and works effectively with average-quality images of the objects being detected. The output of the model includes the bounding boxes and classes of the detected objects, making it a comprehensive end-to-end learner model. To evaluate the performance of the algorithm, the researchers used an open-access image database.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One of the significant advantages of the proposed algorithm is its versatility; it can detect multiple types of objects simultaneously, not being restricted to a single object type. This enhanced processing capability demonstrates the algorithm’s efficiency and broad applicability in various object detection scenarios.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vertAlign w:val="baseline"/>
        </w:rPr>
      </w:pPr>
      <w:r>
        <w:rPr>
          <w:rFonts w:ascii="Times New Roman" w:hAnsi="Times New Roman" w:cs="Times New Roman"/>
          <w:i/>
          <w:iCs/>
          <w:sz w:val="20"/>
          <w:szCs w:val="20"/>
        </w:rPr>
        <w:t xml:space="preserve">Enhancing Object Tracking and Classification in Image Sequences: </w:t>
      </w:r>
      <w:r>
        <w:rPr>
          <w:rFonts w:hint="default" w:ascii="Times New Roman Regular" w:hAnsi="Times New Roman Regular" w:eastAsia="Helvetica Neue" w:cs="Times New Roman Regular"/>
          <w:kern w:val="0"/>
          <w:sz w:val="18"/>
          <w:szCs w:val="18"/>
          <w:vertAlign w:val="baseline"/>
          <w:lang w:val="en-US" w:eastAsia="zh-CN" w:bidi="ar"/>
        </w:rPr>
        <w:t>In Wong et al.'s 2017 study, the challenge of tracking and classifying multiple objects in image sequences in real-time is addressed comprehensively. Rather than relying on object-oriented prior information, the study proposes a methodology that initially tracks every object in the image. This is achieved through the utilization of either hand-crafted features or user-based track initialization techniques.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vertAlign w:val="baseline"/>
          <w:lang w:val="en-US" w:eastAsia="zh-CN" w:bidi="ar"/>
        </w:rPr>
      </w:pPr>
      <w:r>
        <w:rPr>
          <w:rFonts w:hint="default" w:ascii="Times New Roman Regular" w:hAnsi="Times New Roman Regular" w:eastAsia="Helvetica Neue" w:cs="Times New Roman Regular"/>
          <w:kern w:val="0"/>
          <w:sz w:val="18"/>
          <w:szCs w:val="18"/>
          <w:vertAlign w:val="baseline"/>
          <w:lang w:val="en-US" w:eastAsia="zh-CN" w:bidi="ar"/>
        </w:rPr>
        <w:t>The tracked objects are subsequently classified using a rapid-learning image classifier, employing a shallow convolutional neural network architecture. Integration of this classifier with object state data obtained from the tracking process results in a notable increase in object recognition accuracy. By leveraging past information from both detection and tracking phases into the classification stage, a robust and versatile object identification system capable of detecting and tracking various object types is realized.</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vertAlign w:val="baseline"/>
          <w:lang w:val="en-US" w:eastAsia="zh-CN" w:bidi="ar"/>
        </w:rPr>
      </w:pPr>
      <w:r>
        <w:rPr>
          <w:rFonts w:hint="default" w:ascii="Times New Roman Regular" w:hAnsi="Times New Roman Regular" w:eastAsia="Helvetica Neue" w:cs="Times New Roman Regular"/>
          <w:kern w:val="0"/>
          <w:sz w:val="18"/>
          <w:szCs w:val="18"/>
          <w:vertAlign w:val="baseline"/>
          <w:lang w:val="en-US" w:eastAsia="zh-CN" w:bidi="ar"/>
        </w:rPr>
        <w:t>The study's methodology is evaluated using the Neovision2 Tower dataset, which contains numerous tracked objects, allowing the algorithm to adapt and learn their shapes and motions. By incorporating object-specific historical information into the identification and tracking processes, the proposed strategy proves to be competitive and offers additional practical advantages owing to its generalizability.</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vertAlign w:val="baseline"/>
          <w:lang w:val="en-US" w:eastAsia="zh-CN" w:bidi="ar"/>
        </w:rPr>
      </w:pPr>
    </w:p>
    <w:p>
      <w:pPr>
        <w:pStyle w:val="9"/>
        <w:keepLines/>
        <w:numPr>
          <w:ilvl w:val="2"/>
          <w:numId w:val="5"/>
        </w:numPr>
        <w:shd w:val="clear" w:color="auto" w:fill="FFFFFF"/>
        <w:spacing w:after="150" w:line="240" w:lineRule="auto"/>
        <w:ind w:left="170" w:leftChars="0" w:firstLine="0" w:firstLineChars="0"/>
        <w:jc w:val="both"/>
      </w:pPr>
      <w:r>
        <w:rPr>
          <w:rFonts w:ascii="Times New Roman" w:hAnsi="Times New Roman" w:cs="Times New Roman"/>
          <w:i/>
          <w:iCs/>
          <w:sz w:val="20"/>
          <w:szCs w:val="20"/>
        </w:rPr>
        <w:t>Advancements in Object Detection: A Focus on YOLOv2 and Multi-Feature Fusion in Intelligent Radar Perimeter Security Systems</w:t>
      </w:r>
      <w:r>
        <w:rPr>
          <w:rFonts w:ascii="Times New Roman" w:hAnsi="Times New Roman" w:cs="Times New Roman"/>
          <w:kern w:val="0"/>
          <w:sz w:val="18"/>
          <w:szCs w:val="18"/>
        </w:rPr>
        <w:t>:</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In their 2018 study, Yang, Wang, and Wu shed light on the essence of object detection, likening it to object confirmation within images. Conventional object identification algorithms typically involve three key steps: region selection, feature extraction, and classification. YOLOv2, however, revolutionizes this approach by treating object detection as a single regression problem. By employing a deep convolutional neural network, YOLOv2 directly maps image pixels to bounding box coordinates and class probabilities simultaneously.</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Furthermore, the integration of multi-feature fusion marks a notable shift in the architecture of deep convolutional neural networks. This approach leverages both low-layer filters, adept at capturing detailed texture information, and high-layer filters, which excel in extracting semantic information. The combination of these features enhances the sensitivity of radar detection and augments object confirmation accuracy, thereby bolstering the effectiveness of intelligent radar perimeter security systems.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ind w:left="170" w:leftChars="0" w:firstLine="0" w:firstLineChars="0"/>
        <w:jc w:val="both"/>
        <w:rPr>
          <w:rFonts w:ascii="Times New Roman" w:hAnsi="Times New Roman" w:eastAsia="Times New Roman" w:cs="Times New Roman"/>
          <w:i/>
          <w:iCs/>
          <w:sz w:val="20"/>
          <w:szCs w:val="20"/>
        </w:rPr>
      </w:pPr>
      <w:r>
        <w:rPr>
          <w:rFonts w:ascii="Times New Roman" w:hAnsi="Times New Roman" w:cs="Times New Roman"/>
          <w:i/>
          <w:iCs/>
          <w:sz w:val="20"/>
          <w:szCs w:val="20"/>
        </w:rPr>
        <w:t xml:space="preserve">Deep Learning for Object Recognition in Historical Building Photographs: </w:t>
      </w:r>
      <w:r>
        <w:rPr>
          <w:rFonts w:hint="default" w:ascii="Times New Roman Regular" w:hAnsi="Times New Roman Regular" w:eastAsia="Helvetica Neue" w:cs="Times New Roman Regular"/>
          <w:kern w:val="0"/>
          <w:sz w:val="18"/>
          <w:szCs w:val="18"/>
          <w:lang w:val="en-US" w:eastAsia="zh-CN" w:bidi="ar"/>
        </w:rPr>
        <w:t>This study introduces a deep learning approach for recognizing objects in historical building photographs, focusing on the town of Trnava. Utilizing convolutional neural networks (CNNs), the architecture employs cascades of convolution layers and activation functions to enhance performance. Key considerations include optimizing the number of layers and neurons in each layer. The TRNAVA LeNet 10 model is specifically developed and trained for this purpose. The dataset comprises 460 training images and 140 validation images, maintaining a 3:1 ratio. Images are standardized to 28x28 pixels, in color format, and encoded as jpg files. The model achieves a high prediction accuracy of 98.88% in identifying objects within Trnava's historical building photographs.</w:t>
      </w:r>
    </w:p>
    <w:p>
      <w:pPr>
        <w:pStyle w:val="9"/>
        <w:keepLines/>
        <w:numPr>
          <w:ilvl w:val="0"/>
          <w:numId w:val="0"/>
        </w:numPr>
        <w:shd w:val="clear" w:color="auto" w:fill="FFFFFF"/>
        <w:spacing w:after="150" w:line="240" w:lineRule="auto"/>
        <w:ind w:left="170" w:leftChars="0"/>
        <w:jc w:val="both"/>
        <w:rPr>
          <w:rFonts w:ascii="Times New Roman" w:hAnsi="Times New Roman" w:eastAsia="Times New Roman" w:cs="Times New Roman"/>
          <w:i/>
          <w:iCs/>
          <w:sz w:val="20"/>
          <w:szCs w:val="20"/>
        </w:rPr>
      </w:pPr>
    </w:p>
    <w:p>
      <w:pPr>
        <w:pStyle w:val="9"/>
        <w:keepLines/>
        <w:numPr>
          <w:ilvl w:val="2"/>
          <w:numId w:val="5"/>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 xml:space="preserve">Exploring Deep Learning Approaches for Facial Expression Recognition: </w:t>
      </w:r>
      <w:r>
        <w:rPr>
          <w:rFonts w:hint="default" w:ascii="Times New Roman Regular" w:hAnsi="Times New Roman Regular" w:eastAsia="Helvetica Neue" w:cs="Times New Roman Regular"/>
          <w:kern w:val="0"/>
          <w:sz w:val="18"/>
          <w:szCs w:val="18"/>
          <w:lang w:val="en-US" w:eastAsia="zh-CN" w:bidi="ar"/>
        </w:rPr>
        <w:t>A Survey on DNN and CNN Utilization, CUDA Acceleration, and Recognition Challenges," the authors advocate for employing deep learning techniques in facial expression recognition, moving away from traditional hand-crafted features. They investigate the efficacy of two types of deep networks: deep neural network (DNN) and convolutional neural network (CNN) in addressing recognition challenges. To enhance processing speed, these networks are implemented using CUDA-supported deep learning frameworks like Caffe and CudaConvnet2. Additionally, the authors utilize the OpenCV library for implementing the Haar-like face detection algorithm. The preprocessing involves cropping and resizing images to 64×64 dimensions. Subsequently, the 327 face images are partitioned into ten groups, with one group allocated for training and nine for testing. While the recognition results are promising for six emotions, the recognition rate for the "disgust" label is notably lower. This deficiency is attributed to the limited number of training images (547) for the "disgust" label in the FER 2013 database. Furthermore, the paper highlights the potential issue of overfitting associated with DNN models.</w:t>
      </w:r>
    </w:p>
    <w:p>
      <w:pPr>
        <w:pStyle w:val="7"/>
        <w:keepLines/>
        <w:shd w:val="clear" w:color="auto" w:fill="FFFFFF"/>
        <w:spacing w:after="150" w:line="240" w:lineRule="auto"/>
        <w:jc w:val="both"/>
        <w:rPr>
          <w:rFonts w:ascii="Times New Roman" w:hAnsi="Times New Roman" w:eastAsia="Times New Roman" w:cs="Times New Roman"/>
          <w:sz w:val="18"/>
          <w:szCs w:val="18"/>
        </w:rPr>
      </w:pPr>
    </w:p>
    <w:p>
      <w:pPr>
        <w:pStyle w:val="9"/>
        <w:keepLines/>
        <w:numPr>
          <w:ilvl w:val="2"/>
          <w:numId w:val="6"/>
        </w:numPr>
        <w:shd w:val="clear" w:color="auto" w:fill="FFFFFF"/>
        <w:spacing w:after="150" w:line="240" w:lineRule="auto"/>
        <w:jc w:val="both"/>
        <w:rPr>
          <w:rFonts w:ascii="Times New Roman" w:hAnsi="Times New Roman" w:eastAsia="Times New Roman" w:cs="Times New Roman"/>
          <w:i/>
          <w:iCs/>
          <w:kern w:val="0"/>
          <w:sz w:val="20"/>
          <w:szCs w:val="20"/>
        </w:rPr>
      </w:pPr>
      <w:r>
        <w:rPr>
          <w:rFonts w:ascii="Times New Roman" w:hAnsi="Times New Roman" w:cs="Times New Roman"/>
          <w:i/>
          <w:iCs/>
          <w:sz w:val="20"/>
          <w:szCs w:val="20"/>
        </w:rPr>
        <w:t xml:space="preserve">Enhancing Object Detection and Tagging for Low-Powered Devices: </w:t>
      </w:r>
      <w:r>
        <w:rPr>
          <w:rFonts w:hint="default" w:ascii="Times New Roman Regular" w:hAnsi="Times New Roman Regular" w:eastAsia="Helvetica Neue" w:cs="Times New Roman Regular"/>
          <w:kern w:val="0"/>
          <w:sz w:val="18"/>
          <w:szCs w:val="18"/>
          <w:lang w:val="en-US" w:eastAsia="zh-CN" w:bidi="ar"/>
        </w:rPr>
        <w:t>The paper suggests significant advancements in object detection and tagging through convolutional neural networks (CNNs), enabling precise identification of objects in real-time [14]. Despite the complexity of these methods, their implementation on low-powered portable devices has been slow to develop, with a focus on merging computer vision and robotics by implementing image description applications on embedded system platforms. Object recognition in images is typically limited to a predetermined number, specific to the dataset used for model training. According to Shaoqing Ren et al., the integration of Region Proposal Network (RPN) facilitates sharing of convolutional features across the entire image, enabling cost-effective region proposals. This region proposal technique guides the algorithm to identify objects within an image. Furthermore, deploying this method in our system ensures computational efficiency and customization for operation on low-powered machines.</w:t>
      </w:r>
    </w:p>
    <w:p>
      <w:pPr>
        <w:pStyle w:val="9"/>
        <w:keepLines/>
        <w:numPr>
          <w:ilvl w:val="0"/>
          <w:numId w:val="0"/>
        </w:numPr>
        <w:shd w:val="clear" w:color="auto" w:fill="FFFFFF"/>
        <w:spacing w:after="150" w:line="240" w:lineRule="auto"/>
        <w:ind w:left="170" w:leftChars="0"/>
        <w:jc w:val="both"/>
        <w:rPr>
          <w:rFonts w:ascii="Times New Roman" w:hAnsi="Times New Roman" w:eastAsia="Times New Roman" w:cs="Times New Roman"/>
          <w:i/>
          <w:iCs/>
          <w:kern w:val="0"/>
          <w:sz w:val="20"/>
          <w:szCs w:val="20"/>
        </w:rPr>
      </w:pPr>
    </w:p>
    <w:p>
      <w:pPr>
        <w:pStyle w:val="9"/>
        <w:keepLines/>
        <w:numPr>
          <w:ilvl w:val="2"/>
          <w:numId w:val="6"/>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 xml:space="preserve">Enhancing Object Recognition Through Edge-Based Localization: </w:t>
      </w:r>
      <w:r>
        <w:rPr>
          <w:rFonts w:hint="default" w:ascii="Times New Roman Regular" w:hAnsi="Times New Roman Regular" w:eastAsia="Helvetica Neue" w:cs="Times New Roman Regular"/>
          <w:kern w:val="0"/>
          <w:sz w:val="18"/>
          <w:szCs w:val="18"/>
          <w:lang w:val="en-US" w:eastAsia="zh-CN" w:bidi="ar"/>
        </w:rPr>
        <w:t>The paper proposes a method to enhance object localization in order to improve the performance of existing object recognition techniques. It leverages image edge information to determine object locations effectively. Specifically, it extracts Generic Edge Tokens (GETs) from images, utilizing principles of human visual perception. These edge tokens are then processed using the Best First Search algorithm to refine object localization. The objective function for this refinement is the detection score provided by a Deep Convolutional Neural Network (CNN). By employing BFS within the object localization process and limiting the search space to edge elements that overlap with candidate objects, the approach demonstrates increased efficiency compared to RCNN when tested in real-time scenarios. Moreover, there's potential for further advancement by integrating additional cues such as color, texture information, and learned image features to refine object localization further.</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p>
    <w:p>
      <w:pPr>
        <w:pStyle w:val="9"/>
        <w:keepLines/>
        <w:numPr>
          <w:ilvl w:val="2"/>
          <w:numId w:val="6"/>
        </w:numPr>
        <w:shd w:val="clear" w:color="auto" w:fill="FFFFFF"/>
        <w:spacing w:after="150" w:line="240" w:lineRule="auto"/>
        <w:ind w:left="170" w:leftChars="0" w:firstLine="0" w:firstLineChars="0"/>
        <w:jc w:val="both"/>
        <w:rPr>
          <w:rFonts w:ascii="Times New Roman" w:hAnsi="Times New Roman" w:eastAsia="Times New Roman" w:cs="Times New Roman"/>
          <w:sz w:val="18"/>
          <w:szCs w:val="18"/>
        </w:rPr>
      </w:pPr>
      <w:r>
        <w:rPr>
          <w:rFonts w:ascii="Times New Roman" w:hAnsi="Times New Roman" w:cs="Times New Roman"/>
          <w:sz w:val="20"/>
          <w:szCs w:val="20"/>
        </w:rPr>
        <w:t>Enhancing Object Detection in Videos through Interactive Applications:</w:t>
      </w:r>
      <w:r>
        <w:rPr>
          <w:rFonts w:hint="default" w:ascii="Times New Roman" w:hAnsi="Times New Roman" w:cs="Times New Roman"/>
          <w:sz w:val="20"/>
          <w:szCs w:val="20"/>
          <w:lang w:val="en-US"/>
        </w:rPr>
        <w:t xml:space="preserve"> </w:t>
      </w:r>
      <w:r>
        <w:rPr>
          <w:rFonts w:ascii="Times New Roman" w:hAnsi="Times New Roman" w:cs="Times New Roman"/>
          <w:sz w:val="20"/>
          <w:szCs w:val="20"/>
        </w:rPr>
        <w:t>A Literature Survey on Sequential Frame Extraction and Deep Learning Approaches:</w:t>
      </w:r>
      <w:r>
        <w:rPr>
          <w:rFonts w:hint="default" w:ascii="Times New Roman" w:hAnsi="Times New Roman" w:cs="Times New Roman"/>
          <w:sz w:val="20"/>
          <w:szCs w:val="20"/>
          <w:lang w:val="en-US"/>
        </w:rPr>
        <w:t xml:space="preserve"> </w:t>
      </w:r>
      <w:r>
        <w:rPr>
          <w:rFonts w:hint="default" w:ascii="Times New Roman Regular" w:hAnsi="Times New Roman Regular" w:eastAsia="Helvetica Neue" w:cs="Times New Roman Regular"/>
          <w:kern w:val="0"/>
          <w:sz w:val="18"/>
          <w:szCs w:val="18"/>
          <w:lang w:val="en-US" w:eastAsia="zh-CN" w:bidi="ar"/>
        </w:rPr>
        <w:t>The paper proposes an interactive application designed to detect objects within videos based on user input.  It also introduces a sequential frame extraction method and utilizes deep learning techniques such as Convolutional Neural Networks (CNNs) and Fully Connected Neural Networks (FCNs) to achieve this objective, achieving an accuracy rate of 77%. Despite challenges posed by distortions, translations, rotations, or partial obstructions, the application aims to accurately identify objects. Videos, comprising synchronized frames and audio, offer an opportunity for detailed analysis. By examining individual frame images, object detection can be performed by running classifiers to assign probabilities to different classes, facilitating genre classification and object detection within the video. Enhancements in operational accuracy are pursued through increased dataset sizes and improved hardware configurations, enabling object classification across a broader range of classes at a faster pace.</w:t>
      </w:r>
    </w:p>
    <w:p>
      <w:pPr>
        <w:pStyle w:val="9"/>
        <w:keepLines/>
        <w:shd w:val="clear" w:color="auto" w:fill="FFFFFF"/>
        <w:spacing w:after="150" w:line="276" w:lineRule="auto"/>
        <w:jc w:val="both"/>
        <w:rPr>
          <w:rFonts w:ascii="Times New Roman" w:hAnsi="Times New Roman" w:eastAsia="Times New Roman" w:cs="Times New Roman"/>
          <w:sz w:val="18"/>
          <w:szCs w:val="18"/>
        </w:rPr>
      </w:pPr>
    </w:p>
    <w:p>
      <w:pPr>
        <w:pStyle w:val="9"/>
        <w:keepLines/>
        <w:numPr>
          <w:ilvl w:val="2"/>
          <w:numId w:val="7"/>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i/>
          <w:iCs/>
          <w:sz w:val="20"/>
          <w:szCs w:val="20"/>
        </w:rPr>
        <w:t xml:space="preserve">Enhancing Object Identification through Deep Learning: </w:t>
      </w:r>
      <w:r>
        <w:rPr>
          <w:rFonts w:hint="default" w:ascii="Times New Roman Regular" w:hAnsi="Times New Roman Regular" w:eastAsia="Helvetica Neue" w:cs="Times New Roman Regular"/>
          <w:kern w:val="0"/>
          <w:sz w:val="18"/>
          <w:szCs w:val="18"/>
          <w:lang w:val="en-US" w:eastAsia="zh-CN" w:bidi="ar"/>
        </w:rPr>
        <w:t>The study proposes a methodology utilizing deep learning principles, particularly convolutional neural networks (CNNs), to enhance object identification[17]. By leveraging input video data, the system outputs a comprehensive set of identified objects, each accompanied by a confidence score derived from the CNN. The integration of the Single Shot Multibox Detector facilitates the simultaneous identification of multiple objects, boasting high accuracy rates. Techniques such as Hard Negative Mining and Non-Maximum Suppression are employed to bolster the confidence scores of detected objects and ensure singular detection for each object, thereby preventing multiple detections. Consequently, these methods aid in selecting the highest scoring objects while eliminating redundant detections. The synergy of neural networks and deep residual networks not only enhances computational speed but also augments the accuracy of object identification.</w:t>
      </w:r>
    </w:p>
    <w:p>
      <w:pPr>
        <w:pStyle w:val="9"/>
        <w:keepLines/>
        <w:shd w:val="clear" w:color="auto" w:fill="FFFFFF"/>
        <w:spacing w:after="150" w:line="276" w:lineRule="auto"/>
        <w:ind w:left="0" w:leftChars="0" w:firstLine="0" w:firstLineChars="0"/>
        <w:jc w:val="both"/>
        <w:rPr>
          <w:rFonts w:ascii="Times New Roman" w:hAnsi="Times New Roman" w:eastAsia="Times New Roman" w:cs="Times New Roman"/>
          <w:kern w:val="0"/>
          <w:sz w:val="18"/>
          <w:szCs w:val="18"/>
        </w:rPr>
      </w:pPr>
    </w:p>
    <w:p>
      <w:pPr>
        <w:pStyle w:val="9"/>
        <w:keepLines/>
        <w:numPr>
          <w:ilvl w:val="0"/>
          <w:numId w:val="8"/>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i/>
          <w:iCs/>
          <w:sz w:val="20"/>
          <w:szCs w:val="20"/>
        </w:rPr>
        <w:t>Hybrid Object-Based Video Coding: Minimizing Drawbacks Through Visual-Pattern Approximations and Fast Block-Matching:</w:t>
      </w:r>
      <w:r>
        <w:rPr>
          <w:rFonts w:hint="default" w:ascii="Times New Roman" w:hAnsi="Times New Roman" w:cs="Times New Roman"/>
          <w:i/>
          <w:iCs/>
          <w:sz w:val="20"/>
          <w:szCs w:val="20"/>
          <w:lang w:val="en-US"/>
        </w:rPr>
        <w:t xml:space="preserve"> </w:t>
      </w:r>
      <w:r>
        <w:rPr>
          <w:rFonts w:hint="default" w:ascii="Times New Roman Regular" w:hAnsi="Times New Roman Regular" w:eastAsia="Helvetica Neue" w:cs="Times New Roman Regular"/>
          <w:kern w:val="0"/>
          <w:sz w:val="18"/>
          <w:szCs w:val="18"/>
          <w:lang w:val="en-US" w:eastAsia="zh-CN" w:bidi="ar"/>
        </w:rPr>
        <w:t>The paper introduces a novel approach to object-based video coding tailored for very low bit-rate channels, aiming to mitigate the limitations commonly associated with existing methods. It relies on motion estimation incorporating a block-based moment-preserving edge detector. While global motion components are widely employed in object-based coding, they often yield substantial prediction errors, especially in scenarios involving fast-moving objects and noise. Additionally, accurately predicting segmented objects with sub-objects moving in different directions remains a challenge.</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To address these issues, the paper proposes a hybrid object-based video-coding technique that combines the strengths of both object-based and block-based coding methods while mitigating their respective shortcomings. This involves segmenting moving objects from video sequences and representing them compactly through visual-pattern approximations of their boundaries. The approach employs a moment-preserving edge detector to detect line edges within square blocks.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To tackle the high computational complexity associated with motion estimation using block matching, the paper adopts a fast block-matching method based on visual patterns. Experimental results demonstrate the effectiveness of the proposed method in terms of subjective quality, peak signal-to-noise ratio (PSNR), and compression ratio, highlighting its potential for efficient video coding in low bit-rate scenarios.</w:t>
      </w:r>
    </w:p>
    <w:p>
      <w:pPr>
        <w:pStyle w:val="7"/>
        <w:ind w:left="720"/>
        <w:jc w:val="both"/>
        <w:rPr>
          <w:rFonts w:ascii="Times New Roman" w:hAnsi="Times New Roman" w:eastAsia="Times New Roman" w:cs="Times New Roman"/>
          <w:kern w:val="0"/>
          <w:sz w:val="18"/>
          <w:szCs w:val="18"/>
        </w:rPr>
      </w:pPr>
    </w:p>
    <w:p>
      <w:pPr>
        <w:pStyle w:val="9"/>
        <w:keepLines/>
        <w:numPr>
          <w:ilvl w:val="0"/>
          <w:numId w:val="8"/>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sz w:val="18"/>
          <w:szCs w:val="18"/>
        </w:rPr>
        <w:t xml:space="preserve">Efficient Object Detection Using NiN Convolutional Networks: </w:t>
      </w:r>
      <w:r>
        <w:rPr>
          <w:rFonts w:hint="default" w:ascii="Times New Roman" w:hAnsi="Times New Roman" w:cs="Times New Roman"/>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This study introduces a novel object detection technique leveraging a convolutional network employing Network in Network (NiN) architecture, facilitating extensive parallel processing capabilities [19]. The convolution kernel's nonlinear nature enables significant stride and eliminates pooling except when integrated into a fully connected network. Object detection, encompassing both localization and recognition within an image, is a central focus. Notably, the detector can handle images of varying sizes efficiently.</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algorithm demonstrates notable computational efficiency, with processing of HD frames on a single CPU core taking approximately 300 ms. Leveraging massively parallel data processing on GPU architectures, operating times can potentially decrease to less than 10 ms, attributed to the network's uniformity in operations. The proposed algorithm exhibits robustness against minor overlaps and maintains high detection accuracy across diverse image qualities.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Noteworthy features include its end-to-end learning capability and ability to delineate object boundaries and classes across entire images. Evaluation of the algorithm utilizes an openly accessible image database, ensuring transparency and reproducibility. Importantly, the algorithm's applicability extends beyond specific object types, facilitating simultaneous detection of diverse object mixtures.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The proposed algorithm significantly outperforms comparable methods in terms of processing speed and overall efficiency, making it a promising solution for real-time object detection tasks.</w:t>
      </w:r>
    </w:p>
    <w:p>
      <w:pPr>
        <w:pStyle w:val="9"/>
        <w:keepLines/>
        <w:numPr>
          <w:ilvl w:val="0"/>
          <w:numId w:val="0"/>
        </w:numPr>
        <w:shd w:val="clear" w:color="auto" w:fill="FFFFFF"/>
        <w:spacing w:after="150" w:line="240" w:lineRule="auto"/>
        <w:ind w:left="170" w:leftChars="0"/>
        <w:jc w:val="both"/>
        <w:rPr>
          <w:rFonts w:eastAsia="Times New Roman"/>
          <w:sz w:val="18"/>
          <w:szCs w:val="18"/>
        </w:rPr>
      </w:pPr>
      <w:r>
        <w:rPr>
          <w:rFonts w:ascii="Times New Roman" w:hAnsi="Times New Roman" w:cs="Times New Roman"/>
          <w:sz w:val="18"/>
          <w:szCs w:val="18"/>
        </w:rPr>
        <w:t xml:space="preserve"> </w:t>
      </w:r>
    </w:p>
    <w:p>
      <w:pPr>
        <w:pStyle w:val="9"/>
        <w:keepLines/>
        <w:numPr>
          <w:ilvl w:val="0"/>
          <w:numId w:val="8"/>
        </w:numPr>
        <w:shd w:val="clear" w:color="auto" w:fill="FFFFFF"/>
        <w:spacing w:after="150" w:line="240" w:lineRule="auto"/>
        <w:jc w:val="both"/>
      </w:pPr>
      <w:r>
        <w:rPr>
          <w:rFonts w:ascii="Times New Roman" w:hAnsi="Times New Roman" w:cs="Times New Roman"/>
          <w:sz w:val="18"/>
          <w:szCs w:val="18"/>
        </w:rPr>
        <w:t>Enhancing Object Recognition in Image Sequences: A Novel Approach Integrating Adaptive Tracking and Shallow Convolutional Neural Networks:</w:t>
      </w:r>
      <w:r>
        <w:rPr>
          <w:rFonts w:hint="default" w:ascii="Times New Roman" w:hAnsi="Times New Roman" w:cs="Times New Roman"/>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In this paper, the focus is on the challenge of real-time tracking and classification of multiple objects within image sequences [20]. The proposed solution involves initially tracking all objects in the image without relying on specific object-oriented prior knowledge, such as hand-crafted features or user-based track initialization. To classify the tracked objects efficiently, a rapid-learning image classifier is employed, utilizing a shallow convolutional neural network architecture. Integration with object state information from the tracking algorithm further enhances the effectiveness of object recognition. By transferring knowledge gained from the detection and tracking phases to the classification phase, a robust and versatile object recognition system capable of detecting and tracking various object types is achieved.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system dynamically learns the shapes and movements of tracked objects and is evaluated using the Neovision2 Tower dataset, which includes multiple objects. The evaluation demonstrates the competitiveness of the approach, leveraging object-specific prior knowledge in detection and tracking while offering practical advantages due to its generality.</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7"/>
        <w:keepLines/>
        <w:numPr>
          <w:ilvl w:val="2"/>
          <w:numId w:val="9"/>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i/>
          <w:iCs/>
          <w:sz w:val="20"/>
          <w:szCs w:val="20"/>
          <w:lang w:val="en-US"/>
        </w:rPr>
        <w:t xml:space="preserve"> Revolutionizing Object Detection: A Survey of YOLOv2 and Multi-Feature Fusion in Intelligent Radar Perimeter Security Systems</w:t>
      </w:r>
      <w:r>
        <w:rPr>
          <w:rFonts w:ascii="Times New Roman" w:hAnsi="Times New Roman" w:cs="Times New Roman"/>
          <w:kern w:val="0"/>
          <w:sz w:val="18"/>
          <w:szCs w:val="18"/>
          <w:lang w:val="en-US"/>
        </w:rPr>
        <w:t>:</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This study introduces a novel approach to object detection, focusing on YOLOv2 and the integration of multi-feature fusion within intelligent radar perimeter security systems. Object confirmation, a crucial aspect of object detection, traditionally involves region selection, feature extraction, and classification [21]. YOLOv2 presents a paradigm shift by treating object detection as a unified regression problem, directly predicting bounding box coordinates and class probabilities from image pixels through a single deep convolutional neural network. This architecture leverages both low-layer filters for detailed texture information and high-layer filters for semantic understanding.</w:t>
      </w:r>
    </w:p>
    <w:p>
      <w:pPr>
        <w:pStyle w:val="7"/>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Moreover, recent advancements have seen the emergence of multi-feature fusion as a prominent trend in deep convolutional neural network design. By combining features extracted at different layers, this approach enhances the network's ability to comprehend complex visual information. The proposed intelligent radar perimeter security system capitalizes on the synergy between radar detection's high sensitivity and YOLOv2's precise object confirmation, promising superior accuracy in identifying and tracking objects within the monitored perimeter.</w:t>
      </w:r>
    </w:p>
    <w:p>
      <w:pPr>
        <w:pStyle w:val="7"/>
        <w:keepLines/>
        <w:shd w:val="clear" w:color="auto" w:fill="FFFFFF"/>
        <w:spacing w:after="150" w:line="240" w:lineRule="auto"/>
        <w:jc w:val="both"/>
        <w:rPr>
          <w:rFonts w:ascii="Times New Roman" w:hAnsi="Times New Roman" w:cs="Times New Roman"/>
          <w:sz w:val="18"/>
          <w:szCs w:val="18"/>
          <w:lang w:val="en-US"/>
        </w:rPr>
      </w:pPr>
    </w:p>
    <w:p>
      <w:pPr>
        <w:pStyle w:val="9"/>
        <w:numPr>
          <w:ilvl w:val="0"/>
          <w:numId w:val="9"/>
        </w:numPr>
        <w:jc w:val="both"/>
        <w:rPr>
          <w:sz w:val="20"/>
          <w:szCs w:val="20"/>
        </w:rPr>
      </w:pPr>
      <w:r>
        <w:rPr>
          <w:sz w:val="20"/>
          <w:szCs w:val="20"/>
        </w:rPr>
        <w:t>Acknowledgments</w:t>
      </w:r>
    </w:p>
    <w:p>
      <w:pPr>
        <w:jc w:val="both"/>
        <w:rPr>
          <w:sz w:val="18"/>
          <w:szCs w:val="18"/>
          <w:u w:val="single"/>
          <w:lang w:val="en-IN"/>
        </w:rPr>
      </w:pPr>
    </w:p>
    <w:p>
      <w:pPr>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In today's era of digitization, computers have attained remarkable proficiency in object recognition, significantly impacting various facets of our daily lives. Particularly in the realm of security, computers are playing an instrumental role in ensuring our safety. By swiftly analyzing security camera footage, they can detect anomalies, relieving humans from the monotonous and exhausting task of constant surveillance. This advancement is especially crucial at airports, where computer systems can scrutinize X-ray scans of luggage to identify prohibited items, thereby enhancing the safety of air travel.</w:t>
      </w: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18"/>
          <w:szCs w:val="18"/>
        </w:rPr>
      </w:pP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Moreover, computers are contributing to the preservation of our cultural heritage by adeptly analyzing historical images, identifying significant landmarks, and aiding in the maintenance of historical sites. Additionally, they are delving into the realm of emotional intelligence by accurately discerning human emotions from facial expressions, thus facilitating more intuitive and user-friendly interactions with technology.</w:t>
      </w: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18"/>
          <w:szCs w:val="18"/>
        </w:rPr>
      </w:pP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Furthermore, there is a concerted effort to enhance the speed and efficiency of these technologies, enabling their deployment even on compact and less powerful devices. In the domain of image processing, computers are refining their abilities to discern edges, colors, and textures, thereby improving their capability to identify objects within images with greater precision.</w:t>
      </w:r>
    </w:p>
    <w:p>
      <w:pPr>
        <w:pStyle w:val="7"/>
        <w:jc w:val="both"/>
        <w:rPr>
          <w:rFonts w:ascii="Times New Roman" w:hAnsi="Times New Roman" w:eastAsia="Times New Roman" w:cs="Times New Roman"/>
          <w:sz w:val="18"/>
          <w:szCs w:val="18"/>
        </w:rPr>
      </w:pPr>
    </w:p>
    <w:p>
      <w:pPr>
        <w:pStyle w:val="7"/>
        <w:numPr>
          <w:ilvl w:val="0"/>
          <w:numId w:val="9"/>
        </w:numPr>
        <w:jc w:val="both"/>
        <w:rPr>
          <w:rFonts w:ascii="Times New Roman" w:hAnsi="Times New Roman" w:eastAsia="Times New Roman" w:cs="Times New Roman"/>
          <w:sz w:val="20"/>
          <w:szCs w:val="20"/>
        </w:rPr>
      </w:pPr>
      <w:r>
        <w:rPr>
          <w:rFonts w:ascii="Times New Roman" w:hAnsi="Times New Roman" w:cs="Times New Roman"/>
          <w:sz w:val="20"/>
          <w:szCs w:val="20"/>
          <w:lang w:val="en-US"/>
        </w:rPr>
        <w:t>Refrences</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 S. Murugan, K. S. Devi (2018), A. Sivaranjani, and P. Srinivasan, </w:t>
      </w:r>
      <w:r>
        <w:rPr>
          <w:rFonts w:ascii="Times New Roman" w:hAnsi="Times New Roman" w:cs="Times New Roman"/>
          <w:color w:val="444444"/>
          <w:sz w:val="18"/>
          <w:szCs w:val="18"/>
          <w:u w:color="444444"/>
          <w:rtl/>
          <w:lang w:val="ar-SA"/>
        </w:rPr>
        <w:t>“</w:t>
      </w:r>
      <w:r>
        <w:rPr>
          <w:rFonts w:ascii="Times New Roman" w:hAnsi="Times New Roman" w:cs="Times New Roman"/>
          <w:color w:val="444444"/>
          <w:sz w:val="18"/>
          <w:szCs w:val="18"/>
          <w:u w:color="444444"/>
        </w:rPr>
        <w:t xml:space="preserve">A study on various methods used for video summarization and moving object detection for video surveillance applications,” Multimed. Tools Appl., vol. 77, no. 18, pp. 23273– 23290.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[2] G. Flitton, T. P. Breckon, and N. Megherbi, </w:t>
      </w:r>
      <w:r>
        <w:rPr>
          <w:rFonts w:ascii="Times New Roman" w:hAnsi="Times New Roman" w:cs="Times New Roman"/>
          <w:color w:val="444444"/>
          <w:sz w:val="18"/>
          <w:szCs w:val="18"/>
          <w:u w:color="444444"/>
          <w:rtl/>
          <w:lang w:val="ar-SA"/>
        </w:rPr>
        <w:t>“</w:t>
      </w:r>
      <w:r>
        <w:rPr>
          <w:rFonts w:ascii="Times New Roman" w:hAnsi="Times New Roman" w:cs="Times New Roman"/>
          <w:color w:val="444444"/>
          <w:sz w:val="18"/>
          <w:szCs w:val="18"/>
          <w:u w:color="444444"/>
        </w:rPr>
        <w:t xml:space="preserve">A comparison of 3D interest point descriptors with application to airport baggage object detection in complex CT imagery,” Pattern Recognit., vol. 46, no. 9, pp. 2420–2436, 2013.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[3] Bezak, P. (2016, September). Building recognition system based on deep learning. In 2016 Third International Conference on Artificial Intelligence and Pattern Recognition (AIPR) (pp. 1-5).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[4] Jung, H., Lee, S., Park, S., Kim, B., Kim, J., Lee, I., &amp; Ahn, C. (2015, January). Development of deep learning-based facial expression recognition system. In 2015 21st Korea-Japan Joint Workshop on Frontiers of Computer Vision (FCV) (pp. 1-4).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[5] Tenguria, R., Parkhedkar, S., Modak, N., Madan, R., &amp; Tondwalkar, A. (2017, April). Design framework for general purpose object recognition on a robotic platform. In 2017 International Conference on Communication and Signal Processing (ICCSP) (pp. 2157-2160).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[6] Etemad, E., &amp; Gao, Q. (2017, September). Object localization by optimizing convolutional neural network detection score using generic edge features. In 2017 IEEE International Conference on Image Processing (ICIP) (pp. 675-679). IEEE. [</w:t>
      </w:r>
    </w:p>
    <w:p>
      <w:pPr>
        <w:pStyle w:val="8"/>
        <w:spacing w:before="0" w:after="200" w:line="240" w:lineRule="auto"/>
        <w:jc w:val="both"/>
        <w:rPr>
          <w:rFonts w:ascii="Times New Roman" w:hAnsi="Times New Roman" w:cs="Times New Roman"/>
          <w:color w:val="444444"/>
          <w:sz w:val="18"/>
          <w:szCs w:val="18"/>
          <w:u w:color="444444"/>
        </w:rPr>
      </w:pPr>
      <w:r>
        <w:rPr>
          <w:rFonts w:ascii="Times New Roman" w:hAnsi="Times New Roman" w:cs="Times New Roman"/>
          <w:color w:val="444444"/>
          <w:sz w:val="18"/>
          <w:szCs w:val="18"/>
          <w:u w:color="444444"/>
        </w:rPr>
        <w:t xml:space="preserve">7] Mazumdar, M., Sarasvathi, V., &amp; Kumar, A. (2017, August). Object recognition in videos by sequential frame extraction using convolutional neural networks and fully connected neural networks. In 2017 International Conference on Energy, Communication, Data Analytics and Soft Computing (ICECDS) (pp. 1485-1488).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[8] Sujana, S. R., Abisheck, S. S., Ahmed, A. T., &amp; Chandran, K. S. (2017, April). Real time object identification using deep convolutional neural networks. In 2017 International Conference on Communication and Signal Processing (ICCSP) (pp. 1801-1805).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[9] Cheng, S. C. (2005). Visual pattern matching in motion estimation for object-based very low bit-rate coding using moment-preserving edge detection. IEEE transactions on multimedia, 7(2), 189-200.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[10] Alexeev, A., Matveev, Y., and Kukharev, G. (2018, October). Using a Fully Connected Convolutional Network to Detect Objects in Images. In 2018 Fifth International Conference on Social Networks Analysis, Management and Security (SNAMS) (pp. 141-146).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[11] Wong, S. C., Stamatescu, V., Gatt, A., Kearney, D., Lee, I., and McDonnell, M. D. (2017). Track everything: Limiting prior knowledge in online multi-object recognition. IEEE Transactions on Image Processing, 26(10), 4669-4683.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[12] Yang, L., Wang, L., &amp; Wu, S. (2018, April). Real-time object recognition algorithm based on deep convolutional neural network. In 2018 IEEE 3rd International Conference on Cloud Computing and Big Data Analysis (ICCCBDA) (pp. 331-335).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[13] https://www.javatpoint.com/supervised-machine-learning </w:t>
      </w:r>
    </w:p>
    <w:p>
      <w:pPr>
        <w:pStyle w:val="8"/>
        <w:spacing w:before="0" w:after="200" w:line="240" w:lineRule="auto"/>
        <w:jc w:val="both"/>
        <w:rPr>
          <w:rFonts w:ascii="Times New Roman" w:hAnsi="Times New Roman" w:cs="Times New Roman"/>
          <w:color w:val="444444"/>
          <w:sz w:val="18"/>
          <w:szCs w:val="18"/>
          <w:u w:color="444444"/>
        </w:rPr>
      </w:pPr>
      <w:r>
        <w:rPr>
          <w:rFonts w:ascii="Times New Roman" w:hAnsi="Times New Roman" w:cs="Times New Roman"/>
          <w:color w:val="444444"/>
          <w:sz w:val="18"/>
          <w:szCs w:val="18"/>
          <w:u w:color="444444"/>
        </w:rPr>
        <w:t xml:space="preserve">[14] </w:t>
      </w:r>
      <w:r>
        <w:rPr>
          <w:rFonts w:ascii="Times New Roman" w:hAnsi="Times New Roman" w:cs="Times New Roman"/>
          <w:color w:val="444444"/>
          <w:sz w:val="18"/>
          <w:szCs w:val="18"/>
          <w:u w:color="444444"/>
        </w:rPr>
        <w:fldChar w:fldCharType="begin"/>
      </w:r>
      <w:r>
        <w:rPr>
          <w:rFonts w:ascii="Times New Roman" w:hAnsi="Times New Roman" w:cs="Times New Roman"/>
          <w:color w:val="444444"/>
          <w:sz w:val="18"/>
          <w:szCs w:val="18"/>
          <w:u w:color="444444"/>
        </w:rPr>
        <w:instrText xml:space="preserve"> HYPERLINK "https://techvidvan.com/tutorials/unsupervised-learning/" </w:instrText>
      </w:r>
      <w:r>
        <w:rPr>
          <w:rFonts w:ascii="Times New Roman" w:hAnsi="Times New Roman" w:cs="Times New Roman"/>
          <w:color w:val="444444"/>
          <w:sz w:val="18"/>
          <w:szCs w:val="18"/>
          <w:u w:color="444444"/>
        </w:rPr>
        <w:fldChar w:fldCharType="separate"/>
      </w:r>
      <w:r>
        <w:rPr>
          <w:rStyle w:val="4"/>
          <w:rFonts w:ascii="Times New Roman" w:hAnsi="Times New Roman" w:cs="Times New Roman"/>
          <w:sz w:val="18"/>
          <w:szCs w:val="18"/>
        </w:rPr>
        <w:t>https://techvidvan.com/tutorials/unsupervised-learning/</w:t>
      </w:r>
      <w:r>
        <w:rPr>
          <w:rFonts w:ascii="Times New Roman" w:hAnsi="Times New Roman" w:cs="Times New Roman"/>
          <w:color w:val="444444"/>
          <w:sz w:val="18"/>
          <w:szCs w:val="18"/>
          <w:u w:color="444444"/>
        </w:rPr>
        <w:fldChar w:fldCharType="end"/>
      </w:r>
    </w:p>
    <w:p>
      <w:pPr>
        <w:pStyle w:val="8"/>
        <w:spacing w:before="0" w:line="240" w:lineRule="auto"/>
        <w:jc w:val="both"/>
        <w:rPr>
          <w:rFonts w:ascii="Times New Roman" w:hAnsi="Times New Roman" w:eastAsia="Times New Roman" w:cs="Times New Roman"/>
          <w:color w:val="444444"/>
          <w:sz w:val="18"/>
          <w:szCs w:val="18"/>
          <w:u w:color="444444"/>
        </w:rPr>
      </w:pPr>
      <w:r>
        <w:rPr>
          <w:rFonts w:hint="default" w:ascii="Times New Roman" w:hAnsi="Times New Roman" w:cs="Times New Roman"/>
          <w:color w:val="444444"/>
          <w:sz w:val="18"/>
          <w:szCs w:val="18"/>
          <w:u w:color="444444"/>
          <w:lang w:val="en-US"/>
        </w:rPr>
        <w:t>[</w:t>
      </w:r>
      <w:r>
        <w:rPr>
          <w:rFonts w:ascii="Times New Roman" w:hAnsi="Times New Roman" w:cs="Times New Roman"/>
          <w:color w:val="444444"/>
          <w:sz w:val="18"/>
          <w:szCs w:val="18"/>
          <w:u w:color="444444"/>
        </w:rPr>
        <w:t>1</w:t>
      </w:r>
      <w:r>
        <w:rPr>
          <w:rFonts w:hint="default" w:ascii="Times New Roman" w:hAnsi="Times New Roman" w:cs="Times New Roman"/>
          <w:color w:val="444444"/>
          <w:sz w:val="18"/>
          <w:szCs w:val="18"/>
          <w:u w:color="444444"/>
          <w:lang w:val="en-US"/>
        </w:rPr>
        <w:t>5</w:t>
      </w:r>
      <w:r>
        <w:rPr>
          <w:rFonts w:ascii="Times New Roman" w:hAnsi="Times New Roman" w:cs="Times New Roman"/>
          <w:color w:val="444444"/>
          <w:sz w:val="18"/>
          <w:szCs w:val="18"/>
          <w:u w:color="444444"/>
        </w:rPr>
        <w:t xml:space="preserve">] </w:t>
      </w:r>
      <w:r>
        <w:rPr>
          <w:rFonts w:ascii="Times New Roman" w:hAnsi="Times New Roman" w:cs="Times New Roman"/>
          <w:color w:val="444444"/>
          <w:sz w:val="18"/>
          <w:szCs w:val="18"/>
          <w:u w:color="444444"/>
        </w:rPr>
        <w:fldChar w:fldCharType="begin"/>
      </w:r>
      <w:r>
        <w:rPr>
          <w:rFonts w:ascii="Times New Roman" w:hAnsi="Times New Roman" w:cs="Times New Roman"/>
          <w:color w:val="444444"/>
          <w:sz w:val="18"/>
          <w:szCs w:val="18"/>
          <w:u w:color="444444"/>
        </w:rPr>
        <w:instrText xml:space="preserve"> HYPERLINK "https://techvidvan.com/tutorials/unsupervised-learning/" </w:instrText>
      </w:r>
      <w:r>
        <w:rPr>
          <w:rFonts w:ascii="Times New Roman" w:hAnsi="Times New Roman" w:cs="Times New Roman"/>
          <w:color w:val="444444"/>
          <w:sz w:val="18"/>
          <w:szCs w:val="18"/>
          <w:u w:color="444444"/>
        </w:rPr>
        <w:fldChar w:fldCharType="separate"/>
      </w:r>
      <w:r>
        <w:rPr>
          <w:rStyle w:val="4"/>
          <w:rFonts w:ascii="Times New Roman" w:hAnsi="Times New Roman" w:cs="Times New Roman"/>
          <w:sz w:val="18"/>
          <w:szCs w:val="18"/>
        </w:rPr>
        <w:t>https://</w:t>
      </w:r>
      <w:r>
        <w:rPr>
          <w:rFonts w:ascii="Times New Roman" w:hAnsi="Times New Roman" w:cs="Times New Roman"/>
          <w:color w:val="444444"/>
          <w:sz w:val="18"/>
          <w:szCs w:val="18"/>
          <w:u w:color="444444"/>
        </w:rPr>
        <w:fldChar w:fldCharType="end"/>
      </w:r>
      <w:r>
        <w:rPr>
          <w:rFonts w:hint="default" w:ascii="Times New Roman" w:hAnsi="Times New Roman" w:cs="Times New Roman"/>
          <w:color w:val="444444"/>
          <w:sz w:val="18"/>
          <w:szCs w:val="18"/>
          <w:u w:color="444444"/>
          <w:lang w:val="en-US"/>
        </w:rPr>
        <w:t>www.kdnuggets.com/2018/03/5-things-reinforcement-learning.html</w:t>
      </w:r>
    </w:p>
    <w:p>
      <w:pPr>
        <w:pStyle w:val="9"/>
        <w:jc w:val="both"/>
        <w:rPr>
          <w:rFonts w:ascii="Times New Roman" w:hAnsi="Times New Roman" w:cs="Times New Roman"/>
          <w:sz w:val="18"/>
          <w:szCs w:val="18"/>
        </w:rPr>
      </w:pPr>
    </w:p>
    <w:p>
      <w:pPr>
        <w:pStyle w:val="9"/>
        <w:numPr>
          <w:ilvl w:val="0"/>
          <w:numId w:val="9"/>
        </w:numPr>
        <w:ind w:left="170" w:leftChars="0" w:firstLine="0" w:firstLineChars="0"/>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Plagiarism Report</w:t>
      </w:r>
    </w:p>
    <w:p>
      <w:pPr>
        <w:pStyle w:val="9"/>
        <w:numPr>
          <w:ilvl w:val="0"/>
          <w:numId w:val="0"/>
        </w:numPr>
        <w:ind w:left="170" w:leftChars="0"/>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drawing>
          <wp:inline distT="0" distB="0" distL="114300" distR="114300">
            <wp:extent cx="3186430" cy="1079500"/>
            <wp:effectExtent l="0" t="0" r="13970" b="1270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a:picLocks noChangeAspect="1"/>
                    </pic:cNvPicPr>
                  </pic:nvPicPr>
                  <pic:blipFill>
                    <a:blip r:embed="rId7"/>
                    <a:stretch>
                      <a:fillRect/>
                    </a:stretch>
                  </pic:blipFill>
                  <pic:spPr>
                    <a:xfrm>
                      <a:off x="0" y="0"/>
                      <a:ext cx="3186430" cy="1079500"/>
                    </a:xfrm>
                    <a:prstGeom prst="rect">
                      <a:avLst/>
                    </a:prstGeom>
                  </pic:spPr>
                </pic:pic>
              </a:graphicData>
            </a:graphic>
          </wp:inline>
        </w:drawing>
      </w:r>
    </w:p>
    <w:sectPr>
      <w:type w:val="continuous"/>
      <w:pgSz w:w="11900" w:h="16840"/>
      <w:pgMar w:top="720" w:right="720" w:bottom="720" w:left="720" w:header="708" w:footer="708" w:gutter="0"/>
      <w:cols w:space="397" w:num="2"/>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roman"/>
    <w:pitch w:val="default"/>
    <w:sig w:usb0="00000000" w:usb1="00000000" w:usb2="00000000" w:usb3="00000000" w:csb0="003E0000" w:csb1="00000000"/>
  </w:font>
  <w:font w:name="Times New Roman Regular">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B2E7F"/>
    <w:multiLevelType w:val="multilevel"/>
    <w:tmpl w:val="197B2E7F"/>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4"/>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1">
    <w:nsid w:val="1D410FDF"/>
    <w:multiLevelType w:val="multilevel"/>
    <w:tmpl w:val="1D410FDF"/>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22"/>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2">
    <w:nsid w:val="51211F30"/>
    <w:multiLevelType w:val="multilevel"/>
    <w:tmpl w:val="51211F30"/>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15"/>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3">
    <w:nsid w:val="601E2288"/>
    <w:multiLevelType w:val="multilevel"/>
    <w:tmpl w:val="601E2288"/>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3"/>
      <w:numFmt w:val="decimal"/>
      <w:lvlText w:val="%3)"/>
      <w:lvlJc w:val="left"/>
      <w:pPr>
        <w:ind w:left="170" w:firstLine="0"/>
      </w:pPr>
      <w:rPr>
        <w:rFonts w:hint="default"/>
        <w:b w:val="0"/>
        <w:bCs w:val="0"/>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4">
    <w:nsid w:val="60FE3AAA"/>
    <w:multiLevelType w:val="multilevel"/>
    <w:tmpl w:val="60FE3AAA"/>
    <w:lvl w:ilvl="0" w:tentative="0">
      <w:start w:val="1"/>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1"/>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5">
    <w:nsid w:val="686E0A8D"/>
    <w:multiLevelType w:val="multilevel"/>
    <w:tmpl w:val="686E0A8D"/>
    <w:lvl w:ilvl="0" w:tentative="0">
      <w:start w:val="19"/>
      <w:numFmt w:val="decimal"/>
      <w:lvlText w:val="%1)"/>
      <w:lvlJc w:val="left"/>
      <w:pPr>
        <w:ind w:left="170" w:firstLine="0"/>
      </w:pPr>
      <w:rPr>
        <w:rFonts w:hint="default"/>
        <w:sz w:val="18"/>
        <w:szCs w:val="1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16D35C3"/>
    <w:multiLevelType w:val="multilevel"/>
    <w:tmpl w:val="716D35C3"/>
    <w:lvl w:ilvl="0" w:tentative="0">
      <w:start w:val="1"/>
      <w:numFmt w:val="upperRoman"/>
      <w:lvlText w:val="%1."/>
      <w:lvlJc w:val="left"/>
      <w:pPr>
        <w:ind w:left="357" w:hanging="357"/>
      </w:pPr>
      <w:rPr>
        <w:rFonts w:hint="default"/>
      </w:rPr>
    </w:lvl>
    <w:lvl w:ilvl="1" w:tentative="0">
      <w:start w:val="1"/>
      <w:numFmt w:val="upperLetter"/>
      <w:lvlText w:val="%2)"/>
      <w:lvlJc w:val="left"/>
      <w:pPr>
        <w:ind w:left="714" w:hanging="357"/>
      </w:pPr>
      <w:rPr>
        <w:rFonts w:hint="default"/>
      </w:rPr>
    </w:lvl>
    <w:lvl w:ilvl="2" w:tentative="0">
      <w:start w:val="1"/>
      <w:numFmt w:val="decimal"/>
      <w:lvlText w:val="%3)"/>
      <w:lvlJc w:val="left"/>
      <w:pPr>
        <w:ind w:left="1071" w:hanging="357"/>
      </w:pPr>
      <w:rPr>
        <w:rFonts w:hint="default"/>
      </w:rPr>
    </w:lvl>
    <w:lvl w:ilvl="3" w:tentative="0">
      <w:start w:val="1"/>
      <w:numFmt w:val="lowerLetter"/>
      <w:lvlText w:val="%4)"/>
      <w:lvlJc w:val="left"/>
      <w:pPr>
        <w:ind w:left="1428" w:hanging="357"/>
      </w:pPr>
      <w:rPr>
        <w:rFonts w:hint="default"/>
        <w:b w:val="0"/>
        <w:i/>
      </w:rPr>
    </w:lvl>
    <w:lvl w:ilvl="4" w:tentative="0">
      <w:start w:val="1"/>
      <w:numFmt w:val="lowerLetter"/>
      <w:lvlText w:val="(%5)"/>
      <w:lvlJc w:val="left"/>
      <w:pPr>
        <w:ind w:left="1785" w:hanging="357"/>
      </w:pPr>
      <w:rPr>
        <w:rFonts w:hint="default"/>
      </w:rPr>
    </w:lvl>
    <w:lvl w:ilvl="5" w:tentative="0">
      <w:start w:val="1"/>
      <w:numFmt w:val="lowerRoman"/>
      <w:lvlText w:val="(%6)"/>
      <w:lvlJc w:val="left"/>
      <w:pPr>
        <w:ind w:left="2142" w:hanging="357"/>
      </w:pPr>
      <w:rPr>
        <w:rFonts w:hint="default"/>
      </w:rPr>
    </w:lvl>
    <w:lvl w:ilvl="6" w:tentative="0">
      <w:start w:val="1"/>
      <w:numFmt w:val="decimal"/>
      <w:lvlText w:val="%7."/>
      <w:lvlJc w:val="left"/>
      <w:pPr>
        <w:ind w:left="2499" w:hanging="357"/>
      </w:pPr>
      <w:rPr>
        <w:rFonts w:hint="default"/>
      </w:rPr>
    </w:lvl>
    <w:lvl w:ilvl="7" w:tentative="0">
      <w:start w:val="1"/>
      <w:numFmt w:val="lowerLetter"/>
      <w:lvlText w:val="%8."/>
      <w:lvlJc w:val="left"/>
      <w:pPr>
        <w:ind w:left="2856" w:hanging="357"/>
      </w:pPr>
      <w:rPr>
        <w:rFonts w:hint="default"/>
      </w:rPr>
    </w:lvl>
    <w:lvl w:ilvl="8" w:tentative="0">
      <w:start w:val="1"/>
      <w:numFmt w:val="lowerRoman"/>
      <w:lvlText w:val="%9."/>
      <w:lvlJc w:val="left"/>
      <w:pPr>
        <w:ind w:left="3213" w:hanging="357"/>
      </w:pPr>
      <w:rPr>
        <w:rFonts w:hint="default"/>
      </w:rPr>
    </w:lvl>
  </w:abstractNum>
  <w:abstractNum w:abstractNumId="7">
    <w:nsid w:val="7A0435C1"/>
    <w:multiLevelType w:val="multilevel"/>
    <w:tmpl w:val="7A0435C1"/>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6"/>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8">
    <w:nsid w:val="7DB43D6E"/>
    <w:multiLevelType w:val="multilevel"/>
    <w:tmpl w:val="7DB43D6E"/>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18"/>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num w:numId="1">
    <w:abstractNumId w:val="6"/>
  </w:num>
  <w:num w:numId="2">
    <w:abstractNumId w:val="4"/>
  </w:num>
  <w:num w:numId="3">
    <w:abstractNumId w:val="3"/>
  </w:num>
  <w:num w:numId="4">
    <w:abstractNumId w:val="0"/>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3"/>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2"/>
  </w:compat>
  <w:rsids>
    <w:rsidRoot w:val="0085727D"/>
    <w:rsid w:val="00013C0B"/>
    <w:rsid w:val="001C74C7"/>
    <w:rsid w:val="0021284C"/>
    <w:rsid w:val="002F1B3A"/>
    <w:rsid w:val="00301FE3"/>
    <w:rsid w:val="00303BBD"/>
    <w:rsid w:val="00456E39"/>
    <w:rsid w:val="004E7B02"/>
    <w:rsid w:val="004F74D0"/>
    <w:rsid w:val="00756806"/>
    <w:rsid w:val="007A1062"/>
    <w:rsid w:val="007E73F3"/>
    <w:rsid w:val="0085727D"/>
    <w:rsid w:val="00887412"/>
    <w:rsid w:val="009A240C"/>
    <w:rsid w:val="00B86D2E"/>
    <w:rsid w:val="00CE0340"/>
    <w:rsid w:val="00CE38B3"/>
    <w:rsid w:val="00DD183D"/>
    <w:rsid w:val="00E82498"/>
    <w:rsid w:val="00EF323B"/>
    <w:rsid w:val="769E9492"/>
    <w:rsid w:val="7F5F1719"/>
    <w:rsid w:val="A7FAEADE"/>
    <w:rsid w:val="BFFA0697"/>
    <w:rsid w:val="CF9F2BA9"/>
    <w:rsid w:val="F1DDA5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iPriority w:val="0"/>
    <w:rPr>
      <w:u w:val="single"/>
    </w:rPr>
  </w:style>
  <w:style w:type="paragraph" w:styleId="5">
    <w:name w:val="Normal (Web)"/>
    <w:basedOn w:val="1"/>
    <w:semiHidden/>
    <w:unhideWhenUsed/>
    <w:uiPriority w:val="99"/>
    <w:rPr>
      <w:sz w:val="24"/>
      <w:szCs w:val="24"/>
    </w:rPr>
  </w:style>
  <w:style w:type="paragraph" w:customStyle="1" w:styleId="6">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IN" w:eastAsia="en-IN" w:bidi="ar-SA"/>
    </w:rPr>
  </w:style>
  <w:style w:type="paragraph" w:customStyle="1" w:styleId="7">
    <w:name w:val="Body A"/>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Calibri" w:hAnsi="Calibri" w:eastAsia="Arial Unicode MS" w:cs="Arial Unicode MS"/>
      <w:color w:val="000000"/>
      <w:kern w:val="2"/>
      <w:sz w:val="22"/>
      <w:szCs w:val="22"/>
      <w:u w:color="000000"/>
      <w:lang w:val="en-IN" w:eastAsia="en-IN" w:bidi="ar-SA"/>
    </w:rPr>
  </w:style>
  <w:style w:type="paragraph" w:customStyle="1" w:styleId="8">
    <w:name w:val="Default"/>
    <w:uiPriority w:val="0"/>
    <w:pPr>
      <w:pBdr>
        <w:top w:val="none" w:color="auto" w:sz="0" w:space="0"/>
        <w:left w:val="none" w:color="auto" w:sz="0" w:space="0"/>
        <w:bottom w:val="none" w:color="auto" w:sz="0" w:space="0"/>
        <w:right w:val="none" w:color="auto" w:sz="0" w:space="0"/>
        <w:between w:val="none" w:color="auto" w:sz="0" w:space="0"/>
      </w:pBdr>
      <w:spacing w:before="160" w:line="288" w:lineRule="auto"/>
    </w:pPr>
    <w:rPr>
      <w:rFonts w:ascii="Helvetica Neue" w:hAnsi="Helvetica Neue" w:eastAsia="Arial Unicode MS" w:cs="Arial Unicode MS"/>
      <w:color w:val="000000"/>
      <w:sz w:val="24"/>
      <w:szCs w:val="24"/>
      <w:u w:color="000000"/>
      <w:lang w:val="en-US" w:eastAsia="en-IN" w:bidi="ar-SA"/>
    </w:rPr>
  </w:style>
  <w:style w:type="paragraph" w:styleId="9">
    <w:name w:val="List Paragraph"/>
    <w:qFormat/>
    <w:uiPriority w:val="34"/>
    <w:pPr>
      <w:pBdr>
        <w:top w:val="none" w:color="auto" w:sz="0" w:space="0"/>
        <w:left w:val="none" w:color="auto" w:sz="0" w:space="0"/>
        <w:bottom w:val="none" w:color="auto" w:sz="0" w:space="0"/>
        <w:right w:val="none" w:color="auto" w:sz="0" w:space="0"/>
        <w:between w:val="none" w:color="auto" w:sz="0" w:space="0"/>
      </w:pBdr>
      <w:spacing w:after="160" w:line="259" w:lineRule="auto"/>
      <w:ind w:left="720"/>
    </w:pPr>
    <w:rPr>
      <w:rFonts w:ascii="Calibri" w:hAnsi="Calibri" w:eastAsia="Arial Unicode MS" w:cs="Arial Unicode MS"/>
      <w:color w:val="000000"/>
      <w:kern w:val="2"/>
      <w:sz w:val="22"/>
      <w:szCs w:val="22"/>
      <w:u w:color="000000"/>
      <w:lang w:val="en-US" w:eastAsia="en-IN" w:bidi="ar-SA"/>
    </w:rPr>
  </w:style>
  <w:style w:type="paragraph" w:styleId="10">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customStyle="1" w:styleId="11">
    <w:name w:val="p1"/>
    <w:uiPriority w:val="0"/>
    <w:pPr>
      <w:spacing w:before="0" w:beforeAutospacing="0" w:after="0" w:afterAutospacing="0"/>
      <w:ind w:left="0" w:right="0"/>
      <w:jc w:val="both"/>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Template>
  <Pages>6</Pages>
  <Words>5078</Words>
  <Characters>28951</Characters>
  <Lines>241</Lines>
  <Paragraphs>67</Paragraphs>
  <TotalTime>32</TotalTime>
  <ScaleCrop>false</ScaleCrop>
  <LinksUpToDate>false</LinksUpToDate>
  <CharactersWithSpaces>33962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2023-11-29T01:38:00Z</dcterms:created>
  <dc:creator>sahil aggarwal</dc:creator>
  <cp:lastModifiedBy>Siddharth Baluni</cp:lastModifiedBy>
  <dcterms:modified xsi:type="dcterms:W3CDTF">2024-05-27T12:39:45Z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