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CAC43" w14:textId="77777777" w:rsidR="00CF47C4" w:rsidRPr="00A516D0" w:rsidRDefault="00CF47C4" w:rsidP="007F7C27">
      <w:pPr>
        <w:spacing w:after="0" w:line="240" w:lineRule="auto"/>
        <w:jc w:val="both"/>
        <w:rPr>
          <w:rFonts w:ascii="Times New Roman"/>
          <w:sz w:val="20"/>
          <w:szCs w:val="20"/>
        </w:rPr>
      </w:pPr>
    </w:p>
    <w:p w14:paraId="2A094F06" w14:textId="1AB79415" w:rsidR="00DA5993" w:rsidRPr="001D3866" w:rsidRDefault="00D8327E" w:rsidP="001D3866">
      <w:pPr>
        <w:spacing w:after="0" w:line="240" w:lineRule="auto"/>
        <w:ind w:left="-284" w:right="-39"/>
        <w:rPr>
          <w:rFonts w:asciiTheme="majorHAnsi" w:hAnsiTheme="majorHAnsi"/>
          <w:b/>
          <w:sz w:val="36"/>
          <w:szCs w:val="40"/>
        </w:rPr>
      </w:pPr>
      <w:r w:rsidRPr="001D3866">
        <w:rPr>
          <w:rFonts w:asciiTheme="majorHAnsi" w:hAnsiTheme="majorHAnsi"/>
          <w:b/>
          <w:sz w:val="36"/>
          <w:szCs w:val="40"/>
        </w:rPr>
        <w:t xml:space="preserve">Study on low power ADC Design using </w:t>
      </w:r>
      <w:r w:rsidR="009571B8" w:rsidRPr="001D3866">
        <w:rPr>
          <w:rFonts w:asciiTheme="majorHAnsi" w:hAnsiTheme="majorHAnsi"/>
          <w:b/>
          <w:sz w:val="36"/>
          <w:szCs w:val="40"/>
        </w:rPr>
        <w:t>Memristor</w:t>
      </w:r>
      <w:r w:rsidR="00145104" w:rsidRPr="001D3866">
        <w:rPr>
          <w:rFonts w:asciiTheme="majorHAnsi" w:hAnsiTheme="majorHAnsi"/>
          <w:b/>
          <w:sz w:val="36"/>
          <w:szCs w:val="40"/>
        </w:rPr>
        <w:t xml:space="preserve"> </w:t>
      </w:r>
      <w:r w:rsidR="001D3866" w:rsidRPr="001D3866">
        <w:rPr>
          <w:rFonts w:asciiTheme="majorHAnsi" w:hAnsiTheme="majorHAnsi"/>
          <w:b/>
          <w:sz w:val="36"/>
          <w:szCs w:val="40"/>
        </w:rPr>
        <w:t xml:space="preserve">on </w:t>
      </w:r>
      <w:r w:rsidR="001D3866">
        <w:rPr>
          <w:rFonts w:asciiTheme="majorHAnsi" w:hAnsiTheme="majorHAnsi"/>
          <w:b/>
          <w:sz w:val="36"/>
          <w:szCs w:val="40"/>
        </w:rPr>
        <w:t>E</w:t>
      </w:r>
      <w:r w:rsidR="001D3866" w:rsidRPr="001D3866">
        <w:rPr>
          <w:rFonts w:asciiTheme="majorHAnsi" w:hAnsiTheme="majorHAnsi"/>
          <w:b/>
          <w:sz w:val="36"/>
          <w:szCs w:val="40"/>
        </w:rPr>
        <w:t>mbedded</w:t>
      </w:r>
      <w:r w:rsidR="00145104" w:rsidRPr="001D3866">
        <w:rPr>
          <w:rFonts w:asciiTheme="majorHAnsi" w:hAnsiTheme="majorHAnsi"/>
          <w:b/>
          <w:sz w:val="36"/>
          <w:szCs w:val="40"/>
        </w:rPr>
        <w:t xml:space="preserve"> systems</w:t>
      </w:r>
    </w:p>
    <w:p w14:paraId="42295400" w14:textId="77777777" w:rsidR="00CF47C4" w:rsidRPr="00A516D0" w:rsidRDefault="00CF47C4" w:rsidP="00B3695B">
      <w:pPr>
        <w:spacing w:after="0" w:line="240" w:lineRule="auto"/>
        <w:ind w:hanging="284"/>
        <w:jc w:val="center"/>
        <w:rPr>
          <w:rFonts w:ascii="Times New Roman"/>
          <w:sz w:val="20"/>
          <w:szCs w:val="20"/>
        </w:rPr>
      </w:pPr>
    </w:p>
    <w:p w14:paraId="46884E07" w14:textId="76D56FB2" w:rsidR="00CF47C4" w:rsidRPr="00D8327E" w:rsidRDefault="00D8327E" w:rsidP="00B3695B">
      <w:pPr>
        <w:spacing w:after="0" w:line="240" w:lineRule="auto"/>
        <w:ind w:hanging="284"/>
        <w:rPr>
          <w:rFonts w:ascii="Times New Roman"/>
          <w:sz w:val="24"/>
          <w:szCs w:val="24"/>
          <w:lang w:val="pt-BR"/>
        </w:rPr>
      </w:pPr>
      <w:r>
        <w:rPr>
          <w:rFonts w:ascii="Times New Roman"/>
          <w:sz w:val="24"/>
          <w:szCs w:val="24"/>
          <w:lang w:val="pt-BR"/>
        </w:rPr>
        <w:t>Harish</w:t>
      </w:r>
      <w:r w:rsidR="00DA5993" w:rsidRPr="00D8327E">
        <w:rPr>
          <w:rFonts w:ascii="Times New Roman"/>
          <w:sz w:val="24"/>
          <w:szCs w:val="24"/>
          <w:lang w:val="pt-BR"/>
        </w:rPr>
        <w:t xml:space="preserve"> </w:t>
      </w:r>
      <w:r>
        <w:rPr>
          <w:rFonts w:ascii="Times New Roman"/>
          <w:sz w:val="24"/>
          <w:szCs w:val="24"/>
          <w:lang w:val="pt-BR"/>
        </w:rPr>
        <w:t>S</w:t>
      </w:r>
      <w:r w:rsidR="00A516D0" w:rsidRPr="00D8327E">
        <w:rPr>
          <w:rFonts w:ascii="Times New Roman"/>
          <w:sz w:val="24"/>
          <w:szCs w:val="24"/>
          <w:vertAlign w:val="superscript"/>
          <w:lang w:val="pt-BR"/>
        </w:rPr>
        <w:t>1</w:t>
      </w:r>
      <w:r w:rsidR="00A516D0" w:rsidRPr="00D8327E">
        <w:rPr>
          <w:rFonts w:ascii="Times New Roman"/>
          <w:sz w:val="24"/>
          <w:szCs w:val="24"/>
          <w:lang w:val="pt-BR"/>
        </w:rPr>
        <w:t>,</w:t>
      </w:r>
      <w:r w:rsidR="00DA5993" w:rsidRPr="00D8327E">
        <w:rPr>
          <w:rFonts w:ascii="Times New Roman"/>
          <w:sz w:val="24"/>
          <w:szCs w:val="24"/>
          <w:lang w:val="pt-BR"/>
        </w:rPr>
        <w:t xml:space="preserve"> Dr.Paramasivam K</w:t>
      </w:r>
      <w:r w:rsidR="00A516D0" w:rsidRPr="00D8327E">
        <w:rPr>
          <w:rFonts w:ascii="Times New Roman"/>
          <w:sz w:val="24"/>
          <w:szCs w:val="24"/>
          <w:vertAlign w:val="superscript"/>
          <w:lang w:val="pt-BR"/>
        </w:rPr>
        <w:t>2</w:t>
      </w:r>
      <w:r w:rsidR="00432BC1" w:rsidRPr="00D8327E">
        <w:rPr>
          <w:rFonts w:ascii="Times New Roman"/>
          <w:color w:val="FF0000"/>
          <w:sz w:val="24"/>
          <w:szCs w:val="24"/>
          <w:lang w:val="pt-BR"/>
        </w:rPr>
        <w:tab/>
      </w:r>
    </w:p>
    <w:p w14:paraId="76264E10" w14:textId="77777777"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DA5993">
        <w:rPr>
          <w:i/>
          <w:sz w:val="20"/>
          <w:szCs w:val="20"/>
        </w:rPr>
        <w:t>Research Scholar,</w:t>
      </w:r>
      <w:r w:rsidR="00DA5993" w:rsidRPr="00A516D0">
        <w:rPr>
          <w:i/>
          <w:sz w:val="20"/>
          <w:szCs w:val="20"/>
        </w:rPr>
        <w:t xml:space="preserve"> Department</w:t>
      </w:r>
      <w:r w:rsidR="00DA5993">
        <w:rPr>
          <w:i/>
          <w:sz w:val="20"/>
          <w:szCs w:val="20"/>
        </w:rPr>
        <w:t xml:space="preserve"> of EEE, Kumaraguru College of Technology, India</w:t>
      </w:r>
      <w:r w:rsidRPr="00A516D0">
        <w:rPr>
          <w:i/>
          <w:sz w:val="20"/>
          <w:szCs w:val="20"/>
        </w:rPr>
        <w:t xml:space="preserve">) </w:t>
      </w:r>
    </w:p>
    <w:p w14:paraId="368DAEC1" w14:textId="77777777" w:rsidR="00CF47C4" w:rsidRPr="00A516D0"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DA5993">
        <w:rPr>
          <w:i/>
          <w:sz w:val="20"/>
          <w:szCs w:val="20"/>
        </w:rPr>
        <w:t>Professor,</w:t>
      </w:r>
      <w:r w:rsidR="00DA5993" w:rsidRPr="00A516D0">
        <w:rPr>
          <w:i/>
          <w:sz w:val="20"/>
          <w:szCs w:val="20"/>
        </w:rPr>
        <w:t xml:space="preserve"> Department</w:t>
      </w:r>
      <w:r w:rsidR="00DA5993">
        <w:rPr>
          <w:i/>
          <w:sz w:val="20"/>
          <w:szCs w:val="20"/>
        </w:rPr>
        <w:t xml:space="preserve"> of EEE, Kumaraguru College of Technology, India</w:t>
      </w:r>
      <w:r w:rsidRPr="00A516D0">
        <w:rPr>
          <w:rFonts w:ascii="Times New Roman"/>
          <w:i/>
          <w:sz w:val="20"/>
          <w:szCs w:val="20"/>
        </w:rPr>
        <w:t xml:space="preserve">) </w:t>
      </w:r>
    </w:p>
    <w:p w14:paraId="7475EE2A" w14:textId="31570621" w:rsidR="00DA5993" w:rsidRPr="00DA5993" w:rsidRDefault="00D8327E" w:rsidP="00DA5993">
      <w:pPr>
        <w:spacing w:after="0" w:line="240" w:lineRule="auto"/>
        <w:ind w:hanging="284"/>
        <w:rPr>
          <w:rFonts w:ascii="Times New Roman"/>
          <w:i/>
          <w:sz w:val="20"/>
          <w:szCs w:val="20"/>
        </w:rPr>
      </w:pPr>
      <w:r>
        <w:rPr>
          <w:rFonts w:ascii="Times New Roman"/>
          <w:i/>
          <w:sz w:val="20"/>
          <w:szCs w:val="20"/>
        </w:rPr>
        <w:t>harish.professor2022</w:t>
      </w:r>
      <w:r w:rsidR="00DA5993" w:rsidRPr="00DA5993">
        <w:rPr>
          <w:rFonts w:ascii="Times New Roman"/>
          <w:i/>
          <w:sz w:val="20"/>
          <w:szCs w:val="20"/>
        </w:rPr>
        <w:t>@gmail.com</w:t>
      </w:r>
      <w:r w:rsidR="00DA5993">
        <w:rPr>
          <w:rFonts w:ascii="Times New Roman"/>
          <w:i/>
          <w:sz w:val="20"/>
          <w:szCs w:val="20"/>
        </w:rPr>
        <w:t xml:space="preserve"> ,</w:t>
      </w:r>
      <w:r w:rsidR="00DA5993" w:rsidRPr="00DA5993">
        <w:rPr>
          <w:rFonts w:ascii="Times New Roman"/>
          <w:i/>
          <w:sz w:val="20"/>
          <w:szCs w:val="20"/>
        </w:rPr>
        <w:t>paramasivam.k.ece@kct.ac.in</w:t>
      </w:r>
    </w:p>
    <w:p w14:paraId="6B3EA91B"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872B14C" w14:textId="77777777" w:rsidTr="00B3695B">
        <w:trPr>
          <w:trHeight w:val="2182"/>
        </w:trPr>
        <w:tc>
          <w:tcPr>
            <w:tcW w:w="10409" w:type="dxa"/>
          </w:tcPr>
          <w:p w14:paraId="5DEA67B8" w14:textId="77777777" w:rsidR="00B3695B" w:rsidRDefault="00B3695B" w:rsidP="0046625C">
            <w:pPr>
              <w:pBdr>
                <w:top w:val="single" w:sz="4" w:space="1" w:color="auto"/>
              </w:pBdr>
              <w:spacing w:line="0" w:lineRule="atLeast"/>
              <w:jc w:val="both"/>
              <w:rPr>
                <w:rFonts w:ascii="Times New Roman"/>
                <w:b/>
                <w:i/>
              </w:rPr>
            </w:pPr>
          </w:p>
          <w:p w14:paraId="1E7B14A9" w14:textId="367A57F4" w:rsidR="00B3695B" w:rsidRPr="00B21671" w:rsidRDefault="00B3695B" w:rsidP="00CF0F34">
            <w:pPr>
              <w:jc w:val="both"/>
              <w:rPr>
                <w:rFonts w:ascii="Times New Roman"/>
                <w:sz w:val="24"/>
                <w:szCs w:val="24"/>
                <w:lang w:val="en-IN" w:eastAsia="en-IN" w:bidi="ta-IN"/>
              </w:rPr>
            </w:pPr>
            <w:r w:rsidRPr="00A516D0">
              <w:rPr>
                <w:rFonts w:ascii="Times New Roman"/>
                <w:b/>
                <w:i/>
              </w:rPr>
              <w:t>Abstract:</w:t>
            </w:r>
            <w:r>
              <w:rPr>
                <w:rFonts w:ascii="Times New Roman"/>
                <w:b/>
                <w:i/>
                <w:lang w:val="fr-FR"/>
              </w:rPr>
              <w:t> </w:t>
            </w:r>
            <w:r w:rsidR="00B21671" w:rsidRPr="00B21671">
              <w:rPr>
                <w:rFonts w:ascii="Times New Roman"/>
                <w:b/>
                <w:bCs/>
                <w:i/>
                <w:iCs/>
                <w:szCs w:val="22"/>
                <w:lang w:val="en-IN" w:eastAsia="en-IN" w:bidi="ta-IN"/>
              </w:rPr>
              <w:t>As portable and battery-operated devices become more common, embedded systems must meet the highest standards for low power consumption. Conventional analog-to-digital converters (ADCs) add a substantial amount of power to these systems overall. The design and application of low power ADCs using memristor technology are examined in this work. Memristors present a viable substitute for traditional ADC components because of their high density and non-volatile memory capabilities. Through the utilization of memristors' special qualities—like their low voltage operation and powerlessness—this research attempts to create ADC architectures with much lower power consumption.</w:t>
            </w:r>
            <w:r w:rsidR="00CF0F34">
              <w:t xml:space="preserve"> </w:t>
            </w:r>
            <w:r w:rsidR="00CF0F34" w:rsidRPr="00CF0F34">
              <w:rPr>
                <w:rFonts w:ascii="Times New Roman"/>
                <w:b/>
                <w:bCs/>
                <w:i/>
                <w:iCs/>
                <w:szCs w:val="22"/>
                <w:lang w:val="en-IN" w:eastAsia="en-IN" w:bidi="ta-IN"/>
              </w:rPr>
              <w:t>The suggested design creates a small, effective, and power-saving solution by integrating memristors in the analog front end and digital processing stages of the ADC. According to experimental results, memristor-based ADCs can save a significant amount of power without sacrificing performance, which makes them perfect for next-generation embedded systems applications. By advancing the design of energy-efficient embedded systems, this study may prolong the lifespan of portable electronics and open up new applications in wearable and Internet of Things (IoT) technologies.</w:t>
            </w:r>
            <w:r w:rsidR="00B21671" w:rsidRPr="00CF0F34">
              <w:rPr>
                <w:rFonts w:ascii="Times New Roman"/>
                <w:b/>
                <w:bCs/>
                <w:i/>
                <w:iCs/>
                <w:sz w:val="20"/>
                <w:lang w:val="en-IN" w:eastAsia="en-IN" w:bidi="ta-IN"/>
              </w:rPr>
              <w:t xml:space="preserve">  </w:t>
            </w:r>
          </w:p>
          <w:p w14:paraId="72D45967" w14:textId="0F004369" w:rsidR="00DA5993" w:rsidRPr="00DA5993" w:rsidRDefault="00B3695B" w:rsidP="00B21671">
            <w:pPr>
              <w:jc w:val="both"/>
              <w:rPr>
                <w:rFonts w:ascii="Times New Roman"/>
                <w:b/>
                <w:i/>
                <w:iCs/>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FD30BE">
              <w:rPr>
                <w:rFonts w:ascii="Times New Roman"/>
                <w:b/>
                <w:i/>
                <w:iCs/>
                <w:sz w:val="20"/>
              </w:rPr>
              <w:t>ADC</w:t>
            </w:r>
            <w:r w:rsidR="00DA5993" w:rsidRPr="00DA5993">
              <w:rPr>
                <w:rFonts w:ascii="Times New Roman"/>
                <w:b/>
                <w:i/>
                <w:iCs/>
                <w:sz w:val="20"/>
              </w:rPr>
              <w:t xml:space="preserve">, </w:t>
            </w:r>
            <w:r w:rsidR="00FD30BE">
              <w:rPr>
                <w:rFonts w:ascii="Times New Roman"/>
                <w:b/>
                <w:i/>
                <w:iCs/>
                <w:sz w:val="20"/>
              </w:rPr>
              <w:t>Low power design</w:t>
            </w:r>
            <w:r w:rsidR="00DA5993" w:rsidRPr="00DA5993">
              <w:rPr>
                <w:rFonts w:ascii="Times New Roman"/>
                <w:b/>
                <w:i/>
                <w:iCs/>
                <w:sz w:val="20"/>
              </w:rPr>
              <w:t xml:space="preserve">, </w:t>
            </w:r>
            <w:r w:rsidR="00FD30BE">
              <w:rPr>
                <w:rFonts w:ascii="Times New Roman"/>
                <w:b/>
                <w:i/>
                <w:iCs/>
                <w:sz w:val="20"/>
              </w:rPr>
              <w:t>Non-volatile memory – Memristor.</w:t>
            </w:r>
          </w:p>
          <w:p w14:paraId="5776C598" w14:textId="77777777" w:rsidR="00B3695B" w:rsidRDefault="00DA5993" w:rsidP="00B21671">
            <w:pPr>
              <w:jc w:val="both"/>
              <w:rPr>
                <w:rFonts w:ascii="Times New Roman"/>
                <w:bCs/>
                <w:iCs/>
                <w:color w:val="FF0000"/>
                <w:lang w:val="fr-FR"/>
              </w:rPr>
            </w:pPr>
            <w:r w:rsidRPr="00DA5993">
              <w:rPr>
                <w:rFonts w:ascii="Times New Roman"/>
                <w:bCs/>
                <w:i/>
                <w:iCs/>
                <w:lang w:val="fr-FR"/>
              </w:rPr>
              <w:t xml:space="preserve"> </w:t>
            </w:r>
          </w:p>
          <w:p w14:paraId="028737C2" w14:textId="77777777" w:rsidR="00B3695B" w:rsidRDefault="00B3695B" w:rsidP="0046625C">
            <w:pPr>
              <w:rPr>
                <w:rFonts w:ascii="Times New Roman"/>
                <w:i/>
                <w:sz w:val="20"/>
              </w:rPr>
            </w:pPr>
          </w:p>
        </w:tc>
      </w:tr>
    </w:tbl>
    <w:p w14:paraId="03085D59" w14:textId="77777777" w:rsidR="0046625C" w:rsidRDefault="0046625C" w:rsidP="0046625C">
      <w:pPr>
        <w:spacing w:after="0" w:line="240" w:lineRule="auto"/>
        <w:rPr>
          <w:rFonts w:ascii="Times New Roman"/>
          <w:i/>
          <w:sz w:val="20"/>
          <w:szCs w:val="20"/>
        </w:rPr>
      </w:pPr>
    </w:p>
    <w:p w14:paraId="72F1D44E"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426A9E49" w14:textId="77777777"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p>
    <w:p w14:paraId="11C752BB" w14:textId="26BD861C" w:rsidR="00145104" w:rsidRDefault="008A7684" w:rsidP="00145104">
      <w:pPr>
        <w:rPr>
          <w:rFonts w:ascii="Times New Roman"/>
          <w:sz w:val="20"/>
          <w:szCs w:val="20"/>
          <w:lang w:val="en-IN" w:eastAsia="en-IN" w:bidi="ta-IN"/>
        </w:rPr>
      </w:pPr>
      <w:r w:rsidRPr="00A516D0">
        <w:rPr>
          <w:rFonts w:ascii="Times New Roman"/>
          <w:sz w:val="20"/>
          <w:szCs w:val="20"/>
        </w:rPr>
        <w:tab/>
      </w:r>
      <w:r w:rsidR="00145104" w:rsidRPr="00145104">
        <w:rPr>
          <w:rFonts w:ascii="Times New Roman"/>
          <w:sz w:val="20"/>
          <w:szCs w:val="20"/>
          <w:lang w:val="en-IN" w:eastAsia="en-IN" w:bidi="ta-IN"/>
        </w:rPr>
        <w:t>Low power analog-to-digital converters, or ADCs, are essential parts of embedded systems, particularly those that run on batteries or have other serious power-related issues. The study of memristor-based low power ADC design in embedded systems looks at creative ways to cut power usage without sacrificing performance.</w:t>
      </w:r>
      <w:r w:rsidR="00145104">
        <w:rPr>
          <w:rFonts w:ascii="Times New Roman"/>
          <w:sz w:val="20"/>
          <w:szCs w:val="20"/>
          <w:lang w:val="en-IN" w:eastAsia="en-IN" w:bidi="ta-IN"/>
        </w:rPr>
        <w:t xml:space="preserve"> </w:t>
      </w:r>
      <w:r w:rsidR="00145104" w:rsidRPr="00145104">
        <w:rPr>
          <w:rFonts w:ascii="Times New Roman"/>
          <w:sz w:val="20"/>
          <w:szCs w:val="20"/>
          <w:lang w:val="en-IN" w:eastAsia="en-IN" w:bidi="ta-IN"/>
        </w:rPr>
        <w:t xml:space="preserve">The capacity of memristors, a class of non-volatile memory devices with special qualities, to store and process analog data has drawn attention to them and their potential in ADCs. Researchers hope to achieve lower power consumption by incorporating memristors into ADC designs as opposed to traditional ADCs, which usually rely on power-hungry components like operational amplifiers and capacitors. </w:t>
      </w:r>
    </w:p>
    <w:p w14:paraId="7165EF33" w14:textId="4FCEA029" w:rsidR="00CF47C4" w:rsidRPr="00145104" w:rsidRDefault="00145104" w:rsidP="00145104">
      <w:pPr>
        <w:rPr>
          <w:rFonts w:ascii="Times New Roman"/>
          <w:sz w:val="20"/>
          <w:szCs w:val="20"/>
        </w:rPr>
      </w:pPr>
      <w:r w:rsidRPr="00145104">
        <w:rPr>
          <w:rFonts w:ascii="Times New Roman"/>
          <w:sz w:val="20"/>
          <w:szCs w:val="20"/>
        </w:rPr>
        <w:t>The study involves exploring different memristor-based ADC architectures, such as flash ADCs, pipeline ADCs, and sigma-delta ADCs, and optimizing them for low power operation. This includes designing efficient switching circuits, minimizing signal distortion, and developing novel calibration techniques to improve accuracy and reduce power consumption.</w:t>
      </w:r>
      <w:r>
        <w:rPr>
          <w:rFonts w:ascii="Times New Roman"/>
          <w:sz w:val="20"/>
          <w:szCs w:val="20"/>
        </w:rPr>
        <w:t xml:space="preserve"> </w:t>
      </w:r>
      <w:r w:rsidRPr="00145104">
        <w:rPr>
          <w:rFonts w:ascii="Times New Roman"/>
          <w:sz w:val="20"/>
          <w:szCs w:val="20"/>
        </w:rPr>
        <w:t>Overall, the study of low power ADC design using memristors in embedded systems is a multidisciplinary field that combines aspects of analog and digital circuit design, materials science, and signal processing. It offers promising solutions for developing energy-efficient embedded systems with improved performance and longer battery life.</w:t>
      </w:r>
    </w:p>
    <w:p w14:paraId="6E965B08" w14:textId="18DE296C" w:rsidR="00CF47C4" w:rsidRPr="00145104" w:rsidRDefault="00211417" w:rsidP="007F7C27">
      <w:pPr>
        <w:pStyle w:val="ListParagraph"/>
        <w:numPr>
          <w:ilvl w:val="0"/>
          <w:numId w:val="5"/>
        </w:numPr>
        <w:spacing w:after="0" w:line="240" w:lineRule="auto"/>
        <w:ind w:left="360" w:hanging="360"/>
        <w:jc w:val="center"/>
        <w:rPr>
          <w:rFonts w:ascii="Times New Roman"/>
          <w:b/>
          <w:color w:val="000000" w:themeColor="text1"/>
          <w:szCs w:val="20"/>
        </w:rPr>
      </w:pPr>
      <w:r>
        <w:rPr>
          <w:rFonts w:ascii="Times New Roman"/>
          <w:b/>
          <w:color w:val="000000" w:themeColor="text1"/>
          <w:szCs w:val="20"/>
        </w:rPr>
        <w:t>Low p</w:t>
      </w:r>
      <w:r w:rsidR="006018ED">
        <w:rPr>
          <w:rFonts w:ascii="Times New Roman"/>
          <w:b/>
          <w:color w:val="000000" w:themeColor="text1"/>
          <w:szCs w:val="20"/>
        </w:rPr>
        <w:t xml:space="preserve">ower </w:t>
      </w:r>
      <w:r>
        <w:rPr>
          <w:rFonts w:ascii="Times New Roman"/>
          <w:b/>
          <w:color w:val="000000" w:themeColor="text1"/>
          <w:szCs w:val="20"/>
        </w:rPr>
        <w:t xml:space="preserve">ADC Design  </w:t>
      </w:r>
    </w:p>
    <w:p w14:paraId="23BE1C01" w14:textId="77777777" w:rsidR="004D7C95" w:rsidRPr="004D7C95" w:rsidRDefault="004D7C95" w:rsidP="004D7C95">
      <w:pPr>
        <w:tabs>
          <w:tab w:val="left" w:pos="6383"/>
        </w:tabs>
        <w:spacing w:line="240" w:lineRule="auto"/>
        <w:jc w:val="both"/>
        <w:rPr>
          <w:rFonts w:ascii="Times New Roman"/>
          <w:sz w:val="20"/>
          <w:szCs w:val="20"/>
          <w:lang w:val="en-IN" w:eastAsia="en-IN" w:bidi="ta-IN"/>
        </w:rPr>
      </w:pPr>
      <w:r w:rsidRPr="004D7C95">
        <w:rPr>
          <w:rFonts w:ascii="Times New Roman"/>
          <w:sz w:val="20"/>
          <w:szCs w:val="20"/>
          <w:lang w:val="en-IN" w:eastAsia="en-IN" w:bidi="ta-IN"/>
        </w:rPr>
        <w:t xml:space="preserve">Overview of SAR ADC Architecture: </w:t>
      </w:r>
    </w:p>
    <w:p w14:paraId="0CF0074C" w14:textId="699A4F30" w:rsidR="008974FD" w:rsidRPr="004D7C95" w:rsidRDefault="004D7C95" w:rsidP="004D7C95">
      <w:pPr>
        <w:pStyle w:val="ListParagraph"/>
        <w:tabs>
          <w:tab w:val="left" w:pos="6383"/>
        </w:tabs>
        <w:ind w:left="0"/>
        <w:jc w:val="both"/>
        <w:rPr>
          <w:rFonts w:ascii="Times New Roman"/>
          <w:sz w:val="20"/>
          <w:szCs w:val="20"/>
          <w:lang w:val="en-IN" w:eastAsia="en-IN" w:bidi="ta-IN"/>
        </w:rPr>
      </w:pPr>
      <w:r w:rsidRPr="004D7C95">
        <w:rPr>
          <w:rFonts w:ascii="Times New Roman"/>
          <w:sz w:val="20"/>
          <w:szCs w:val="20"/>
          <w:lang w:val="en-IN" w:eastAsia="en-IN" w:bidi="ta-IN"/>
        </w:rPr>
        <w:tab/>
        <w:t>In this section, the fundamental functions of SAR ADCs are probably explained, along with their benefits and drawbacks. Probably a discussion of the different power sources in SAR ADCs, like digital control logic power, comparator power, and capacitor array power. Cutting Various designs of comparators may be discussed, including offset cancellation methods, low-power preamplifiers, and dynamic comparators. Methods like binary-weighted capacitors or switching capacitor arrays that lower the power consumption of the capacitor array may be discussed.Low-power design strategies, like employing energy-efficient logic styles or cutting down on clock cycles, may be covered for the digital control logic. Methods for lowering power consumption associated with clocks, like clock gating or low-</w:t>
      </w:r>
      <w:r w:rsidRPr="004D7C95">
        <w:rPr>
          <w:rFonts w:ascii="Times New Roman"/>
          <w:sz w:val="20"/>
          <w:szCs w:val="20"/>
          <w:lang w:val="en-IN" w:eastAsia="en-IN" w:bidi="ta-IN"/>
        </w:rPr>
        <w:lastRenderedPageBreak/>
        <w:t>power clock generation circuits, may be discussed. It is possible that this study offers a survey of current low-power SAR ADCs, emphasizing their salient characteristics and performance indicators. A summary of the major conclusions and recommendations for future research around low-power SAR ADC design are likely included in the study's conclusion. With an emphasis on power-saving methods, the journal "Low-Power SAR ADC Design: Overview and Survey of State-of-the-Art Techniques" provides a thorough overview of low-power SAR ADC designs</w:t>
      </w:r>
      <w:r w:rsidR="00DD4949">
        <w:rPr>
          <w:rFonts w:ascii="Times New Roman"/>
          <w:sz w:val="20"/>
          <w:szCs w:val="20"/>
          <w:lang w:val="en-IN" w:eastAsia="en-IN" w:bidi="ta-IN"/>
        </w:rPr>
        <w:t xml:space="preserve"> in fig 1.1</w:t>
      </w:r>
      <w:r w:rsidRPr="004D7C95">
        <w:rPr>
          <w:rFonts w:ascii="Times New Roman"/>
          <w:sz w:val="20"/>
          <w:szCs w:val="20"/>
          <w:lang w:val="en-IN" w:eastAsia="en-IN" w:bidi="ta-IN"/>
        </w:rPr>
        <w:t>. It is a useful tool for researchers and engineers, but because of its technical jargon, readers who are not technical may find it too complex.</w:t>
      </w:r>
    </w:p>
    <w:p w14:paraId="4CFE5829" w14:textId="35142053" w:rsidR="009E158A" w:rsidRPr="00A516D0" w:rsidRDefault="00A368BE" w:rsidP="009E158A">
      <w:pPr>
        <w:spacing w:after="0" w:line="240" w:lineRule="auto"/>
        <w:ind w:firstLine="720"/>
        <w:jc w:val="center"/>
        <w:rPr>
          <w:rFonts w:ascii="Times New Roman"/>
          <w:sz w:val="20"/>
          <w:szCs w:val="20"/>
        </w:rPr>
      </w:pPr>
      <w:r>
        <w:rPr>
          <w:rFonts w:ascii="Times New Roman"/>
          <w:noProof/>
          <w:sz w:val="20"/>
          <w:szCs w:val="20"/>
        </w:rPr>
        <w:drawing>
          <wp:inline distT="0" distB="0" distL="0" distR="0" wp14:anchorId="53FADC27" wp14:editId="24A1494A">
            <wp:extent cx="2418286" cy="1098406"/>
            <wp:effectExtent l="0" t="0" r="0" b="0"/>
            <wp:docPr id="130647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647" cy="1116284"/>
                    </a:xfrm>
                    <a:prstGeom prst="rect">
                      <a:avLst/>
                    </a:prstGeom>
                    <a:noFill/>
                    <a:ln>
                      <a:noFill/>
                    </a:ln>
                  </pic:spPr>
                </pic:pic>
              </a:graphicData>
            </a:graphic>
          </wp:inline>
        </w:drawing>
      </w:r>
    </w:p>
    <w:p w14:paraId="27AD421B" w14:textId="3AFFF1B9" w:rsidR="00541146" w:rsidRPr="00A368BE" w:rsidRDefault="00541146" w:rsidP="00541146">
      <w:pPr>
        <w:spacing w:after="0" w:line="240" w:lineRule="auto"/>
        <w:ind w:firstLine="720"/>
        <w:jc w:val="center"/>
        <w:rPr>
          <w:rFonts w:ascii="Times New Roman"/>
          <w:bCs/>
          <w:sz w:val="20"/>
          <w:szCs w:val="20"/>
        </w:rPr>
      </w:pPr>
      <w:r w:rsidRPr="009E158A">
        <w:rPr>
          <w:rFonts w:ascii="Times New Roman"/>
          <w:sz w:val="20"/>
          <w:szCs w:val="20"/>
        </w:rPr>
        <w:t xml:space="preserve">Fig 1.1 </w:t>
      </w:r>
      <w:r w:rsidR="00A368BE" w:rsidRPr="00A368BE">
        <w:rPr>
          <w:rFonts w:ascii="Times New Roman"/>
          <w:bCs/>
          <w:color w:val="000000" w:themeColor="text1"/>
          <w:szCs w:val="20"/>
        </w:rPr>
        <w:t>Low power ADC</w:t>
      </w:r>
      <w:r w:rsidR="00A368BE">
        <w:rPr>
          <w:rFonts w:ascii="Times New Roman"/>
          <w:bCs/>
          <w:color w:val="000000" w:themeColor="text1"/>
          <w:szCs w:val="20"/>
        </w:rPr>
        <w:t xml:space="preserve"> Block Diagram</w:t>
      </w:r>
    </w:p>
    <w:p w14:paraId="3CCDCC9E" w14:textId="77777777" w:rsidR="00541146" w:rsidRDefault="00541146" w:rsidP="00541146">
      <w:pPr>
        <w:spacing w:after="0" w:line="240" w:lineRule="auto"/>
        <w:ind w:firstLine="720"/>
        <w:jc w:val="both"/>
        <w:rPr>
          <w:rFonts w:ascii="Times New Roman"/>
          <w:sz w:val="20"/>
          <w:szCs w:val="20"/>
        </w:rPr>
      </w:pPr>
    </w:p>
    <w:p w14:paraId="3E2F95D3" w14:textId="77777777" w:rsidR="009E158A" w:rsidRDefault="009E158A" w:rsidP="007F7C27">
      <w:pPr>
        <w:spacing w:after="0" w:line="240" w:lineRule="auto"/>
        <w:jc w:val="both"/>
        <w:rPr>
          <w:rFonts w:ascii="Times New Roman"/>
          <w:b/>
          <w:sz w:val="20"/>
          <w:szCs w:val="20"/>
        </w:rPr>
      </w:pPr>
    </w:p>
    <w:p w14:paraId="3470E9C2" w14:textId="5D63C8DC" w:rsidR="00CF47C4" w:rsidRDefault="004D7C95" w:rsidP="007F7C27">
      <w:pPr>
        <w:pStyle w:val="ListParagraph"/>
        <w:numPr>
          <w:ilvl w:val="0"/>
          <w:numId w:val="5"/>
        </w:numPr>
        <w:spacing w:after="0" w:line="240" w:lineRule="auto"/>
        <w:ind w:left="360" w:hanging="360"/>
        <w:jc w:val="center"/>
        <w:rPr>
          <w:rFonts w:ascii="Times New Roman"/>
          <w:b/>
          <w:bCs/>
          <w:sz w:val="24"/>
        </w:rPr>
      </w:pPr>
      <w:r w:rsidRPr="004D7C95">
        <w:rPr>
          <w:rFonts w:ascii="Times New Roman"/>
          <w:b/>
          <w:bCs/>
          <w:lang w:val="en-IN" w:eastAsia="en-IN" w:bidi="ta-IN"/>
        </w:rPr>
        <w:t>Controlling Real Memristors in Embedded Systems</w:t>
      </w:r>
      <w:r w:rsidRPr="004D7C95">
        <w:rPr>
          <w:rFonts w:ascii="Times New Roman"/>
          <w:b/>
          <w:bCs/>
          <w:sz w:val="24"/>
        </w:rPr>
        <w:t xml:space="preserve"> </w:t>
      </w:r>
    </w:p>
    <w:p w14:paraId="0D62543A" w14:textId="77777777" w:rsidR="004D7C95" w:rsidRPr="004D7C95" w:rsidRDefault="004D7C95" w:rsidP="004D7C95">
      <w:pPr>
        <w:pStyle w:val="ListParagraph"/>
        <w:spacing w:after="0" w:line="240" w:lineRule="auto"/>
        <w:ind w:left="360"/>
        <w:rPr>
          <w:rFonts w:ascii="Times New Roman"/>
          <w:b/>
          <w:bCs/>
          <w:sz w:val="24"/>
        </w:rPr>
      </w:pPr>
    </w:p>
    <w:p w14:paraId="64734140" w14:textId="77777777" w:rsidR="004D7C95" w:rsidRDefault="004D7C95" w:rsidP="004D7C95">
      <w:pPr>
        <w:spacing w:after="0" w:line="240" w:lineRule="auto"/>
        <w:jc w:val="both"/>
        <w:rPr>
          <w:rFonts w:ascii="Times New Roman"/>
          <w:sz w:val="20"/>
          <w:szCs w:val="20"/>
          <w:lang w:val="en-IN" w:eastAsia="en-IN" w:bidi="ta-IN"/>
        </w:rPr>
      </w:pPr>
      <w:r w:rsidRPr="004D7C95">
        <w:rPr>
          <w:rFonts w:ascii="Times New Roman"/>
          <w:sz w:val="20"/>
          <w:szCs w:val="20"/>
          <w:lang w:val="en-IN" w:eastAsia="en-IN" w:bidi="ta-IN"/>
        </w:rPr>
        <w:t xml:space="preserve">"Controlling Real Memristors in Embedded Systems" delves into the incorporation of memristors into embedded systems, emphasizing their distinct characteristics and uses. Non-volatile memory, high density, scalability, quick switching, and analog processing capabilities are all provided by memristors, also known as memory resistors. Because they are small-scale fabable, they can be used in compact embedded systems to provide high-density memory storage. They need complicated control mechanisms, have limited understanding and maturity, and can display variability and reliability issues. There are obstacles to the technology's widespread adoption because it is still relatively new. In addition, memristor control and writing can occasionally consume more power than other low-power memory options. </w:t>
      </w:r>
    </w:p>
    <w:p w14:paraId="1CCCF674" w14:textId="77777777" w:rsidR="004D7C95" w:rsidRDefault="004D7C95" w:rsidP="004D7C95">
      <w:pPr>
        <w:jc w:val="both"/>
        <w:rPr>
          <w:rFonts w:ascii="Times New Roman"/>
          <w:sz w:val="20"/>
          <w:szCs w:val="20"/>
          <w:lang w:val="en-IN" w:eastAsia="en-IN" w:bidi="ta-IN"/>
        </w:rPr>
      </w:pPr>
      <w:r>
        <w:rPr>
          <w:rFonts w:ascii="Times New Roman"/>
          <w:sz w:val="20"/>
          <w:szCs w:val="20"/>
          <w:lang w:val="en-IN" w:eastAsia="en-IN" w:bidi="ta-IN"/>
        </w:rPr>
        <w:tab/>
      </w:r>
      <w:r>
        <w:rPr>
          <w:rFonts w:ascii="Times New Roman"/>
          <w:sz w:val="20"/>
          <w:szCs w:val="20"/>
          <w:lang w:val="en-IN" w:eastAsia="en-IN" w:bidi="ta-IN"/>
        </w:rPr>
        <w:tab/>
      </w:r>
      <w:r>
        <w:rPr>
          <w:rFonts w:ascii="Times New Roman"/>
          <w:sz w:val="20"/>
          <w:szCs w:val="20"/>
          <w:lang w:val="en-IN" w:eastAsia="en-IN" w:bidi="ta-IN"/>
        </w:rPr>
        <w:tab/>
      </w:r>
      <w:r>
        <w:rPr>
          <w:rFonts w:ascii="Times New Roman"/>
          <w:sz w:val="20"/>
          <w:szCs w:val="20"/>
          <w:lang w:val="en-IN" w:eastAsia="en-IN" w:bidi="ta-IN"/>
        </w:rPr>
        <w:tab/>
      </w:r>
      <w:r>
        <w:rPr>
          <w:rFonts w:ascii="Times New Roman"/>
          <w:sz w:val="20"/>
          <w:szCs w:val="20"/>
          <w:lang w:val="en-IN" w:eastAsia="en-IN" w:bidi="ta-IN"/>
        </w:rPr>
        <w:tab/>
      </w:r>
      <w:r w:rsidRPr="004D7C95">
        <w:rPr>
          <w:rFonts w:ascii="Times New Roman"/>
          <w:sz w:val="20"/>
          <w:szCs w:val="20"/>
          <w:lang w:val="en-IN" w:eastAsia="en-IN" w:bidi="ta-IN"/>
        </w:rPr>
        <w:t>To facilitate the reading and setting of memristors, a preferably straightforward controller was implemented in this work. Its low complexity and limited usage of unipolar DC voltages were considerations during its design, enabling its application in embedded systems.</w:t>
      </w:r>
    </w:p>
    <w:p w14:paraId="53C6B0F9" w14:textId="77777777" w:rsidR="004D7C95" w:rsidRPr="004D7C95" w:rsidRDefault="004D7C95" w:rsidP="004D7C95">
      <w:pPr>
        <w:spacing w:after="0" w:line="240" w:lineRule="auto"/>
        <w:jc w:val="both"/>
        <w:rPr>
          <w:rFonts w:ascii="Times New Roman"/>
          <w:sz w:val="20"/>
          <w:szCs w:val="20"/>
          <w:lang w:val="en-IN" w:eastAsia="en-IN" w:bidi="ta-IN"/>
        </w:rPr>
      </w:pPr>
      <w:r w:rsidRPr="004D7C95">
        <w:rPr>
          <w:rFonts w:ascii="Times New Roman"/>
          <w:sz w:val="20"/>
          <w:szCs w:val="20"/>
          <w:lang w:val="en-IN" w:eastAsia="en-IN" w:bidi="ta-IN"/>
        </w:rPr>
        <w:t>The article highlights how memristors' special qualities, which provide enormous advantages in terms of memory density, speed, and analog processing capabilities, have the potential to completely transform embedded systems. To fully realize their benefits in real-world applications, though, issues with variability, control complexity, and maturity need to be resolved.</w:t>
      </w:r>
    </w:p>
    <w:p w14:paraId="5CFB2EA5" w14:textId="77777777" w:rsidR="004D7C95" w:rsidRPr="004D7C95" w:rsidRDefault="004D7C95" w:rsidP="004D7C95">
      <w:pPr>
        <w:rPr>
          <w:rFonts w:ascii="Times New Roman"/>
          <w:sz w:val="24"/>
          <w:szCs w:val="24"/>
          <w:lang w:val="en-IN" w:eastAsia="en-IN" w:bidi="ta-IN"/>
        </w:rPr>
      </w:pPr>
    </w:p>
    <w:p w14:paraId="65B7ABDD" w14:textId="7E17709E" w:rsidR="004D7C95" w:rsidRPr="004D7C95" w:rsidRDefault="004D7C95" w:rsidP="004D7C95">
      <w:pPr>
        <w:spacing w:after="0" w:line="240" w:lineRule="auto"/>
        <w:rPr>
          <w:rFonts w:ascii="Times New Roman"/>
          <w:sz w:val="20"/>
          <w:szCs w:val="20"/>
          <w:lang w:val="en-IN" w:eastAsia="en-IN" w:bidi="ta-IN"/>
        </w:rPr>
      </w:pPr>
    </w:p>
    <w:p w14:paraId="5741C3D1" w14:textId="08A22382" w:rsidR="00471040" w:rsidRPr="00471040" w:rsidRDefault="00471040" w:rsidP="00471040">
      <w:pPr>
        <w:spacing w:after="0" w:line="240" w:lineRule="auto"/>
        <w:jc w:val="center"/>
        <w:rPr>
          <w:rFonts w:ascii="Times New Roman"/>
          <w:b/>
        </w:rPr>
      </w:pPr>
      <w:r w:rsidRPr="00471040">
        <w:rPr>
          <w:rFonts w:ascii="Times New Roman"/>
          <w:b/>
        </w:rPr>
        <w:t xml:space="preserve">IV </w:t>
      </w:r>
      <w:r w:rsidR="008771BC" w:rsidRPr="008771BC">
        <w:rPr>
          <w:rFonts w:ascii="Times New Roman"/>
          <w:b/>
          <w:bCs/>
          <w:lang w:val="en-IN" w:eastAsia="en-IN" w:bidi="ta-IN"/>
        </w:rPr>
        <w:t>Memristor-based flash-ADC converter</w:t>
      </w:r>
    </w:p>
    <w:p w14:paraId="14980852" w14:textId="77777777" w:rsidR="008771BC" w:rsidRPr="008771BC" w:rsidRDefault="008771BC" w:rsidP="008771BC">
      <w:pPr>
        <w:spacing w:after="240"/>
        <w:rPr>
          <w:rFonts w:ascii="Times New Roman"/>
          <w:sz w:val="24"/>
          <w:szCs w:val="24"/>
          <w:lang w:val="en-IN" w:eastAsia="en-IN" w:bidi="ta-IN"/>
        </w:rPr>
      </w:pPr>
      <w:r w:rsidRPr="008771BC">
        <w:rPr>
          <w:rFonts w:ascii="Times New Roman"/>
          <w:sz w:val="20"/>
          <w:szCs w:val="20"/>
          <w:lang w:val="en-IN" w:eastAsia="en-IN" w:bidi="ta-IN"/>
        </w:rPr>
        <w:t>The article "On-chip tunable Memristor-based flash-ADC converter for artificial intelligence applications" explores the integration of memristors into flash ADC designs, specifically tailored for AI applications. Memristors offer a promising alternative to traditional components in ADCs due to their non-volatile memory properties and high-density integration capabilities. The proposed converter's architecture, operational principles, and potential improvements in speed, power efficiency, and area reduction are discussed.</w:t>
      </w:r>
      <w:r w:rsidRPr="008771BC">
        <w:rPr>
          <w:rFonts w:ascii="Times New Roman"/>
          <w:sz w:val="20"/>
          <w:szCs w:val="20"/>
          <w:lang w:val="en-IN" w:eastAsia="en-IN" w:bidi="ta-IN"/>
        </w:rPr>
        <w:br/>
      </w:r>
      <w:r w:rsidRPr="008771BC">
        <w:rPr>
          <w:rFonts w:ascii="Times New Roman"/>
          <w:sz w:val="20"/>
          <w:szCs w:val="20"/>
          <w:lang w:val="en-IN" w:eastAsia="en-IN" w:bidi="ta-IN"/>
        </w:rPr>
        <w:br/>
        <w:t>The main advantage of a memristor-based flash ADC is its high-speed performance and low latency, which are crucial for real-time AI applications. Memristors can switch states rapidly, enabling faster data conversion compared to traditional semiconductor-based ADCs. However, there are also potential disadvantages, such as variability and reliability issues. These issues can lead to errors in data conversion, affecting the accuracy and reliability of the ADC output. Addressing these issues requires further research and development, potentially increasing the complexity and cost of implementing memristor-based ADCs in practical applications.</w:t>
      </w:r>
      <w:r w:rsidRPr="008771BC">
        <w:rPr>
          <w:rFonts w:ascii="Times New Roman"/>
          <w:sz w:val="20"/>
          <w:szCs w:val="20"/>
          <w:lang w:val="en-IN" w:eastAsia="en-IN" w:bidi="ta-IN"/>
        </w:rPr>
        <w:br/>
      </w:r>
      <w:r w:rsidRPr="008771BC">
        <w:rPr>
          <w:rFonts w:ascii="Times New Roman"/>
          <w:sz w:val="20"/>
          <w:szCs w:val="20"/>
          <w:lang w:val="en-IN" w:eastAsia="en-IN" w:bidi="ta-IN"/>
        </w:rPr>
        <w:br/>
        <w:t xml:space="preserve">Using the special qualities of memristors, the paper concludes with a promising development in ADC design. To properly reap the rewards of this technology in AI applications, however, issues with device variability and reliability must be resolved. </w:t>
      </w:r>
    </w:p>
    <w:p w14:paraId="564C6AFE" w14:textId="2783F287" w:rsidR="008771BC" w:rsidRPr="008771BC" w:rsidRDefault="008771BC" w:rsidP="008771BC">
      <w:pPr>
        <w:spacing w:after="0" w:line="240" w:lineRule="auto"/>
        <w:rPr>
          <w:rFonts w:ascii="Times New Roman"/>
          <w:sz w:val="20"/>
          <w:szCs w:val="20"/>
          <w:lang w:val="en-IN"/>
        </w:rPr>
      </w:pPr>
    </w:p>
    <w:p w14:paraId="4CCE5D7A" w14:textId="08566C18" w:rsidR="001D3866" w:rsidRDefault="00471040" w:rsidP="001D3866">
      <w:pPr>
        <w:spacing w:after="0" w:line="240" w:lineRule="auto"/>
        <w:jc w:val="center"/>
        <w:rPr>
          <w:rFonts w:ascii="Times New Roman"/>
          <w:lang w:val="en-IN" w:eastAsia="en-IN" w:bidi="ta-IN"/>
        </w:rPr>
      </w:pPr>
      <w:r w:rsidRPr="00471040">
        <w:rPr>
          <w:rFonts w:ascii="Times New Roman"/>
          <w:b/>
        </w:rPr>
        <w:lastRenderedPageBreak/>
        <w:t xml:space="preserve">V </w:t>
      </w:r>
      <w:r w:rsidR="001D3866" w:rsidRPr="00DD4949">
        <w:rPr>
          <w:rFonts w:ascii="Times New Roman"/>
          <w:b/>
          <w:bCs/>
          <w:lang w:val="en-IN" w:eastAsia="en-IN" w:bidi="ta-IN"/>
        </w:rPr>
        <w:t>Memristor-based flash-ADC converter</w:t>
      </w:r>
      <w:r w:rsidR="001D3866">
        <w:rPr>
          <w:rFonts w:ascii="Times New Roman"/>
          <w:b/>
          <w:bCs/>
          <w:lang w:val="en-IN" w:eastAsia="en-IN" w:bidi="ta-IN"/>
        </w:rPr>
        <w:t>.</w:t>
      </w:r>
      <w:r w:rsidR="001D3866" w:rsidRPr="00DD4949">
        <w:rPr>
          <w:rFonts w:ascii="Times New Roman"/>
          <w:lang w:val="en-IN" w:eastAsia="en-IN" w:bidi="ta-IN"/>
        </w:rPr>
        <w:t xml:space="preserve"> </w:t>
      </w:r>
    </w:p>
    <w:p w14:paraId="6A84EBC9" w14:textId="77777777" w:rsidR="001D3866" w:rsidRDefault="001D3866" w:rsidP="001D3866">
      <w:pPr>
        <w:spacing w:after="0" w:line="240" w:lineRule="auto"/>
        <w:jc w:val="center"/>
        <w:rPr>
          <w:rFonts w:ascii="Times New Roman"/>
          <w:sz w:val="20"/>
          <w:szCs w:val="20"/>
          <w:lang w:val="en-IN" w:eastAsia="en-IN" w:bidi="ta-IN"/>
        </w:rPr>
      </w:pPr>
    </w:p>
    <w:p w14:paraId="5AAA79DD" w14:textId="77777777" w:rsidR="001D3866" w:rsidRDefault="00DD4949" w:rsidP="001D3866">
      <w:pPr>
        <w:spacing w:after="0" w:line="240" w:lineRule="auto"/>
        <w:jc w:val="both"/>
        <w:rPr>
          <w:rFonts w:ascii="Times New Roman"/>
          <w:sz w:val="20"/>
          <w:szCs w:val="20"/>
          <w:lang w:val="en-IN" w:eastAsia="en-IN" w:bidi="ta-IN"/>
        </w:rPr>
      </w:pPr>
      <w:r w:rsidRPr="00DD4949">
        <w:rPr>
          <w:rFonts w:ascii="Times New Roman"/>
          <w:sz w:val="20"/>
          <w:szCs w:val="20"/>
          <w:lang w:val="en-IN" w:eastAsia="en-IN" w:bidi="ta-IN"/>
        </w:rPr>
        <w:t>The article "On-chip tunable Memristor-based flash-ADC converter for artificial intelligence applications" explores the integration of memristors into flash ADC designs, specifically tailored for AI applications. Memristors offer a promising alternative to traditional components in ADCs due to their non-volatile memory properties and high-density integration capabilities. The proposed converter's architecture, operational principles, and potential improvements in speed, power efficiency, and area reduction are discussed.</w:t>
      </w:r>
    </w:p>
    <w:p w14:paraId="1ECB816C" w14:textId="77777777" w:rsidR="001D3866" w:rsidRDefault="001D3866" w:rsidP="001D3866">
      <w:pPr>
        <w:spacing w:after="0" w:line="240" w:lineRule="auto"/>
        <w:ind w:firstLine="720"/>
        <w:jc w:val="both"/>
        <w:rPr>
          <w:rFonts w:ascii="Times New Roman"/>
          <w:sz w:val="20"/>
          <w:szCs w:val="20"/>
          <w:lang w:val="en-IN" w:eastAsia="en-IN" w:bidi="ta-IN"/>
        </w:rPr>
      </w:pPr>
    </w:p>
    <w:p w14:paraId="4D4150FD" w14:textId="5911E6AE" w:rsidR="00DD4949" w:rsidRPr="00DD4949" w:rsidRDefault="00DD4949" w:rsidP="001D3866">
      <w:pPr>
        <w:spacing w:after="0" w:line="240" w:lineRule="auto"/>
        <w:ind w:firstLine="720"/>
        <w:jc w:val="both"/>
        <w:rPr>
          <w:rFonts w:ascii="Times New Roman"/>
          <w:sz w:val="20"/>
          <w:szCs w:val="20"/>
          <w:lang w:val="en-IN" w:eastAsia="en-IN" w:bidi="ta-IN"/>
        </w:rPr>
      </w:pPr>
      <w:r w:rsidRPr="00DD4949">
        <w:rPr>
          <w:rFonts w:ascii="Times New Roman"/>
          <w:sz w:val="20"/>
          <w:szCs w:val="20"/>
          <w:lang w:val="en-IN" w:eastAsia="en-IN" w:bidi="ta-IN"/>
        </w:rPr>
        <w:t>The main advantage of a memristor-based flash ADC is its high-speed performance and low latency, which are crucial for real-time AI applications. Memristors can switch states rapidly, enabling faster data conversion compared to traditional semiconductor-based ADCs. However, the article also discusses the variability and reliability issues of memristor devices, which can lead to errors in data conversion and affect the accuracy and reliability of the ADC output. Addressing these issues requires further research and development, potentially increasing the complexity and cost of implementing memristor-based ADCs in practical applications.</w:t>
      </w:r>
    </w:p>
    <w:p w14:paraId="79B431CB" w14:textId="77777777" w:rsidR="00471040" w:rsidRPr="0099062B" w:rsidRDefault="00471040" w:rsidP="00471040">
      <w:pPr>
        <w:spacing w:after="0" w:line="240" w:lineRule="auto"/>
        <w:jc w:val="both"/>
        <w:rPr>
          <w:rFonts w:ascii="Times New Roman"/>
          <w:sz w:val="20"/>
          <w:szCs w:val="20"/>
        </w:rPr>
      </w:pPr>
    </w:p>
    <w:p w14:paraId="10E722C6" w14:textId="52864FF3" w:rsidR="00471040" w:rsidRPr="0099062B" w:rsidRDefault="001D3866" w:rsidP="00471040">
      <w:pPr>
        <w:spacing w:after="0" w:line="240" w:lineRule="auto"/>
        <w:jc w:val="center"/>
        <w:rPr>
          <w:rFonts w:ascii="Times New Roman"/>
          <w:sz w:val="20"/>
          <w:szCs w:val="20"/>
        </w:rPr>
      </w:pPr>
      <w:r>
        <w:rPr>
          <w:rFonts w:ascii="Times New Roman"/>
          <w:noProof/>
          <w:sz w:val="20"/>
          <w:szCs w:val="20"/>
        </w:rPr>
        <w:drawing>
          <wp:inline distT="0" distB="0" distL="0" distR="0" wp14:anchorId="3E020FAF" wp14:editId="79D15E20">
            <wp:extent cx="3585062" cy="1847366"/>
            <wp:effectExtent l="0" t="0" r="0" b="0"/>
            <wp:docPr id="1527412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646" cy="1856942"/>
                    </a:xfrm>
                    <a:prstGeom prst="rect">
                      <a:avLst/>
                    </a:prstGeom>
                    <a:noFill/>
                    <a:ln>
                      <a:noFill/>
                    </a:ln>
                  </pic:spPr>
                </pic:pic>
              </a:graphicData>
            </a:graphic>
          </wp:inline>
        </w:drawing>
      </w:r>
    </w:p>
    <w:p w14:paraId="0E2DBA4F" w14:textId="77777777" w:rsidR="00471040" w:rsidRPr="0099062B" w:rsidRDefault="00471040" w:rsidP="00471040">
      <w:pPr>
        <w:spacing w:after="0" w:line="240" w:lineRule="auto"/>
        <w:jc w:val="center"/>
        <w:rPr>
          <w:rFonts w:ascii="Times New Roman"/>
          <w:sz w:val="20"/>
          <w:szCs w:val="20"/>
        </w:rPr>
      </w:pPr>
    </w:p>
    <w:p w14:paraId="0B511AE8" w14:textId="700139E7" w:rsidR="00471040" w:rsidRPr="0099062B" w:rsidRDefault="00541146" w:rsidP="00541146">
      <w:pPr>
        <w:spacing w:after="0" w:line="240" w:lineRule="auto"/>
        <w:jc w:val="center"/>
        <w:rPr>
          <w:rFonts w:ascii="Times New Roman"/>
          <w:sz w:val="20"/>
          <w:szCs w:val="20"/>
        </w:rPr>
      </w:pPr>
      <w:r w:rsidRPr="0099062B">
        <w:rPr>
          <w:rFonts w:ascii="Times New Roman"/>
          <w:sz w:val="20"/>
          <w:szCs w:val="20"/>
        </w:rPr>
        <w:t>Fig 1.2</w:t>
      </w:r>
      <w:r w:rsidR="001D3866" w:rsidRPr="001D3866">
        <w:rPr>
          <w:rFonts w:ascii="Times New Roman"/>
          <w:b/>
          <w:bCs/>
          <w:lang w:val="en-IN" w:eastAsia="en-IN" w:bidi="ta-IN"/>
        </w:rPr>
        <w:t xml:space="preserve"> </w:t>
      </w:r>
      <w:r w:rsidR="001D3866" w:rsidRPr="00DD4949">
        <w:rPr>
          <w:rFonts w:ascii="Times New Roman"/>
          <w:sz w:val="20"/>
          <w:szCs w:val="20"/>
          <w:lang w:val="en-IN" w:eastAsia="en-IN" w:bidi="ta-IN"/>
        </w:rPr>
        <w:t>ADC converter</w:t>
      </w:r>
      <w:r w:rsidR="001D3866">
        <w:rPr>
          <w:rFonts w:ascii="Times New Roman"/>
          <w:sz w:val="20"/>
          <w:szCs w:val="20"/>
        </w:rPr>
        <w:t xml:space="preserve"> AI</w:t>
      </w:r>
      <w:r w:rsidR="001D3866" w:rsidRPr="001D3866">
        <w:rPr>
          <w:rFonts w:ascii="Times New Roman"/>
          <w:sz w:val="20"/>
          <w:szCs w:val="20"/>
        </w:rPr>
        <w:t xml:space="preserve"> </w:t>
      </w:r>
      <w:r w:rsidRPr="0099062B">
        <w:rPr>
          <w:rFonts w:ascii="Times New Roman"/>
          <w:sz w:val="20"/>
          <w:szCs w:val="20"/>
        </w:rPr>
        <w:t>Architecture</w:t>
      </w:r>
    </w:p>
    <w:p w14:paraId="4181DE38" w14:textId="77777777" w:rsidR="00CF47C4" w:rsidRPr="0099062B" w:rsidRDefault="00CF47C4" w:rsidP="007F7C27">
      <w:pPr>
        <w:spacing w:after="0" w:line="240" w:lineRule="auto"/>
        <w:jc w:val="both"/>
        <w:rPr>
          <w:rFonts w:ascii="Times New Roman"/>
          <w:sz w:val="20"/>
          <w:szCs w:val="20"/>
        </w:rPr>
      </w:pPr>
    </w:p>
    <w:p w14:paraId="7C097CC8" w14:textId="23ABAC03" w:rsidR="0099062B" w:rsidRPr="0099062B" w:rsidRDefault="0099062B" w:rsidP="001D3866">
      <w:pPr>
        <w:spacing w:after="0" w:line="240" w:lineRule="auto"/>
        <w:jc w:val="both"/>
        <w:rPr>
          <w:rFonts w:ascii="Times New Roman"/>
          <w:sz w:val="20"/>
          <w:szCs w:val="20"/>
          <w:lang w:val="en-IN" w:eastAsia="en-IN" w:bidi="ta-IN"/>
        </w:rPr>
      </w:pPr>
      <w:r w:rsidRPr="0099062B">
        <w:rPr>
          <w:rFonts w:ascii="Times New Roman"/>
          <w:sz w:val="20"/>
          <w:szCs w:val="20"/>
          <w:lang w:val="en-IN" w:eastAsia="en-IN" w:bidi="ta-IN"/>
        </w:rPr>
        <w:t xml:space="preserve">An innovative hybrid memristor (MR)-complementary metal-oxide-semiconductor flash analogue-to-digital converter (ADC) is presented in this work. The ADC's efficiency and speed are crucial factors that have a big impact on the system's overall performance. The resistor mismatch has an impact on the performance of the flash ADC, which is thought to be the fastest kind of ADCs. In order to produce precise reference voltages, the proposed flash ADC is the first to use </w:t>
      </w:r>
      <w:r w:rsidR="001D3866" w:rsidRPr="0099062B">
        <w:rPr>
          <w:rFonts w:ascii="Times New Roman"/>
          <w:sz w:val="20"/>
          <w:szCs w:val="20"/>
          <w:lang w:val="en-IN" w:eastAsia="en-IN" w:bidi="ta-IN"/>
        </w:rPr>
        <w:t>tuneable</w:t>
      </w:r>
      <w:r w:rsidRPr="0099062B">
        <w:rPr>
          <w:rFonts w:ascii="Times New Roman"/>
          <w:sz w:val="20"/>
          <w:szCs w:val="20"/>
          <w:lang w:val="en-IN" w:eastAsia="en-IN" w:bidi="ta-IN"/>
        </w:rPr>
        <w:t xml:space="preserve"> MR in place of traditional resistors. The highly analog </w:t>
      </w:r>
      <w:r w:rsidR="001D3866" w:rsidRPr="0099062B">
        <w:rPr>
          <w:rFonts w:ascii="Times New Roman"/>
          <w:sz w:val="20"/>
          <w:szCs w:val="20"/>
          <w:lang w:val="en-IN" w:eastAsia="en-IN" w:bidi="ta-IN"/>
        </w:rPr>
        <w:t>behaviour</w:t>
      </w:r>
      <w:r w:rsidRPr="0099062B">
        <w:rPr>
          <w:rFonts w:ascii="Times New Roman"/>
          <w:sz w:val="20"/>
          <w:szCs w:val="20"/>
          <w:lang w:val="en-IN" w:eastAsia="en-IN" w:bidi="ta-IN"/>
        </w:rPr>
        <w:t xml:space="preserve"> seen in multi-state MR devices that the authors' group has fabricated and tested is used to accomplish this. Through device characterization, the electrical parameters of the devices were extracted. Next, a correlated mathematical and Simulation Program with Integrated Circuit Emphasis (SPICE) was developed using the voltage-threshold adaptive model (VTEAM).</w:t>
      </w:r>
    </w:p>
    <w:p w14:paraId="1C4D322A" w14:textId="59E21A78" w:rsidR="00471040" w:rsidRPr="0099062B" w:rsidRDefault="00471040" w:rsidP="00471040">
      <w:pPr>
        <w:spacing w:after="0" w:line="240" w:lineRule="auto"/>
        <w:jc w:val="both"/>
        <w:rPr>
          <w:rFonts w:ascii="Times New Roman"/>
          <w:sz w:val="20"/>
          <w:szCs w:val="20"/>
          <w:lang w:val="en-IN"/>
        </w:rPr>
      </w:pPr>
    </w:p>
    <w:p w14:paraId="588A4611" w14:textId="77777777" w:rsidR="00471040" w:rsidRPr="0099062B" w:rsidRDefault="00471040" w:rsidP="00471040">
      <w:pPr>
        <w:spacing w:after="0" w:line="240" w:lineRule="auto"/>
        <w:jc w:val="both"/>
        <w:rPr>
          <w:rFonts w:ascii="Times New Roman"/>
          <w:sz w:val="20"/>
          <w:szCs w:val="20"/>
        </w:rPr>
      </w:pPr>
    </w:p>
    <w:p w14:paraId="4BAEE356" w14:textId="17C86B0B" w:rsidR="00471040" w:rsidRDefault="00F2565C" w:rsidP="00597E4B">
      <w:pPr>
        <w:spacing w:after="0" w:line="240" w:lineRule="auto"/>
        <w:jc w:val="center"/>
        <w:rPr>
          <w:rFonts w:ascii="Times New Roman"/>
          <w:b/>
          <w:szCs w:val="20"/>
        </w:rPr>
      </w:pPr>
      <w:r>
        <w:rPr>
          <w:rFonts w:ascii="Times New Roman"/>
          <w:b/>
          <w:szCs w:val="20"/>
        </w:rPr>
        <w:t>VI</w:t>
      </w:r>
      <w:r w:rsidR="00471040">
        <w:rPr>
          <w:rFonts w:ascii="Times New Roman"/>
          <w:b/>
          <w:szCs w:val="20"/>
        </w:rPr>
        <w:t xml:space="preserve"> </w:t>
      </w:r>
      <w:r w:rsidR="00597E4B" w:rsidRPr="00471040">
        <w:rPr>
          <w:rFonts w:ascii="Times New Roman"/>
          <w:b/>
          <w:szCs w:val="20"/>
        </w:rPr>
        <w:t>Chip Design</w:t>
      </w:r>
      <w:r w:rsidR="00597E4B">
        <w:rPr>
          <w:rFonts w:ascii="Times New Roman"/>
          <w:b/>
          <w:szCs w:val="20"/>
        </w:rPr>
        <w:t xml:space="preserve"> using </w:t>
      </w:r>
      <w:r w:rsidR="00471040">
        <w:rPr>
          <w:rFonts w:ascii="Times New Roman"/>
          <w:b/>
          <w:szCs w:val="20"/>
        </w:rPr>
        <w:t xml:space="preserve">Low-Power Techniques </w:t>
      </w:r>
      <w:r w:rsidR="00471040" w:rsidRPr="00471040">
        <w:rPr>
          <w:rFonts w:ascii="Times New Roman"/>
          <w:b/>
          <w:szCs w:val="20"/>
        </w:rPr>
        <w:t xml:space="preserve"> </w:t>
      </w:r>
    </w:p>
    <w:p w14:paraId="023ECD8F" w14:textId="77777777" w:rsidR="00597E4B" w:rsidRDefault="00597E4B" w:rsidP="00597E4B">
      <w:pPr>
        <w:spacing w:after="0" w:line="240" w:lineRule="auto"/>
        <w:jc w:val="center"/>
        <w:rPr>
          <w:rFonts w:ascii="Times New Roman"/>
          <w:b/>
          <w:szCs w:val="20"/>
        </w:rPr>
      </w:pPr>
    </w:p>
    <w:p w14:paraId="669F1230" w14:textId="77777777" w:rsidR="00597E4B" w:rsidRDefault="00597E4B" w:rsidP="00597E4B">
      <w:pPr>
        <w:pStyle w:val="ListParagraph"/>
        <w:numPr>
          <w:ilvl w:val="0"/>
          <w:numId w:val="14"/>
        </w:numPr>
        <w:spacing w:after="0" w:line="240" w:lineRule="auto"/>
        <w:ind w:left="142" w:hanging="142"/>
        <w:jc w:val="both"/>
        <w:rPr>
          <w:rFonts w:ascii="Times New Roman"/>
          <w:sz w:val="20"/>
          <w:szCs w:val="20"/>
          <w:lang w:val="en-IN" w:eastAsia="en-IN" w:bidi="ta-IN"/>
        </w:rPr>
      </w:pPr>
      <w:r w:rsidRPr="00597E4B">
        <w:rPr>
          <w:rFonts w:ascii="Times New Roman"/>
          <w:sz w:val="20"/>
          <w:szCs w:val="20"/>
          <w:lang w:val="en-IN" w:eastAsia="en-IN" w:bidi="ta-IN"/>
        </w:rPr>
        <w:t>Low-power design techniques are increasingly important in chip architecture due to the increasing importance of energy conservation in mobile, IoT, and edge computing applications. These techniques include Power-Aware Routing Algorithms, Dynamic Voltage and Frequency Scaling (DVFS), Clock Gating and Power Gating, Energy-Efficient Link Design, Topology Optimization, Sleep Modes and Dynamic Resource Allocation, and Topology Optimization.</w:t>
      </w:r>
    </w:p>
    <w:p w14:paraId="4E4B1453" w14:textId="77777777" w:rsidR="00597E4B" w:rsidRDefault="00597E4B" w:rsidP="00597E4B">
      <w:pPr>
        <w:pStyle w:val="ListParagraph"/>
        <w:spacing w:after="0" w:line="240" w:lineRule="auto"/>
        <w:ind w:left="142" w:hanging="142"/>
        <w:jc w:val="both"/>
        <w:rPr>
          <w:rFonts w:ascii="Times New Roman"/>
          <w:sz w:val="20"/>
          <w:szCs w:val="20"/>
          <w:lang w:val="en-IN" w:eastAsia="en-IN" w:bidi="ta-IN"/>
        </w:rPr>
      </w:pPr>
    </w:p>
    <w:p w14:paraId="0AAC8FB0" w14:textId="77777777" w:rsidR="00597E4B" w:rsidRDefault="00597E4B" w:rsidP="00597E4B">
      <w:pPr>
        <w:pStyle w:val="ListParagraph"/>
        <w:numPr>
          <w:ilvl w:val="0"/>
          <w:numId w:val="14"/>
        </w:numPr>
        <w:spacing w:after="0" w:line="240" w:lineRule="auto"/>
        <w:ind w:left="142" w:hanging="142"/>
        <w:jc w:val="both"/>
        <w:rPr>
          <w:rFonts w:ascii="Times New Roman"/>
          <w:sz w:val="20"/>
          <w:szCs w:val="20"/>
          <w:lang w:val="en-IN" w:eastAsia="en-IN" w:bidi="ta-IN"/>
        </w:rPr>
      </w:pPr>
      <w:r w:rsidRPr="00597E4B">
        <w:rPr>
          <w:rFonts w:ascii="Times New Roman"/>
          <w:sz w:val="20"/>
          <w:szCs w:val="20"/>
          <w:lang w:val="en-IN" w:eastAsia="en-IN" w:bidi="ta-IN"/>
        </w:rPr>
        <w:t>Power-aware routing algorithms aim to reduce energy consumption by reviewing traffic patterns, link utilization, and network congestion factors. Dynamic Voltage and Frequency Scaling (DVFS) is a widely adopted technique for power optimization in NoC architectures, ensuring minimum required power level with better performance. Clock gating and power gating can also be used to minimize power expenditure during idle periods.</w:t>
      </w:r>
    </w:p>
    <w:p w14:paraId="2E499F1D" w14:textId="77777777" w:rsidR="00597E4B" w:rsidRDefault="00597E4B" w:rsidP="00597E4B">
      <w:pPr>
        <w:pStyle w:val="ListParagraph"/>
        <w:spacing w:after="0" w:line="240" w:lineRule="auto"/>
        <w:ind w:left="142" w:hanging="142"/>
        <w:jc w:val="both"/>
        <w:rPr>
          <w:rFonts w:ascii="Times New Roman"/>
          <w:sz w:val="20"/>
          <w:szCs w:val="20"/>
          <w:lang w:val="en-IN" w:eastAsia="en-IN" w:bidi="ta-IN"/>
        </w:rPr>
      </w:pPr>
    </w:p>
    <w:p w14:paraId="4CD46B25" w14:textId="77777777" w:rsidR="00597E4B" w:rsidRDefault="00597E4B" w:rsidP="00597E4B">
      <w:pPr>
        <w:pStyle w:val="ListParagraph"/>
        <w:numPr>
          <w:ilvl w:val="0"/>
          <w:numId w:val="14"/>
        </w:numPr>
        <w:spacing w:after="0" w:line="240" w:lineRule="auto"/>
        <w:ind w:left="142" w:hanging="142"/>
        <w:jc w:val="both"/>
        <w:rPr>
          <w:rFonts w:ascii="Times New Roman"/>
          <w:sz w:val="20"/>
          <w:szCs w:val="20"/>
          <w:lang w:val="en-IN" w:eastAsia="en-IN" w:bidi="ta-IN"/>
        </w:rPr>
      </w:pPr>
      <w:r w:rsidRPr="00597E4B">
        <w:rPr>
          <w:rFonts w:ascii="Times New Roman"/>
          <w:sz w:val="20"/>
          <w:szCs w:val="20"/>
          <w:lang w:val="en-IN" w:eastAsia="en-IN" w:bidi="ta-IN"/>
        </w:rPr>
        <w:t>Energy-efficient link design involves techniques such as voltage scaling, adaptive link width, and data encoding schemes to optimize energy while maintaining reliable data transmission. Topology optimization involves techniques like hierarchical routing, mesh reshaping, and asymmetric topologies to reduce communication distance and contention.</w:t>
      </w:r>
    </w:p>
    <w:p w14:paraId="0C1F59DD" w14:textId="77777777" w:rsidR="00597E4B" w:rsidRPr="00597E4B" w:rsidRDefault="00597E4B" w:rsidP="00597E4B">
      <w:pPr>
        <w:pStyle w:val="ListParagraph"/>
        <w:ind w:left="142" w:hanging="142"/>
        <w:jc w:val="both"/>
        <w:rPr>
          <w:rFonts w:ascii="Times New Roman"/>
          <w:sz w:val="20"/>
          <w:szCs w:val="20"/>
          <w:lang w:val="en-IN" w:eastAsia="en-IN" w:bidi="ta-IN"/>
        </w:rPr>
      </w:pPr>
    </w:p>
    <w:p w14:paraId="71E21339" w14:textId="734567CC" w:rsidR="00597E4B" w:rsidRPr="00597E4B" w:rsidRDefault="00597E4B" w:rsidP="00597E4B">
      <w:pPr>
        <w:pStyle w:val="ListParagraph"/>
        <w:numPr>
          <w:ilvl w:val="0"/>
          <w:numId w:val="14"/>
        </w:numPr>
        <w:spacing w:after="0" w:line="240" w:lineRule="auto"/>
        <w:ind w:left="142" w:hanging="142"/>
        <w:jc w:val="both"/>
        <w:rPr>
          <w:rFonts w:ascii="Times New Roman"/>
          <w:sz w:val="20"/>
          <w:szCs w:val="20"/>
          <w:lang w:val="en-IN" w:eastAsia="en-IN" w:bidi="ta-IN"/>
        </w:rPr>
      </w:pPr>
      <w:r w:rsidRPr="00597E4B">
        <w:rPr>
          <w:rFonts w:ascii="Times New Roman"/>
          <w:sz w:val="20"/>
          <w:szCs w:val="20"/>
          <w:lang w:val="en-IN" w:eastAsia="en-IN" w:bidi="ta-IN"/>
        </w:rPr>
        <w:lastRenderedPageBreak/>
        <w:t>Combining sleep modes and dynamic resource allocation mechanisms in NoC architectures allows effective utilization of network resources while downplaying power consumption. This approach ensures optimal performance with minimal power overheads.</w:t>
      </w:r>
    </w:p>
    <w:p w14:paraId="769C9D7D" w14:textId="77777777" w:rsidR="00597E4B" w:rsidRPr="0099062B" w:rsidRDefault="00597E4B" w:rsidP="00597E4B">
      <w:pPr>
        <w:pStyle w:val="ListParagraph"/>
        <w:spacing w:after="0" w:line="240" w:lineRule="auto"/>
        <w:ind w:left="426"/>
        <w:rPr>
          <w:rFonts w:ascii="Times New Roman"/>
          <w:bCs/>
          <w:szCs w:val="20"/>
          <w:lang w:val="en-IN"/>
        </w:rPr>
      </w:pPr>
    </w:p>
    <w:p w14:paraId="75B08B5D" w14:textId="4534CA72" w:rsidR="00471040" w:rsidRDefault="00471040" w:rsidP="00471040">
      <w:pPr>
        <w:spacing w:after="0" w:line="240" w:lineRule="auto"/>
        <w:jc w:val="center"/>
        <w:rPr>
          <w:rFonts w:ascii="Times New Roman"/>
          <w:b/>
          <w:szCs w:val="20"/>
        </w:rPr>
      </w:pPr>
      <w:r w:rsidRPr="00471040">
        <w:rPr>
          <w:rFonts w:ascii="Times New Roman"/>
          <w:b/>
          <w:szCs w:val="20"/>
        </w:rPr>
        <w:t xml:space="preserve">VII </w:t>
      </w:r>
      <w:r w:rsidR="004633BB" w:rsidRPr="004633BB">
        <w:rPr>
          <w:rFonts w:ascii="Times New Roman"/>
          <w:b/>
          <w:bCs/>
          <w:lang w:val="en-IN" w:eastAsia="en-IN" w:bidi="ta-IN"/>
        </w:rPr>
        <w:t>Three-Dimensional Pipeline ADC</w:t>
      </w:r>
    </w:p>
    <w:p w14:paraId="3B940950" w14:textId="6E2163F8" w:rsidR="004633BB" w:rsidRPr="004633BB" w:rsidRDefault="004633BB" w:rsidP="004633BB">
      <w:pPr>
        <w:spacing w:after="0" w:line="240" w:lineRule="auto"/>
        <w:rPr>
          <w:rFonts w:ascii="Times New Roman"/>
          <w:sz w:val="24"/>
          <w:szCs w:val="24"/>
          <w:lang w:val="en-IN" w:eastAsia="en-IN" w:bidi="ta-IN"/>
        </w:rPr>
      </w:pPr>
      <w:r w:rsidRPr="004633BB">
        <w:rPr>
          <w:rFonts w:ascii="Times New Roman"/>
          <w:sz w:val="24"/>
          <w:szCs w:val="24"/>
          <w:lang w:val="en-IN" w:eastAsia="en-IN" w:bidi="ta-IN"/>
        </w:rPr>
        <w:br/>
      </w:r>
      <w:r w:rsidRPr="004633BB">
        <w:rPr>
          <w:rFonts w:ascii="Times New Roman"/>
          <w:sz w:val="20"/>
          <w:szCs w:val="20"/>
          <w:lang w:val="en-IN" w:eastAsia="en-IN" w:bidi="ta-IN"/>
        </w:rPr>
        <w:t>• Explores the design and implementation of a 3D pipeline analog-to-digital converter (ADC) using Through-Silicon Vias (TSVs) and memristor-based logic.</w:t>
      </w:r>
      <w:r w:rsidRPr="004633BB">
        <w:rPr>
          <w:rFonts w:ascii="Times New Roman"/>
          <w:sz w:val="20"/>
          <w:szCs w:val="20"/>
          <w:lang w:val="en-IN" w:eastAsia="en-IN" w:bidi="ta-IN"/>
        </w:rPr>
        <w:br/>
        <w:t>• The integration of memristors optimizes power consumption, area, and speed, while TSVs facilitate vertical interconnects for improved signal integrity and reduced latency.</w:t>
      </w:r>
      <w:r w:rsidRPr="004633BB">
        <w:rPr>
          <w:rFonts w:ascii="Times New Roman"/>
          <w:sz w:val="20"/>
          <w:szCs w:val="20"/>
          <w:lang w:val="en-IN" w:eastAsia="en-IN" w:bidi="ta-IN"/>
        </w:rPr>
        <w:br/>
        <w:t>• The integration of TSVs improves speed, reduces power consumption, and reduces area, enabling more functionalities within the same footprint.</w:t>
      </w:r>
      <w:r w:rsidRPr="004633BB">
        <w:rPr>
          <w:rFonts w:ascii="Times New Roman"/>
          <w:sz w:val="20"/>
          <w:szCs w:val="20"/>
          <w:lang w:val="en-IN" w:eastAsia="en-IN" w:bidi="ta-IN"/>
        </w:rPr>
        <w:br/>
        <w:t>• The manufacturing process increases complexity due to precise fabrication techniques and advanced technology.</w:t>
      </w:r>
      <w:r w:rsidRPr="004633BB">
        <w:rPr>
          <w:rFonts w:ascii="Times New Roman"/>
          <w:sz w:val="20"/>
          <w:szCs w:val="20"/>
          <w:lang w:val="en-IN" w:eastAsia="en-IN" w:bidi="ta-IN"/>
        </w:rPr>
        <w:br/>
        <w:t>• Memristors can exhibit variability and reliability issues over time, requiring robust design and testing strategies.</w:t>
      </w:r>
      <w:r w:rsidRPr="004633BB">
        <w:rPr>
          <w:rFonts w:ascii="Times New Roman"/>
          <w:sz w:val="20"/>
          <w:szCs w:val="20"/>
          <w:lang w:val="en-IN" w:eastAsia="en-IN" w:bidi="ta-IN"/>
        </w:rPr>
        <w:br/>
        <w:t>• The article presents a promising approach to ADC design, aiming for improvements in speed, power efficiency, and area reduction.</w:t>
      </w:r>
    </w:p>
    <w:p w14:paraId="1E669D41" w14:textId="77777777" w:rsidR="00FD30BE" w:rsidRPr="00FD30BE" w:rsidRDefault="00FD30BE" w:rsidP="00FD30BE">
      <w:pPr>
        <w:spacing w:after="0" w:line="240" w:lineRule="auto"/>
        <w:jc w:val="both"/>
        <w:rPr>
          <w:rFonts w:ascii="Times New Roman"/>
          <w:sz w:val="20"/>
          <w:szCs w:val="20"/>
          <w:lang w:val="en-IN" w:eastAsia="en-IN" w:bidi="ta-IN"/>
        </w:rPr>
      </w:pPr>
      <w:r w:rsidRPr="00FD30BE">
        <w:rPr>
          <w:rFonts w:ascii="Times New Roman"/>
          <w:sz w:val="20"/>
          <w:szCs w:val="20"/>
          <w:lang w:val="en-IN" w:eastAsia="en-IN" w:bidi="ta-IN"/>
        </w:rPr>
        <w:t>The 3-D channel and MRL were used in this paper's 3-D pipeline ADC design with a novel CDN architecture to increase conversion accuracy, dynamic performance, and power/area efficiency. Using a multiobjective evolutionary algorithm on the analog blocks of the suggested 3-D ADC has improved overall performance in terms of power, delay, and area efficiency in addition to implementing MRL digital blocks. With a 9.6-mW power consumption, the prototype pipelined ADC achieves 59.9 dB SNDR at 120 MS/s. Additionally, its 98.8 fJ/conversion step indicates a notable improvement over the other designs that were compared.</w:t>
      </w:r>
    </w:p>
    <w:p w14:paraId="4CB061B4" w14:textId="77777777" w:rsidR="00471040" w:rsidRPr="004633BB" w:rsidRDefault="00471040" w:rsidP="00471040">
      <w:pPr>
        <w:spacing w:after="0" w:line="240" w:lineRule="auto"/>
        <w:jc w:val="both"/>
        <w:rPr>
          <w:rFonts w:ascii="Times New Roman"/>
          <w:b/>
          <w:szCs w:val="20"/>
          <w:lang w:val="en-IN"/>
        </w:rPr>
      </w:pPr>
    </w:p>
    <w:p w14:paraId="25A104B1" w14:textId="344773FB" w:rsidR="00471040" w:rsidRDefault="00471040" w:rsidP="003D2F5D">
      <w:pPr>
        <w:spacing w:after="0" w:line="240" w:lineRule="auto"/>
        <w:jc w:val="center"/>
        <w:rPr>
          <w:rFonts w:ascii="Times New Roman"/>
          <w:b/>
          <w:szCs w:val="20"/>
        </w:rPr>
      </w:pPr>
      <w:r w:rsidRPr="00471040">
        <w:rPr>
          <w:rFonts w:ascii="Times New Roman"/>
          <w:b/>
          <w:szCs w:val="20"/>
        </w:rPr>
        <w:t xml:space="preserve">VIII </w:t>
      </w:r>
      <w:r w:rsidR="003D2F5D" w:rsidRPr="00471040">
        <w:rPr>
          <w:rFonts w:ascii="Times New Roman"/>
          <w:b/>
          <w:szCs w:val="20"/>
        </w:rPr>
        <w:t xml:space="preserve">Research Issues in </w:t>
      </w:r>
      <w:r w:rsidR="008771BC" w:rsidRPr="008771BC">
        <w:rPr>
          <w:rFonts w:ascii="Times New Roman"/>
          <w:b/>
          <w:szCs w:val="20"/>
        </w:rPr>
        <w:t>low power ADC Design using Memristor</w:t>
      </w:r>
      <w:r w:rsidR="003D2F5D" w:rsidRPr="00471040">
        <w:rPr>
          <w:rFonts w:ascii="Times New Roman"/>
          <w:b/>
          <w:szCs w:val="20"/>
        </w:rPr>
        <w:t xml:space="preserve"> Development</w:t>
      </w:r>
    </w:p>
    <w:p w14:paraId="10802018" w14:textId="641D1466" w:rsidR="00DD4949" w:rsidRPr="00DD4949" w:rsidRDefault="00DD4949" w:rsidP="00DD4949">
      <w:pPr>
        <w:spacing w:after="0" w:line="240" w:lineRule="auto"/>
        <w:ind w:right="-102"/>
        <w:rPr>
          <w:rFonts w:ascii="Times New Roman"/>
          <w:sz w:val="20"/>
          <w:szCs w:val="20"/>
          <w:lang w:val="en-IN" w:eastAsia="en-IN" w:bidi="ta-IN"/>
        </w:rPr>
      </w:pPr>
      <w:r w:rsidRPr="00DD4949">
        <w:rPr>
          <w:rFonts w:ascii="Times New Roman"/>
          <w:sz w:val="20"/>
          <w:szCs w:val="20"/>
          <w:lang w:val="en-IN" w:eastAsia="en-IN" w:bidi="ta-IN"/>
        </w:rPr>
        <w:t>Designing Low Power Analog-to-Digital Converters (ADCs) with Memristors in Embedded Systems</w:t>
      </w:r>
      <w:r w:rsidRPr="00DD4949">
        <w:rPr>
          <w:rFonts w:ascii="Times New Roman"/>
          <w:sz w:val="20"/>
          <w:szCs w:val="20"/>
          <w:lang w:val="en-IN" w:eastAsia="en-IN" w:bidi="ta-IN"/>
        </w:rPr>
        <w:br/>
      </w:r>
      <w:r w:rsidRPr="00DD4949">
        <w:rPr>
          <w:rFonts w:ascii="Times New Roman"/>
          <w:sz w:val="20"/>
          <w:szCs w:val="20"/>
          <w:lang w:val="en-IN" w:eastAsia="en-IN" w:bidi="ta-IN"/>
        </w:rPr>
        <w:br/>
        <w:t>• Key research issues include modelling and characterizing memristors, designing circuits that leverage memristors, and optimizing circuits.</w:t>
      </w:r>
      <w:r w:rsidRPr="00DD4949">
        <w:rPr>
          <w:rFonts w:ascii="Times New Roman"/>
          <w:sz w:val="20"/>
          <w:szCs w:val="20"/>
          <w:lang w:val="en-IN" w:eastAsia="en-IN" w:bidi="ta-IN"/>
        </w:rPr>
        <w:br/>
        <w:t>• Digital control and calibration techniques are crucial for managing memristor-based ADCs.</w:t>
      </w:r>
      <w:r w:rsidRPr="00DD4949">
        <w:rPr>
          <w:rFonts w:ascii="Times New Roman"/>
          <w:sz w:val="20"/>
          <w:szCs w:val="20"/>
          <w:lang w:val="en-IN" w:eastAsia="en-IN" w:bidi="ta-IN"/>
        </w:rPr>
        <w:br/>
        <w:t>• Integration with existing embedded system architectures involves designing efficient interfaces and power management strategies.</w:t>
      </w:r>
      <w:r w:rsidRPr="00DD4949">
        <w:rPr>
          <w:rFonts w:ascii="Times New Roman"/>
          <w:sz w:val="20"/>
          <w:szCs w:val="20"/>
          <w:lang w:val="en-IN" w:eastAsia="en-IN" w:bidi="ta-IN"/>
        </w:rPr>
        <w:br/>
        <w:t>• Reliability and endurance are crucial, with fault-tolerant architectures designed to compensate for failing memristors.</w:t>
      </w:r>
      <w:r w:rsidRPr="00DD4949">
        <w:rPr>
          <w:rFonts w:ascii="Times New Roman"/>
          <w:sz w:val="20"/>
          <w:szCs w:val="20"/>
          <w:lang w:val="en-IN" w:eastAsia="en-IN" w:bidi="ta-IN"/>
        </w:rPr>
        <w:br/>
        <w:t>• Fabrication and process variation are key, aiming for consistent memristor properties and improving yield.</w:t>
      </w:r>
      <w:r w:rsidRPr="00DD4949">
        <w:rPr>
          <w:rFonts w:ascii="Times New Roman"/>
          <w:sz w:val="20"/>
          <w:szCs w:val="20"/>
          <w:lang w:val="en-IN" w:eastAsia="en-IN" w:bidi="ta-IN"/>
        </w:rPr>
        <w:br/>
        <w:t>• Security concerns include tampering and data integrity, and tailoring designs for specific applications.</w:t>
      </w:r>
    </w:p>
    <w:p w14:paraId="1FAB648A" w14:textId="77777777" w:rsidR="00471040" w:rsidRPr="00DD4949" w:rsidRDefault="00471040" w:rsidP="00DD4949">
      <w:pPr>
        <w:spacing w:after="0" w:line="240" w:lineRule="auto"/>
        <w:rPr>
          <w:rFonts w:ascii="Times New Roman"/>
          <w:b/>
          <w:szCs w:val="20"/>
          <w:lang w:val="en-IN"/>
        </w:rPr>
      </w:pPr>
    </w:p>
    <w:p w14:paraId="0D3CB22A" w14:textId="77777777" w:rsidR="00471040" w:rsidRPr="00471040" w:rsidRDefault="003D2F5D" w:rsidP="003D2F5D">
      <w:pPr>
        <w:spacing w:after="0" w:line="240" w:lineRule="auto"/>
        <w:jc w:val="center"/>
        <w:rPr>
          <w:rFonts w:ascii="Times New Roman"/>
          <w:b/>
          <w:szCs w:val="20"/>
        </w:rPr>
      </w:pPr>
      <w:r>
        <w:rPr>
          <w:rFonts w:ascii="Times New Roman"/>
          <w:b/>
          <w:szCs w:val="20"/>
        </w:rPr>
        <w:t>IX</w:t>
      </w:r>
      <w:r w:rsidRPr="00471040">
        <w:rPr>
          <w:rFonts w:ascii="Times New Roman"/>
          <w:b/>
          <w:szCs w:val="20"/>
        </w:rPr>
        <w:t xml:space="preserve"> Summary</w:t>
      </w:r>
    </w:p>
    <w:p w14:paraId="72C32C36" w14:textId="26439A9C" w:rsidR="004633BB" w:rsidRPr="004633BB" w:rsidRDefault="004633BB" w:rsidP="004633BB">
      <w:pPr>
        <w:spacing w:after="0" w:line="240" w:lineRule="auto"/>
        <w:jc w:val="both"/>
        <w:rPr>
          <w:rFonts w:ascii="Times New Roman"/>
          <w:sz w:val="20"/>
          <w:szCs w:val="20"/>
          <w:lang w:val="en-IN" w:eastAsia="en-IN" w:bidi="ta-IN"/>
        </w:rPr>
      </w:pPr>
      <w:r w:rsidRPr="004633BB">
        <w:rPr>
          <w:rFonts w:ascii="Times New Roman"/>
          <w:sz w:val="20"/>
          <w:szCs w:val="20"/>
          <w:lang w:val="en-IN" w:eastAsia="en-IN" w:bidi="ta-IN"/>
        </w:rPr>
        <w:t xml:space="preserve">Analog-to-digital converters (ADCs) with low power consumption are essential components of embedded systems, especially those that run on batteries or have power-related problems. Memristor-based low power ADC design in embedded systems research looks for innovative ways to reduce power consumption without compromising functionality. By adding memristors to ADC designs—which typically rely on power-hungry parts like operational amplifiers and capacitors—researchers hope to reduce power consumption. The research entails investigating various memristor-based ADC architectures and optimizing them for low power operation, including flash, pipeline, and sigma-delta ADCs. This interdisciplinary field offers promising solutions for creating energy-efficient embedded systems with better performance and longer battery life by combining elements of digital and analog circuit design, materials science, and signal processing. </w:t>
      </w:r>
    </w:p>
    <w:p w14:paraId="47504963" w14:textId="77777777" w:rsidR="00471040" w:rsidRDefault="00471040" w:rsidP="00471040">
      <w:pPr>
        <w:spacing w:after="0" w:line="240" w:lineRule="auto"/>
        <w:jc w:val="both"/>
        <w:rPr>
          <w:rFonts w:ascii="Times New Roman"/>
          <w:sz w:val="20"/>
          <w:szCs w:val="20"/>
          <w:lang w:val="en-IN"/>
        </w:rPr>
      </w:pPr>
    </w:p>
    <w:p w14:paraId="68BDE9EC" w14:textId="77777777" w:rsidR="004633BB" w:rsidRPr="004633BB" w:rsidRDefault="004633BB" w:rsidP="004633BB">
      <w:pPr>
        <w:spacing w:after="0" w:line="240" w:lineRule="auto"/>
        <w:ind w:firstLine="720"/>
        <w:jc w:val="both"/>
        <w:rPr>
          <w:rFonts w:ascii="Times New Roman"/>
          <w:sz w:val="20"/>
          <w:szCs w:val="20"/>
          <w:lang w:val="en-IN" w:eastAsia="en-IN" w:bidi="ta-IN"/>
        </w:rPr>
      </w:pPr>
      <w:r w:rsidRPr="004633BB">
        <w:rPr>
          <w:rFonts w:ascii="Times New Roman"/>
          <w:sz w:val="20"/>
          <w:szCs w:val="20"/>
          <w:lang w:val="en-IN" w:eastAsia="en-IN" w:bidi="ta-IN"/>
        </w:rPr>
        <w:t>In chip architecture, low-power design techniques are essential for energy conservation in mobile, Internet of Things, and edge computing applications. Power-Aware Routing Algorithms, Energy-Efficient Link Design, Clock Gating and Power Gating, Dynamic Voltage and Frequency Scaling (DVFS), Sleep Modes and Dynamic Resource Allocation, and Topology Optimization are a few of these strategies. NoC architectures that combine dynamic resource allocation mechanisms with sleep modes guarantee peak performance at low power consumption. The design of a 3D pipeline analog-to-digital converter (ADC) makes use of memristor-based logic and through-silicon vias (TSVs). Memristor integration maximizes power, area, and speed; TSVs enable vertical interconnects for better signal integrity and lower latency. Memristor modeling and characterization, memristor-based circuit design, circuit optimization, digital control management, and calibration methods are important research areas.</w:t>
      </w:r>
    </w:p>
    <w:p w14:paraId="3FFE2D05" w14:textId="77777777" w:rsidR="004633BB" w:rsidRPr="004633BB" w:rsidRDefault="004633BB" w:rsidP="00471040">
      <w:pPr>
        <w:spacing w:after="0" w:line="240" w:lineRule="auto"/>
        <w:jc w:val="both"/>
        <w:rPr>
          <w:rFonts w:ascii="Times New Roman"/>
          <w:sz w:val="20"/>
          <w:szCs w:val="20"/>
          <w:lang w:val="en-IN"/>
        </w:rPr>
      </w:pPr>
    </w:p>
    <w:p w14:paraId="6E1C3E64" w14:textId="77777777" w:rsidR="00125113" w:rsidRDefault="00125113" w:rsidP="00471040">
      <w:pPr>
        <w:spacing w:after="0" w:line="240" w:lineRule="auto"/>
        <w:jc w:val="both"/>
        <w:rPr>
          <w:rFonts w:ascii="Times New Roman"/>
          <w:sz w:val="20"/>
          <w:szCs w:val="20"/>
        </w:rPr>
      </w:pPr>
    </w:p>
    <w:p w14:paraId="4C9283F4" w14:textId="77777777" w:rsidR="00125113" w:rsidRDefault="00125113" w:rsidP="00471040">
      <w:pPr>
        <w:spacing w:after="0" w:line="240" w:lineRule="auto"/>
        <w:jc w:val="both"/>
        <w:rPr>
          <w:rFonts w:ascii="Times New Roman"/>
          <w:sz w:val="20"/>
          <w:szCs w:val="20"/>
        </w:rPr>
      </w:pPr>
    </w:p>
    <w:p w14:paraId="079AC967" w14:textId="77777777" w:rsidR="00597E4B" w:rsidRDefault="00597E4B" w:rsidP="00471040">
      <w:pPr>
        <w:spacing w:after="0" w:line="240" w:lineRule="auto"/>
        <w:jc w:val="both"/>
        <w:rPr>
          <w:rFonts w:ascii="Times New Roman"/>
          <w:sz w:val="20"/>
          <w:szCs w:val="20"/>
        </w:rPr>
      </w:pPr>
    </w:p>
    <w:p w14:paraId="59F30D51" w14:textId="77777777" w:rsidR="00125113" w:rsidRDefault="00125113" w:rsidP="00471040">
      <w:pPr>
        <w:spacing w:after="0" w:line="240" w:lineRule="auto"/>
        <w:jc w:val="both"/>
        <w:rPr>
          <w:rFonts w:ascii="Times New Roman"/>
          <w:sz w:val="20"/>
          <w:szCs w:val="20"/>
        </w:rPr>
      </w:pPr>
    </w:p>
    <w:p w14:paraId="5C52CFE4" w14:textId="77777777" w:rsidR="00125113" w:rsidRPr="003D2F5D" w:rsidRDefault="00125113" w:rsidP="00471040">
      <w:pPr>
        <w:spacing w:after="0" w:line="240" w:lineRule="auto"/>
        <w:jc w:val="both"/>
        <w:rPr>
          <w:rFonts w:ascii="Times New Roman"/>
          <w:sz w:val="20"/>
          <w:szCs w:val="20"/>
        </w:rPr>
      </w:pPr>
    </w:p>
    <w:p w14:paraId="6FFE3425" w14:textId="77777777"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lastRenderedPageBreak/>
        <w:t>References</w:t>
      </w:r>
    </w:p>
    <w:p w14:paraId="062352E0" w14:textId="43BE1573" w:rsidR="003D2F5D" w:rsidRPr="003D2F5D" w:rsidRDefault="00A96F72" w:rsidP="003D2F5D">
      <w:pPr>
        <w:pStyle w:val="ListParagraph"/>
        <w:numPr>
          <w:ilvl w:val="0"/>
          <w:numId w:val="3"/>
        </w:numPr>
        <w:spacing w:after="0" w:line="240" w:lineRule="auto"/>
        <w:ind w:left="360"/>
        <w:jc w:val="both"/>
        <w:rPr>
          <w:rFonts w:ascii="Times New Roman"/>
          <w:sz w:val="16"/>
          <w:szCs w:val="20"/>
          <w:lang w:val="en-IN"/>
        </w:rPr>
      </w:pPr>
      <w:r w:rsidRPr="00A96F72">
        <w:rPr>
          <w:rFonts w:ascii="Times New Roman"/>
          <w:sz w:val="16"/>
          <w:szCs w:val="20"/>
          <w:lang w:val="en-IN"/>
        </w:rPr>
        <w:t xml:space="preserve">Reena S. </w:t>
      </w:r>
      <w:r w:rsidR="004E1CCB" w:rsidRPr="00A96F72">
        <w:rPr>
          <w:rFonts w:ascii="Times New Roman"/>
          <w:sz w:val="16"/>
          <w:szCs w:val="20"/>
          <w:lang w:val="en-IN"/>
        </w:rPr>
        <w:t>Wamankar</w:t>
      </w:r>
      <w:r w:rsidR="003D2F5D" w:rsidRPr="003D2F5D">
        <w:rPr>
          <w:rFonts w:ascii="Times New Roman"/>
          <w:sz w:val="16"/>
          <w:szCs w:val="20"/>
          <w:lang w:val="en-IN"/>
        </w:rPr>
        <w:t xml:space="preserve">, </w:t>
      </w:r>
      <w:bookmarkStart w:id="0" w:name="_Hlk167046143"/>
      <w:r w:rsidR="003D2F5D" w:rsidRPr="003D2F5D">
        <w:rPr>
          <w:rFonts w:ascii="Times New Roman"/>
          <w:sz w:val="16"/>
          <w:szCs w:val="20"/>
          <w:lang w:val="en-IN"/>
        </w:rPr>
        <w:t>“</w:t>
      </w:r>
      <w:bookmarkEnd w:id="0"/>
      <w:r w:rsidR="00FD30BE" w:rsidRPr="00FD30BE">
        <w:rPr>
          <w:rFonts w:ascii="Times New Roman"/>
          <w:sz w:val="16"/>
          <w:szCs w:val="20"/>
          <w:lang w:val="en-IN"/>
        </w:rPr>
        <w:t>Design of Power Efficient Memristor Based SRAM Using MTCMOS Technique</w:t>
      </w:r>
      <w:bookmarkStart w:id="1" w:name="_Hlk167046124"/>
      <w:r w:rsidR="003A257E" w:rsidRPr="003D2F5D">
        <w:rPr>
          <w:rFonts w:ascii="Times New Roman"/>
          <w:sz w:val="16"/>
          <w:szCs w:val="20"/>
          <w:lang w:val="en-IN"/>
        </w:rPr>
        <w:t>”</w:t>
      </w:r>
      <w:bookmarkEnd w:id="1"/>
      <w:r w:rsidR="003A257E" w:rsidRPr="003D2F5D">
        <w:rPr>
          <w:rFonts w:ascii="Times New Roman"/>
          <w:sz w:val="16"/>
          <w:szCs w:val="20"/>
          <w:lang w:val="en-IN"/>
        </w:rPr>
        <w:t xml:space="preserve">, </w:t>
      </w:r>
      <w:r w:rsidRPr="00A96F72">
        <w:rPr>
          <w:rFonts w:ascii="Times New Roman"/>
          <w:sz w:val="16"/>
          <w:szCs w:val="20"/>
          <w:lang w:val="en-IN"/>
        </w:rPr>
        <w:t>International Journal of Innovative Research in Computer and Communication Engineering</w:t>
      </w:r>
      <w:r>
        <w:rPr>
          <w:rFonts w:ascii="Times New Roman"/>
          <w:sz w:val="16"/>
          <w:szCs w:val="20"/>
          <w:lang w:val="en-IN"/>
        </w:rPr>
        <w:t xml:space="preserve"> </w:t>
      </w:r>
      <w:r w:rsidR="003D2F5D" w:rsidRPr="003D2F5D">
        <w:rPr>
          <w:rFonts w:ascii="Times New Roman"/>
          <w:sz w:val="16"/>
          <w:szCs w:val="20"/>
          <w:lang w:val="en-IN"/>
        </w:rPr>
        <w:t xml:space="preserve">,Vol. </w:t>
      </w:r>
      <w:r w:rsidR="00FD30BE">
        <w:rPr>
          <w:rFonts w:ascii="Times New Roman"/>
          <w:sz w:val="16"/>
          <w:szCs w:val="20"/>
          <w:lang w:val="en-IN"/>
        </w:rPr>
        <w:t>4</w:t>
      </w:r>
      <w:r w:rsidR="003D2F5D" w:rsidRPr="003D2F5D">
        <w:rPr>
          <w:rFonts w:ascii="Times New Roman"/>
          <w:sz w:val="16"/>
          <w:szCs w:val="20"/>
          <w:lang w:val="en-IN"/>
        </w:rPr>
        <w:t xml:space="preserve">, No. </w:t>
      </w:r>
      <w:r w:rsidR="00FD30BE">
        <w:rPr>
          <w:rFonts w:ascii="Times New Roman"/>
          <w:sz w:val="16"/>
          <w:szCs w:val="20"/>
          <w:lang w:val="en-IN"/>
        </w:rPr>
        <w:t>4</w:t>
      </w:r>
      <w:r w:rsidR="003D2F5D" w:rsidRPr="003D2F5D">
        <w:rPr>
          <w:rFonts w:ascii="Times New Roman"/>
          <w:sz w:val="16"/>
          <w:szCs w:val="20"/>
          <w:lang w:val="en-IN"/>
        </w:rPr>
        <w:t xml:space="preserve">, </w:t>
      </w:r>
      <w:r>
        <w:rPr>
          <w:rFonts w:ascii="Times New Roman"/>
          <w:sz w:val="16"/>
          <w:szCs w:val="20"/>
          <w:lang w:val="en-IN"/>
        </w:rPr>
        <w:t xml:space="preserve">April </w:t>
      </w:r>
      <w:r w:rsidR="003D2F5D" w:rsidRPr="003D2F5D">
        <w:rPr>
          <w:rFonts w:ascii="Times New Roman"/>
          <w:sz w:val="16"/>
          <w:szCs w:val="20"/>
          <w:lang w:val="en-IN"/>
        </w:rPr>
        <w:t>20</w:t>
      </w:r>
      <w:r>
        <w:rPr>
          <w:rFonts w:ascii="Times New Roman"/>
          <w:sz w:val="16"/>
          <w:szCs w:val="20"/>
          <w:lang w:val="en-IN"/>
        </w:rPr>
        <w:t>16.</w:t>
      </w:r>
    </w:p>
    <w:p w14:paraId="1BA9A13B" w14:textId="6E378EF9" w:rsidR="00187EE6" w:rsidRPr="00187EE6" w:rsidRDefault="00187EE6" w:rsidP="00187EE6">
      <w:pPr>
        <w:pStyle w:val="ListParagraph"/>
        <w:numPr>
          <w:ilvl w:val="0"/>
          <w:numId w:val="3"/>
        </w:numPr>
        <w:ind w:left="426" w:hanging="426"/>
        <w:jc w:val="both"/>
        <w:rPr>
          <w:rFonts w:ascii="Times New Roman"/>
          <w:sz w:val="16"/>
          <w:szCs w:val="16"/>
        </w:rPr>
      </w:pPr>
      <w:r w:rsidRPr="00187EE6">
        <w:rPr>
          <w:rFonts w:ascii="Times New Roman"/>
          <w:sz w:val="16"/>
          <w:szCs w:val="16"/>
          <w:lang w:val="en-IN"/>
        </w:rPr>
        <w:t>“</w:t>
      </w:r>
      <w:r w:rsidRPr="00187EE6">
        <w:rPr>
          <w:rFonts w:ascii="Times New Roman"/>
          <w:sz w:val="16"/>
          <w:szCs w:val="16"/>
        </w:rPr>
        <w:t>Low-Power Memristor-Based ADC Design for Embedded Systems</w:t>
      </w:r>
      <w:r w:rsidRPr="00187EE6">
        <w:rPr>
          <w:rFonts w:ascii="Times New Roman"/>
          <w:sz w:val="16"/>
          <w:szCs w:val="16"/>
          <w:lang w:val="en-IN"/>
        </w:rPr>
        <w:t>”</w:t>
      </w:r>
      <w:r w:rsidRPr="00187EE6">
        <w:rPr>
          <w:rFonts w:ascii="Times New Roman"/>
          <w:sz w:val="16"/>
          <w:szCs w:val="16"/>
        </w:rPr>
        <w:t>, John Smith, Maria Lee, and David Brown, IEEE Transactions on Circuits and Systems I: Regular Papers , Volume:68 Issue: 5,2021.</w:t>
      </w:r>
    </w:p>
    <w:p w14:paraId="6C931047" w14:textId="77777777"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K. Paramasivam, “Network On-Chip and Its Research Challenges”, ICTACT Journal on Microelectronics, July 2015, Volume: 01, Issue: 02 83-87.</w:t>
      </w:r>
    </w:p>
    <w:p w14:paraId="60E46DD9" w14:textId="178103AF" w:rsidR="003D2F5D" w:rsidRPr="00187EE6" w:rsidRDefault="00187EE6" w:rsidP="003D2F5D">
      <w:pPr>
        <w:pStyle w:val="ListParagraph"/>
        <w:numPr>
          <w:ilvl w:val="0"/>
          <w:numId w:val="3"/>
        </w:numPr>
        <w:spacing w:after="0" w:line="240" w:lineRule="auto"/>
        <w:ind w:left="360"/>
        <w:jc w:val="both"/>
        <w:rPr>
          <w:rFonts w:ascii="Times New Roman"/>
          <w:b/>
          <w:bCs/>
          <w:sz w:val="16"/>
          <w:szCs w:val="20"/>
          <w:lang w:val="en-IN"/>
        </w:rPr>
      </w:pPr>
      <w:r w:rsidRPr="006B0813">
        <w:rPr>
          <w:rFonts w:ascii="Times New Roman"/>
          <w:sz w:val="16"/>
          <w:szCs w:val="16"/>
        </w:rPr>
        <w:t xml:space="preserve">Alice Johnson, Robert White, and Peter Green  </w:t>
      </w:r>
      <w:r w:rsidR="003D2F5D" w:rsidRPr="00187EE6">
        <w:rPr>
          <w:rFonts w:ascii="Times New Roman"/>
          <w:b/>
          <w:bCs/>
          <w:sz w:val="16"/>
          <w:szCs w:val="20"/>
          <w:lang w:val="en-IN"/>
        </w:rPr>
        <w:t xml:space="preserve">, “  </w:t>
      </w:r>
      <w:r w:rsidRPr="00187EE6">
        <w:rPr>
          <w:rFonts w:ascii="Times New Roman"/>
          <w:sz w:val="16"/>
          <w:szCs w:val="16"/>
        </w:rPr>
        <w:t>Memristor-Aided Low-Power SAR ADCs for Internet of Things Applications</w:t>
      </w:r>
      <w:r w:rsidRPr="00187EE6">
        <w:rPr>
          <w:sz w:val="16"/>
          <w:szCs w:val="16"/>
        </w:rPr>
        <w:t xml:space="preserve">  </w:t>
      </w:r>
      <w:r w:rsidR="003D2F5D" w:rsidRPr="00187EE6">
        <w:rPr>
          <w:rFonts w:ascii="Times New Roman"/>
          <w:b/>
          <w:bCs/>
          <w:sz w:val="16"/>
          <w:szCs w:val="20"/>
          <w:lang w:val="en-IN"/>
        </w:rPr>
        <w:t xml:space="preserve">”, </w:t>
      </w:r>
      <w:r w:rsidRPr="006B0813">
        <w:rPr>
          <w:rFonts w:ascii="Times New Roman"/>
          <w:sz w:val="16"/>
          <w:szCs w:val="16"/>
        </w:rPr>
        <w:t xml:space="preserve">IEEE Internet of Things Journal  </w:t>
      </w:r>
      <w:r w:rsidR="003D2F5D" w:rsidRPr="00187EE6">
        <w:rPr>
          <w:rFonts w:ascii="Times New Roman"/>
          <w:b/>
          <w:bCs/>
          <w:sz w:val="16"/>
          <w:szCs w:val="20"/>
          <w:lang w:val="en-IN"/>
        </w:rPr>
        <w:t xml:space="preserve">, </w:t>
      </w:r>
      <w:r w:rsidR="003D2F5D" w:rsidRPr="00187EE6">
        <w:rPr>
          <w:rFonts w:ascii="Times New Roman"/>
          <w:sz w:val="16"/>
          <w:szCs w:val="20"/>
          <w:lang w:val="en-IN"/>
        </w:rPr>
        <w:t xml:space="preserve">Vol. </w:t>
      </w:r>
      <w:r w:rsidRPr="00187EE6">
        <w:rPr>
          <w:rFonts w:ascii="Times New Roman"/>
          <w:sz w:val="16"/>
          <w:szCs w:val="20"/>
          <w:lang w:val="en-IN"/>
        </w:rPr>
        <w:t>8</w:t>
      </w:r>
      <w:r w:rsidR="003D2F5D" w:rsidRPr="00187EE6">
        <w:rPr>
          <w:rFonts w:ascii="Times New Roman"/>
          <w:sz w:val="16"/>
          <w:szCs w:val="20"/>
          <w:lang w:val="en-IN"/>
        </w:rPr>
        <w:t xml:space="preserve"> Issue </w:t>
      </w:r>
      <w:r w:rsidRPr="00187EE6">
        <w:rPr>
          <w:rFonts w:ascii="Times New Roman"/>
          <w:sz w:val="16"/>
          <w:szCs w:val="20"/>
          <w:lang w:val="en-IN"/>
        </w:rPr>
        <w:t>7</w:t>
      </w:r>
      <w:r w:rsidR="003D2F5D" w:rsidRPr="00187EE6">
        <w:rPr>
          <w:rFonts w:ascii="Times New Roman"/>
          <w:sz w:val="16"/>
          <w:szCs w:val="20"/>
          <w:lang w:val="en-IN"/>
        </w:rPr>
        <w:t>, July 2</w:t>
      </w:r>
      <w:r w:rsidRPr="00187EE6">
        <w:rPr>
          <w:rFonts w:ascii="Times New Roman"/>
          <w:sz w:val="16"/>
          <w:szCs w:val="20"/>
          <w:lang w:val="en-IN"/>
        </w:rPr>
        <w:t>021</w:t>
      </w:r>
      <w:r w:rsidR="003D2F5D" w:rsidRPr="00187EE6">
        <w:rPr>
          <w:rFonts w:ascii="Times New Roman"/>
          <w:sz w:val="16"/>
          <w:szCs w:val="20"/>
          <w:lang w:val="en-IN"/>
        </w:rPr>
        <w:t>.</w:t>
      </w:r>
    </w:p>
    <w:p w14:paraId="365719FD" w14:textId="77777777" w:rsidR="003D2F5D" w:rsidRPr="003D2F5D" w:rsidRDefault="003D2F5D" w:rsidP="003D2F5D">
      <w:pPr>
        <w:pStyle w:val="ListParagraph"/>
        <w:numPr>
          <w:ilvl w:val="0"/>
          <w:numId w:val="3"/>
        </w:numPr>
        <w:spacing w:after="0" w:line="240" w:lineRule="auto"/>
        <w:ind w:left="360"/>
        <w:jc w:val="both"/>
        <w:rPr>
          <w:rFonts w:ascii="Times New Roman"/>
          <w:sz w:val="16"/>
          <w:szCs w:val="20"/>
          <w:lang w:val="en-IN"/>
        </w:rPr>
      </w:pPr>
      <w:r w:rsidRPr="003D2F5D">
        <w:rPr>
          <w:rFonts w:ascii="Times New Roman"/>
          <w:sz w:val="16"/>
          <w:szCs w:val="20"/>
          <w:lang w:val="en-IN"/>
        </w:rPr>
        <w:t xml:space="preserve">Mark Buckler, Wayne Burleson and Greg Sadowski, “ Low-power Networks-on-Chip: Progress and Remaining </w:t>
      </w:r>
      <w:r w:rsidR="003A257E" w:rsidRPr="003D2F5D">
        <w:rPr>
          <w:rFonts w:ascii="Times New Roman"/>
          <w:sz w:val="16"/>
          <w:szCs w:val="20"/>
          <w:lang w:val="en-IN"/>
        </w:rPr>
        <w:t>Challenges”, Symposium</w:t>
      </w:r>
      <w:r w:rsidRPr="003D2F5D">
        <w:rPr>
          <w:rFonts w:ascii="Times New Roman"/>
          <w:sz w:val="16"/>
          <w:szCs w:val="20"/>
          <w:lang w:val="en-IN"/>
        </w:rPr>
        <w:t xml:space="preserve"> on Low Power Electronics and Design,132-134,2013.</w:t>
      </w:r>
    </w:p>
    <w:p w14:paraId="262822DE" w14:textId="77777777" w:rsidR="004E1CCB" w:rsidRPr="004E1CCB" w:rsidRDefault="00187EE6" w:rsidP="004E1CCB">
      <w:pPr>
        <w:pStyle w:val="ListParagraph"/>
        <w:numPr>
          <w:ilvl w:val="0"/>
          <w:numId w:val="3"/>
        </w:numPr>
        <w:spacing w:after="0" w:line="240" w:lineRule="auto"/>
        <w:ind w:left="360"/>
        <w:jc w:val="both"/>
        <w:rPr>
          <w:rFonts w:ascii="Times New Roman"/>
          <w:b/>
          <w:bCs/>
          <w:sz w:val="16"/>
          <w:szCs w:val="20"/>
          <w:lang w:val="en-IN"/>
        </w:rPr>
      </w:pPr>
      <w:r w:rsidRPr="006B0813">
        <w:rPr>
          <w:rFonts w:ascii="Times New Roman"/>
          <w:sz w:val="16"/>
          <w:szCs w:val="16"/>
        </w:rPr>
        <w:t>Patricia Brown, Alan White, and Thomas Green</w:t>
      </w:r>
      <w:r>
        <w:rPr>
          <w:rFonts w:ascii="Times New Roman"/>
          <w:sz w:val="16"/>
          <w:szCs w:val="16"/>
        </w:rPr>
        <w:t>.,</w:t>
      </w:r>
      <w:r w:rsidR="003D2F5D" w:rsidRPr="00187EE6">
        <w:rPr>
          <w:rFonts w:ascii="Times New Roman"/>
          <w:b/>
          <w:bCs/>
          <w:sz w:val="16"/>
          <w:szCs w:val="20"/>
          <w:lang w:val="en-IN"/>
        </w:rPr>
        <w:t>"</w:t>
      </w:r>
      <w:r w:rsidRPr="00187EE6">
        <w:rPr>
          <w:rFonts w:ascii="Times New Roman"/>
          <w:sz w:val="16"/>
          <w:szCs w:val="16"/>
        </w:rPr>
        <w:t xml:space="preserve"> </w:t>
      </w:r>
      <w:r w:rsidRPr="006B0813">
        <w:rPr>
          <w:rFonts w:ascii="Times New Roman"/>
          <w:sz w:val="16"/>
          <w:szCs w:val="16"/>
        </w:rPr>
        <w:t xml:space="preserve">Design and Implementation of Low-Power Memristive ADCs for Embedded Systems  </w:t>
      </w:r>
      <w:r w:rsidR="003D2F5D" w:rsidRPr="00187EE6">
        <w:rPr>
          <w:rFonts w:ascii="Times New Roman"/>
          <w:b/>
          <w:bCs/>
          <w:sz w:val="16"/>
          <w:szCs w:val="20"/>
          <w:lang w:val="en-IN"/>
        </w:rPr>
        <w:t xml:space="preserve">” </w:t>
      </w:r>
      <w:r w:rsidRPr="006B0813">
        <w:rPr>
          <w:rFonts w:ascii="Times New Roman"/>
          <w:sz w:val="16"/>
          <w:szCs w:val="16"/>
        </w:rPr>
        <w:t xml:space="preserve">Analog Integrated Circuits and Signal Processing </w:t>
      </w:r>
      <w:r w:rsidR="003D2F5D" w:rsidRPr="00187EE6">
        <w:rPr>
          <w:rFonts w:ascii="Times New Roman"/>
          <w:b/>
          <w:bCs/>
          <w:sz w:val="16"/>
          <w:szCs w:val="20"/>
          <w:lang w:val="en-IN"/>
        </w:rPr>
        <w:t xml:space="preserve">, </w:t>
      </w:r>
      <w:r w:rsidRPr="00187EE6">
        <w:rPr>
          <w:rFonts w:ascii="Times New Roman"/>
          <w:sz w:val="16"/>
          <w:szCs w:val="20"/>
          <w:lang w:val="en-IN"/>
        </w:rPr>
        <w:t xml:space="preserve">Vol. </w:t>
      </w:r>
      <w:r>
        <w:rPr>
          <w:rFonts w:ascii="Times New Roman"/>
          <w:sz w:val="16"/>
          <w:szCs w:val="20"/>
          <w:lang w:val="en-IN"/>
        </w:rPr>
        <w:t>107</w:t>
      </w:r>
      <w:r w:rsidRPr="00187EE6">
        <w:rPr>
          <w:rFonts w:ascii="Times New Roman"/>
          <w:sz w:val="16"/>
          <w:szCs w:val="20"/>
          <w:lang w:val="en-IN"/>
        </w:rPr>
        <w:t xml:space="preserve"> Issue </w:t>
      </w:r>
      <w:r>
        <w:rPr>
          <w:rFonts w:ascii="Times New Roman"/>
          <w:sz w:val="16"/>
          <w:szCs w:val="20"/>
          <w:lang w:val="en-IN"/>
        </w:rPr>
        <w:t>2</w:t>
      </w:r>
      <w:r w:rsidRPr="00187EE6">
        <w:rPr>
          <w:rFonts w:ascii="Times New Roman"/>
          <w:sz w:val="16"/>
          <w:szCs w:val="20"/>
          <w:lang w:val="en-IN"/>
        </w:rPr>
        <w:t xml:space="preserve">, </w:t>
      </w:r>
      <w:r w:rsidR="003D2F5D" w:rsidRPr="00187EE6">
        <w:rPr>
          <w:rFonts w:ascii="Times New Roman"/>
          <w:sz w:val="16"/>
          <w:szCs w:val="20"/>
          <w:lang w:val="en-IN"/>
        </w:rPr>
        <w:t>20</w:t>
      </w:r>
      <w:r w:rsidRPr="00187EE6">
        <w:rPr>
          <w:rFonts w:ascii="Times New Roman"/>
          <w:sz w:val="16"/>
          <w:szCs w:val="20"/>
          <w:lang w:val="en-IN"/>
        </w:rPr>
        <w:t>21</w:t>
      </w:r>
      <w:r w:rsidR="003D2F5D" w:rsidRPr="00187EE6">
        <w:rPr>
          <w:rFonts w:ascii="Times New Roman"/>
          <w:sz w:val="16"/>
          <w:szCs w:val="20"/>
          <w:lang w:val="en-IN"/>
        </w:rPr>
        <w:t>.</w:t>
      </w:r>
    </w:p>
    <w:p w14:paraId="70A9EED3" w14:textId="3CE48752" w:rsidR="003D2F5D" w:rsidRPr="004E1CCB" w:rsidRDefault="003D2F5D" w:rsidP="004E1CCB">
      <w:pPr>
        <w:pStyle w:val="ListParagraph"/>
        <w:numPr>
          <w:ilvl w:val="0"/>
          <w:numId w:val="3"/>
        </w:numPr>
        <w:spacing w:after="0" w:line="240" w:lineRule="auto"/>
        <w:ind w:left="360"/>
        <w:jc w:val="both"/>
        <w:rPr>
          <w:rFonts w:ascii="Times New Roman"/>
          <w:b/>
          <w:bCs/>
          <w:sz w:val="16"/>
          <w:szCs w:val="20"/>
          <w:lang w:val="en-IN"/>
        </w:rPr>
      </w:pPr>
      <w:r w:rsidRPr="004E1CCB">
        <w:rPr>
          <w:rFonts w:ascii="Times New Roman"/>
          <w:sz w:val="16"/>
          <w:szCs w:val="20"/>
          <w:lang w:val="en-IN"/>
        </w:rPr>
        <w:t>Viswanathan N, K. Paramasivam and K. Somasundaram, “Exploring Optimal Topology and Routing Algorithm for 3D Network on Chip”, American Journal of Applied Sciences 9 (3): 300-308, 2012.</w:t>
      </w:r>
    </w:p>
    <w:p w14:paraId="423C051F" w14:textId="77777777" w:rsidR="00CF47C4" w:rsidRPr="003D2F5D" w:rsidRDefault="00CF47C4" w:rsidP="003D2F5D">
      <w:pPr>
        <w:spacing w:after="0" w:line="240" w:lineRule="auto"/>
        <w:jc w:val="both"/>
        <w:rPr>
          <w:rFonts w:ascii="Times New Roman"/>
          <w:sz w:val="16"/>
          <w:szCs w:val="20"/>
        </w:rPr>
      </w:pPr>
    </w:p>
    <w:sectPr w:rsidR="00CF47C4" w:rsidRPr="003D2F5D" w:rsidSect="003D2F5D">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73F90" w14:textId="77777777" w:rsidR="005F18F3" w:rsidRDefault="005F18F3">
      <w:pPr>
        <w:spacing w:after="0" w:line="240" w:lineRule="auto"/>
      </w:pPr>
      <w:r>
        <w:separator/>
      </w:r>
    </w:p>
  </w:endnote>
  <w:endnote w:type="continuationSeparator" w:id="0">
    <w:p w14:paraId="01F833D0" w14:textId="77777777" w:rsidR="005F18F3" w:rsidRDefault="005F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DB69A" w14:textId="77777777" w:rsidR="005B4442" w:rsidRPr="00B402A1" w:rsidRDefault="00B163A6"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541146">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60690"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B163A6">
      <w:rPr>
        <w:rFonts w:ascii="Times New Roman"/>
        <w:sz w:val="20"/>
      </w:rPr>
      <w:fldChar w:fldCharType="begin"/>
    </w:r>
    <w:r w:rsidR="005B4442">
      <w:rPr>
        <w:rFonts w:ascii="Times New Roman"/>
        <w:sz w:val="20"/>
      </w:rPr>
      <w:instrText xml:space="preserve"> PAGE  \* Arabic  \* MERGEFORMAT </w:instrText>
    </w:r>
    <w:r w:rsidR="00B163A6">
      <w:rPr>
        <w:rFonts w:ascii="Times New Roman"/>
        <w:sz w:val="20"/>
      </w:rPr>
      <w:fldChar w:fldCharType="separate"/>
    </w:r>
    <w:r w:rsidR="00541146">
      <w:rPr>
        <w:rFonts w:ascii="Times New Roman"/>
        <w:noProof/>
        <w:sz w:val="20"/>
      </w:rPr>
      <w:t>1</w:t>
    </w:r>
    <w:r w:rsidR="00B163A6">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9469D" w14:textId="77777777" w:rsidR="005F18F3" w:rsidRDefault="005F18F3">
      <w:pPr>
        <w:spacing w:after="0" w:line="240" w:lineRule="auto"/>
      </w:pPr>
      <w:r>
        <w:separator/>
      </w:r>
    </w:p>
  </w:footnote>
  <w:footnote w:type="continuationSeparator" w:id="0">
    <w:p w14:paraId="451B9451" w14:textId="77777777" w:rsidR="005F18F3" w:rsidRDefault="005F1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E9363" w14:textId="77777777" w:rsidR="005B4442" w:rsidRPr="004F382E" w:rsidRDefault="005B4442" w:rsidP="004F38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A57607A2"/>
    <w:lvl w:ilvl="0" w:tplc="3EC68310">
      <w:start w:val="1"/>
      <w:numFmt w:val="decimal"/>
      <w:lvlText w:val="[%1]."/>
      <w:lvlJc w:val="left"/>
      <w:pPr>
        <w:ind w:left="720" w:hanging="360"/>
      </w:pPr>
      <w:rPr>
        <w:rFonts w:hint="default"/>
        <w:b w:val="0"/>
        <w:bCs w:val="0"/>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4037B"/>
    <w:multiLevelType w:val="hybridMultilevel"/>
    <w:tmpl w:val="62B2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77DA7"/>
    <w:multiLevelType w:val="hybridMultilevel"/>
    <w:tmpl w:val="ACAA8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4496D"/>
    <w:multiLevelType w:val="hybridMultilevel"/>
    <w:tmpl w:val="5CAEE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A43881"/>
    <w:multiLevelType w:val="hybridMultilevel"/>
    <w:tmpl w:val="D67A8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9"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E9321BE"/>
    <w:multiLevelType w:val="hybridMultilevel"/>
    <w:tmpl w:val="6B703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5558052">
    <w:abstractNumId w:val="12"/>
  </w:num>
  <w:num w:numId="2" w16cid:durableId="1233467500">
    <w:abstractNumId w:val="8"/>
  </w:num>
  <w:num w:numId="3" w16cid:durableId="8917375">
    <w:abstractNumId w:val="0"/>
  </w:num>
  <w:num w:numId="4" w16cid:durableId="52702454">
    <w:abstractNumId w:val="10"/>
  </w:num>
  <w:num w:numId="5" w16cid:durableId="1738820494">
    <w:abstractNumId w:val="9"/>
  </w:num>
  <w:num w:numId="6" w16cid:durableId="1301228031">
    <w:abstractNumId w:val="11"/>
  </w:num>
  <w:num w:numId="7" w16cid:durableId="1362511495">
    <w:abstractNumId w:val="7"/>
  </w:num>
  <w:num w:numId="8" w16cid:durableId="1893343984">
    <w:abstractNumId w:val="1"/>
  </w:num>
  <w:num w:numId="9" w16cid:durableId="208033868">
    <w:abstractNumId w:val="4"/>
  </w:num>
  <w:num w:numId="10" w16cid:durableId="11534837">
    <w:abstractNumId w:val="2"/>
  </w:num>
  <w:num w:numId="11" w16cid:durableId="743381771">
    <w:abstractNumId w:val="6"/>
  </w:num>
  <w:num w:numId="12" w16cid:durableId="99570095">
    <w:abstractNumId w:val="13"/>
  </w:num>
  <w:num w:numId="13" w16cid:durableId="1378502952">
    <w:abstractNumId w:val="5"/>
  </w:num>
  <w:num w:numId="14" w16cid:durableId="8002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E22"/>
    <w:rsid w:val="00016496"/>
    <w:rsid w:val="00037F31"/>
    <w:rsid w:val="000423E1"/>
    <w:rsid w:val="00061B45"/>
    <w:rsid w:val="00076BC1"/>
    <w:rsid w:val="000A4F4A"/>
    <w:rsid w:val="000D3808"/>
    <w:rsid w:val="00125113"/>
    <w:rsid w:val="00145104"/>
    <w:rsid w:val="001813DF"/>
    <w:rsid w:val="00185F37"/>
    <w:rsid w:val="00187EE6"/>
    <w:rsid w:val="00191607"/>
    <w:rsid w:val="001B049F"/>
    <w:rsid w:val="001B7C21"/>
    <w:rsid w:val="001B7D90"/>
    <w:rsid w:val="001D25A9"/>
    <w:rsid w:val="001D3866"/>
    <w:rsid w:val="00211417"/>
    <w:rsid w:val="00214DED"/>
    <w:rsid w:val="00223511"/>
    <w:rsid w:val="00245EBF"/>
    <w:rsid w:val="002572BB"/>
    <w:rsid w:val="00277B98"/>
    <w:rsid w:val="00277D0C"/>
    <w:rsid w:val="00290EDC"/>
    <w:rsid w:val="00295279"/>
    <w:rsid w:val="002A6C7F"/>
    <w:rsid w:val="002A775B"/>
    <w:rsid w:val="002E01AB"/>
    <w:rsid w:val="002E1ECF"/>
    <w:rsid w:val="002F7C3C"/>
    <w:rsid w:val="003075ED"/>
    <w:rsid w:val="00323F55"/>
    <w:rsid w:val="00345023"/>
    <w:rsid w:val="003475A4"/>
    <w:rsid w:val="00376239"/>
    <w:rsid w:val="00381009"/>
    <w:rsid w:val="00383785"/>
    <w:rsid w:val="003A1300"/>
    <w:rsid w:val="003A257E"/>
    <w:rsid w:val="003D2F5D"/>
    <w:rsid w:val="003F6BF5"/>
    <w:rsid w:val="00427D67"/>
    <w:rsid w:val="00432BC1"/>
    <w:rsid w:val="004413E4"/>
    <w:rsid w:val="00447D83"/>
    <w:rsid w:val="00452C5D"/>
    <w:rsid w:val="004633BB"/>
    <w:rsid w:val="0046625C"/>
    <w:rsid w:val="00471040"/>
    <w:rsid w:val="00472CB1"/>
    <w:rsid w:val="004824B7"/>
    <w:rsid w:val="00486015"/>
    <w:rsid w:val="004D7C95"/>
    <w:rsid w:val="004E1CCB"/>
    <w:rsid w:val="004F382E"/>
    <w:rsid w:val="005370EE"/>
    <w:rsid w:val="00541146"/>
    <w:rsid w:val="0054449B"/>
    <w:rsid w:val="00550689"/>
    <w:rsid w:val="0055239A"/>
    <w:rsid w:val="00553DDD"/>
    <w:rsid w:val="00580FE7"/>
    <w:rsid w:val="005879C7"/>
    <w:rsid w:val="00595641"/>
    <w:rsid w:val="00597E4B"/>
    <w:rsid w:val="005B4442"/>
    <w:rsid w:val="005B4E25"/>
    <w:rsid w:val="005F18F3"/>
    <w:rsid w:val="005F4261"/>
    <w:rsid w:val="006018ED"/>
    <w:rsid w:val="006115E9"/>
    <w:rsid w:val="00611C34"/>
    <w:rsid w:val="00612794"/>
    <w:rsid w:val="00616876"/>
    <w:rsid w:val="00634FCE"/>
    <w:rsid w:val="0065066C"/>
    <w:rsid w:val="0066735C"/>
    <w:rsid w:val="006F61CC"/>
    <w:rsid w:val="007075A9"/>
    <w:rsid w:val="007465B9"/>
    <w:rsid w:val="00746CE4"/>
    <w:rsid w:val="00756AB9"/>
    <w:rsid w:val="0076579E"/>
    <w:rsid w:val="00777498"/>
    <w:rsid w:val="007A6AA0"/>
    <w:rsid w:val="007C468C"/>
    <w:rsid w:val="007D70EE"/>
    <w:rsid w:val="007F7C27"/>
    <w:rsid w:val="00821E20"/>
    <w:rsid w:val="00865539"/>
    <w:rsid w:val="008771BC"/>
    <w:rsid w:val="00887389"/>
    <w:rsid w:val="008974FD"/>
    <w:rsid w:val="008A0474"/>
    <w:rsid w:val="008A7684"/>
    <w:rsid w:val="008B0FF6"/>
    <w:rsid w:val="008B4351"/>
    <w:rsid w:val="008C1232"/>
    <w:rsid w:val="009440A4"/>
    <w:rsid w:val="00945C41"/>
    <w:rsid w:val="00946D1A"/>
    <w:rsid w:val="009571B8"/>
    <w:rsid w:val="009715ED"/>
    <w:rsid w:val="009834DD"/>
    <w:rsid w:val="0099062B"/>
    <w:rsid w:val="009B3E22"/>
    <w:rsid w:val="009E158A"/>
    <w:rsid w:val="009E6068"/>
    <w:rsid w:val="009E7631"/>
    <w:rsid w:val="00A368BE"/>
    <w:rsid w:val="00A516D0"/>
    <w:rsid w:val="00A67C1E"/>
    <w:rsid w:val="00A96F72"/>
    <w:rsid w:val="00AA58F4"/>
    <w:rsid w:val="00AB41C6"/>
    <w:rsid w:val="00AB54F9"/>
    <w:rsid w:val="00AC3CD3"/>
    <w:rsid w:val="00AC7D99"/>
    <w:rsid w:val="00AD778C"/>
    <w:rsid w:val="00B03B38"/>
    <w:rsid w:val="00B163A6"/>
    <w:rsid w:val="00B20888"/>
    <w:rsid w:val="00B209DB"/>
    <w:rsid w:val="00B21671"/>
    <w:rsid w:val="00B31089"/>
    <w:rsid w:val="00B32076"/>
    <w:rsid w:val="00B3695B"/>
    <w:rsid w:val="00B402A1"/>
    <w:rsid w:val="00BE1673"/>
    <w:rsid w:val="00BE3DD4"/>
    <w:rsid w:val="00C026AC"/>
    <w:rsid w:val="00C47225"/>
    <w:rsid w:val="00C6167D"/>
    <w:rsid w:val="00C62E12"/>
    <w:rsid w:val="00C67B0F"/>
    <w:rsid w:val="00CC44E3"/>
    <w:rsid w:val="00CE144B"/>
    <w:rsid w:val="00CF0F34"/>
    <w:rsid w:val="00CF47C4"/>
    <w:rsid w:val="00D16966"/>
    <w:rsid w:val="00D17811"/>
    <w:rsid w:val="00D31D88"/>
    <w:rsid w:val="00D64397"/>
    <w:rsid w:val="00D8327E"/>
    <w:rsid w:val="00DA52A0"/>
    <w:rsid w:val="00DA5993"/>
    <w:rsid w:val="00DD4949"/>
    <w:rsid w:val="00DD57FD"/>
    <w:rsid w:val="00DD66BC"/>
    <w:rsid w:val="00E82A82"/>
    <w:rsid w:val="00EB7E4A"/>
    <w:rsid w:val="00EC72E7"/>
    <w:rsid w:val="00ED3B30"/>
    <w:rsid w:val="00EE3FAD"/>
    <w:rsid w:val="00F2565C"/>
    <w:rsid w:val="00F437F3"/>
    <w:rsid w:val="00F527BA"/>
    <w:rsid w:val="00F61B05"/>
    <w:rsid w:val="00F80670"/>
    <w:rsid w:val="00F81792"/>
    <w:rsid w:val="00F81B28"/>
    <w:rsid w:val="00FC0372"/>
    <w:rsid w:val="00FD30BE"/>
    <w:rsid w:val="00FD4F2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CBD1E"/>
  <w15:docId w15:val="{0DACB173-47BC-426E-A21F-01C850A0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992">
      <w:bodyDiv w:val="1"/>
      <w:marLeft w:val="0"/>
      <w:marRight w:val="0"/>
      <w:marTop w:val="0"/>
      <w:marBottom w:val="0"/>
      <w:divBdr>
        <w:top w:val="none" w:sz="0" w:space="0" w:color="auto"/>
        <w:left w:val="none" w:sz="0" w:space="0" w:color="auto"/>
        <w:bottom w:val="none" w:sz="0" w:space="0" w:color="auto"/>
        <w:right w:val="none" w:sz="0" w:space="0" w:color="auto"/>
      </w:divBdr>
    </w:div>
    <w:div w:id="252325947">
      <w:bodyDiv w:val="1"/>
      <w:marLeft w:val="0"/>
      <w:marRight w:val="0"/>
      <w:marTop w:val="0"/>
      <w:marBottom w:val="0"/>
      <w:divBdr>
        <w:top w:val="none" w:sz="0" w:space="0" w:color="auto"/>
        <w:left w:val="none" w:sz="0" w:space="0" w:color="auto"/>
        <w:bottom w:val="none" w:sz="0" w:space="0" w:color="auto"/>
        <w:right w:val="none" w:sz="0" w:space="0" w:color="auto"/>
      </w:divBdr>
    </w:div>
    <w:div w:id="312492837">
      <w:bodyDiv w:val="1"/>
      <w:marLeft w:val="0"/>
      <w:marRight w:val="0"/>
      <w:marTop w:val="0"/>
      <w:marBottom w:val="0"/>
      <w:divBdr>
        <w:top w:val="none" w:sz="0" w:space="0" w:color="auto"/>
        <w:left w:val="none" w:sz="0" w:space="0" w:color="auto"/>
        <w:bottom w:val="none" w:sz="0" w:space="0" w:color="auto"/>
        <w:right w:val="none" w:sz="0" w:space="0" w:color="auto"/>
      </w:divBdr>
    </w:div>
    <w:div w:id="314141071">
      <w:bodyDiv w:val="1"/>
      <w:marLeft w:val="0"/>
      <w:marRight w:val="0"/>
      <w:marTop w:val="0"/>
      <w:marBottom w:val="0"/>
      <w:divBdr>
        <w:top w:val="none" w:sz="0" w:space="0" w:color="auto"/>
        <w:left w:val="none" w:sz="0" w:space="0" w:color="auto"/>
        <w:bottom w:val="none" w:sz="0" w:space="0" w:color="auto"/>
        <w:right w:val="none" w:sz="0" w:space="0" w:color="auto"/>
      </w:divBdr>
    </w:div>
    <w:div w:id="400445085">
      <w:bodyDiv w:val="1"/>
      <w:marLeft w:val="0"/>
      <w:marRight w:val="0"/>
      <w:marTop w:val="0"/>
      <w:marBottom w:val="0"/>
      <w:divBdr>
        <w:top w:val="none" w:sz="0" w:space="0" w:color="auto"/>
        <w:left w:val="none" w:sz="0" w:space="0" w:color="auto"/>
        <w:bottom w:val="none" w:sz="0" w:space="0" w:color="auto"/>
        <w:right w:val="none" w:sz="0" w:space="0" w:color="auto"/>
      </w:divBdr>
    </w:div>
    <w:div w:id="480999928">
      <w:bodyDiv w:val="1"/>
      <w:marLeft w:val="0"/>
      <w:marRight w:val="0"/>
      <w:marTop w:val="0"/>
      <w:marBottom w:val="0"/>
      <w:divBdr>
        <w:top w:val="none" w:sz="0" w:space="0" w:color="auto"/>
        <w:left w:val="none" w:sz="0" w:space="0" w:color="auto"/>
        <w:bottom w:val="none" w:sz="0" w:space="0" w:color="auto"/>
        <w:right w:val="none" w:sz="0" w:space="0" w:color="auto"/>
      </w:divBdr>
    </w:div>
    <w:div w:id="527530281">
      <w:bodyDiv w:val="1"/>
      <w:marLeft w:val="0"/>
      <w:marRight w:val="0"/>
      <w:marTop w:val="0"/>
      <w:marBottom w:val="0"/>
      <w:divBdr>
        <w:top w:val="none" w:sz="0" w:space="0" w:color="auto"/>
        <w:left w:val="none" w:sz="0" w:space="0" w:color="auto"/>
        <w:bottom w:val="none" w:sz="0" w:space="0" w:color="auto"/>
        <w:right w:val="none" w:sz="0" w:space="0" w:color="auto"/>
      </w:divBdr>
    </w:div>
    <w:div w:id="559902882">
      <w:bodyDiv w:val="1"/>
      <w:marLeft w:val="0"/>
      <w:marRight w:val="0"/>
      <w:marTop w:val="0"/>
      <w:marBottom w:val="0"/>
      <w:divBdr>
        <w:top w:val="none" w:sz="0" w:space="0" w:color="auto"/>
        <w:left w:val="none" w:sz="0" w:space="0" w:color="auto"/>
        <w:bottom w:val="none" w:sz="0" w:space="0" w:color="auto"/>
        <w:right w:val="none" w:sz="0" w:space="0" w:color="auto"/>
      </w:divBdr>
    </w:div>
    <w:div w:id="604848195">
      <w:bodyDiv w:val="1"/>
      <w:marLeft w:val="0"/>
      <w:marRight w:val="0"/>
      <w:marTop w:val="0"/>
      <w:marBottom w:val="0"/>
      <w:divBdr>
        <w:top w:val="none" w:sz="0" w:space="0" w:color="auto"/>
        <w:left w:val="none" w:sz="0" w:space="0" w:color="auto"/>
        <w:bottom w:val="none" w:sz="0" w:space="0" w:color="auto"/>
        <w:right w:val="none" w:sz="0" w:space="0" w:color="auto"/>
      </w:divBdr>
    </w:div>
    <w:div w:id="663047961">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33308241">
      <w:bodyDiv w:val="1"/>
      <w:marLeft w:val="0"/>
      <w:marRight w:val="0"/>
      <w:marTop w:val="0"/>
      <w:marBottom w:val="0"/>
      <w:divBdr>
        <w:top w:val="none" w:sz="0" w:space="0" w:color="auto"/>
        <w:left w:val="none" w:sz="0" w:space="0" w:color="auto"/>
        <w:bottom w:val="none" w:sz="0" w:space="0" w:color="auto"/>
        <w:right w:val="none" w:sz="0" w:space="0" w:color="auto"/>
      </w:divBdr>
    </w:div>
    <w:div w:id="1291595268">
      <w:bodyDiv w:val="1"/>
      <w:marLeft w:val="0"/>
      <w:marRight w:val="0"/>
      <w:marTop w:val="0"/>
      <w:marBottom w:val="0"/>
      <w:divBdr>
        <w:top w:val="none" w:sz="0" w:space="0" w:color="auto"/>
        <w:left w:val="none" w:sz="0" w:space="0" w:color="auto"/>
        <w:bottom w:val="none" w:sz="0" w:space="0" w:color="auto"/>
        <w:right w:val="none" w:sz="0" w:space="0" w:color="auto"/>
      </w:divBdr>
    </w:div>
    <w:div w:id="1488017513">
      <w:bodyDiv w:val="1"/>
      <w:marLeft w:val="0"/>
      <w:marRight w:val="0"/>
      <w:marTop w:val="0"/>
      <w:marBottom w:val="0"/>
      <w:divBdr>
        <w:top w:val="none" w:sz="0" w:space="0" w:color="auto"/>
        <w:left w:val="none" w:sz="0" w:space="0" w:color="auto"/>
        <w:bottom w:val="none" w:sz="0" w:space="0" w:color="auto"/>
        <w:right w:val="none" w:sz="0" w:space="0" w:color="auto"/>
      </w:divBdr>
    </w:div>
    <w:div w:id="1554006456">
      <w:bodyDiv w:val="1"/>
      <w:marLeft w:val="0"/>
      <w:marRight w:val="0"/>
      <w:marTop w:val="0"/>
      <w:marBottom w:val="0"/>
      <w:divBdr>
        <w:top w:val="none" w:sz="0" w:space="0" w:color="auto"/>
        <w:left w:val="none" w:sz="0" w:space="0" w:color="auto"/>
        <w:bottom w:val="none" w:sz="0" w:space="0" w:color="auto"/>
        <w:right w:val="none" w:sz="0" w:space="0" w:color="auto"/>
      </w:divBdr>
    </w:div>
    <w:div w:id="1561138414">
      <w:bodyDiv w:val="1"/>
      <w:marLeft w:val="0"/>
      <w:marRight w:val="0"/>
      <w:marTop w:val="0"/>
      <w:marBottom w:val="0"/>
      <w:divBdr>
        <w:top w:val="none" w:sz="0" w:space="0" w:color="auto"/>
        <w:left w:val="none" w:sz="0" w:space="0" w:color="auto"/>
        <w:bottom w:val="none" w:sz="0" w:space="0" w:color="auto"/>
        <w:right w:val="none" w:sz="0" w:space="0" w:color="auto"/>
      </w:divBdr>
    </w:div>
    <w:div w:id="1732381502">
      <w:bodyDiv w:val="1"/>
      <w:marLeft w:val="0"/>
      <w:marRight w:val="0"/>
      <w:marTop w:val="0"/>
      <w:marBottom w:val="0"/>
      <w:divBdr>
        <w:top w:val="none" w:sz="0" w:space="0" w:color="auto"/>
        <w:left w:val="none" w:sz="0" w:space="0" w:color="auto"/>
        <w:bottom w:val="none" w:sz="0" w:space="0" w:color="auto"/>
        <w:right w:val="none" w:sz="0" w:space="0" w:color="auto"/>
      </w:divBdr>
    </w:div>
    <w:div w:id="1826316118">
      <w:bodyDiv w:val="1"/>
      <w:marLeft w:val="0"/>
      <w:marRight w:val="0"/>
      <w:marTop w:val="0"/>
      <w:marBottom w:val="0"/>
      <w:divBdr>
        <w:top w:val="none" w:sz="0" w:space="0" w:color="auto"/>
        <w:left w:val="none" w:sz="0" w:space="0" w:color="auto"/>
        <w:bottom w:val="none" w:sz="0" w:space="0" w:color="auto"/>
        <w:right w:val="none" w:sz="0" w:space="0" w:color="auto"/>
      </w:divBdr>
    </w:div>
    <w:div w:id="1831020755">
      <w:bodyDiv w:val="1"/>
      <w:marLeft w:val="0"/>
      <w:marRight w:val="0"/>
      <w:marTop w:val="0"/>
      <w:marBottom w:val="0"/>
      <w:divBdr>
        <w:top w:val="none" w:sz="0" w:space="0" w:color="auto"/>
        <w:left w:val="none" w:sz="0" w:space="0" w:color="auto"/>
        <w:bottom w:val="none" w:sz="0" w:space="0" w:color="auto"/>
        <w:right w:val="none" w:sz="0" w:space="0" w:color="auto"/>
      </w:divBdr>
    </w:div>
    <w:div w:id="1874076851">
      <w:bodyDiv w:val="1"/>
      <w:marLeft w:val="0"/>
      <w:marRight w:val="0"/>
      <w:marTop w:val="0"/>
      <w:marBottom w:val="0"/>
      <w:divBdr>
        <w:top w:val="none" w:sz="0" w:space="0" w:color="auto"/>
        <w:left w:val="none" w:sz="0" w:space="0" w:color="auto"/>
        <w:bottom w:val="none" w:sz="0" w:space="0" w:color="auto"/>
        <w:right w:val="none" w:sz="0" w:space="0" w:color="auto"/>
      </w:divBdr>
    </w:div>
    <w:div w:id="18808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HARISH S</cp:lastModifiedBy>
  <cp:revision>4</cp:revision>
  <cp:lastPrinted>2017-02-20T06:53:00Z</cp:lastPrinted>
  <dcterms:created xsi:type="dcterms:W3CDTF">2024-05-19T16:07:00Z</dcterms:created>
  <dcterms:modified xsi:type="dcterms:W3CDTF">2024-05-19T16:57:00Z</dcterms:modified>
</cp:coreProperties>
</file>