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EB844" w14:textId="7B700BB7" w:rsidR="00F25B26" w:rsidRPr="00C37552" w:rsidRDefault="001027A8" w:rsidP="00BB56AE">
      <w:pPr>
        <w:jc w:val="center"/>
        <w:rPr>
          <w:rFonts w:ascii="Times New Roman" w:hAnsi="Times New Roman" w:cs="Times New Roman"/>
          <w:b/>
          <w:bCs/>
          <w:sz w:val="40"/>
          <w:szCs w:val="32"/>
        </w:rPr>
      </w:pPr>
      <w:r w:rsidRPr="00C37552">
        <w:rPr>
          <w:rFonts w:ascii="Times New Roman" w:hAnsi="Times New Roman" w:cs="Times New Roman"/>
          <w:b/>
          <w:bCs/>
          <w:sz w:val="40"/>
          <w:szCs w:val="32"/>
        </w:rPr>
        <w:t>Research</w:t>
      </w:r>
      <w:r w:rsidR="00BB56AE" w:rsidRPr="00C37552">
        <w:rPr>
          <w:rFonts w:ascii="Times New Roman" w:hAnsi="Times New Roman" w:cs="Times New Roman"/>
          <w:b/>
          <w:bCs/>
          <w:sz w:val="40"/>
          <w:szCs w:val="32"/>
        </w:rPr>
        <w:t xml:space="preserve"> i</w:t>
      </w:r>
      <w:r w:rsidR="00D52E9D" w:rsidRPr="00C37552">
        <w:rPr>
          <w:rFonts w:ascii="Times New Roman" w:hAnsi="Times New Roman" w:cs="Times New Roman"/>
          <w:b/>
          <w:bCs/>
          <w:sz w:val="40"/>
          <w:szCs w:val="32"/>
        </w:rPr>
        <w:t xml:space="preserve">nto the world of </w:t>
      </w:r>
      <w:r w:rsidR="006E6630" w:rsidRPr="00C37552">
        <w:rPr>
          <w:rFonts w:ascii="Times New Roman" w:hAnsi="Times New Roman" w:cs="Times New Roman"/>
          <w:b/>
          <w:bCs/>
          <w:sz w:val="40"/>
          <w:szCs w:val="32"/>
        </w:rPr>
        <w:t>Cloud-</w:t>
      </w:r>
      <w:r w:rsidR="00D52E9D" w:rsidRPr="00C37552">
        <w:rPr>
          <w:rFonts w:ascii="Times New Roman" w:hAnsi="Times New Roman" w:cs="Times New Roman"/>
          <w:b/>
          <w:bCs/>
          <w:sz w:val="40"/>
          <w:szCs w:val="32"/>
        </w:rPr>
        <w:t>Virtual Reality</w:t>
      </w:r>
    </w:p>
    <w:p w14:paraId="242663C7" w14:textId="18BEF3EF" w:rsidR="00F25B26" w:rsidRPr="00731F47" w:rsidRDefault="005B5FF1" w:rsidP="008A66B2">
      <w:pPr>
        <w:spacing w:after="0" w:line="240" w:lineRule="auto"/>
        <w:jc w:val="center"/>
        <w:rPr>
          <w:rFonts w:ascii="Times New Roman" w:hAnsi="Times New Roman" w:cs="Times New Roman"/>
          <w:lang w:val="en-US"/>
        </w:rPr>
      </w:pPr>
      <w:r w:rsidRPr="00731F47">
        <w:rPr>
          <w:rFonts w:ascii="Times New Roman" w:hAnsi="Times New Roman" w:cs="Times New Roman"/>
          <w:color w:val="222222"/>
          <w:shd w:val="clear" w:color="auto" w:fill="FFFFFF"/>
          <w:vertAlign w:val="superscript"/>
        </w:rPr>
        <w:t>1</w:t>
      </w:r>
      <w:r w:rsidR="0072652C" w:rsidRPr="00731F47">
        <w:rPr>
          <w:rFonts w:ascii="Times New Roman" w:hAnsi="Times New Roman" w:cs="Times New Roman"/>
          <w:color w:val="222222"/>
          <w:shd w:val="clear" w:color="auto" w:fill="FFFFFF"/>
        </w:rPr>
        <w:t xml:space="preserve">Smt. </w:t>
      </w:r>
      <w:proofErr w:type="spellStart"/>
      <w:r w:rsidR="0072652C" w:rsidRPr="00731F47">
        <w:rPr>
          <w:rFonts w:ascii="Times New Roman" w:hAnsi="Times New Roman" w:cs="Times New Roman"/>
          <w:color w:val="222222"/>
          <w:shd w:val="clear" w:color="auto" w:fill="FFFFFF"/>
        </w:rPr>
        <w:t>R</w:t>
      </w:r>
      <w:r w:rsidRPr="00731F47">
        <w:rPr>
          <w:rFonts w:ascii="Times New Roman" w:hAnsi="Times New Roman" w:cs="Times New Roman"/>
          <w:color w:val="222222"/>
          <w:shd w:val="clear" w:color="auto" w:fill="FFFFFF"/>
        </w:rPr>
        <w:t>achana</w:t>
      </w:r>
      <w:proofErr w:type="spellEnd"/>
      <w:r w:rsidR="00AB390B" w:rsidRPr="00731F47">
        <w:rPr>
          <w:rFonts w:ascii="Times New Roman" w:hAnsi="Times New Roman" w:cs="Times New Roman"/>
          <w:color w:val="222222"/>
          <w:shd w:val="clear" w:color="auto" w:fill="FFFFFF"/>
        </w:rPr>
        <w:t xml:space="preserve"> C R</w:t>
      </w:r>
      <w:r w:rsidRPr="00731F47">
        <w:rPr>
          <w:rFonts w:ascii="Times New Roman" w:hAnsi="Times New Roman" w:cs="Times New Roman"/>
          <w:color w:val="222222"/>
          <w:shd w:val="clear" w:color="auto" w:fill="FFFFFF"/>
        </w:rPr>
        <w:t xml:space="preserve">, </w:t>
      </w:r>
      <w:r w:rsidRPr="00731F47">
        <w:rPr>
          <w:rFonts w:ascii="Times New Roman" w:hAnsi="Times New Roman" w:cs="Times New Roman"/>
          <w:color w:val="222222"/>
          <w:shd w:val="clear" w:color="auto" w:fill="FFFFFF"/>
          <w:vertAlign w:val="superscript"/>
        </w:rPr>
        <w:t>2</w:t>
      </w:r>
      <w:r w:rsidRPr="00731F47">
        <w:rPr>
          <w:rFonts w:ascii="Times New Roman" w:hAnsi="Times New Roman" w:cs="Times New Roman"/>
          <w:color w:val="222222"/>
          <w:shd w:val="clear" w:color="auto" w:fill="FFFFFF"/>
        </w:rPr>
        <w:t>Praveen R</w:t>
      </w:r>
    </w:p>
    <w:p w14:paraId="2FC91ADA" w14:textId="70A0E393" w:rsidR="0072652C" w:rsidRPr="00731F47" w:rsidRDefault="005B5FF1" w:rsidP="008A66B2">
      <w:pPr>
        <w:spacing w:after="0" w:line="240" w:lineRule="auto"/>
        <w:jc w:val="center"/>
        <w:rPr>
          <w:rFonts w:ascii="Times New Roman" w:hAnsi="Times New Roman" w:cs="Times New Roman"/>
          <w:color w:val="222222"/>
          <w:shd w:val="clear" w:color="auto" w:fill="FFFFFF"/>
        </w:rPr>
      </w:pPr>
      <w:r w:rsidRPr="00731F47">
        <w:rPr>
          <w:rFonts w:ascii="Times New Roman" w:hAnsi="Times New Roman" w:cs="Times New Roman"/>
          <w:color w:val="222222"/>
          <w:shd w:val="clear" w:color="auto" w:fill="FFFFFF"/>
          <w:vertAlign w:val="superscript"/>
        </w:rPr>
        <w:t>1</w:t>
      </w:r>
      <w:r w:rsidR="00AB390B" w:rsidRPr="00731F47">
        <w:rPr>
          <w:rFonts w:ascii="Times New Roman" w:hAnsi="Times New Roman" w:cs="Times New Roman"/>
          <w:color w:val="222222"/>
          <w:shd w:val="clear" w:color="auto" w:fill="FFFFFF"/>
        </w:rPr>
        <w:t xml:space="preserve">Associate Professor &amp; Head, </w:t>
      </w:r>
      <w:proofErr w:type="spellStart"/>
      <w:r w:rsidR="00AB390B" w:rsidRPr="00731F47">
        <w:rPr>
          <w:rFonts w:ascii="Times New Roman" w:hAnsi="Times New Roman" w:cs="Times New Roman"/>
          <w:color w:val="222222"/>
          <w:shd w:val="clear" w:color="auto" w:fill="FFFFFF"/>
        </w:rPr>
        <w:t>DoS</w:t>
      </w:r>
      <w:proofErr w:type="spellEnd"/>
      <w:r w:rsidR="00AB390B" w:rsidRPr="00731F47">
        <w:rPr>
          <w:rFonts w:ascii="Times New Roman" w:hAnsi="Times New Roman" w:cs="Times New Roman"/>
          <w:color w:val="222222"/>
          <w:shd w:val="clear" w:color="auto" w:fill="FFFFFF"/>
        </w:rPr>
        <w:t xml:space="preserve"> in Computer Science, SBRR </w:t>
      </w:r>
      <w:proofErr w:type="spellStart"/>
      <w:r w:rsidR="00AB390B" w:rsidRPr="00731F47">
        <w:rPr>
          <w:rFonts w:ascii="Times New Roman" w:hAnsi="Times New Roman" w:cs="Times New Roman"/>
          <w:color w:val="222222"/>
          <w:shd w:val="clear" w:color="auto" w:fill="FFFFFF"/>
        </w:rPr>
        <w:t>Mahajana</w:t>
      </w:r>
      <w:proofErr w:type="spellEnd"/>
      <w:r w:rsidR="00AB390B" w:rsidRPr="00731F47">
        <w:rPr>
          <w:rFonts w:ascii="Times New Roman" w:hAnsi="Times New Roman" w:cs="Times New Roman"/>
          <w:color w:val="222222"/>
          <w:shd w:val="clear" w:color="auto" w:fill="FFFFFF"/>
        </w:rPr>
        <w:t xml:space="preserve"> First Grade College (A), PG Wing, Pooja </w:t>
      </w:r>
      <w:proofErr w:type="spellStart"/>
      <w:r w:rsidR="00AB390B" w:rsidRPr="00731F47">
        <w:rPr>
          <w:rFonts w:ascii="Times New Roman" w:hAnsi="Times New Roman" w:cs="Times New Roman"/>
          <w:color w:val="222222"/>
          <w:shd w:val="clear" w:color="auto" w:fill="FFFFFF"/>
        </w:rPr>
        <w:t>Bhagavat</w:t>
      </w:r>
      <w:proofErr w:type="spellEnd"/>
      <w:r w:rsidR="00AB390B" w:rsidRPr="00731F47">
        <w:rPr>
          <w:rFonts w:ascii="Times New Roman" w:hAnsi="Times New Roman" w:cs="Times New Roman"/>
          <w:color w:val="222222"/>
          <w:shd w:val="clear" w:color="auto" w:fill="FFFFFF"/>
        </w:rPr>
        <w:t xml:space="preserve"> Memorial </w:t>
      </w:r>
      <w:proofErr w:type="spellStart"/>
      <w:r w:rsidR="00AB390B" w:rsidRPr="00731F47">
        <w:rPr>
          <w:rFonts w:ascii="Times New Roman" w:hAnsi="Times New Roman" w:cs="Times New Roman"/>
          <w:color w:val="222222"/>
          <w:shd w:val="clear" w:color="auto" w:fill="FFFFFF"/>
        </w:rPr>
        <w:t>Mahajana</w:t>
      </w:r>
      <w:proofErr w:type="spellEnd"/>
      <w:r w:rsidR="00AB390B" w:rsidRPr="00731F47">
        <w:rPr>
          <w:rFonts w:ascii="Times New Roman" w:hAnsi="Times New Roman" w:cs="Times New Roman"/>
          <w:color w:val="222222"/>
          <w:shd w:val="clear" w:color="auto" w:fill="FFFFFF"/>
        </w:rPr>
        <w:t xml:space="preserve"> Education Centre, KRS Road, </w:t>
      </w:r>
      <w:proofErr w:type="spellStart"/>
      <w:r w:rsidR="00AB390B" w:rsidRPr="00731F47">
        <w:rPr>
          <w:rFonts w:ascii="Times New Roman" w:hAnsi="Times New Roman" w:cs="Times New Roman"/>
          <w:color w:val="222222"/>
          <w:shd w:val="clear" w:color="auto" w:fill="FFFFFF"/>
        </w:rPr>
        <w:t>Metagalli</w:t>
      </w:r>
      <w:proofErr w:type="spellEnd"/>
      <w:r w:rsidR="00AB390B" w:rsidRPr="00731F47">
        <w:rPr>
          <w:rFonts w:ascii="Times New Roman" w:hAnsi="Times New Roman" w:cs="Times New Roman"/>
          <w:color w:val="222222"/>
          <w:shd w:val="clear" w:color="auto" w:fill="FFFFFF"/>
        </w:rPr>
        <w:t>, Mysuru-570016.</w:t>
      </w:r>
    </w:p>
    <w:p w14:paraId="5616D168" w14:textId="733F0A20" w:rsidR="0072652C" w:rsidRPr="00731F47" w:rsidRDefault="0072652C" w:rsidP="008A66B2">
      <w:pPr>
        <w:spacing w:after="0" w:line="240" w:lineRule="auto"/>
        <w:jc w:val="center"/>
        <w:rPr>
          <w:rFonts w:ascii="Times New Roman" w:hAnsi="Times New Roman" w:cs="Times New Roman"/>
        </w:rPr>
      </w:pPr>
      <w:r w:rsidRPr="00731F47">
        <w:rPr>
          <w:rFonts w:ascii="Times New Roman" w:hAnsi="Times New Roman" w:cs="Times New Roman"/>
        </w:rPr>
        <w:t xml:space="preserve">Email: </w:t>
      </w:r>
      <w:hyperlink r:id="rId9" w:history="1">
        <w:r w:rsidR="00A62246" w:rsidRPr="00731F47">
          <w:rPr>
            <w:rStyle w:val="Hyperlink"/>
            <w:rFonts w:ascii="Times New Roman" w:hAnsi="Times New Roman" w:cs="Times New Roman"/>
          </w:rPr>
          <w:t>rachanacr@gmail.com</w:t>
        </w:r>
      </w:hyperlink>
    </w:p>
    <w:p w14:paraId="04B5BFC9" w14:textId="77777777" w:rsidR="008A66B2" w:rsidRDefault="005B5FF1" w:rsidP="008A66B2">
      <w:pPr>
        <w:spacing w:after="0" w:line="240" w:lineRule="auto"/>
        <w:ind w:left="720"/>
        <w:jc w:val="center"/>
        <w:rPr>
          <w:rFonts w:ascii="Times New Roman" w:hAnsi="Times New Roman" w:cs="Times New Roman"/>
          <w:lang w:val="en-US"/>
        </w:rPr>
      </w:pPr>
      <w:r w:rsidRPr="00731F47">
        <w:rPr>
          <w:rFonts w:ascii="Times New Roman" w:hAnsi="Times New Roman" w:cs="Times New Roman"/>
          <w:vertAlign w:val="superscript"/>
          <w:lang w:val="en-US"/>
        </w:rPr>
        <w:t>2</w:t>
      </w:r>
      <w:r w:rsidR="0051662F" w:rsidRPr="00731F47">
        <w:rPr>
          <w:rFonts w:ascii="Times New Roman" w:hAnsi="Times New Roman" w:cs="Times New Roman"/>
          <w:lang w:val="en-US"/>
        </w:rPr>
        <w:t xml:space="preserve">IV </w:t>
      </w:r>
      <w:proofErr w:type="spellStart"/>
      <w:proofErr w:type="gramStart"/>
      <w:r w:rsidR="0051662F" w:rsidRPr="00731F47">
        <w:rPr>
          <w:rFonts w:ascii="Times New Roman" w:hAnsi="Times New Roman" w:cs="Times New Roman"/>
          <w:lang w:val="en-US"/>
        </w:rPr>
        <w:t>sem</w:t>
      </w:r>
      <w:proofErr w:type="spellEnd"/>
      <w:proofErr w:type="gramEnd"/>
      <w:r w:rsidR="0051662F" w:rsidRPr="00731F47">
        <w:rPr>
          <w:rFonts w:ascii="Times New Roman" w:hAnsi="Times New Roman" w:cs="Times New Roman"/>
          <w:lang w:val="en-US"/>
        </w:rPr>
        <w:t xml:space="preserve"> MCA, </w:t>
      </w:r>
      <w:proofErr w:type="spellStart"/>
      <w:r w:rsidR="0051662F" w:rsidRPr="00731F47">
        <w:rPr>
          <w:rFonts w:ascii="Times New Roman" w:hAnsi="Times New Roman" w:cs="Times New Roman"/>
          <w:lang w:val="en-US"/>
        </w:rPr>
        <w:t>DoS</w:t>
      </w:r>
      <w:proofErr w:type="spellEnd"/>
      <w:r w:rsidR="0051662F" w:rsidRPr="00731F47">
        <w:rPr>
          <w:rFonts w:ascii="Times New Roman" w:hAnsi="Times New Roman" w:cs="Times New Roman"/>
          <w:lang w:val="en-US"/>
        </w:rPr>
        <w:t xml:space="preserve"> in Computer Science, SBRR </w:t>
      </w:r>
      <w:proofErr w:type="spellStart"/>
      <w:r w:rsidR="0051662F" w:rsidRPr="00731F47">
        <w:rPr>
          <w:rFonts w:ascii="Times New Roman" w:hAnsi="Times New Roman" w:cs="Times New Roman"/>
          <w:lang w:val="en-US"/>
        </w:rPr>
        <w:t>Mahajana</w:t>
      </w:r>
      <w:proofErr w:type="spellEnd"/>
      <w:r w:rsidR="0051662F" w:rsidRPr="00731F47">
        <w:rPr>
          <w:rFonts w:ascii="Times New Roman" w:hAnsi="Times New Roman" w:cs="Times New Roman"/>
          <w:lang w:val="en-US"/>
        </w:rPr>
        <w:t xml:space="preserve"> First Grade College (A), </w:t>
      </w:r>
    </w:p>
    <w:p w14:paraId="5521142F" w14:textId="4B8B38A4" w:rsidR="0051662F" w:rsidRPr="00731F47" w:rsidRDefault="0051662F" w:rsidP="008A66B2">
      <w:pPr>
        <w:spacing w:after="0" w:line="240" w:lineRule="auto"/>
        <w:ind w:left="720"/>
        <w:jc w:val="center"/>
        <w:rPr>
          <w:rFonts w:ascii="Times New Roman" w:hAnsi="Times New Roman" w:cs="Times New Roman"/>
          <w:lang w:val="en-US"/>
        </w:rPr>
      </w:pPr>
      <w:proofErr w:type="gramStart"/>
      <w:r w:rsidRPr="00731F47">
        <w:rPr>
          <w:rFonts w:ascii="Times New Roman" w:hAnsi="Times New Roman" w:cs="Times New Roman"/>
          <w:lang w:val="en-US"/>
        </w:rPr>
        <w:t xml:space="preserve">PG Wing, Pooja </w:t>
      </w:r>
      <w:proofErr w:type="spellStart"/>
      <w:r w:rsidRPr="00731F47">
        <w:rPr>
          <w:rFonts w:ascii="Times New Roman" w:hAnsi="Times New Roman" w:cs="Times New Roman"/>
          <w:lang w:val="en-US"/>
        </w:rPr>
        <w:t>Bhagavat</w:t>
      </w:r>
      <w:proofErr w:type="spellEnd"/>
      <w:r w:rsidRPr="00731F47">
        <w:rPr>
          <w:rFonts w:ascii="Times New Roman" w:hAnsi="Times New Roman" w:cs="Times New Roman"/>
          <w:lang w:val="en-US"/>
        </w:rPr>
        <w:t xml:space="preserve"> Memorial </w:t>
      </w:r>
      <w:proofErr w:type="spellStart"/>
      <w:r w:rsidRPr="00731F47">
        <w:rPr>
          <w:rFonts w:ascii="Times New Roman" w:hAnsi="Times New Roman" w:cs="Times New Roman"/>
          <w:lang w:val="en-US"/>
        </w:rPr>
        <w:t>Mahajana</w:t>
      </w:r>
      <w:proofErr w:type="spellEnd"/>
      <w:r w:rsidRPr="00731F47">
        <w:rPr>
          <w:rFonts w:ascii="Times New Roman" w:hAnsi="Times New Roman" w:cs="Times New Roman"/>
          <w:lang w:val="en-US"/>
        </w:rPr>
        <w:t xml:space="preserve"> Education Centre, KRS Road, </w:t>
      </w:r>
      <w:proofErr w:type="spellStart"/>
      <w:r w:rsidRPr="00731F47">
        <w:rPr>
          <w:rFonts w:ascii="Times New Roman" w:hAnsi="Times New Roman" w:cs="Times New Roman"/>
          <w:lang w:val="en-US"/>
        </w:rPr>
        <w:t>Metagalli</w:t>
      </w:r>
      <w:proofErr w:type="spellEnd"/>
      <w:r w:rsidRPr="00731F47">
        <w:rPr>
          <w:rFonts w:ascii="Times New Roman" w:hAnsi="Times New Roman" w:cs="Times New Roman"/>
          <w:lang w:val="en-US"/>
        </w:rPr>
        <w:t>, Mysuru-570016.</w:t>
      </w:r>
      <w:proofErr w:type="gramEnd"/>
    </w:p>
    <w:p w14:paraId="785068B2" w14:textId="6A27D40F" w:rsidR="00A62246" w:rsidRPr="00731F47" w:rsidRDefault="00A62246" w:rsidP="008A66B2">
      <w:pPr>
        <w:spacing w:after="0" w:line="240" w:lineRule="auto"/>
        <w:jc w:val="center"/>
        <w:rPr>
          <w:rFonts w:ascii="Times New Roman" w:hAnsi="Times New Roman" w:cs="Times New Roman"/>
          <w:color w:val="222222"/>
          <w:shd w:val="clear" w:color="auto" w:fill="FFFFFF"/>
        </w:rPr>
      </w:pPr>
      <w:r w:rsidRPr="00731F47">
        <w:rPr>
          <w:rFonts w:ascii="Times New Roman" w:hAnsi="Times New Roman" w:cs="Times New Roman"/>
          <w:color w:val="222222"/>
          <w:shd w:val="clear" w:color="auto" w:fill="FFFFFF"/>
        </w:rPr>
        <w:t xml:space="preserve">Email: </w:t>
      </w:r>
      <w:hyperlink r:id="rId10" w:history="1">
        <w:r w:rsidR="0051662F" w:rsidRPr="00731F47">
          <w:rPr>
            <w:rStyle w:val="Hyperlink"/>
            <w:rFonts w:ascii="Times New Roman" w:hAnsi="Times New Roman" w:cs="Times New Roman"/>
            <w:shd w:val="clear" w:color="auto" w:fill="FFFFFF"/>
          </w:rPr>
          <w:t>praveenravi004@gmail.com</w:t>
        </w:r>
      </w:hyperlink>
    </w:p>
    <w:p w14:paraId="2DE3EA4A" w14:textId="1D3AA4A1" w:rsidR="006E17A3" w:rsidRDefault="0072652C" w:rsidP="006E17A3">
      <w:pPr>
        <w:rPr>
          <w:rFonts w:ascii="Times New Roman" w:hAnsi="Times New Roman" w:cs="Times New Roman"/>
          <w:sz w:val="20"/>
          <w:szCs w:val="20"/>
          <w:lang w:val="en-US"/>
        </w:rPr>
      </w:pPr>
      <w:r>
        <w:rPr>
          <w:rFonts w:ascii="Times New Roman" w:hAnsi="Times New Roman" w:cs="Times New Roman"/>
          <w:noProof/>
          <w:sz w:val="20"/>
          <w:szCs w:val="20"/>
          <w:lang w:eastAsia="en-IN"/>
        </w:rPr>
        <mc:AlternateContent>
          <mc:Choice Requires="wps">
            <w:drawing>
              <wp:anchor distT="0" distB="0" distL="114300" distR="114300" simplePos="0" relativeHeight="251659264" behindDoc="0" locked="0" layoutInCell="1" allowOverlap="1" wp14:anchorId="07A370B7" wp14:editId="48E2B61E">
                <wp:simplePos x="0" y="0"/>
                <wp:positionH relativeFrom="margin">
                  <wp:posOffset>106045</wp:posOffset>
                </wp:positionH>
                <wp:positionV relativeFrom="paragraph">
                  <wp:posOffset>5715</wp:posOffset>
                </wp:positionV>
                <wp:extent cx="6819265" cy="9525"/>
                <wp:effectExtent l="0" t="0" r="19685" b="28575"/>
                <wp:wrapNone/>
                <wp:docPr id="1" name="Straight Connector 1"/>
                <wp:cNvGraphicFramePr/>
                <a:graphic xmlns:a="http://schemas.openxmlformats.org/drawingml/2006/main">
                  <a:graphicData uri="http://schemas.microsoft.com/office/word/2010/wordprocessingShape">
                    <wps:wsp>
                      <wps:cNvCnPr/>
                      <wps:spPr>
                        <a:xfrm>
                          <a:off x="0" y="0"/>
                          <a:ext cx="6819265" cy="952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984036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35pt,.45pt" to="545.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" strokecolor="black [3213]" strokeweight="2pt">
                <w10:wrap anchorx="margin"/>
              </v:line>
            </w:pict>
          </mc:Fallback>
        </mc:AlternateContent>
      </w:r>
    </w:p>
    <w:p w14:paraId="39AA27D6" w14:textId="1C060469" w:rsidR="006E17A3" w:rsidRDefault="006E17A3" w:rsidP="006E17A3">
      <w:pPr>
        <w:rPr>
          <w:rFonts w:ascii="Times New Roman" w:hAnsi="Times New Roman" w:cs="Times New Roman"/>
          <w:sz w:val="20"/>
          <w:szCs w:val="20"/>
          <w:lang w:val="en-US"/>
        </w:rPr>
        <w:sectPr w:rsidR="006E17A3" w:rsidSect="00BA1CEC">
          <w:footerReference w:type="default" r:id="rId11"/>
          <w:pgSz w:w="11906" w:h="16838" w:code="9"/>
          <w:pgMar w:top="1440" w:right="1440" w:bottom="1440" w:left="1440" w:header="709" w:footer="709" w:gutter="0"/>
          <w:cols w:space="708"/>
          <w:docGrid w:linePitch="360"/>
        </w:sectPr>
      </w:pPr>
    </w:p>
    <w:p w14:paraId="21A65BBA" w14:textId="798FFFD5" w:rsidR="00F25B26"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bCs/>
          <w:i/>
          <w:sz w:val="20"/>
          <w:szCs w:val="24"/>
        </w:rPr>
        <w:lastRenderedPageBreak/>
        <w:t>Abstract</w:t>
      </w:r>
      <w:r w:rsidR="009E5B0C" w:rsidRPr="00BB1281">
        <w:rPr>
          <w:rFonts w:ascii="Times New Roman" w:hAnsi="Times New Roman" w:cs="Times New Roman"/>
          <w:b/>
          <w:bCs/>
          <w:i/>
          <w:sz w:val="20"/>
          <w:szCs w:val="24"/>
        </w:rPr>
        <w:t xml:space="preserve">: </w:t>
      </w:r>
      <w:r w:rsidRPr="00BB1281">
        <w:rPr>
          <w:rFonts w:ascii="Times New Roman" w:hAnsi="Times New Roman" w:cs="Times New Roman"/>
          <w:b/>
          <w:i/>
          <w:sz w:val="20"/>
          <w:szCs w:val="24"/>
          <w:lang w:val="en-US"/>
        </w:rPr>
        <w:t>Virtual R</w:t>
      </w:r>
      <w:proofErr w:type="spellStart"/>
      <w:r w:rsidRPr="00BB1281">
        <w:rPr>
          <w:rFonts w:ascii="Times New Roman" w:hAnsi="Times New Roman" w:cs="Times New Roman"/>
          <w:b/>
          <w:i/>
          <w:sz w:val="20"/>
          <w:szCs w:val="24"/>
        </w:rPr>
        <w:t>eality</w:t>
      </w:r>
      <w:proofErr w:type="spellEnd"/>
      <w:r w:rsidRPr="00BB1281">
        <w:rPr>
          <w:rFonts w:ascii="Times New Roman" w:hAnsi="Times New Roman" w:cs="Times New Roman"/>
          <w:b/>
          <w:i/>
          <w:sz w:val="20"/>
          <w:szCs w:val="24"/>
        </w:rPr>
        <w:t xml:space="preserve"> technology has</w:t>
      </w:r>
      <w:r w:rsidRPr="00BB1281">
        <w:rPr>
          <w:rFonts w:ascii="Times New Roman" w:hAnsi="Times New Roman" w:cs="Times New Roman"/>
          <w:b/>
          <w:i/>
          <w:sz w:val="20"/>
          <w:szCs w:val="24"/>
          <w:lang w:val="en-US"/>
        </w:rPr>
        <w:t xml:space="preserve"> not </w:t>
      </w:r>
      <w:r w:rsidRPr="00BB1281">
        <w:rPr>
          <w:rFonts w:ascii="Times New Roman" w:hAnsi="Times New Roman" w:cs="Times New Roman"/>
          <w:b/>
          <w:i/>
          <w:sz w:val="20"/>
          <w:szCs w:val="24"/>
        </w:rPr>
        <w:t xml:space="preserve">been able to penetrate the mainstream consumer market due to restrictions on hardware and content. With the advancement of cloud computing technologies, </w:t>
      </w:r>
      <w:r w:rsidR="000B2855" w:rsidRPr="00BB1281">
        <w:rPr>
          <w:rFonts w:ascii="Times New Roman" w:hAnsi="Times New Roman" w:cs="Times New Roman"/>
          <w:b/>
          <w:i/>
          <w:sz w:val="20"/>
          <w:szCs w:val="24"/>
        </w:rPr>
        <w:t xml:space="preserve">Virtual Reality </w:t>
      </w:r>
      <w:r w:rsidRPr="00BB1281">
        <w:rPr>
          <w:rFonts w:ascii="Times New Roman" w:hAnsi="Times New Roman" w:cs="Times New Roman"/>
          <w:b/>
          <w:i/>
          <w:sz w:val="20"/>
          <w:szCs w:val="24"/>
        </w:rPr>
        <w:t xml:space="preserve">hardware and technology applications may now be supported strongly. The </w:t>
      </w:r>
      <w:proofErr w:type="spellStart"/>
      <w:r w:rsidRPr="00BB1281">
        <w:rPr>
          <w:rFonts w:ascii="Times New Roman" w:hAnsi="Times New Roman" w:cs="Times New Roman"/>
          <w:b/>
          <w:i/>
          <w:sz w:val="20"/>
          <w:szCs w:val="24"/>
        </w:rPr>
        <w:t>metaverse</w:t>
      </w:r>
      <w:proofErr w:type="spellEnd"/>
      <w:r w:rsidRPr="00BB1281">
        <w:rPr>
          <w:rFonts w:ascii="Times New Roman" w:hAnsi="Times New Roman" w:cs="Times New Roman"/>
          <w:b/>
          <w:i/>
          <w:sz w:val="20"/>
          <w:szCs w:val="24"/>
        </w:rPr>
        <w:t xml:space="preserve">, cloud VR gaming, and cloud VR stimulator are just a few of the real-world applications that are now employing cloud computing in </w:t>
      </w:r>
      <w:r w:rsidR="000B2855" w:rsidRPr="00BB1281">
        <w:rPr>
          <w:rFonts w:ascii="Times New Roman" w:hAnsi="Times New Roman" w:cs="Times New Roman"/>
          <w:b/>
          <w:i/>
          <w:sz w:val="20"/>
          <w:szCs w:val="24"/>
        </w:rPr>
        <w:t>Virtual Reality</w:t>
      </w:r>
      <w:r w:rsidRPr="00BB1281">
        <w:rPr>
          <w:rFonts w:ascii="Times New Roman" w:hAnsi="Times New Roman" w:cs="Times New Roman"/>
          <w:b/>
          <w:i/>
          <w:sz w:val="20"/>
          <w:szCs w:val="24"/>
        </w:rPr>
        <w:t xml:space="preserve">. We can lower the cost of </w:t>
      </w:r>
      <w:r w:rsidR="000B2855" w:rsidRPr="00BB1281">
        <w:rPr>
          <w:rFonts w:ascii="Times New Roman" w:hAnsi="Times New Roman" w:cs="Times New Roman"/>
          <w:b/>
          <w:i/>
          <w:sz w:val="20"/>
          <w:szCs w:val="24"/>
        </w:rPr>
        <w:t>Virtual Reality</w:t>
      </w:r>
      <w:r w:rsidRPr="00BB1281">
        <w:rPr>
          <w:rFonts w:ascii="Times New Roman" w:hAnsi="Times New Roman" w:cs="Times New Roman"/>
          <w:b/>
          <w:i/>
          <w:sz w:val="20"/>
          <w:szCs w:val="24"/>
        </w:rPr>
        <w:t xml:space="preserve"> technology </w:t>
      </w:r>
      <w:r w:rsidRPr="00BB1281">
        <w:rPr>
          <w:rFonts w:ascii="Times New Roman" w:hAnsi="Times New Roman" w:cs="Times New Roman"/>
          <w:b/>
          <w:i/>
          <w:sz w:val="20"/>
          <w:szCs w:val="24"/>
          <w:lang w:val="en-US"/>
        </w:rPr>
        <w:t xml:space="preserve">which would begin </w:t>
      </w:r>
      <w:r w:rsidR="000B2855" w:rsidRPr="00BB1281">
        <w:rPr>
          <w:rFonts w:ascii="Times New Roman" w:hAnsi="Times New Roman" w:cs="Times New Roman"/>
          <w:b/>
          <w:i/>
          <w:sz w:val="20"/>
          <w:szCs w:val="24"/>
          <w:lang w:val="en-US"/>
        </w:rPr>
        <w:t>a</w:t>
      </w:r>
      <w:r w:rsidRPr="00BB1281">
        <w:rPr>
          <w:rFonts w:ascii="Times New Roman" w:hAnsi="Times New Roman" w:cs="Times New Roman"/>
          <w:b/>
          <w:i/>
          <w:sz w:val="20"/>
          <w:szCs w:val="24"/>
          <w:lang w:val="en-US"/>
        </w:rPr>
        <w:t xml:space="preserve"> new era of many users to apply </w:t>
      </w:r>
      <w:r w:rsidRPr="00BB1281">
        <w:rPr>
          <w:rFonts w:ascii="Times New Roman" w:hAnsi="Times New Roman" w:cs="Times New Roman"/>
          <w:b/>
          <w:i/>
          <w:sz w:val="20"/>
          <w:szCs w:val="24"/>
        </w:rPr>
        <w:t xml:space="preserve">cloud-based technologies. With the aid of technology, it will be possible to operate from anywhere without having to transport a lot of equipment. The performance, usability, and compatibility of </w:t>
      </w:r>
      <w:r w:rsidR="000B2855" w:rsidRPr="00BB1281">
        <w:rPr>
          <w:rFonts w:ascii="Times New Roman" w:hAnsi="Times New Roman" w:cs="Times New Roman"/>
          <w:b/>
          <w:i/>
          <w:sz w:val="20"/>
          <w:szCs w:val="24"/>
        </w:rPr>
        <w:t xml:space="preserve">Virtual Reality </w:t>
      </w:r>
      <w:r w:rsidRPr="00BB1281">
        <w:rPr>
          <w:rFonts w:ascii="Times New Roman" w:hAnsi="Times New Roman" w:cs="Times New Roman"/>
          <w:b/>
          <w:i/>
          <w:sz w:val="20"/>
          <w:szCs w:val="24"/>
        </w:rPr>
        <w:t>software and hardware can be improved by cloud computing on the level of hardware and content.</w:t>
      </w:r>
    </w:p>
    <w:p w14:paraId="0619C318" w14:textId="77777777" w:rsidR="00F25B26"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i/>
          <w:sz w:val="20"/>
          <w:szCs w:val="24"/>
        </w:rPr>
        <w:t>The VR dataset is made available for public collaboration through the Internet using a VR-Cloud server. The digital asset that represents the layout of our pedestrian bridge comprises images of all the streets, buildings, trees, and other urban amenities. In the virtual environment of the metropolitan area, where they run and stroll according to predetermined behaviour scenarios, the cars and people are created and entered. By employing cloud communication software to analyse simulations of vehicles and pedestrian crowds and to debate design ideas, users share the VR reality by connecting to the VR Cloud servers from remote devices.</w:t>
      </w:r>
    </w:p>
    <w:p w14:paraId="1FBE826D" w14:textId="26EB046A" w:rsidR="0072652C"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i/>
          <w:sz w:val="20"/>
          <w:szCs w:val="24"/>
        </w:rPr>
        <w:t xml:space="preserve">This research demonstrates how VR-cloud may be combined with </w:t>
      </w:r>
      <w:proofErr w:type="spellStart"/>
      <w:r w:rsidRPr="00BB1281">
        <w:rPr>
          <w:rFonts w:ascii="Times New Roman" w:hAnsi="Times New Roman" w:cs="Times New Roman"/>
          <w:b/>
          <w:i/>
          <w:sz w:val="20"/>
          <w:szCs w:val="24"/>
        </w:rPr>
        <w:t>Neuralink</w:t>
      </w:r>
      <w:proofErr w:type="spellEnd"/>
      <w:r w:rsidRPr="00BB1281">
        <w:rPr>
          <w:rFonts w:ascii="Times New Roman" w:hAnsi="Times New Roman" w:cs="Times New Roman"/>
          <w:b/>
          <w:i/>
          <w:sz w:val="20"/>
          <w:szCs w:val="24"/>
        </w:rPr>
        <w:t xml:space="preserve"> and NFT in the virtual world </w:t>
      </w:r>
      <w:r w:rsidRPr="00BB1281">
        <w:rPr>
          <w:rFonts w:ascii="Times New Roman" w:hAnsi="Times New Roman" w:cs="Times New Roman"/>
          <w:b/>
          <w:i/>
          <w:sz w:val="20"/>
          <w:szCs w:val="24"/>
          <w:lang w:val="en-US"/>
        </w:rPr>
        <w:t xml:space="preserve">for </w:t>
      </w:r>
      <w:r w:rsidRPr="00BB1281">
        <w:rPr>
          <w:rFonts w:ascii="Times New Roman" w:hAnsi="Times New Roman" w:cs="Times New Roman"/>
          <w:b/>
          <w:i/>
          <w:sz w:val="20"/>
          <w:szCs w:val="24"/>
        </w:rPr>
        <w:t>future</w:t>
      </w:r>
      <w:r w:rsidRPr="00BB1281">
        <w:rPr>
          <w:rFonts w:ascii="Times New Roman" w:hAnsi="Times New Roman" w:cs="Times New Roman"/>
          <w:b/>
          <w:i/>
          <w:sz w:val="20"/>
          <w:szCs w:val="24"/>
          <w:lang w:val="en-US"/>
        </w:rPr>
        <w:t xml:space="preserve"> enhancement.</w:t>
      </w:r>
      <w:r w:rsidR="009E5B0C" w:rsidRPr="00BB1281">
        <w:rPr>
          <w:rFonts w:ascii="Times New Roman" w:hAnsi="Times New Roman" w:cs="Times New Roman"/>
          <w:b/>
          <w:i/>
          <w:sz w:val="20"/>
          <w:szCs w:val="24"/>
          <w:lang w:val="en-US"/>
        </w:rPr>
        <w:t xml:space="preserve"> </w:t>
      </w:r>
      <w:proofErr w:type="spellStart"/>
      <w:proofErr w:type="gramStart"/>
      <w:r w:rsidR="0072652C" w:rsidRPr="00BB1281">
        <w:rPr>
          <w:rFonts w:ascii="Times New Roman" w:hAnsi="Times New Roman" w:cs="Times New Roman"/>
          <w:b/>
          <w:i/>
          <w:sz w:val="20"/>
          <w:szCs w:val="24"/>
          <w:lang w:val="en-US"/>
        </w:rPr>
        <w:t>Th</w:t>
      </w:r>
      <w:proofErr w:type="spellEnd"/>
      <w:r w:rsidR="0072652C" w:rsidRPr="00BB1281">
        <w:rPr>
          <w:rFonts w:ascii="Times New Roman" w:hAnsi="Times New Roman" w:cs="Times New Roman"/>
          <w:b/>
          <w:i/>
          <w:sz w:val="20"/>
          <w:szCs w:val="24"/>
        </w:rPr>
        <w:t>is paper</w:t>
      </w:r>
      <w:r w:rsidR="0072652C" w:rsidRPr="00BB1281">
        <w:rPr>
          <w:rFonts w:ascii="Times New Roman" w:hAnsi="Times New Roman" w:cs="Times New Roman"/>
          <w:b/>
          <w:i/>
          <w:sz w:val="20"/>
          <w:szCs w:val="24"/>
          <w:lang w:val="en-US"/>
        </w:rPr>
        <w:t xml:space="preserve"> is a research note on </w:t>
      </w:r>
      <w:r w:rsidR="0072652C" w:rsidRPr="00BB1281">
        <w:rPr>
          <w:rFonts w:ascii="Times New Roman" w:hAnsi="Times New Roman" w:cs="Times New Roman"/>
          <w:b/>
          <w:i/>
          <w:sz w:val="20"/>
          <w:szCs w:val="24"/>
        </w:rPr>
        <w:t xml:space="preserve">cloud computing </w:t>
      </w:r>
      <w:r w:rsidR="0072652C" w:rsidRPr="00BB1281">
        <w:rPr>
          <w:rFonts w:ascii="Times New Roman" w:hAnsi="Times New Roman" w:cs="Times New Roman"/>
          <w:b/>
          <w:i/>
          <w:sz w:val="20"/>
          <w:szCs w:val="24"/>
          <w:lang w:val="en-US"/>
        </w:rPr>
        <w:t xml:space="preserve">and its application using </w:t>
      </w:r>
      <w:r w:rsidR="0072652C" w:rsidRPr="00BB1281">
        <w:rPr>
          <w:rFonts w:ascii="Times New Roman" w:hAnsi="Times New Roman" w:cs="Times New Roman"/>
          <w:b/>
          <w:i/>
          <w:sz w:val="20"/>
          <w:szCs w:val="24"/>
        </w:rPr>
        <w:t xml:space="preserve">the </w:t>
      </w:r>
      <w:r w:rsidR="0072652C" w:rsidRPr="00BB1281">
        <w:rPr>
          <w:rFonts w:ascii="Times New Roman" w:hAnsi="Times New Roman" w:cs="Times New Roman"/>
          <w:b/>
          <w:i/>
          <w:sz w:val="20"/>
          <w:szCs w:val="24"/>
          <w:lang w:val="en-US"/>
        </w:rPr>
        <w:t xml:space="preserve">Virtual Reality </w:t>
      </w:r>
      <w:r w:rsidR="0072652C" w:rsidRPr="00BB1281">
        <w:rPr>
          <w:rFonts w:ascii="Times New Roman" w:hAnsi="Times New Roman" w:cs="Times New Roman"/>
          <w:b/>
          <w:i/>
          <w:sz w:val="20"/>
          <w:szCs w:val="24"/>
        </w:rPr>
        <w:t xml:space="preserve">(VR) </w:t>
      </w:r>
      <w:r w:rsidR="0072652C" w:rsidRPr="00BB1281">
        <w:rPr>
          <w:rFonts w:ascii="Times New Roman" w:hAnsi="Times New Roman" w:cs="Times New Roman"/>
          <w:b/>
          <w:i/>
          <w:sz w:val="20"/>
          <w:szCs w:val="24"/>
          <w:lang w:val="en-US"/>
        </w:rPr>
        <w:t xml:space="preserve">platform for the </w:t>
      </w:r>
      <w:r w:rsidR="0072652C" w:rsidRPr="00BB1281">
        <w:rPr>
          <w:rFonts w:ascii="Times New Roman" w:hAnsi="Times New Roman" w:cs="Times New Roman"/>
          <w:b/>
          <w:i/>
          <w:sz w:val="20"/>
          <w:szCs w:val="24"/>
        </w:rPr>
        <w:t xml:space="preserve">modern world </w:t>
      </w:r>
      <w:r w:rsidR="0072652C" w:rsidRPr="00BB1281">
        <w:rPr>
          <w:rFonts w:ascii="Times New Roman" w:hAnsi="Times New Roman" w:cs="Times New Roman"/>
          <w:b/>
          <w:i/>
          <w:sz w:val="20"/>
          <w:szCs w:val="24"/>
          <w:lang w:val="en-US"/>
        </w:rPr>
        <w:t>with</w:t>
      </w:r>
      <w:r w:rsidR="0072652C" w:rsidRPr="00BB1281">
        <w:rPr>
          <w:rFonts w:ascii="Times New Roman" w:hAnsi="Times New Roman" w:cs="Times New Roman"/>
          <w:b/>
          <w:i/>
          <w:sz w:val="20"/>
          <w:szCs w:val="24"/>
        </w:rPr>
        <w:t xml:space="preserve"> </w:t>
      </w:r>
      <w:proofErr w:type="spellStart"/>
      <w:r w:rsidR="0072652C" w:rsidRPr="00BB1281">
        <w:rPr>
          <w:rFonts w:ascii="Times New Roman" w:hAnsi="Times New Roman" w:cs="Times New Roman"/>
          <w:b/>
          <w:i/>
          <w:sz w:val="20"/>
          <w:szCs w:val="24"/>
        </w:rPr>
        <w:t>futur</w:t>
      </w:r>
      <w:r w:rsidR="0072652C" w:rsidRPr="00BB1281">
        <w:rPr>
          <w:rFonts w:ascii="Times New Roman" w:hAnsi="Times New Roman" w:cs="Times New Roman"/>
          <w:b/>
          <w:i/>
          <w:sz w:val="20"/>
          <w:szCs w:val="24"/>
          <w:lang w:val="en-US"/>
        </w:rPr>
        <w:t>istic</w:t>
      </w:r>
      <w:proofErr w:type="spellEnd"/>
      <w:r w:rsidR="0072652C" w:rsidRPr="00BB1281">
        <w:rPr>
          <w:rFonts w:ascii="Times New Roman" w:hAnsi="Times New Roman" w:cs="Times New Roman"/>
          <w:b/>
          <w:i/>
          <w:sz w:val="20"/>
          <w:szCs w:val="24"/>
          <w:lang w:val="en-US"/>
        </w:rPr>
        <w:t xml:space="preserve"> innovations.</w:t>
      </w:r>
      <w:proofErr w:type="gramEnd"/>
    </w:p>
    <w:p w14:paraId="26D80E14" w14:textId="6673DE5C" w:rsidR="00F25B26" w:rsidRPr="00BB1281" w:rsidRDefault="0078473D" w:rsidP="000F47AE">
      <w:pPr>
        <w:jc w:val="both"/>
        <w:rPr>
          <w:rFonts w:ascii="Times New Roman" w:hAnsi="Times New Roman" w:cs="Times New Roman"/>
          <w:b/>
          <w:i/>
          <w:sz w:val="20"/>
          <w:szCs w:val="24"/>
        </w:rPr>
      </w:pPr>
      <w:r w:rsidRPr="00BB1281">
        <w:rPr>
          <w:rFonts w:ascii="Times New Roman" w:hAnsi="Times New Roman" w:cs="Times New Roman"/>
          <w:b/>
          <w:bCs/>
          <w:i/>
          <w:sz w:val="20"/>
          <w:szCs w:val="24"/>
        </w:rPr>
        <w:t>Keywords:</w:t>
      </w:r>
      <w:r w:rsidRPr="00BB1281">
        <w:rPr>
          <w:rFonts w:ascii="Times New Roman" w:hAnsi="Times New Roman" w:cs="Times New Roman"/>
          <w:b/>
          <w:i/>
          <w:sz w:val="20"/>
          <w:szCs w:val="24"/>
        </w:rPr>
        <w:t xml:space="preserve"> Cloud Computing, </w:t>
      </w:r>
      <w:proofErr w:type="spellStart"/>
      <w:r w:rsidR="002539E2" w:rsidRPr="00BB1281">
        <w:rPr>
          <w:rFonts w:ascii="Times New Roman" w:hAnsi="Times New Roman" w:cs="Times New Roman"/>
          <w:b/>
          <w:i/>
          <w:sz w:val="20"/>
          <w:szCs w:val="24"/>
        </w:rPr>
        <w:t>Metaverse</w:t>
      </w:r>
      <w:proofErr w:type="spellEnd"/>
      <w:r w:rsidR="002539E2" w:rsidRPr="00BB1281">
        <w:rPr>
          <w:rFonts w:ascii="Times New Roman" w:hAnsi="Times New Roman" w:cs="Times New Roman"/>
          <w:b/>
          <w:i/>
          <w:sz w:val="20"/>
          <w:szCs w:val="24"/>
        </w:rPr>
        <w:t xml:space="preserve">, </w:t>
      </w:r>
      <w:proofErr w:type="spellStart"/>
      <w:r w:rsidR="002539E2" w:rsidRPr="00BB1281">
        <w:rPr>
          <w:rFonts w:ascii="Times New Roman" w:hAnsi="Times New Roman" w:cs="Times New Roman"/>
          <w:b/>
          <w:i/>
          <w:sz w:val="20"/>
          <w:szCs w:val="24"/>
        </w:rPr>
        <w:t>Neuralink</w:t>
      </w:r>
      <w:proofErr w:type="spellEnd"/>
      <w:r w:rsidR="002539E2" w:rsidRPr="00BB1281">
        <w:rPr>
          <w:rFonts w:ascii="Times New Roman" w:hAnsi="Times New Roman" w:cs="Times New Roman"/>
          <w:b/>
          <w:i/>
          <w:sz w:val="20"/>
          <w:szCs w:val="24"/>
        </w:rPr>
        <w:t xml:space="preserve">, </w:t>
      </w:r>
      <w:r w:rsidRPr="00BB1281">
        <w:rPr>
          <w:rFonts w:ascii="Times New Roman" w:hAnsi="Times New Roman" w:cs="Times New Roman"/>
          <w:b/>
          <w:i/>
          <w:sz w:val="20"/>
          <w:szCs w:val="24"/>
        </w:rPr>
        <w:t>Virtual Reality, VR-Cloud.</w:t>
      </w:r>
    </w:p>
    <w:p w14:paraId="49A0EF41" w14:textId="0FCC06C4" w:rsidR="00F25B26" w:rsidRPr="00FC79FB" w:rsidRDefault="002C5B98" w:rsidP="00F01C91">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 </w:t>
      </w:r>
      <w:r w:rsidR="0078473D" w:rsidRPr="00FC79FB">
        <w:rPr>
          <w:rStyle w:val="BookTitle"/>
          <w:rFonts w:ascii="Times New Roman" w:hAnsi="Times New Roman" w:cs="Times New Roman"/>
        </w:rPr>
        <w:t>Introduction:</w:t>
      </w:r>
    </w:p>
    <w:p w14:paraId="3E077039" w14:textId="28E1E5A6" w:rsidR="00F25B26" w:rsidRPr="00220177" w:rsidRDefault="0078473D" w:rsidP="00AB390B">
      <w:pPr>
        <w:jc w:val="both"/>
        <w:rPr>
          <w:rFonts w:ascii="Times New Roman" w:hAnsi="Times New Roman" w:cs="Times New Roman"/>
          <w:sz w:val="20"/>
          <w:szCs w:val="24"/>
        </w:rPr>
      </w:pPr>
      <w:r w:rsidRPr="00220177">
        <w:rPr>
          <w:rFonts w:ascii="Times New Roman" w:hAnsi="Times New Roman" w:cs="Times New Roman"/>
          <w:sz w:val="20"/>
          <w:szCs w:val="24"/>
        </w:rPr>
        <w:t xml:space="preserve">In recent years, </w:t>
      </w:r>
      <w:r w:rsidR="000B2855" w:rsidRPr="00220177">
        <w:rPr>
          <w:rFonts w:ascii="Times New Roman" w:hAnsi="Times New Roman" w:cs="Times New Roman"/>
          <w:sz w:val="20"/>
          <w:szCs w:val="24"/>
        </w:rPr>
        <w:t xml:space="preserve">Virtual Reality </w:t>
      </w:r>
      <w:r w:rsidRPr="00220177">
        <w:rPr>
          <w:rFonts w:ascii="Times New Roman" w:hAnsi="Times New Roman" w:cs="Times New Roman"/>
          <w:sz w:val="20"/>
          <w:szCs w:val="24"/>
        </w:rPr>
        <w:t xml:space="preserve">(VR) technology has become increasingly prevalent and accessible. This has led to the development of cloud-based VR solutions, which allow for the implementation of VR </w:t>
      </w:r>
      <w:r w:rsidR="001A5B88" w:rsidRPr="00220177">
        <w:rPr>
          <w:rFonts w:ascii="Times New Roman" w:hAnsi="Times New Roman" w:cs="Times New Roman"/>
          <w:sz w:val="20"/>
          <w:szCs w:val="24"/>
        </w:rPr>
        <w:t xml:space="preserve">Software </w:t>
      </w:r>
      <w:proofErr w:type="gramStart"/>
      <w:r w:rsidR="001A5B88" w:rsidRPr="00220177">
        <w:rPr>
          <w:rFonts w:ascii="Times New Roman" w:hAnsi="Times New Roman" w:cs="Times New Roman"/>
          <w:sz w:val="20"/>
          <w:szCs w:val="24"/>
        </w:rPr>
        <w:t>As A</w:t>
      </w:r>
      <w:proofErr w:type="gramEnd"/>
      <w:r w:rsidR="001A5B88" w:rsidRPr="00220177">
        <w:rPr>
          <w:rFonts w:ascii="Times New Roman" w:hAnsi="Times New Roman" w:cs="Times New Roman"/>
          <w:sz w:val="20"/>
          <w:szCs w:val="24"/>
        </w:rPr>
        <w:t xml:space="preserve"> Service </w:t>
      </w:r>
      <w:r w:rsidRPr="00220177">
        <w:rPr>
          <w:rFonts w:ascii="Times New Roman" w:hAnsi="Times New Roman" w:cs="Times New Roman"/>
          <w:sz w:val="20"/>
          <w:szCs w:val="24"/>
        </w:rPr>
        <w:t xml:space="preserve">(SaaS). As VR technology continues to advance, the utilization of cloud computing has become essential for online collaboration in various fields, including urban planning </w:t>
      </w:r>
      <w:r w:rsidR="00AB390B" w:rsidRPr="00220177">
        <w:rPr>
          <w:rFonts w:ascii="Times New Roman" w:hAnsi="Times New Roman" w:cs="Times New Roman"/>
          <w:sz w:val="20"/>
          <w:szCs w:val="24"/>
        </w:rPr>
        <w:t>[</w:t>
      </w:r>
      <w:r w:rsidRPr="00220177">
        <w:rPr>
          <w:rFonts w:ascii="Times New Roman" w:hAnsi="Times New Roman" w:cs="Times New Roman"/>
          <w:sz w:val="20"/>
          <w:szCs w:val="24"/>
        </w:rPr>
        <w:t>1</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 This is due to the increased need for remote collaboration and accessibility, as well as the cost-effectiveness of cloud-based solutions.</w:t>
      </w:r>
    </w:p>
    <w:p w14:paraId="3E690BDB" w14:textId="2A8F5579"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4"/>
        </w:rPr>
        <w:t xml:space="preserve">The integration of cloud computing and VR technology has several benefits. Cloud-based VR solutions provide a high degree of scalability, allowing for the integration of VR experiences in a wide range of applications, from small scale projects to large-scale enterprises </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2</w:t>
      </w:r>
      <w:r w:rsidR="00B3139C" w:rsidRPr="00220177">
        <w:rPr>
          <w:rFonts w:ascii="Times New Roman" w:hAnsi="Times New Roman" w:cs="Times New Roman"/>
          <w:sz w:val="20"/>
          <w:szCs w:val="24"/>
        </w:rPr>
        <w:t>]</w:t>
      </w:r>
      <w:r w:rsidRPr="00220177">
        <w:rPr>
          <w:rFonts w:ascii="Times New Roman" w:hAnsi="Times New Roman" w:cs="Times New Roman"/>
          <w:sz w:val="20"/>
          <w:szCs w:val="24"/>
        </w:rPr>
        <w:t xml:space="preserve">. Additionally, the utilization of cloud computing in VR allows for </w:t>
      </w:r>
      <w:r w:rsidRPr="00220177">
        <w:rPr>
          <w:rFonts w:ascii="Times New Roman" w:hAnsi="Times New Roman" w:cs="Times New Roman"/>
          <w:sz w:val="20"/>
          <w:szCs w:val="20"/>
        </w:rPr>
        <w:t xml:space="preserve">improved security, as sensitive data and VR experiences can be stored on secure servers, protected from potential hacking or data breaches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3</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5EF89F88" w14:textId="57AA8457"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One of the most exciting potential applications of cloud-based VR technology is the development of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a shared virtual space that has the potential to change the way we live and work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4</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 xml:space="preserve">.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is an ambitious concept that combines elements of virtual reality, augmented reality, and cloud computing to create a shared virtual space where users can interact, collaborate, and create in a seamless and immersive environment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5</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030D0F7C" w14:textId="2C2B35E9"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is not just a futuristic concept, but a reality that is rapidly developing. As cloud computing and VR technology continue to advance,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has the potential to revolutionize the way we live, work, and </w:t>
      </w:r>
      <w:r w:rsidRPr="00220177">
        <w:rPr>
          <w:rFonts w:ascii="Times New Roman" w:hAnsi="Times New Roman" w:cs="Times New Roman"/>
          <w:sz w:val="20"/>
          <w:szCs w:val="20"/>
        </w:rPr>
        <w:lastRenderedPageBreak/>
        <w:t xml:space="preserve">interact with one another. Some experts believe that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could become the next major computing platform, creating new opportunities for innovation and collaboration across a wide range of industries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6</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2717AAD1" w14:textId="2F1F0B62" w:rsidR="00F25B26" w:rsidRPr="00220177" w:rsidRDefault="0078473D" w:rsidP="00AB390B">
      <w:pPr>
        <w:jc w:val="both"/>
        <w:rPr>
          <w:rFonts w:ascii="Times New Roman" w:hAnsi="Times New Roman" w:cs="Times New Roman"/>
          <w:sz w:val="20"/>
          <w:szCs w:val="20"/>
        </w:rPr>
      </w:pPr>
      <w:r w:rsidRPr="00220177">
        <w:rPr>
          <w:rFonts w:ascii="Times New Roman" w:hAnsi="Times New Roman" w:cs="Times New Roman"/>
          <w:sz w:val="20"/>
          <w:szCs w:val="20"/>
        </w:rPr>
        <w:t xml:space="preserve">Despite the potential benefits of cloud-based VR and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there are also several challenges that must be addressed. These include issues related to data privacy and security, as well as the need for standardization and compatibility across different VR platforms and devices. Additionally, there are technical challenges associated with the development of the </w:t>
      </w:r>
      <w:proofErr w:type="spellStart"/>
      <w:r w:rsidRPr="00220177">
        <w:rPr>
          <w:rFonts w:ascii="Times New Roman" w:hAnsi="Times New Roman" w:cs="Times New Roman"/>
          <w:sz w:val="20"/>
          <w:szCs w:val="20"/>
        </w:rPr>
        <w:t>metaverse</w:t>
      </w:r>
      <w:proofErr w:type="spellEnd"/>
      <w:r w:rsidRPr="00220177">
        <w:rPr>
          <w:rFonts w:ascii="Times New Roman" w:hAnsi="Times New Roman" w:cs="Times New Roman"/>
          <w:sz w:val="20"/>
          <w:szCs w:val="20"/>
        </w:rPr>
        <w:t xml:space="preserve">, including the need for high-speed network connectivity and the development of new software and hardware solutions </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7</w:t>
      </w:r>
      <w:r w:rsidR="00B3139C" w:rsidRPr="00220177">
        <w:rPr>
          <w:rFonts w:ascii="Times New Roman" w:hAnsi="Times New Roman" w:cs="Times New Roman"/>
          <w:sz w:val="20"/>
          <w:szCs w:val="20"/>
        </w:rPr>
        <w:t>]</w:t>
      </w:r>
      <w:r w:rsidRPr="00220177">
        <w:rPr>
          <w:rFonts w:ascii="Times New Roman" w:hAnsi="Times New Roman" w:cs="Times New Roman"/>
          <w:sz w:val="20"/>
          <w:szCs w:val="20"/>
        </w:rPr>
        <w:t>.</w:t>
      </w:r>
    </w:p>
    <w:p w14:paraId="5200D231" w14:textId="09FE6128" w:rsidR="00F25B26" w:rsidRDefault="0078473D" w:rsidP="00E50283">
      <w:pPr>
        <w:jc w:val="center"/>
        <w:rPr>
          <w:rFonts w:ascii="Times New Roman" w:hAnsi="Times New Roman" w:cs="Times New Roman"/>
          <w:sz w:val="20"/>
          <w:szCs w:val="20"/>
          <w:lang w:val="en-US"/>
        </w:rPr>
      </w:pPr>
      <w:r>
        <w:rPr>
          <w:rFonts w:ascii="Times New Roman" w:hAnsi="Times New Roman" w:cs="Times New Roman"/>
          <w:noProof/>
          <w:sz w:val="24"/>
          <w:szCs w:val="24"/>
          <w:lang w:eastAsia="en-IN"/>
        </w:rPr>
        <w:drawing>
          <wp:inline distT="0" distB="0" distL="0" distR="0" wp14:anchorId="3DB13C07" wp14:editId="5358AEB6">
            <wp:extent cx="3194685" cy="1838377"/>
            <wp:effectExtent l="0" t="0" r="5715" b="952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srcRect/>
                    <a:stretch/>
                  </pic:blipFill>
                  <pic:spPr>
                    <a:xfrm>
                      <a:off x="0" y="0"/>
                      <a:ext cx="3194685" cy="1838377"/>
                    </a:xfrm>
                    <a:prstGeom prst="rect">
                      <a:avLst/>
                    </a:prstGeom>
                  </pic:spPr>
                </pic:pic>
              </a:graphicData>
            </a:graphic>
          </wp:inline>
        </w:drawing>
      </w:r>
    </w:p>
    <w:p w14:paraId="048C9079" w14:textId="7EE1E08B" w:rsidR="00F25B26" w:rsidRPr="000207BD" w:rsidRDefault="0078473D" w:rsidP="00E50283">
      <w:pPr>
        <w:jc w:val="center"/>
        <w:rPr>
          <w:rFonts w:ascii="Times New Roman" w:hAnsi="Times New Roman" w:cs="Times New Roman"/>
          <w:bCs/>
          <w:sz w:val="16"/>
          <w:szCs w:val="18"/>
          <w:lang w:val="en-US"/>
        </w:rPr>
      </w:pPr>
      <w:r w:rsidRPr="000207BD">
        <w:rPr>
          <w:rFonts w:ascii="Times New Roman" w:hAnsi="Times New Roman" w:cs="Times New Roman"/>
          <w:bCs/>
          <w:sz w:val="16"/>
          <w:szCs w:val="18"/>
        </w:rPr>
        <w:t>Fig1: Cloud Computing and Virtual Reality, Image:</w:t>
      </w:r>
      <w:r w:rsidRPr="000207BD">
        <w:rPr>
          <w:bCs/>
          <w:sz w:val="16"/>
          <w:szCs w:val="18"/>
        </w:rPr>
        <w:t xml:space="preserve"> </w:t>
      </w:r>
      <w:proofErr w:type="spellStart"/>
      <w:r w:rsidRPr="000207BD">
        <w:rPr>
          <w:rFonts w:ascii="Times New Roman" w:hAnsi="Times New Roman" w:cs="Times New Roman"/>
          <w:bCs/>
          <w:sz w:val="16"/>
          <w:szCs w:val="18"/>
        </w:rPr>
        <w:t>suyati</w:t>
      </w:r>
      <w:proofErr w:type="spellEnd"/>
      <w:r w:rsidRPr="000207BD">
        <w:rPr>
          <w:rFonts w:ascii="Times New Roman" w:hAnsi="Times New Roman" w:cs="Times New Roman"/>
          <w:bCs/>
          <w:sz w:val="16"/>
          <w:szCs w:val="18"/>
        </w:rPr>
        <w:t>.</w:t>
      </w:r>
    </w:p>
    <w:p w14:paraId="1F8F304D" w14:textId="330204B5" w:rsidR="00F25B26" w:rsidRPr="006B37F9" w:rsidRDefault="000B2855" w:rsidP="00AB390B">
      <w:pPr>
        <w:jc w:val="both"/>
        <w:rPr>
          <w:rFonts w:ascii="Times New Roman" w:hAnsi="Times New Roman" w:cs="Times New Roman"/>
          <w:sz w:val="20"/>
          <w:szCs w:val="24"/>
        </w:rPr>
      </w:pPr>
      <w:bookmarkStart w:id="0" w:name="_Hlk125991567"/>
      <w:r w:rsidRPr="006B37F9">
        <w:rPr>
          <w:rFonts w:ascii="Times New Roman" w:hAnsi="Times New Roman" w:cs="Times New Roman"/>
          <w:sz w:val="20"/>
          <w:szCs w:val="24"/>
        </w:rPr>
        <w:t xml:space="preserve">Virtual Reality (VR) technology has come a long way since its inception and </w:t>
      </w:r>
      <w:proofErr w:type="gramStart"/>
      <w:r w:rsidRPr="006B37F9">
        <w:rPr>
          <w:rFonts w:ascii="Times New Roman" w:hAnsi="Times New Roman" w:cs="Times New Roman"/>
          <w:sz w:val="20"/>
          <w:szCs w:val="24"/>
        </w:rPr>
        <w:t>is making significant strides</w:t>
      </w:r>
      <w:proofErr w:type="gramEnd"/>
      <w:r w:rsidRPr="006B37F9">
        <w:rPr>
          <w:rFonts w:ascii="Times New Roman" w:hAnsi="Times New Roman" w:cs="Times New Roman"/>
          <w:sz w:val="20"/>
          <w:szCs w:val="24"/>
        </w:rPr>
        <w:t xml:space="preserve"> in a wide range of fields, including urban planning, as evidenced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With the advent of cloud computing, VR is now being implemented as a software-as-a-service, making it more accessible and easier to use,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use of cloud-based VR has made it possible for multiple users to collaborate in real-time, leading to increased efficiency and better decision-making,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3</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bookmarkEnd w:id="0"/>
    </w:p>
    <w:p w14:paraId="533CB23E" w14:textId="22ED93F2"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One of the exciting prospects of VR is the creation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 shared virtual space where people can interact with each other and digital objects.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is considered to be the future of technology,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5</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integration of cloud computing and VR in the creation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presents a new and exciting paradigm,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5A8EDE2C" w14:textId="28F1AB0B"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The use of VR in various fields has been extensively researched, as demonstrated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and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8</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It has been found that VR technology can lead to significant improvements in areas such as education, training, and healthcare. For example, VR-based simulations can provide a more engaging and immersive experience for learners,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9</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35EE1C2C" w14:textId="4E620E29"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In recent years, the use of VR in urban planning has become more widespread. It has been found that VR-based simulations can provide a more intuitive and interactive experience for urban planners and stakeholders, leading to better decision-making, as discussed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10</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Cloud-based VR can also be used to collect real-time data from a large number of users, which can then be used to improve urban planning processes, as described in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11</w:t>
      </w:r>
      <w:r w:rsidR="00B3139C" w:rsidRPr="006B37F9">
        <w:rPr>
          <w:rFonts w:ascii="Times New Roman" w:hAnsi="Times New Roman" w:cs="Times New Roman"/>
          <w:sz w:val="20"/>
          <w:szCs w:val="24"/>
        </w:rPr>
        <w:t>]</w:t>
      </w:r>
    </w:p>
    <w:p w14:paraId="0ABB83D4" w14:textId="6CEBD49B"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Consider the prediction made in the middle of 2015 that investment on augmented/</w:t>
      </w:r>
      <w:r w:rsidR="000B2855" w:rsidRPr="006B37F9">
        <w:rPr>
          <w:rFonts w:ascii="Times New Roman" w:hAnsi="Times New Roman" w:cs="Times New Roman"/>
          <w:sz w:val="20"/>
          <w:szCs w:val="24"/>
        </w:rPr>
        <w:t xml:space="preserve">Virtual Reality </w:t>
      </w:r>
      <w:r w:rsidRPr="006B37F9">
        <w:rPr>
          <w:rFonts w:ascii="Times New Roman" w:hAnsi="Times New Roman" w:cs="Times New Roman"/>
          <w:sz w:val="20"/>
          <w:szCs w:val="24"/>
        </w:rPr>
        <w:t>(AR/VR) will reach $150 billion by 2020. The current costs, which include $799 for the HTC Vive, $599 for the Oculus Rift, and $399 for the Sony PlayStation VR (which is scheduled to ship in October 2016), are in line with the forecast.</w:t>
      </w:r>
    </w:p>
    <w:p w14:paraId="56BD0633" w14:textId="77777777"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If you want to experience virtual reality, you will need to invest at least $350 on an AR/VR device as well as roughly $1000 to upgrade your system, for a grand total of $1350.</w:t>
      </w:r>
    </w:p>
    <w:p w14:paraId="2CA3B67C" w14:textId="5BE6D5C6" w:rsidR="00F25B26" w:rsidRPr="006B37F9" w:rsidRDefault="0078473D" w:rsidP="00AB390B">
      <w:pPr>
        <w:jc w:val="both"/>
        <w:rPr>
          <w:rFonts w:ascii="Times New Roman" w:hAnsi="Times New Roman" w:cs="Times New Roman"/>
          <w:b/>
          <w:bCs/>
          <w:sz w:val="14"/>
          <w:szCs w:val="18"/>
          <w:lang w:val="en-US"/>
        </w:rPr>
      </w:pPr>
      <w:r w:rsidRPr="006B37F9">
        <w:rPr>
          <w:rFonts w:ascii="Times New Roman" w:hAnsi="Times New Roman" w:cs="Times New Roman"/>
          <w:sz w:val="20"/>
          <w:szCs w:val="24"/>
        </w:rPr>
        <w:t xml:space="preserve">What options are there for lowering this maintenance cost while improving the </w:t>
      </w:r>
      <w:r w:rsidR="000B2855" w:rsidRPr="006B37F9">
        <w:rPr>
          <w:rFonts w:ascii="Times New Roman" w:hAnsi="Times New Roman" w:cs="Times New Roman"/>
          <w:sz w:val="20"/>
          <w:szCs w:val="24"/>
        </w:rPr>
        <w:t xml:space="preserve">Virtual Reality </w:t>
      </w:r>
      <w:r w:rsidRPr="006B37F9">
        <w:rPr>
          <w:rFonts w:ascii="Times New Roman" w:hAnsi="Times New Roman" w:cs="Times New Roman"/>
          <w:sz w:val="20"/>
          <w:szCs w:val="24"/>
        </w:rPr>
        <w:t>experience? Cloud, cloud, cloud is the solution!</w:t>
      </w:r>
      <w:r w:rsidRPr="006B37F9">
        <w:rPr>
          <w:rFonts w:ascii="Times New Roman" w:hAnsi="Times New Roman" w:cs="Times New Roman"/>
          <w:b/>
          <w:bCs/>
          <w:sz w:val="14"/>
          <w:szCs w:val="18"/>
          <w:lang w:val="en-US"/>
        </w:rPr>
        <w:t xml:space="preserve">   </w:t>
      </w:r>
    </w:p>
    <w:p w14:paraId="65A465F0" w14:textId="7E6356B5" w:rsidR="002539E2" w:rsidRPr="006B37F9" w:rsidRDefault="002539E2"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Non-Fungible Tokens (NFTs) are digital assets that represent ownership of a unique item or piece of content, such as a piece of artwork or music. NFTs are stored on a </w:t>
      </w:r>
      <w:proofErr w:type="spellStart"/>
      <w:r w:rsidRPr="006B37F9">
        <w:rPr>
          <w:rFonts w:ascii="Times New Roman" w:hAnsi="Times New Roman" w:cs="Times New Roman"/>
          <w:sz w:val="20"/>
          <w:szCs w:val="24"/>
        </w:rPr>
        <w:t>blockchain</w:t>
      </w:r>
      <w:proofErr w:type="spellEnd"/>
      <w:r w:rsidRPr="006B37F9">
        <w:rPr>
          <w:rFonts w:ascii="Times New Roman" w:hAnsi="Times New Roman" w:cs="Times New Roman"/>
          <w:sz w:val="20"/>
          <w:szCs w:val="24"/>
        </w:rPr>
        <w:t xml:space="preserve">, which allows for secure and verifiable ownership and transfer of the asset. The article "Study on Non-Fungible Tokens" provides an in-depth examination of NFTs and their use in various industries. The study provides an overview of the NFT market, </w:t>
      </w:r>
      <w:r w:rsidRPr="006B37F9">
        <w:rPr>
          <w:rFonts w:ascii="Times New Roman" w:hAnsi="Times New Roman" w:cs="Times New Roman"/>
          <w:sz w:val="20"/>
          <w:szCs w:val="24"/>
        </w:rPr>
        <w:lastRenderedPageBreak/>
        <w:t xml:space="preserve">including its history, current state, and future potential. The article also examines the technical aspects of NFTs, including the use of </w:t>
      </w:r>
      <w:proofErr w:type="spellStart"/>
      <w:r w:rsidRPr="006B37F9">
        <w:rPr>
          <w:rFonts w:ascii="Times New Roman" w:hAnsi="Times New Roman" w:cs="Times New Roman"/>
          <w:sz w:val="20"/>
          <w:szCs w:val="24"/>
        </w:rPr>
        <w:t>blockchain</w:t>
      </w:r>
      <w:proofErr w:type="spellEnd"/>
      <w:r w:rsidRPr="006B37F9">
        <w:rPr>
          <w:rFonts w:ascii="Times New Roman" w:hAnsi="Times New Roman" w:cs="Times New Roman"/>
          <w:sz w:val="20"/>
          <w:szCs w:val="24"/>
        </w:rPr>
        <w:t xml:space="preserve"> technology and smart contracts. Additionally, the study explores the potential benefits of NFTs, including increased security and transparency in ownership and transfer, as well as new revenue streams for creators of unique digital content. </w:t>
      </w:r>
    </w:p>
    <w:p w14:paraId="3E30D2C9" w14:textId="7C9EF07C" w:rsidR="003467D7" w:rsidRPr="00FC79FB" w:rsidRDefault="003467D7"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Elon Musk launched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 business that focuses on creating and studying brain technologies, such as cloud-based artificial intelligence. In order to improve human cognitive capacities and eventually establish a symbiotic link between humans and artificial intelligence, the business seeks to develop cutting-edge brain implants. The cloud-based AI being developed by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will enable effective and sophisticated neural implant technology by providing real-time data processing and analysis. The company's long-term objectives include making AI available to everyone, using technology to enhance human skills and enhance quality of life. However, the creation and use of these technologies present moral and security </w:t>
      </w:r>
      <w:proofErr w:type="gramStart"/>
      <w:r w:rsidRPr="006B37F9">
        <w:rPr>
          <w:rFonts w:ascii="Times New Roman" w:hAnsi="Times New Roman" w:cs="Times New Roman"/>
          <w:sz w:val="20"/>
          <w:szCs w:val="24"/>
        </w:rPr>
        <w:t>issues,</w:t>
      </w:r>
      <w:proofErr w:type="gramEnd"/>
      <w:r w:rsidRPr="006B37F9">
        <w:rPr>
          <w:rFonts w:ascii="Times New Roman" w:hAnsi="Times New Roman" w:cs="Times New Roman"/>
          <w:sz w:val="20"/>
          <w:szCs w:val="24"/>
        </w:rPr>
        <w:t xml:space="preserve"> and it is still unclear how they will affect society.</w:t>
      </w:r>
    </w:p>
    <w:p w14:paraId="1F9C725D" w14:textId="10CF7777" w:rsidR="00F25B26" w:rsidRPr="00FC79FB" w:rsidRDefault="00E50283" w:rsidP="00FC79FB">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II. </w:t>
      </w:r>
      <w:r w:rsidR="0078473D" w:rsidRPr="00FC79FB">
        <w:rPr>
          <w:rStyle w:val="BookTitle"/>
          <w:rFonts w:ascii="Times New Roman" w:hAnsi="Times New Roman" w:cs="Times New Roman"/>
        </w:rPr>
        <w:t>Research Approach</w:t>
      </w:r>
    </w:p>
    <w:p w14:paraId="4FDC1FEB" w14:textId="5F0613D6" w:rsidR="00F25B26" w:rsidRPr="006B37F9" w:rsidRDefault="003467D7"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In order to better understand cloud-based Virtual Reality (VR), researchers are combining technological and theoretical methods. The application of </w:t>
      </w:r>
      <w:r w:rsidR="001A5B88" w:rsidRPr="006B37F9">
        <w:rPr>
          <w:rFonts w:ascii="Times New Roman" w:hAnsi="Times New Roman" w:cs="Times New Roman"/>
          <w:sz w:val="20"/>
          <w:szCs w:val="24"/>
        </w:rPr>
        <w:t xml:space="preserve">Software </w:t>
      </w:r>
      <w:proofErr w:type="gramStart"/>
      <w:r w:rsidR="001A5B88" w:rsidRPr="006B37F9">
        <w:rPr>
          <w:rFonts w:ascii="Times New Roman" w:hAnsi="Times New Roman" w:cs="Times New Roman"/>
          <w:sz w:val="20"/>
          <w:szCs w:val="24"/>
        </w:rPr>
        <w:t>As A</w:t>
      </w:r>
      <w:proofErr w:type="gramEnd"/>
      <w:r w:rsidR="001A5B88" w:rsidRPr="006B37F9">
        <w:rPr>
          <w:rFonts w:ascii="Times New Roman" w:hAnsi="Times New Roman" w:cs="Times New Roman"/>
          <w:sz w:val="20"/>
          <w:szCs w:val="24"/>
        </w:rPr>
        <w:t xml:space="preserve"> Service</w:t>
      </w:r>
      <w:r w:rsidRPr="006B37F9">
        <w:rPr>
          <w:rFonts w:ascii="Times New Roman" w:hAnsi="Times New Roman" w:cs="Times New Roman"/>
          <w:sz w:val="20"/>
          <w:szCs w:val="24"/>
        </w:rPr>
        <w:t xml:space="preserve"> (SaaS) for online collaboration in urban planning is the technological aspect's main focus.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Theoretically, the goal is to comprehend how cloud-based VR may affect society and how it might influence technological advancement in the future.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study of cloud-based VR also examines how cloud computing will play a part in the creation of a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and how VR may be used to do so.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6, 12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4AC154CF" w14:textId="77F2FCC3"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Several studies have explored the technical possibilities of cloud-based VR and its implementation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1, 3, 11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These studies have focused on the challenges and opportunities associated with implementing cloud-based VR and have discussed the various technologies and tools required to create a seamless and effective VR experience. They have also explored the impact of cloud computing on the performance of VR systems and have evaluated the trade-off between cost, scalability, and performance.</w:t>
      </w:r>
    </w:p>
    <w:p w14:paraId="75DF6C40" w14:textId="725490D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aspect of the research on cloud-based VR is the examination of the security and privacy issues associated with cloud computing. This is particularly relevant in the context of VR as personal and sensitive data may be stored on the cloud, which is vulnerable to cyber-attacks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7, 8</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The research has also explored the potential of VR in facilitating collaboration and communication among users and how it can be used in various domains such as education, medicine, and urban planning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2, 5, 10</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1748D866" w14:textId="0C28E01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The research on cloud-based VR also explores the impact of VR on society and how it may shape the future of technology. The research examines the potential of VR in creating a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where users can interact in a virtual world that is connected to the real world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6</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xml:space="preserve">. This research has also explored the role of cloud computing in facilitating the development of the </w:t>
      </w:r>
      <w:proofErr w:type="spellStart"/>
      <w:r w:rsidRPr="006B37F9">
        <w:rPr>
          <w:rFonts w:ascii="Times New Roman" w:hAnsi="Times New Roman" w:cs="Times New Roman"/>
          <w:sz w:val="20"/>
          <w:szCs w:val="24"/>
        </w:rPr>
        <w:t>metaverse</w:t>
      </w:r>
      <w:proofErr w:type="spellEnd"/>
      <w:r w:rsidRPr="006B37F9">
        <w:rPr>
          <w:rFonts w:ascii="Times New Roman" w:hAnsi="Times New Roman" w:cs="Times New Roman"/>
          <w:sz w:val="20"/>
          <w:szCs w:val="24"/>
        </w:rPr>
        <w:t xml:space="preserve"> and how it can be used to provide scalable and secure infrastructure for VR systems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7, 12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w:t>
      </w:r>
    </w:p>
    <w:p w14:paraId="172948B1" w14:textId="1D22C304" w:rsidR="0039786C" w:rsidRPr="006B37F9" w:rsidRDefault="0039786C" w:rsidP="00AB390B">
      <w:pPr>
        <w:jc w:val="both"/>
        <w:rPr>
          <w:rFonts w:ascii="Times New Roman" w:hAnsi="Times New Roman" w:cs="Times New Roman"/>
          <w:sz w:val="20"/>
          <w:szCs w:val="24"/>
        </w:rPr>
      </w:pP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 company that specialises in creating implanted brain-machine interfaces, may be able to combine VR technologies to produce a seamless and immersive experience. </w:t>
      </w:r>
      <w:proofErr w:type="spellStart"/>
      <w:r w:rsidRPr="006B37F9">
        <w:rPr>
          <w:rFonts w:ascii="Times New Roman" w:hAnsi="Times New Roman" w:cs="Times New Roman"/>
          <w:sz w:val="20"/>
          <w:szCs w:val="24"/>
        </w:rPr>
        <w:t>Neuralink's</w:t>
      </w:r>
      <w:proofErr w:type="spellEnd"/>
      <w:r w:rsidRPr="006B37F9">
        <w:rPr>
          <w:rFonts w:ascii="Times New Roman" w:hAnsi="Times New Roman" w:cs="Times New Roman"/>
          <w:sz w:val="20"/>
          <w:szCs w:val="24"/>
        </w:rPr>
        <w:t xml:space="preserve"> technology, for instance, may be used to recognise brain impulses and convert them into motions or movements in a virtual setting. Additionally, with the implanted devices, virtual sensations may be given back to the brain to provide a completely participatory experience. New applications in training, simulation, rehabilitation, and gaming may result from this combination. It is crucial to keep in mind that </w:t>
      </w:r>
      <w:proofErr w:type="spellStart"/>
      <w:r w:rsidRPr="006B37F9">
        <w:rPr>
          <w:rFonts w:ascii="Times New Roman" w:hAnsi="Times New Roman" w:cs="Times New Roman"/>
          <w:sz w:val="20"/>
          <w:szCs w:val="24"/>
        </w:rPr>
        <w:t>Neuralink</w:t>
      </w:r>
      <w:proofErr w:type="spellEnd"/>
      <w:r w:rsidRPr="006B37F9">
        <w:rPr>
          <w:rFonts w:ascii="Times New Roman" w:hAnsi="Times New Roman" w:cs="Times New Roman"/>
          <w:sz w:val="20"/>
          <w:szCs w:val="24"/>
        </w:rPr>
        <w:t xml:space="preserve"> and VR integration are still in their infancy, and additional study and development are necessary to fully realise their potential.</w:t>
      </w:r>
    </w:p>
    <w:p w14:paraId="27988C09" w14:textId="65E0A7BA" w:rsidR="00F25B26" w:rsidRPr="00BE0445" w:rsidRDefault="00E50283" w:rsidP="00FC79FB">
      <w:pPr>
        <w:tabs>
          <w:tab w:val="left" w:pos="2350"/>
          <w:tab w:val="center" w:pos="5386"/>
        </w:tabs>
        <w:jc w:val="center"/>
        <w:rPr>
          <w:rStyle w:val="BookTitle"/>
          <w:rFonts w:ascii="Times New Roman" w:hAnsi="Times New Roman" w:cs="Times New Roman"/>
        </w:rPr>
      </w:pPr>
      <w:r w:rsidRPr="00BE0445">
        <w:rPr>
          <w:rStyle w:val="BookTitle"/>
          <w:rFonts w:ascii="Times New Roman" w:hAnsi="Times New Roman" w:cs="Times New Roman"/>
        </w:rPr>
        <w:t xml:space="preserve">III. </w:t>
      </w:r>
      <w:r w:rsidR="0039786C" w:rsidRPr="00BE0445">
        <w:rPr>
          <w:rStyle w:val="BookTitle"/>
          <w:rFonts w:ascii="Times New Roman" w:hAnsi="Times New Roman" w:cs="Times New Roman"/>
        </w:rPr>
        <w:t>User Experience:</w:t>
      </w:r>
    </w:p>
    <w:p w14:paraId="2240F15D" w14:textId="7FDD8D1A" w:rsidR="00F25B26" w:rsidRDefault="000B2855" w:rsidP="00AB390B">
      <w:pPr>
        <w:jc w:val="both"/>
        <w:rPr>
          <w:rFonts w:ascii="Times New Roman" w:hAnsi="Times New Roman" w:cs="Times New Roman"/>
          <w:sz w:val="20"/>
          <w:szCs w:val="24"/>
        </w:rPr>
      </w:pPr>
      <w:r w:rsidRPr="006B37F9">
        <w:rPr>
          <w:rFonts w:ascii="Times New Roman" w:hAnsi="Times New Roman" w:cs="Times New Roman"/>
          <w:sz w:val="20"/>
          <w:szCs w:val="24"/>
        </w:rPr>
        <w:t>Virtual Reality (VR) is a computer-generated environment that provides users with a simulated experience of real or imaginary surroundings. Cloud-based Virtual Reality (CBVR) is a recent advancement in VR technology where VR experiences are delivered through the cloud, making it possible for users to access VR experiences from anywhere with an internet connection. With the advent of CBVR, users are able to have a more immersive and collaborative VR experience, which has a potential to revolutionize various industries such as education, healthcare, entertainment, and more.</w:t>
      </w:r>
    </w:p>
    <w:p w14:paraId="1A7515C2" w14:textId="77777777" w:rsidR="004C06EB" w:rsidRPr="006B37F9" w:rsidRDefault="004C06EB" w:rsidP="00AB390B">
      <w:pPr>
        <w:jc w:val="both"/>
        <w:rPr>
          <w:rFonts w:ascii="Times New Roman" w:hAnsi="Times New Roman" w:cs="Times New Roman"/>
          <w:sz w:val="20"/>
          <w:szCs w:val="24"/>
        </w:rPr>
      </w:pPr>
      <w:bookmarkStart w:id="1" w:name="_GoBack"/>
      <w:bookmarkEnd w:id="1"/>
    </w:p>
    <w:p w14:paraId="30784A30" w14:textId="7F62EF8B" w:rsidR="00F25B26" w:rsidRPr="006B37F9" w:rsidRDefault="0039786C" w:rsidP="00AB390B">
      <w:pPr>
        <w:jc w:val="both"/>
        <w:rPr>
          <w:rFonts w:ascii="Times New Roman" w:hAnsi="Times New Roman" w:cs="Times New Roman"/>
          <w:sz w:val="20"/>
          <w:szCs w:val="24"/>
        </w:rPr>
      </w:pPr>
      <w:r w:rsidRPr="006B37F9">
        <w:rPr>
          <w:rFonts w:ascii="Times New Roman" w:hAnsi="Times New Roman" w:cs="Times New Roman"/>
          <w:sz w:val="20"/>
          <w:szCs w:val="24"/>
        </w:rPr>
        <w:lastRenderedPageBreak/>
        <w:t>3.1Advantages of CBVR</w:t>
      </w:r>
    </w:p>
    <w:p w14:paraId="11C2DF45" w14:textId="0C1E6790"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One of the main advantages of CBVR is its accessibility. With CBVR, users no longer need to own expensive VR hardware, as all the processing and rendering are done on remote servers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1</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also makes it easier to share VR experiences with others, as all users can access the same VR environment through the cloud.</w:t>
      </w:r>
    </w:p>
    <w:p w14:paraId="0E97EB12" w14:textId="3DECAD9A"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advantage of CBVR is its scalability. With CBVR, the processing and rendering capabilities can be increased as needed, making it possible to support large-scale VR experiences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2</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is particularly important in industries like education, where a large number of users may need to access VR environments simultaneously.</w:t>
      </w:r>
    </w:p>
    <w:p w14:paraId="7521C037" w14:textId="3DA445E5"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CBVR also provides a more collaborative VR experience, allowing users to interact and communicate with each other in real-time within a VR environment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3</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opens up new possibilities for online collaboration and teamwork, particularly in industries such as urban planning, where designers and architects can work together in a shared VR environment to create and review designs.</w:t>
      </w:r>
    </w:p>
    <w:p w14:paraId="2AD80467" w14:textId="0877CD92" w:rsidR="00F25B26" w:rsidRPr="006B37F9" w:rsidRDefault="0039786C" w:rsidP="00AB390B">
      <w:pPr>
        <w:jc w:val="both"/>
        <w:rPr>
          <w:rFonts w:ascii="Times New Roman" w:hAnsi="Times New Roman" w:cs="Times New Roman"/>
          <w:sz w:val="20"/>
          <w:szCs w:val="24"/>
        </w:rPr>
      </w:pPr>
      <w:r w:rsidRPr="006B37F9">
        <w:rPr>
          <w:rFonts w:ascii="Times New Roman" w:hAnsi="Times New Roman" w:cs="Times New Roman"/>
          <w:sz w:val="20"/>
          <w:szCs w:val="24"/>
        </w:rPr>
        <w:t>3.2</w:t>
      </w:r>
      <w:r w:rsidR="00D36492">
        <w:rPr>
          <w:rFonts w:ascii="Times New Roman" w:hAnsi="Times New Roman" w:cs="Times New Roman"/>
          <w:sz w:val="20"/>
          <w:szCs w:val="24"/>
        </w:rPr>
        <w:t xml:space="preserve"> </w:t>
      </w:r>
      <w:r w:rsidRPr="006B37F9">
        <w:rPr>
          <w:rFonts w:ascii="Times New Roman" w:hAnsi="Times New Roman" w:cs="Times New Roman"/>
          <w:sz w:val="20"/>
          <w:szCs w:val="24"/>
        </w:rPr>
        <w:t>Challenges of CBVR</w:t>
      </w:r>
    </w:p>
    <w:p w14:paraId="3C2DB82A" w14:textId="09781F54"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Despite its many advantages, CBVR also presents a number of challenges. One of the main challenges is ensuring the security and privacy of VR experiences and user data. As VR experiences are delivered through the cloud, there is a risk of data breaches, hacking, and other security threats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4</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is particularly concerning in industries like healthcare, where sensitive patient information may be shared in VR environments.</w:t>
      </w:r>
    </w:p>
    <w:p w14:paraId="40FEE771" w14:textId="5B07CB53" w:rsidR="00F25B26" w:rsidRPr="006B37F9" w:rsidRDefault="0078473D" w:rsidP="00AB390B">
      <w:pPr>
        <w:jc w:val="both"/>
        <w:rPr>
          <w:rFonts w:ascii="Times New Roman" w:hAnsi="Times New Roman" w:cs="Times New Roman"/>
          <w:sz w:val="20"/>
          <w:szCs w:val="24"/>
        </w:rPr>
      </w:pPr>
      <w:r w:rsidRPr="006B37F9">
        <w:rPr>
          <w:rFonts w:ascii="Times New Roman" w:hAnsi="Times New Roman" w:cs="Times New Roman"/>
          <w:sz w:val="20"/>
          <w:szCs w:val="24"/>
        </w:rPr>
        <w:t xml:space="preserve">Another challenge of CBVR is the need for a reliable and fast internet connection. VR experiences rely on real-time data transfer, and any lag or interruption in the internet connection can negatively impact the VR experience </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5</w:t>
      </w:r>
      <w:r w:rsidR="00B3139C" w:rsidRPr="006B37F9">
        <w:rPr>
          <w:rFonts w:ascii="Times New Roman" w:hAnsi="Times New Roman" w:cs="Times New Roman"/>
          <w:sz w:val="20"/>
          <w:szCs w:val="24"/>
        </w:rPr>
        <w:t>]</w:t>
      </w:r>
      <w:r w:rsidRPr="006B37F9">
        <w:rPr>
          <w:rFonts w:ascii="Times New Roman" w:hAnsi="Times New Roman" w:cs="Times New Roman"/>
          <w:sz w:val="20"/>
          <w:szCs w:val="24"/>
        </w:rPr>
        <w:t>. This can make it difficult for users in rural or remote areas to access CBVR experiences, as well as for users with limited or unreliable internet connections.</w:t>
      </w:r>
    </w:p>
    <w:p w14:paraId="0E01BF22" w14:textId="77777777" w:rsidR="00F25B26" w:rsidRDefault="0078473D" w:rsidP="00BE11A6">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C33519D" wp14:editId="27CEB12E">
            <wp:extent cx="3258356" cy="1595967"/>
            <wp:effectExtent l="0" t="0" r="0" b="4445"/>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3" cstate="print"/>
                    <a:srcRect/>
                    <a:stretch/>
                  </pic:blipFill>
                  <pic:spPr>
                    <a:xfrm>
                      <a:off x="0" y="0"/>
                      <a:ext cx="3258356" cy="1595967"/>
                    </a:xfrm>
                    <a:prstGeom prst="rect">
                      <a:avLst/>
                    </a:prstGeom>
                  </pic:spPr>
                </pic:pic>
              </a:graphicData>
            </a:graphic>
          </wp:inline>
        </w:drawing>
      </w:r>
    </w:p>
    <w:p w14:paraId="740E3019" w14:textId="1A708232" w:rsidR="00F25B26" w:rsidRPr="00BE11A6" w:rsidRDefault="0078473D" w:rsidP="00BE11A6">
      <w:pPr>
        <w:jc w:val="center"/>
        <w:rPr>
          <w:rFonts w:ascii="Times New Roman" w:hAnsi="Times New Roman" w:cs="Times New Roman"/>
          <w:b/>
          <w:bCs/>
          <w:sz w:val="16"/>
          <w:szCs w:val="24"/>
        </w:rPr>
      </w:pPr>
      <w:r w:rsidRPr="00BE11A6">
        <w:rPr>
          <w:rFonts w:ascii="Times New Roman" w:hAnsi="Times New Roman" w:cs="Times New Roman"/>
          <w:b/>
          <w:bCs/>
          <w:sz w:val="16"/>
          <w:szCs w:val="24"/>
        </w:rPr>
        <w:t xml:space="preserve">Fig.2: </w:t>
      </w:r>
      <w:r w:rsidR="000B2855" w:rsidRPr="00BE11A6">
        <w:rPr>
          <w:rFonts w:ascii="Times New Roman" w:hAnsi="Times New Roman" w:cs="Times New Roman"/>
          <w:b/>
          <w:bCs/>
          <w:sz w:val="16"/>
          <w:szCs w:val="24"/>
        </w:rPr>
        <w:t xml:space="preserve">Virtual Reality </w:t>
      </w:r>
      <w:r w:rsidRPr="00BE11A6">
        <w:rPr>
          <w:rFonts w:ascii="Times New Roman" w:hAnsi="Times New Roman" w:cs="Times New Roman"/>
          <w:b/>
          <w:bCs/>
          <w:sz w:val="16"/>
          <w:szCs w:val="24"/>
        </w:rPr>
        <w:t xml:space="preserve">usage in different </w:t>
      </w:r>
      <w:proofErr w:type="gramStart"/>
      <w:r w:rsidRPr="00BE11A6">
        <w:rPr>
          <w:rFonts w:ascii="Times New Roman" w:hAnsi="Times New Roman" w:cs="Times New Roman"/>
          <w:b/>
          <w:bCs/>
          <w:sz w:val="16"/>
          <w:szCs w:val="24"/>
        </w:rPr>
        <w:t>sector ,2021</w:t>
      </w:r>
      <w:proofErr w:type="gramEnd"/>
      <w:r w:rsidRPr="00BE11A6">
        <w:rPr>
          <w:rFonts w:ascii="Times New Roman" w:hAnsi="Times New Roman" w:cs="Times New Roman"/>
          <w:b/>
          <w:bCs/>
          <w:sz w:val="16"/>
          <w:szCs w:val="24"/>
        </w:rPr>
        <w:t>, Image:</w:t>
      </w:r>
      <w:r w:rsidRPr="00BE11A6">
        <w:rPr>
          <w:b/>
          <w:bCs/>
          <w:sz w:val="14"/>
        </w:rPr>
        <w:t xml:space="preserve"> </w:t>
      </w:r>
      <w:r w:rsidRPr="00BE11A6">
        <w:rPr>
          <w:rFonts w:ascii="Times New Roman" w:hAnsi="Times New Roman" w:cs="Times New Roman"/>
          <w:b/>
          <w:bCs/>
          <w:sz w:val="16"/>
          <w:szCs w:val="24"/>
        </w:rPr>
        <w:t>Finances online.</w:t>
      </w:r>
    </w:p>
    <w:p w14:paraId="26FF466E" w14:textId="77777777" w:rsidR="00DD03C7" w:rsidRDefault="00DD03C7" w:rsidP="00AB390B">
      <w:pPr>
        <w:jc w:val="both"/>
        <w:rPr>
          <w:rFonts w:ascii="Times New Roman" w:hAnsi="Times New Roman" w:cs="Times New Roman"/>
          <w:b/>
          <w:bCs/>
          <w:sz w:val="24"/>
          <w:szCs w:val="24"/>
        </w:rPr>
      </w:pPr>
    </w:p>
    <w:p w14:paraId="5F582A7D" w14:textId="395FAAA8" w:rsidR="00F25B26" w:rsidRPr="00FC79FB" w:rsidRDefault="009352D4" w:rsidP="00FC79FB">
      <w:pPr>
        <w:tabs>
          <w:tab w:val="left" w:pos="2350"/>
          <w:tab w:val="center" w:pos="5386"/>
        </w:tabs>
        <w:jc w:val="center"/>
        <w:rPr>
          <w:rStyle w:val="BookTitle"/>
          <w:rFonts w:ascii="Times New Roman" w:hAnsi="Times New Roman" w:cs="Times New Roman"/>
        </w:rPr>
      </w:pPr>
      <w:r w:rsidRPr="00FC79FB">
        <w:rPr>
          <w:rStyle w:val="BookTitle"/>
          <w:rFonts w:ascii="Times New Roman" w:hAnsi="Times New Roman" w:cs="Times New Roman"/>
        </w:rPr>
        <w:t xml:space="preserve">IV. </w:t>
      </w:r>
      <w:r w:rsidR="0039786C" w:rsidRPr="00FC79FB">
        <w:rPr>
          <w:rStyle w:val="BookTitle"/>
          <w:rFonts w:ascii="Times New Roman" w:hAnsi="Times New Roman" w:cs="Times New Roman"/>
        </w:rPr>
        <w:t xml:space="preserve">The using of cloud based </w:t>
      </w:r>
      <w:r w:rsidR="000B2855" w:rsidRPr="00FC79FB">
        <w:rPr>
          <w:rStyle w:val="BookTitle"/>
          <w:rFonts w:ascii="Times New Roman" w:hAnsi="Times New Roman" w:cs="Times New Roman"/>
        </w:rPr>
        <w:t xml:space="preserve">Virtual Reality </w:t>
      </w:r>
      <w:r w:rsidR="00FC79FB" w:rsidRPr="00FC79FB">
        <w:rPr>
          <w:rStyle w:val="BookTitle"/>
          <w:rFonts w:ascii="Times New Roman" w:hAnsi="Times New Roman" w:cs="Times New Roman"/>
        </w:rPr>
        <w:t>in 10 years</w:t>
      </w:r>
    </w:p>
    <w:p w14:paraId="5462DD8B" w14:textId="7D6AE746"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In the next ten years,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(VR) is expected to revolutionize the way we interact with digital content. With VR technology becoming more accessible and affordable, the use of cloud-based VR is expected to increase significantly. Here are some ways in which cloud-based VR will be used in the next decade:</w:t>
      </w:r>
    </w:p>
    <w:p w14:paraId="6FD9F90E" w14:textId="23A20A3E"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4.1:</w:t>
      </w:r>
      <w:r w:rsidRPr="006B37F9">
        <w:rPr>
          <w:sz w:val="20"/>
          <w:szCs w:val="20"/>
        </w:rPr>
        <w:t xml:space="preserve"> </w:t>
      </w:r>
      <w:r w:rsidRPr="006B37F9">
        <w:rPr>
          <w:rFonts w:ascii="Times New Roman" w:hAnsi="Times New Roman" w:cs="Times New Roman"/>
          <w:sz w:val="20"/>
          <w:szCs w:val="20"/>
        </w:rPr>
        <w:t>Education and Training:</w:t>
      </w:r>
      <w:r w:rsidRPr="006B37F9">
        <w:rPr>
          <w:sz w:val="20"/>
          <w:szCs w:val="20"/>
        </w:rPr>
        <w:t xml:space="preserve"> </w:t>
      </w:r>
      <w:r w:rsidRPr="006B37F9">
        <w:rPr>
          <w:rFonts w:ascii="Times New Roman" w:hAnsi="Times New Roman" w:cs="Times New Roman"/>
          <w:sz w:val="20"/>
          <w:szCs w:val="20"/>
        </w:rPr>
        <w:t>For students of all ages, cloud-based VR will be utilised to provide immersive and engaging learning experiences. VR will enable teachers to design dynamic classes that captivate pupils and make studying more engaging. It will also be utilised to teach workers in a variety of fields, including the military, construction, and healthcare.</w:t>
      </w:r>
    </w:p>
    <w:p w14:paraId="18348CF1" w14:textId="4CAF543E"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4.2.:</w:t>
      </w:r>
      <w:r w:rsidRPr="006B37F9">
        <w:rPr>
          <w:sz w:val="20"/>
          <w:szCs w:val="20"/>
        </w:rPr>
        <w:t xml:space="preserve"> </w:t>
      </w:r>
      <w:r w:rsidRPr="006B37F9">
        <w:rPr>
          <w:rFonts w:ascii="Times New Roman" w:hAnsi="Times New Roman" w:cs="Times New Roman"/>
          <w:sz w:val="20"/>
          <w:szCs w:val="20"/>
        </w:rPr>
        <w:t>Remote Work and Collaboration:</w:t>
      </w:r>
      <w:r w:rsidRPr="006B37F9">
        <w:rPr>
          <w:sz w:val="20"/>
          <w:szCs w:val="20"/>
        </w:rPr>
        <w:t xml:space="preserve"> </w:t>
      </w:r>
      <w:r w:rsidRPr="006B37F9">
        <w:rPr>
          <w:rFonts w:ascii="Times New Roman" w:hAnsi="Times New Roman" w:cs="Times New Roman"/>
          <w:sz w:val="20"/>
          <w:szCs w:val="20"/>
        </w:rPr>
        <w:t>Cloud-based VR will give workers a method to communicate in real-time in a virtual environment as more individuals choose to work from home. Teams will be able to collaborate more easily on projects regardless of where they are physically located thanks to this.</w:t>
      </w:r>
    </w:p>
    <w:p w14:paraId="330FC0F5" w14:textId="0DF42BEB"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lastRenderedPageBreak/>
        <w:t>4.3:</w:t>
      </w:r>
      <w:r w:rsidRPr="006B37F9">
        <w:rPr>
          <w:sz w:val="20"/>
          <w:szCs w:val="20"/>
        </w:rPr>
        <w:t xml:space="preserve"> </w:t>
      </w:r>
      <w:r w:rsidRPr="006B37F9">
        <w:rPr>
          <w:rFonts w:ascii="Times New Roman" w:hAnsi="Times New Roman" w:cs="Times New Roman"/>
          <w:sz w:val="20"/>
          <w:szCs w:val="20"/>
        </w:rPr>
        <w:t>Gaming and Entertainment:</w:t>
      </w:r>
      <w:r w:rsidRPr="006B37F9">
        <w:rPr>
          <w:sz w:val="20"/>
          <w:szCs w:val="20"/>
        </w:rPr>
        <w:t xml:space="preserve"> </w:t>
      </w:r>
      <w:r w:rsidRPr="006B37F9">
        <w:rPr>
          <w:rFonts w:ascii="Times New Roman" w:hAnsi="Times New Roman" w:cs="Times New Roman"/>
          <w:sz w:val="20"/>
          <w:szCs w:val="20"/>
        </w:rPr>
        <w:t>One of the biggest markets for cloud-based VR is predicted to be the gaming and entertainment industry. A more involved and immersive gaming experience will result from the ability of players to communicate with one another and play games in a virtual environment. VR will also be utilised to develop brand-new entertainment genres like virtual concerts and movie experiences.</w:t>
      </w:r>
    </w:p>
    <w:p w14:paraId="7E6A54D0" w14:textId="65F4196F"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4.4:</w:t>
      </w:r>
      <w:r w:rsidRPr="006B37F9">
        <w:rPr>
          <w:sz w:val="20"/>
          <w:szCs w:val="20"/>
        </w:rPr>
        <w:t xml:space="preserve"> </w:t>
      </w:r>
      <w:r w:rsidRPr="006B37F9">
        <w:rPr>
          <w:rFonts w:ascii="Times New Roman" w:hAnsi="Times New Roman" w:cs="Times New Roman"/>
          <w:sz w:val="20"/>
          <w:szCs w:val="20"/>
        </w:rPr>
        <w:t>Healthcare:</w:t>
      </w:r>
      <w:r w:rsidRPr="006B37F9">
        <w:rPr>
          <w:sz w:val="20"/>
          <w:szCs w:val="20"/>
        </w:rPr>
        <w:t xml:space="preserve"> </w:t>
      </w:r>
      <w:r w:rsidRPr="006B37F9">
        <w:rPr>
          <w:rFonts w:ascii="Times New Roman" w:hAnsi="Times New Roman" w:cs="Times New Roman"/>
          <w:sz w:val="20"/>
          <w:szCs w:val="20"/>
        </w:rPr>
        <w:t>Patients in distant and underserved locations will have easier access to healthcare thanks to cloud-based VR, which will be utilised to deliver remote patient care and treatment. Additionally, it will be utilised to educate medical personnel and offer a secure and accurate setting for performing medical operations.</w:t>
      </w:r>
    </w:p>
    <w:p w14:paraId="50449949" w14:textId="40E037D3"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4.5:</w:t>
      </w:r>
      <w:r w:rsidRPr="006B37F9">
        <w:rPr>
          <w:sz w:val="20"/>
          <w:szCs w:val="20"/>
        </w:rPr>
        <w:t xml:space="preserve"> </w:t>
      </w:r>
      <w:r w:rsidRPr="006B37F9">
        <w:rPr>
          <w:rFonts w:ascii="Times New Roman" w:hAnsi="Times New Roman" w:cs="Times New Roman"/>
          <w:sz w:val="20"/>
          <w:szCs w:val="20"/>
        </w:rPr>
        <w:t>Architecture and Urban Planning:</w:t>
      </w:r>
      <w:r w:rsidRPr="006B37F9">
        <w:rPr>
          <w:sz w:val="20"/>
          <w:szCs w:val="20"/>
        </w:rPr>
        <w:t xml:space="preserve"> </w:t>
      </w:r>
      <w:r w:rsidRPr="006B37F9">
        <w:rPr>
          <w:rFonts w:ascii="Times New Roman" w:hAnsi="Times New Roman" w:cs="Times New Roman"/>
          <w:sz w:val="20"/>
          <w:szCs w:val="20"/>
        </w:rPr>
        <w:t xml:space="preserve">In order to make adjustments and test ideas before to construction, architects and urban planners will employ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to create virtual representations of buildings and cities. This will aid in lowering the price and duration of updating physical models.</w:t>
      </w:r>
    </w:p>
    <w:p w14:paraId="72B96ABF" w14:textId="1572BDD0"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4.6:</w:t>
      </w:r>
      <w:r w:rsidRPr="006B37F9">
        <w:rPr>
          <w:sz w:val="20"/>
          <w:szCs w:val="20"/>
        </w:rPr>
        <w:t xml:space="preserve"> </w:t>
      </w:r>
      <w:r w:rsidRPr="006B37F9">
        <w:rPr>
          <w:rFonts w:ascii="Times New Roman" w:hAnsi="Times New Roman" w:cs="Times New Roman"/>
          <w:sz w:val="20"/>
          <w:szCs w:val="20"/>
        </w:rPr>
        <w:t>Retail and E-commerce:</w:t>
      </w:r>
      <w:r w:rsidRPr="006B37F9">
        <w:rPr>
          <w:sz w:val="20"/>
          <w:szCs w:val="20"/>
        </w:rPr>
        <w:t xml:space="preserve"> </w:t>
      </w:r>
      <w:r w:rsidRPr="006B37F9">
        <w:rPr>
          <w:rFonts w:ascii="Times New Roman" w:hAnsi="Times New Roman" w:cs="Times New Roman"/>
          <w:sz w:val="20"/>
          <w:szCs w:val="20"/>
        </w:rPr>
        <w:t xml:space="preserve">In order to make adjustments and test ideas before to construction, architects and urban planners will employ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to create virtual representations of buildings and cities. This will aid in lowering the price and duration of updating physical models.</w:t>
      </w:r>
    </w:p>
    <w:p w14:paraId="4E410A70" w14:textId="0B75C7CB"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4.7:</w:t>
      </w:r>
      <w:r w:rsidRPr="006B37F9">
        <w:rPr>
          <w:sz w:val="20"/>
          <w:szCs w:val="20"/>
        </w:rPr>
        <w:t xml:space="preserve"> </w:t>
      </w:r>
      <w:r w:rsidRPr="006B37F9">
        <w:rPr>
          <w:rFonts w:ascii="Times New Roman" w:hAnsi="Times New Roman" w:cs="Times New Roman"/>
          <w:sz w:val="20"/>
          <w:szCs w:val="20"/>
        </w:rPr>
        <w:t>Tourism:</w:t>
      </w:r>
      <w:r w:rsidRPr="006B37F9">
        <w:rPr>
          <w:sz w:val="20"/>
          <w:szCs w:val="20"/>
        </w:rPr>
        <w:t xml:space="preserve"> </w:t>
      </w:r>
      <w:r w:rsidRPr="006B37F9">
        <w:rPr>
          <w:rFonts w:ascii="Times New Roman" w:hAnsi="Times New Roman" w:cs="Times New Roman"/>
          <w:sz w:val="20"/>
          <w:szCs w:val="20"/>
        </w:rPr>
        <w:t>Travelers will be able to explore various locations prior to making a trip by using cloud-based VR to build virtual tours of destinations. This will encourage travel and provide individuals the chance to see the globe from the comfort of their own homes.</w:t>
      </w:r>
    </w:p>
    <w:p w14:paraId="303A37A4" w14:textId="7930E534" w:rsidR="00F25B26" w:rsidRPr="00AF6866" w:rsidRDefault="009352D4" w:rsidP="00AF6866">
      <w:pPr>
        <w:tabs>
          <w:tab w:val="left" w:pos="2350"/>
          <w:tab w:val="center" w:pos="5386"/>
        </w:tabs>
        <w:jc w:val="center"/>
        <w:rPr>
          <w:rStyle w:val="BookTitle"/>
          <w:rFonts w:ascii="Times New Roman" w:hAnsi="Times New Roman" w:cs="Times New Roman"/>
        </w:rPr>
      </w:pPr>
      <w:r w:rsidRPr="00AF6866">
        <w:rPr>
          <w:rStyle w:val="BookTitle"/>
          <w:rFonts w:ascii="Times New Roman" w:hAnsi="Times New Roman" w:cs="Times New Roman"/>
        </w:rPr>
        <w:t xml:space="preserve">V. </w:t>
      </w:r>
      <w:r w:rsidR="0039786C" w:rsidRPr="00AF6866">
        <w:rPr>
          <w:rStyle w:val="BookTitle"/>
          <w:rFonts w:ascii="Times New Roman" w:hAnsi="Times New Roman" w:cs="Times New Roman"/>
        </w:rPr>
        <w:t>Present usage</w:t>
      </w:r>
      <w:r w:rsidR="00AF6866">
        <w:rPr>
          <w:rStyle w:val="BookTitle"/>
          <w:rFonts w:ascii="Times New Roman" w:hAnsi="Times New Roman" w:cs="Times New Roman"/>
        </w:rPr>
        <w:t xml:space="preserve"> of cloud based virtual reality</w:t>
      </w:r>
    </w:p>
    <w:p w14:paraId="447556F5" w14:textId="4D2AFF1F"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There are several uses for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(VR) nowadays. One such application is in remote collaboration, which enables individuals to connect and cooperate in virtual settings.</w:t>
      </w:r>
      <w:r w:rsidRPr="006B37F9">
        <w:rPr>
          <w:sz w:val="20"/>
          <w:szCs w:val="20"/>
        </w:rPr>
        <w:t xml:space="preserve"> </w:t>
      </w:r>
      <w:r w:rsidRPr="006B37F9">
        <w:rPr>
          <w:rFonts w:ascii="Times New Roman" w:hAnsi="Times New Roman" w:cs="Times New Roman"/>
          <w:sz w:val="20"/>
          <w:szCs w:val="20"/>
        </w:rPr>
        <w:t>Additionally, it is utilised in training, teaching, and gaming. For instance, a lot of training courses use VR simulations to provide students hands-on practise in a secure setting. Urban planners may also employ cloud-based VR to visualise and evaluate design proposals prior to actual construction by generating virtual models of buildings and cityscapes. Cloud-based VR's use is anticipated to increase as the technology improves in usability and accessibility thanks to developments in 5G and Edge computing, among other areas. Due to the rising demand for VR applications across a variety of sectors, the VR industry is anticipated to surpass $44 billion by 2023.</w:t>
      </w:r>
    </w:p>
    <w:p w14:paraId="6495E0AD" w14:textId="22CA9B54" w:rsidR="00F25B26" w:rsidRPr="00AF6866" w:rsidRDefault="009352D4" w:rsidP="00AF6866">
      <w:pPr>
        <w:tabs>
          <w:tab w:val="left" w:pos="2350"/>
          <w:tab w:val="center" w:pos="5386"/>
        </w:tabs>
        <w:jc w:val="center"/>
        <w:rPr>
          <w:rStyle w:val="BookTitle"/>
          <w:rFonts w:ascii="Times New Roman" w:hAnsi="Times New Roman" w:cs="Times New Roman"/>
        </w:rPr>
      </w:pPr>
      <w:r w:rsidRPr="00AF6866">
        <w:rPr>
          <w:rStyle w:val="BookTitle"/>
          <w:rFonts w:ascii="Times New Roman" w:hAnsi="Times New Roman" w:cs="Times New Roman"/>
        </w:rPr>
        <w:t xml:space="preserve">VI. </w:t>
      </w:r>
      <w:r w:rsidR="0039786C" w:rsidRPr="00AF6866">
        <w:rPr>
          <w:rStyle w:val="BookTitle"/>
          <w:rFonts w:ascii="Times New Roman" w:hAnsi="Times New Roman" w:cs="Times New Roman"/>
        </w:rPr>
        <w:t>Co</w:t>
      </w:r>
      <w:r w:rsidR="00AF6866">
        <w:rPr>
          <w:rStyle w:val="BookTitle"/>
          <w:rFonts w:ascii="Times New Roman" w:hAnsi="Times New Roman" w:cs="Times New Roman"/>
        </w:rPr>
        <w:t>nclusion and Future Enhancement</w:t>
      </w:r>
    </w:p>
    <w:p w14:paraId="64D9275C" w14:textId="3CB945B7"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Urban planning, entertainment, education, and other fields may all benefit from the field of "Cloud-based Virtual Reality," which is the convergence of cloud computing with virtual reality. Users may receive realistic and engaging experiences regardless of their device or location thanks to the integration of cloud computing with virtual reality. This may be done by implementing software as a service, which enables the cloud-based distribution of collaborative tools and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experiences.</w:t>
      </w:r>
    </w:p>
    <w:p w14:paraId="79C7DE71" w14:textId="766A4FD7"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According to research,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 xml:space="preserve">has the power to completely change how people communicate and collaborate online. Urban planners, for instance, may collaborate online more easily by visualising and co-designing urban landscapes in real-time thanks to cloud-based virtual reality. Additionally, the usage of cloud computing can improve the scalability and usability of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experiences, hence increasing their accessible to users all over the world.</w:t>
      </w:r>
    </w:p>
    <w:p w14:paraId="03AD9615" w14:textId="16A6F2A0"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does, however, have certain drawbacks, including worries about data privacy and security as well as technological restrictions relating to network latency and capacity. Researchers and professionals have proposed a number of solutions, including the usage of edge computing and decentralised cloud architectures, to solve these problems.</w:t>
      </w:r>
    </w:p>
    <w:p w14:paraId="35634F03" w14:textId="71161448"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 xml:space="preserve">The potential for innovation and influence of cloud-based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 xml:space="preserve">is considerable, and it has a bright future. </w:t>
      </w:r>
      <w:r w:rsidR="000B2855" w:rsidRPr="006B37F9">
        <w:rPr>
          <w:rFonts w:ascii="Times New Roman" w:hAnsi="Times New Roman" w:cs="Times New Roman"/>
          <w:sz w:val="20"/>
          <w:szCs w:val="20"/>
        </w:rPr>
        <w:t xml:space="preserve">Virtual Reality </w:t>
      </w:r>
      <w:r w:rsidRPr="006B37F9">
        <w:rPr>
          <w:rFonts w:ascii="Times New Roman" w:hAnsi="Times New Roman" w:cs="Times New Roman"/>
          <w:sz w:val="20"/>
          <w:szCs w:val="20"/>
        </w:rPr>
        <w:t>on the cloud is set to play a bigger role in our daily lives and at work as technology advances and more businesses use cloud computing.</w:t>
      </w:r>
    </w:p>
    <w:p w14:paraId="169333E2" w14:textId="646B3582" w:rsidR="00F25B26" w:rsidRPr="006B37F9" w:rsidRDefault="0039786C" w:rsidP="00AB390B">
      <w:pPr>
        <w:jc w:val="both"/>
        <w:rPr>
          <w:rFonts w:ascii="Times New Roman" w:hAnsi="Times New Roman" w:cs="Times New Roman"/>
          <w:sz w:val="20"/>
          <w:szCs w:val="20"/>
        </w:rPr>
      </w:pPr>
      <w:r w:rsidRPr="006B37F9">
        <w:rPr>
          <w:rFonts w:ascii="Times New Roman" w:hAnsi="Times New Roman" w:cs="Times New Roman"/>
          <w:sz w:val="20"/>
          <w:szCs w:val="20"/>
        </w:rPr>
        <w:t>Future Enhancement:</w:t>
      </w:r>
      <w:r w:rsidR="00BC6F95">
        <w:rPr>
          <w:rFonts w:ascii="Times New Roman" w:hAnsi="Times New Roman" w:cs="Times New Roman"/>
          <w:sz w:val="20"/>
          <w:szCs w:val="20"/>
        </w:rPr>
        <w:t xml:space="preserve"> </w:t>
      </w:r>
      <w:r w:rsidR="0078473D" w:rsidRPr="006B37F9">
        <w:rPr>
          <w:rFonts w:ascii="Times New Roman" w:hAnsi="Times New Roman" w:cs="Times New Roman"/>
          <w:sz w:val="20"/>
          <w:szCs w:val="20"/>
        </w:rPr>
        <w:t>In this paper,</w:t>
      </w:r>
      <w:r w:rsidR="0078473D" w:rsidRPr="006B37F9">
        <w:rPr>
          <w:rFonts w:ascii="Times New Roman" w:hAnsi="Times New Roman" w:cs="Times New Roman"/>
          <w:sz w:val="20"/>
          <w:szCs w:val="20"/>
          <w:lang w:val="en-US"/>
        </w:rPr>
        <w:t xml:space="preserve"> we would like to bring out a</w:t>
      </w:r>
      <w:r w:rsidR="0078473D" w:rsidRPr="006B37F9">
        <w:rPr>
          <w:rFonts w:ascii="Times New Roman" w:hAnsi="Times New Roman" w:cs="Times New Roman"/>
          <w:sz w:val="20"/>
          <w:szCs w:val="20"/>
        </w:rPr>
        <w:t xml:space="preserve"> suggestion that a revolution in the virtual world may occur if cloud-based </w:t>
      </w:r>
      <w:r w:rsidR="000B2855" w:rsidRPr="006B37F9">
        <w:rPr>
          <w:rFonts w:ascii="Times New Roman" w:hAnsi="Times New Roman" w:cs="Times New Roman"/>
          <w:sz w:val="20"/>
          <w:szCs w:val="20"/>
        </w:rPr>
        <w:t xml:space="preserve">Virtual Reality </w:t>
      </w:r>
      <w:r w:rsidR="0078473D" w:rsidRPr="006B37F9">
        <w:rPr>
          <w:rFonts w:ascii="Times New Roman" w:hAnsi="Times New Roman" w:cs="Times New Roman"/>
          <w:sz w:val="20"/>
          <w:szCs w:val="20"/>
        </w:rPr>
        <w:t xml:space="preserve">technology and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technology can be successfully merged.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technology can make </w:t>
      </w:r>
      <w:r w:rsidR="000B2855" w:rsidRPr="006B37F9">
        <w:rPr>
          <w:rFonts w:ascii="Times New Roman" w:hAnsi="Times New Roman" w:cs="Times New Roman"/>
          <w:sz w:val="20"/>
          <w:szCs w:val="20"/>
        </w:rPr>
        <w:t xml:space="preserve">Virtual Reality </w:t>
      </w:r>
      <w:r w:rsidR="0078473D" w:rsidRPr="006B37F9">
        <w:rPr>
          <w:rFonts w:ascii="Times New Roman" w:hAnsi="Times New Roman" w:cs="Times New Roman"/>
          <w:sz w:val="20"/>
          <w:szCs w:val="20"/>
        </w:rPr>
        <w:t xml:space="preserve">more lifelike and allow users to experience everything there as truly as they would in the real world. The </w:t>
      </w:r>
      <w:proofErr w:type="spellStart"/>
      <w:r w:rsidR="0078473D" w:rsidRPr="006B37F9">
        <w:rPr>
          <w:rFonts w:ascii="Times New Roman" w:hAnsi="Times New Roman" w:cs="Times New Roman"/>
          <w:sz w:val="20"/>
          <w:szCs w:val="20"/>
        </w:rPr>
        <w:t>Neuralink</w:t>
      </w:r>
      <w:proofErr w:type="spellEnd"/>
      <w:r w:rsidR="0078473D" w:rsidRPr="006B37F9">
        <w:rPr>
          <w:rFonts w:ascii="Times New Roman" w:hAnsi="Times New Roman" w:cs="Times New Roman"/>
          <w:sz w:val="20"/>
          <w:szCs w:val="20"/>
        </w:rPr>
        <w:t xml:space="preserve"> in virtual worlds enables users to feel objects through </w:t>
      </w:r>
      <w:r w:rsidR="0078473D" w:rsidRPr="006B37F9">
        <w:rPr>
          <w:rFonts w:ascii="Times New Roman" w:hAnsi="Times New Roman" w:cs="Times New Roman"/>
          <w:sz w:val="20"/>
          <w:szCs w:val="20"/>
        </w:rPr>
        <w:lastRenderedPageBreak/>
        <w:t>touch, smell, taste, and other senses. Buying and selling anything in the virtual world may be done using NTF and cryptocurrencies.</w:t>
      </w:r>
    </w:p>
    <w:p w14:paraId="283A313B" w14:textId="77777777" w:rsidR="00F25B26" w:rsidRPr="006B37F9" w:rsidRDefault="0078473D" w:rsidP="00AB390B">
      <w:pPr>
        <w:jc w:val="both"/>
        <w:rPr>
          <w:rFonts w:ascii="Times New Roman" w:hAnsi="Times New Roman" w:cs="Times New Roman"/>
          <w:sz w:val="20"/>
          <w:szCs w:val="20"/>
        </w:rPr>
      </w:pPr>
      <w:r w:rsidRPr="006B37F9">
        <w:rPr>
          <w:rFonts w:ascii="Times New Roman" w:hAnsi="Times New Roman" w:cs="Times New Roman"/>
          <w:sz w:val="20"/>
          <w:szCs w:val="20"/>
        </w:rPr>
        <w:t>In this paper, we may state that cloud-based VR will eventually reduce costs, enabling everyone to experience the virtual world and learn about the new era of the future world. Everything will be based on this technology in the future.</w:t>
      </w:r>
    </w:p>
    <w:p w14:paraId="5B7F6CE3" w14:textId="2C095E2C" w:rsidR="00F25B26" w:rsidRPr="00026EFF" w:rsidRDefault="00BB56AE" w:rsidP="00026EFF">
      <w:pPr>
        <w:jc w:val="center"/>
        <w:rPr>
          <w:rStyle w:val="BookTitle"/>
          <w:rFonts w:ascii="Times New Roman" w:hAnsi="Times New Roman" w:cs="Times New Roman"/>
        </w:rPr>
      </w:pPr>
      <w:r w:rsidRPr="00026EFF">
        <w:rPr>
          <w:rStyle w:val="BookTitle"/>
          <w:rFonts w:ascii="Times New Roman" w:hAnsi="Times New Roman" w:cs="Times New Roman"/>
        </w:rPr>
        <w:t>References</w:t>
      </w:r>
    </w:p>
    <w:p w14:paraId="4281331B" w14:textId="50C3579C" w:rsidR="00F25B26" w:rsidRPr="006B37F9" w:rsidRDefault="003148C8" w:rsidP="003148C8">
      <w:pPr>
        <w:jc w:val="both"/>
        <w:rPr>
          <w:rFonts w:ascii="Times New Roman" w:hAnsi="Times New Roman" w:cs="Times New Roman"/>
          <w:sz w:val="20"/>
          <w:szCs w:val="20"/>
        </w:rPr>
      </w:pPr>
      <w:r w:rsidRPr="006B37F9">
        <w:rPr>
          <w:sz w:val="20"/>
          <w:szCs w:val="20"/>
        </w:rPr>
        <w:t>[1]</w:t>
      </w:r>
      <w:hyperlink r:id="rId14" w:history="1">
        <w:r w:rsidR="0078473D" w:rsidRPr="006B37F9">
          <w:rPr>
            <w:rStyle w:val="Hyperlink"/>
            <w:rFonts w:ascii="Times New Roman" w:hAnsi="Times New Roman" w:cs="Times New Roman"/>
            <w:sz w:val="20"/>
            <w:szCs w:val="20"/>
          </w:rPr>
          <w:t>https://www.researchgate.net/publication/276498143_Technical_Possibilities_of_Cloud-Based_Virtual_Reality_Implementing_Software_as_a_Service_for_Online_Collaboration_in_Urban_Planning/link/5abfe49caca27222c759b677/download</w:t>
        </w:r>
      </w:hyperlink>
    </w:p>
    <w:p w14:paraId="71926933" w14:textId="3492FE3D" w:rsidR="00F25B26" w:rsidRPr="006B37F9" w:rsidRDefault="003148C8" w:rsidP="003148C8">
      <w:pPr>
        <w:jc w:val="both"/>
        <w:rPr>
          <w:rFonts w:ascii="Times New Roman" w:hAnsi="Times New Roman" w:cs="Times New Roman"/>
          <w:sz w:val="20"/>
          <w:szCs w:val="20"/>
        </w:rPr>
      </w:pPr>
      <w:r w:rsidRPr="006B37F9">
        <w:rPr>
          <w:sz w:val="20"/>
          <w:szCs w:val="20"/>
        </w:rPr>
        <w:t>[2]</w:t>
      </w:r>
      <w:r w:rsidR="001E3FDA" w:rsidRPr="006B37F9">
        <w:rPr>
          <w:sz w:val="20"/>
          <w:szCs w:val="20"/>
        </w:rPr>
        <w:t xml:space="preserve"> </w:t>
      </w:r>
      <w:hyperlink r:id="rId15" w:history="1">
        <w:r w:rsidR="0078473D" w:rsidRPr="006B37F9">
          <w:rPr>
            <w:rStyle w:val="Hyperlink"/>
            <w:rFonts w:ascii="Times New Roman" w:hAnsi="Times New Roman" w:cs="Times New Roman"/>
            <w:sz w:val="20"/>
            <w:szCs w:val="20"/>
          </w:rPr>
          <w:t>https://www.clausiuspress.com/conferences/AEASR/ICMMCT%202019/ICMMCT081.pdf</w:t>
        </w:r>
      </w:hyperlink>
    </w:p>
    <w:p w14:paraId="18DAB3EE" w14:textId="06303D2F" w:rsidR="00F25B26" w:rsidRPr="006B37F9" w:rsidRDefault="003148C8" w:rsidP="003148C8">
      <w:pPr>
        <w:jc w:val="both"/>
        <w:rPr>
          <w:rFonts w:ascii="Times New Roman" w:hAnsi="Times New Roman" w:cs="Times New Roman"/>
          <w:sz w:val="20"/>
          <w:szCs w:val="20"/>
        </w:rPr>
      </w:pPr>
      <w:r w:rsidRPr="006B37F9">
        <w:rPr>
          <w:sz w:val="20"/>
          <w:szCs w:val="20"/>
        </w:rPr>
        <w:t>[3]</w:t>
      </w:r>
      <w:r w:rsidR="001E3FDA" w:rsidRPr="006B37F9">
        <w:rPr>
          <w:sz w:val="20"/>
          <w:szCs w:val="20"/>
        </w:rPr>
        <w:t xml:space="preserve"> </w:t>
      </w:r>
      <w:hyperlink r:id="rId16" w:history="1">
        <w:r w:rsidR="0078473D" w:rsidRPr="006B37F9">
          <w:rPr>
            <w:rStyle w:val="Hyperlink"/>
            <w:rFonts w:ascii="Times New Roman" w:hAnsi="Times New Roman" w:cs="Times New Roman"/>
            <w:sz w:val="20"/>
            <w:szCs w:val="20"/>
          </w:rPr>
          <w:t>https://cse.buffalo.edu/faculty/tkosar/cse710_spring20/zhang-sec17.pdf</w:t>
        </w:r>
      </w:hyperlink>
    </w:p>
    <w:p w14:paraId="1935623E" w14:textId="03A7F172" w:rsidR="00F25B26" w:rsidRPr="006B37F9" w:rsidRDefault="003148C8" w:rsidP="003148C8">
      <w:pPr>
        <w:jc w:val="both"/>
        <w:rPr>
          <w:rFonts w:ascii="Times New Roman" w:hAnsi="Times New Roman" w:cs="Times New Roman"/>
          <w:sz w:val="20"/>
          <w:szCs w:val="20"/>
        </w:rPr>
      </w:pPr>
      <w:r w:rsidRPr="006B37F9">
        <w:rPr>
          <w:sz w:val="20"/>
          <w:szCs w:val="20"/>
        </w:rPr>
        <w:t>[4]</w:t>
      </w:r>
      <w:r w:rsidR="001E3FDA" w:rsidRPr="006B37F9">
        <w:rPr>
          <w:sz w:val="20"/>
          <w:szCs w:val="20"/>
        </w:rPr>
        <w:t xml:space="preserve"> </w:t>
      </w:r>
      <w:hyperlink r:id="rId17" w:history="1">
        <w:r w:rsidR="0078473D" w:rsidRPr="006B37F9">
          <w:rPr>
            <w:rStyle w:val="Hyperlink"/>
            <w:rFonts w:ascii="Times New Roman" w:hAnsi="Times New Roman" w:cs="Times New Roman"/>
            <w:sz w:val="20"/>
            <w:szCs w:val="20"/>
          </w:rPr>
          <w:t>https://www.testpreptraining.com/blog/metaverse-and-cloud-computing-future-of-technology/</w:t>
        </w:r>
      </w:hyperlink>
    </w:p>
    <w:p w14:paraId="3006A184" w14:textId="5CE64CD2" w:rsidR="00F25B26" w:rsidRPr="006B37F9" w:rsidRDefault="009A190E" w:rsidP="009A190E">
      <w:pPr>
        <w:jc w:val="both"/>
        <w:rPr>
          <w:rFonts w:ascii="Times New Roman" w:hAnsi="Times New Roman" w:cs="Times New Roman"/>
          <w:sz w:val="20"/>
          <w:szCs w:val="20"/>
        </w:rPr>
      </w:pPr>
      <w:r w:rsidRPr="006B37F9">
        <w:rPr>
          <w:sz w:val="20"/>
          <w:szCs w:val="20"/>
        </w:rPr>
        <w:t>[5]</w:t>
      </w:r>
      <w:r w:rsidR="001E3FDA" w:rsidRPr="006B37F9">
        <w:rPr>
          <w:sz w:val="20"/>
          <w:szCs w:val="20"/>
        </w:rPr>
        <w:t xml:space="preserve"> </w:t>
      </w:r>
      <w:hyperlink r:id="rId18" w:history="1">
        <w:r w:rsidR="0078473D" w:rsidRPr="006B37F9">
          <w:rPr>
            <w:rStyle w:val="Hyperlink"/>
            <w:rFonts w:ascii="Times New Roman" w:hAnsi="Times New Roman" w:cs="Times New Roman"/>
            <w:sz w:val="20"/>
            <w:szCs w:val="20"/>
          </w:rPr>
          <w:t>https://www.frontiersin.org/articles/10.3389/frvir.2022.1021932/full</w:t>
        </w:r>
      </w:hyperlink>
    </w:p>
    <w:p w14:paraId="096F1940" w14:textId="26482F41" w:rsidR="00F25B26" w:rsidRPr="006B37F9" w:rsidRDefault="009A190E" w:rsidP="009A190E">
      <w:pPr>
        <w:jc w:val="both"/>
        <w:rPr>
          <w:rFonts w:ascii="Times New Roman" w:hAnsi="Times New Roman" w:cs="Times New Roman"/>
          <w:sz w:val="20"/>
          <w:szCs w:val="20"/>
        </w:rPr>
      </w:pPr>
      <w:r w:rsidRPr="006B37F9">
        <w:rPr>
          <w:sz w:val="20"/>
          <w:szCs w:val="20"/>
        </w:rPr>
        <w:t xml:space="preserve">[6] </w:t>
      </w:r>
      <w:hyperlink r:id="rId19" w:history="1">
        <w:r w:rsidR="0078473D" w:rsidRPr="006B37F9">
          <w:rPr>
            <w:rStyle w:val="Hyperlink"/>
            <w:rFonts w:ascii="Times New Roman" w:hAnsi="Times New Roman" w:cs="Times New Roman"/>
            <w:sz w:val="20"/>
            <w:szCs w:val="20"/>
          </w:rPr>
          <w:t>https://www.jmir.org/2019/10/e16194/</w:t>
        </w:r>
      </w:hyperlink>
    </w:p>
    <w:p w14:paraId="06286CFE" w14:textId="1C6E123D" w:rsidR="00F25B26" w:rsidRPr="006B37F9" w:rsidRDefault="009A190E" w:rsidP="009A190E">
      <w:pPr>
        <w:jc w:val="both"/>
        <w:rPr>
          <w:rFonts w:ascii="Times New Roman" w:hAnsi="Times New Roman" w:cs="Times New Roman"/>
          <w:sz w:val="20"/>
          <w:szCs w:val="20"/>
        </w:rPr>
      </w:pPr>
      <w:r w:rsidRPr="006B37F9">
        <w:rPr>
          <w:sz w:val="20"/>
          <w:szCs w:val="20"/>
        </w:rPr>
        <w:t>[7]</w:t>
      </w:r>
      <w:hyperlink r:id="rId20" w:history="1">
        <w:r w:rsidR="0078473D" w:rsidRPr="006B37F9">
          <w:rPr>
            <w:rStyle w:val="Hyperlink"/>
            <w:rFonts w:ascii="Times New Roman" w:hAnsi="Times New Roman" w:cs="Times New Roman"/>
            <w:sz w:val="20"/>
            <w:szCs w:val="20"/>
          </w:rPr>
          <w:t>https://reader.elsevier.com/reader/sd/pii/S2095263514000272?token=D9B2A69F9B4DDFB6D886D0F3F6029BBDD8FA1B03ECF136B3405DCD85ACC4589AAAE0AFA0C5FE69A9DDF0CBA77984F2D2&amp;originRegion=eu-west-1&amp;originCreation=20230129094126</w:t>
        </w:r>
      </w:hyperlink>
    </w:p>
    <w:p w14:paraId="57E9FD5A" w14:textId="15AB99BA" w:rsidR="00F25B26" w:rsidRPr="006B37F9" w:rsidRDefault="009A190E" w:rsidP="009A190E">
      <w:pPr>
        <w:jc w:val="both"/>
        <w:rPr>
          <w:rFonts w:ascii="Times New Roman" w:hAnsi="Times New Roman" w:cs="Times New Roman"/>
          <w:sz w:val="20"/>
          <w:szCs w:val="20"/>
        </w:rPr>
      </w:pPr>
      <w:r w:rsidRPr="006B37F9">
        <w:rPr>
          <w:sz w:val="20"/>
          <w:szCs w:val="20"/>
        </w:rPr>
        <w:t>[8]</w:t>
      </w:r>
      <w:r w:rsidR="008E148B" w:rsidRPr="006B37F9">
        <w:rPr>
          <w:sz w:val="20"/>
          <w:szCs w:val="20"/>
        </w:rPr>
        <w:t xml:space="preserve"> </w:t>
      </w:r>
      <w:hyperlink r:id="rId21" w:history="1">
        <w:r w:rsidR="0078473D" w:rsidRPr="006B37F9">
          <w:rPr>
            <w:rStyle w:val="Hyperlink"/>
            <w:rFonts w:ascii="Times New Roman" w:hAnsi="Times New Roman" w:cs="Times New Roman"/>
            <w:sz w:val="20"/>
            <w:szCs w:val="20"/>
          </w:rPr>
          <w:t>https://iopscience.iop.org/article/10.1088/1742-6596/1345/5/052081/pdf</w:t>
        </w:r>
      </w:hyperlink>
    </w:p>
    <w:p w14:paraId="46A93E8F" w14:textId="73353D06" w:rsidR="00F25B26" w:rsidRPr="006B37F9" w:rsidRDefault="009A190E" w:rsidP="009A190E">
      <w:pPr>
        <w:jc w:val="both"/>
        <w:rPr>
          <w:rFonts w:ascii="Times New Roman" w:hAnsi="Times New Roman" w:cs="Times New Roman"/>
          <w:sz w:val="20"/>
          <w:szCs w:val="20"/>
        </w:rPr>
      </w:pPr>
      <w:r w:rsidRPr="006B37F9">
        <w:rPr>
          <w:sz w:val="20"/>
          <w:szCs w:val="20"/>
        </w:rPr>
        <w:t>[9]</w:t>
      </w:r>
      <w:r w:rsidR="008E148B" w:rsidRPr="006B37F9">
        <w:rPr>
          <w:sz w:val="20"/>
          <w:szCs w:val="20"/>
        </w:rPr>
        <w:t xml:space="preserve"> </w:t>
      </w:r>
      <w:hyperlink r:id="rId22" w:history="1">
        <w:r w:rsidR="0078473D" w:rsidRPr="006B37F9">
          <w:rPr>
            <w:rStyle w:val="Hyperlink"/>
            <w:rFonts w:ascii="Times New Roman" w:hAnsi="Times New Roman" w:cs="Times New Roman"/>
            <w:sz w:val="20"/>
            <w:szCs w:val="20"/>
          </w:rPr>
          <w:t>https://iopscience.iop.org/article/10.1088/1742-6596/1237/2/022082/pdf</w:t>
        </w:r>
      </w:hyperlink>
    </w:p>
    <w:p w14:paraId="65D1DE1F" w14:textId="5C7301D2" w:rsidR="00F25B26" w:rsidRPr="006B37F9" w:rsidRDefault="009A190E" w:rsidP="009A190E">
      <w:pPr>
        <w:jc w:val="both"/>
        <w:rPr>
          <w:rFonts w:ascii="Times New Roman" w:hAnsi="Times New Roman" w:cs="Times New Roman"/>
          <w:sz w:val="20"/>
          <w:szCs w:val="20"/>
        </w:rPr>
      </w:pPr>
      <w:r w:rsidRPr="006B37F9">
        <w:rPr>
          <w:sz w:val="20"/>
          <w:szCs w:val="20"/>
        </w:rPr>
        <w:t>[10]</w:t>
      </w:r>
      <w:r w:rsidR="008E148B" w:rsidRPr="006B37F9">
        <w:rPr>
          <w:sz w:val="20"/>
          <w:szCs w:val="20"/>
        </w:rPr>
        <w:t xml:space="preserve"> </w:t>
      </w:r>
      <w:hyperlink r:id="rId23" w:history="1">
        <w:r w:rsidR="0078473D" w:rsidRPr="006B37F9">
          <w:rPr>
            <w:rStyle w:val="Hyperlink"/>
            <w:rFonts w:ascii="Times New Roman" w:hAnsi="Times New Roman" w:cs="Times New Roman"/>
            <w:sz w:val="20"/>
            <w:szCs w:val="20"/>
          </w:rPr>
          <w:t>https://www.cai.sk/ojs/index.php/cai/article/view/2019_5_1131/987</w:t>
        </w:r>
      </w:hyperlink>
    </w:p>
    <w:p w14:paraId="3F4333DD" w14:textId="4319ABD5" w:rsidR="00F25B26" w:rsidRPr="006B37F9" w:rsidRDefault="009A190E" w:rsidP="009A190E">
      <w:pPr>
        <w:jc w:val="both"/>
        <w:rPr>
          <w:rStyle w:val="Hyperlink"/>
          <w:rFonts w:ascii="Times New Roman" w:hAnsi="Times New Roman" w:cs="Times New Roman"/>
          <w:color w:val="auto"/>
          <w:sz w:val="20"/>
          <w:szCs w:val="20"/>
          <w:u w:val="none"/>
        </w:rPr>
      </w:pPr>
      <w:r w:rsidRPr="006B37F9">
        <w:rPr>
          <w:sz w:val="20"/>
          <w:szCs w:val="20"/>
        </w:rPr>
        <w:t>[11]</w:t>
      </w:r>
      <w:r w:rsidR="008E148B" w:rsidRPr="006B37F9">
        <w:rPr>
          <w:sz w:val="20"/>
          <w:szCs w:val="20"/>
        </w:rPr>
        <w:t xml:space="preserve"> </w:t>
      </w:r>
      <w:hyperlink r:id="rId24" w:history="1">
        <w:r w:rsidR="0078473D" w:rsidRPr="006B37F9">
          <w:rPr>
            <w:rStyle w:val="Hyperlink"/>
            <w:rFonts w:ascii="Times New Roman" w:hAnsi="Times New Roman" w:cs="Times New Roman"/>
            <w:sz w:val="20"/>
            <w:szCs w:val="20"/>
          </w:rPr>
          <w:t>https://www.cse.ust.hk/~panhui/papers/mars2014_cloudridar.pdf</w:t>
        </w:r>
      </w:hyperlink>
    </w:p>
    <w:p w14:paraId="10296EA5" w14:textId="4AE1DC5A" w:rsidR="00F25B26" w:rsidRPr="006B37F9" w:rsidRDefault="009A190E" w:rsidP="009A190E">
      <w:pPr>
        <w:jc w:val="both"/>
        <w:rPr>
          <w:rFonts w:ascii="Times New Roman" w:hAnsi="Times New Roman" w:cs="Times New Roman"/>
          <w:sz w:val="20"/>
          <w:szCs w:val="20"/>
        </w:rPr>
      </w:pPr>
      <w:r w:rsidRPr="006B37F9">
        <w:rPr>
          <w:sz w:val="20"/>
          <w:szCs w:val="20"/>
        </w:rPr>
        <w:t>[12]</w:t>
      </w:r>
      <w:r w:rsidR="008E148B" w:rsidRPr="006B37F9">
        <w:rPr>
          <w:sz w:val="20"/>
          <w:szCs w:val="20"/>
        </w:rPr>
        <w:t xml:space="preserve"> </w:t>
      </w:r>
      <w:hyperlink r:id="rId25" w:history="1">
        <w:r w:rsidR="0078473D" w:rsidRPr="006B37F9">
          <w:rPr>
            <w:rStyle w:val="Hyperlink"/>
            <w:rFonts w:ascii="Times New Roman" w:hAnsi="Times New Roman" w:cs="Times New Roman"/>
            <w:sz w:val="20"/>
            <w:szCs w:val="20"/>
          </w:rPr>
          <w:t>https://suyati.com/blog/cloud-computing-and-virtual-reality-how-they-work-out-together/</w:t>
        </w:r>
      </w:hyperlink>
    </w:p>
    <w:p w14:paraId="5DA0FD0D" w14:textId="55CF3798" w:rsidR="00F25B26" w:rsidRPr="006B37F9" w:rsidRDefault="009A190E" w:rsidP="009A190E">
      <w:pPr>
        <w:jc w:val="both"/>
        <w:rPr>
          <w:rFonts w:ascii="Times New Roman" w:hAnsi="Times New Roman" w:cs="Times New Roman"/>
          <w:sz w:val="20"/>
          <w:szCs w:val="20"/>
        </w:rPr>
      </w:pPr>
      <w:r w:rsidRPr="006B37F9">
        <w:rPr>
          <w:sz w:val="20"/>
          <w:szCs w:val="20"/>
        </w:rPr>
        <w:t>[13]</w:t>
      </w:r>
      <w:r w:rsidR="008E148B" w:rsidRPr="006B37F9">
        <w:rPr>
          <w:sz w:val="20"/>
          <w:szCs w:val="20"/>
        </w:rPr>
        <w:t xml:space="preserve"> </w:t>
      </w:r>
      <w:hyperlink r:id="rId26" w:history="1">
        <w:r w:rsidR="0078473D" w:rsidRPr="006B37F9">
          <w:rPr>
            <w:rStyle w:val="Hyperlink"/>
            <w:rFonts w:ascii="Times New Roman" w:hAnsi="Times New Roman" w:cs="Times New Roman"/>
            <w:sz w:val="20"/>
            <w:szCs w:val="20"/>
          </w:rPr>
          <w:t>https://etinsights.et-edge.com/cloud-computing-in-the-wake-of-metaverse/</w:t>
        </w:r>
      </w:hyperlink>
    </w:p>
    <w:p w14:paraId="0418CA9F" w14:textId="4365D46C" w:rsidR="00F25B26" w:rsidRPr="006B37F9" w:rsidRDefault="009A190E" w:rsidP="009A190E">
      <w:pPr>
        <w:jc w:val="both"/>
        <w:rPr>
          <w:rFonts w:ascii="Times New Roman" w:hAnsi="Times New Roman" w:cs="Times New Roman"/>
          <w:sz w:val="20"/>
          <w:szCs w:val="20"/>
        </w:rPr>
      </w:pPr>
      <w:r w:rsidRPr="006B37F9">
        <w:rPr>
          <w:sz w:val="20"/>
          <w:szCs w:val="20"/>
        </w:rPr>
        <w:t>[14]</w:t>
      </w:r>
      <w:r w:rsidR="001E3FDA" w:rsidRPr="006B37F9">
        <w:rPr>
          <w:sz w:val="20"/>
          <w:szCs w:val="20"/>
        </w:rPr>
        <w:t xml:space="preserve"> </w:t>
      </w:r>
      <w:hyperlink r:id="rId27" w:history="1">
        <w:r w:rsidR="0078473D" w:rsidRPr="006B37F9">
          <w:rPr>
            <w:rStyle w:val="Hyperlink"/>
            <w:rFonts w:ascii="Times New Roman" w:hAnsi="Times New Roman" w:cs="Times New Roman"/>
            <w:sz w:val="20"/>
            <w:szCs w:val="20"/>
          </w:rPr>
          <w:t>https://papers.ssrn.com/sol3/papers.cfm?abstract_id=2469709</w:t>
        </w:r>
      </w:hyperlink>
    </w:p>
    <w:p w14:paraId="4621E2A5" w14:textId="1A33E069" w:rsidR="00F25B26" w:rsidRPr="006B37F9" w:rsidRDefault="009A190E" w:rsidP="009A190E">
      <w:pPr>
        <w:jc w:val="both"/>
        <w:rPr>
          <w:rFonts w:ascii="Times New Roman" w:hAnsi="Times New Roman" w:cs="Times New Roman"/>
          <w:sz w:val="20"/>
          <w:szCs w:val="20"/>
        </w:rPr>
      </w:pPr>
      <w:r w:rsidRPr="006B37F9">
        <w:rPr>
          <w:sz w:val="20"/>
          <w:szCs w:val="20"/>
        </w:rPr>
        <w:t>[15</w:t>
      </w:r>
      <w:proofErr w:type="gramStart"/>
      <w:r w:rsidRPr="006B37F9">
        <w:rPr>
          <w:sz w:val="20"/>
          <w:szCs w:val="20"/>
        </w:rPr>
        <w:t>]</w:t>
      </w:r>
      <w:proofErr w:type="gramEnd"/>
      <w:hyperlink r:id="rId28" w:history="1">
        <w:r w:rsidR="0078473D" w:rsidRPr="006B37F9">
          <w:rPr>
            <w:rStyle w:val="Hyperlink"/>
            <w:rFonts w:ascii="Times New Roman" w:hAnsi="Times New Roman" w:cs="Times New Roman"/>
            <w:sz w:val="20"/>
            <w:szCs w:val="20"/>
          </w:rPr>
          <w:t>https://www.worldwidejournals.com/international-journal-of-scientific-research-(IJSR)/article/cloud-computing-andndash-challenges-ahead-for-human-resource-managers/MzA4NQ==/?is=1&amp;b1=433&amp;k=109</w:t>
        </w:r>
      </w:hyperlink>
    </w:p>
    <w:p w14:paraId="1D00A637" w14:textId="0994A654" w:rsidR="00F25B26" w:rsidRPr="006B37F9" w:rsidRDefault="009A190E" w:rsidP="009A190E">
      <w:pPr>
        <w:jc w:val="both"/>
        <w:rPr>
          <w:rStyle w:val="Hyperlink"/>
          <w:rFonts w:ascii="Times New Roman" w:hAnsi="Times New Roman" w:cs="Times New Roman"/>
          <w:color w:val="auto"/>
          <w:sz w:val="20"/>
          <w:szCs w:val="20"/>
          <w:u w:val="none"/>
        </w:rPr>
      </w:pPr>
      <w:r w:rsidRPr="006B37F9">
        <w:rPr>
          <w:sz w:val="20"/>
          <w:szCs w:val="20"/>
        </w:rPr>
        <w:t>[16]</w:t>
      </w:r>
      <w:r w:rsidR="008E148B" w:rsidRPr="006B37F9">
        <w:rPr>
          <w:sz w:val="20"/>
          <w:szCs w:val="20"/>
        </w:rPr>
        <w:t xml:space="preserve"> </w:t>
      </w:r>
      <w:hyperlink r:id="rId29" w:history="1">
        <w:r w:rsidR="0078473D" w:rsidRPr="006B37F9">
          <w:rPr>
            <w:rStyle w:val="Hyperlink"/>
            <w:rFonts w:ascii="Times New Roman" w:hAnsi="Times New Roman" w:cs="Times New Roman"/>
            <w:sz w:val="20"/>
            <w:szCs w:val="20"/>
          </w:rPr>
          <w:t>https://doc.rero.ch/record/330330/files/IWP21_01_diuf.pdf</w:t>
        </w:r>
      </w:hyperlink>
    </w:p>
    <w:p w14:paraId="3CF55064" w14:textId="26BD8B68" w:rsidR="00F25B26" w:rsidRPr="006B37F9" w:rsidRDefault="009A190E" w:rsidP="009A190E">
      <w:pPr>
        <w:jc w:val="both"/>
        <w:rPr>
          <w:rFonts w:ascii="Times New Roman" w:hAnsi="Times New Roman" w:cs="Times New Roman"/>
          <w:sz w:val="20"/>
          <w:szCs w:val="20"/>
        </w:rPr>
      </w:pPr>
      <w:r w:rsidRPr="006B37F9">
        <w:rPr>
          <w:sz w:val="20"/>
          <w:szCs w:val="20"/>
        </w:rPr>
        <w:t>[17]</w:t>
      </w:r>
      <w:r w:rsidR="008E148B" w:rsidRPr="006B37F9">
        <w:rPr>
          <w:sz w:val="20"/>
          <w:szCs w:val="20"/>
        </w:rPr>
        <w:t xml:space="preserve"> </w:t>
      </w:r>
      <w:hyperlink r:id="rId30" w:history="1">
        <w:r w:rsidR="0078473D" w:rsidRPr="006B37F9">
          <w:rPr>
            <w:rStyle w:val="Hyperlink"/>
            <w:rFonts w:ascii="Times New Roman" w:hAnsi="Times New Roman" w:cs="Times New Roman"/>
            <w:sz w:val="20"/>
            <w:szCs w:val="20"/>
          </w:rPr>
          <w:t>https://financesonline.com/virtual-reality-statistics/</w:t>
        </w:r>
      </w:hyperlink>
    </w:p>
    <w:p w14:paraId="448DDFC2" w14:textId="5099D2AC" w:rsidR="00C05AC1" w:rsidRPr="006B37F9" w:rsidRDefault="009A190E" w:rsidP="009A190E">
      <w:pPr>
        <w:jc w:val="both"/>
        <w:rPr>
          <w:rFonts w:ascii="Times New Roman" w:hAnsi="Times New Roman" w:cs="Times New Roman"/>
          <w:sz w:val="20"/>
          <w:szCs w:val="20"/>
        </w:rPr>
      </w:pPr>
      <w:r w:rsidRPr="006B37F9">
        <w:rPr>
          <w:sz w:val="20"/>
          <w:szCs w:val="20"/>
        </w:rPr>
        <w:t>[18]</w:t>
      </w:r>
      <w:r w:rsidR="008E148B" w:rsidRPr="006B37F9">
        <w:rPr>
          <w:sz w:val="20"/>
          <w:szCs w:val="20"/>
        </w:rPr>
        <w:t xml:space="preserve"> </w:t>
      </w:r>
      <w:hyperlink r:id="rId31" w:history="1">
        <w:r w:rsidR="00C05AC1" w:rsidRPr="006B37F9">
          <w:rPr>
            <w:rStyle w:val="Hyperlink"/>
            <w:rFonts w:ascii="Times New Roman" w:hAnsi="Times New Roman" w:cs="Times New Roman"/>
            <w:sz w:val="20"/>
            <w:szCs w:val="20"/>
          </w:rPr>
          <w:t>https://www.ijraset.com/research-paper/study-on-non-fungible-tokens</w:t>
        </w:r>
      </w:hyperlink>
    </w:p>
    <w:p w14:paraId="7E19A825" w14:textId="77777777" w:rsidR="00C05AC1" w:rsidRPr="00C05AC1" w:rsidRDefault="00C05AC1" w:rsidP="00C05AC1">
      <w:pPr>
        <w:pStyle w:val="ListParagraph"/>
        <w:ind w:left="840"/>
        <w:jc w:val="both"/>
        <w:rPr>
          <w:rFonts w:ascii="Times New Roman" w:hAnsi="Times New Roman" w:cs="Times New Roman"/>
          <w:sz w:val="24"/>
          <w:szCs w:val="24"/>
        </w:rPr>
      </w:pPr>
    </w:p>
    <w:p w14:paraId="2A19DFF3" w14:textId="77777777" w:rsidR="00F25B26" w:rsidRDefault="0078473D" w:rsidP="00AB390B">
      <w:pPr>
        <w:jc w:val="both"/>
        <w:rPr>
          <w:rFonts w:ascii="Times New Roman" w:hAnsi="Times New Roman" w:cs="Times New Roman"/>
          <w:b/>
          <w:bCs/>
          <w:sz w:val="18"/>
          <w:szCs w:val="18"/>
          <w:lang w:val="en-US"/>
        </w:rPr>
      </w:pPr>
      <w:r>
        <w:rPr>
          <w:rFonts w:ascii="Times New Roman" w:hAnsi="Times New Roman" w:cs="Times New Roman"/>
          <w:b/>
          <w:bCs/>
          <w:sz w:val="18"/>
          <w:szCs w:val="18"/>
          <w:lang w:val="en-US"/>
        </w:rPr>
        <w:t xml:space="preserve">       </w:t>
      </w:r>
    </w:p>
    <w:sectPr w:rsidR="00F25B26" w:rsidSect="00BA1CEC">
      <w:type w:val="continuous"/>
      <w:pgSz w:w="11906" w:h="16838" w:code="9"/>
      <w:pgMar w:top="1440" w:right="1440" w:bottom="1440" w:left="1440"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AA2194" w14:textId="77777777" w:rsidR="00290224" w:rsidRDefault="00290224" w:rsidP="002539E2">
      <w:pPr>
        <w:spacing w:after="0" w:line="240" w:lineRule="auto"/>
      </w:pPr>
      <w:r>
        <w:separator/>
      </w:r>
    </w:p>
  </w:endnote>
  <w:endnote w:type="continuationSeparator" w:id="0">
    <w:p w14:paraId="6078F635" w14:textId="77777777" w:rsidR="00290224" w:rsidRDefault="00290224" w:rsidP="0025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003212"/>
      <w:docPartObj>
        <w:docPartGallery w:val="Page Numbers (Bottom of Page)"/>
        <w:docPartUnique/>
      </w:docPartObj>
    </w:sdtPr>
    <w:sdtEndPr/>
    <w:sdtContent>
      <w:p w14:paraId="4EF7B5F1" w14:textId="04314F65" w:rsidR="002539E2" w:rsidRDefault="002539E2">
        <w:pPr>
          <w:pStyle w:val="Footer"/>
          <w:jc w:val="right"/>
        </w:pPr>
        <w:r>
          <w:t xml:space="preserve">Page | </w:t>
        </w:r>
        <w:r>
          <w:fldChar w:fldCharType="begin"/>
        </w:r>
        <w:r>
          <w:instrText xml:space="preserve"> PAGE   \* MERGEFORMAT </w:instrText>
        </w:r>
        <w:r>
          <w:fldChar w:fldCharType="separate"/>
        </w:r>
        <w:r w:rsidR="004C06EB">
          <w:rPr>
            <w:noProof/>
          </w:rPr>
          <w:t>6</w:t>
        </w:r>
        <w:r>
          <w:rPr>
            <w:noProof/>
          </w:rPr>
          <w:fldChar w:fldCharType="end"/>
        </w:r>
        <w:r>
          <w:t xml:space="preserve"> </w:t>
        </w:r>
      </w:p>
    </w:sdtContent>
  </w:sdt>
  <w:p w14:paraId="0D9CA92D" w14:textId="77777777" w:rsidR="002539E2" w:rsidRPr="002539E2" w:rsidRDefault="002539E2">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3E281" w14:textId="77777777" w:rsidR="00290224" w:rsidRDefault="00290224" w:rsidP="002539E2">
      <w:pPr>
        <w:spacing w:after="0" w:line="240" w:lineRule="auto"/>
      </w:pPr>
      <w:r>
        <w:separator/>
      </w:r>
    </w:p>
  </w:footnote>
  <w:footnote w:type="continuationSeparator" w:id="0">
    <w:p w14:paraId="68335BD8" w14:textId="77777777" w:rsidR="00290224" w:rsidRDefault="00290224" w:rsidP="002539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2EC2474"/>
    <w:lvl w:ilvl="0" w:tplc="72C6A6E6">
      <w:start w:val="1"/>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101CC7"/>
    <w:multiLevelType w:val="multilevel"/>
    <w:tmpl w:val="89FE5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C72A88"/>
    <w:multiLevelType w:val="hybridMultilevel"/>
    <w:tmpl w:val="BF165F0A"/>
    <w:lvl w:ilvl="0" w:tplc="E7AC495C">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26"/>
    <w:rsid w:val="000207BD"/>
    <w:rsid w:val="00026EFF"/>
    <w:rsid w:val="000B2855"/>
    <w:rsid w:val="000D4F20"/>
    <w:rsid w:val="000F47AE"/>
    <w:rsid w:val="001027A8"/>
    <w:rsid w:val="001A5442"/>
    <w:rsid w:val="001A5B88"/>
    <w:rsid w:val="001E3FDA"/>
    <w:rsid w:val="00220177"/>
    <w:rsid w:val="002539E2"/>
    <w:rsid w:val="00290224"/>
    <w:rsid w:val="002952C5"/>
    <w:rsid w:val="002C5B98"/>
    <w:rsid w:val="003148C8"/>
    <w:rsid w:val="00337D24"/>
    <w:rsid w:val="003467D7"/>
    <w:rsid w:val="00352583"/>
    <w:rsid w:val="0039786C"/>
    <w:rsid w:val="003A398C"/>
    <w:rsid w:val="00460C48"/>
    <w:rsid w:val="00476A93"/>
    <w:rsid w:val="004C06EB"/>
    <w:rsid w:val="004E7013"/>
    <w:rsid w:val="0051662F"/>
    <w:rsid w:val="00524924"/>
    <w:rsid w:val="005B5FF1"/>
    <w:rsid w:val="00683C71"/>
    <w:rsid w:val="006B37F9"/>
    <w:rsid w:val="006E17A3"/>
    <w:rsid w:val="006E6630"/>
    <w:rsid w:val="00700D46"/>
    <w:rsid w:val="0072652C"/>
    <w:rsid w:val="00731F47"/>
    <w:rsid w:val="0078473D"/>
    <w:rsid w:val="00795FE5"/>
    <w:rsid w:val="007B3041"/>
    <w:rsid w:val="007C1909"/>
    <w:rsid w:val="007F35EE"/>
    <w:rsid w:val="00853763"/>
    <w:rsid w:val="008A66B2"/>
    <w:rsid w:val="008E148B"/>
    <w:rsid w:val="009352D4"/>
    <w:rsid w:val="009A190E"/>
    <w:rsid w:val="009E5B0C"/>
    <w:rsid w:val="009E7757"/>
    <w:rsid w:val="009F0424"/>
    <w:rsid w:val="00A249EF"/>
    <w:rsid w:val="00A62246"/>
    <w:rsid w:val="00A63C70"/>
    <w:rsid w:val="00AB390B"/>
    <w:rsid w:val="00AF6866"/>
    <w:rsid w:val="00B3139C"/>
    <w:rsid w:val="00B908B6"/>
    <w:rsid w:val="00BA1CEC"/>
    <w:rsid w:val="00BB1281"/>
    <w:rsid w:val="00BB56AE"/>
    <w:rsid w:val="00BC6F95"/>
    <w:rsid w:val="00BE0445"/>
    <w:rsid w:val="00BE11A6"/>
    <w:rsid w:val="00C05AC1"/>
    <w:rsid w:val="00C37552"/>
    <w:rsid w:val="00D36492"/>
    <w:rsid w:val="00D52E9D"/>
    <w:rsid w:val="00DD03C7"/>
    <w:rsid w:val="00E50283"/>
    <w:rsid w:val="00F01C91"/>
    <w:rsid w:val="00F25B26"/>
    <w:rsid w:val="00FC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NormalWeb">
    <w:name w:val="Normal (Web)"/>
    <w:basedOn w:val="Normal"/>
    <w:uiPriority w:val="99"/>
    <w:semiHidden/>
    <w:unhideWhenUsed/>
    <w:rsid w:val="00C05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C05AC1"/>
    <w:rPr>
      <w:color w:val="605E5C"/>
      <w:shd w:val="clear" w:color="auto" w:fill="E1DFDD"/>
    </w:rPr>
  </w:style>
  <w:style w:type="paragraph" w:styleId="Header">
    <w:name w:val="header"/>
    <w:basedOn w:val="Normal"/>
    <w:link w:val="HeaderChar"/>
    <w:uiPriority w:val="99"/>
    <w:unhideWhenUsed/>
    <w:rsid w:val="002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9E2"/>
  </w:style>
  <w:style w:type="paragraph" w:styleId="Footer">
    <w:name w:val="footer"/>
    <w:basedOn w:val="Normal"/>
    <w:link w:val="FooterChar"/>
    <w:uiPriority w:val="99"/>
    <w:unhideWhenUsed/>
    <w:rsid w:val="002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9E2"/>
  </w:style>
  <w:style w:type="paragraph" w:styleId="BalloonText">
    <w:name w:val="Balloon Text"/>
    <w:basedOn w:val="Normal"/>
    <w:link w:val="BalloonTextChar"/>
    <w:uiPriority w:val="99"/>
    <w:semiHidden/>
    <w:unhideWhenUsed/>
    <w:rsid w:val="0085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63"/>
    <w:rPr>
      <w:rFonts w:ascii="Tahoma" w:hAnsi="Tahoma" w:cs="Tahoma"/>
      <w:sz w:val="16"/>
      <w:szCs w:val="16"/>
    </w:rPr>
  </w:style>
  <w:style w:type="character" w:styleId="BookTitle">
    <w:name w:val="Book Title"/>
    <w:basedOn w:val="DefaultParagraphFont"/>
    <w:uiPriority w:val="33"/>
    <w:qFormat/>
    <w:rsid w:val="00FC79FB"/>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paragraph" w:styleId="NormalWeb">
    <w:name w:val="Normal (Web)"/>
    <w:basedOn w:val="Normal"/>
    <w:uiPriority w:val="99"/>
    <w:semiHidden/>
    <w:unhideWhenUsed/>
    <w:rsid w:val="00C05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uiPriority w:val="99"/>
    <w:semiHidden/>
    <w:unhideWhenUsed/>
    <w:rsid w:val="00C05AC1"/>
    <w:rPr>
      <w:color w:val="605E5C"/>
      <w:shd w:val="clear" w:color="auto" w:fill="E1DFDD"/>
    </w:rPr>
  </w:style>
  <w:style w:type="paragraph" w:styleId="Header">
    <w:name w:val="header"/>
    <w:basedOn w:val="Normal"/>
    <w:link w:val="HeaderChar"/>
    <w:uiPriority w:val="99"/>
    <w:unhideWhenUsed/>
    <w:rsid w:val="002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39E2"/>
  </w:style>
  <w:style w:type="paragraph" w:styleId="Footer">
    <w:name w:val="footer"/>
    <w:basedOn w:val="Normal"/>
    <w:link w:val="FooterChar"/>
    <w:uiPriority w:val="99"/>
    <w:unhideWhenUsed/>
    <w:rsid w:val="002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39E2"/>
  </w:style>
  <w:style w:type="paragraph" w:styleId="BalloonText">
    <w:name w:val="Balloon Text"/>
    <w:basedOn w:val="Normal"/>
    <w:link w:val="BalloonTextChar"/>
    <w:uiPriority w:val="99"/>
    <w:semiHidden/>
    <w:unhideWhenUsed/>
    <w:rsid w:val="008537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763"/>
    <w:rPr>
      <w:rFonts w:ascii="Tahoma" w:hAnsi="Tahoma" w:cs="Tahoma"/>
      <w:sz w:val="16"/>
      <w:szCs w:val="16"/>
    </w:rPr>
  </w:style>
  <w:style w:type="character" w:styleId="BookTitle">
    <w:name w:val="Book Title"/>
    <w:basedOn w:val="DefaultParagraphFont"/>
    <w:uiPriority w:val="33"/>
    <w:qFormat/>
    <w:rsid w:val="00FC79FB"/>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03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frontiersin.org/articles/10.3389/frvir.2022.1021932/full" TargetMode="External"/><Relationship Id="rId26" Type="http://schemas.openxmlformats.org/officeDocument/2006/relationships/hyperlink" Target="https://etinsights.et-edge.com/cloud-computing-in-the-wake-of-metaverse/" TargetMode="External"/><Relationship Id="rId3" Type="http://schemas.openxmlformats.org/officeDocument/2006/relationships/styles" Target="styles.xml"/><Relationship Id="rId21" Type="http://schemas.openxmlformats.org/officeDocument/2006/relationships/hyperlink" Target="https://iopscience.iop.org/article/10.1088/1742-6596/1345/5/052081/pdf"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www.testpreptraining.com/blog/metaverse-and-cloud-computing-future-of-technology/" TargetMode="External"/><Relationship Id="rId25" Type="http://schemas.openxmlformats.org/officeDocument/2006/relationships/hyperlink" Target="https://suyati.com/blog/cloud-computing-and-virtual-reality-how-they-work-out-togeth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e.buffalo.edu/faculty/tkosar/cse710_spring20/zhang-sec17.pdf" TargetMode="External"/><Relationship Id="rId20" Type="http://schemas.openxmlformats.org/officeDocument/2006/relationships/hyperlink" Target="https://reader.elsevier.com/reader/sd/pii/S2095263514000272?token=D9B2A69F9B4DDFB6D886D0F3F6029BBDD8FA1B03ECF136B3405DCD85ACC4589AAAE0AFA0C5FE69A9DDF0CBA77984F2D2&amp;originRegion=eu-west-1&amp;originCreation=20230129094126" TargetMode="External"/><Relationship Id="rId29" Type="http://schemas.openxmlformats.org/officeDocument/2006/relationships/hyperlink" Target="https://doc.rero.ch/record/330330/files/IWP21_01_diuf.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cse.ust.hk/~panhui/papers/mars2014_cloudridar.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clausiuspress.com/conferences/AEASR/ICMMCT%202019/ICMMCT081.pdf" TargetMode="External"/><Relationship Id="rId23" Type="http://schemas.openxmlformats.org/officeDocument/2006/relationships/hyperlink" Target="https://www.cai.sk/ojs/index.php/cai/article/view/2019_5_1131/987" TargetMode="External"/><Relationship Id="rId28" Type="http://schemas.openxmlformats.org/officeDocument/2006/relationships/hyperlink" Target="https://www.worldwidejournals.com/international-journal-of-scientific-research-(IJSR)/article/cloud-computing-andndash-challenges-ahead-for-human-resource-managers/MzA4NQ==/?is=1&amp;b1=433&amp;k=109" TargetMode="External"/><Relationship Id="rId10" Type="http://schemas.openxmlformats.org/officeDocument/2006/relationships/hyperlink" Target="mailto:praveenravi004@gmail.com" TargetMode="External"/><Relationship Id="rId19" Type="http://schemas.openxmlformats.org/officeDocument/2006/relationships/hyperlink" Target="https://www.jmir.org/2019/10/e16194/" TargetMode="External"/><Relationship Id="rId31" Type="http://schemas.openxmlformats.org/officeDocument/2006/relationships/hyperlink" Target="https://www.ijraset.com/research-paper/study-on-non-fungible-tokens" TargetMode="External"/><Relationship Id="rId4" Type="http://schemas.microsoft.com/office/2007/relationships/stylesWithEffects" Target="stylesWithEffects.xml"/><Relationship Id="rId9" Type="http://schemas.openxmlformats.org/officeDocument/2006/relationships/hyperlink" Target="mailto:rachanacr@gmail.com" TargetMode="External"/><Relationship Id="rId14" Type="http://schemas.openxmlformats.org/officeDocument/2006/relationships/hyperlink" Target="https://www.researchgate.net/publication/276498143_Technical_Possibilities_of_Cloud-Based_Virtual_Reality_Implementing_Software_as_a_Service_for_Online_Collaboration_in_Urban_Planning/link/5abfe49caca27222c759b677/download" TargetMode="External"/><Relationship Id="rId22" Type="http://schemas.openxmlformats.org/officeDocument/2006/relationships/hyperlink" Target="https://iopscience.iop.org/article/10.1088/1742-6596/1237/2/022082/pdf" TargetMode="External"/><Relationship Id="rId27" Type="http://schemas.openxmlformats.org/officeDocument/2006/relationships/hyperlink" Target="https://papers.ssrn.com/sol3/papers.cfm?abstract_id=2469709" TargetMode="External"/><Relationship Id="rId30" Type="http://schemas.openxmlformats.org/officeDocument/2006/relationships/hyperlink" Target="https://financesonline.com/virtual-real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242E9-C9C7-4FDD-BF04-27158D9E8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RCR</dc:creator>
  <cp:lastModifiedBy>me</cp:lastModifiedBy>
  <cp:revision>52</cp:revision>
  <cp:lastPrinted>2023-01-30T14:01:00Z</cp:lastPrinted>
  <dcterms:created xsi:type="dcterms:W3CDTF">2023-10-25T15:24:00Z</dcterms:created>
  <dcterms:modified xsi:type="dcterms:W3CDTF">2023-12-03T06:31:00Z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fee9a300a5514b2d9d2a1155ad074dd7</vt:lpwstr>
  </property>
</Properties>
</file>