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F71" w:rsidRPr="00E2487E" w:rsidRDefault="00195FF9" w:rsidP="00676CCC">
      <w:pPr>
        <w:pStyle w:val="BodyText"/>
        <w:ind w:left="0" w:right="118"/>
        <w:rPr>
          <w:rFonts w:ascii="Trebuchet MS" w:eastAsia="Microsoft YaHei UI" w:hAnsi="Trebuchet MS" w:cs="Tahoma"/>
          <w:b/>
          <w:color w:val="171616"/>
          <w:sz w:val="18"/>
          <w:szCs w:val="18"/>
          <w:shd w:val="clear" w:color="auto" w:fill="FFFFFF"/>
        </w:rPr>
      </w:pPr>
      <w:r>
        <w:rPr>
          <w:noProof/>
          <w:lang w:val="en-IN" w:eastAsia="en-IN"/>
        </w:rPr>
        <w:drawing>
          <wp:anchor distT="0" distB="0" distL="114300" distR="114300" simplePos="0" relativeHeight="251659264" behindDoc="0" locked="0" layoutInCell="1" allowOverlap="1">
            <wp:simplePos x="0" y="0"/>
            <wp:positionH relativeFrom="column">
              <wp:posOffset>5948192</wp:posOffset>
            </wp:positionH>
            <wp:positionV relativeFrom="paragraph">
              <wp:posOffset>635</wp:posOffset>
            </wp:positionV>
            <wp:extent cx="386715" cy="398145"/>
            <wp:effectExtent l="0" t="0" r="0" b="1905"/>
            <wp:wrapSquare wrapText="bothSides"/>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6715" cy="398145"/>
                    </a:xfrm>
                    <a:prstGeom prst="rect">
                      <a:avLst/>
                    </a:prstGeom>
                  </pic:spPr>
                </pic:pic>
              </a:graphicData>
            </a:graphic>
            <wp14:sizeRelH relativeFrom="margin">
              <wp14:pctWidth>0</wp14:pctWidth>
            </wp14:sizeRelH>
            <wp14:sizeRelV relativeFrom="margin">
              <wp14:pctHeight>0</wp14:pctHeight>
            </wp14:sizeRelV>
          </wp:anchor>
        </w:drawing>
      </w:r>
      <w:r w:rsidR="00E42F71" w:rsidRPr="00E2487E">
        <w:rPr>
          <w:rFonts w:ascii="Trebuchet MS" w:eastAsia="Microsoft YaHei UI" w:hAnsi="Trebuchet MS" w:cs="Tahoma"/>
          <w:b/>
          <w:color w:val="171616"/>
          <w:sz w:val="18"/>
          <w:szCs w:val="18"/>
          <w:shd w:val="clear" w:color="auto" w:fill="FFFFFF"/>
        </w:rPr>
        <w:t xml:space="preserve">INTERNATIONAL JOURNAL OF </w:t>
      </w:r>
    </w:p>
    <w:p w:rsidR="00E42F71" w:rsidRDefault="00E42F71" w:rsidP="00676CCC">
      <w:pPr>
        <w:pStyle w:val="BodyText"/>
        <w:ind w:left="0" w:right="118"/>
        <w:rPr>
          <w:rFonts w:ascii="Trebuchet MS" w:eastAsia="Microsoft YaHei UI" w:hAnsi="Trebuchet MS" w:cs="Tahoma"/>
          <w:b/>
          <w:color w:val="171616"/>
          <w:sz w:val="18"/>
          <w:szCs w:val="18"/>
          <w:shd w:val="clear" w:color="auto" w:fill="FFFFFF"/>
        </w:rPr>
      </w:pPr>
      <w:r w:rsidRPr="00E2487E">
        <w:rPr>
          <w:rFonts w:ascii="Trebuchet MS" w:eastAsia="Microsoft YaHei UI" w:hAnsi="Trebuchet MS" w:cs="Tahoma"/>
          <w:b/>
          <w:color w:val="171616"/>
          <w:sz w:val="18"/>
          <w:szCs w:val="18"/>
          <w:shd w:val="clear" w:color="auto" w:fill="FFFFFF"/>
        </w:rPr>
        <w:t>RECENT TRENDS IN MULTIDISCIPLINARY RESEARCH </w:t>
      </w:r>
    </w:p>
    <w:p w:rsidR="00B43288" w:rsidRPr="00195FF9" w:rsidRDefault="006E0B8B" w:rsidP="00676CCC">
      <w:pPr>
        <w:widowControl/>
        <w:autoSpaceDE/>
        <w:autoSpaceDN/>
        <w:rPr>
          <w:rFonts w:ascii="Arial Narrow" w:eastAsia="Microsoft YaHei UI" w:hAnsi="Arial Narrow" w:cs="Tahoma"/>
          <w:b/>
          <w:sz w:val="20"/>
          <w:szCs w:val="20"/>
          <w:shd w:val="clear" w:color="auto" w:fill="FFFFFF"/>
        </w:rPr>
      </w:pPr>
      <w:hyperlink r:id="rId9" w:history="1">
        <w:r w:rsidR="00195FF9" w:rsidRPr="00195FF9">
          <w:rPr>
            <w:rFonts w:ascii="Arial Narrow" w:hAnsi="Arial Narrow" w:cs="Calibri"/>
            <w:sz w:val="20"/>
            <w:szCs w:val="20"/>
            <w:lang w:val="en-IN" w:eastAsia="en-IN"/>
          </w:rPr>
          <w:t>https://www.doi.org/10.59256/ijrtmr.20240401001</w:t>
        </w:r>
      </w:hyperlink>
    </w:p>
    <w:p w:rsidR="00090221" w:rsidRDefault="00A61A27" w:rsidP="00676CCC">
      <w:pPr>
        <w:pStyle w:val="BodyText"/>
        <w:pBdr>
          <w:bottom w:val="single" w:sz="8" w:space="1" w:color="auto"/>
        </w:pBdr>
        <w:ind w:left="0" w:right="51"/>
        <w:rPr>
          <w:rFonts w:ascii="Trebuchet MS" w:hAnsi="Trebuchet MS"/>
          <w:b/>
          <w:w w:val="70"/>
          <w:sz w:val="20"/>
          <w:szCs w:val="20"/>
        </w:rPr>
      </w:pPr>
      <w:r w:rsidRPr="00195FF9">
        <w:rPr>
          <w:rFonts w:ascii="Trebuchet MS" w:hAnsi="Trebuchet MS"/>
          <w:w w:val="70"/>
          <w:sz w:val="20"/>
          <w:szCs w:val="20"/>
        </w:rPr>
        <w:t>January-February 2024, Vol</w:t>
      </w:r>
      <w:r w:rsidR="00F2423D" w:rsidRPr="00195FF9">
        <w:rPr>
          <w:rFonts w:ascii="Trebuchet MS" w:hAnsi="Trebuchet MS"/>
          <w:w w:val="70"/>
          <w:sz w:val="20"/>
          <w:szCs w:val="20"/>
        </w:rPr>
        <w:t>4</w:t>
      </w:r>
      <w:r w:rsidR="00B67347" w:rsidRPr="00195FF9">
        <w:rPr>
          <w:rFonts w:ascii="Trebuchet MS" w:hAnsi="Trebuchet MS"/>
          <w:w w:val="70"/>
          <w:sz w:val="20"/>
          <w:szCs w:val="20"/>
        </w:rPr>
        <w:t xml:space="preserve"> </w:t>
      </w:r>
      <w:r w:rsidRPr="00195FF9">
        <w:rPr>
          <w:rFonts w:ascii="Trebuchet MS" w:hAnsi="Trebuchet MS"/>
          <w:w w:val="70"/>
          <w:sz w:val="20"/>
          <w:szCs w:val="20"/>
        </w:rPr>
        <w:t>(</w:t>
      </w:r>
      <w:r w:rsidR="007D1798" w:rsidRPr="00195FF9">
        <w:rPr>
          <w:rFonts w:ascii="Trebuchet MS" w:hAnsi="Trebuchet MS"/>
          <w:w w:val="70"/>
          <w:sz w:val="20"/>
          <w:szCs w:val="20"/>
        </w:rPr>
        <w:t>0</w:t>
      </w:r>
      <w:r w:rsidRPr="00195FF9">
        <w:rPr>
          <w:rFonts w:ascii="Trebuchet MS" w:hAnsi="Trebuchet MS"/>
          <w:w w:val="70"/>
          <w:sz w:val="20"/>
          <w:szCs w:val="20"/>
        </w:rPr>
        <w:t>1</w:t>
      </w:r>
      <w:r w:rsidR="00F2423D" w:rsidRPr="00195FF9">
        <w:rPr>
          <w:rFonts w:ascii="Trebuchet MS" w:hAnsi="Trebuchet MS"/>
          <w:w w:val="70"/>
          <w:sz w:val="20"/>
          <w:szCs w:val="20"/>
        </w:rPr>
        <w:t xml:space="preserve">), </w:t>
      </w:r>
      <w:r w:rsidR="00777BA6" w:rsidRPr="00195FF9">
        <w:rPr>
          <w:rFonts w:ascii="Trebuchet MS" w:hAnsi="Trebuchet MS"/>
          <w:w w:val="70"/>
          <w:sz w:val="20"/>
          <w:szCs w:val="20"/>
        </w:rPr>
        <w:t>0</w:t>
      </w:r>
      <w:r w:rsidR="00F8319C" w:rsidRPr="00195FF9">
        <w:rPr>
          <w:rFonts w:ascii="Trebuchet MS" w:hAnsi="Trebuchet MS"/>
          <w:w w:val="70"/>
          <w:sz w:val="20"/>
          <w:szCs w:val="20"/>
        </w:rPr>
        <w:t>1</w:t>
      </w:r>
      <w:r w:rsidR="005F7136" w:rsidRPr="00195FF9">
        <w:rPr>
          <w:rFonts w:ascii="Trebuchet MS" w:hAnsi="Trebuchet MS"/>
          <w:w w:val="70"/>
          <w:sz w:val="20"/>
          <w:szCs w:val="20"/>
        </w:rPr>
        <w:t>-</w:t>
      </w:r>
      <w:r w:rsidRPr="00195FF9">
        <w:rPr>
          <w:rFonts w:ascii="Trebuchet MS" w:hAnsi="Trebuchet MS"/>
          <w:w w:val="70"/>
          <w:sz w:val="20"/>
          <w:szCs w:val="20"/>
        </w:rPr>
        <w:t>06</w:t>
      </w:r>
      <w:r w:rsidR="00D23859" w:rsidRPr="00195FF9">
        <w:rPr>
          <w:rFonts w:ascii="Trebuchet MS" w:hAnsi="Trebuchet MS"/>
          <w:w w:val="70"/>
          <w:sz w:val="20"/>
          <w:szCs w:val="20"/>
        </w:rPr>
        <w:t>.</w:t>
      </w:r>
      <w:r w:rsidR="00D23859">
        <w:rPr>
          <w:rFonts w:ascii="Trebuchet MS" w:hAnsi="Trebuchet MS"/>
          <w:color w:val="231F20"/>
          <w:w w:val="70"/>
          <w:sz w:val="18"/>
          <w:szCs w:val="18"/>
        </w:rPr>
        <w:t xml:space="preserve"> </w:t>
      </w:r>
      <w:r w:rsidR="007D1798">
        <w:rPr>
          <w:rFonts w:ascii="Trebuchet MS" w:hAnsi="Trebuchet MS"/>
          <w:color w:val="231F20"/>
          <w:w w:val="70"/>
          <w:sz w:val="18"/>
          <w:szCs w:val="18"/>
        </w:rPr>
        <w:tab/>
      </w:r>
      <w:r w:rsidR="007D1798">
        <w:rPr>
          <w:rFonts w:ascii="Trebuchet MS" w:hAnsi="Trebuchet MS"/>
          <w:color w:val="231F20"/>
          <w:w w:val="70"/>
          <w:sz w:val="18"/>
          <w:szCs w:val="18"/>
        </w:rPr>
        <w:tab/>
      </w:r>
      <w:r w:rsidR="007D1798">
        <w:rPr>
          <w:rFonts w:ascii="Trebuchet MS" w:hAnsi="Trebuchet MS"/>
          <w:color w:val="231F20"/>
          <w:w w:val="70"/>
          <w:sz w:val="18"/>
          <w:szCs w:val="18"/>
        </w:rPr>
        <w:tab/>
      </w:r>
      <w:r w:rsidR="007D1798">
        <w:rPr>
          <w:rFonts w:ascii="Trebuchet MS" w:hAnsi="Trebuchet MS"/>
          <w:color w:val="231F20"/>
          <w:w w:val="70"/>
          <w:sz w:val="18"/>
          <w:szCs w:val="18"/>
        </w:rPr>
        <w:tab/>
      </w:r>
      <w:r w:rsidR="008D4AAB">
        <w:rPr>
          <w:rFonts w:ascii="Trebuchet MS" w:hAnsi="Trebuchet MS"/>
          <w:color w:val="231F20"/>
          <w:w w:val="70"/>
          <w:sz w:val="18"/>
          <w:szCs w:val="18"/>
        </w:rPr>
        <w:tab/>
      </w:r>
      <w:r w:rsidR="00944B52">
        <w:rPr>
          <w:rFonts w:ascii="Trebuchet MS" w:hAnsi="Trebuchet MS"/>
          <w:color w:val="231F20"/>
          <w:w w:val="70"/>
          <w:sz w:val="18"/>
          <w:szCs w:val="18"/>
        </w:rPr>
        <w:t xml:space="preserve">                                                </w:t>
      </w:r>
      <w:r>
        <w:rPr>
          <w:rFonts w:ascii="Trebuchet MS" w:hAnsi="Trebuchet MS"/>
          <w:color w:val="231F20"/>
          <w:w w:val="70"/>
          <w:sz w:val="18"/>
          <w:szCs w:val="18"/>
        </w:rPr>
        <w:t xml:space="preserve">                   </w:t>
      </w:r>
      <w:r w:rsidR="00944B52">
        <w:rPr>
          <w:rFonts w:ascii="Trebuchet MS" w:hAnsi="Trebuchet MS"/>
          <w:color w:val="231F20"/>
          <w:w w:val="70"/>
          <w:sz w:val="18"/>
          <w:szCs w:val="18"/>
        </w:rPr>
        <w:t xml:space="preserve">    </w:t>
      </w:r>
      <w:r w:rsidR="00D441CB">
        <w:rPr>
          <w:rFonts w:ascii="Trebuchet MS" w:hAnsi="Trebuchet MS"/>
          <w:color w:val="231F20"/>
          <w:w w:val="70"/>
          <w:sz w:val="18"/>
          <w:szCs w:val="18"/>
        </w:rPr>
        <w:t xml:space="preserve">    </w:t>
      </w:r>
      <w:r w:rsidR="00944B52">
        <w:rPr>
          <w:rFonts w:ascii="Trebuchet MS" w:hAnsi="Trebuchet MS"/>
          <w:color w:val="231F20"/>
          <w:w w:val="70"/>
          <w:sz w:val="18"/>
          <w:szCs w:val="18"/>
        </w:rPr>
        <w:t xml:space="preserve"> </w:t>
      </w:r>
      <w:r w:rsidR="00C14753">
        <w:rPr>
          <w:rFonts w:ascii="Trebuchet MS" w:hAnsi="Trebuchet MS"/>
          <w:color w:val="231F20"/>
          <w:w w:val="70"/>
          <w:sz w:val="18"/>
          <w:szCs w:val="18"/>
        </w:rPr>
        <w:t xml:space="preserve"> </w:t>
      </w:r>
      <w:r w:rsidR="00944B52">
        <w:rPr>
          <w:rFonts w:ascii="Trebuchet MS" w:hAnsi="Trebuchet MS"/>
          <w:color w:val="231F20"/>
          <w:w w:val="70"/>
          <w:sz w:val="18"/>
          <w:szCs w:val="18"/>
        </w:rPr>
        <w:t xml:space="preserve"> </w:t>
      </w:r>
      <w:r w:rsidR="00944B52">
        <w:rPr>
          <w:rFonts w:ascii="Trebuchet MS" w:hAnsi="Trebuchet MS"/>
          <w:b/>
          <w:w w:val="70"/>
          <w:sz w:val="20"/>
          <w:szCs w:val="20"/>
        </w:rPr>
        <w:t>ISSN No: 2583</w:t>
      </w:r>
      <w:r w:rsidR="00E87F74">
        <w:rPr>
          <w:rFonts w:ascii="Trebuchet MS" w:hAnsi="Trebuchet MS"/>
          <w:b/>
          <w:w w:val="70"/>
          <w:sz w:val="20"/>
          <w:szCs w:val="20"/>
        </w:rPr>
        <w:t>-0368</w:t>
      </w:r>
      <w:bookmarkStart w:id="0" w:name="_Hlk104536594"/>
      <w:bookmarkEnd w:id="0"/>
    </w:p>
    <w:p w:rsidR="00090221" w:rsidRPr="00090221" w:rsidRDefault="00090221" w:rsidP="00676CCC">
      <w:pPr>
        <w:pStyle w:val="BodyText"/>
        <w:ind w:left="0" w:right="23"/>
        <w:rPr>
          <w:rFonts w:ascii="Tahoma" w:hAnsi="Tahoma" w:cs="Tahoma"/>
          <w:b/>
          <w:color w:val="0033CC"/>
          <w:sz w:val="36"/>
          <w:szCs w:val="36"/>
        </w:rPr>
      </w:pPr>
      <w:r w:rsidRPr="00090221">
        <w:rPr>
          <w:rFonts w:ascii="Tahoma" w:hAnsi="Tahoma" w:cs="Tahoma"/>
          <w:b/>
          <w:color w:val="0033CC"/>
          <w:sz w:val="36"/>
          <w:szCs w:val="36"/>
        </w:rPr>
        <w:t xml:space="preserve">Matrix Representation </w:t>
      </w:r>
      <w:r w:rsidR="00A61A27" w:rsidRPr="00090221">
        <w:rPr>
          <w:rFonts w:ascii="Tahoma" w:hAnsi="Tahoma" w:cs="Tahoma"/>
          <w:b/>
          <w:color w:val="0033CC"/>
          <w:sz w:val="36"/>
          <w:szCs w:val="36"/>
        </w:rPr>
        <w:t>of</w:t>
      </w:r>
      <w:r w:rsidRPr="00090221">
        <w:rPr>
          <w:rFonts w:ascii="Tahoma" w:hAnsi="Tahoma" w:cs="Tahoma"/>
          <w:b/>
          <w:color w:val="0033CC"/>
          <w:sz w:val="36"/>
          <w:szCs w:val="36"/>
        </w:rPr>
        <w:t xml:space="preserve"> Graph Theory </w:t>
      </w:r>
      <w:r w:rsidR="00A61A27" w:rsidRPr="00090221">
        <w:rPr>
          <w:rFonts w:ascii="Tahoma" w:hAnsi="Tahoma" w:cs="Tahoma"/>
          <w:b/>
          <w:color w:val="0033CC"/>
          <w:sz w:val="36"/>
          <w:szCs w:val="36"/>
        </w:rPr>
        <w:t>in</w:t>
      </w:r>
      <w:r w:rsidRPr="00090221">
        <w:rPr>
          <w:rFonts w:ascii="Tahoma" w:hAnsi="Tahoma" w:cs="Tahoma"/>
          <w:b/>
          <w:color w:val="0033CC"/>
          <w:sz w:val="36"/>
          <w:szCs w:val="36"/>
        </w:rPr>
        <w:t xml:space="preserve"> Hydrocarbons</w:t>
      </w:r>
    </w:p>
    <w:p w:rsidR="00090221" w:rsidRPr="00090221" w:rsidRDefault="00090221" w:rsidP="00676CCC">
      <w:pPr>
        <w:pStyle w:val="BodyText"/>
        <w:ind w:left="0" w:right="51"/>
        <w:rPr>
          <w:color w:val="0069AA"/>
          <w:w w:val="85"/>
        </w:rPr>
      </w:pPr>
    </w:p>
    <w:p w:rsidR="00151ED5" w:rsidRDefault="00151ED5" w:rsidP="00676CCC">
      <w:pPr>
        <w:pStyle w:val="Normal1"/>
        <w:spacing w:after="0" w:line="240" w:lineRule="auto"/>
        <w:ind w:hanging="284"/>
        <w:rPr>
          <w:rFonts w:ascii="Tahoma" w:eastAsia="Cambria" w:hAnsi="Tahoma" w:cs="Tahoma"/>
          <w:b/>
          <w:color w:val="0033CC"/>
          <w:sz w:val="36"/>
          <w:szCs w:val="36"/>
        </w:rPr>
      </w:pPr>
    </w:p>
    <w:p w:rsidR="00151ED5" w:rsidRDefault="00CD3A11" w:rsidP="00676CCC">
      <w:pPr>
        <w:pStyle w:val="Normal1"/>
        <w:tabs>
          <w:tab w:val="left" w:pos="2175"/>
        </w:tabs>
        <w:spacing w:after="0" w:line="240" w:lineRule="auto"/>
        <w:ind w:hanging="284"/>
        <w:rPr>
          <w:rFonts w:ascii="Tahoma" w:eastAsia="Cambria" w:hAnsi="Tahoma" w:cs="Tahoma"/>
          <w:b/>
          <w:color w:val="0033CC"/>
          <w:sz w:val="36"/>
          <w:szCs w:val="36"/>
        </w:rPr>
      </w:pPr>
      <w:r>
        <w:rPr>
          <w:rFonts w:ascii="Tahoma" w:eastAsia="Cambria" w:hAnsi="Tahoma" w:cs="Tahoma"/>
          <w:b/>
          <w:color w:val="0033CC"/>
          <w:sz w:val="36"/>
          <w:szCs w:val="36"/>
        </w:rPr>
        <w:tab/>
      </w:r>
      <w:r>
        <w:rPr>
          <w:rFonts w:ascii="Tahoma" w:eastAsia="Cambria" w:hAnsi="Tahoma" w:cs="Tahoma"/>
          <w:b/>
          <w:color w:val="0033CC"/>
          <w:sz w:val="36"/>
          <w:szCs w:val="36"/>
        </w:rPr>
        <w:tab/>
      </w:r>
    </w:p>
    <w:p w:rsidR="00090221" w:rsidRDefault="00090221" w:rsidP="00676CCC">
      <w:pPr>
        <w:outlineLvl w:val="0"/>
        <w:rPr>
          <w:rFonts w:ascii="Tahoma" w:hAnsi="Tahoma" w:cs="Tahoma"/>
          <w:b/>
          <w:bCs/>
          <w:sz w:val="24"/>
          <w:szCs w:val="24"/>
          <w:vertAlign w:val="superscript"/>
        </w:rPr>
      </w:pPr>
      <w:r w:rsidRPr="00090221">
        <w:rPr>
          <w:rFonts w:ascii="Tahoma" w:hAnsi="Tahoma" w:cs="Tahoma"/>
          <w:b/>
          <w:bCs/>
          <w:sz w:val="24"/>
          <w:szCs w:val="24"/>
        </w:rPr>
        <w:t>Amit Kumar Gupta</w:t>
      </w:r>
      <w:r w:rsidRPr="00090221">
        <w:rPr>
          <w:rFonts w:ascii="Tahoma" w:hAnsi="Tahoma" w:cs="Tahoma"/>
          <w:b/>
          <w:bCs/>
          <w:sz w:val="24"/>
          <w:szCs w:val="24"/>
          <w:vertAlign w:val="superscript"/>
        </w:rPr>
        <w:t>1</w:t>
      </w:r>
      <w:proofErr w:type="gramStart"/>
      <w:r w:rsidR="001E56BC">
        <w:rPr>
          <w:rFonts w:ascii="Tahoma" w:hAnsi="Tahoma" w:cs="Tahoma"/>
          <w:b/>
          <w:bCs/>
          <w:sz w:val="24"/>
          <w:szCs w:val="24"/>
          <w:vertAlign w:val="superscript"/>
        </w:rPr>
        <w:t>,3</w:t>
      </w:r>
      <w:proofErr w:type="gramEnd"/>
      <w:r w:rsidRPr="00090221">
        <w:rPr>
          <w:rFonts w:ascii="Tahoma" w:hAnsi="Tahoma" w:cs="Tahoma"/>
          <w:b/>
          <w:bCs/>
          <w:sz w:val="24"/>
          <w:szCs w:val="24"/>
        </w:rPr>
        <w:t xml:space="preserve">, </w:t>
      </w:r>
      <w:proofErr w:type="spellStart"/>
      <w:r w:rsidRPr="00090221">
        <w:rPr>
          <w:rFonts w:ascii="Tahoma" w:hAnsi="Tahoma" w:cs="Tahoma"/>
          <w:b/>
          <w:bCs/>
          <w:sz w:val="24"/>
          <w:szCs w:val="24"/>
        </w:rPr>
        <w:t>Kumari</w:t>
      </w:r>
      <w:proofErr w:type="spellEnd"/>
      <w:r w:rsidRPr="00090221">
        <w:rPr>
          <w:rFonts w:ascii="Tahoma" w:hAnsi="Tahoma" w:cs="Tahoma"/>
          <w:b/>
          <w:bCs/>
          <w:sz w:val="24"/>
          <w:szCs w:val="24"/>
        </w:rPr>
        <w:t xml:space="preserve"> Pinky</w:t>
      </w:r>
      <w:r w:rsidR="001E56BC">
        <w:rPr>
          <w:rFonts w:ascii="Tahoma" w:hAnsi="Tahoma" w:cs="Tahoma"/>
          <w:b/>
          <w:bCs/>
          <w:sz w:val="24"/>
          <w:szCs w:val="24"/>
          <w:vertAlign w:val="superscript"/>
        </w:rPr>
        <w:t>1,3</w:t>
      </w:r>
      <w:r w:rsidRPr="00090221">
        <w:rPr>
          <w:rFonts w:ascii="Tahoma" w:hAnsi="Tahoma" w:cs="Tahoma"/>
          <w:b/>
          <w:bCs/>
          <w:sz w:val="24"/>
          <w:szCs w:val="24"/>
        </w:rPr>
        <w:t xml:space="preserve">, </w:t>
      </w:r>
      <w:proofErr w:type="spellStart"/>
      <w:r w:rsidRPr="00090221">
        <w:rPr>
          <w:rFonts w:ascii="Tahoma" w:hAnsi="Tahoma" w:cs="Tahoma"/>
          <w:b/>
          <w:bCs/>
          <w:sz w:val="24"/>
          <w:szCs w:val="24"/>
        </w:rPr>
        <w:t>Shalini</w:t>
      </w:r>
      <w:proofErr w:type="spellEnd"/>
      <w:r w:rsidRPr="00090221">
        <w:rPr>
          <w:rFonts w:ascii="Tahoma" w:hAnsi="Tahoma" w:cs="Tahoma"/>
          <w:b/>
          <w:bCs/>
          <w:sz w:val="24"/>
          <w:szCs w:val="24"/>
        </w:rPr>
        <w:t xml:space="preserve"> Gupta</w:t>
      </w:r>
      <w:r w:rsidR="001E56BC">
        <w:rPr>
          <w:rFonts w:ascii="Tahoma" w:hAnsi="Tahoma" w:cs="Tahoma"/>
          <w:b/>
          <w:bCs/>
          <w:sz w:val="24"/>
          <w:szCs w:val="24"/>
          <w:vertAlign w:val="superscript"/>
        </w:rPr>
        <w:t>2,3</w:t>
      </w:r>
    </w:p>
    <w:p w:rsidR="001E56BC" w:rsidRPr="001E56BC" w:rsidRDefault="001E56BC" w:rsidP="00676CCC">
      <w:pPr>
        <w:pStyle w:val="Affiliation"/>
        <w:jc w:val="left"/>
        <w:rPr>
          <w:i/>
          <w:szCs w:val="24"/>
          <w:vertAlign w:val="superscript"/>
        </w:rPr>
      </w:pPr>
      <w:r w:rsidRPr="001E56BC">
        <w:rPr>
          <w:i/>
          <w:szCs w:val="24"/>
          <w:vertAlign w:val="superscript"/>
        </w:rPr>
        <w:t>1</w:t>
      </w:r>
      <w:r w:rsidRPr="001E56BC">
        <w:rPr>
          <w:i/>
          <w:szCs w:val="24"/>
        </w:rPr>
        <w:t>Department of Mathematics, K. C. M. T, Bareilly-243122, Uttar Pradesh, India</w:t>
      </w:r>
    </w:p>
    <w:p w:rsidR="001E56BC" w:rsidRPr="001E56BC" w:rsidRDefault="001E56BC" w:rsidP="00676CCC">
      <w:pPr>
        <w:pStyle w:val="Affiliation"/>
        <w:jc w:val="left"/>
        <w:rPr>
          <w:i/>
          <w:szCs w:val="24"/>
        </w:rPr>
      </w:pPr>
      <w:r w:rsidRPr="001E56BC">
        <w:rPr>
          <w:i/>
          <w:szCs w:val="24"/>
          <w:vertAlign w:val="superscript"/>
        </w:rPr>
        <w:t>2</w:t>
      </w:r>
      <w:r w:rsidRPr="001E56BC">
        <w:rPr>
          <w:i/>
          <w:szCs w:val="24"/>
        </w:rPr>
        <w:t>Department of Chemistry, Bareilly College, Bareilly-243005, Uttar Pradesh, India</w:t>
      </w:r>
    </w:p>
    <w:p w:rsidR="001E56BC" w:rsidRPr="001E56BC" w:rsidRDefault="001E56BC" w:rsidP="00676CCC">
      <w:pPr>
        <w:tabs>
          <w:tab w:val="left" w:pos="7836"/>
        </w:tabs>
        <w:rPr>
          <w:i/>
          <w:sz w:val="20"/>
          <w:szCs w:val="24"/>
        </w:rPr>
      </w:pPr>
      <w:r w:rsidRPr="001E56BC">
        <w:rPr>
          <w:i/>
          <w:sz w:val="20"/>
          <w:szCs w:val="24"/>
          <w:vertAlign w:val="superscript"/>
        </w:rPr>
        <w:t>3</w:t>
      </w:r>
      <w:r w:rsidRPr="001E56BC">
        <w:rPr>
          <w:i/>
          <w:sz w:val="20"/>
          <w:szCs w:val="24"/>
        </w:rPr>
        <w:t xml:space="preserve">M. J. P. </w:t>
      </w:r>
      <w:proofErr w:type="spellStart"/>
      <w:r w:rsidRPr="001E56BC">
        <w:rPr>
          <w:i/>
          <w:sz w:val="20"/>
          <w:szCs w:val="24"/>
        </w:rPr>
        <w:t>Rohilkhand</w:t>
      </w:r>
      <w:proofErr w:type="spellEnd"/>
      <w:r w:rsidRPr="001E56BC">
        <w:rPr>
          <w:i/>
          <w:sz w:val="20"/>
          <w:szCs w:val="24"/>
        </w:rPr>
        <w:t xml:space="preserve"> University, Bareilly-243006, Uttar Pradesh, India.</w:t>
      </w:r>
    </w:p>
    <w:p w:rsidR="00090221" w:rsidRPr="00090221" w:rsidRDefault="00090221" w:rsidP="00676CCC">
      <w:pPr>
        <w:outlineLvl w:val="0"/>
        <w:rPr>
          <w:rFonts w:ascii="Tahoma" w:hAnsi="Tahoma" w:cs="Tahoma"/>
          <w:b/>
          <w:bCs/>
          <w:sz w:val="24"/>
          <w:szCs w:val="24"/>
        </w:rPr>
      </w:pPr>
    </w:p>
    <w:p w:rsidR="00777BA6" w:rsidRPr="00777BA6" w:rsidRDefault="00777BA6" w:rsidP="00777BA6">
      <w:pPr>
        <w:pStyle w:val="NoSpacing"/>
        <w:rPr>
          <w:shd w:val="clear" w:color="auto" w:fill="FFFFFF"/>
        </w:rPr>
      </w:pPr>
    </w:p>
    <w:tbl>
      <w:tblPr>
        <w:tblStyle w:val="TableGrid"/>
        <w:tblW w:w="10349" w:type="dxa"/>
        <w:tblInd w:w="-34" w:type="dxa"/>
        <w:tblBorders>
          <w:top w:val="none" w:sz="0" w:space="0" w:color="auto"/>
          <w:left w:val="none" w:sz="0" w:space="0" w:color="auto"/>
          <w:bottom w:val="none" w:sz="0" w:space="0" w:color="auto"/>
          <w:right w:val="none" w:sz="0" w:space="0" w:color="auto"/>
          <w:insideV w:val="single" w:sz="12" w:space="0" w:color="2E74B5" w:themeColor="accent1" w:themeShade="BF"/>
        </w:tblBorders>
        <w:tblLayout w:type="fixed"/>
        <w:tblLook w:val="04A0" w:firstRow="1" w:lastRow="0" w:firstColumn="1" w:lastColumn="0" w:noHBand="0" w:noVBand="1"/>
      </w:tblPr>
      <w:tblGrid>
        <w:gridCol w:w="3011"/>
        <w:gridCol w:w="7338"/>
      </w:tblGrid>
      <w:tr w:rsidR="00E42F71" w:rsidTr="00D242DC">
        <w:trPr>
          <w:trHeight w:val="3455"/>
        </w:trPr>
        <w:tc>
          <w:tcPr>
            <w:tcW w:w="3011" w:type="dxa"/>
          </w:tcPr>
          <w:p w:rsidR="00E42F71" w:rsidRDefault="00E42F71" w:rsidP="00676CCC">
            <w:pPr>
              <w:spacing w:before="133"/>
              <w:ind w:left="34"/>
              <w:rPr>
                <w:rFonts w:ascii="Trebuchet MS"/>
                <w:color w:val="231F20"/>
                <w:w w:val="65"/>
                <w:sz w:val="16"/>
              </w:rPr>
            </w:pPr>
            <w:r>
              <w:rPr>
                <w:rFonts w:ascii="Trebuchet MS"/>
                <w:b/>
                <w:color w:val="231F20"/>
                <w:w w:val="65"/>
                <w:sz w:val="16"/>
              </w:rPr>
              <w:t>Article Type:</w:t>
            </w:r>
            <w:r w:rsidR="00F30513">
              <w:rPr>
                <w:rFonts w:ascii="Trebuchet MS"/>
                <w:b/>
                <w:color w:val="231F20"/>
                <w:w w:val="65"/>
                <w:sz w:val="16"/>
              </w:rPr>
              <w:t xml:space="preserve"> </w:t>
            </w:r>
            <w:r w:rsidR="00F8319C">
              <w:rPr>
                <w:rFonts w:ascii="Trebuchet MS"/>
                <w:color w:val="231F20"/>
                <w:w w:val="65"/>
                <w:sz w:val="16"/>
              </w:rPr>
              <w:t>Research</w:t>
            </w:r>
          </w:p>
          <w:p w:rsidR="00E42F71" w:rsidRPr="00195FF9" w:rsidRDefault="00E42F71" w:rsidP="00676CCC">
            <w:pPr>
              <w:pStyle w:val="ListParagraph"/>
              <w:numPr>
                <w:ilvl w:val="0"/>
                <w:numId w:val="39"/>
              </w:numPr>
              <w:spacing w:before="159"/>
              <w:ind w:left="34"/>
              <w:rPr>
                <w:rFonts w:ascii="Microsoft Sans Serif"/>
                <w:sz w:val="16"/>
              </w:rPr>
            </w:pPr>
            <w:r w:rsidRPr="00195FF9">
              <w:rPr>
                <w:rFonts w:ascii="Microsoft Sans Serif"/>
                <w:w w:val="90"/>
                <w:sz w:val="16"/>
              </w:rPr>
              <w:t>OPEN</w:t>
            </w:r>
            <w:r w:rsidR="00195FF9" w:rsidRPr="00195FF9">
              <w:rPr>
                <w:rFonts w:ascii="Microsoft Sans Serif"/>
                <w:w w:val="90"/>
                <w:sz w:val="16"/>
              </w:rPr>
              <w:t xml:space="preserve"> </w:t>
            </w:r>
            <w:r w:rsidRPr="00195FF9">
              <w:rPr>
                <w:rFonts w:ascii="Microsoft Sans Serif"/>
                <w:w w:val="90"/>
                <w:sz w:val="16"/>
              </w:rPr>
              <w:t>ACCESS</w:t>
            </w:r>
          </w:p>
          <w:p w:rsidR="006A6AAE" w:rsidRPr="0033339B" w:rsidRDefault="00E42F71" w:rsidP="00676CCC">
            <w:pPr>
              <w:pStyle w:val="NoSpacing"/>
              <w:ind w:left="34"/>
              <w:rPr>
                <w:rFonts w:ascii="Arial Narrow" w:hAnsi="Arial Narrow"/>
                <w:sz w:val="16"/>
                <w:szCs w:val="16"/>
              </w:rPr>
            </w:pPr>
            <w:r w:rsidRPr="0033339B">
              <w:rPr>
                <w:rFonts w:ascii="Trebuchet MS" w:hAnsi="Trebuchet MS"/>
                <w:b/>
                <w:w w:val="65"/>
                <w:sz w:val="16"/>
                <w:szCs w:val="16"/>
              </w:rPr>
              <w:t>Article Citation:</w:t>
            </w:r>
          </w:p>
          <w:p w:rsidR="00E3421D" w:rsidRPr="00676CCC" w:rsidRDefault="00676CCC" w:rsidP="00676CCC">
            <w:pPr>
              <w:pStyle w:val="NoSpacing"/>
              <w:ind w:left="34"/>
              <w:rPr>
                <w:rFonts w:ascii="Arial Narrow" w:hAnsi="Arial Narrow" w:cs="Tahoma"/>
                <w:sz w:val="16"/>
                <w:szCs w:val="16"/>
              </w:rPr>
            </w:pPr>
            <w:r w:rsidRPr="00676CCC">
              <w:rPr>
                <w:rFonts w:ascii="Arial Narrow" w:hAnsi="Arial Narrow"/>
                <w:sz w:val="16"/>
                <w:szCs w:val="16"/>
              </w:rPr>
              <w:t>Amit Kumar Gupta</w:t>
            </w:r>
            <w:r w:rsidRPr="00676CCC">
              <w:rPr>
                <w:rFonts w:ascii="Arial Narrow" w:hAnsi="Arial Narrow"/>
                <w:sz w:val="16"/>
                <w:szCs w:val="16"/>
                <w:vertAlign w:val="superscript"/>
              </w:rPr>
              <w:t>1</w:t>
            </w:r>
            <w:proofErr w:type="gramStart"/>
            <w:r w:rsidRPr="00676CCC">
              <w:rPr>
                <w:rFonts w:ascii="Arial Narrow" w:hAnsi="Arial Narrow"/>
                <w:sz w:val="16"/>
                <w:szCs w:val="16"/>
                <w:vertAlign w:val="superscript"/>
              </w:rPr>
              <w:t>,3</w:t>
            </w:r>
            <w:proofErr w:type="gramEnd"/>
            <w:r w:rsidRPr="00676CCC">
              <w:rPr>
                <w:rFonts w:ascii="Arial Narrow" w:hAnsi="Arial Narrow"/>
                <w:sz w:val="16"/>
                <w:szCs w:val="16"/>
              </w:rPr>
              <w:t xml:space="preserve">, </w:t>
            </w:r>
            <w:proofErr w:type="spellStart"/>
            <w:r w:rsidRPr="00676CCC">
              <w:rPr>
                <w:rFonts w:ascii="Arial Narrow" w:hAnsi="Arial Narrow"/>
                <w:sz w:val="16"/>
                <w:szCs w:val="16"/>
              </w:rPr>
              <w:t>Kumari</w:t>
            </w:r>
            <w:proofErr w:type="spellEnd"/>
            <w:r w:rsidRPr="00676CCC">
              <w:rPr>
                <w:rFonts w:ascii="Arial Narrow" w:hAnsi="Arial Narrow"/>
                <w:sz w:val="16"/>
                <w:szCs w:val="16"/>
              </w:rPr>
              <w:t xml:space="preserve"> Pinky</w:t>
            </w:r>
            <w:r w:rsidRPr="00676CCC">
              <w:rPr>
                <w:rFonts w:ascii="Arial Narrow" w:hAnsi="Arial Narrow"/>
                <w:sz w:val="16"/>
                <w:szCs w:val="16"/>
                <w:vertAlign w:val="superscript"/>
              </w:rPr>
              <w:t>1,3</w:t>
            </w:r>
            <w:r w:rsidRPr="00676CCC">
              <w:rPr>
                <w:rFonts w:ascii="Arial Narrow" w:hAnsi="Arial Narrow"/>
                <w:sz w:val="16"/>
                <w:szCs w:val="16"/>
              </w:rPr>
              <w:t xml:space="preserve">, </w:t>
            </w:r>
            <w:proofErr w:type="spellStart"/>
            <w:r w:rsidRPr="00676CCC">
              <w:rPr>
                <w:rFonts w:ascii="Arial Narrow" w:hAnsi="Arial Narrow"/>
                <w:sz w:val="16"/>
                <w:szCs w:val="16"/>
              </w:rPr>
              <w:t>Shalini</w:t>
            </w:r>
            <w:proofErr w:type="spellEnd"/>
            <w:r w:rsidRPr="00676CCC">
              <w:rPr>
                <w:rFonts w:ascii="Arial Narrow" w:hAnsi="Arial Narrow"/>
                <w:sz w:val="16"/>
                <w:szCs w:val="16"/>
              </w:rPr>
              <w:t xml:space="preserve"> Gupta</w:t>
            </w:r>
            <w:r w:rsidRPr="00676CCC">
              <w:rPr>
                <w:rFonts w:ascii="Arial Narrow" w:hAnsi="Arial Narrow"/>
                <w:sz w:val="16"/>
                <w:szCs w:val="16"/>
                <w:vertAlign w:val="superscript"/>
              </w:rPr>
              <w:t>2,3</w:t>
            </w:r>
            <w:r w:rsidRPr="00676CCC">
              <w:rPr>
                <w:rFonts w:ascii="Arial Narrow" w:hAnsi="Arial Narrow" w:cs="Tahoma"/>
                <w:sz w:val="16"/>
                <w:szCs w:val="16"/>
                <w:vertAlign w:val="superscript"/>
              </w:rPr>
              <w:t xml:space="preserve"> </w:t>
            </w:r>
            <w:r w:rsidR="00A61A27" w:rsidRPr="00676CCC">
              <w:rPr>
                <w:rFonts w:ascii="Arial Narrow" w:hAnsi="Arial Narrow" w:cs="Tahoma"/>
                <w:sz w:val="16"/>
                <w:szCs w:val="16"/>
                <w:vertAlign w:val="superscript"/>
              </w:rPr>
              <w:t>“</w:t>
            </w:r>
            <w:r w:rsidR="00A61A27" w:rsidRPr="00676CCC">
              <w:rPr>
                <w:rFonts w:ascii="Arial Narrow" w:hAnsi="Arial Narrow" w:cs="Tahoma"/>
                <w:sz w:val="16"/>
                <w:szCs w:val="16"/>
              </w:rPr>
              <w:t>Matrix Representation Of Graph Theory In Hydrocarbons”,</w:t>
            </w:r>
            <w:r w:rsidR="00137A12" w:rsidRPr="00676CCC">
              <w:rPr>
                <w:rFonts w:ascii="Arial Narrow" w:hAnsi="Arial Narrow" w:cs="Tahoma"/>
                <w:sz w:val="16"/>
                <w:szCs w:val="16"/>
              </w:rPr>
              <w:t xml:space="preserve"> </w:t>
            </w:r>
            <w:r w:rsidR="00137A12" w:rsidRPr="00676CCC">
              <w:rPr>
                <w:rFonts w:ascii="Arial Narrow" w:hAnsi="Arial Narrow"/>
                <w:w w:val="85"/>
                <w:sz w:val="16"/>
                <w:szCs w:val="16"/>
              </w:rPr>
              <w:t>International</w:t>
            </w:r>
            <w:r w:rsidR="00137A12" w:rsidRPr="00676CCC">
              <w:rPr>
                <w:rFonts w:ascii="Arial Narrow" w:hAnsi="Arial Narrow"/>
                <w:spacing w:val="1"/>
                <w:w w:val="85"/>
                <w:sz w:val="16"/>
                <w:szCs w:val="16"/>
              </w:rPr>
              <w:t xml:space="preserve"> </w:t>
            </w:r>
            <w:r w:rsidR="00137A12" w:rsidRPr="00676CCC">
              <w:rPr>
                <w:rFonts w:ascii="Arial Narrow" w:hAnsi="Arial Narrow"/>
                <w:w w:val="85"/>
                <w:sz w:val="16"/>
                <w:szCs w:val="16"/>
              </w:rPr>
              <w:t>Journal</w:t>
            </w:r>
            <w:r w:rsidR="00137A12" w:rsidRPr="00676CCC">
              <w:rPr>
                <w:rFonts w:ascii="Arial Narrow" w:hAnsi="Arial Narrow"/>
                <w:spacing w:val="1"/>
                <w:w w:val="85"/>
                <w:sz w:val="16"/>
                <w:szCs w:val="16"/>
              </w:rPr>
              <w:t xml:space="preserve"> </w:t>
            </w:r>
            <w:r w:rsidR="00137A12" w:rsidRPr="00676CCC">
              <w:rPr>
                <w:rFonts w:ascii="Arial Narrow" w:hAnsi="Arial Narrow"/>
                <w:w w:val="85"/>
                <w:sz w:val="16"/>
                <w:szCs w:val="16"/>
              </w:rPr>
              <w:t>of</w:t>
            </w:r>
            <w:r w:rsidR="00137A12" w:rsidRPr="00676CCC">
              <w:rPr>
                <w:rFonts w:ascii="Arial Narrow" w:hAnsi="Arial Narrow"/>
                <w:spacing w:val="-35"/>
                <w:w w:val="85"/>
                <w:sz w:val="16"/>
                <w:szCs w:val="16"/>
              </w:rPr>
              <w:t xml:space="preserve">   </w:t>
            </w:r>
            <w:r w:rsidR="00137A12" w:rsidRPr="00676CCC">
              <w:rPr>
                <w:rFonts w:ascii="Arial Narrow" w:hAnsi="Arial Narrow"/>
                <w:w w:val="90"/>
                <w:sz w:val="16"/>
                <w:szCs w:val="16"/>
              </w:rPr>
              <w:t>Recent</w:t>
            </w:r>
            <w:r w:rsidR="00137A12" w:rsidRPr="00676CCC">
              <w:rPr>
                <w:rFonts w:ascii="Arial Narrow" w:hAnsi="Arial Narrow"/>
                <w:spacing w:val="1"/>
                <w:w w:val="90"/>
                <w:sz w:val="16"/>
                <w:szCs w:val="16"/>
              </w:rPr>
              <w:t xml:space="preserve"> </w:t>
            </w:r>
            <w:r w:rsidR="00137A12" w:rsidRPr="00676CCC">
              <w:rPr>
                <w:rFonts w:ascii="Arial Narrow" w:hAnsi="Arial Narrow"/>
                <w:w w:val="90"/>
                <w:sz w:val="16"/>
                <w:szCs w:val="16"/>
              </w:rPr>
              <w:t>Trends</w:t>
            </w:r>
            <w:r w:rsidR="00137A12" w:rsidRPr="00676CCC">
              <w:rPr>
                <w:rFonts w:ascii="Arial Narrow" w:hAnsi="Arial Narrow"/>
                <w:spacing w:val="1"/>
                <w:w w:val="90"/>
                <w:sz w:val="16"/>
                <w:szCs w:val="16"/>
              </w:rPr>
              <w:t xml:space="preserve"> </w:t>
            </w:r>
            <w:r w:rsidR="00137A12" w:rsidRPr="00676CCC">
              <w:rPr>
                <w:rFonts w:ascii="Arial Narrow" w:hAnsi="Arial Narrow"/>
                <w:w w:val="90"/>
                <w:sz w:val="16"/>
                <w:szCs w:val="16"/>
              </w:rPr>
              <w:t>In Multidisciplinary</w:t>
            </w:r>
            <w:r w:rsidR="00137A12" w:rsidRPr="00676CCC">
              <w:rPr>
                <w:rFonts w:ascii="Arial Narrow" w:hAnsi="Arial Narrow"/>
                <w:spacing w:val="1"/>
                <w:w w:val="90"/>
                <w:sz w:val="16"/>
                <w:szCs w:val="16"/>
              </w:rPr>
              <w:t xml:space="preserve"> </w:t>
            </w:r>
            <w:r w:rsidR="00137A12" w:rsidRPr="00676CCC">
              <w:rPr>
                <w:rFonts w:ascii="Arial Narrow" w:hAnsi="Arial Narrow"/>
                <w:w w:val="80"/>
                <w:sz w:val="16"/>
                <w:szCs w:val="16"/>
              </w:rPr>
              <w:t xml:space="preserve">Research, </w:t>
            </w:r>
            <w:r w:rsidR="00137A12" w:rsidRPr="00676CCC">
              <w:rPr>
                <w:rFonts w:ascii="Arial Narrow" w:hAnsi="Arial Narrow" w:cs="Tahoma"/>
                <w:sz w:val="16"/>
                <w:szCs w:val="16"/>
              </w:rPr>
              <w:t>January-Feb</w:t>
            </w:r>
            <w:r w:rsidR="00A61A27" w:rsidRPr="00676CCC">
              <w:rPr>
                <w:rFonts w:ascii="Arial Narrow" w:hAnsi="Arial Narrow" w:cs="Tahoma"/>
                <w:sz w:val="16"/>
                <w:szCs w:val="16"/>
              </w:rPr>
              <w:t>r</w:t>
            </w:r>
            <w:r w:rsidR="00137A12" w:rsidRPr="00676CCC">
              <w:rPr>
                <w:rFonts w:ascii="Arial Narrow" w:hAnsi="Arial Narrow" w:cs="Tahoma"/>
                <w:sz w:val="16"/>
                <w:szCs w:val="16"/>
              </w:rPr>
              <w:t>u</w:t>
            </w:r>
            <w:r w:rsidR="00A61A27" w:rsidRPr="00676CCC">
              <w:rPr>
                <w:rFonts w:ascii="Arial Narrow" w:hAnsi="Arial Narrow" w:cs="Tahoma"/>
                <w:sz w:val="16"/>
                <w:szCs w:val="16"/>
              </w:rPr>
              <w:t>ary2024</w:t>
            </w:r>
            <w:r w:rsidR="00590CCB" w:rsidRPr="00676CCC">
              <w:rPr>
                <w:rFonts w:ascii="Arial Narrow" w:hAnsi="Arial Narrow" w:cs="Tahoma"/>
                <w:sz w:val="16"/>
                <w:szCs w:val="16"/>
              </w:rPr>
              <w:t xml:space="preserve">, Vol </w:t>
            </w:r>
            <w:r w:rsidR="00137A12" w:rsidRPr="00676CCC">
              <w:rPr>
                <w:rFonts w:ascii="Arial Narrow" w:hAnsi="Arial Narrow" w:cs="Tahoma"/>
                <w:sz w:val="16"/>
                <w:szCs w:val="16"/>
              </w:rPr>
              <w:t>4</w:t>
            </w:r>
            <w:r w:rsidR="00A61A27" w:rsidRPr="00676CCC">
              <w:rPr>
                <w:rFonts w:ascii="Arial Narrow" w:hAnsi="Arial Narrow" w:cs="Tahoma"/>
                <w:sz w:val="16"/>
                <w:szCs w:val="16"/>
              </w:rPr>
              <w:t xml:space="preserve"> (01</w:t>
            </w:r>
            <w:r w:rsidR="00E3421D" w:rsidRPr="00676CCC">
              <w:rPr>
                <w:rFonts w:ascii="Arial Narrow" w:hAnsi="Arial Narrow" w:cs="Tahoma"/>
                <w:sz w:val="16"/>
                <w:szCs w:val="16"/>
              </w:rPr>
              <w:t>),</w:t>
            </w:r>
            <w:r w:rsidR="000700CA" w:rsidRPr="00676CCC">
              <w:rPr>
                <w:rFonts w:ascii="Arial Narrow" w:hAnsi="Arial Narrow" w:cs="Tahoma"/>
                <w:sz w:val="16"/>
                <w:szCs w:val="16"/>
              </w:rPr>
              <w:t xml:space="preserve"> </w:t>
            </w:r>
            <w:r w:rsidR="00590CCB" w:rsidRPr="00676CCC">
              <w:rPr>
                <w:rFonts w:ascii="Arial Narrow" w:hAnsi="Arial Narrow" w:cs="Tahoma"/>
                <w:sz w:val="16"/>
                <w:szCs w:val="16"/>
              </w:rPr>
              <w:t>0</w:t>
            </w:r>
            <w:r w:rsidR="00F463EC" w:rsidRPr="00676CCC">
              <w:rPr>
                <w:rFonts w:ascii="Arial Narrow" w:hAnsi="Arial Narrow" w:cs="Tahoma"/>
                <w:sz w:val="16"/>
                <w:szCs w:val="16"/>
              </w:rPr>
              <w:t>1</w:t>
            </w:r>
            <w:r w:rsidR="00A61A27" w:rsidRPr="00676CCC">
              <w:rPr>
                <w:rFonts w:ascii="Arial Narrow" w:hAnsi="Arial Narrow" w:cs="Tahoma"/>
                <w:sz w:val="16"/>
                <w:szCs w:val="16"/>
              </w:rPr>
              <w:t>-06</w:t>
            </w:r>
            <w:r w:rsidR="00E3421D" w:rsidRPr="00676CCC">
              <w:rPr>
                <w:rFonts w:ascii="Arial Narrow" w:hAnsi="Arial Narrow" w:cs="Tahoma"/>
                <w:sz w:val="16"/>
                <w:szCs w:val="16"/>
              </w:rPr>
              <w:t>.</w:t>
            </w:r>
          </w:p>
          <w:p w:rsidR="002850C6" w:rsidRPr="00605F7F" w:rsidRDefault="002850C6" w:rsidP="00676CCC">
            <w:pPr>
              <w:spacing w:before="134"/>
              <w:ind w:left="34"/>
              <w:rPr>
                <w:rFonts w:ascii="Trebuchet MS"/>
                <w:sz w:val="16"/>
              </w:rPr>
            </w:pPr>
          </w:p>
          <w:p w:rsidR="00F8319C" w:rsidRDefault="001E56BC" w:rsidP="00676CCC">
            <w:pPr>
              <w:spacing w:before="18" w:line="276" w:lineRule="auto"/>
              <w:ind w:left="34"/>
              <w:rPr>
                <w:rFonts w:ascii="Trebuchet MS" w:hAnsi="Trebuchet MS"/>
                <w:color w:val="231F20"/>
                <w:w w:val="75"/>
                <w:sz w:val="12"/>
              </w:rPr>
            </w:pPr>
            <w:r>
              <w:rPr>
                <w:rFonts w:ascii="Trebuchet MS" w:hAnsi="Trebuchet MS"/>
                <w:color w:val="231F20"/>
                <w:w w:val="60"/>
                <w:sz w:val="12"/>
              </w:rPr>
              <w:t>©2024</w:t>
            </w:r>
            <w:r w:rsidR="00F8319C">
              <w:rPr>
                <w:rFonts w:ascii="Trebuchet MS" w:hAnsi="Trebuchet MS"/>
                <w:color w:val="231F20"/>
                <w:w w:val="60"/>
                <w:sz w:val="12"/>
              </w:rPr>
              <w:t>TheAuthor(s).Thisisanopenaccessarticledistributedunderthetermsofthe</w:t>
            </w:r>
            <w:hyperlink r:id="rId10">
              <w:r w:rsidR="00F8319C">
                <w:rPr>
                  <w:rFonts w:ascii="Trebuchet MS" w:hAnsi="Trebuchet MS"/>
                  <w:color w:val="0094FF"/>
                  <w:w w:val="60"/>
                  <w:sz w:val="12"/>
                </w:rPr>
                <w:t>CreativeCommonsAttributionLicense</w:t>
              </w:r>
            </w:hyperlink>
            <w:proofErr w:type="gramStart"/>
            <w:r w:rsidR="00F8319C">
              <w:rPr>
                <w:rFonts w:ascii="Trebuchet MS" w:hAnsi="Trebuchet MS"/>
                <w:color w:val="231F20"/>
                <w:w w:val="60"/>
                <w:sz w:val="12"/>
              </w:rPr>
              <w:t>,whichpermitsunrestricteduse,distribution,andreproductioninanymedium,providedthe</w:t>
            </w:r>
            <w:r w:rsidR="00F8319C">
              <w:rPr>
                <w:rFonts w:ascii="Trebuchet MS" w:hAnsi="Trebuchet MS"/>
                <w:color w:val="231F20"/>
                <w:w w:val="75"/>
                <w:sz w:val="12"/>
              </w:rPr>
              <w:t>originalauthorandsourcearecredited</w:t>
            </w:r>
            <w:proofErr w:type="gramEnd"/>
            <w:r w:rsidR="00F8319C">
              <w:rPr>
                <w:rFonts w:ascii="Trebuchet MS" w:hAnsi="Trebuchet MS"/>
                <w:color w:val="231F20"/>
                <w:w w:val="75"/>
                <w:sz w:val="12"/>
              </w:rPr>
              <w:t>.</w:t>
            </w:r>
          </w:p>
          <w:p w:rsidR="00E42F71" w:rsidRDefault="00F8319C" w:rsidP="00676CCC">
            <w:pPr>
              <w:ind w:left="34"/>
              <w:rPr>
                <w:rFonts w:ascii="Trebuchet MS" w:hAnsi="Trebuchet MS"/>
                <w:b/>
                <w:color w:val="231F20"/>
                <w:w w:val="75"/>
                <w:sz w:val="12"/>
              </w:rPr>
            </w:pPr>
            <w:r>
              <w:rPr>
                <w:rFonts w:ascii="Trebuchet MS" w:hAnsi="Trebuchet MS"/>
                <w:color w:val="231F20"/>
                <w:w w:val="75"/>
                <w:sz w:val="12"/>
              </w:rPr>
              <w:t xml:space="preserve">Published by </w:t>
            </w:r>
            <w:r w:rsidRPr="007D5FB3">
              <w:rPr>
                <w:rFonts w:ascii="Trebuchet MS" w:hAnsi="Trebuchet MS"/>
                <w:b/>
                <w:color w:val="231F20"/>
                <w:w w:val="75"/>
                <w:sz w:val="12"/>
              </w:rPr>
              <w:t>5</w:t>
            </w:r>
            <w:r w:rsidRPr="007D5FB3">
              <w:rPr>
                <w:rFonts w:ascii="Trebuchet MS" w:hAnsi="Trebuchet MS"/>
                <w:b/>
                <w:color w:val="231F20"/>
                <w:w w:val="75"/>
                <w:sz w:val="12"/>
                <w:vertAlign w:val="superscript"/>
              </w:rPr>
              <w:t>th</w:t>
            </w:r>
            <w:r w:rsidRPr="007D5FB3">
              <w:rPr>
                <w:rFonts w:ascii="Trebuchet MS" w:hAnsi="Trebuchet MS"/>
                <w:b/>
                <w:color w:val="231F20"/>
                <w:w w:val="75"/>
                <w:sz w:val="12"/>
              </w:rPr>
              <w:t xml:space="preserve"> Dimension Research Publication.</w:t>
            </w:r>
          </w:p>
          <w:p w:rsidR="00F8319C" w:rsidRPr="00BA4BF0" w:rsidRDefault="00F8319C" w:rsidP="00A61A27">
            <w:pPr>
              <w:ind w:left="86"/>
              <w:rPr>
                <w:rFonts w:ascii="Arial MT"/>
              </w:rPr>
            </w:pPr>
          </w:p>
        </w:tc>
        <w:tc>
          <w:tcPr>
            <w:tcW w:w="7338" w:type="dxa"/>
          </w:tcPr>
          <w:p w:rsidR="00090221" w:rsidRPr="00090221" w:rsidRDefault="007E1306" w:rsidP="00A61A27">
            <w:pPr>
              <w:pStyle w:val="Abstract"/>
              <w:spacing w:after="0"/>
              <w:ind w:left="86" w:firstLine="0"/>
              <w:rPr>
                <w:rFonts w:ascii="Tahoma" w:hAnsi="Tahoma" w:cs="Tahoma"/>
                <w:i/>
                <w:sz w:val="22"/>
                <w:szCs w:val="22"/>
              </w:rPr>
            </w:pPr>
            <w:r w:rsidRPr="00F30513">
              <w:rPr>
                <w:rFonts w:ascii="Tahoma" w:hAnsi="Tahoma" w:cs="Tahoma"/>
                <w:color w:val="0033CC"/>
                <w:sz w:val="22"/>
                <w:szCs w:val="22"/>
              </w:rPr>
              <w:t>Abstract:</w:t>
            </w:r>
            <w:r w:rsidR="00151ED5" w:rsidRPr="00375DD0">
              <w:rPr>
                <w:rFonts w:ascii="Tahoma" w:hAnsi="Tahoma" w:cs="Tahoma"/>
              </w:rPr>
              <w:t xml:space="preserve"> </w:t>
            </w:r>
            <w:r w:rsidR="00090221" w:rsidRPr="00090221">
              <w:rPr>
                <w:rFonts w:ascii="Tahoma" w:eastAsia="Calibri" w:hAnsi="Tahoma" w:cs="Tahoma"/>
                <w:b w:val="0"/>
                <w:sz w:val="22"/>
                <w:szCs w:val="22"/>
                <w:lang w:eastAsia="en-US"/>
              </w:rPr>
              <w:t xml:space="preserve">Graph theory is one of the best-known research head subjects having many applications. Graph theory serves as a mathematical model to represent any system which has a binary relation. </w:t>
            </w:r>
            <w:r w:rsidR="00195FF9" w:rsidRPr="00090221">
              <w:rPr>
                <w:rFonts w:ascii="Tahoma" w:eastAsia="Calibri" w:hAnsi="Tahoma" w:cs="Tahoma"/>
                <w:b w:val="0"/>
                <w:sz w:val="22"/>
                <w:szCs w:val="22"/>
                <w:lang w:eastAsia="en-US"/>
              </w:rPr>
              <w:t>Chemical</w:t>
            </w:r>
            <w:r w:rsidR="00090221" w:rsidRPr="00090221">
              <w:rPr>
                <w:rFonts w:ascii="Tahoma" w:eastAsia="Calibri" w:hAnsi="Tahoma" w:cs="Tahoma"/>
                <w:b w:val="0"/>
                <w:sz w:val="22"/>
                <w:szCs w:val="22"/>
                <w:lang w:eastAsia="en-US"/>
              </w:rPr>
              <w:t xml:space="preserve"> graph theory is branch of graph theory that is concerned with analysis of all consequences of connectivity in a chemical graph. An organic molecule can be represented by a graph, which can be converted to several matrices by using various graph characteristic, connecting of atoms through bonds lead to adjacency, incidence, cut-set, </w:t>
            </w:r>
            <w:proofErr w:type="gramStart"/>
            <w:r w:rsidR="00090221" w:rsidRPr="00090221">
              <w:rPr>
                <w:rFonts w:ascii="Tahoma" w:eastAsia="Calibri" w:hAnsi="Tahoma" w:cs="Tahoma"/>
                <w:b w:val="0"/>
                <w:sz w:val="22"/>
                <w:szCs w:val="22"/>
                <w:lang w:eastAsia="en-US"/>
              </w:rPr>
              <w:t>circuit</w:t>
            </w:r>
            <w:proofErr w:type="gramEnd"/>
            <w:r w:rsidR="00090221" w:rsidRPr="00090221">
              <w:rPr>
                <w:rFonts w:ascii="Tahoma" w:eastAsia="Calibri" w:hAnsi="Tahoma" w:cs="Tahoma"/>
                <w:b w:val="0"/>
                <w:sz w:val="22"/>
                <w:szCs w:val="22"/>
                <w:lang w:eastAsia="en-US"/>
              </w:rPr>
              <w:t xml:space="preserve"> and distance matrices. The object of this paper is to adopt graph theory matrix approach in hydrocarbons.</w:t>
            </w:r>
          </w:p>
          <w:p w:rsidR="00E42F71" w:rsidRPr="000239E7" w:rsidRDefault="00151ED5" w:rsidP="00A61A27">
            <w:pPr>
              <w:pStyle w:val="NoSpacing"/>
              <w:ind w:left="86"/>
              <w:jc w:val="both"/>
              <w:rPr>
                <w:rFonts w:ascii="Tahoma" w:hAnsi="Tahoma" w:cs="Tahoma"/>
              </w:rPr>
            </w:pPr>
            <w:r w:rsidRPr="008A23AE">
              <w:rPr>
                <w:rFonts w:ascii="Tahoma" w:hAnsi="Tahoma" w:cs="Tahoma"/>
                <w:b/>
                <w:color w:val="0033CC"/>
              </w:rPr>
              <w:t>Key Word</w:t>
            </w:r>
            <w:r w:rsidR="00B8456D">
              <w:rPr>
                <w:rFonts w:ascii="Tahoma" w:hAnsi="Tahoma" w:cs="Tahoma"/>
                <w:b/>
                <w:color w:val="0033CC"/>
              </w:rPr>
              <w:t>:</w:t>
            </w:r>
            <w:r w:rsidR="00482C3F" w:rsidRPr="002717FE">
              <w:t xml:space="preserve"> </w:t>
            </w:r>
            <w:r w:rsidR="00090221" w:rsidRPr="00090221">
              <w:rPr>
                <w:rFonts w:ascii="Tahoma" w:hAnsi="Tahoma" w:cs="Tahoma"/>
              </w:rPr>
              <w:t>Matrix (Adjacency, cycle, cut-set, edge, incidence and path) and Undirected graph.</w:t>
            </w:r>
          </w:p>
        </w:tc>
      </w:tr>
    </w:tbl>
    <w:p w:rsidR="00D441CB" w:rsidRDefault="00D441CB" w:rsidP="00D441CB">
      <w:pPr>
        <w:pStyle w:val="Heading1"/>
        <w:ind w:left="284" w:right="46" w:firstLine="0"/>
        <w:rPr>
          <w:color w:val="0033CC"/>
          <w:sz w:val="22"/>
        </w:rPr>
      </w:pPr>
    </w:p>
    <w:p w:rsidR="00090221" w:rsidRDefault="00E42F71" w:rsidP="00323411">
      <w:pPr>
        <w:pStyle w:val="Heading1"/>
        <w:numPr>
          <w:ilvl w:val="0"/>
          <w:numId w:val="15"/>
        </w:numPr>
        <w:ind w:left="284" w:right="46" w:hanging="284"/>
        <w:rPr>
          <w:color w:val="0033CC"/>
          <w:sz w:val="22"/>
        </w:rPr>
      </w:pPr>
      <w:r w:rsidRPr="00D97892">
        <w:rPr>
          <w:color w:val="0033CC"/>
          <w:sz w:val="22"/>
        </w:rPr>
        <w:t>Introduction</w:t>
      </w:r>
    </w:p>
    <w:p w:rsidR="00090221" w:rsidRDefault="00090221" w:rsidP="00776614">
      <w:pPr>
        <w:ind w:firstLine="720"/>
        <w:jc w:val="both"/>
        <w:rPr>
          <w:sz w:val="20"/>
          <w:szCs w:val="20"/>
        </w:rPr>
      </w:pPr>
      <w:r w:rsidRPr="00090221">
        <w:rPr>
          <w:sz w:val="20"/>
          <w:szCs w:val="20"/>
        </w:rPr>
        <w:t>The graph theory is the study of graph, which is a collection of vertices or nodes and edges that connect pair of vertices and is a branch of graph theory that applies geometry to derive two-dimensional representation of graphs. Graph theory matrix approach is used in modeling and solving decision making problem with multiple and interrelated attributes.</w:t>
      </w:r>
    </w:p>
    <w:p w:rsidR="00090221" w:rsidRPr="00090221" w:rsidRDefault="00090221" w:rsidP="00776614">
      <w:pPr>
        <w:ind w:firstLine="720"/>
        <w:jc w:val="both"/>
        <w:rPr>
          <w:sz w:val="20"/>
          <w:szCs w:val="20"/>
        </w:rPr>
      </w:pPr>
    </w:p>
    <w:p w:rsidR="00090221" w:rsidRPr="001E56BC" w:rsidRDefault="00090221" w:rsidP="001E56BC">
      <w:pPr>
        <w:pStyle w:val="ListParagraph"/>
        <w:numPr>
          <w:ilvl w:val="1"/>
          <w:numId w:val="38"/>
        </w:numPr>
        <w:outlineLvl w:val="0"/>
        <w:rPr>
          <w:b/>
          <w:sz w:val="20"/>
          <w:szCs w:val="20"/>
        </w:rPr>
      </w:pPr>
      <w:r w:rsidRPr="001E56BC">
        <w:rPr>
          <w:b/>
          <w:sz w:val="20"/>
          <w:szCs w:val="20"/>
        </w:rPr>
        <w:t>Graph theoretical terms and chemical terms</w:t>
      </w:r>
    </w:p>
    <w:p w:rsidR="001E56BC" w:rsidRPr="001E56BC" w:rsidRDefault="001E56BC" w:rsidP="001E56BC">
      <w:pPr>
        <w:pStyle w:val="ListParagraph"/>
        <w:ind w:left="360" w:firstLine="0"/>
        <w:outlineLvl w:val="0"/>
        <w:rPr>
          <w:b/>
          <w:sz w:val="20"/>
          <w:szCs w:val="20"/>
        </w:rPr>
      </w:pPr>
    </w:p>
    <w:p w:rsidR="00090221" w:rsidRPr="001E56BC" w:rsidRDefault="00090221" w:rsidP="00090221">
      <w:pPr>
        <w:ind w:firstLine="720"/>
        <w:jc w:val="both"/>
        <w:rPr>
          <w:sz w:val="20"/>
          <w:szCs w:val="24"/>
        </w:rPr>
      </w:pPr>
      <w:r w:rsidRPr="001E56BC">
        <w:rPr>
          <w:sz w:val="20"/>
          <w:szCs w:val="24"/>
        </w:rPr>
        <w:t>Chemical system may be depicted by chemical graphs using a simple conversion rule,</w:t>
      </w:r>
    </w:p>
    <w:p w:rsidR="00090221" w:rsidRPr="001E56BC" w:rsidRDefault="00090221" w:rsidP="00090221">
      <w:pPr>
        <w:jc w:val="center"/>
        <w:rPr>
          <w:sz w:val="20"/>
          <w:szCs w:val="24"/>
        </w:rPr>
      </w:pPr>
      <w:r w:rsidRPr="001E56BC">
        <w:rPr>
          <w:sz w:val="20"/>
          <w:szCs w:val="24"/>
        </w:rPr>
        <w:tab/>
        <w:t>Site ↔ Vertex</w:t>
      </w:r>
    </w:p>
    <w:p w:rsidR="00090221" w:rsidRDefault="00090221" w:rsidP="00090221">
      <w:pPr>
        <w:jc w:val="center"/>
        <w:rPr>
          <w:sz w:val="20"/>
          <w:szCs w:val="24"/>
        </w:rPr>
      </w:pPr>
      <w:r w:rsidRPr="001E56BC">
        <w:rPr>
          <w:sz w:val="20"/>
          <w:szCs w:val="24"/>
        </w:rPr>
        <w:t>Connection ↔ Edge</w:t>
      </w:r>
    </w:p>
    <w:p w:rsidR="00D441CB" w:rsidRPr="001E56BC" w:rsidRDefault="00D441CB" w:rsidP="00090221">
      <w:pPr>
        <w:jc w:val="center"/>
        <w:rPr>
          <w:sz w:val="20"/>
          <w:szCs w:val="24"/>
        </w:rPr>
      </w:pPr>
    </w:p>
    <w:p w:rsidR="00090221" w:rsidRPr="001E56BC" w:rsidRDefault="00090221" w:rsidP="001E56BC">
      <w:pPr>
        <w:pStyle w:val="ListParagraph"/>
        <w:numPr>
          <w:ilvl w:val="1"/>
          <w:numId w:val="15"/>
        </w:numPr>
        <w:outlineLvl w:val="0"/>
        <w:rPr>
          <w:b/>
          <w:sz w:val="20"/>
          <w:szCs w:val="20"/>
        </w:rPr>
      </w:pPr>
      <w:r w:rsidRPr="001E56BC">
        <w:rPr>
          <w:b/>
          <w:sz w:val="20"/>
          <w:szCs w:val="20"/>
        </w:rPr>
        <w:t>Mapping of graph theoretical and chemical terms</w:t>
      </w:r>
    </w:p>
    <w:p w:rsidR="001E56BC" w:rsidRPr="001E56BC" w:rsidRDefault="001E56BC" w:rsidP="001E56BC">
      <w:pPr>
        <w:pStyle w:val="ListParagraph"/>
        <w:ind w:left="437" w:firstLine="0"/>
        <w:outlineLvl w:val="0"/>
        <w:rPr>
          <w:b/>
          <w:sz w:val="20"/>
          <w:szCs w:val="20"/>
        </w:rPr>
      </w:pPr>
    </w:p>
    <w:p w:rsidR="00090221" w:rsidRPr="001E56BC" w:rsidRDefault="00090221" w:rsidP="00090221">
      <w:pPr>
        <w:jc w:val="both"/>
        <w:rPr>
          <w:b/>
          <w:sz w:val="20"/>
          <w:szCs w:val="20"/>
        </w:rPr>
      </w:pPr>
      <w:r w:rsidRPr="001E56BC">
        <w:rPr>
          <w:b/>
          <w:sz w:val="24"/>
          <w:szCs w:val="24"/>
        </w:rPr>
        <w:tab/>
      </w:r>
      <w:r w:rsidRPr="001E56BC">
        <w:rPr>
          <w:b/>
          <w:sz w:val="20"/>
          <w:szCs w:val="20"/>
        </w:rPr>
        <w:t xml:space="preserve">Graph theoretical terms </w:t>
      </w:r>
      <w:r w:rsidRPr="001E56BC">
        <w:rPr>
          <w:b/>
          <w:sz w:val="20"/>
          <w:szCs w:val="20"/>
        </w:rPr>
        <w:tab/>
      </w:r>
      <w:r w:rsidRPr="001E56BC">
        <w:rPr>
          <w:b/>
          <w:sz w:val="20"/>
          <w:szCs w:val="20"/>
        </w:rPr>
        <w:tab/>
      </w:r>
      <w:r w:rsidRPr="001E56BC">
        <w:rPr>
          <w:b/>
          <w:sz w:val="20"/>
          <w:szCs w:val="20"/>
        </w:rPr>
        <w:tab/>
        <w:t>Chemical terms</w:t>
      </w:r>
    </w:p>
    <w:p w:rsidR="00090221" w:rsidRPr="00090221" w:rsidRDefault="00090221" w:rsidP="00090221">
      <w:pPr>
        <w:pStyle w:val="ListParagraph"/>
        <w:widowControl/>
        <w:numPr>
          <w:ilvl w:val="0"/>
          <w:numId w:val="35"/>
        </w:numPr>
        <w:autoSpaceDE/>
        <w:autoSpaceDN/>
        <w:spacing w:after="200"/>
        <w:ind w:left="288" w:firstLine="0"/>
        <w:contextualSpacing/>
        <w:jc w:val="both"/>
        <w:rPr>
          <w:sz w:val="20"/>
          <w:szCs w:val="20"/>
        </w:rPr>
      </w:pPr>
      <w:r w:rsidRPr="00090221">
        <w:rPr>
          <w:sz w:val="20"/>
          <w:szCs w:val="20"/>
        </w:rPr>
        <w:t>Chemical/ Molecular graph</w:t>
      </w:r>
      <w:r w:rsidRPr="00090221">
        <w:rPr>
          <w:sz w:val="20"/>
          <w:szCs w:val="20"/>
        </w:rPr>
        <w:tab/>
        <w:t>→</w:t>
      </w:r>
      <w:r w:rsidRPr="00090221">
        <w:rPr>
          <w:sz w:val="20"/>
          <w:szCs w:val="20"/>
        </w:rPr>
        <w:tab/>
        <w:t>Structural formula</w:t>
      </w:r>
    </w:p>
    <w:p w:rsidR="00090221" w:rsidRPr="00090221" w:rsidRDefault="00090221" w:rsidP="00090221">
      <w:pPr>
        <w:pStyle w:val="ListParagraph"/>
        <w:widowControl/>
        <w:numPr>
          <w:ilvl w:val="0"/>
          <w:numId w:val="35"/>
        </w:numPr>
        <w:autoSpaceDE/>
        <w:autoSpaceDN/>
        <w:spacing w:after="200"/>
        <w:ind w:left="288" w:firstLine="0"/>
        <w:contextualSpacing/>
        <w:jc w:val="both"/>
        <w:rPr>
          <w:sz w:val="20"/>
          <w:szCs w:val="20"/>
        </w:rPr>
      </w:pPr>
      <w:r w:rsidRPr="00090221">
        <w:rPr>
          <w:sz w:val="20"/>
          <w:szCs w:val="20"/>
        </w:rPr>
        <w:t>Vertex</w:t>
      </w:r>
      <w:r w:rsidRPr="00090221">
        <w:rPr>
          <w:sz w:val="20"/>
          <w:szCs w:val="20"/>
        </w:rPr>
        <w:tab/>
      </w:r>
      <w:r w:rsidRPr="00090221">
        <w:rPr>
          <w:sz w:val="20"/>
          <w:szCs w:val="20"/>
        </w:rPr>
        <w:tab/>
      </w:r>
      <w:r w:rsidRPr="00090221">
        <w:rPr>
          <w:sz w:val="20"/>
          <w:szCs w:val="20"/>
        </w:rPr>
        <w:tab/>
      </w:r>
      <w:r w:rsidRPr="00090221">
        <w:rPr>
          <w:sz w:val="20"/>
          <w:szCs w:val="20"/>
        </w:rPr>
        <w:tab/>
        <w:t>→</w:t>
      </w:r>
      <w:r w:rsidRPr="00090221">
        <w:rPr>
          <w:sz w:val="20"/>
          <w:szCs w:val="20"/>
        </w:rPr>
        <w:tab/>
        <w:t>Atom</w:t>
      </w:r>
    </w:p>
    <w:p w:rsidR="00090221" w:rsidRPr="00090221" w:rsidRDefault="00090221" w:rsidP="00090221">
      <w:pPr>
        <w:pStyle w:val="ListParagraph"/>
        <w:widowControl/>
        <w:numPr>
          <w:ilvl w:val="0"/>
          <w:numId w:val="35"/>
        </w:numPr>
        <w:autoSpaceDE/>
        <w:autoSpaceDN/>
        <w:spacing w:after="200"/>
        <w:ind w:left="288" w:firstLine="0"/>
        <w:contextualSpacing/>
        <w:jc w:val="both"/>
        <w:rPr>
          <w:sz w:val="20"/>
          <w:szCs w:val="20"/>
        </w:rPr>
      </w:pPr>
      <w:r w:rsidRPr="00090221">
        <w:rPr>
          <w:sz w:val="20"/>
          <w:szCs w:val="20"/>
        </w:rPr>
        <w:t>Weighted vertex</w:t>
      </w:r>
      <w:r w:rsidRPr="00090221">
        <w:rPr>
          <w:sz w:val="20"/>
          <w:szCs w:val="20"/>
        </w:rPr>
        <w:tab/>
      </w:r>
      <w:r w:rsidRPr="00090221">
        <w:rPr>
          <w:sz w:val="20"/>
          <w:szCs w:val="20"/>
        </w:rPr>
        <w:tab/>
      </w:r>
      <w:r w:rsidR="00272A80">
        <w:rPr>
          <w:sz w:val="20"/>
          <w:szCs w:val="20"/>
        </w:rPr>
        <w:tab/>
      </w:r>
      <w:r w:rsidRPr="00090221">
        <w:rPr>
          <w:sz w:val="20"/>
          <w:szCs w:val="20"/>
        </w:rPr>
        <w:t>→</w:t>
      </w:r>
      <w:r w:rsidRPr="00090221">
        <w:rPr>
          <w:sz w:val="20"/>
          <w:szCs w:val="20"/>
        </w:rPr>
        <w:tab/>
        <w:t>Atoms of a specified element</w:t>
      </w:r>
    </w:p>
    <w:p w:rsidR="00090221" w:rsidRPr="00090221" w:rsidRDefault="00090221" w:rsidP="00090221">
      <w:pPr>
        <w:pStyle w:val="ListParagraph"/>
        <w:widowControl/>
        <w:numPr>
          <w:ilvl w:val="0"/>
          <w:numId w:val="35"/>
        </w:numPr>
        <w:autoSpaceDE/>
        <w:autoSpaceDN/>
        <w:spacing w:after="200"/>
        <w:ind w:left="288" w:firstLine="0"/>
        <w:contextualSpacing/>
        <w:jc w:val="both"/>
        <w:rPr>
          <w:sz w:val="20"/>
          <w:szCs w:val="20"/>
        </w:rPr>
      </w:pPr>
      <w:r w:rsidRPr="00090221">
        <w:rPr>
          <w:sz w:val="20"/>
          <w:szCs w:val="20"/>
        </w:rPr>
        <w:t>Edge</w:t>
      </w:r>
      <w:r w:rsidRPr="00090221">
        <w:rPr>
          <w:sz w:val="20"/>
          <w:szCs w:val="20"/>
        </w:rPr>
        <w:tab/>
      </w:r>
      <w:r w:rsidRPr="00090221">
        <w:rPr>
          <w:sz w:val="20"/>
          <w:szCs w:val="20"/>
        </w:rPr>
        <w:tab/>
      </w:r>
      <w:r w:rsidRPr="00090221">
        <w:rPr>
          <w:sz w:val="20"/>
          <w:szCs w:val="20"/>
        </w:rPr>
        <w:tab/>
      </w:r>
      <w:r w:rsidRPr="00090221">
        <w:rPr>
          <w:sz w:val="20"/>
          <w:szCs w:val="20"/>
        </w:rPr>
        <w:tab/>
        <w:t>→</w:t>
      </w:r>
      <w:r w:rsidRPr="00090221">
        <w:rPr>
          <w:sz w:val="20"/>
          <w:szCs w:val="20"/>
        </w:rPr>
        <w:tab/>
        <w:t xml:space="preserve"> Chemical bond</w:t>
      </w:r>
    </w:p>
    <w:p w:rsidR="00090221" w:rsidRPr="00090221" w:rsidRDefault="00090221" w:rsidP="00090221">
      <w:pPr>
        <w:pStyle w:val="ListParagraph"/>
        <w:widowControl/>
        <w:numPr>
          <w:ilvl w:val="0"/>
          <w:numId w:val="35"/>
        </w:numPr>
        <w:autoSpaceDE/>
        <w:autoSpaceDN/>
        <w:spacing w:after="200"/>
        <w:ind w:left="288" w:firstLine="0"/>
        <w:contextualSpacing/>
        <w:jc w:val="both"/>
        <w:rPr>
          <w:sz w:val="20"/>
          <w:szCs w:val="20"/>
        </w:rPr>
      </w:pPr>
      <w:r w:rsidRPr="00090221">
        <w:rPr>
          <w:sz w:val="20"/>
          <w:szCs w:val="20"/>
        </w:rPr>
        <w:t>Weighted Edge</w:t>
      </w:r>
      <w:r w:rsidRPr="00090221">
        <w:rPr>
          <w:sz w:val="20"/>
          <w:szCs w:val="20"/>
        </w:rPr>
        <w:tab/>
      </w:r>
      <w:r w:rsidRPr="00090221">
        <w:rPr>
          <w:sz w:val="20"/>
          <w:szCs w:val="20"/>
        </w:rPr>
        <w:tab/>
      </w:r>
      <w:r w:rsidR="00272A80">
        <w:rPr>
          <w:sz w:val="20"/>
          <w:szCs w:val="20"/>
        </w:rPr>
        <w:tab/>
      </w:r>
      <w:r w:rsidRPr="00090221">
        <w:rPr>
          <w:sz w:val="20"/>
          <w:szCs w:val="20"/>
        </w:rPr>
        <w:t>→</w:t>
      </w:r>
      <w:r w:rsidRPr="00090221">
        <w:rPr>
          <w:sz w:val="20"/>
          <w:szCs w:val="20"/>
        </w:rPr>
        <w:tab/>
        <w:t>Chemical bond between specified element</w:t>
      </w:r>
    </w:p>
    <w:p w:rsidR="00090221" w:rsidRPr="00090221" w:rsidRDefault="00090221" w:rsidP="00090221">
      <w:pPr>
        <w:pStyle w:val="ListParagraph"/>
        <w:widowControl/>
        <w:numPr>
          <w:ilvl w:val="0"/>
          <w:numId w:val="35"/>
        </w:numPr>
        <w:autoSpaceDE/>
        <w:autoSpaceDN/>
        <w:spacing w:after="200"/>
        <w:ind w:left="288" w:firstLine="0"/>
        <w:contextualSpacing/>
        <w:jc w:val="both"/>
        <w:rPr>
          <w:sz w:val="20"/>
          <w:szCs w:val="20"/>
        </w:rPr>
      </w:pPr>
      <w:r w:rsidRPr="00090221">
        <w:rPr>
          <w:sz w:val="20"/>
          <w:szCs w:val="20"/>
        </w:rPr>
        <w:t>Chain</w:t>
      </w:r>
      <w:r w:rsidRPr="00090221">
        <w:rPr>
          <w:sz w:val="20"/>
          <w:szCs w:val="20"/>
        </w:rPr>
        <w:tab/>
      </w:r>
      <w:r w:rsidRPr="00090221">
        <w:rPr>
          <w:sz w:val="20"/>
          <w:szCs w:val="20"/>
        </w:rPr>
        <w:tab/>
      </w:r>
      <w:r w:rsidRPr="00090221">
        <w:rPr>
          <w:sz w:val="20"/>
          <w:szCs w:val="20"/>
        </w:rPr>
        <w:tab/>
      </w:r>
      <w:r w:rsidRPr="00090221">
        <w:rPr>
          <w:sz w:val="20"/>
          <w:szCs w:val="20"/>
        </w:rPr>
        <w:tab/>
        <w:t>→</w:t>
      </w:r>
      <w:r w:rsidRPr="00090221">
        <w:rPr>
          <w:sz w:val="20"/>
          <w:szCs w:val="20"/>
        </w:rPr>
        <w:tab/>
        <w:t>Linear Alkanes/Alkenes/Alkynes</w:t>
      </w:r>
    </w:p>
    <w:p w:rsidR="00090221" w:rsidRPr="00F41394" w:rsidRDefault="00090221" w:rsidP="00090221">
      <w:pPr>
        <w:pStyle w:val="ListParagraph"/>
        <w:widowControl/>
        <w:numPr>
          <w:ilvl w:val="0"/>
          <w:numId w:val="35"/>
        </w:numPr>
        <w:autoSpaceDE/>
        <w:autoSpaceDN/>
        <w:spacing w:after="200"/>
        <w:ind w:left="288" w:firstLine="0"/>
        <w:contextualSpacing/>
        <w:jc w:val="both"/>
        <w:rPr>
          <w:sz w:val="24"/>
          <w:szCs w:val="24"/>
        </w:rPr>
      </w:pPr>
      <w:r w:rsidRPr="00090221">
        <w:rPr>
          <w:sz w:val="20"/>
          <w:szCs w:val="20"/>
        </w:rPr>
        <w:t>Cycle</w:t>
      </w:r>
      <w:r w:rsidRPr="00090221">
        <w:rPr>
          <w:sz w:val="20"/>
          <w:szCs w:val="20"/>
        </w:rPr>
        <w:tab/>
      </w:r>
      <w:r w:rsidRPr="00090221">
        <w:rPr>
          <w:sz w:val="20"/>
          <w:szCs w:val="20"/>
        </w:rPr>
        <w:tab/>
      </w:r>
      <w:r w:rsidRPr="00090221">
        <w:rPr>
          <w:sz w:val="20"/>
          <w:szCs w:val="20"/>
        </w:rPr>
        <w:tab/>
      </w:r>
      <w:r w:rsidRPr="00090221">
        <w:rPr>
          <w:sz w:val="20"/>
          <w:szCs w:val="20"/>
        </w:rPr>
        <w:tab/>
        <w:t>→</w:t>
      </w:r>
      <w:r w:rsidRPr="00090221">
        <w:rPr>
          <w:sz w:val="20"/>
          <w:szCs w:val="20"/>
        </w:rPr>
        <w:tab/>
        <w:t>Cycloalkanes</w:t>
      </w:r>
    </w:p>
    <w:p w:rsidR="00090221" w:rsidRPr="00090221" w:rsidRDefault="00090221" w:rsidP="00090221">
      <w:pPr>
        <w:outlineLvl w:val="0"/>
        <w:rPr>
          <w:rFonts w:ascii="Tahoma" w:hAnsi="Tahoma" w:cs="Tahoma"/>
          <w:b/>
          <w:color w:val="0033CC"/>
        </w:rPr>
      </w:pPr>
      <w:r w:rsidRPr="00090221">
        <w:rPr>
          <w:rFonts w:ascii="Tahoma" w:hAnsi="Tahoma" w:cs="Tahoma"/>
          <w:b/>
          <w:color w:val="0033CC"/>
        </w:rPr>
        <w:t>2. Matrix representation of structural graphs</w:t>
      </w:r>
    </w:p>
    <w:p w:rsidR="00090221" w:rsidRDefault="00090221" w:rsidP="00090221">
      <w:pPr>
        <w:ind w:firstLine="720"/>
        <w:jc w:val="both"/>
        <w:rPr>
          <w:sz w:val="20"/>
          <w:szCs w:val="20"/>
        </w:rPr>
      </w:pPr>
      <w:r w:rsidRPr="00090221">
        <w:rPr>
          <w:sz w:val="20"/>
          <w:szCs w:val="20"/>
        </w:rPr>
        <w:t>The purpose of matrix representation of structural graph is the reflecting molecular topology and correlating structure. Graphs are converted into a mathematical expression which may be matrix and a polynomial. The first representation for characterizing graph and discussed below.</w:t>
      </w:r>
    </w:p>
    <w:p w:rsidR="00090221" w:rsidRDefault="00090221" w:rsidP="00090221">
      <w:pPr>
        <w:tabs>
          <w:tab w:val="left" w:pos="2805"/>
        </w:tabs>
        <w:outlineLvl w:val="0"/>
        <w:rPr>
          <w:b/>
          <w:sz w:val="20"/>
          <w:szCs w:val="20"/>
        </w:rPr>
      </w:pPr>
    </w:p>
    <w:p w:rsidR="00D441CB" w:rsidRDefault="00D441CB" w:rsidP="00090221">
      <w:pPr>
        <w:tabs>
          <w:tab w:val="left" w:pos="2805"/>
        </w:tabs>
        <w:outlineLvl w:val="0"/>
        <w:rPr>
          <w:b/>
          <w:sz w:val="20"/>
          <w:szCs w:val="20"/>
        </w:rPr>
      </w:pPr>
    </w:p>
    <w:p w:rsidR="00090221" w:rsidRPr="00090221" w:rsidRDefault="00090221" w:rsidP="00090221">
      <w:pPr>
        <w:tabs>
          <w:tab w:val="left" w:pos="2805"/>
        </w:tabs>
        <w:outlineLvl w:val="0"/>
        <w:rPr>
          <w:b/>
          <w:sz w:val="20"/>
          <w:szCs w:val="20"/>
        </w:rPr>
      </w:pPr>
      <w:r w:rsidRPr="00090221">
        <w:rPr>
          <w:b/>
          <w:sz w:val="20"/>
          <w:szCs w:val="20"/>
        </w:rPr>
        <w:lastRenderedPageBreak/>
        <w:t>2.1 Adjacency Matrix</w:t>
      </w:r>
      <w:r w:rsidRPr="00090221">
        <w:rPr>
          <w:b/>
          <w:sz w:val="20"/>
          <w:szCs w:val="20"/>
        </w:rPr>
        <w:tab/>
      </w:r>
    </w:p>
    <w:p w:rsidR="00090221" w:rsidRPr="00090221" w:rsidRDefault="00090221" w:rsidP="00090221">
      <w:pPr>
        <w:ind w:firstLine="720"/>
        <w:jc w:val="both"/>
        <w:rPr>
          <w:sz w:val="20"/>
          <w:szCs w:val="20"/>
        </w:rPr>
      </w:pPr>
      <w:r w:rsidRPr="00090221">
        <w:rPr>
          <w:sz w:val="20"/>
          <w:szCs w:val="20"/>
        </w:rPr>
        <w:t>Adjacency matrix of a graph with n-vertices and no parallel edges, self-loops are allowed is an n</w:t>
      </w:r>
      <w:r w:rsidRPr="00090221">
        <w:rPr>
          <w:sz w:val="20"/>
          <w:szCs w:val="20"/>
        </w:rPr>
        <w:sym w:font="Symbol" w:char="F0B4"/>
      </w:r>
      <w:proofErr w:type="spellStart"/>
      <w:r w:rsidRPr="00090221">
        <w:rPr>
          <w:sz w:val="20"/>
          <w:szCs w:val="20"/>
        </w:rPr>
        <w:t>n</w:t>
      </w:r>
      <w:proofErr w:type="spellEnd"/>
      <w:r w:rsidRPr="00090221">
        <w:rPr>
          <w:sz w:val="20"/>
          <w:szCs w:val="20"/>
        </w:rPr>
        <w:t xml:space="preserve"> order matrix A</w:t>
      </w:r>
      <w:proofErr w:type="gramStart"/>
      <w:r w:rsidRPr="00090221">
        <w:rPr>
          <w:sz w:val="20"/>
          <w:szCs w:val="20"/>
        </w:rPr>
        <w:t>=(</w:t>
      </w:r>
      <w:proofErr w:type="spellStart"/>
      <w:proofErr w:type="gramEnd"/>
      <w:r w:rsidRPr="00090221">
        <w:rPr>
          <w:sz w:val="20"/>
          <w:szCs w:val="20"/>
        </w:rPr>
        <w:t>a</w:t>
      </w:r>
      <w:r w:rsidRPr="00090221">
        <w:rPr>
          <w:sz w:val="20"/>
          <w:szCs w:val="20"/>
          <w:vertAlign w:val="subscript"/>
        </w:rPr>
        <w:t>ij</w:t>
      </w:r>
      <w:proofErr w:type="spellEnd"/>
      <w:r w:rsidRPr="00090221">
        <w:rPr>
          <w:sz w:val="20"/>
          <w:szCs w:val="20"/>
        </w:rPr>
        <w:t>)</w:t>
      </w:r>
    </w:p>
    <w:p w:rsidR="001E56BC" w:rsidRDefault="001E56BC" w:rsidP="00090221">
      <w:pPr>
        <w:tabs>
          <w:tab w:val="left" w:pos="2250"/>
        </w:tabs>
        <w:jc w:val="both"/>
        <w:rPr>
          <w:sz w:val="20"/>
          <w:szCs w:val="20"/>
        </w:rPr>
      </w:pPr>
    </w:p>
    <w:p w:rsidR="00090221" w:rsidRPr="00090221" w:rsidRDefault="00090221" w:rsidP="00090221">
      <w:pPr>
        <w:tabs>
          <w:tab w:val="left" w:pos="2250"/>
        </w:tabs>
        <w:jc w:val="both"/>
        <w:rPr>
          <w:sz w:val="20"/>
          <w:szCs w:val="20"/>
        </w:rPr>
      </w:pPr>
      <w:r w:rsidRPr="00090221">
        <w:rPr>
          <w:sz w:val="20"/>
          <w:szCs w:val="20"/>
        </w:rPr>
        <w:t>Where,</w:t>
      </w:r>
      <w:r w:rsidRPr="00090221">
        <w:rPr>
          <w:sz w:val="20"/>
          <w:szCs w:val="20"/>
        </w:rPr>
        <w:tab/>
      </w:r>
    </w:p>
    <w:p w:rsidR="00090221" w:rsidRPr="00090221" w:rsidRDefault="00090221" w:rsidP="00090221">
      <w:pPr>
        <w:jc w:val="both"/>
        <w:rPr>
          <w:rFonts w:eastAsia="SimSun"/>
          <w:sz w:val="20"/>
          <w:szCs w:val="20"/>
          <w:vertAlign w:val="subscript"/>
        </w:rPr>
      </w:pPr>
      <w:r w:rsidRPr="00090221">
        <w:rPr>
          <w:rFonts w:eastAsia="SimSun"/>
          <w:sz w:val="20"/>
          <w:szCs w:val="20"/>
        </w:rPr>
        <w:tab/>
      </w:r>
      <w:r w:rsidRPr="00090221">
        <w:rPr>
          <w:rFonts w:eastAsia="SimSun"/>
          <w:sz w:val="20"/>
          <w:szCs w:val="20"/>
        </w:rPr>
        <w:tab/>
      </w:r>
      <w:proofErr w:type="spellStart"/>
      <w:proofErr w:type="gramStart"/>
      <w:r w:rsidRPr="00090221">
        <w:rPr>
          <w:rFonts w:eastAsia="SimSun"/>
          <w:sz w:val="20"/>
          <w:szCs w:val="20"/>
        </w:rPr>
        <w:t>a</w:t>
      </w:r>
      <w:r w:rsidRPr="00090221">
        <w:rPr>
          <w:rFonts w:eastAsia="SimSun"/>
          <w:sz w:val="20"/>
          <w:szCs w:val="20"/>
          <w:vertAlign w:val="subscript"/>
        </w:rPr>
        <w:t>ij</w:t>
      </w:r>
      <w:proofErr w:type="spellEnd"/>
      <w:proofErr w:type="gramEnd"/>
      <w:r w:rsidRPr="00090221">
        <w:rPr>
          <w:rFonts w:eastAsia="SimSun"/>
          <w:sz w:val="20"/>
          <w:szCs w:val="20"/>
        </w:rPr>
        <w:t>=</w:t>
      </w:r>
      <m:oMath>
        <m:d>
          <m:dPr>
            <m:begChr m:val="{"/>
            <m:endChr m:val=""/>
            <m:ctrlPr>
              <w:rPr>
                <w:rFonts w:ascii="Cambria Math" w:hAnsi="Cambria Math"/>
                <w:i/>
                <w:sz w:val="20"/>
                <w:szCs w:val="20"/>
                <w:vertAlign w:val="subscript"/>
              </w:rPr>
            </m:ctrlPr>
          </m:dPr>
          <m:e>
            <m:eqArr>
              <m:eqArrPr>
                <m:ctrlPr>
                  <w:rPr>
                    <w:rFonts w:ascii="Cambria Math" w:hAnsi="Cambria Math"/>
                    <w:i/>
                    <w:sz w:val="20"/>
                    <w:szCs w:val="20"/>
                    <w:vertAlign w:val="subscript"/>
                  </w:rPr>
                </m:ctrlPr>
              </m:eqArrPr>
              <m:e>
                <m:r>
                  <w:rPr>
                    <w:rFonts w:ascii="Cambria Math"/>
                    <w:sz w:val="20"/>
                    <w:szCs w:val="20"/>
                    <w:vertAlign w:val="subscript"/>
                  </w:rPr>
                  <m:t>1.</m:t>
                </m:r>
                <m:r>
                  <w:rPr>
                    <w:rFonts w:ascii="Cambria Math" w:hAnsi="Cambria Math"/>
                    <w:sz w:val="20"/>
                    <w:szCs w:val="20"/>
                    <w:vertAlign w:val="subscript"/>
                  </w:rPr>
                  <m:t>ifthereisanedgebetween</m:t>
                </m:r>
                <m:sSup>
                  <m:sSupPr>
                    <m:ctrlPr>
                      <w:rPr>
                        <w:rFonts w:ascii="Cambria Math" w:hAnsi="Cambria Math"/>
                        <w:i/>
                        <w:sz w:val="20"/>
                        <w:szCs w:val="20"/>
                        <w:vertAlign w:val="subscript"/>
                      </w:rPr>
                    </m:ctrlPr>
                  </m:sSupPr>
                  <m:e>
                    <m:r>
                      <w:rPr>
                        <w:rFonts w:ascii="Cambria Math" w:hAnsi="Cambria Math"/>
                        <w:sz w:val="20"/>
                        <w:szCs w:val="20"/>
                        <w:vertAlign w:val="subscript"/>
                      </w:rPr>
                      <m:t>i</m:t>
                    </m:r>
                  </m:e>
                  <m:sup>
                    <m:r>
                      <w:rPr>
                        <w:rFonts w:ascii="Cambria Math" w:hAnsi="Cambria Math"/>
                        <w:sz w:val="20"/>
                        <w:szCs w:val="20"/>
                        <w:vertAlign w:val="subscript"/>
                      </w:rPr>
                      <m:t>th</m:t>
                    </m:r>
                  </m:sup>
                </m:sSup>
                <m:r>
                  <w:rPr>
                    <w:rFonts w:ascii="Cambria Math" w:hAnsi="Cambria Math"/>
                    <w:sz w:val="20"/>
                    <w:szCs w:val="20"/>
                    <w:vertAlign w:val="subscript"/>
                  </w:rPr>
                  <m:t>and</m:t>
                </m:r>
                <m:sSup>
                  <m:sSupPr>
                    <m:ctrlPr>
                      <w:rPr>
                        <w:rFonts w:ascii="Cambria Math" w:hAnsi="Cambria Math"/>
                        <w:i/>
                        <w:sz w:val="20"/>
                        <w:szCs w:val="20"/>
                        <w:vertAlign w:val="subscript"/>
                      </w:rPr>
                    </m:ctrlPr>
                  </m:sSupPr>
                  <m:e>
                    <m:r>
                      <w:rPr>
                        <w:rFonts w:ascii="Cambria Math" w:hAnsi="Cambria Math"/>
                        <w:sz w:val="20"/>
                        <w:szCs w:val="20"/>
                        <w:vertAlign w:val="subscript"/>
                      </w:rPr>
                      <m:t>j</m:t>
                    </m:r>
                  </m:e>
                  <m:sup>
                    <m:r>
                      <w:rPr>
                        <w:rFonts w:ascii="Cambria Math" w:hAnsi="Cambria Math"/>
                        <w:sz w:val="20"/>
                        <w:szCs w:val="20"/>
                        <w:vertAlign w:val="subscript"/>
                      </w:rPr>
                      <m:t>th</m:t>
                    </m:r>
                  </m:sup>
                </m:sSup>
                <m:r>
                  <w:rPr>
                    <w:rFonts w:ascii="Cambria Math" w:hAnsi="Cambria Math"/>
                    <w:sz w:val="20"/>
                    <w:szCs w:val="20"/>
                    <w:vertAlign w:val="subscript"/>
                  </w:rPr>
                  <m:t>vertices</m:t>
                </m:r>
                <m:r>
                  <w:rPr>
                    <w:rFonts w:ascii="Cambria Math" w:hAnsi="Cambria Math"/>
                    <w:vanish/>
                    <w:sz w:val="20"/>
                    <w:szCs w:val="20"/>
                    <w:vertAlign w:val="subscript"/>
                  </w:rPr>
                  <m:t>jskfjfj</m:t>
                </m:r>
              </m:e>
              <m:e>
                <m:r>
                  <w:rPr>
                    <w:rFonts w:ascii="Cambria Math"/>
                    <w:sz w:val="20"/>
                    <w:szCs w:val="20"/>
                    <w:vertAlign w:val="subscript"/>
                  </w:rPr>
                  <m:t xml:space="preserve">0, </m:t>
                </m:r>
                <m:r>
                  <w:rPr>
                    <w:rFonts w:ascii="Cambria Math" w:hAnsi="Cambria Math"/>
                    <w:sz w:val="20"/>
                    <w:szCs w:val="20"/>
                    <w:vertAlign w:val="subscript"/>
                  </w:rPr>
                  <m:t>ifthereisnoedgebetween</m:t>
                </m:r>
                <m:sSup>
                  <m:sSupPr>
                    <m:ctrlPr>
                      <w:rPr>
                        <w:rFonts w:ascii="Cambria Math" w:hAnsi="Cambria Math"/>
                        <w:i/>
                        <w:sz w:val="20"/>
                        <w:szCs w:val="20"/>
                        <w:vertAlign w:val="subscript"/>
                      </w:rPr>
                    </m:ctrlPr>
                  </m:sSupPr>
                  <m:e>
                    <m:r>
                      <w:rPr>
                        <w:rFonts w:ascii="Cambria Math" w:hAnsi="Cambria Math"/>
                        <w:sz w:val="20"/>
                        <w:szCs w:val="20"/>
                        <w:vertAlign w:val="subscript"/>
                      </w:rPr>
                      <m:t>i</m:t>
                    </m:r>
                  </m:e>
                  <m:sup>
                    <m:r>
                      <w:rPr>
                        <w:rFonts w:ascii="Cambria Math" w:hAnsi="Cambria Math"/>
                        <w:sz w:val="20"/>
                        <w:szCs w:val="20"/>
                        <w:vertAlign w:val="subscript"/>
                      </w:rPr>
                      <m:t>th</m:t>
                    </m:r>
                  </m:sup>
                </m:sSup>
                <m:r>
                  <w:rPr>
                    <w:rFonts w:ascii="Cambria Math" w:hAnsi="Cambria Math"/>
                    <w:sz w:val="20"/>
                    <w:szCs w:val="20"/>
                    <w:vertAlign w:val="subscript"/>
                  </w:rPr>
                  <m:t>and</m:t>
                </m:r>
                <m:sSup>
                  <m:sSupPr>
                    <m:ctrlPr>
                      <w:rPr>
                        <w:rFonts w:ascii="Cambria Math" w:hAnsi="Cambria Math"/>
                        <w:i/>
                        <w:sz w:val="20"/>
                        <w:szCs w:val="20"/>
                        <w:vertAlign w:val="subscript"/>
                      </w:rPr>
                    </m:ctrlPr>
                  </m:sSupPr>
                  <m:e>
                    <m:r>
                      <w:rPr>
                        <w:rFonts w:ascii="Cambria Math" w:hAnsi="Cambria Math"/>
                        <w:sz w:val="20"/>
                        <w:szCs w:val="20"/>
                        <w:vertAlign w:val="subscript"/>
                      </w:rPr>
                      <m:t>j</m:t>
                    </m:r>
                  </m:e>
                  <m:sup>
                    <m:r>
                      <w:rPr>
                        <w:rFonts w:ascii="Cambria Math" w:hAnsi="Cambria Math"/>
                        <w:sz w:val="20"/>
                        <w:szCs w:val="20"/>
                        <w:vertAlign w:val="subscript"/>
                      </w:rPr>
                      <m:t>th</m:t>
                    </m:r>
                  </m:sup>
                </m:sSup>
                <m:r>
                  <w:rPr>
                    <w:rFonts w:ascii="Cambria Math" w:hAnsi="Cambria Math"/>
                    <w:sz w:val="20"/>
                    <w:szCs w:val="20"/>
                    <w:vertAlign w:val="subscript"/>
                  </w:rPr>
                  <m:t>vertices</m:t>
                </m:r>
              </m:e>
            </m:eqArr>
          </m:e>
        </m:d>
      </m:oMath>
    </w:p>
    <w:p w:rsidR="001E56BC" w:rsidRDefault="001E56BC" w:rsidP="00090221">
      <w:pPr>
        <w:jc w:val="both"/>
        <w:rPr>
          <w:rFonts w:eastAsia="SimSun"/>
          <w:sz w:val="20"/>
          <w:szCs w:val="20"/>
        </w:rPr>
      </w:pPr>
    </w:p>
    <w:p w:rsidR="00090221" w:rsidRDefault="00090221" w:rsidP="00090221">
      <w:pPr>
        <w:jc w:val="both"/>
        <w:rPr>
          <w:rFonts w:eastAsia="SimSun"/>
          <w:sz w:val="20"/>
          <w:szCs w:val="20"/>
        </w:rPr>
      </w:pPr>
      <w:proofErr w:type="gramStart"/>
      <w:r w:rsidRPr="00090221">
        <w:rPr>
          <w:rFonts w:eastAsia="SimSun"/>
          <w:sz w:val="20"/>
          <w:szCs w:val="20"/>
        </w:rPr>
        <w:t>is</w:t>
      </w:r>
      <w:proofErr w:type="gramEnd"/>
      <w:r w:rsidRPr="00090221">
        <w:rPr>
          <w:rFonts w:eastAsia="SimSun"/>
          <w:sz w:val="20"/>
          <w:szCs w:val="20"/>
        </w:rPr>
        <w:t xml:space="preserve"> weighted adjacency matrix of Aliphatic Hydrocarbons. The </w:t>
      </w:r>
      <w:proofErr w:type="spellStart"/>
      <w:r w:rsidRPr="00090221">
        <w:rPr>
          <w:rFonts w:eastAsia="SimSun"/>
          <w:sz w:val="20"/>
          <w:szCs w:val="20"/>
        </w:rPr>
        <w:t>valency</w:t>
      </w:r>
      <w:proofErr w:type="spellEnd"/>
      <w:r w:rsidRPr="00090221">
        <w:rPr>
          <w:rFonts w:eastAsia="SimSun"/>
          <w:sz w:val="20"/>
          <w:szCs w:val="20"/>
        </w:rPr>
        <w:t xml:space="preserve"> of carbon is 4 and </w:t>
      </w:r>
      <w:proofErr w:type="spellStart"/>
      <w:r w:rsidRPr="00090221">
        <w:rPr>
          <w:rFonts w:eastAsia="SimSun"/>
          <w:sz w:val="20"/>
          <w:szCs w:val="20"/>
        </w:rPr>
        <w:t>valency</w:t>
      </w:r>
      <w:proofErr w:type="spellEnd"/>
      <w:r w:rsidRPr="00090221">
        <w:rPr>
          <w:rFonts w:eastAsia="SimSun"/>
          <w:sz w:val="20"/>
          <w:szCs w:val="20"/>
        </w:rPr>
        <w:t xml:space="preserve"> of Hydrogen is 1.</w:t>
      </w:r>
    </w:p>
    <w:p w:rsidR="00090221" w:rsidRPr="00090221" w:rsidRDefault="00090221" w:rsidP="00090221">
      <w:pPr>
        <w:jc w:val="both"/>
        <w:rPr>
          <w:rFonts w:eastAsia="SimSun"/>
          <w:sz w:val="20"/>
          <w:szCs w:val="20"/>
        </w:rPr>
      </w:pPr>
    </w:p>
    <w:p w:rsidR="00090221" w:rsidRPr="00090221" w:rsidRDefault="00090221" w:rsidP="00090221">
      <w:pPr>
        <w:outlineLvl w:val="0"/>
        <w:rPr>
          <w:rFonts w:eastAsia="SimSun"/>
          <w:b/>
          <w:sz w:val="20"/>
          <w:szCs w:val="20"/>
        </w:rPr>
      </w:pPr>
      <w:r w:rsidRPr="00090221">
        <w:rPr>
          <w:rFonts w:eastAsia="SimSun"/>
          <w:b/>
          <w:sz w:val="20"/>
          <w:szCs w:val="20"/>
        </w:rPr>
        <w:t>2.2 Incidence Matrix</w:t>
      </w:r>
    </w:p>
    <w:p w:rsidR="00090221" w:rsidRDefault="00090221" w:rsidP="00090221">
      <w:pPr>
        <w:ind w:firstLine="720"/>
        <w:jc w:val="both"/>
        <w:rPr>
          <w:sz w:val="20"/>
          <w:szCs w:val="20"/>
        </w:rPr>
      </w:pPr>
      <w:r w:rsidRPr="00090221">
        <w:rPr>
          <w:rFonts w:eastAsia="SimSun"/>
          <w:sz w:val="20"/>
          <w:szCs w:val="20"/>
        </w:rPr>
        <w:t>Let G</w:t>
      </w:r>
      <w:proofErr w:type="gramStart"/>
      <w:r w:rsidRPr="00090221">
        <w:rPr>
          <w:rFonts w:eastAsia="SimSun"/>
          <w:sz w:val="20"/>
          <w:szCs w:val="20"/>
        </w:rPr>
        <w:t>=(</w:t>
      </w:r>
      <w:proofErr w:type="gramEnd"/>
      <w:r w:rsidRPr="00090221">
        <w:rPr>
          <w:rFonts w:eastAsia="SimSun"/>
          <w:sz w:val="20"/>
          <w:szCs w:val="20"/>
        </w:rPr>
        <w:t>V, E) be graph with n-vertices (v</w:t>
      </w:r>
      <w:r w:rsidRPr="00090221">
        <w:rPr>
          <w:rFonts w:eastAsia="SimSun"/>
          <w:sz w:val="20"/>
          <w:szCs w:val="20"/>
          <w:vertAlign w:val="subscript"/>
        </w:rPr>
        <w:t>1</w:t>
      </w:r>
      <w:r w:rsidRPr="00090221">
        <w:rPr>
          <w:rFonts w:eastAsia="SimSun"/>
          <w:sz w:val="20"/>
          <w:szCs w:val="20"/>
        </w:rPr>
        <w:t>,v</w:t>
      </w:r>
      <w:r w:rsidRPr="00090221">
        <w:rPr>
          <w:rFonts w:eastAsia="SimSun"/>
          <w:sz w:val="20"/>
          <w:szCs w:val="20"/>
          <w:vertAlign w:val="subscript"/>
        </w:rPr>
        <w:t>2</w:t>
      </w:r>
      <w:r w:rsidRPr="00090221">
        <w:rPr>
          <w:rFonts w:eastAsia="SimSun"/>
          <w:sz w:val="20"/>
          <w:szCs w:val="20"/>
        </w:rPr>
        <w:t>,........,</w:t>
      </w:r>
      <w:proofErr w:type="spellStart"/>
      <w:r w:rsidRPr="00090221">
        <w:rPr>
          <w:rFonts w:eastAsia="SimSun"/>
          <w:sz w:val="20"/>
          <w:szCs w:val="20"/>
        </w:rPr>
        <w:t>v</w:t>
      </w:r>
      <w:r w:rsidRPr="00090221">
        <w:rPr>
          <w:rFonts w:eastAsia="SimSun"/>
          <w:sz w:val="20"/>
          <w:szCs w:val="20"/>
          <w:vertAlign w:val="subscript"/>
        </w:rPr>
        <w:t>n</w:t>
      </w:r>
      <w:proofErr w:type="spellEnd"/>
      <w:r w:rsidRPr="00090221">
        <w:rPr>
          <w:rFonts w:eastAsia="SimSun"/>
          <w:sz w:val="20"/>
          <w:szCs w:val="20"/>
        </w:rPr>
        <w:t>) and m-edges (e</w:t>
      </w:r>
      <w:r w:rsidRPr="00090221">
        <w:rPr>
          <w:rFonts w:eastAsia="SimSun"/>
          <w:sz w:val="20"/>
          <w:szCs w:val="20"/>
          <w:vertAlign w:val="subscript"/>
        </w:rPr>
        <w:t>1</w:t>
      </w:r>
      <w:r w:rsidRPr="00090221">
        <w:rPr>
          <w:rFonts w:eastAsia="SimSun"/>
          <w:sz w:val="20"/>
          <w:szCs w:val="20"/>
        </w:rPr>
        <w:t>,e</w:t>
      </w:r>
      <w:r w:rsidRPr="00090221">
        <w:rPr>
          <w:rFonts w:eastAsia="SimSun"/>
          <w:sz w:val="20"/>
          <w:szCs w:val="20"/>
          <w:vertAlign w:val="subscript"/>
        </w:rPr>
        <w:t>2</w:t>
      </w:r>
      <w:r w:rsidRPr="00090221">
        <w:rPr>
          <w:rFonts w:eastAsia="SimSun"/>
          <w:sz w:val="20"/>
          <w:szCs w:val="20"/>
        </w:rPr>
        <w:t>,......,</w:t>
      </w:r>
      <w:proofErr w:type="spellStart"/>
      <w:r w:rsidRPr="00090221">
        <w:rPr>
          <w:rFonts w:eastAsia="SimSun"/>
          <w:sz w:val="20"/>
          <w:szCs w:val="20"/>
        </w:rPr>
        <w:t>e</w:t>
      </w:r>
      <w:r w:rsidRPr="00090221">
        <w:rPr>
          <w:rFonts w:eastAsia="SimSun"/>
          <w:sz w:val="20"/>
          <w:szCs w:val="20"/>
          <w:vertAlign w:val="subscript"/>
        </w:rPr>
        <w:t>m</w:t>
      </w:r>
      <w:proofErr w:type="spellEnd"/>
      <w:r w:rsidRPr="00090221">
        <w:rPr>
          <w:rFonts w:eastAsia="SimSun"/>
          <w:sz w:val="20"/>
          <w:szCs w:val="20"/>
        </w:rPr>
        <w:t xml:space="preserve">) and no Self-Loop. The matrix </w:t>
      </w:r>
      <w:r w:rsidRPr="00090221">
        <w:rPr>
          <w:sz w:val="20"/>
          <w:szCs w:val="20"/>
        </w:rPr>
        <w:t>A</w:t>
      </w:r>
      <w:proofErr w:type="gramStart"/>
      <w:r w:rsidRPr="00090221">
        <w:rPr>
          <w:sz w:val="20"/>
          <w:szCs w:val="20"/>
        </w:rPr>
        <w:t>=(</w:t>
      </w:r>
      <w:proofErr w:type="spellStart"/>
      <w:proofErr w:type="gramEnd"/>
      <w:r w:rsidRPr="00090221">
        <w:rPr>
          <w:sz w:val="20"/>
          <w:szCs w:val="20"/>
        </w:rPr>
        <w:t>a</w:t>
      </w:r>
      <w:r w:rsidRPr="00090221">
        <w:rPr>
          <w:sz w:val="20"/>
          <w:szCs w:val="20"/>
          <w:vertAlign w:val="subscript"/>
        </w:rPr>
        <w:t>ij</w:t>
      </w:r>
      <w:proofErr w:type="spellEnd"/>
      <w:r w:rsidRPr="00090221">
        <w:rPr>
          <w:sz w:val="20"/>
          <w:szCs w:val="20"/>
        </w:rPr>
        <w:t xml:space="preserve">) of order </w:t>
      </w:r>
      <w:proofErr w:type="spellStart"/>
      <w:r w:rsidRPr="00090221">
        <w:rPr>
          <w:sz w:val="20"/>
          <w:szCs w:val="20"/>
        </w:rPr>
        <w:t>n×m</w:t>
      </w:r>
      <w:proofErr w:type="spellEnd"/>
      <w:r w:rsidRPr="00090221">
        <w:rPr>
          <w:sz w:val="20"/>
          <w:szCs w:val="20"/>
        </w:rPr>
        <w:t>, where,</w:t>
      </w:r>
    </w:p>
    <w:p w:rsidR="001E56BC" w:rsidRPr="00090221" w:rsidRDefault="001E56BC" w:rsidP="00090221">
      <w:pPr>
        <w:ind w:firstLine="720"/>
        <w:jc w:val="both"/>
        <w:rPr>
          <w:sz w:val="20"/>
          <w:szCs w:val="20"/>
        </w:rPr>
      </w:pPr>
    </w:p>
    <w:p w:rsidR="00090221" w:rsidRPr="00090221" w:rsidRDefault="00090221" w:rsidP="00090221">
      <w:pPr>
        <w:jc w:val="both"/>
        <w:rPr>
          <w:rFonts w:eastAsia="SimSun"/>
          <w:sz w:val="20"/>
          <w:szCs w:val="20"/>
        </w:rPr>
      </w:pPr>
      <w:r w:rsidRPr="00090221">
        <w:rPr>
          <w:sz w:val="20"/>
          <w:szCs w:val="20"/>
        </w:rPr>
        <w:tab/>
      </w:r>
      <w:r w:rsidRPr="00090221">
        <w:rPr>
          <w:sz w:val="20"/>
          <w:szCs w:val="20"/>
        </w:rPr>
        <w:tab/>
      </w:r>
      <w:proofErr w:type="spellStart"/>
      <w:proofErr w:type="gramStart"/>
      <w:r w:rsidRPr="00090221">
        <w:rPr>
          <w:sz w:val="20"/>
          <w:szCs w:val="20"/>
        </w:rPr>
        <w:t>a</w:t>
      </w:r>
      <w:r w:rsidRPr="00090221">
        <w:rPr>
          <w:sz w:val="20"/>
          <w:szCs w:val="20"/>
          <w:vertAlign w:val="subscript"/>
        </w:rPr>
        <w:t>ij</w:t>
      </w:r>
      <w:proofErr w:type="spellEnd"/>
      <w:proofErr w:type="gramEnd"/>
      <w:r w:rsidRPr="00090221">
        <w:rPr>
          <w:sz w:val="20"/>
          <w:szCs w:val="20"/>
        </w:rPr>
        <w:t>=</w:t>
      </w:r>
      <m:oMath>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sz w:val="20"/>
                    <w:szCs w:val="20"/>
                  </w:rPr>
                  <m:t xml:space="preserve">1, </m:t>
                </m:r>
                <m:r>
                  <w:rPr>
                    <w:rFonts w:ascii="Cambria Math" w:hAnsi="Cambria Math"/>
                    <w:sz w:val="20"/>
                    <w:szCs w:val="20"/>
                  </w:rPr>
                  <m:t>if</m:t>
                </m:r>
                <m:sSup>
                  <m:sSupPr>
                    <m:ctrlPr>
                      <w:rPr>
                        <w:rFonts w:ascii="Cambria Math" w:hAnsi="Cambria Math"/>
                        <w:i/>
                        <w:sz w:val="20"/>
                        <w:szCs w:val="20"/>
                      </w:rPr>
                    </m:ctrlPr>
                  </m:sSupPr>
                  <m:e>
                    <m:r>
                      <w:rPr>
                        <w:rFonts w:ascii="Cambria Math" w:hAnsi="Cambria Math"/>
                        <w:sz w:val="20"/>
                        <w:szCs w:val="20"/>
                      </w:rPr>
                      <m:t>i</m:t>
                    </m:r>
                  </m:e>
                  <m:sup>
                    <m:r>
                      <w:rPr>
                        <w:rFonts w:ascii="Cambria Math" w:hAnsi="Cambria Math"/>
                        <w:sz w:val="20"/>
                        <w:szCs w:val="20"/>
                      </w:rPr>
                      <m:t>th</m:t>
                    </m:r>
                  </m:sup>
                </m:sSup>
                <m:r>
                  <w:rPr>
                    <w:rFonts w:ascii="Cambria Math" w:hAnsi="Cambria Math"/>
                    <w:sz w:val="20"/>
                    <w:szCs w:val="20"/>
                  </w:rPr>
                  <m:t>edge</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j</m:t>
                    </m:r>
                  </m:sub>
                </m:sSub>
                <m:r>
                  <w:rPr>
                    <w:rFonts w:ascii="Cambria Math" w:hAnsi="Cambria Math"/>
                    <w:sz w:val="20"/>
                    <w:szCs w:val="20"/>
                  </w:rPr>
                  <m:t>isincidennceon</m:t>
                </m:r>
                <m:sSup>
                  <m:sSupPr>
                    <m:ctrlPr>
                      <w:rPr>
                        <w:rFonts w:ascii="Cambria Math" w:hAnsi="Cambria Math"/>
                        <w:i/>
                        <w:sz w:val="20"/>
                        <w:szCs w:val="20"/>
                      </w:rPr>
                    </m:ctrlPr>
                  </m:sSupPr>
                  <m:e>
                    <m:r>
                      <w:rPr>
                        <w:rFonts w:ascii="Cambria Math" w:hAnsi="Cambria Math"/>
                        <w:sz w:val="20"/>
                        <w:szCs w:val="20"/>
                      </w:rPr>
                      <m:t>i</m:t>
                    </m:r>
                  </m:e>
                  <m:sup>
                    <m:r>
                      <w:rPr>
                        <w:rFonts w:ascii="Cambria Math" w:hAnsi="Cambria Math"/>
                        <w:sz w:val="20"/>
                        <w:szCs w:val="20"/>
                      </w:rPr>
                      <m:t>th</m:t>
                    </m:r>
                  </m:sup>
                </m:sSup>
                <m:r>
                  <w:rPr>
                    <w:rFonts w:ascii="Cambria Math" w:hAnsi="Cambria Math"/>
                    <w:sz w:val="20"/>
                    <w:szCs w:val="20"/>
                  </w:rPr>
                  <m:t>vertex</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i</m:t>
                    </m:r>
                  </m:sub>
                </m:sSub>
              </m:e>
              <m:e>
                <m:r>
                  <w:rPr>
                    <w:rFonts w:ascii="Cambria Math"/>
                    <w:sz w:val="20"/>
                    <w:szCs w:val="20"/>
                  </w:rPr>
                  <m:t>0,</m:t>
                </m:r>
                <m:r>
                  <w:rPr>
                    <w:rFonts w:ascii="Cambria Math" w:hAnsi="Cambria Math"/>
                    <w:sz w:val="20"/>
                    <w:szCs w:val="20"/>
                  </w:rPr>
                  <m:t>otherwise</m:t>
                </m:r>
              </m:e>
            </m:eqArr>
          </m:e>
        </m:d>
      </m:oMath>
    </w:p>
    <w:p w:rsidR="001E56BC" w:rsidRDefault="001E56BC" w:rsidP="00090221">
      <w:pPr>
        <w:ind w:firstLine="720"/>
        <w:jc w:val="both"/>
        <w:rPr>
          <w:sz w:val="20"/>
          <w:szCs w:val="20"/>
        </w:rPr>
      </w:pPr>
    </w:p>
    <w:p w:rsidR="00090221" w:rsidRDefault="00090221" w:rsidP="00090221">
      <w:pPr>
        <w:ind w:firstLine="720"/>
        <w:jc w:val="both"/>
        <w:rPr>
          <w:sz w:val="20"/>
          <w:szCs w:val="20"/>
        </w:rPr>
      </w:pPr>
      <w:proofErr w:type="gramStart"/>
      <w:r w:rsidRPr="00090221">
        <w:rPr>
          <w:sz w:val="20"/>
          <w:szCs w:val="20"/>
        </w:rPr>
        <w:t>for</w:t>
      </w:r>
      <w:proofErr w:type="gramEnd"/>
      <w:r w:rsidRPr="00090221">
        <w:rPr>
          <w:sz w:val="20"/>
          <w:szCs w:val="20"/>
        </w:rPr>
        <w:t xml:space="preserve"> a given graph G=(V,E), an incidence matrix depends on the ordering of the vertices of G and that edge of G. For different ordering of vertices and edges we get different incident matrix of the same graph G.</w:t>
      </w:r>
    </w:p>
    <w:p w:rsidR="00090221" w:rsidRPr="00090221" w:rsidRDefault="00090221" w:rsidP="00090221">
      <w:pPr>
        <w:ind w:firstLine="720"/>
        <w:jc w:val="both"/>
        <w:rPr>
          <w:sz w:val="20"/>
          <w:szCs w:val="20"/>
        </w:rPr>
      </w:pPr>
    </w:p>
    <w:p w:rsidR="00090221" w:rsidRPr="00090221" w:rsidRDefault="00090221" w:rsidP="00090221">
      <w:pPr>
        <w:outlineLvl w:val="0"/>
        <w:rPr>
          <w:b/>
          <w:sz w:val="20"/>
          <w:szCs w:val="20"/>
        </w:rPr>
      </w:pPr>
      <w:r w:rsidRPr="00090221">
        <w:rPr>
          <w:b/>
          <w:sz w:val="20"/>
          <w:szCs w:val="20"/>
        </w:rPr>
        <w:t>2.3 Path Matrix</w:t>
      </w:r>
    </w:p>
    <w:p w:rsidR="00090221" w:rsidRPr="00090221" w:rsidRDefault="00090221" w:rsidP="00090221">
      <w:pPr>
        <w:ind w:firstLine="720"/>
        <w:jc w:val="both"/>
        <w:rPr>
          <w:sz w:val="20"/>
          <w:szCs w:val="20"/>
        </w:rPr>
      </w:pPr>
      <w:r w:rsidRPr="00090221">
        <w:rPr>
          <w:sz w:val="20"/>
          <w:szCs w:val="20"/>
        </w:rPr>
        <w:t>A path matrix is defined for a specific pair of vertices in a graph say (</w:t>
      </w:r>
      <w:proofErr w:type="spellStart"/>
      <w:r w:rsidRPr="00090221">
        <w:rPr>
          <w:sz w:val="20"/>
          <w:szCs w:val="20"/>
        </w:rPr>
        <w:t>u.v</w:t>
      </w:r>
      <w:proofErr w:type="spellEnd"/>
      <w:r w:rsidRPr="00090221">
        <w:rPr>
          <w:sz w:val="20"/>
          <w:szCs w:val="20"/>
        </w:rPr>
        <w:t xml:space="preserve">) and is denoted by </w:t>
      </w:r>
      <w:proofErr w:type="gramStart"/>
      <w:r w:rsidRPr="00090221">
        <w:rPr>
          <w:sz w:val="20"/>
          <w:szCs w:val="20"/>
        </w:rPr>
        <w:t>P(</w:t>
      </w:r>
      <w:proofErr w:type="spellStart"/>
      <w:proofErr w:type="gramEnd"/>
      <w:r w:rsidRPr="00090221">
        <w:rPr>
          <w:sz w:val="20"/>
          <w:szCs w:val="20"/>
        </w:rPr>
        <w:t>u,v</w:t>
      </w:r>
      <w:proofErr w:type="spellEnd"/>
      <w:r w:rsidRPr="00090221">
        <w:rPr>
          <w:sz w:val="20"/>
          <w:szCs w:val="20"/>
        </w:rPr>
        <w:t>).</w:t>
      </w:r>
    </w:p>
    <w:p w:rsidR="00090221" w:rsidRPr="00090221" w:rsidRDefault="00090221" w:rsidP="00090221">
      <w:pPr>
        <w:jc w:val="both"/>
        <w:rPr>
          <w:sz w:val="20"/>
          <w:szCs w:val="20"/>
        </w:rPr>
      </w:pPr>
      <w:r w:rsidRPr="00090221">
        <w:rPr>
          <w:sz w:val="20"/>
          <w:szCs w:val="20"/>
        </w:rPr>
        <w:t>Let 'm' be the number of different paths between the vertices ‘u’ and ‘v’, ‘n' be the number of edges path between the vertices (</w:t>
      </w:r>
      <w:proofErr w:type="spellStart"/>
      <w:r w:rsidRPr="00090221">
        <w:rPr>
          <w:sz w:val="20"/>
          <w:szCs w:val="20"/>
        </w:rPr>
        <w:t>u</w:t>
      </w:r>
      <w:proofErr w:type="gramStart"/>
      <w:r w:rsidRPr="00090221">
        <w:rPr>
          <w:sz w:val="20"/>
          <w:szCs w:val="20"/>
        </w:rPr>
        <w:t>,v</w:t>
      </w:r>
      <w:proofErr w:type="spellEnd"/>
      <w:proofErr w:type="gramEnd"/>
      <w:r w:rsidRPr="00090221">
        <w:rPr>
          <w:sz w:val="20"/>
          <w:szCs w:val="20"/>
        </w:rPr>
        <w:t>).</w:t>
      </w:r>
    </w:p>
    <w:p w:rsidR="00090221" w:rsidRDefault="00090221" w:rsidP="00090221">
      <w:pPr>
        <w:jc w:val="both"/>
        <w:rPr>
          <w:sz w:val="20"/>
          <w:szCs w:val="20"/>
        </w:rPr>
      </w:pPr>
      <w:r w:rsidRPr="00090221">
        <w:rPr>
          <w:sz w:val="20"/>
          <w:szCs w:val="20"/>
        </w:rPr>
        <w:t>Then path matrix will be,</w:t>
      </w:r>
    </w:p>
    <w:p w:rsidR="001E56BC" w:rsidRPr="00090221" w:rsidRDefault="001E56BC" w:rsidP="00090221">
      <w:pPr>
        <w:jc w:val="both"/>
        <w:rPr>
          <w:sz w:val="20"/>
          <w:szCs w:val="20"/>
        </w:rPr>
      </w:pPr>
    </w:p>
    <w:p w:rsidR="00090221" w:rsidRPr="00090221" w:rsidRDefault="00090221" w:rsidP="00090221">
      <w:pPr>
        <w:jc w:val="both"/>
        <w:rPr>
          <w:rFonts w:eastAsia="SimSun"/>
          <w:sz w:val="20"/>
          <w:szCs w:val="20"/>
        </w:rPr>
      </w:pPr>
      <w:r w:rsidRPr="00090221">
        <w:rPr>
          <w:sz w:val="20"/>
          <w:szCs w:val="20"/>
        </w:rPr>
        <w:tab/>
      </w:r>
      <w:r w:rsidRPr="00090221">
        <w:rPr>
          <w:sz w:val="20"/>
          <w:szCs w:val="20"/>
        </w:rPr>
        <w:tab/>
      </w:r>
      <w:proofErr w:type="gramStart"/>
      <w:r w:rsidRPr="00090221">
        <w:rPr>
          <w:sz w:val="20"/>
          <w:szCs w:val="20"/>
        </w:rPr>
        <w:t>P(</w:t>
      </w:r>
      <w:proofErr w:type="spellStart"/>
      <w:proofErr w:type="gramEnd"/>
      <w:r w:rsidRPr="00090221">
        <w:rPr>
          <w:sz w:val="20"/>
          <w:szCs w:val="20"/>
        </w:rPr>
        <w:t>u,v</w:t>
      </w:r>
      <w:proofErr w:type="spellEnd"/>
      <w:r w:rsidRPr="00090221">
        <w:rPr>
          <w:sz w:val="20"/>
          <w:szCs w:val="20"/>
        </w:rPr>
        <w:t>)=(</w:t>
      </w:r>
      <w:proofErr w:type="spellStart"/>
      <w:r w:rsidRPr="00090221">
        <w:rPr>
          <w:sz w:val="20"/>
          <w:szCs w:val="20"/>
        </w:rPr>
        <w:t>P</w:t>
      </w:r>
      <w:r w:rsidRPr="00090221">
        <w:rPr>
          <w:sz w:val="20"/>
          <w:szCs w:val="20"/>
          <w:vertAlign w:val="subscript"/>
        </w:rPr>
        <w:t>ij</w:t>
      </w:r>
      <w:proofErr w:type="spellEnd"/>
      <w:r w:rsidRPr="00090221">
        <w:rPr>
          <w:sz w:val="20"/>
          <w:szCs w:val="20"/>
        </w:rPr>
        <w:t xml:space="preserve">)= </w:t>
      </w:r>
      <m:oMath>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sz w:val="20"/>
                    <w:szCs w:val="20"/>
                  </w:rPr>
                  <m:t xml:space="preserve">1, </m:t>
                </m:r>
                <m:r>
                  <w:rPr>
                    <w:rFonts w:ascii="Cambria Math" w:hAnsi="Cambria Math"/>
                    <w:sz w:val="20"/>
                    <w:szCs w:val="20"/>
                  </w:rPr>
                  <m:t>if</m:t>
                </m:r>
                <m:sSup>
                  <m:sSupPr>
                    <m:ctrlPr>
                      <w:rPr>
                        <w:rFonts w:ascii="Cambria Math" w:hAnsi="Cambria Math"/>
                        <w:i/>
                        <w:sz w:val="20"/>
                        <w:szCs w:val="20"/>
                      </w:rPr>
                    </m:ctrlPr>
                  </m:sSupPr>
                  <m:e>
                    <m:r>
                      <w:rPr>
                        <w:rFonts w:ascii="Cambria Math" w:hAnsi="Cambria Math"/>
                        <w:sz w:val="20"/>
                        <w:szCs w:val="20"/>
                      </w:rPr>
                      <m:t>j</m:t>
                    </m:r>
                  </m:e>
                  <m:sup>
                    <m:r>
                      <w:rPr>
                        <w:rFonts w:ascii="Cambria Math" w:hAnsi="Cambria Math"/>
                        <w:sz w:val="20"/>
                        <w:szCs w:val="20"/>
                      </w:rPr>
                      <m:t>th</m:t>
                    </m:r>
                  </m:sup>
                </m:sSup>
                <m:r>
                  <w:rPr>
                    <w:rFonts w:ascii="Cambria Math" w:hAnsi="Cambria Math"/>
                    <w:sz w:val="20"/>
                    <w:szCs w:val="20"/>
                  </w:rPr>
                  <m:t>edgeliesin</m:t>
                </m:r>
                <m:sSup>
                  <m:sSupPr>
                    <m:ctrlPr>
                      <w:rPr>
                        <w:rFonts w:ascii="Cambria Math" w:hAnsi="Cambria Math"/>
                        <w:i/>
                        <w:sz w:val="20"/>
                        <w:szCs w:val="20"/>
                      </w:rPr>
                    </m:ctrlPr>
                  </m:sSupPr>
                  <m:e>
                    <m:r>
                      <w:rPr>
                        <w:rFonts w:ascii="Cambria Math" w:hAnsi="Cambria Math"/>
                        <w:sz w:val="20"/>
                        <w:szCs w:val="20"/>
                      </w:rPr>
                      <m:t>i</m:t>
                    </m:r>
                  </m:e>
                  <m:sup>
                    <m:r>
                      <w:rPr>
                        <w:rFonts w:ascii="Cambria Math" w:hAnsi="Cambria Math"/>
                        <w:sz w:val="20"/>
                        <w:szCs w:val="20"/>
                      </w:rPr>
                      <m:t>th</m:t>
                    </m:r>
                  </m:sup>
                </m:sSup>
                <m:r>
                  <w:rPr>
                    <w:rFonts w:ascii="Cambria Math" w:hAnsi="Cambria Math"/>
                    <w:sz w:val="20"/>
                    <w:szCs w:val="20"/>
                  </w:rPr>
                  <m:t>vertex</m:t>
                </m:r>
              </m:e>
              <m:e>
                <m:r>
                  <w:rPr>
                    <w:rFonts w:ascii="Cambria Math"/>
                    <w:sz w:val="20"/>
                    <w:szCs w:val="20"/>
                  </w:rPr>
                  <m:t xml:space="preserve">0, </m:t>
                </m:r>
                <m:r>
                  <w:rPr>
                    <w:rFonts w:ascii="Cambria Math" w:hAnsi="Cambria Math"/>
                    <w:sz w:val="20"/>
                    <w:szCs w:val="20"/>
                  </w:rPr>
                  <m:t>otherwise</m:t>
                </m:r>
              </m:e>
            </m:eqArr>
          </m:e>
        </m:d>
      </m:oMath>
    </w:p>
    <w:p w:rsidR="001E56BC" w:rsidRDefault="001E56BC" w:rsidP="00776614">
      <w:pPr>
        <w:ind w:firstLine="720"/>
        <w:jc w:val="both"/>
        <w:rPr>
          <w:rFonts w:eastAsia="SimSun"/>
          <w:sz w:val="20"/>
          <w:szCs w:val="20"/>
        </w:rPr>
      </w:pPr>
    </w:p>
    <w:p w:rsidR="00090221" w:rsidRDefault="00090221" w:rsidP="00776614">
      <w:pPr>
        <w:ind w:firstLine="720"/>
        <w:jc w:val="both"/>
        <w:rPr>
          <w:rFonts w:eastAsia="SimSun"/>
          <w:sz w:val="20"/>
          <w:szCs w:val="20"/>
        </w:rPr>
      </w:pPr>
      <w:r w:rsidRPr="00090221">
        <w:rPr>
          <w:rFonts w:eastAsia="SimSun"/>
          <w:sz w:val="20"/>
          <w:szCs w:val="20"/>
        </w:rPr>
        <w:t>The path matrix of any two vertices of alkenes is row matrix. At last, one of the path matrixes of any two carbons in alkenes is two rows.  At last, one of the path matrixes of any two carbons alkynes are three rows.</w:t>
      </w:r>
    </w:p>
    <w:p w:rsidR="00090221" w:rsidRPr="00090221" w:rsidRDefault="00090221" w:rsidP="00090221">
      <w:pPr>
        <w:jc w:val="both"/>
        <w:rPr>
          <w:rFonts w:eastAsia="SimSun"/>
          <w:sz w:val="20"/>
          <w:szCs w:val="20"/>
        </w:rPr>
      </w:pPr>
    </w:p>
    <w:p w:rsidR="00090221" w:rsidRPr="00090221" w:rsidRDefault="00090221" w:rsidP="00090221">
      <w:pPr>
        <w:outlineLvl w:val="0"/>
        <w:rPr>
          <w:rFonts w:eastAsia="SimSun"/>
          <w:b/>
          <w:sz w:val="20"/>
          <w:szCs w:val="20"/>
        </w:rPr>
      </w:pPr>
      <w:r w:rsidRPr="00090221">
        <w:rPr>
          <w:rFonts w:eastAsia="SimSun"/>
          <w:b/>
          <w:sz w:val="20"/>
          <w:szCs w:val="20"/>
        </w:rPr>
        <w:t>2.4 Cycle Matrix</w:t>
      </w:r>
    </w:p>
    <w:p w:rsidR="00090221" w:rsidRDefault="00090221" w:rsidP="00090221">
      <w:pPr>
        <w:ind w:firstLine="720"/>
        <w:jc w:val="both"/>
        <w:rPr>
          <w:rFonts w:eastAsia="SimSun"/>
          <w:sz w:val="20"/>
          <w:szCs w:val="20"/>
        </w:rPr>
      </w:pPr>
      <w:r w:rsidRPr="00090221">
        <w:rPr>
          <w:rFonts w:eastAsia="SimSun"/>
          <w:sz w:val="20"/>
          <w:szCs w:val="20"/>
        </w:rPr>
        <w:t>Let G be graph with 'm' edges and 'n' different circuits then a cycle matrix C</w:t>
      </w:r>
      <w:proofErr w:type="gramStart"/>
      <w:r w:rsidRPr="00090221">
        <w:rPr>
          <w:rFonts w:eastAsia="SimSun"/>
          <w:sz w:val="20"/>
          <w:szCs w:val="20"/>
        </w:rPr>
        <w:t>=(</w:t>
      </w:r>
      <w:proofErr w:type="spellStart"/>
      <w:proofErr w:type="gramEnd"/>
      <w:r w:rsidRPr="00090221">
        <w:rPr>
          <w:rFonts w:eastAsia="SimSun"/>
          <w:sz w:val="20"/>
          <w:szCs w:val="20"/>
        </w:rPr>
        <w:t>C</w:t>
      </w:r>
      <w:r w:rsidRPr="00090221">
        <w:rPr>
          <w:rFonts w:eastAsia="SimSun"/>
          <w:sz w:val="20"/>
          <w:szCs w:val="20"/>
          <w:vertAlign w:val="subscript"/>
        </w:rPr>
        <w:t>ij</w:t>
      </w:r>
      <w:proofErr w:type="spellEnd"/>
      <w:r>
        <w:rPr>
          <w:rFonts w:eastAsia="SimSun"/>
          <w:sz w:val="20"/>
          <w:szCs w:val="20"/>
        </w:rPr>
        <w:t xml:space="preserve">) </w:t>
      </w:r>
      <w:r w:rsidRPr="00090221">
        <w:rPr>
          <w:rFonts w:eastAsia="SimSun"/>
          <w:sz w:val="20"/>
          <w:szCs w:val="20"/>
        </w:rPr>
        <w:t xml:space="preserve">of order </w:t>
      </w:r>
      <w:proofErr w:type="spellStart"/>
      <w:r w:rsidRPr="00090221">
        <w:rPr>
          <w:rFonts w:eastAsia="SimSun"/>
          <w:sz w:val="20"/>
          <w:szCs w:val="20"/>
        </w:rPr>
        <w:t>n×m</w:t>
      </w:r>
      <w:proofErr w:type="spellEnd"/>
      <w:r w:rsidRPr="00090221">
        <w:rPr>
          <w:rFonts w:eastAsia="SimSun"/>
          <w:sz w:val="20"/>
          <w:szCs w:val="20"/>
        </w:rPr>
        <w:t xml:space="preserve"> is defined as </w:t>
      </w:r>
    </w:p>
    <w:p w:rsidR="001E56BC" w:rsidRPr="00090221" w:rsidRDefault="001E56BC" w:rsidP="00090221">
      <w:pPr>
        <w:ind w:firstLine="720"/>
        <w:jc w:val="both"/>
        <w:rPr>
          <w:rFonts w:eastAsia="SimSun"/>
          <w:sz w:val="20"/>
          <w:szCs w:val="20"/>
        </w:rPr>
      </w:pPr>
    </w:p>
    <w:p w:rsidR="00090221" w:rsidRPr="00090221" w:rsidRDefault="00090221" w:rsidP="00090221">
      <w:pPr>
        <w:jc w:val="both"/>
        <w:rPr>
          <w:sz w:val="20"/>
          <w:szCs w:val="20"/>
        </w:rPr>
      </w:pPr>
      <w:r w:rsidRPr="00090221">
        <w:rPr>
          <w:rFonts w:eastAsia="SimSun"/>
          <w:sz w:val="20"/>
          <w:szCs w:val="20"/>
        </w:rPr>
        <w:tab/>
      </w:r>
      <w:r w:rsidRPr="00090221">
        <w:rPr>
          <w:rFonts w:eastAsia="SimSun"/>
          <w:sz w:val="20"/>
          <w:szCs w:val="20"/>
        </w:rPr>
        <w:tab/>
      </w:r>
      <w:proofErr w:type="spellStart"/>
      <w:r w:rsidRPr="00090221">
        <w:rPr>
          <w:rFonts w:eastAsia="SimSun"/>
          <w:sz w:val="20"/>
          <w:szCs w:val="20"/>
        </w:rPr>
        <w:t>C</w:t>
      </w:r>
      <w:r w:rsidRPr="00090221">
        <w:rPr>
          <w:rFonts w:eastAsia="SimSun"/>
          <w:sz w:val="20"/>
          <w:szCs w:val="20"/>
          <w:vertAlign w:val="subscript"/>
        </w:rPr>
        <w:t>ij</w:t>
      </w:r>
      <w:proofErr w:type="spellEnd"/>
      <w:r w:rsidRPr="00090221">
        <w:rPr>
          <w:rFonts w:eastAsia="SimSun"/>
          <w:sz w:val="20"/>
          <w:szCs w:val="20"/>
        </w:rPr>
        <w:t>=</w:t>
      </w:r>
      <m:oMath>
        <m:d>
          <m:dPr>
            <m:begChr m:val="{"/>
            <m:endChr m:val=""/>
            <m:ctrlPr>
              <w:rPr>
                <w:rFonts w:ascii="Cambria Math" w:eastAsia="SimSun" w:hAnsi="Cambria Math"/>
                <w:i/>
                <w:sz w:val="20"/>
                <w:szCs w:val="20"/>
              </w:rPr>
            </m:ctrlPr>
          </m:dPr>
          <m:e>
            <m:eqArr>
              <m:eqArrPr>
                <m:ctrlPr>
                  <w:rPr>
                    <w:rFonts w:ascii="Cambria Math" w:eastAsia="SimSun" w:hAnsi="Cambria Math"/>
                    <w:i/>
                    <w:sz w:val="20"/>
                    <w:szCs w:val="20"/>
                  </w:rPr>
                </m:ctrlPr>
              </m:eqArrPr>
              <m:e>
                <m:r>
                  <w:rPr>
                    <w:rFonts w:ascii="Cambria Math" w:eastAsia="SimSun"/>
                    <w:sz w:val="20"/>
                    <w:szCs w:val="20"/>
                  </w:rPr>
                  <m:t xml:space="preserve">1, </m:t>
                </m:r>
                <m:r>
                  <w:rPr>
                    <w:rFonts w:ascii="Cambria Math" w:eastAsia="SimSun" w:hAnsi="Cambria Math"/>
                    <w:sz w:val="20"/>
                    <w:szCs w:val="20"/>
                  </w:rPr>
                  <m:t>if</m:t>
                </m:r>
                <m:sSup>
                  <m:sSupPr>
                    <m:ctrlPr>
                      <w:rPr>
                        <w:rFonts w:ascii="Cambria Math" w:eastAsia="SimSun" w:hAnsi="Cambria Math"/>
                        <w:i/>
                        <w:sz w:val="20"/>
                        <w:szCs w:val="20"/>
                      </w:rPr>
                    </m:ctrlPr>
                  </m:sSupPr>
                  <m:e>
                    <m:r>
                      <w:rPr>
                        <w:rFonts w:ascii="Cambria Math" w:eastAsia="SimSun" w:hAnsi="Cambria Math"/>
                        <w:sz w:val="20"/>
                        <w:szCs w:val="20"/>
                      </w:rPr>
                      <m:t>i</m:t>
                    </m:r>
                  </m:e>
                  <m:sup>
                    <m:r>
                      <w:rPr>
                        <w:rFonts w:ascii="Cambria Math" w:eastAsia="SimSun" w:hAnsi="Cambria Math"/>
                        <w:sz w:val="20"/>
                        <w:szCs w:val="20"/>
                      </w:rPr>
                      <m:t>t</m:t>
                    </m:r>
                    <m:r>
                      <w:rPr>
                        <w:rFonts w:eastAsia="SimSun"/>
                        <w:sz w:val="20"/>
                        <w:szCs w:val="20"/>
                      </w:rPr>
                      <m:t>h</m:t>
                    </m:r>
                  </m:sup>
                </m:sSup>
                <m:r>
                  <w:rPr>
                    <w:rFonts w:ascii="Cambria Math" w:eastAsia="SimSun" w:hAnsi="Cambria Math"/>
                    <w:sz w:val="20"/>
                    <w:szCs w:val="20"/>
                  </w:rPr>
                  <m:t>circuitincludes</m:t>
                </m:r>
                <m:sSup>
                  <m:sSupPr>
                    <m:ctrlPr>
                      <w:rPr>
                        <w:rFonts w:ascii="Cambria Math" w:eastAsia="SimSun" w:hAnsi="Cambria Math"/>
                        <w:i/>
                        <w:sz w:val="20"/>
                        <w:szCs w:val="20"/>
                      </w:rPr>
                    </m:ctrlPr>
                  </m:sSupPr>
                  <m:e>
                    <m:r>
                      <w:rPr>
                        <w:rFonts w:ascii="Cambria Math" w:eastAsia="SimSun" w:hAnsi="Cambria Math"/>
                        <w:sz w:val="20"/>
                        <w:szCs w:val="20"/>
                      </w:rPr>
                      <m:t>j</m:t>
                    </m:r>
                  </m:e>
                  <m:sup>
                    <m:r>
                      <w:rPr>
                        <w:rFonts w:ascii="Cambria Math" w:eastAsia="SimSun" w:hAnsi="Cambria Math"/>
                        <w:sz w:val="20"/>
                        <w:szCs w:val="20"/>
                      </w:rPr>
                      <m:t>t</m:t>
                    </m:r>
                    <m:r>
                      <w:rPr>
                        <w:rFonts w:eastAsia="SimSun"/>
                        <w:sz w:val="20"/>
                        <w:szCs w:val="20"/>
                      </w:rPr>
                      <m:t>h</m:t>
                    </m:r>
                  </m:sup>
                </m:sSup>
                <m:r>
                  <w:rPr>
                    <w:rFonts w:ascii="Cambria Math" w:eastAsia="SimSun" w:hAnsi="Cambria Math"/>
                    <w:sz w:val="20"/>
                    <w:szCs w:val="20"/>
                  </w:rPr>
                  <m:t>edge</m:t>
                </m:r>
                <m:r>
                  <w:rPr>
                    <w:rFonts w:ascii="Cambria Math" w:eastAsia="SimSun"/>
                    <w:sz w:val="20"/>
                    <w:szCs w:val="20"/>
                  </w:rPr>
                  <m:t>.</m:t>
                </m:r>
              </m:e>
              <m:e>
                <m:r>
                  <w:rPr>
                    <w:rFonts w:ascii="Cambria Math" w:eastAsia="SimSun"/>
                    <w:sz w:val="20"/>
                    <w:szCs w:val="20"/>
                  </w:rPr>
                  <m:t xml:space="preserve">0, </m:t>
                </m:r>
                <m:r>
                  <w:rPr>
                    <w:rFonts w:ascii="Cambria Math" w:eastAsia="SimSun" w:hAnsi="Cambria Math"/>
                    <w:sz w:val="20"/>
                    <w:szCs w:val="20"/>
                  </w:rPr>
                  <m:t>ot</m:t>
                </m:r>
                <m:r>
                  <w:rPr>
                    <w:rFonts w:eastAsia="SimSun"/>
                    <w:sz w:val="20"/>
                    <w:szCs w:val="20"/>
                  </w:rPr>
                  <m:t>h</m:t>
                </m:r>
                <m:r>
                  <w:rPr>
                    <w:rFonts w:ascii="Cambria Math" w:eastAsia="SimSun" w:hAnsi="Cambria Math"/>
                    <w:sz w:val="20"/>
                    <w:szCs w:val="20"/>
                  </w:rPr>
                  <m:t>erwise</m:t>
                </m:r>
              </m:e>
            </m:eqArr>
          </m:e>
        </m:d>
      </m:oMath>
    </w:p>
    <w:p w:rsidR="00090221" w:rsidRPr="00090221" w:rsidRDefault="00090221" w:rsidP="00090221">
      <w:pPr>
        <w:jc w:val="both"/>
        <w:rPr>
          <w:sz w:val="20"/>
          <w:szCs w:val="20"/>
        </w:rPr>
      </w:pPr>
    </w:p>
    <w:p w:rsidR="00090221" w:rsidRPr="00090221" w:rsidRDefault="00090221" w:rsidP="00090221">
      <w:pPr>
        <w:jc w:val="both"/>
        <w:rPr>
          <w:rFonts w:eastAsia="SimSun"/>
          <w:sz w:val="20"/>
          <w:szCs w:val="20"/>
        </w:rPr>
      </w:pPr>
      <w:r w:rsidRPr="00090221">
        <w:rPr>
          <w:sz w:val="20"/>
          <w:szCs w:val="20"/>
        </w:rPr>
        <w:tab/>
      </w:r>
      <w:r w:rsidRPr="00090221">
        <w:rPr>
          <w:rFonts w:eastAsia="SimSun"/>
          <w:sz w:val="20"/>
          <w:szCs w:val="20"/>
        </w:rPr>
        <w:t xml:space="preserve">The cycle matrix is denoted by </w:t>
      </w:r>
      <w:proofErr w:type="gramStart"/>
      <w:r w:rsidRPr="00090221">
        <w:rPr>
          <w:rFonts w:eastAsia="SimSun"/>
          <w:sz w:val="20"/>
          <w:szCs w:val="20"/>
        </w:rPr>
        <w:t>C(</w:t>
      </w:r>
      <w:proofErr w:type="gramEnd"/>
      <w:r w:rsidRPr="00090221">
        <w:rPr>
          <w:rFonts w:eastAsia="SimSun"/>
          <w:sz w:val="20"/>
          <w:szCs w:val="20"/>
        </w:rPr>
        <w:t xml:space="preserve">G). The cycle matrix of aliphatic hydrocarbons as </w:t>
      </w:r>
    </w:p>
    <w:p w:rsidR="00090221" w:rsidRPr="00090221" w:rsidRDefault="00090221" w:rsidP="00090221">
      <w:pPr>
        <w:jc w:val="both"/>
        <w:rPr>
          <w:rFonts w:eastAsia="SimSun"/>
          <w:sz w:val="20"/>
          <w:szCs w:val="20"/>
        </w:rPr>
      </w:pPr>
      <w:r w:rsidRPr="00090221">
        <w:rPr>
          <w:rFonts w:eastAsia="SimSun"/>
          <w:sz w:val="20"/>
          <w:szCs w:val="20"/>
        </w:rPr>
        <w:tab/>
      </w:r>
      <w:r w:rsidRPr="00090221">
        <w:rPr>
          <w:rFonts w:eastAsia="SimSun"/>
          <w:sz w:val="20"/>
          <w:szCs w:val="20"/>
        </w:rPr>
        <w:tab/>
      </w:r>
      <w:r w:rsidRPr="00090221">
        <w:rPr>
          <w:rFonts w:eastAsia="SimSun"/>
          <w:sz w:val="20"/>
          <w:szCs w:val="20"/>
        </w:rPr>
        <w:tab/>
      </w:r>
      <w:r w:rsidRPr="00090221">
        <w:rPr>
          <w:rFonts w:eastAsia="SimSun"/>
          <w:sz w:val="20"/>
          <w:szCs w:val="20"/>
        </w:rPr>
        <w:tab/>
      </w:r>
      <w:r w:rsidRPr="00090221">
        <w:rPr>
          <w:rFonts w:eastAsia="SimSun"/>
          <w:sz w:val="20"/>
          <w:szCs w:val="20"/>
        </w:rPr>
        <w:tab/>
        <w:t>Cycle matrix of Alkanes does not exist.</w:t>
      </w:r>
    </w:p>
    <w:p w:rsidR="00090221" w:rsidRPr="00090221" w:rsidRDefault="00090221" w:rsidP="00090221">
      <w:pPr>
        <w:jc w:val="both"/>
        <w:rPr>
          <w:rFonts w:eastAsia="SimSun"/>
          <w:sz w:val="20"/>
          <w:szCs w:val="20"/>
        </w:rPr>
      </w:pPr>
      <w:r w:rsidRPr="00090221">
        <w:rPr>
          <w:rFonts w:eastAsia="SimSun"/>
          <w:sz w:val="20"/>
          <w:szCs w:val="20"/>
        </w:rPr>
        <w:tab/>
      </w:r>
      <w:r w:rsidRPr="00090221">
        <w:rPr>
          <w:rFonts w:eastAsia="SimSun"/>
          <w:sz w:val="20"/>
          <w:szCs w:val="20"/>
        </w:rPr>
        <w:tab/>
      </w:r>
      <w:r w:rsidRPr="00090221">
        <w:rPr>
          <w:rFonts w:eastAsia="SimSun"/>
          <w:sz w:val="20"/>
          <w:szCs w:val="20"/>
        </w:rPr>
        <w:tab/>
      </w:r>
      <w:r w:rsidRPr="00090221">
        <w:rPr>
          <w:rFonts w:eastAsia="SimSun"/>
          <w:sz w:val="20"/>
          <w:szCs w:val="20"/>
        </w:rPr>
        <w:tab/>
      </w:r>
      <w:r w:rsidRPr="00090221">
        <w:rPr>
          <w:rFonts w:eastAsia="SimSun"/>
          <w:sz w:val="20"/>
          <w:szCs w:val="20"/>
        </w:rPr>
        <w:tab/>
        <w:t>Cycle matrix of Alkenes is 1.</w:t>
      </w:r>
    </w:p>
    <w:p w:rsidR="00090221" w:rsidRPr="00090221" w:rsidRDefault="00090221" w:rsidP="00090221">
      <w:pPr>
        <w:jc w:val="both"/>
        <w:rPr>
          <w:rFonts w:eastAsia="SimSun"/>
          <w:sz w:val="20"/>
          <w:szCs w:val="20"/>
        </w:rPr>
      </w:pPr>
      <w:r w:rsidRPr="00090221">
        <w:rPr>
          <w:rFonts w:eastAsia="SimSun"/>
          <w:sz w:val="20"/>
          <w:szCs w:val="20"/>
        </w:rPr>
        <w:tab/>
      </w:r>
      <w:r w:rsidRPr="00090221">
        <w:rPr>
          <w:rFonts w:eastAsia="SimSun"/>
          <w:sz w:val="20"/>
          <w:szCs w:val="20"/>
        </w:rPr>
        <w:tab/>
      </w:r>
      <w:r w:rsidRPr="00090221">
        <w:rPr>
          <w:rFonts w:eastAsia="SimSun"/>
          <w:sz w:val="20"/>
          <w:szCs w:val="20"/>
        </w:rPr>
        <w:tab/>
      </w:r>
      <w:r w:rsidRPr="00090221">
        <w:rPr>
          <w:rFonts w:eastAsia="SimSun"/>
          <w:sz w:val="20"/>
          <w:szCs w:val="20"/>
        </w:rPr>
        <w:tab/>
      </w:r>
      <w:r w:rsidRPr="00090221">
        <w:rPr>
          <w:rFonts w:eastAsia="SimSun"/>
          <w:sz w:val="20"/>
          <w:szCs w:val="20"/>
        </w:rPr>
        <w:tab/>
        <w:t>Cycle matrix of Alkynes is 2.</w:t>
      </w:r>
    </w:p>
    <w:p w:rsidR="00090221" w:rsidRDefault="00090221" w:rsidP="00090221">
      <w:pPr>
        <w:outlineLvl w:val="0"/>
        <w:rPr>
          <w:rFonts w:eastAsia="SimSun"/>
          <w:b/>
          <w:sz w:val="20"/>
          <w:szCs w:val="20"/>
        </w:rPr>
      </w:pPr>
    </w:p>
    <w:p w:rsidR="00090221" w:rsidRPr="00090221" w:rsidRDefault="00090221" w:rsidP="00090221">
      <w:pPr>
        <w:outlineLvl w:val="0"/>
        <w:rPr>
          <w:rFonts w:eastAsia="SimSun"/>
          <w:b/>
          <w:sz w:val="20"/>
          <w:szCs w:val="20"/>
        </w:rPr>
      </w:pPr>
      <w:r w:rsidRPr="00090221">
        <w:rPr>
          <w:rFonts w:eastAsia="SimSun"/>
          <w:b/>
          <w:sz w:val="20"/>
          <w:szCs w:val="20"/>
        </w:rPr>
        <w:t>2.5 Edge Cut-Set Matrix: -</w:t>
      </w:r>
    </w:p>
    <w:p w:rsidR="00090221" w:rsidRPr="00090221" w:rsidRDefault="00090221" w:rsidP="00090221">
      <w:pPr>
        <w:ind w:firstLine="720"/>
        <w:jc w:val="both"/>
        <w:rPr>
          <w:rFonts w:eastAsia="SimSun"/>
          <w:sz w:val="20"/>
          <w:szCs w:val="20"/>
        </w:rPr>
      </w:pPr>
      <w:r w:rsidRPr="00090221">
        <w:rPr>
          <w:rFonts w:eastAsia="SimSun"/>
          <w:sz w:val="20"/>
          <w:szCs w:val="20"/>
        </w:rPr>
        <w:t xml:space="preserve">Let the graph G have 'm' edge and 'n' be the number of different Cut-set in G. The Edge Cut-set matrix </w:t>
      </w:r>
      <w:proofErr w:type="gramStart"/>
      <w:r w:rsidRPr="00090221">
        <w:rPr>
          <w:rFonts w:eastAsia="SimSun"/>
          <w:sz w:val="20"/>
          <w:szCs w:val="20"/>
        </w:rPr>
        <w:t>E(</w:t>
      </w:r>
      <w:proofErr w:type="gramEnd"/>
      <w:r w:rsidRPr="00090221">
        <w:rPr>
          <w:rFonts w:eastAsia="SimSun"/>
          <w:sz w:val="20"/>
          <w:szCs w:val="20"/>
        </w:rPr>
        <w:t xml:space="preserve">G) is given by </w:t>
      </w:r>
    </w:p>
    <w:p w:rsidR="00090221" w:rsidRPr="00090221" w:rsidRDefault="00090221" w:rsidP="00090221">
      <w:pPr>
        <w:spacing w:before="240"/>
        <w:jc w:val="both"/>
        <w:rPr>
          <w:rFonts w:eastAsia="SimSun"/>
          <w:sz w:val="20"/>
          <w:szCs w:val="20"/>
        </w:rPr>
      </w:pPr>
      <w:r w:rsidRPr="00090221">
        <w:rPr>
          <w:rFonts w:eastAsia="SimSun"/>
          <w:sz w:val="20"/>
          <w:szCs w:val="20"/>
        </w:rPr>
        <w:tab/>
      </w:r>
      <w:r w:rsidRPr="00090221">
        <w:rPr>
          <w:rFonts w:eastAsia="SimSun"/>
          <w:sz w:val="20"/>
          <w:szCs w:val="20"/>
        </w:rPr>
        <w:tab/>
      </w:r>
      <w:proofErr w:type="gramStart"/>
      <w:r w:rsidRPr="00090221">
        <w:rPr>
          <w:rFonts w:eastAsia="SimSun"/>
          <w:sz w:val="20"/>
          <w:szCs w:val="20"/>
        </w:rPr>
        <w:t>E(</w:t>
      </w:r>
      <w:proofErr w:type="gramEnd"/>
      <w:r w:rsidRPr="00090221">
        <w:rPr>
          <w:rFonts w:eastAsia="SimSun"/>
          <w:sz w:val="20"/>
          <w:szCs w:val="20"/>
        </w:rPr>
        <w:t>G)=(</w:t>
      </w:r>
      <w:proofErr w:type="spellStart"/>
      <w:r w:rsidRPr="00090221">
        <w:rPr>
          <w:rFonts w:eastAsia="SimSun"/>
          <w:sz w:val="20"/>
          <w:szCs w:val="20"/>
        </w:rPr>
        <w:t>E</w:t>
      </w:r>
      <w:r w:rsidRPr="00090221">
        <w:rPr>
          <w:rFonts w:eastAsia="SimSun"/>
          <w:sz w:val="20"/>
          <w:szCs w:val="20"/>
          <w:vertAlign w:val="subscript"/>
        </w:rPr>
        <w:t>ij</w:t>
      </w:r>
      <w:proofErr w:type="spellEnd"/>
      <w:r w:rsidRPr="00090221">
        <w:rPr>
          <w:rFonts w:eastAsia="SimSun"/>
          <w:sz w:val="20"/>
          <w:szCs w:val="20"/>
        </w:rPr>
        <w:t>)</w:t>
      </w:r>
      <w:proofErr w:type="spellStart"/>
      <w:r w:rsidRPr="00090221">
        <w:rPr>
          <w:rFonts w:eastAsia="SimSun"/>
          <w:sz w:val="20"/>
          <w:szCs w:val="20"/>
          <w:vertAlign w:val="subscript"/>
        </w:rPr>
        <w:t>n×m</w:t>
      </w:r>
      <w:proofErr w:type="spellEnd"/>
      <w:r w:rsidRPr="00090221">
        <w:rPr>
          <w:rFonts w:eastAsia="SimSun"/>
          <w:sz w:val="20"/>
          <w:szCs w:val="20"/>
        </w:rPr>
        <w:t xml:space="preserve"> where </w:t>
      </w:r>
      <w:proofErr w:type="spellStart"/>
      <w:r w:rsidRPr="00090221">
        <w:rPr>
          <w:rFonts w:eastAsia="SimSun"/>
          <w:sz w:val="20"/>
          <w:szCs w:val="20"/>
        </w:rPr>
        <w:t>E</w:t>
      </w:r>
      <w:r w:rsidRPr="00090221">
        <w:rPr>
          <w:rFonts w:eastAsia="SimSun"/>
          <w:sz w:val="20"/>
          <w:szCs w:val="20"/>
          <w:vertAlign w:val="subscript"/>
        </w:rPr>
        <w:t>ij</w:t>
      </w:r>
      <w:proofErr w:type="spellEnd"/>
      <w:r w:rsidRPr="00090221">
        <w:rPr>
          <w:rFonts w:eastAsia="SimSun"/>
          <w:sz w:val="20"/>
          <w:szCs w:val="20"/>
        </w:rPr>
        <w:t>=</w:t>
      </w:r>
      <m:oMath>
        <m:d>
          <m:dPr>
            <m:begChr m:val="{"/>
            <m:endChr m:val=""/>
            <m:ctrlPr>
              <w:rPr>
                <w:rFonts w:ascii="Cambria Math" w:eastAsia="SimSun" w:hAnsi="Cambria Math"/>
                <w:i/>
                <w:sz w:val="20"/>
                <w:szCs w:val="20"/>
              </w:rPr>
            </m:ctrlPr>
          </m:dPr>
          <m:e>
            <m:eqArr>
              <m:eqArrPr>
                <m:ctrlPr>
                  <w:rPr>
                    <w:rFonts w:ascii="Cambria Math" w:eastAsia="SimSun" w:hAnsi="Cambria Math"/>
                    <w:i/>
                    <w:sz w:val="20"/>
                    <w:szCs w:val="20"/>
                  </w:rPr>
                </m:ctrlPr>
              </m:eqArrPr>
              <m:e>
                <m:r>
                  <w:rPr>
                    <w:rFonts w:ascii="Cambria Math" w:eastAsia="SimSun"/>
                    <w:sz w:val="20"/>
                    <w:szCs w:val="20"/>
                  </w:rPr>
                  <m:t xml:space="preserve">1,  </m:t>
                </m:r>
                <m:r>
                  <w:rPr>
                    <w:rFonts w:ascii="Cambria Math" w:eastAsia="SimSun" w:hAnsi="Cambria Math"/>
                    <w:sz w:val="20"/>
                    <w:szCs w:val="20"/>
                  </w:rPr>
                  <m:t>if</m:t>
                </m:r>
                <m:sSup>
                  <m:sSupPr>
                    <m:ctrlPr>
                      <w:rPr>
                        <w:rFonts w:ascii="Cambria Math" w:eastAsia="SimSun" w:hAnsi="Cambria Math"/>
                        <w:i/>
                        <w:sz w:val="20"/>
                        <w:szCs w:val="20"/>
                      </w:rPr>
                    </m:ctrlPr>
                  </m:sSupPr>
                  <m:e>
                    <m:r>
                      <w:rPr>
                        <w:rFonts w:ascii="Cambria Math" w:eastAsia="SimSun" w:hAnsi="Cambria Math"/>
                        <w:sz w:val="20"/>
                        <w:szCs w:val="20"/>
                      </w:rPr>
                      <m:t>i</m:t>
                    </m:r>
                  </m:e>
                  <m:sup>
                    <m:r>
                      <w:rPr>
                        <w:rFonts w:ascii="Cambria Math" w:eastAsia="SimSun" w:hAnsi="Cambria Math"/>
                        <w:sz w:val="20"/>
                        <w:szCs w:val="20"/>
                      </w:rPr>
                      <m:t>t</m:t>
                    </m:r>
                    <m:r>
                      <w:rPr>
                        <w:rFonts w:eastAsia="SimSun" w:hAnsi="Cambria Math"/>
                        <w:sz w:val="20"/>
                        <w:szCs w:val="20"/>
                      </w:rPr>
                      <m:t>h</m:t>
                    </m:r>
                  </m:sup>
                </m:sSup>
                <m:r>
                  <w:rPr>
                    <w:rFonts w:ascii="Cambria Math" w:eastAsia="SimSun" w:hAnsi="Cambria Math"/>
                    <w:sz w:val="20"/>
                    <w:szCs w:val="20"/>
                  </w:rPr>
                  <m:t>cutsetincludes</m:t>
                </m:r>
                <m:sSup>
                  <m:sSupPr>
                    <m:ctrlPr>
                      <w:rPr>
                        <w:rFonts w:ascii="Cambria Math" w:eastAsia="SimSun" w:hAnsi="Cambria Math"/>
                        <w:i/>
                        <w:sz w:val="20"/>
                        <w:szCs w:val="20"/>
                      </w:rPr>
                    </m:ctrlPr>
                  </m:sSupPr>
                  <m:e>
                    <m:r>
                      <w:rPr>
                        <w:rFonts w:ascii="Cambria Math" w:eastAsia="SimSun" w:hAnsi="Cambria Math"/>
                        <w:sz w:val="20"/>
                        <w:szCs w:val="20"/>
                      </w:rPr>
                      <m:t>j</m:t>
                    </m:r>
                  </m:e>
                  <m:sup>
                    <m:r>
                      <w:rPr>
                        <w:rFonts w:ascii="Cambria Math" w:eastAsia="SimSun" w:hAnsi="Cambria Math"/>
                        <w:sz w:val="20"/>
                        <w:szCs w:val="20"/>
                      </w:rPr>
                      <m:t>t</m:t>
                    </m:r>
                    <m:r>
                      <w:rPr>
                        <w:rFonts w:eastAsia="SimSun" w:hAnsi="Cambria Math"/>
                        <w:sz w:val="20"/>
                        <w:szCs w:val="20"/>
                      </w:rPr>
                      <m:t>h</m:t>
                    </m:r>
                  </m:sup>
                </m:sSup>
                <m:r>
                  <w:rPr>
                    <w:rFonts w:ascii="Cambria Math" w:eastAsia="SimSun" w:hAnsi="Cambria Math"/>
                    <w:sz w:val="20"/>
                    <w:szCs w:val="20"/>
                  </w:rPr>
                  <m:t>edge</m:t>
                </m:r>
              </m:e>
              <m:e>
                <m:r>
                  <w:rPr>
                    <w:rFonts w:ascii="Cambria Math" w:eastAsia="SimSun"/>
                    <w:sz w:val="20"/>
                    <w:szCs w:val="20"/>
                  </w:rPr>
                  <m:t xml:space="preserve">0,  </m:t>
                </m:r>
                <m:r>
                  <w:rPr>
                    <w:rFonts w:ascii="Cambria Math" w:eastAsia="SimSun" w:hAnsi="Cambria Math"/>
                    <w:sz w:val="20"/>
                    <w:szCs w:val="20"/>
                  </w:rPr>
                  <m:t>ot</m:t>
                </m:r>
                <m:r>
                  <w:rPr>
                    <w:rFonts w:eastAsia="SimSun" w:hAnsi="Cambria Math"/>
                    <w:sz w:val="20"/>
                    <w:szCs w:val="20"/>
                  </w:rPr>
                  <m:t>h</m:t>
                </m:r>
                <m:r>
                  <w:rPr>
                    <w:rFonts w:ascii="Cambria Math" w:eastAsia="SimSun" w:hAnsi="Cambria Math"/>
                    <w:sz w:val="20"/>
                    <w:szCs w:val="20"/>
                  </w:rPr>
                  <m:t>erwise</m:t>
                </m:r>
              </m:e>
            </m:eqArr>
          </m:e>
        </m:d>
      </m:oMath>
    </w:p>
    <w:p w:rsidR="001E56BC" w:rsidRDefault="001E56BC" w:rsidP="00090221">
      <w:pPr>
        <w:spacing w:before="240"/>
        <w:jc w:val="both"/>
        <w:rPr>
          <w:rFonts w:eastAsia="SimSun"/>
          <w:sz w:val="20"/>
          <w:szCs w:val="20"/>
        </w:rPr>
      </w:pPr>
    </w:p>
    <w:p w:rsidR="00090221" w:rsidRPr="00090221" w:rsidRDefault="00090221" w:rsidP="00090221">
      <w:pPr>
        <w:spacing w:before="240"/>
        <w:jc w:val="both"/>
        <w:rPr>
          <w:rFonts w:eastAsia="SimSun"/>
          <w:sz w:val="20"/>
          <w:szCs w:val="20"/>
        </w:rPr>
      </w:pPr>
      <w:r w:rsidRPr="00090221">
        <w:rPr>
          <w:rFonts w:eastAsia="SimSun"/>
          <w:sz w:val="20"/>
          <w:szCs w:val="20"/>
        </w:rPr>
        <w:t>The number of Edge cut-sets of alkanes are 4,7, 10,..,3n+1, alkenes are 5,8,11,.....,3n+2 and alkynes are 3,6,9,......3n.</w:t>
      </w:r>
    </w:p>
    <w:p w:rsidR="00323411" w:rsidRDefault="00323411" w:rsidP="00090221">
      <w:pPr>
        <w:tabs>
          <w:tab w:val="left" w:pos="1035"/>
        </w:tabs>
      </w:pPr>
    </w:p>
    <w:p w:rsidR="00090221" w:rsidRPr="00090221" w:rsidRDefault="00090221" w:rsidP="00090221">
      <w:pPr>
        <w:outlineLvl w:val="0"/>
        <w:rPr>
          <w:rFonts w:ascii="Tahoma" w:eastAsia="SimSun" w:hAnsi="Tahoma" w:cs="Tahoma"/>
          <w:b/>
          <w:color w:val="0033CC"/>
        </w:rPr>
      </w:pPr>
      <w:r w:rsidRPr="00090221">
        <w:rPr>
          <w:rFonts w:ascii="Tahoma" w:eastAsia="SimSun" w:hAnsi="Tahoma" w:cs="Tahoma"/>
          <w:b/>
          <w:color w:val="0033CC"/>
        </w:rPr>
        <w:t>3. Hydrocarbons</w:t>
      </w:r>
    </w:p>
    <w:p w:rsidR="00090221" w:rsidRDefault="00090221" w:rsidP="00090221">
      <w:pPr>
        <w:ind w:firstLine="720"/>
        <w:jc w:val="both"/>
        <w:rPr>
          <w:rFonts w:eastAsia="SimSun"/>
          <w:sz w:val="20"/>
          <w:szCs w:val="20"/>
        </w:rPr>
      </w:pPr>
      <w:r w:rsidRPr="00090221">
        <w:rPr>
          <w:rFonts w:eastAsia="SimSun"/>
          <w:sz w:val="20"/>
          <w:szCs w:val="20"/>
        </w:rPr>
        <w:t xml:space="preserve">Hydrocarbons in an organic compound made of carbons and hydrogens. It is possible for single (−), double (=) and triple (≡) bonds to form carbine atoms and hydrogen’s. Aliphatic hydrocarbons are compound of hydrogen and carbon that do not contain benzene ring. There are three </w:t>
      </w:r>
      <w:proofErr w:type="gramStart"/>
      <w:r w:rsidRPr="00090221">
        <w:rPr>
          <w:rFonts w:eastAsia="SimSun"/>
          <w:sz w:val="20"/>
          <w:szCs w:val="20"/>
        </w:rPr>
        <w:t>types</w:t>
      </w:r>
      <w:proofErr w:type="gramEnd"/>
      <w:r w:rsidRPr="00090221">
        <w:rPr>
          <w:rFonts w:eastAsia="SimSun"/>
          <w:sz w:val="20"/>
          <w:szCs w:val="20"/>
        </w:rPr>
        <w:t xml:space="preserve"> alkanes, alkene and alkynes. The saturated hydrocarbons know as alkanes consist only carbon and hydrogen connected by single bond. The chemical formula is C</w:t>
      </w:r>
      <w:r w:rsidRPr="00090221">
        <w:rPr>
          <w:rFonts w:eastAsia="SimSun"/>
          <w:sz w:val="20"/>
          <w:szCs w:val="20"/>
          <w:vertAlign w:val="subscript"/>
        </w:rPr>
        <w:t>n</w:t>
      </w:r>
      <w:r w:rsidRPr="00090221">
        <w:rPr>
          <w:rFonts w:eastAsia="SimSun"/>
          <w:sz w:val="20"/>
          <w:szCs w:val="20"/>
        </w:rPr>
        <w:t>H</w:t>
      </w:r>
      <w:r w:rsidRPr="00090221">
        <w:rPr>
          <w:rFonts w:eastAsia="SimSun"/>
          <w:sz w:val="20"/>
          <w:szCs w:val="20"/>
          <w:vertAlign w:val="subscript"/>
        </w:rPr>
        <w:t>2n+2</w:t>
      </w:r>
      <w:r w:rsidRPr="00090221">
        <w:rPr>
          <w:rFonts w:eastAsia="SimSun"/>
          <w:sz w:val="20"/>
          <w:szCs w:val="20"/>
        </w:rPr>
        <w:t xml:space="preserve"> where n represent the number of carbons and 2n+2 represents number of </w:t>
      </w:r>
      <w:proofErr w:type="spellStart"/>
      <w:r w:rsidRPr="00090221">
        <w:rPr>
          <w:rFonts w:eastAsia="SimSun"/>
          <w:sz w:val="20"/>
          <w:szCs w:val="20"/>
        </w:rPr>
        <w:t>hydrogens.The</w:t>
      </w:r>
      <w:proofErr w:type="spellEnd"/>
      <w:r w:rsidRPr="00090221">
        <w:rPr>
          <w:rFonts w:eastAsia="SimSun"/>
          <w:sz w:val="20"/>
          <w:szCs w:val="20"/>
        </w:rPr>
        <w:t xml:space="preserve"> unsaturated hydrocarbons are alkenes and alkynes. Alkenes are hydrocarbons that contain C=C, chemical formula for alkene is C</w:t>
      </w:r>
      <w:r w:rsidRPr="00090221">
        <w:rPr>
          <w:rFonts w:eastAsia="SimSun"/>
          <w:sz w:val="20"/>
          <w:szCs w:val="20"/>
          <w:vertAlign w:val="subscript"/>
        </w:rPr>
        <w:t>n</w:t>
      </w:r>
      <w:r w:rsidRPr="00090221">
        <w:rPr>
          <w:rFonts w:eastAsia="SimSun"/>
          <w:sz w:val="20"/>
          <w:szCs w:val="20"/>
        </w:rPr>
        <w:t>H</w:t>
      </w:r>
      <w:r w:rsidRPr="00090221">
        <w:rPr>
          <w:rFonts w:eastAsia="SimSun"/>
          <w:sz w:val="20"/>
          <w:szCs w:val="20"/>
          <w:vertAlign w:val="subscript"/>
        </w:rPr>
        <w:t>2n</w:t>
      </w:r>
      <w:r w:rsidRPr="00090221">
        <w:rPr>
          <w:rFonts w:eastAsia="SimSun"/>
          <w:sz w:val="20"/>
          <w:szCs w:val="20"/>
        </w:rPr>
        <w:t>.Alkynes are hydrocarbons that contains at least one triple bond between two carbon atoms, the number of hydrogen atoms is still less in alkynes as compared to alkanes or alkenes. The chemical formula of alkynes is C</w:t>
      </w:r>
      <w:r w:rsidRPr="00090221">
        <w:rPr>
          <w:rFonts w:eastAsia="SimSun"/>
          <w:sz w:val="20"/>
          <w:szCs w:val="20"/>
          <w:vertAlign w:val="subscript"/>
        </w:rPr>
        <w:t>n</w:t>
      </w:r>
      <w:r w:rsidRPr="00090221">
        <w:rPr>
          <w:rFonts w:eastAsia="SimSun"/>
          <w:sz w:val="20"/>
          <w:szCs w:val="20"/>
        </w:rPr>
        <w:t>H</w:t>
      </w:r>
      <w:r w:rsidRPr="00090221">
        <w:rPr>
          <w:rFonts w:eastAsia="SimSun"/>
          <w:sz w:val="20"/>
          <w:szCs w:val="20"/>
          <w:vertAlign w:val="subscript"/>
        </w:rPr>
        <w:t>2n-2</w:t>
      </w:r>
      <w:r w:rsidRPr="00090221">
        <w:rPr>
          <w:rFonts w:eastAsia="SimSun"/>
          <w:sz w:val="20"/>
          <w:szCs w:val="20"/>
        </w:rPr>
        <w:t>.</w:t>
      </w:r>
    </w:p>
    <w:p w:rsidR="00195FF9" w:rsidRDefault="00195FF9" w:rsidP="00090221">
      <w:pPr>
        <w:outlineLvl w:val="0"/>
        <w:rPr>
          <w:rFonts w:ascii="Tahoma" w:eastAsia="SimSun" w:hAnsi="Tahoma" w:cs="Tahoma"/>
          <w:b/>
          <w:color w:val="0033CC"/>
        </w:rPr>
      </w:pPr>
      <w:bookmarkStart w:id="1" w:name="_GoBack"/>
      <w:bookmarkEnd w:id="1"/>
    </w:p>
    <w:p w:rsidR="00090221" w:rsidRPr="00090221" w:rsidRDefault="00090221" w:rsidP="00090221">
      <w:pPr>
        <w:outlineLvl w:val="0"/>
        <w:rPr>
          <w:rFonts w:ascii="Tahoma" w:eastAsia="SimSun" w:hAnsi="Tahoma" w:cs="Tahoma"/>
          <w:b/>
          <w:color w:val="0033CC"/>
        </w:rPr>
      </w:pPr>
      <w:r w:rsidRPr="00090221">
        <w:rPr>
          <w:rFonts w:ascii="Tahoma" w:eastAsia="SimSun" w:hAnsi="Tahoma" w:cs="Tahoma"/>
          <w:b/>
          <w:color w:val="0033CC"/>
        </w:rPr>
        <w:t>4. Different types of graphs matrix representation in aliphatic hydrocarbons</w:t>
      </w:r>
    </w:p>
    <w:p w:rsidR="00090221" w:rsidRDefault="00090221" w:rsidP="00090221">
      <w:pPr>
        <w:outlineLvl w:val="0"/>
        <w:rPr>
          <w:rFonts w:eastAsia="SimSun"/>
          <w:b/>
          <w:sz w:val="20"/>
          <w:szCs w:val="20"/>
        </w:rPr>
      </w:pPr>
    </w:p>
    <w:p w:rsidR="00090221" w:rsidRDefault="00090221" w:rsidP="00090221">
      <w:pPr>
        <w:outlineLvl w:val="0"/>
        <w:rPr>
          <w:rFonts w:eastAsia="SimSun"/>
          <w:b/>
          <w:sz w:val="20"/>
          <w:szCs w:val="20"/>
        </w:rPr>
      </w:pPr>
      <w:r w:rsidRPr="00090221">
        <w:rPr>
          <w:rFonts w:eastAsia="SimSun"/>
          <w:b/>
          <w:sz w:val="20"/>
          <w:szCs w:val="20"/>
        </w:rPr>
        <w:t>4.1. Adjacency Matrices</w:t>
      </w:r>
    </w:p>
    <w:p w:rsidR="00776614" w:rsidRDefault="00776614" w:rsidP="00090221">
      <w:pPr>
        <w:outlineLvl w:val="0"/>
        <w:rPr>
          <w:rFonts w:eastAsia="SimSun"/>
          <w:b/>
          <w:sz w:val="20"/>
          <w:szCs w:val="20"/>
        </w:rPr>
      </w:pPr>
    </w:p>
    <w:p w:rsidR="00776614" w:rsidRPr="00776614" w:rsidRDefault="00776614" w:rsidP="00776614">
      <w:pPr>
        <w:jc w:val="center"/>
        <w:rPr>
          <w:rFonts w:eastAsia="SimSun"/>
          <w:sz w:val="20"/>
          <w:szCs w:val="20"/>
        </w:rPr>
      </w:pPr>
      <w:r w:rsidRPr="00776614">
        <w:rPr>
          <w:rFonts w:eastAsia="SimSun"/>
          <w:sz w:val="20"/>
          <w:szCs w:val="20"/>
        </w:rPr>
        <w:t>Table-4.1</w:t>
      </w:r>
    </w:p>
    <w:tbl>
      <w:tblPr>
        <w:tblStyle w:val="TableGrid"/>
        <w:tblW w:w="0" w:type="auto"/>
        <w:tblInd w:w="108" w:type="dxa"/>
        <w:tblLook w:val="04A0" w:firstRow="1" w:lastRow="0" w:firstColumn="1" w:lastColumn="0" w:noHBand="0" w:noVBand="1"/>
      </w:tblPr>
      <w:tblGrid>
        <w:gridCol w:w="1615"/>
        <w:gridCol w:w="2505"/>
        <w:gridCol w:w="2665"/>
        <w:gridCol w:w="3143"/>
      </w:tblGrid>
      <w:tr w:rsidR="0045483E" w:rsidTr="00195FF9">
        <w:trPr>
          <w:trHeight w:val="174"/>
        </w:trPr>
        <w:tc>
          <w:tcPr>
            <w:tcW w:w="1615" w:type="dxa"/>
          </w:tcPr>
          <w:p w:rsidR="00090221" w:rsidRDefault="00090221" w:rsidP="00351EB3">
            <w:pPr>
              <w:spacing w:before="240"/>
              <w:ind w:left="288"/>
              <w:jc w:val="center"/>
              <w:rPr>
                <w:rFonts w:eastAsia="SimSun"/>
                <w:b/>
                <w:sz w:val="18"/>
              </w:rPr>
            </w:pPr>
            <w:r>
              <w:rPr>
                <w:rFonts w:eastAsia="SimSun"/>
                <w:b/>
                <w:sz w:val="18"/>
              </w:rPr>
              <w:t>Hydrocarbons</w:t>
            </w:r>
          </w:p>
        </w:tc>
        <w:tc>
          <w:tcPr>
            <w:tcW w:w="2500" w:type="dxa"/>
          </w:tcPr>
          <w:p w:rsidR="00090221" w:rsidRDefault="00090221" w:rsidP="00351EB3">
            <w:pPr>
              <w:spacing w:before="240"/>
              <w:ind w:left="288"/>
              <w:jc w:val="center"/>
              <w:rPr>
                <w:rFonts w:eastAsia="SimSun"/>
                <w:b/>
                <w:sz w:val="18"/>
              </w:rPr>
            </w:pPr>
            <w:r>
              <w:rPr>
                <w:rFonts w:eastAsia="SimSun"/>
                <w:b/>
                <w:sz w:val="18"/>
              </w:rPr>
              <w:t>Structure</w:t>
            </w:r>
          </w:p>
        </w:tc>
        <w:tc>
          <w:tcPr>
            <w:tcW w:w="2665" w:type="dxa"/>
          </w:tcPr>
          <w:p w:rsidR="00090221" w:rsidRDefault="00090221" w:rsidP="00351EB3">
            <w:pPr>
              <w:spacing w:before="240"/>
              <w:ind w:left="288"/>
              <w:jc w:val="center"/>
              <w:rPr>
                <w:rFonts w:eastAsia="SimSun"/>
                <w:b/>
                <w:sz w:val="18"/>
              </w:rPr>
            </w:pPr>
            <w:r>
              <w:rPr>
                <w:rFonts w:eastAsia="SimSun"/>
                <w:b/>
                <w:sz w:val="18"/>
              </w:rPr>
              <w:t>Structure into a graph</w:t>
            </w:r>
          </w:p>
        </w:tc>
        <w:tc>
          <w:tcPr>
            <w:tcW w:w="3143" w:type="dxa"/>
          </w:tcPr>
          <w:p w:rsidR="00090221" w:rsidRDefault="00090221" w:rsidP="00351EB3">
            <w:pPr>
              <w:spacing w:before="240"/>
              <w:ind w:left="288"/>
              <w:jc w:val="center"/>
              <w:rPr>
                <w:rFonts w:eastAsia="SimSun"/>
                <w:b/>
                <w:sz w:val="18"/>
              </w:rPr>
            </w:pPr>
            <w:r>
              <w:rPr>
                <w:rFonts w:eastAsia="SimSun"/>
                <w:b/>
                <w:sz w:val="18"/>
              </w:rPr>
              <w:t>Adjacency Metrix</w:t>
            </w:r>
          </w:p>
        </w:tc>
      </w:tr>
      <w:tr w:rsidR="0045483E" w:rsidTr="00195FF9">
        <w:trPr>
          <w:trHeight w:val="1762"/>
        </w:trPr>
        <w:tc>
          <w:tcPr>
            <w:tcW w:w="1615" w:type="dxa"/>
          </w:tcPr>
          <w:p w:rsidR="00090221" w:rsidRDefault="00090221" w:rsidP="00351EB3">
            <w:pPr>
              <w:spacing w:before="240"/>
              <w:ind w:left="288"/>
              <w:jc w:val="center"/>
              <w:rPr>
                <w:rFonts w:eastAsia="SimSun"/>
                <w:sz w:val="18"/>
                <w:szCs w:val="18"/>
              </w:rPr>
            </w:pPr>
          </w:p>
          <w:p w:rsidR="00090221" w:rsidRDefault="00090221" w:rsidP="00351EB3">
            <w:pPr>
              <w:spacing w:before="240"/>
              <w:ind w:left="288"/>
              <w:jc w:val="center"/>
              <w:rPr>
                <w:rFonts w:eastAsia="SimSun"/>
                <w:sz w:val="18"/>
                <w:szCs w:val="18"/>
              </w:rPr>
            </w:pPr>
            <w:r>
              <w:rPr>
                <w:rFonts w:eastAsia="SimSun"/>
                <w:sz w:val="18"/>
                <w:szCs w:val="18"/>
              </w:rPr>
              <w:t>Methane(CH</w:t>
            </w:r>
            <w:r>
              <w:rPr>
                <w:rFonts w:eastAsia="SimSun"/>
                <w:sz w:val="18"/>
                <w:szCs w:val="18"/>
                <w:vertAlign w:val="subscript"/>
              </w:rPr>
              <w:t>4</w:t>
            </w:r>
            <w:r>
              <w:rPr>
                <w:rFonts w:eastAsia="SimSun"/>
                <w:sz w:val="18"/>
                <w:szCs w:val="18"/>
              </w:rPr>
              <w:t>)</w:t>
            </w:r>
          </w:p>
          <w:p w:rsidR="00090221" w:rsidRDefault="00090221" w:rsidP="00351EB3">
            <w:pPr>
              <w:spacing w:before="240"/>
              <w:ind w:left="288"/>
              <w:jc w:val="center"/>
              <w:rPr>
                <w:rFonts w:eastAsia="SimSun"/>
                <w:sz w:val="18"/>
                <w:szCs w:val="18"/>
              </w:rPr>
            </w:pPr>
            <w:r>
              <w:rPr>
                <w:rFonts w:eastAsia="SimSun"/>
                <w:sz w:val="18"/>
                <w:szCs w:val="18"/>
              </w:rPr>
              <w:t>(Alkane)</w:t>
            </w:r>
          </w:p>
        </w:tc>
        <w:tc>
          <w:tcPr>
            <w:tcW w:w="2500" w:type="dxa"/>
          </w:tcPr>
          <w:p w:rsidR="00090221" w:rsidRDefault="00090221" w:rsidP="00351EB3">
            <w:pPr>
              <w:spacing w:before="240"/>
              <w:ind w:left="288"/>
              <w:jc w:val="center"/>
              <w:rPr>
                <w:rFonts w:eastAsia="SimSun"/>
                <w:b/>
                <w:sz w:val="18"/>
                <w:szCs w:val="18"/>
              </w:rPr>
            </w:pPr>
            <w:r w:rsidRPr="007548CC">
              <w:rPr>
                <w:sz w:val="18"/>
                <w:szCs w:val="18"/>
              </w:rPr>
              <w:object w:dxaOrig="1882" w:dyaOrig="2003">
                <v:shape id="1027" o:spid="_x0000_i1025" type="#_x0000_t75" style="width:70.6pt;height:75.7pt;visibility:visible;mso-wrap-distance-left:0;mso-wrap-distance-right:0" o:ole="">
                  <v:imagedata r:id="rId11" o:title="" embosscolor="white"/>
                </v:shape>
                <o:OLEObject Type="Embed" ProgID="ChemDraw.Document.6.0" ShapeID="1027" DrawAspect="Content" ObjectID="_1768151734" r:id="rId12"/>
              </w:object>
            </w:r>
          </w:p>
        </w:tc>
        <w:tc>
          <w:tcPr>
            <w:tcW w:w="2665" w:type="dxa"/>
          </w:tcPr>
          <w:p w:rsidR="00090221" w:rsidRDefault="00090221" w:rsidP="00351EB3">
            <w:pPr>
              <w:spacing w:before="240"/>
              <w:ind w:left="288"/>
              <w:jc w:val="center"/>
              <w:rPr>
                <w:rFonts w:eastAsia="SimSun"/>
                <w:b/>
                <w:sz w:val="18"/>
                <w:szCs w:val="18"/>
              </w:rPr>
            </w:pPr>
            <w:r w:rsidRPr="007548CC">
              <w:rPr>
                <w:sz w:val="18"/>
                <w:szCs w:val="18"/>
              </w:rPr>
              <w:object w:dxaOrig="2100" w:dyaOrig="1992">
                <v:shape id="1029" o:spid="_x0000_i1026" type="#_x0000_t75" style="width:78.9pt;height:74.75pt;visibility:visible;mso-wrap-distance-left:0;mso-wrap-distance-right:0" o:ole="">
                  <v:imagedata r:id="rId13" o:title="" embosscolor="white"/>
                </v:shape>
                <o:OLEObject Type="Embed" ProgID="ChemDraw.Document.6.0" ShapeID="1029" DrawAspect="Content" ObjectID="_1768151735" r:id="rId14"/>
              </w:object>
            </w:r>
          </w:p>
        </w:tc>
        <w:tc>
          <w:tcPr>
            <w:tcW w:w="3143" w:type="dxa"/>
          </w:tcPr>
          <w:p w:rsidR="00090221" w:rsidRDefault="00090221" w:rsidP="00351EB3">
            <w:pPr>
              <w:ind w:left="288"/>
              <w:jc w:val="center"/>
              <w:rPr>
                <w:sz w:val="18"/>
                <w:szCs w:val="18"/>
              </w:rPr>
            </w:pPr>
          </w:p>
          <w:p w:rsidR="00090221" w:rsidRDefault="00090221" w:rsidP="00351EB3">
            <w:pPr>
              <w:ind w:left="288"/>
              <w:jc w:val="center"/>
              <w:rPr>
                <w:rFonts w:eastAsia="SimSun"/>
                <w:sz w:val="18"/>
                <w:szCs w:val="18"/>
              </w:rPr>
            </w:pPr>
            <w:r w:rsidRPr="007548CC">
              <w:rPr>
                <w:sz w:val="18"/>
                <w:szCs w:val="18"/>
              </w:rPr>
              <w:object w:dxaOrig="4041" w:dyaOrig="3131">
                <v:shape id="1031" o:spid="_x0000_i1027" type="#_x0000_t75" style="width:109.4pt;height:83.55pt;visibility:visible;mso-wrap-distance-left:0;mso-wrap-distance-right:0" o:ole="">
                  <v:imagedata r:id="rId15" o:title="" embosscolor="white"/>
                </v:shape>
                <o:OLEObject Type="Embed" ProgID="ChemDraw.Document.6.0" ShapeID="1031" DrawAspect="Content" ObjectID="_1768151736" r:id="rId16"/>
              </w:object>
            </w:r>
          </w:p>
        </w:tc>
      </w:tr>
      <w:tr w:rsidR="0045483E" w:rsidTr="00195FF9">
        <w:trPr>
          <w:trHeight w:val="1078"/>
        </w:trPr>
        <w:tc>
          <w:tcPr>
            <w:tcW w:w="1615" w:type="dxa"/>
          </w:tcPr>
          <w:p w:rsidR="00090221" w:rsidRDefault="00090221" w:rsidP="00351EB3">
            <w:pPr>
              <w:spacing w:before="240"/>
              <w:ind w:left="288"/>
              <w:jc w:val="center"/>
              <w:rPr>
                <w:rFonts w:eastAsia="SimSun"/>
                <w:sz w:val="18"/>
                <w:szCs w:val="18"/>
              </w:rPr>
            </w:pPr>
          </w:p>
          <w:p w:rsidR="00090221" w:rsidRDefault="00090221" w:rsidP="00351EB3">
            <w:pPr>
              <w:spacing w:before="240"/>
              <w:ind w:left="288"/>
              <w:jc w:val="center"/>
              <w:rPr>
                <w:rFonts w:eastAsia="SimSun"/>
                <w:sz w:val="18"/>
                <w:szCs w:val="18"/>
              </w:rPr>
            </w:pPr>
          </w:p>
          <w:p w:rsidR="00090221" w:rsidRDefault="00090221" w:rsidP="00351EB3">
            <w:pPr>
              <w:spacing w:before="240"/>
              <w:ind w:left="288"/>
              <w:jc w:val="center"/>
              <w:rPr>
                <w:rFonts w:eastAsia="SimSun"/>
                <w:sz w:val="18"/>
                <w:szCs w:val="18"/>
              </w:rPr>
            </w:pPr>
            <w:proofErr w:type="spellStart"/>
            <w:r>
              <w:rPr>
                <w:rFonts w:eastAsia="SimSun"/>
                <w:sz w:val="18"/>
                <w:szCs w:val="18"/>
              </w:rPr>
              <w:t>Ethene</w:t>
            </w:r>
            <w:proofErr w:type="spellEnd"/>
            <w:r>
              <w:rPr>
                <w:rFonts w:eastAsia="SimSun"/>
                <w:sz w:val="18"/>
                <w:szCs w:val="18"/>
              </w:rPr>
              <w:t xml:space="preserve"> (C</w:t>
            </w:r>
            <w:r>
              <w:rPr>
                <w:rFonts w:eastAsia="SimSun"/>
                <w:sz w:val="18"/>
                <w:szCs w:val="18"/>
                <w:vertAlign w:val="subscript"/>
              </w:rPr>
              <w:t>2</w:t>
            </w:r>
            <w:r>
              <w:rPr>
                <w:rFonts w:eastAsia="SimSun"/>
                <w:sz w:val="18"/>
                <w:szCs w:val="18"/>
              </w:rPr>
              <w:t>H</w:t>
            </w:r>
            <w:r>
              <w:rPr>
                <w:rFonts w:eastAsia="SimSun"/>
                <w:sz w:val="18"/>
                <w:szCs w:val="18"/>
                <w:vertAlign w:val="subscript"/>
              </w:rPr>
              <w:t>4</w:t>
            </w:r>
            <w:r>
              <w:rPr>
                <w:rFonts w:eastAsia="SimSun"/>
                <w:sz w:val="18"/>
                <w:szCs w:val="18"/>
              </w:rPr>
              <w:t>)</w:t>
            </w:r>
          </w:p>
          <w:p w:rsidR="00090221" w:rsidRDefault="00090221" w:rsidP="00351EB3">
            <w:pPr>
              <w:spacing w:before="240"/>
              <w:ind w:left="288"/>
              <w:jc w:val="center"/>
              <w:rPr>
                <w:rFonts w:eastAsia="SimSun"/>
                <w:sz w:val="18"/>
                <w:szCs w:val="18"/>
              </w:rPr>
            </w:pPr>
            <w:r>
              <w:rPr>
                <w:rFonts w:eastAsia="SimSun"/>
                <w:sz w:val="18"/>
                <w:szCs w:val="18"/>
              </w:rPr>
              <w:t>(Alkene)</w:t>
            </w:r>
          </w:p>
        </w:tc>
        <w:tc>
          <w:tcPr>
            <w:tcW w:w="2500" w:type="dxa"/>
          </w:tcPr>
          <w:p w:rsidR="00090221" w:rsidRDefault="00090221" w:rsidP="00351EB3">
            <w:pPr>
              <w:ind w:left="288"/>
              <w:rPr>
                <w:sz w:val="18"/>
                <w:szCs w:val="18"/>
              </w:rPr>
            </w:pPr>
          </w:p>
          <w:p w:rsidR="00090221" w:rsidRDefault="00090221" w:rsidP="00351EB3">
            <w:pPr>
              <w:spacing w:before="240"/>
              <w:ind w:left="288"/>
              <w:jc w:val="center"/>
              <w:rPr>
                <w:rFonts w:eastAsia="SimSun"/>
                <w:b/>
                <w:sz w:val="18"/>
                <w:szCs w:val="18"/>
              </w:rPr>
            </w:pPr>
            <w:r w:rsidRPr="007548CC">
              <w:rPr>
                <w:sz w:val="18"/>
                <w:szCs w:val="18"/>
              </w:rPr>
              <w:object w:dxaOrig="2274" w:dyaOrig="1521">
                <v:shape id="1033" o:spid="_x0000_i1028" type="#_x0000_t75" style="width:85.4pt;height:57.25pt;visibility:visible;mso-wrap-distance-left:0;mso-wrap-distance-right:0" o:ole="">
                  <v:imagedata r:id="rId17" o:title="" embosscolor="white"/>
                </v:shape>
                <o:OLEObject Type="Embed" ProgID="ChemDraw.Document.6.0" ShapeID="1033" DrawAspect="Content" ObjectID="_1768151737" r:id="rId18"/>
              </w:object>
            </w:r>
          </w:p>
        </w:tc>
        <w:tc>
          <w:tcPr>
            <w:tcW w:w="2665" w:type="dxa"/>
          </w:tcPr>
          <w:p w:rsidR="00090221" w:rsidRDefault="00090221" w:rsidP="00351EB3">
            <w:pPr>
              <w:spacing w:before="240"/>
              <w:ind w:left="288"/>
              <w:rPr>
                <w:sz w:val="18"/>
                <w:szCs w:val="18"/>
              </w:rPr>
            </w:pPr>
          </w:p>
          <w:p w:rsidR="00090221" w:rsidRDefault="00090221" w:rsidP="00351EB3">
            <w:pPr>
              <w:spacing w:before="240"/>
              <w:ind w:left="288"/>
              <w:rPr>
                <w:sz w:val="18"/>
                <w:szCs w:val="18"/>
              </w:rPr>
            </w:pPr>
            <w:r w:rsidRPr="007548CC">
              <w:rPr>
                <w:sz w:val="18"/>
                <w:szCs w:val="18"/>
              </w:rPr>
              <w:object w:dxaOrig="2496" w:dyaOrig="1574">
                <v:shape id="1035" o:spid="_x0000_i1029" type="#_x0000_t75" style="width:92.75pt;height:59.55pt;visibility:visible;mso-wrap-distance-left:0;mso-wrap-distance-right:0" o:ole="">
                  <v:imagedata r:id="rId19" o:title="" embosscolor="white"/>
                </v:shape>
                <o:OLEObject Type="Embed" ProgID="ChemDraw.Document.6.0" ShapeID="1035" DrawAspect="Content" ObjectID="_1768151738" r:id="rId20"/>
              </w:object>
            </w:r>
          </w:p>
          <w:p w:rsidR="00090221" w:rsidRDefault="00090221" w:rsidP="00351EB3">
            <w:pPr>
              <w:spacing w:before="240"/>
              <w:ind w:left="288"/>
              <w:rPr>
                <w:rFonts w:eastAsia="SimSun"/>
                <w:b/>
                <w:sz w:val="18"/>
                <w:szCs w:val="18"/>
              </w:rPr>
            </w:pPr>
          </w:p>
        </w:tc>
        <w:tc>
          <w:tcPr>
            <w:tcW w:w="3143" w:type="dxa"/>
          </w:tcPr>
          <w:p w:rsidR="00090221" w:rsidRDefault="00090221" w:rsidP="00351EB3">
            <w:pPr>
              <w:spacing w:before="240"/>
              <w:ind w:left="288"/>
              <w:rPr>
                <w:rFonts w:eastAsia="SimSun"/>
                <w:b/>
                <w:sz w:val="18"/>
                <w:szCs w:val="18"/>
              </w:rPr>
            </w:pPr>
            <w:r w:rsidRPr="007548CC">
              <w:rPr>
                <w:sz w:val="18"/>
                <w:szCs w:val="18"/>
              </w:rPr>
              <w:object w:dxaOrig="4539" w:dyaOrig="3551">
                <v:shape id="1037" o:spid="_x0000_i1030" type="#_x0000_t75" style="width:128.75pt;height:100.6pt;visibility:visible;mso-wrap-distance-left:0;mso-wrap-distance-right:0" o:ole="">
                  <v:imagedata r:id="rId21" o:title="" embosscolor="white"/>
                </v:shape>
                <o:OLEObject Type="Embed" ProgID="ChemDraw.Document.6.0" ShapeID="1037" DrawAspect="Content" ObjectID="_1768151739" r:id="rId22"/>
              </w:object>
            </w:r>
          </w:p>
        </w:tc>
      </w:tr>
      <w:tr w:rsidR="0045483E" w:rsidTr="00195FF9">
        <w:trPr>
          <w:trHeight w:val="843"/>
        </w:trPr>
        <w:tc>
          <w:tcPr>
            <w:tcW w:w="1615" w:type="dxa"/>
          </w:tcPr>
          <w:p w:rsidR="00090221" w:rsidRDefault="00090221" w:rsidP="00351EB3">
            <w:pPr>
              <w:spacing w:before="240"/>
              <w:ind w:left="288"/>
              <w:jc w:val="center"/>
              <w:rPr>
                <w:rFonts w:eastAsia="SimSun"/>
                <w:sz w:val="18"/>
                <w:szCs w:val="18"/>
              </w:rPr>
            </w:pPr>
          </w:p>
          <w:p w:rsidR="00090221" w:rsidRDefault="00090221" w:rsidP="00351EB3">
            <w:pPr>
              <w:spacing w:before="240"/>
              <w:ind w:left="288"/>
              <w:jc w:val="center"/>
              <w:rPr>
                <w:rFonts w:eastAsia="SimSun"/>
                <w:sz w:val="18"/>
                <w:szCs w:val="18"/>
              </w:rPr>
            </w:pPr>
            <w:proofErr w:type="spellStart"/>
            <w:r>
              <w:rPr>
                <w:rFonts w:eastAsia="SimSun"/>
                <w:sz w:val="18"/>
                <w:szCs w:val="18"/>
              </w:rPr>
              <w:t>Ethyne</w:t>
            </w:r>
            <w:proofErr w:type="spellEnd"/>
            <w:r>
              <w:rPr>
                <w:rFonts w:eastAsia="SimSun"/>
                <w:sz w:val="18"/>
                <w:szCs w:val="18"/>
              </w:rPr>
              <w:t xml:space="preserve"> (C</w:t>
            </w:r>
            <w:r>
              <w:rPr>
                <w:rFonts w:eastAsia="SimSun"/>
                <w:sz w:val="18"/>
                <w:szCs w:val="18"/>
                <w:vertAlign w:val="subscript"/>
              </w:rPr>
              <w:t>2</w:t>
            </w:r>
            <w:r>
              <w:rPr>
                <w:rFonts w:eastAsia="SimSun"/>
                <w:sz w:val="18"/>
                <w:szCs w:val="18"/>
              </w:rPr>
              <w:t>H</w:t>
            </w:r>
            <w:r>
              <w:rPr>
                <w:rFonts w:eastAsia="SimSun"/>
                <w:sz w:val="18"/>
                <w:szCs w:val="18"/>
                <w:vertAlign w:val="subscript"/>
              </w:rPr>
              <w:t>2</w:t>
            </w:r>
            <w:r>
              <w:rPr>
                <w:rFonts w:eastAsia="SimSun"/>
                <w:sz w:val="18"/>
                <w:szCs w:val="18"/>
              </w:rPr>
              <w:t>)</w:t>
            </w:r>
          </w:p>
          <w:p w:rsidR="00090221" w:rsidRDefault="00090221" w:rsidP="00351EB3">
            <w:pPr>
              <w:spacing w:before="240"/>
              <w:ind w:left="288"/>
              <w:jc w:val="center"/>
              <w:rPr>
                <w:rFonts w:eastAsia="SimSun"/>
                <w:sz w:val="18"/>
                <w:szCs w:val="18"/>
              </w:rPr>
            </w:pPr>
            <w:r>
              <w:rPr>
                <w:rFonts w:eastAsia="SimSun"/>
                <w:sz w:val="18"/>
                <w:szCs w:val="18"/>
              </w:rPr>
              <w:t>(Alkyne)</w:t>
            </w:r>
          </w:p>
        </w:tc>
        <w:tc>
          <w:tcPr>
            <w:tcW w:w="2500" w:type="dxa"/>
          </w:tcPr>
          <w:p w:rsidR="00090221" w:rsidRDefault="00090221" w:rsidP="00351EB3">
            <w:pPr>
              <w:ind w:left="288"/>
              <w:rPr>
                <w:sz w:val="18"/>
                <w:szCs w:val="18"/>
              </w:rPr>
            </w:pPr>
          </w:p>
          <w:p w:rsidR="00090221" w:rsidRDefault="00090221" w:rsidP="00351EB3">
            <w:pPr>
              <w:ind w:left="288"/>
              <w:jc w:val="center"/>
              <w:rPr>
                <w:sz w:val="18"/>
                <w:szCs w:val="18"/>
              </w:rPr>
            </w:pPr>
          </w:p>
          <w:p w:rsidR="00090221" w:rsidRDefault="00090221" w:rsidP="00351EB3">
            <w:pPr>
              <w:ind w:left="288"/>
              <w:jc w:val="center"/>
              <w:rPr>
                <w:sz w:val="18"/>
                <w:szCs w:val="18"/>
              </w:rPr>
            </w:pPr>
          </w:p>
          <w:p w:rsidR="00090221" w:rsidRDefault="00090221" w:rsidP="00351EB3">
            <w:pPr>
              <w:ind w:left="288"/>
              <w:jc w:val="center"/>
              <w:rPr>
                <w:sz w:val="18"/>
                <w:szCs w:val="18"/>
              </w:rPr>
            </w:pPr>
            <w:r w:rsidRPr="007548CC">
              <w:rPr>
                <w:sz w:val="18"/>
                <w:szCs w:val="18"/>
              </w:rPr>
              <w:object w:dxaOrig="2650" w:dyaOrig="356">
                <v:shape id="1039" o:spid="_x0000_i1031" type="#_x0000_t75" style="width:100.15pt;height:13.4pt;visibility:visible;mso-wrap-distance-left:0;mso-wrap-distance-right:0" o:ole="">
                  <v:imagedata r:id="rId23" o:title="" embosscolor="white"/>
                </v:shape>
                <o:OLEObject Type="Embed" ProgID="ChemDraw.Document.6.0" ShapeID="1039" DrawAspect="Content" ObjectID="_1768151740" r:id="rId24"/>
              </w:object>
            </w:r>
          </w:p>
        </w:tc>
        <w:tc>
          <w:tcPr>
            <w:tcW w:w="2665" w:type="dxa"/>
          </w:tcPr>
          <w:p w:rsidR="00090221" w:rsidRDefault="00090221" w:rsidP="00351EB3">
            <w:pPr>
              <w:spacing w:before="240"/>
              <w:ind w:left="288"/>
              <w:jc w:val="center"/>
              <w:rPr>
                <w:sz w:val="18"/>
                <w:szCs w:val="18"/>
              </w:rPr>
            </w:pPr>
          </w:p>
          <w:p w:rsidR="00090221" w:rsidRDefault="00090221" w:rsidP="00351EB3">
            <w:pPr>
              <w:spacing w:before="240"/>
              <w:ind w:left="288"/>
              <w:jc w:val="center"/>
              <w:rPr>
                <w:rFonts w:eastAsia="SimSun"/>
                <w:b/>
                <w:sz w:val="18"/>
                <w:szCs w:val="18"/>
              </w:rPr>
            </w:pPr>
            <w:r w:rsidRPr="007548CC">
              <w:rPr>
                <w:sz w:val="18"/>
                <w:szCs w:val="18"/>
              </w:rPr>
              <w:object w:dxaOrig="2873" w:dyaOrig="399">
                <v:shape id="1041" o:spid="_x0000_i1032" type="#_x0000_t75" style="width:108pt;height:15.25pt;visibility:visible;mso-wrap-distance-left:0;mso-wrap-distance-right:0" o:ole="">
                  <v:imagedata r:id="rId25" o:title="" embosscolor="white"/>
                </v:shape>
                <o:OLEObject Type="Embed" ProgID="ChemDraw.Document.6.0" ShapeID="1041" DrawAspect="Content" ObjectID="_1768151741" r:id="rId26"/>
              </w:object>
            </w:r>
          </w:p>
        </w:tc>
        <w:tc>
          <w:tcPr>
            <w:tcW w:w="3143" w:type="dxa"/>
          </w:tcPr>
          <w:p w:rsidR="00090221" w:rsidRDefault="00090221" w:rsidP="00351EB3">
            <w:pPr>
              <w:ind w:left="288"/>
              <w:jc w:val="center"/>
              <w:rPr>
                <w:sz w:val="18"/>
                <w:szCs w:val="18"/>
              </w:rPr>
            </w:pPr>
          </w:p>
          <w:p w:rsidR="00090221" w:rsidRDefault="00090221" w:rsidP="00351EB3">
            <w:pPr>
              <w:ind w:left="288"/>
              <w:jc w:val="center"/>
              <w:rPr>
                <w:rFonts w:eastAsia="SimSun"/>
                <w:sz w:val="18"/>
                <w:szCs w:val="18"/>
              </w:rPr>
            </w:pPr>
            <w:r w:rsidRPr="007548CC">
              <w:rPr>
                <w:sz w:val="18"/>
                <w:szCs w:val="18"/>
              </w:rPr>
              <w:object w:dxaOrig="3513" w:dyaOrig="2481">
                <v:shape id="1043" o:spid="_x0000_i1033" type="#_x0000_t75" style="width:111.7pt;height:78pt;visibility:visible;mso-wrap-distance-left:0;mso-wrap-distance-right:0" o:ole="">
                  <v:imagedata r:id="rId27" o:title="" embosscolor="white"/>
                </v:shape>
                <o:OLEObject Type="Embed" ProgID="ChemDraw.Document.6.0" ShapeID="1043" DrawAspect="Content" ObjectID="_1768151742" r:id="rId28"/>
              </w:object>
            </w:r>
          </w:p>
        </w:tc>
      </w:tr>
    </w:tbl>
    <w:p w:rsidR="0045483E" w:rsidRDefault="0045483E" w:rsidP="0045483E">
      <w:pPr>
        <w:rPr>
          <w:rFonts w:eastAsia="SimSun"/>
          <w:b/>
          <w:sz w:val="20"/>
          <w:szCs w:val="20"/>
        </w:rPr>
      </w:pPr>
    </w:p>
    <w:p w:rsidR="0045483E" w:rsidRPr="0045483E" w:rsidRDefault="0045483E" w:rsidP="0045483E">
      <w:pPr>
        <w:rPr>
          <w:rFonts w:eastAsia="SimSun"/>
          <w:sz w:val="20"/>
          <w:szCs w:val="20"/>
        </w:rPr>
      </w:pPr>
      <w:r w:rsidRPr="0045483E">
        <w:rPr>
          <w:rFonts w:eastAsia="SimSun"/>
          <w:b/>
          <w:sz w:val="20"/>
          <w:szCs w:val="20"/>
        </w:rPr>
        <w:t>4.2. Incidence Matrix</w:t>
      </w:r>
      <w:r w:rsidRPr="0045483E">
        <w:rPr>
          <w:rFonts w:eastAsia="SimSun"/>
          <w:b/>
          <w:sz w:val="20"/>
          <w:szCs w:val="20"/>
        </w:rPr>
        <w:tab/>
      </w:r>
    </w:p>
    <w:p w:rsidR="00776614" w:rsidRPr="00776614" w:rsidRDefault="00776614" w:rsidP="00776614">
      <w:pPr>
        <w:jc w:val="center"/>
        <w:rPr>
          <w:rFonts w:eastAsia="SimSun"/>
          <w:sz w:val="20"/>
          <w:szCs w:val="20"/>
        </w:rPr>
      </w:pPr>
      <w:r w:rsidRPr="00776614">
        <w:rPr>
          <w:rFonts w:eastAsia="SimSun"/>
          <w:sz w:val="20"/>
          <w:szCs w:val="20"/>
        </w:rPr>
        <w:t>Table-4.2</w:t>
      </w:r>
    </w:p>
    <w:tbl>
      <w:tblPr>
        <w:tblStyle w:val="TableGrid"/>
        <w:tblW w:w="0" w:type="auto"/>
        <w:tblInd w:w="108" w:type="dxa"/>
        <w:tblLayout w:type="fixed"/>
        <w:tblLook w:val="04A0" w:firstRow="1" w:lastRow="0" w:firstColumn="1" w:lastColumn="0" w:noHBand="0" w:noVBand="1"/>
      </w:tblPr>
      <w:tblGrid>
        <w:gridCol w:w="1563"/>
        <w:gridCol w:w="2414"/>
        <w:gridCol w:w="2587"/>
        <w:gridCol w:w="3359"/>
      </w:tblGrid>
      <w:tr w:rsidR="0045483E" w:rsidTr="00195FF9">
        <w:trPr>
          <w:trHeight w:val="352"/>
        </w:trPr>
        <w:tc>
          <w:tcPr>
            <w:tcW w:w="1563" w:type="dxa"/>
          </w:tcPr>
          <w:p w:rsidR="0045483E" w:rsidRDefault="0045483E" w:rsidP="00351EB3">
            <w:pPr>
              <w:spacing w:before="240"/>
              <w:ind w:left="288"/>
              <w:jc w:val="center"/>
              <w:rPr>
                <w:rFonts w:eastAsia="SimSun"/>
                <w:b/>
                <w:sz w:val="18"/>
                <w:szCs w:val="18"/>
              </w:rPr>
            </w:pPr>
            <w:r>
              <w:rPr>
                <w:rFonts w:eastAsia="SimSun"/>
                <w:b/>
                <w:sz w:val="18"/>
                <w:szCs w:val="18"/>
              </w:rPr>
              <w:t>Hydrocarbons</w:t>
            </w:r>
          </w:p>
        </w:tc>
        <w:tc>
          <w:tcPr>
            <w:tcW w:w="2414" w:type="dxa"/>
          </w:tcPr>
          <w:p w:rsidR="0045483E" w:rsidRDefault="0045483E" w:rsidP="00351EB3">
            <w:pPr>
              <w:spacing w:before="240"/>
              <w:ind w:left="288"/>
              <w:jc w:val="center"/>
              <w:rPr>
                <w:rFonts w:eastAsia="SimSun"/>
                <w:b/>
                <w:sz w:val="18"/>
                <w:szCs w:val="18"/>
              </w:rPr>
            </w:pPr>
            <w:r>
              <w:rPr>
                <w:rFonts w:eastAsia="SimSun"/>
                <w:b/>
                <w:sz w:val="18"/>
                <w:szCs w:val="18"/>
              </w:rPr>
              <w:t>Structure</w:t>
            </w:r>
          </w:p>
        </w:tc>
        <w:tc>
          <w:tcPr>
            <w:tcW w:w="2587" w:type="dxa"/>
          </w:tcPr>
          <w:p w:rsidR="0045483E" w:rsidRDefault="0045483E" w:rsidP="00351EB3">
            <w:pPr>
              <w:spacing w:before="240"/>
              <w:ind w:left="288"/>
              <w:jc w:val="center"/>
              <w:rPr>
                <w:rFonts w:eastAsia="SimSun"/>
                <w:b/>
                <w:sz w:val="18"/>
                <w:szCs w:val="18"/>
              </w:rPr>
            </w:pPr>
            <w:r>
              <w:rPr>
                <w:rFonts w:eastAsia="SimSun"/>
                <w:b/>
                <w:sz w:val="18"/>
                <w:szCs w:val="18"/>
              </w:rPr>
              <w:t>Structure into a graph</w:t>
            </w:r>
          </w:p>
        </w:tc>
        <w:tc>
          <w:tcPr>
            <w:tcW w:w="3359" w:type="dxa"/>
          </w:tcPr>
          <w:p w:rsidR="0045483E" w:rsidRDefault="0045483E" w:rsidP="00351EB3">
            <w:pPr>
              <w:spacing w:before="240"/>
              <w:ind w:left="288"/>
              <w:jc w:val="center"/>
              <w:rPr>
                <w:rFonts w:eastAsia="SimSun"/>
                <w:b/>
                <w:sz w:val="18"/>
                <w:szCs w:val="18"/>
              </w:rPr>
            </w:pPr>
            <w:r>
              <w:rPr>
                <w:rFonts w:eastAsia="SimSun"/>
                <w:b/>
                <w:sz w:val="18"/>
                <w:szCs w:val="18"/>
              </w:rPr>
              <w:t>Adjacency Metrix</w:t>
            </w:r>
          </w:p>
        </w:tc>
      </w:tr>
      <w:tr w:rsidR="0045483E" w:rsidTr="00195FF9">
        <w:trPr>
          <w:trHeight w:val="1082"/>
        </w:trPr>
        <w:tc>
          <w:tcPr>
            <w:tcW w:w="1563" w:type="dxa"/>
          </w:tcPr>
          <w:p w:rsidR="0045483E" w:rsidRDefault="0045483E" w:rsidP="00351EB3">
            <w:pPr>
              <w:spacing w:before="240"/>
              <w:ind w:left="288"/>
              <w:jc w:val="center"/>
              <w:rPr>
                <w:rFonts w:eastAsia="SimSun"/>
                <w:sz w:val="18"/>
                <w:szCs w:val="18"/>
              </w:rPr>
            </w:pPr>
          </w:p>
          <w:p w:rsidR="0045483E" w:rsidRDefault="0045483E" w:rsidP="00351EB3">
            <w:pPr>
              <w:spacing w:before="240"/>
              <w:ind w:left="288"/>
              <w:jc w:val="center"/>
              <w:rPr>
                <w:rFonts w:eastAsia="SimSun"/>
                <w:sz w:val="18"/>
                <w:szCs w:val="18"/>
              </w:rPr>
            </w:pPr>
            <w:r>
              <w:rPr>
                <w:rFonts w:eastAsia="SimSun"/>
                <w:sz w:val="18"/>
                <w:szCs w:val="18"/>
              </w:rPr>
              <w:t>Methane (CH</w:t>
            </w:r>
            <w:r>
              <w:rPr>
                <w:rFonts w:eastAsia="SimSun"/>
                <w:sz w:val="18"/>
                <w:szCs w:val="18"/>
                <w:vertAlign w:val="subscript"/>
              </w:rPr>
              <w:t>4</w:t>
            </w:r>
            <w:r>
              <w:rPr>
                <w:rFonts w:eastAsia="SimSun"/>
                <w:sz w:val="18"/>
                <w:szCs w:val="18"/>
              </w:rPr>
              <w:t>)</w:t>
            </w:r>
          </w:p>
          <w:p w:rsidR="0045483E" w:rsidRDefault="0045483E" w:rsidP="00351EB3">
            <w:pPr>
              <w:spacing w:before="240"/>
              <w:ind w:left="288"/>
              <w:jc w:val="center"/>
              <w:rPr>
                <w:rFonts w:eastAsia="SimSun"/>
                <w:sz w:val="18"/>
                <w:szCs w:val="18"/>
              </w:rPr>
            </w:pPr>
            <w:r>
              <w:rPr>
                <w:rFonts w:eastAsia="SimSun"/>
                <w:sz w:val="18"/>
                <w:szCs w:val="18"/>
              </w:rPr>
              <w:t>(Alkane)</w:t>
            </w:r>
          </w:p>
        </w:tc>
        <w:tc>
          <w:tcPr>
            <w:tcW w:w="2414" w:type="dxa"/>
          </w:tcPr>
          <w:p w:rsidR="0045483E" w:rsidRDefault="0045483E" w:rsidP="00351EB3">
            <w:pPr>
              <w:spacing w:before="240"/>
              <w:ind w:left="288"/>
              <w:jc w:val="center"/>
              <w:rPr>
                <w:rFonts w:eastAsia="SimSun"/>
                <w:b/>
                <w:sz w:val="18"/>
                <w:szCs w:val="18"/>
              </w:rPr>
            </w:pPr>
            <w:r w:rsidRPr="007548CC">
              <w:rPr>
                <w:sz w:val="18"/>
                <w:szCs w:val="18"/>
              </w:rPr>
              <w:object w:dxaOrig="1882" w:dyaOrig="2003">
                <v:shape id="1045" o:spid="_x0000_i1034" type="#_x0000_t75" style="width:70.6pt;height:75.7pt;visibility:visible;mso-wrap-distance-left:0;mso-wrap-distance-right:0" o:ole="">
                  <v:imagedata r:id="rId11" o:title="" embosscolor="white"/>
                </v:shape>
                <o:OLEObject Type="Embed" ProgID="ChemDraw.Document.6.0" ShapeID="1045" DrawAspect="Content" ObjectID="_1768151743" r:id="rId29"/>
              </w:object>
            </w:r>
          </w:p>
        </w:tc>
        <w:tc>
          <w:tcPr>
            <w:tcW w:w="2587" w:type="dxa"/>
          </w:tcPr>
          <w:p w:rsidR="0045483E" w:rsidRDefault="0045483E" w:rsidP="00351EB3">
            <w:pPr>
              <w:spacing w:before="240"/>
              <w:ind w:left="288"/>
              <w:jc w:val="center"/>
              <w:rPr>
                <w:rFonts w:eastAsia="SimSun"/>
                <w:b/>
                <w:sz w:val="18"/>
                <w:szCs w:val="18"/>
              </w:rPr>
            </w:pPr>
            <w:r w:rsidRPr="007548CC">
              <w:rPr>
                <w:sz w:val="18"/>
                <w:szCs w:val="18"/>
              </w:rPr>
              <w:object w:dxaOrig="2100" w:dyaOrig="1992">
                <v:shape id="1047" o:spid="_x0000_i1035" type="#_x0000_t75" style="width:78.9pt;height:74.75pt;visibility:visible;mso-wrap-distance-left:0;mso-wrap-distance-right:0" o:ole="">
                  <v:imagedata r:id="rId30" o:title="" embosscolor="white"/>
                </v:shape>
                <o:OLEObject Type="Embed" ProgID="ChemDraw.Document.6.0" ShapeID="1047" DrawAspect="Content" ObjectID="_1768151744" r:id="rId31"/>
              </w:object>
            </w:r>
          </w:p>
        </w:tc>
        <w:tc>
          <w:tcPr>
            <w:tcW w:w="3359" w:type="dxa"/>
          </w:tcPr>
          <w:p w:rsidR="0045483E" w:rsidRDefault="0045483E" w:rsidP="00351EB3">
            <w:pPr>
              <w:ind w:left="288"/>
              <w:jc w:val="center"/>
              <w:rPr>
                <w:sz w:val="18"/>
                <w:szCs w:val="18"/>
              </w:rPr>
            </w:pPr>
          </w:p>
          <w:p w:rsidR="0045483E" w:rsidRDefault="0045483E" w:rsidP="00351EB3">
            <w:pPr>
              <w:ind w:left="288"/>
              <w:jc w:val="center"/>
              <w:rPr>
                <w:rFonts w:eastAsia="SimSun"/>
                <w:sz w:val="18"/>
                <w:szCs w:val="18"/>
              </w:rPr>
            </w:pPr>
            <w:r w:rsidRPr="00AD7B25">
              <w:rPr>
                <w:sz w:val="24"/>
                <w:szCs w:val="24"/>
              </w:rPr>
              <w:object w:dxaOrig="3379" w:dyaOrig="3071">
                <v:shape id="1049" o:spid="_x0000_i1036" type="#_x0000_t75" style="width:108pt;height:99.25pt;visibility:visible;mso-wrap-distance-left:0;mso-wrap-distance-right:0" o:ole="">
                  <v:imagedata r:id="rId32" o:title="" embosscolor="white"/>
                </v:shape>
                <o:OLEObject Type="Embed" ProgID="ChemDraw.Document.6.0" ShapeID="1049" DrawAspect="Content" ObjectID="_1768151745" r:id="rId33"/>
              </w:object>
            </w:r>
          </w:p>
        </w:tc>
      </w:tr>
      <w:tr w:rsidR="0045483E" w:rsidTr="00195FF9">
        <w:trPr>
          <w:trHeight w:val="1432"/>
        </w:trPr>
        <w:tc>
          <w:tcPr>
            <w:tcW w:w="1563" w:type="dxa"/>
          </w:tcPr>
          <w:p w:rsidR="0045483E" w:rsidRDefault="0045483E" w:rsidP="00351EB3">
            <w:pPr>
              <w:spacing w:before="240"/>
              <w:ind w:left="288"/>
              <w:jc w:val="center"/>
              <w:rPr>
                <w:rFonts w:eastAsia="SimSun"/>
                <w:sz w:val="18"/>
                <w:szCs w:val="18"/>
              </w:rPr>
            </w:pPr>
          </w:p>
          <w:p w:rsidR="0045483E" w:rsidRDefault="0045483E" w:rsidP="00351EB3">
            <w:pPr>
              <w:spacing w:before="240"/>
              <w:ind w:left="288"/>
              <w:jc w:val="center"/>
              <w:rPr>
                <w:rFonts w:eastAsia="SimSun"/>
                <w:sz w:val="18"/>
                <w:szCs w:val="18"/>
              </w:rPr>
            </w:pPr>
          </w:p>
          <w:p w:rsidR="0045483E" w:rsidRDefault="0045483E" w:rsidP="00351EB3">
            <w:pPr>
              <w:spacing w:before="240"/>
              <w:ind w:left="288"/>
              <w:jc w:val="center"/>
              <w:rPr>
                <w:rFonts w:eastAsia="SimSun"/>
                <w:sz w:val="18"/>
                <w:szCs w:val="18"/>
              </w:rPr>
            </w:pPr>
            <w:proofErr w:type="spellStart"/>
            <w:r>
              <w:rPr>
                <w:rFonts w:eastAsia="SimSun"/>
                <w:sz w:val="18"/>
                <w:szCs w:val="18"/>
              </w:rPr>
              <w:t>Ethene</w:t>
            </w:r>
            <w:proofErr w:type="spellEnd"/>
            <w:r>
              <w:rPr>
                <w:rFonts w:eastAsia="SimSun"/>
                <w:sz w:val="18"/>
                <w:szCs w:val="18"/>
              </w:rPr>
              <w:t xml:space="preserve"> (C</w:t>
            </w:r>
            <w:r>
              <w:rPr>
                <w:rFonts w:eastAsia="SimSun"/>
                <w:sz w:val="18"/>
                <w:szCs w:val="18"/>
                <w:vertAlign w:val="subscript"/>
              </w:rPr>
              <w:t>2</w:t>
            </w:r>
            <w:r>
              <w:rPr>
                <w:rFonts w:eastAsia="SimSun"/>
                <w:sz w:val="18"/>
                <w:szCs w:val="18"/>
              </w:rPr>
              <w:t>H</w:t>
            </w:r>
            <w:r>
              <w:rPr>
                <w:rFonts w:eastAsia="SimSun"/>
                <w:sz w:val="18"/>
                <w:szCs w:val="18"/>
                <w:vertAlign w:val="subscript"/>
              </w:rPr>
              <w:t>4</w:t>
            </w:r>
            <w:r>
              <w:rPr>
                <w:rFonts w:eastAsia="SimSun"/>
                <w:sz w:val="18"/>
                <w:szCs w:val="18"/>
              </w:rPr>
              <w:t>)</w:t>
            </w:r>
          </w:p>
          <w:p w:rsidR="0045483E" w:rsidRDefault="0045483E" w:rsidP="00351EB3">
            <w:pPr>
              <w:spacing w:before="240"/>
              <w:ind w:left="288"/>
              <w:jc w:val="center"/>
              <w:rPr>
                <w:rFonts w:eastAsia="SimSun"/>
                <w:sz w:val="18"/>
                <w:szCs w:val="18"/>
              </w:rPr>
            </w:pPr>
            <w:r>
              <w:rPr>
                <w:rFonts w:eastAsia="SimSun"/>
                <w:sz w:val="18"/>
                <w:szCs w:val="18"/>
              </w:rPr>
              <w:t>(Alkene)</w:t>
            </w:r>
          </w:p>
        </w:tc>
        <w:tc>
          <w:tcPr>
            <w:tcW w:w="2414" w:type="dxa"/>
          </w:tcPr>
          <w:p w:rsidR="0045483E" w:rsidRDefault="0045483E" w:rsidP="00351EB3">
            <w:pPr>
              <w:ind w:left="288"/>
              <w:rPr>
                <w:sz w:val="18"/>
                <w:szCs w:val="18"/>
              </w:rPr>
            </w:pPr>
          </w:p>
          <w:p w:rsidR="0045483E" w:rsidRDefault="0045483E" w:rsidP="00351EB3">
            <w:pPr>
              <w:spacing w:before="240"/>
              <w:ind w:left="288"/>
              <w:jc w:val="center"/>
              <w:rPr>
                <w:rFonts w:eastAsia="SimSun"/>
                <w:b/>
                <w:sz w:val="18"/>
                <w:szCs w:val="18"/>
              </w:rPr>
            </w:pPr>
            <w:r w:rsidRPr="007548CC">
              <w:rPr>
                <w:sz w:val="18"/>
                <w:szCs w:val="18"/>
              </w:rPr>
              <w:object w:dxaOrig="2274" w:dyaOrig="1521">
                <v:shape id="1051" o:spid="_x0000_i1037" type="#_x0000_t75" style="width:85.4pt;height:57.25pt;visibility:visible;mso-wrap-distance-left:0;mso-wrap-distance-right:0" o:ole="">
                  <v:imagedata r:id="rId17" o:title="" embosscolor="white"/>
                </v:shape>
                <o:OLEObject Type="Embed" ProgID="ChemDraw.Document.6.0" ShapeID="1051" DrawAspect="Content" ObjectID="_1768151746" r:id="rId34"/>
              </w:object>
            </w:r>
          </w:p>
        </w:tc>
        <w:tc>
          <w:tcPr>
            <w:tcW w:w="2587" w:type="dxa"/>
          </w:tcPr>
          <w:p w:rsidR="0045483E" w:rsidRDefault="0045483E" w:rsidP="00351EB3">
            <w:pPr>
              <w:spacing w:before="240"/>
              <w:ind w:left="288"/>
              <w:rPr>
                <w:sz w:val="18"/>
                <w:szCs w:val="18"/>
              </w:rPr>
            </w:pPr>
            <w:r w:rsidRPr="007548CC">
              <w:rPr>
                <w:sz w:val="18"/>
                <w:szCs w:val="18"/>
              </w:rPr>
              <w:object w:dxaOrig="2496" w:dyaOrig="1574">
                <v:shape id="1053" o:spid="_x0000_i1038" type="#_x0000_t75" style="width:92.75pt;height:59.55pt;visibility:visible;mso-wrap-distance-left:0;mso-wrap-distance-right:0" o:ole="">
                  <v:imagedata r:id="rId35" o:title="" embosscolor="white"/>
                </v:shape>
                <o:OLEObject Type="Embed" ProgID="ChemDraw.Document.6.0" ShapeID="1053" DrawAspect="Content" ObjectID="_1768151747" r:id="rId36"/>
              </w:object>
            </w:r>
          </w:p>
          <w:p w:rsidR="0045483E" w:rsidRDefault="0045483E" w:rsidP="00351EB3">
            <w:pPr>
              <w:spacing w:before="240"/>
              <w:ind w:left="288"/>
              <w:rPr>
                <w:rFonts w:eastAsia="SimSun"/>
                <w:b/>
                <w:sz w:val="18"/>
                <w:szCs w:val="18"/>
              </w:rPr>
            </w:pPr>
          </w:p>
        </w:tc>
        <w:tc>
          <w:tcPr>
            <w:tcW w:w="3359" w:type="dxa"/>
          </w:tcPr>
          <w:p w:rsidR="0045483E" w:rsidRDefault="00195FF9" w:rsidP="00351EB3">
            <w:pPr>
              <w:spacing w:before="240"/>
              <w:ind w:left="288"/>
              <w:rPr>
                <w:rFonts w:eastAsia="SimSun"/>
                <w:b/>
                <w:sz w:val="18"/>
                <w:szCs w:val="18"/>
              </w:rPr>
            </w:pPr>
            <w:r w:rsidRPr="007548CC">
              <w:rPr>
                <w:sz w:val="18"/>
                <w:szCs w:val="18"/>
              </w:rPr>
              <w:object w:dxaOrig="4491" w:dyaOrig="3551">
                <v:shape id="1055" o:spid="_x0000_i1039" type="#_x0000_t75" style="width:138pt;height:122.3pt;visibility:visible;mso-wrap-distance-left:0;mso-wrap-distance-right:0" o:ole="">
                  <v:imagedata r:id="rId37" o:title="" embosscolor="white"/>
                </v:shape>
                <o:OLEObject Type="Embed" ProgID="ChemDraw.Document.6.0" ShapeID="1055" DrawAspect="Content" ObjectID="_1768151748" r:id="rId38"/>
              </w:object>
            </w:r>
          </w:p>
        </w:tc>
      </w:tr>
      <w:tr w:rsidR="0045483E" w:rsidTr="00195FF9">
        <w:trPr>
          <w:trHeight w:val="44"/>
        </w:trPr>
        <w:tc>
          <w:tcPr>
            <w:tcW w:w="1563" w:type="dxa"/>
          </w:tcPr>
          <w:p w:rsidR="0045483E" w:rsidRDefault="0045483E" w:rsidP="00351EB3">
            <w:pPr>
              <w:spacing w:before="240"/>
              <w:ind w:left="288"/>
              <w:jc w:val="center"/>
              <w:rPr>
                <w:rFonts w:eastAsia="SimSun"/>
                <w:sz w:val="18"/>
                <w:szCs w:val="18"/>
              </w:rPr>
            </w:pPr>
          </w:p>
          <w:p w:rsidR="0045483E" w:rsidRDefault="0045483E" w:rsidP="00351EB3">
            <w:pPr>
              <w:spacing w:before="240"/>
              <w:ind w:left="288"/>
              <w:jc w:val="center"/>
              <w:rPr>
                <w:rFonts w:eastAsia="SimSun"/>
                <w:sz w:val="18"/>
                <w:szCs w:val="18"/>
              </w:rPr>
            </w:pPr>
            <w:proofErr w:type="spellStart"/>
            <w:r>
              <w:rPr>
                <w:rFonts w:eastAsia="SimSun"/>
                <w:sz w:val="18"/>
                <w:szCs w:val="18"/>
              </w:rPr>
              <w:t>Ethyne</w:t>
            </w:r>
            <w:proofErr w:type="spellEnd"/>
            <w:r>
              <w:rPr>
                <w:rFonts w:eastAsia="SimSun"/>
                <w:sz w:val="18"/>
                <w:szCs w:val="18"/>
              </w:rPr>
              <w:t xml:space="preserve"> (C</w:t>
            </w:r>
            <w:r>
              <w:rPr>
                <w:rFonts w:eastAsia="SimSun"/>
                <w:sz w:val="18"/>
                <w:szCs w:val="18"/>
                <w:vertAlign w:val="subscript"/>
              </w:rPr>
              <w:t>2</w:t>
            </w:r>
            <w:r>
              <w:rPr>
                <w:rFonts w:eastAsia="SimSun"/>
                <w:sz w:val="18"/>
                <w:szCs w:val="18"/>
              </w:rPr>
              <w:t>H</w:t>
            </w:r>
            <w:r>
              <w:rPr>
                <w:rFonts w:eastAsia="SimSun"/>
                <w:sz w:val="18"/>
                <w:szCs w:val="18"/>
                <w:vertAlign w:val="subscript"/>
              </w:rPr>
              <w:t>2</w:t>
            </w:r>
            <w:r>
              <w:rPr>
                <w:rFonts w:eastAsia="SimSun"/>
                <w:sz w:val="18"/>
                <w:szCs w:val="18"/>
              </w:rPr>
              <w:t>)</w:t>
            </w:r>
          </w:p>
          <w:p w:rsidR="0045483E" w:rsidRDefault="0045483E" w:rsidP="00351EB3">
            <w:pPr>
              <w:spacing w:before="240"/>
              <w:ind w:left="288"/>
              <w:jc w:val="center"/>
              <w:rPr>
                <w:rFonts w:eastAsia="SimSun"/>
                <w:sz w:val="18"/>
                <w:szCs w:val="18"/>
              </w:rPr>
            </w:pPr>
            <w:r>
              <w:rPr>
                <w:rFonts w:eastAsia="SimSun"/>
                <w:sz w:val="18"/>
                <w:szCs w:val="18"/>
              </w:rPr>
              <w:t>(Alkyne)</w:t>
            </w:r>
          </w:p>
        </w:tc>
        <w:tc>
          <w:tcPr>
            <w:tcW w:w="2414" w:type="dxa"/>
          </w:tcPr>
          <w:p w:rsidR="0045483E" w:rsidRDefault="0045483E" w:rsidP="00351EB3">
            <w:pPr>
              <w:ind w:left="288"/>
              <w:jc w:val="center"/>
              <w:rPr>
                <w:sz w:val="18"/>
                <w:szCs w:val="18"/>
              </w:rPr>
            </w:pPr>
          </w:p>
          <w:p w:rsidR="0045483E" w:rsidRDefault="0045483E" w:rsidP="00351EB3">
            <w:pPr>
              <w:ind w:left="288"/>
              <w:jc w:val="center"/>
              <w:rPr>
                <w:sz w:val="18"/>
                <w:szCs w:val="18"/>
              </w:rPr>
            </w:pPr>
          </w:p>
          <w:p w:rsidR="0045483E" w:rsidRDefault="0045483E" w:rsidP="00351EB3">
            <w:pPr>
              <w:ind w:left="288"/>
              <w:jc w:val="center"/>
              <w:rPr>
                <w:sz w:val="18"/>
                <w:szCs w:val="18"/>
              </w:rPr>
            </w:pPr>
          </w:p>
          <w:p w:rsidR="0045483E" w:rsidRDefault="0045483E" w:rsidP="00351EB3">
            <w:pPr>
              <w:ind w:left="288"/>
              <w:jc w:val="center"/>
              <w:rPr>
                <w:sz w:val="18"/>
                <w:szCs w:val="18"/>
              </w:rPr>
            </w:pPr>
          </w:p>
          <w:p w:rsidR="0045483E" w:rsidRDefault="0045483E" w:rsidP="00351EB3">
            <w:pPr>
              <w:ind w:left="288"/>
              <w:jc w:val="center"/>
              <w:rPr>
                <w:sz w:val="18"/>
                <w:szCs w:val="18"/>
              </w:rPr>
            </w:pPr>
            <w:r w:rsidRPr="007548CC">
              <w:rPr>
                <w:sz w:val="18"/>
                <w:szCs w:val="18"/>
              </w:rPr>
              <w:object w:dxaOrig="2650" w:dyaOrig="356">
                <v:shape id="1057" o:spid="_x0000_i1040" type="#_x0000_t75" style="width:100.15pt;height:13.4pt;visibility:visible;mso-wrap-distance-left:0;mso-wrap-distance-right:0" o:ole="">
                  <v:imagedata r:id="rId23" o:title="" embosscolor="white"/>
                </v:shape>
                <o:OLEObject Type="Embed" ProgID="ChemDraw.Document.6.0" ShapeID="1057" DrawAspect="Content" ObjectID="_1768151749" r:id="rId39"/>
              </w:object>
            </w:r>
          </w:p>
        </w:tc>
        <w:tc>
          <w:tcPr>
            <w:tcW w:w="2587" w:type="dxa"/>
          </w:tcPr>
          <w:p w:rsidR="0045483E" w:rsidRDefault="0045483E" w:rsidP="00351EB3">
            <w:pPr>
              <w:spacing w:before="240"/>
              <w:ind w:left="288"/>
              <w:jc w:val="center"/>
              <w:rPr>
                <w:rFonts w:eastAsia="SimSun"/>
                <w:b/>
                <w:sz w:val="18"/>
                <w:szCs w:val="18"/>
              </w:rPr>
            </w:pPr>
            <w:r w:rsidRPr="007548CC">
              <w:rPr>
                <w:sz w:val="18"/>
                <w:szCs w:val="18"/>
              </w:rPr>
              <w:object w:dxaOrig="2897" w:dyaOrig="1372">
                <v:shape id="1059" o:spid="_x0000_i1041" type="#_x0000_t75" style="width:108.9pt;height:50.75pt;visibility:visible;mso-wrap-distance-left:0;mso-wrap-distance-right:0" o:ole="">
                  <v:imagedata r:id="rId40" o:title="" embosscolor="white"/>
                </v:shape>
                <o:OLEObject Type="Embed" ProgID="ChemDraw.Document.6.0" ShapeID="1059" DrawAspect="Content" ObjectID="_1768151750" r:id="rId41"/>
              </w:object>
            </w:r>
          </w:p>
        </w:tc>
        <w:tc>
          <w:tcPr>
            <w:tcW w:w="3359" w:type="dxa"/>
          </w:tcPr>
          <w:p w:rsidR="0045483E" w:rsidRDefault="0045483E" w:rsidP="00351EB3">
            <w:pPr>
              <w:ind w:left="288"/>
              <w:jc w:val="center"/>
              <w:rPr>
                <w:sz w:val="18"/>
                <w:szCs w:val="18"/>
              </w:rPr>
            </w:pPr>
          </w:p>
          <w:p w:rsidR="0045483E" w:rsidRDefault="0045483E" w:rsidP="00351EB3">
            <w:pPr>
              <w:ind w:left="288"/>
              <w:jc w:val="center"/>
              <w:rPr>
                <w:rFonts w:eastAsia="SimSun"/>
                <w:sz w:val="18"/>
                <w:szCs w:val="18"/>
              </w:rPr>
            </w:pPr>
            <w:r w:rsidRPr="007548CC">
              <w:rPr>
                <w:sz w:val="18"/>
                <w:szCs w:val="18"/>
              </w:rPr>
              <w:object w:dxaOrig="3964" w:dyaOrig="2500">
                <v:shape id="1061" o:spid="_x0000_i1042" type="#_x0000_t75" style="width:125.55pt;height:87.25pt;visibility:visible;mso-wrap-distance-left:0;mso-wrap-distance-right:0" o:ole="">
                  <v:imagedata r:id="rId42" o:title="" embosscolor="white"/>
                </v:shape>
                <o:OLEObject Type="Embed" ProgID="ChemDraw.Document.6.0" ShapeID="1061" DrawAspect="Content" ObjectID="_1768151751" r:id="rId43"/>
              </w:object>
            </w:r>
          </w:p>
        </w:tc>
      </w:tr>
    </w:tbl>
    <w:p w:rsidR="0045483E" w:rsidRPr="0045483E" w:rsidRDefault="0045483E" w:rsidP="0045483E">
      <w:pPr>
        <w:tabs>
          <w:tab w:val="left" w:pos="3495"/>
        </w:tabs>
        <w:jc w:val="center"/>
        <w:rPr>
          <w:i/>
          <w:sz w:val="18"/>
          <w:szCs w:val="18"/>
        </w:rPr>
      </w:pPr>
    </w:p>
    <w:p w:rsidR="0045483E" w:rsidRDefault="0045483E" w:rsidP="0045483E">
      <w:pPr>
        <w:outlineLvl w:val="0"/>
        <w:rPr>
          <w:rFonts w:eastAsia="SimSun"/>
          <w:b/>
          <w:sz w:val="20"/>
          <w:szCs w:val="20"/>
        </w:rPr>
      </w:pPr>
      <w:r w:rsidRPr="0045483E">
        <w:rPr>
          <w:rFonts w:eastAsia="SimSun"/>
          <w:b/>
          <w:sz w:val="20"/>
          <w:szCs w:val="20"/>
        </w:rPr>
        <w:t>4.3. Path matrix</w:t>
      </w:r>
    </w:p>
    <w:p w:rsidR="00776614" w:rsidRPr="00776614" w:rsidRDefault="00776614" w:rsidP="00776614">
      <w:pPr>
        <w:jc w:val="center"/>
        <w:rPr>
          <w:rFonts w:eastAsia="SimSun"/>
          <w:sz w:val="20"/>
          <w:szCs w:val="20"/>
        </w:rPr>
      </w:pPr>
      <w:r w:rsidRPr="00776614">
        <w:rPr>
          <w:rFonts w:eastAsia="SimSun"/>
          <w:sz w:val="20"/>
          <w:szCs w:val="20"/>
        </w:rPr>
        <w:t>Table-4.3</w:t>
      </w:r>
    </w:p>
    <w:tbl>
      <w:tblPr>
        <w:tblStyle w:val="TableGrid"/>
        <w:tblW w:w="0" w:type="auto"/>
        <w:jc w:val="center"/>
        <w:tblLook w:val="04A0" w:firstRow="1" w:lastRow="0" w:firstColumn="1" w:lastColumn="0" w:noHBand="0" w:noVBand="1"/>
      </w:tblPr>
      <w:tblGrid>
        <w:gridCol w:w="1493"/>
        <w:gridCol w:w="2304"/>
        <w:gridCol w:w="2469"/>
        <w:gridCol w:w="3789"/>
      </w:tblGrid>
      <w:tr w:rsidR="0045483E" w:rsidRPr="0045483E" w:rsidTr="00396877">
        <w:trPr>
          <w:trHeight w:val="469"/>
          <w:jc w:val="center"/>
        </w:trPr>
        <w:tc>
          <w:tcPr>
            <w:tcW w:w="1491" w:type="dxa"/>
          </w:tcPr>
          <w:p w:rsidR="0045483E" w:rsidRPr="0045483E" w:rsidRDefault="0045483E" w:rsidP="00351EB3">
            <w:pPr>
              <w:spacing w:before="240"/>
              <w:ind w:left="288"/>
              <w:jc w:val="center"/>
              <w:rPr>
                <w:rFonts w:eastAsia="SimSun"/>
                <w:b/>
                <w:sz w:val="18"/>
                <w:szCs w:val="18"/>
              </w:rPr>
            </w:pPr>
            <w:r w:rsidRPr="0045483E">
              <w:rPr>
                <w:rFonts w:eastAsia="SimSun"/>
                <w:b/>
                <w:sz w:val="18"/>
                <w:szCs w:val="18"/>
              </w:rPr>
              <w:t>Hydrocarbons</w:t>
            </w:r>
          </w:p>
        </w:tc>
        <w:tc>
          <w:tcPr>
            <w:tcW w:w="2296" w:type="dxa"/>
          </w:tcPr>
          <w:p w:rsidR="0045483E" w:rsidRPr="0045483E" w:rsidRDefault="0045483E" w:rsidP="00351EB3">
            <w:pPr>
              <w:spacing w:before="240"/>
              <w:ind w:left="288"/>
              <w:jc w:val="center"/>
              <w:rPr>
                <w:rFonts w:eastAsia="SimSun"/>
                <w:b/>
                <w:sz w:val="18"/>
                <w:szCs w:val="18"/>
              </w:rPr>
            </w:pPr>
            <w:r w:rsidRPr="0045483E">
              <w:rPr>
                <w:rFonts w:eastAsia="SimSun"/>
                <w:b/>
                <w:sz w:val="18"/>
                <w:szCs w:val="18"/>
              </w:rPr>
              <w:t>Structure</w:t>
            </w:r>
          </w:p>
        </w:tc>
        <w:tc>
          <w:tcPr>
            <w:tcW w:w="2460" w:type="dxa"/>
          </w:tcPr>
          <w:p w:rsidR="0045483E" w:rsidRPr="0045483E" w:rsidRDefault="0045483E" w:rsidP="00351EB3">
            <w:pPr>
              <w:spacing w:before="240"/>
              <w:ind w:left="288"/>
              <w:jc w:val="center"/>
              <w:rPr>
                <w:rFonts w:eastAsia="SimSun"/>
                <w:b/>
                <w:sz w:val="18"/>
                <w:szCs w:val="18"/>
              </w:rPr>
            </w:pPr>
            <w:r w:rsidRPr="0045483E">
              <w:rPr>
                <w:rFonts w:eastAsia="SimSun"/>
                <w:b/>
                <w:sz w:val="18"/>
                <w:szCs w:val="18"/>
              </w:rPr>
              <w:t>Structure into a graph</w:t>
            </w:r>
          </w:p>
        </w:tc>
        <w:tc>
          <w:tcPr>
            <w:tcW w:w="3784" w:type="dxa"/>
          </w:tcPr>
          <w:p w:rsidR="0045483E" w:rsidRPr="0045483E" w:rsidRDefault="0045483E" w:rsidP="00351EB3">
            <w:pPr>
              <w:spacing w:before="240"/>
              <w:ind w:left="288"/>
              <w:jc w:val="center"/>
              <w:rPr>
                <w:rFonts w:eastAsia="SimSun"/>
                <w:b/>
                <w:sz w:val="18"/>
                <w:szCs w:val="18"/>
              </w:rPr>
            </w:pPr>
            <w:r w:rsidRPr="0045483E">
              <w:rPr>
                <w:rFonts w:eastAsia="SimSun"/>
                <w:b/>
                <w:sz w:val="18"/>
                <w:szCs w:val="18"/>
              </w:rPr>
              <w:t>Adjacency Metrix</w:t>
            </w:r>
          </w:p>
        </w:tc>
      </w:tr>
      <w:tr w:rsidR="0045483E" w:rsidRPr="0045483E" w:rsidTr="00396877">
        <w:trPr>
          <w:trHeight w:val="1476"/>
          <w:jc w:val="center"/>
        </w:trPr>
        <w:tc>
          <w:tcPr>
            <w:tcW w:w="1491" w:type="dxa"/>
          </w:tcPr>
          <w:p w:rsidR="0045483E" w:rsidRPr="0045483E" w:rsidRDefault="0045483E" w:rsidP="00351EB3">
            <w:pPr>
              <w:spacing w:before="240"/>
              <w:ind w:left="288"/>
              <w:jc w:val="center"/>
              <w:rPr>
                <w:rFonts w:eastAsia="SimSun"/>
                <w:sz w:val="18"/>
                <w:szCs w:val="18"/>
              </w:rPr>
            </w:pPr>
          </w:p>
          <w:p w:rsidR="0045483E" w:rsidRPr="0045483E" w:rsidRDefault="0045483E" w:rsidP="00351EB3">
            <w:pPr>
              <w:spacing w:before="240"/>
              <w:ind w:left="288"/>
              <w:jc w:val="center"/>
              <w:rPr>
                <w:rFonts w:eastAsia="SimSun"/>
                <w:sz w:val="18"/>
                <w:szCs w:val="18"/>
              </w:rPr>
            </w:pPr>
            <w:r w:rsidRPr="0045483E">
              <w:rPr>
                <w:rFonts w:eastAsia="SimSun"/>
                <w:sz w:val="18"/>
                <w:szCs w:val="18"/>
              </w:rPr>
              <w:t>Methane (CH</w:t>
            </w:r>
            <w:r w:rsidRPr="0045483E">
              <w:rPr>
                <w:rFonts w:eastAsia="SimSun"/>
                <w:sz w:val="18"/>
                <w:szCs w:val="18"/>
                <w:vertAlign w:val="subscript"/>
              </w:rPr>
              <w:t>4</w:t>
            </w:r>
            <w:r w:rsidRPr="0045483E">
              <w:rPr>
                <w:rFonts w:eastAsia="SimSun"/>
                <w:sz w:val="18"/>
                <w:szCs w:val="18"/>
              </w:rPr>
              <w:t>)</w:t>
            </w:r>
          </w:p>
          <w:p w:rsidR="0045483E" w:rsidRPr="0045483E" w:rsidRDefault="0045483E" w:rsidP="00351EB3">
            <w:pPr>
              <w:spacing w:before="240"/>
              <w:ind w:left="288"/>
              <w:jc w:val="center"/>
              <w:rPr>
                <w:rFonts w:eastAsia="SimSun"/>
                <w:sz w:val="18"/>
                <w:szCs w:val="18"/>
              </w:rPr>
            </w:pPr>
            <w:r w:rsidRPr="0045483E">
              <w:rPr>
                <w:rFonts w:eastAsia="SimSun"/>
                <w:sz w:val="18"/>
                <w:szCs w:val="18"/>
              </w:rPr>
              <w:t>(Alkane)</w:t>
            </w:r>
          </w:p>
        </w:tc>
        <w:tc>
          <w:tcPr>
            <w:tcW w:w="2296" w:type="dxa"/>
          </w:tcPr>
          <w:p w:rsidR="0045483E" w:rsidRPr="0045483E" w:rsidRDefault="0045483E" w:rsidP="00351EB3">
            <w:pPr>
              <w:spacing w:before="240"/>
              <w:ind w:left="288"/>
              <w:jc w:val="center"/>
              <w:rPr>
                <w:rFonts w:eastAsia="SimSun"/>
                <w:b/>
                <w:sz w:val="18"/>
                <w:szCs w:val="18"/>
              </w:rPr>
            </w:pPr>
            <w:r w:rsidRPr="0045483E">
              <w:rPr>
                <w:sz w:val="18"/>
                <w:szCs w:val="18"/>
              </w:rPr>
              <w:object w:dxaOrig="1882" w:dyaOrig="2003">
                <v:shape id="1063" o:spid="_x0000_i1043" type="#_x0000_t75" style="width:70.6pt;height:75.7pt;visibility:visible;mso-wrap-distance-left:0;mso-wrap-distance-right:0" o:ole="">
                  <v:imagedata r:id="rId11" o:title="" embosscolor="white"/>
                </v:shape>
                <o:OLEObject Type="Embed" ProgID="ChemDraw.Document.6.0" ShapeID="1063" DrawAspect="Content" ObjectID="_1768151752" r:id="rId44"/>
              </w:object>
            </w:r>
          </w:p>
        </w:tc>
        <w:tc>
          <w:tcPr>
            <w:tcW w:w="2460" w:type="dxa"/>
          </w:tcPr>
          <w:p w:rsidR="0045483E" w:rsidRPr="0045483E" w:rsidRDefault="0045483E" w:rsidP="00351EB3">
            <w:pPr>
              <w:spacing w:before="240"/>
              <w:ind w:left="288"/>
              <w:jc w:val="center"/>
              <w:rPr>
                <w:rFonts w:eastAsia="SimSun"/>
                <w:b/>
                <w:sz w:val="18"/>
                <w:szCs w:val="18"/>
              </w:rPr>
            </w:pPr>
            <w:r w:rsidRPr="0045483E">
              <w:rPr>
                <w:sz w:val="18"/>
                <w:szCs w:val="18"/>
              </w:rPr>
              <w:object w:dxaOrig="2100" w:dyaOrig="1992">
                <v:shape id="1065" o:spid="_x0000_i1044" type="#_x0000_t75" style="width:78.9pt;height:74.75pt;visibility:visible;mso-wrap-distance-left:0;mso-wrap-distance-right:0" o:ole="">
                  <v:imagedata r:id="rId30" o:title="" embosscolor="white"/>
                </v:shape>
                <o:OLEObject Type="Embed" ProgID="ChemDraw.Document.6.0" ShapeID="1065" DrawAspect="Content" ObjectID="_1768151753" r:id="rId45"/>
              </w:object>
            </w:r>
          </w:p>
        </w:tc>
        <w:tc>
          <w:tcPr>
            <w:tcW w:w="3784" w:type="dxa"/>
          </w:tcPr>
          <w:p w:rsidR="0045483E" w:rsidRPr="0045483E" w:rsidRDefault="0045483E" w:rsidP="00351EB3">
            <w:pPr>
              <w:ind w:left="288"/>
              <w:jc w:val="center"/>
              <w:rPr>
                <w:sz w:val="18"/>
                <w:szCs w:val="18"/>
              </w:rPr>
            </w:pPr>
          </w:p>
          <w:p w:rsidR="0045483E" w:rsidRPr="0045483E" w:rsidRDefault="0045483E" w:rsidP="00351EB3">
            <w:pPr>
              <w:ind w:left="288"/>
              <w:jc w:val="center"/>
              <w:rPr>
                <w:sz w:val="18"/>
                <w:szCs w:val="18"/>
              </w:rPr>
            </w:pPr>
            <w:r w:rsidRPr="0045483E">
              <w:rPr>
                <w:sz w:val="18"/>
                <w:szCs w:val="18"/>
              </w:rPr>
              <w:t>Path matrix of Methane with vertices C,H</w:t>
            </w:r>
            <w:r w:rsidRPr="0045483E">
              <w:rPr>
                <w:sz w:val="18"/>
                <w:szCs w:val="18"/>
                <w:vertAlign w:val="subscript"/>
              </w:rPr>
              <w:t>1</w:t>
            </w:r>
            <w:r w:rsidRPr="0045483E">
              <w:rPr>
                <w:sz w:val="18"/>
                <w:szCs w:val="18"/>
              </w:rPr>
              <w:t xml:space="preserve"> whose order is 1×4 is denoted by</w:t>
            </w:r>
          </w:p>
          <w:p w:rsidR="0045483E" w:rsidRPr="0045483E" w:rsidRDefault="0045483E" w:rsidP="00351EB3">
            <w:pPr>
              <w:ind w:left="288"/>
              <w:jc w:val="center"/>
              <w:rPr>
                <w:rFonts w:eastAsia="SimSun"/>
                <w:sz w:val="18"/>
                <w:szCs w:val="18"/>
              </w:rPr>
            </w:pPr>
            <w:r w:rsidRPr="0045483E">
              <w:rPr>
                <w:sz w:val="18"/>
                <w:szCs w:val="18"/>
              </w:rPr>
              <w:object w:dxaOrig="4244" w:dyaOrig="1167">
                <v:shape id="1067" o:spid="_x0000_i1045" type="#_x0000_t75" style="width:132.9pt;height:36pt;visibility:visible;mso-wrap-distance-left:0;mso-wrap-distance-right:0" o:ole="">
                  <v:imagedata r:id="rId46" o:title="" embosscolor="white"/>
                </v:shape>
                <o:OLEObject Type="Embed" ProgID="ChemDraw.Document.6.0" ShapeID="1067" DrawAspect="Content" ObjectID="_1768151754" r:id="rId47"/>
              </w:object>
            </w:r>
          </w:p>
        </w:tc>
      </w:tr>
      <w:tr w:rsidR="0045483E" w:rsidRPr="0045483E" w:rsidTr="00396877">
        <w:trPr>
          <w:trHeight w:val="1953"/>
          <w:jc w:val="center"/>
        </w:trPr>
        <w:tc>
          <w:tcPr>
            <w:tcW w:w="1491" w:type="dxa"/>
          </w:tcPr>
          <w:p w:rsidR="0045483E" w:rsidRPr="0045483E" w:rsidRDefault="0045483E" w:rsidP="00351EB3">
            <w:pPr>
              <w:spacing w:before="240"/>
              <w:ind w:left="288"/>
              <w:jc w:val="center"/>
              <w:rPr>
                <w:rFonts w:eastAsia="SimSun"/>
                <w:sz w:val="18"/>
                <w:szCs w:val="18"/>
              </w:rPr>
            </w:pPr>
          </w:p>
          <w:p w:rsidR="0045483E" w:rsidRPr="0045483E" w:rsidRDefault="0045483E" w:rsidP="00351EB3">
            <w:pPr>
              <w:spacing w:before="240"/>
              <w:ind w:left="288"/>
              <w:jc w:val="center"/>
              <w:rPr>
                <w:rFonts w:eastAsia="SimSun"/>
                <w:sz w:val="18"/>
                <w:szCs w:val="18"/>
              </w:rPr>
            </w:pPr>
          </w:p>
          <w:p w:rsidR="0045483E" w:rsidRPr="0045483E" w:rsidRDefault="0045483E" w:rsidP="00351EB3">
            <w:pPr>
              <w:spacing w:before="240"/>
              <w:ind w:left="288"/>
              <w:jc w:val="center"/>
              <w:rPr>
                <w:rFonts w:eastAsia="SimSun"/>
                <w:sz w:val="18"/>
                <w:szCs w:val="18"/>
              </w:rPr>
            </w:pPr>
            <w:proofErr w:type="spellStart"/>
            <w:r w:rsidRPr="0045483E">
              <w:rPr>
                <w:rFonts w:eastAsia="SimSun"/>
                <w:sz w:val="18"/>
                <w:szCs w:val="18"/>
              </w:rPr>
              <w:t>Ethene</w:t>
            </w:r>
            <w:proofErr w:type="spellEnd"/>
            <w:r w:rsidRPr="0045483E">
              <w:rPr>
                <w:rFonts w:eastAsia="SimSun"/>
                <w:sz w:val="18"/>
                <w:szCs w:val="18"/>
              </w:rPr>
              <w:t xml:space="preserve"> (C</w:t>
            </w:r>
            <w:r w:rsidRPr="0045483E">
              <w:rPr>
                <w:rFonts w:eastAsia="SimSun"/>
                <w:sz w:val="18"/>
                <w:szCs w:val="18"/>
                <w:vertAlign w:val="subscript"/>
              </w:rPr>
              <w:t>2</w:t>
            </w:r>
            <w:r w:rsidRPr="0045483E">
              <w:rPr>
                <w:rFonts w:eastAsia="SimSun"/>
                <w:sz w:val="18"/>
                <w:szCs w:val="18"/>
              </w:rPr>
              <w:t>H</w:t>
            </w:r>
            <w:r w:rsidRPr="0045483E">
              <w:rPr>
                <w:rFonts w:eastAsia="SimSun"/>
                <w:sz w:val="18"/>
                <w:szCs w:val="18"/>
                <w:vertAlign w:val="subscript"/>
              </w:rPr>
              <w:t>4</w:t>
            </w:r>
            <w:r w:rsidRPr="0045483E">
              <w:rPr>
                <w:rFonts w:eastAsia="SimSun"/>
                <w:sz w:val="18"/>
                <w:szCs w:val="18"/>
              </w:rPr>
              <w:t>)</w:t>
            </w:r>
          </w:p>
          <w:p w:rsidR="0045483E" w:rsidRPr="0045483E" w:rsidRDefault="0045483E" w:rsidP="00351EB3">
            <w:pPr>
              <w:spacing w:before="240"/>
              <w:ind w:left="288"/>
              <w:jc w:val="center"/>
              <w:rPr>
                <w:rFonts w:eastAsia="SimSun"/>
                <w:sz w:val="18"/>
                <w:szCs w:val="18"/>
              </w:rPr>
            </w:pPr>
            <w:r w:rsidRPr="0045483E">
              <w:rPr>
                <w:rFonts w:eastAsia="SimSun"/>
                <w:sz w:val="18"/>
                <w:szCs w:val="18"/>
              </w:rPr>
              <w:t>(Alkene)</w:t>
            </w:r>
          </w:p>
        </w:tc>
        <w:tc>
          <w:tcPr>
            <w:tcW w:w="2296" w:type="dxa"/>
          </w:tcPr>
          <w:p w:rsidR="0045483E" w:rsidRPr="0045483E" w:rsidRDefault="0045483E" w:rsidP="00351EB3">
            <w:pPr>
              <w:ind w:left="288"/>
              <w:rPr>
                <w:sz w:val="18"/>
                <w:szCs w:val="18"/>
              </w:rPr>
            </w:pPr>
          </w:p>
          <w:p w:rsidR="0045483E" w:rsidRPr="0045483E" w:rsidRDefault="0045483E" w:rsidP="00351EB3">
            <w:pPr>
              <w:spacing w:before="240"/>
              <w:ind w:left="288"/>
              <w:jc w:val="center"/>
              <w:rPr>
                <w:rFonts w:eastAsia="SimSun"/>
                <w:b/>
                <w:sz w:val="18"/>
                <w:szCs w:val="18"/>
              </w:rPr>
            </w:pPr>
            <w:r w:rsidRPr="0045483E">
              <w:rPr>
                <w:sz w:val="18"/>
                <w:szCs w:val="18"/>
              </w:rPr>
              <w:object w:dxaOrig="2274" w:dyaOrig="1521">
                <v:shape id="1069" o:spid="_x0000_i1046" type="#_x0000_t75" style="width:85.4pt;height:57.25pt;visibility:visible;mso-wrap-distance-left:0;mso-wrap-distance-right:0" o:ole="">
                  <v:imagedata r:id="rId17" o:title="" embosscolor="white"/>
                </v:shape>
                <o:OLEObject Type="Embed" ProgID="ChemDraw.Document.6.0" ShapeID="1069" DrawAspect="Content" ObjectID="_1768151755" r:id="rId48"/>
              </w:object>
            </w:r>
          </w:p>
        </w:tc>
        <w:tc>
          <w:tcPr>
            <w:tcW w:w="2460" w:type="dxa"/>
          </w:tcPr>
          <w:p w:rsidR="0045483E" w:rsidRPr="0045483E" w:rsidRDefault="0045483E" w:rsidP="00351EB3">
            <w:pPr>
              <w:spacing w:before="240"/>
              <w:ind w:left="288"/>
              <w:rPr>
                <w:sz w:val="18"/>
                <w:szCs w:val="18"/>
              </w:rPr>
            </w:pPr>
            <w:r w:rsidRPr="0045483E">
              <w:rPr>
                <w:sz w:val="18"/>
                <w:szCs w:val="18"/>
              </w:rPr>
              <w:object w:dxaOrig="2496" w:dyaOrig="1574">
                <v:shape id="1071" o:spid="_x0000_i1047" type="#_x0000_t75" style="width:92.75pt;height:59.55pt;visibility:visible;mso-wrap-distance-left:0;mso-wrap-distance-right:0" o:ole="">
                  <v:imagedata r:id="rId35" o:title="" embosscolor="white"/>
                </v:shape>
                <o:OLEObject Type="Embed" ProgID="ChemDraw.Document.6.0" ShapeID="1071" DrawAspect="Content" ObjectID="_1768151756" r:id="rId49"/>
              </w:object>
            </w:r>
          </w:p>
          <w:p w:rsidR="0045483E" w:rsidRPr="0045483E" w:rsidRDefault="0045483E" w:rsidP="00351EB3">
            <w:pPr>
              <w:spacing w:before="240"/>
              <w:ind w:left="288"/>
              <w:rPr>
                <w:rFonts w:eastAsia="SimSun"/>
                <w:b/>
                <w:sz w:val="18"/>
                <w:szCs w:val="18"/>
              </w:rPr>
            </w:pPr>
          </w:p>
        </w:tc>
        <w:tc>
          <w:tcPr>
            <w:tcW w:w="3784" w:type="dxa"/>
          </w:tcPr>
          <w:p w:rsidR="0045483E" w:rsidRPr="0045483E" w:rsidRDefault="0045483E" w:rsidP="00351EB3">
            <w:pPr>
              <w:spacing w:before="240"/>
              <w:ind w:left="288"/>
              <w:rPr>
                <w:sz w:val="18"/>
                <w:szCs w:val="18"/>
              </w:rPr>
            </w:pPr>
            <w:r w:rsidRPr="0045483E">
              <w:rPr>
                <w:sz w:val="18"/>
                <w:szCs w:val="18"/>
              </w:rPr>
              <w:t>Path matrix of ethane with vertices C</w:t>
            </w:r>
            <w:r w:rsidRPr="0045483E">
              <w:rPr>
                <w:sz w:val="18"/>
                <w:szCs w:val="18"/>
                <w:vertAlign w:val="subscript"/>
              </w:rPr>
              <w:t>1</w:t>
            </w:r>
            <w:r w:rsidRPr="0045483E">
              <w:rPr>
                <w:sz w:val="18"/>
                <w:szCs w:val="18"/>
              </w:rPr>
              <w:t xml:space="preserve"> and C</w:t>
            </w:r>
            <w:r w:rsidRPr="0045483E">
              <w:rPr>
                <w:sz w:val="18"/>
                <w:szCs w:val="18"/>
                <w:vertAlign w:val="subscript"/>
              </w:rPr>
              <w:t>2</w:t>
            </w:r>
            <w:r w:rsidRPr="0045483E">
              <w:rPr>
                <w:sz w:val="18"/>
                <w:szCs w:val="18"/>
              </w:rPr>
              <w:t xml:space="preserve"> whose order is 2×6 is denoted by</w:t>
            </w:r>
          </w:p>
          <w:p w:rsidR="0045483E" w:rsidRPr="0045483E" w:rsidRDefault="0045483E" w:rsidP="00351EB3">
            <w:pPr>
              <w:spacing w:before="240"/>
              <w:ind w:left="288"/>
              <w:rPr>
                <w:sz w:val="18"/>
                <w:szCs w:val="18"/>
              </w:rPr>
            </w:pPr>
            <w:r w:rsidRPr="0045483E">
              <w:rPr>
                <w:sz w:val="18"/>
                <w:szCs w:val="18"/>
              </w:rPr>
              <w:object w:dxaOrig="5265" w:dyaOrig="1428">
                <v:shape id="1073" o:spid="_x0000_i1048" type="#_x0000_t75" style="width:177.25pt;height:59.55pt;visibility:visible;mso-wrap-distance-left:0;mso-wrap-distance-right:0" o:ole="">
                  <v:imagedata r:id="rId50" o:title="" embosscolor="white"/>
                </v:shape>
                <o:OLEObject Type="Embed" ProgID="ChemDraw.Document.6.0" ShapeID="1073" DrawAspect="Content" ObjectID="_1768151757" r:id="rId51"/>
              </w:object>
            </w:r>
          </w:p>
        </w:tc>
      </w:tr>
      <w:tr w:rsidR="0045483E" w:rsidRPr="0045483E" w:rsidTr="00396877">
        <w:trPr>
          <w:trHeight w:val="1529"/>
          <w:jc w:val="center"/>
        </w:trPr>
        <w:tc>
          <w:tcPr>
            <w:tcW w:w="1491" w:type="dxa"/>
          </w:tcPr>
          <w:p w:rsidR="0045483E" w:rsidRPr="0045483E" w:rsidRDefault="0045483E" w:rsidP="00351EB3">
            <w:pPr>
              <w:spacing w:before="240"/>
              <w:ind w:left="288"/>
              <w:jc w:val="center"/>
              <w:rPr>
                <w:rFonts w:eastAsia="SimSun"/>
                <w:sz w:val="18"/>
                <w:szCs w:val="18"/>
              </w:rPr>
            </w:pPr>
          </w:p>
          <w:p w:rsidR="0045483E" w:rsidRPr="0045483E" w:rsidRDefault="0045483E" w:rsidP="00351EB3">
            <w:pPr>
              <w:spacing w:before="240"/>
              <w:ind w:left="288"/>
              <w:jc w:val="center"/>
              <w:rPr>
                <w:rFonts w:eastAsia="SimSun"/>
                <w:sz w:val="18"/>
                <w:szCs w:val="18"/>
              </w:rPr>
            </w:pPr>
            <w:proofErr w:type="spellStart"/>
            <w:r w:rsidRPr="0045483E">
              <w:rPr>
                <w:rFonts w:eastAsia="SimSun"/>
                <w:sz w:val="18"/>
                <w:szCs w:val="18"/>
              </w:rPr>
              <w:t>Ethyne</w:t>
            </w:r>
            <w:proofErr w:type="spellEnd"/>
            <w:r w:rsidRPr="0045483E">
              <w:rPr>
                <w:rFonts w:eastAsia="SimSun"/>
                <w:sz w:val="18"/>
                <w:szCs w:val="18"/>
              </w:rPr>
              <w:t xml:space="preserve"> (C</w:t>
            </w:r>
            <w:r w:rsidRPr="0045483E">
              <w:rPr>
                <w:rFonts w:eastAsia="SimSun"/>
                <w:sz w:val="18"/>
                <w:szCs w:val="18"/>
                <w:vertAlign w:val="subscript"/>
              </w:rPr>
              <w:t>2</w:t>
            </w:r>
            <w:r w:rsidRPr="0045483E">
              <w:rPr>
                <w:rFonts w:eastAsia="SimSun"/>
                <w:sz w:val="18"/>
                <w:szCs w:val="18"/>
              </w:rPr>
              <w:t>H</w:t>
            </w:r>
            <w:r w:rsidRPr="0045483E">
              <w:rPr>
                <w:rFonts w:eastAsia="SimSun"/>
                <w:sz w:val="18"/>
                <w:szCs w:val="18"/>
                <w:vertAlign w:val="subscript"/>
              </w:rPr>
              <w:t>2</w:t>
            </w:r>
            <w:r w:rsidRPr="0045483E">
              <w:rPr>
                <w:rFonts w:eastAsia="SimSun"/>
                <w:sz w:val="18"/>
                <w:szCs w:val="18"/>
              </w:rPr>
              <w:t>)</w:t>
            </w:r>
          </w:p>
          <w:p w:rsidR="0045483E" w:rsidRPr="0045483E" w:rsidRDefault="0045483E" w:rsidP="00351EB3">
            <w:pPr>
              <w:spacing w:before="240"/>
              <w:ind w:left="288"/>
              <w:jc w:val="center"/>
              <w:rPr>
                <w:rFonts w:eastAsia="SimSun"/>
                <w:sz w:val="18"/>
                <w:szCs w:val="18"/>
              </w:rPr>
            </w:pPr>
            <w:r w:rsidRPr="0045483E">
              <w:rPr>
                <w:rFonts w:eastAsia="SimSun"/>
                <w:sz w:val="18"/>
                <w:szCs w:val="18"/>
              </w:rPr>
              <w:t>(Alkyne)</w:t>
            </w:r>
          </w:p>
        </w:tc>
        <w:tc>
          <w:tcPr>
            <w:tcW w:w="2296" w:type="dxa"/>
          </w:tcPr>
          <w:p w:rsidR="0045483E" w:rsidRPr="0045483E" w:rsidRDefault="0045483E" w:rsidP="00351EB3">
            <w:pPr>
              <w:ind w:left="288"/>
              <w:jc w:val="center"/>
              <w:rPr>
                <w:sz w:val="18"/>
                <w:szCs w:val="18"/>
              </w:rPr>
            </w:pPr>
          </w:p>
          <w:p w:rsidR="0045483E" w:rsidRPr="0045483E" w:rsidRDefault="0045483E" w:rsidP="00351EB3">
            <w:pPr>
              <w:ind w:left="288"/>
              <w:jc w:val="center"/>
              <w:rPr>
                <w:sz w:val="18"/>
                <w:szCs w:val="18"/>
              </w:rPr>
            </w:pPr>
          </w:p>
          <w:p w:rsidR="0045483E" w:rsidRPr="0045483E" w:rsidRDefault="0045483E" w:rsidP="00351EB3">
            <w:pPr>
              <w:ind w:left="288"/>
              <w:jc w:val="center"/>
              <w:rPr>
                <w:sz w:val="18"/>
                <w:szCs w:val="18"/>
              </w:rPr>
            </w:pPr>
          </w:p>
          <w:p w:rsidR="0045483E" w:rsidRPr="0045483E" w:rsidRDefault="0045483E" w:rsidP="00351EB3">
            <w:pPr>
              <w:ind w:left="288"/>
              <w:jc w:val="center"/>
              <w:rPr>
                <w:sz w:val="18"/>
                <w:szCs w:val="18"/>
              </w:rPr>
            </w:pPr>
          </w:p>
          <w:p w:rsidR="0045483E" w:rsidRPr="0045483E" w:rsidRDefault="0045483E" w:rsidP="00351EB3">
            <w:pPr>
              <w:ind w:left="288"/>
              <w:jc w:val="center"/>
              <w:rPr>
                <w:sz w:val="18"/>
                <w:szCs w:val="18"/>
              </w:rPr>
            </w:pPr>
            <w:r w:rsidRPr="0045483E">
              <w:rPr>
                <w:sz w:val="18"/>
                <w:szCs w:val="18"/>
              </w:rPr>
              <w:object w:dxaOrig="2650" w:dyaOrig="356">
                <v:shape id="1075" o:spid="_x0000_i1049" type="#_x0000_t75" style="width:100.15pt;height:13.4pt;visibility:visible;mso-wrap-distance-left:0;mso-wrap-distance-right:0" o:ole="">
                  <v:imagedata r:id="rId23" o:title="" embosscolor="white"/>
                </v:shape>
                <o:OLEObject Type="Embed" ProgID="ChemDraw.Document.6.0" ShapeID="1075" DrawAspect="Content" ObjectID="_1768151758" r:id="rId52"/>
              </w:object>
            </w:r>
          </w:p>
        </w:tc>
        <w:tc>
          <w:tcPr>
            <w:tcW w:w="2460" w:type="dxa"/>
          </w:tcPr>
          <w:p w:rsidR="0045483E" w:rsidRPr="0045483E" w:rsidRDefault="0045483E" w:rsidP="00351EB3">
            <w:pPr>
              <w:spacing w:before="240"/>
              <w:ind w:left="288"/>
              <w:jc w:val="center"/>
              <w:rPr>
                <w:rFonts w:eastAsia="SimSun"/>
                <w:b/>
                <w:sz w:val="18"/>
                <w:szCs w:val="18"/>
              </w:rPr>
            </w:pPr>
            <w:r w:rsidRPr="0045483E">
              <w:rPr>
                <w:sz w:val="18"/>
                <w:szCs w:val="18"/>
              </w:rPr>
              <w:object w:dxaOrig="2897" w:dyaOrig="1372">
                <v:shape id="1077" o:spid="_x0000_i1050" type="#_x0000_t75" style="width:108.9pt;height:50.75pt;visibility:visible;mso-wrap-distance-left:0;mso-wrap-distance-right:0" o:ole="">
                  <v:imagedata r:id="rId40" o:title="" embosscolor="white"/>
                </v:shape>
                <o:OLEObject Type="Embed" ProgID="ChemDraw.Document.6.0" ShapeID="1077" DrawAspect="Content" ObjectID="_1768151759" r:id="rId53"/>
              </w:object>
            </w:r>
          </w:p>
        </w:tc>
        <w:tc>
          <w:tcPr>
            <w:tcW w:w="3784" w:type="dxa"/>
          </w:tcPr>
          <w:p w:rsidR="0045483E" w:rsidRPr="0045483E" w:rsidRDefault="0045483E" w:rsidP="00351EB3">
            <w:pPr>
              <w:spacing w:before="240"/>
              <w:ind w:left="288"/>
              <w:rPr>
                <w:sz w:val="18"/>
                <w:szCs w:val="18"/>
              </w:rPr>
            </w:pPr>
            <w:r w:rsidRPr="0045483E">
              <w:rPr>
                <w:sz w:val="18"/>
                <w:szCs w:val="18"/>
              </w:rPr>
              <w:t>Path matrix of ethane with vertices C</w:t>
            </w:r>
            <w:r w:rsidRPr="0045483E">
              <w:rPr>
                <w:sz w:val="18"/>
                <w:szCs w:val="18"/>
                <w:vertAlign w:val="subscript"/>
              </w:rPr>
              <w:t>1</w:t>
            </w:r>
            <w:r w:rsidRPr="0045483E">
              <w:rPr>
                <w:sz w:val="18"/>
                <w:szCs w:val="18"/>
              </w:rPr>
              <w:t xml:space="preserve"> and C</w:t>
            </w:r>
            <w:r w:rsidRPr="0045483E">
              <w:rPr>
                <w:sz w:val="18"/>
                <w:szCs w:val="18"/>
                <w:vertAlign w:val="subscript"/>
              </w:rPr>
              <w:t>2</w:t>
            </w:r>
            <w:r w:rsidRPr="0045483E">
              <w:rPr>
                <w:sz w:val="18"/>
                <w:szCs w:val="18"/>
              </w:rPr>
              <w:t xml:space="preserve"> whose order is 3×6 is denoted by</w:t>
            </w:r>
            <w:r w:rsidRPr="0045483E">
              <w:rPr>
                <w:sz w:val="18"/>
                <w:szCs w:val="18"/>
              </w:rPr>
              <w:object w:dxaOrig="4844" w:dyaOrig="1827">
                <v:shape id="1079" o:spid="_x0000_i1051" type="#_x0000_t75" style="width:181.4pt;height:67.85pt;visibility:visible;mso-wrap-distance-left:0;mso-wrap-distance-right:0" o:ole="">
                  <v:imagedata r:id="rId54" o:title="" embosscolor="white"/>
                </v:shape>
                <o:OLEObject Type="Embed" ProgID="ChemDraw.Document.6.0" ShapeID="1079" DrawAspect="Content" ObjectID="_1768151760" r:id="rId55"/>
              </w:object>
            </w:r>
          </w:p>
        </w:tc>
      </w:tr>
    </w:tbl>
    <w:p w:rsidR="00776614" w:rsidRDefault="00776614" w:rsidP="0045483E">
      <w:pPr>
        <w:outlineLvl w:val="0"/>
        <w:rPr>
          <w:rFonts w:eastAsia="SimSun"/>
          <w:b/>
          <w:sz w:val="20"/>
          <w:szCs w:val="20"/>
        </w:rPr>
      </w:pPr>
    </w:p>
    <w:p w:rsidR="0045483E" w:rsidRDefault="0045483E" w:rsidP="0045483E">
      <w:pPr>
        <w:outlineLvl w:val="0"/>
        <w:rPr>
          <w:rFonts w:eastAsia="SimSun"/>
          <w:b/>
          <w:sz w:val="20"/>
          <w:szCs w:val="20"/>
        </w:rPr>
      </w:pPr>
      <w:r w:rsidRPr="0045483E">
        <w:rPr>
          <w:rFonts w:eastAsia="SimSun"/>
          <w:b/>
          <w:sz w:val="20"/>
          <w:szCs w:val="20"/>
        </w:rPr>
        <w:t>4.4. Edge Cut Set matrix</w:t>
      </w:r>
    </w:p>
    <w:p w:rsidR="00776614" w:rsidRPr="0061637E" w:rsidRDefault="00776614" w:rsidP="00776614">
      <w:pPr>
        <w:jc w:val="center"/>
        <w:rPr>
          <w:rFonts w:eastAsia="SimSun"/>
          <w:sz w:val="20"/>
          <w:szCs w:val="20"/>
        </w:rPr>
      </w:pPr>
      <w:r w:rsidRPr="0061637E">
        <w:rPr>
          <w:rFonts w:eastAsia="SimSun"/>
          <w:sz w:val="20"/>
          <w:szCs w:val="20"/>
        </w:rPr>
        <w:t>Table-4.4</w:t>
      </w:r>
    </w:p>
    <w:tbl>
      <w:tblPr>
        <w:tblStyle w:val="TableGrid"/>
        <w:tblW w:w="0" w:type="auto"/>
        <w:tblInd w:w="108" w:type="dxa"/>
        <w:tblLook w:val="04A0" w:firstRow="1" w:lastRow="0" w:firstColumn="1" w:lastColumn="0" w:noHBand="0" w:noVBand="1"/>
      </w:tblPr>
      <w:tblGrid>
        <w:gridCol w:w="1456"/>
        <w:gridCol w:w="2245"/>
        <w:gridCol w:w="2405"/>
        <w:gridCol w:w="3841"/>
      </w:tblGrid>
      <w:tr w:rsidR="0061637E" w:rsidTr="00396877">
        <w:trPr>
          <w:trHeight w:val="96"/>
        </w:trPr>
        <w:tc>
          <w:tcPr>
            <w:tcW w:w="1470" w:type="dxa"/>
          </w:tcPr>
          <w:p w:rsidR="0061637E" w:rsidRDefault="0061637E" w:rsidP="00351EB3">
            <w:pPr>
              <w:spacing w:before="240"/>
              <w:ind w:left="288"/>
              <w:jc w:val="center"/>
              <w:rPr>
                <w:rFonts w:eastAsia="SimSun"/>
                <w:b/>
                <w:sz w:val="18"/>
                <w:szCs w:val="18"/>
              </w:rPr>
            </w:pPr>
            <w:r>
              <w:rPr>
                <w:rFonts w:eastAsia="SimSun"/>
                <w:b/>
                <w:sz w:val="18"/>
                <w:szCs w:val="18"/>
              </w:rPr>
              <w:t>Hydrocarbons</w:t>
            </w:r>
          </w:p>
        </w:tc>
        <w:tc>
          <w:tcPr>
            <w:tcW w:w="2262" w:type="dxa"/>
          </w:tcPr>
          <w:p w:rsidR="0061637E" w:rsidRDefault="0061637E" w:rsidP="00351EB3">
            <w:pPr>
              <w:spacing w:before="240"/>
              <w:ind w:left="288"/>
              <w:jc w:val="center"/>
              <w:rPr>
                <w:rFonts w:eastAsia="SimSun"/>
                <w:b/>
                <w:sz w:val="18"/>
                <w:szCs w:val="18"/>
              </w:rPr>
            </w:pPr>
            <w:r>
              <w:rPr>
                <w:rFonts w:eastAsia="SimSun"/>
                <w:b/>
                <w:sz w:val="18"/>
                <w:szCs w:val="18"/>
              </w:rPr>
              <w:t>Structure</w:t>
            </w:r>
          </w:p>
        </w:tc>
        <w:tc>
          <w:tcPr>
            <w:tcW w:w="2424" w:type="dxa"/>
          </w:tcPr>
          <w:p w:rsidR="0061637E" w:rsidRDefault="0061637E" w:rsidP="00351EB3">
            <w:pPr>
              <w:spacing w:before="240"/>
              <w:ind w:left="288"/>
              <w:jc w:val="center"/>
              <w:rPr>
                <w:rFonts w:eastAsia="SimSun"/>
                <w:b/>
                <w:sz w:val="18"/>
                <w:szCs w:val="18"/>
              </w:rPr>
            </w:pPr>
            <w:r>
              <w:rPr>
                <w:rFonts w:eastAsia="SimSun"/>
                <w:b/>
                <w:sz w:val="18"/>
                <w:szCs w:val="18"/>
              </w:rPr>
              <w:t>Structure into a graph</w:t>
            </w:r>
          </w:p>
        </w:tc>
        <w:tc>
          <w:tcPr>
            <w:tcW w:w="3875" w:type="dxa"/>
          </w:tcPr>
          <w:p w:rsidR="0061637E" w:rsidRDefault="0061637E" w:rsidP="00351EB3">
            <w:pPr>
              <w:spacing w:before="240"/>
              <w:ind w:left="288"/>
              <w:jc w:val="center"/>
              <w:rPr>
                <w:rFonts w:eastAsia="SimSun"/>
                <w:b/>
                <w:sz w:val="18"/>
                <w:szCs w:val="18"/>
              </w:rPr>
            </w:pPr>
            <w:r>
              <w:rPr>
                <w:rFonts w:eastAsia="SimSun"/>
                <w:b/>
                <w:sz w:val="18"/>
                <w:szCs w:val="18"/>
              </w:rPr>
              <w:t>Adjacency Metrix</w:t>
            </w:r>
          </w:p>
        </w:tc>
      </w:tr>
      <w:tr w:rsidR="0061637E" w:rsidTr="00396877">
        <w:trPr>
          <w:trHeight w:val="1360"/>
        </w:trPr>
        <w:tc>
          <w:tcPr>
            <w:tcW w:w="1470" w:type="dxa"/>
          </w:tcPr>
          <w:p w:rsidR="0061637E" w:rsidRDefault="0061637E" w:rsidP="00351EB3">
            <w:pPr>
              <w:spacing w:before="240"/>
              <w:ind w:left="288"/>
              <w:jc w:val="center"/>
              <w:rPr>
                <w:rFonts w:eastAsia="SimSun"/>
                <w:sz w:val="18"/>
                <w:szCs w:val="18"/>
              </w:rPr>
            </w:pPr>
          </w:p>
          <w:p w:rsidR="0061637E" w:rsidRDefault="0061637E" w:rsidP="00351EB3">
            <w:pPr>
              <w:spacing w:before="240"/>
              <w:ind w:left="288"/>
              <w:jc w:val="center"/>
              <w:rPr>
                <w:rFonts w:eastAsia="SimSun"/>
                <w:sz w:val="18"/>
                <w:szCs w:val="18"/>
              </w:rPr>
            </w:pPr>
            <w:r>
              <w:rPr>
                <w:rFonts w:eastAsia="SimSun"/>
                <w:sz w:val="18"/>
                <w:szCs w:val="18"/>
              </w:rPr>
              <w:t>Methane (CH</w:t>
            </w:r>
            <w:r>
              <w:rPr>
                <w:rFonts w:eastAsia="SimSun"/>
                <w:sz w:val="18"/>
                <w:szCs w:val="18"/>
                <w:vertAlign w:val="subscript"/>
              </w:rPr>
              <w:t>4</w:t>
            </w:r>
            <w:r>
              <w:rPr>
                <w:rFonts w:eastAsia="SimSun"/>
                <w:sz w:val="18"/>
                <w:szCs w:val="18"/>
              </w:rPr>
              <w:t>)</w:t>
            </w:r>
          </w:p>
          <w:p w:rsidR="0061637E" w:rsidRDefault="0061637E" w:rsidP="00351EB3">
            <w:pPr>
              <w:spacing w:before="240"/>
              <w:ind w:left="288"/>
              <w:jc w:val="center"/>
              <w:rPr>
                <w:rFonts w:eastAsia="SimSun"/>
                <w:sz w:val="18"/>
                <w:szCs w:val="18"/>
              </w:rPr>
            </w:pPr>
            <w:r>
              <w:rPr>
                <w:rFonts w:eastAsia="SimSun"/>
                <w:sz w:val="18"/>
                <w:szCs w:val="18"/>
              </w:rPr>
              <w:t>(Alkane)</w:t>
            </w:r>
          </w:p>
        </w:tc>
        <w:tc>
          <w:tcPr>
            <w:tcW w:w="2262" w:type="dxa"/>
          </w:tcPr>
          <w:p w:rsidR="0061637E" w:rsidRDefault="0061637E" w:rsidP="00351EB3">
            <w:pPr>
              <w:spacing w:before="240"/>
              <w:ind w:left="288"/>
              <w:jc w:val="center"/>
              <w:rPr>
                <w:rFonts w:eastAsia="SimSun"/>
                <w:b/>
                <w:sz w:val="18"/>
                <w:szCs w:val="18"/>
              </w:rPr>
            </w:pPr>
            <w:r w:rsidRPr="007548CC">
              <w:rPr>
                <w:sz w:val="18"/>
                <w:szCs w:val="18"/>
              </w:rPr>
              <w:object w:dxaOrig="1882" w:dyaOrig="2003">
                <v:shape id="1081" o:spid="_x0000_i1052" type="#_x0000_t75" style="width:70.6pt;height:75.7pt;visibility:visible;mso-wrap-distance-left:0;mso-wrap-distance-right:0" o:ole="">
                  <v:imagedata r:id="rId11" o:title="" embosscolor="white"/>
                </v:shape>
                <o:OLEObject Type="Embed" ProgID="ChemDraw.Document.6.0" ShapeID="1081" DrawAspect="Content" ObjectID="_1768151761" r:id="rId56"/>
              </w:object>
            </w:r>
          </w:p>
        </w:tc>
        <w:tc>
          <w:tcPr>
            <w:tcW w:w="2424" w:type="dxa"/>
          </w:tcPr>
          <w:p w:rsidR="0061637E" w:rsidRDefault="0061637E" w:rsidP="00351EB3">
            <w:pPr>
              <w:spacing w:before="240"/>
              <w:ind w:left="288"/>
              <w:jc w:val="center"/>
              <w:rPr>
                <w:rFonts w:eastAsia="SimSun"/>
                <w:b/>
                <w:sz w:val="18"/>
                <w:szCs w:val="18"/>
              </w:rPr>
            </w:pPr>
            <w:r w:rsidRPr="007548CC">
              <w:rPr>
                <w:sz w:val="18"/>
                <w:szCs w:val="18"/>
              </w:rPr>
              <w:object w:dxaOrig="2100" w:dyaOrig="1992">
                <v:shape id="1083" o:spid="_x0000_i1053" type="#_x0000_t75" style="width:78.9pt;height:74.75pt;visibility:visible;mso-wrap-distance-left:0;mso-wrap-distance-right:0" o:ole="">
                  <v:imagedata r:id="rId30" o:title="" embosscolor="white"/>
                </v:shape>
                <o:OLEObject Type="Embed" ProgID="ChemDraw.Document.6.0" ShapeID="1083" DrawAspect="Content" ObjectID="_1768151762" r:id="rId57"/>
              </w:object>
            </w:r>
          </w:p>
        </w:tc>
        <w:tc>
          <w:tcPr>
            <w:tcW w:w="3875" w:type="dxa"/>
          </w:tcPr>
          <w:p w:rsidR="0061637E" w:rsidRDefault="0061637E" w:rsidP="00351EB3">
            <w:pPr>
              <w:ind w:left="288"/>
              <w:jc w:val="center"/>
              <w:rPr>
                <w:sz w:val="18"/>
                <w:szCs w:val="18"/>
              </w:rPr>
            </w:pPr>
          </w:p>
          <w:p w:rsidR="0061637E" w:rsidRDefault="0061637E" w:rsidP="00351EB3">
            <w:pPr>
              <w:spacing w:line="360" w:lineRule="auto"/>
              <w:ind w:left="288"/>
              <w:jc w:val="center"/>
              <w:rPr>
                <w:sz w:val="20"/>
                <w:szCs w:val="18"/>
              </w:rPr>
            </w:pPr>
            <w:r>
              <w:rPr>
                <w:sz w:val="18"/>
                <w:szCs w:val="18"/>
              </w:rPr>
              <w:t>Edge Cut-sets of methane are C</w:t>
            </w:r>
            <w:r>
              <w:rPr>
                <w:sz w:val="18"/>
                <w:szCs w:val="18"/>
                <w:vertAlign w:val="subscript"/>
              </w:rPr>
              <w:t>1</w:t>
            </w:r>
            <w:r>
              <w:rPr>
                <w:sz w:val="18"/>
                <w:szCs w:val="18"/>
              </w:rPr>
              <w:t>={e</w:t>
            </w:r>
            <w:r>
              <w:rPr>
                <w:sz w:val="18"/>
                <w:szCs w:val="18"/>
                <w:vertAlign w:val="subscript"/>
              </w:rPr>
              <w:t>1</w:t>
            </w:r>
            <w:r>
              <w:rPr>
                <w:sz w:val="18"/>
                <w:szCs w:val="18"/>
              </w:rPr>
              <w:t>}, C</w:t>
            </w:r>
            <w:r>
              <w:rPr>
                <w:sz w:val="18"/>
                <w:szCs w:val="18"/>
                <w:vertAlign w:val="subscript"/>
              </w:rPr>
              <w:t>2</w:t>
            </w:r>
            <w:r>
              <w:rPr>
                <w:sz w:val="18"/>
                <w:szCs w:val="18"/>
              </w:rPr>
              <w:t>={e</w:t>
            </w:r>
            <w:r>
              <w:rPr>
                <w:sz w:val="18"/>
                <w:szCs w:val="18"/>
                <w:vertAlign w:val="subscript"/>
              </w:rPr>
              <w:t>2</w:t>
            </w:r>
            <w:r>
              <w:rPr>
                <w:sz w:val="18"/>
                <w:szCs w:val="18"/>
              </w:rPr>
              <w:t>}, C</w:t>
            </w:r>
            <w:r>
              <w:rPr>
                <w:sz w:val="18"/>
                <w:szCs w:val="18"/>
                <w:vertAlign w:val="subscript"/>
              </w:rPr>
              <w:t>3</w:t>
            </w:r>
            <w:r>
              <w:rPr>
                <w:sz w:val="18"/>
                <w:szCs w:val="18"/>
              </w:rPr>
              <w:t>={e</w:t>
            </w:r>
            <w:r>
              <w:rPr>
                <w:sz w:val="18"/>
                <w:szCs w:val="18"/>
                <w:vertAlign w:val="subscript"/>
              </w:rPr>
              <w:t>3</w:t>
            </w:r>
            <w:r>
              <w:rPr>
                <w:sz w:val="18"/>
                <w:szCs w:val="18"/>
              </w:rPr>
              <w:t>} and C</w:t>
            </w:r>
            <w:r>
              <w:rPr>
                <w:sz w:val="18"/>
                <w:szCs w:val="18"/>
                <w:vertAlign w:val="subscript"/>
              </w:rPr>
              <w:t>4</w:t>
            </w:r>
            <w:r>
              <w:rPr>
                <w:sz w:val="18"/>
                <w:szCs w:val="18"/>
              </w:rPr>
              <w:t>={e</w:t>
            </w:r>
            <w:r>
              <w:rPr>
                <w:sz w:val="18"/>
                <w:szCs w:val="18"/>
                <w:vertAlign w:val="subscript"/>
              </w:rPr>
              <w:t>4</w:t>
            </w:r>
            <w:r>
              <w:rPr>
                <w:sz w:val="20"/>
                <w:szCs w:val="18"/>
              </w:rPr>
              <w:t>}</w:t>
            </w:r>
          </w:p>
          <w:p w:rsidR="0061637E" w:rsidRDefault="0061637E" w:rsidP="00351EB3">
            <w:pPr>
              <w:spacing w:line="360" w:lineRule="auto"/>
              <w:ind w:left="288"/>
              <w:jc w:val="center"/>
              <w:rPr>
                <w:sz w:val="20"/>
                <w:szCs w:val="18"/>
              </w:rPr>
            </w:pPr>
            <w:r>
              <w:rPr>
                <w:sz w:val="20"/>
                <w:szCs w:val="18"/>
              </w:rPr>
              <w:t>So, the Edge Cut Set matrix pf methane is of order 4×4 is</w:t>
            </w:r>
          </w:p>
          <w:p w:rsidR="0061637E" w:rsidRDefault="0061637E" w:rsidP="00351EB3">
            <w:pPr>
              <w:ind w:left="288"/>
              <w:jc w:val="center"/>
              <w:rPr>
                <w:rFonts w:eastAsia="SimSun"/>
                <w:sz w:val="20"/>
                <w:szCs w:val="18"/>
              </w:rPr>
            </w:pPr>
            <w:r>
              <w:object w:dxaOrig="4084" w:dyaOrig="2471">
                <v:shape id="1085" o:spid="_x0000_i1054" type="#_x0000_t75" style="width:152.75pt;height:93.25pt;visibility:visible;mso-wrap-distance-left:0;mso-wrap-distance-right:0" o:ole="">
                  <v:imagedata r:id="rId58" o:title="" embosscolor="white"/>
                </v:shape>
                <o:OLEObject Type="Embed" ProgID="ChemDraw.Document.6.0" ShapeID="1085" DrawAspect="Content" ObjectID="_1768151763" r:id="rId59"/>
              </w:object>
            </w:r>
          </w:p>
        </w:tc>
      </w:tr>
      <w:tr w:rsidR="0061637E" w:rsidTr="00396877">
        <w:trPr>
          <w:trHeight w:val="1799"/>
        </w:trPr>
        <w:tc>
          <w:tcPr>
            <w:tcW w:w="1470" w:type="dxa"/>
          </w:tcPr>
          <w:p w:rsidR="0061637E" w:rsidRDefault="0061637E" w:rsidP="00351EB3">
            <w:pPr>
              <w:spacing w:before="240"/>
              <w:ind w:left="288"/>
              <w:jc w:val="center"/>
              <w:rPr>
                <w:rFonts w:eastAsia="SimSun"/>
                <w:sz w:val="18"/>
                <w:szCs w:val="18"/>
              </w:rPr>
            </w:pPr>
          </w:p>
          <w:p w:rsidR="0061637E" w:rsidRDefault="0061637E" w:rsidP="00351EB3">
            <w:pPr>
              <w:spacing w:before="240"/>
              <w:ind w:left="288"/>
              <w:jc w:val="center"/>
              <w:rPr>
                <w:rFonts w:eastAsia="SimSun"/>
                <w:sz w:val="18"/>
                <w:szCs w:val="18"/>
              </w:rPr>
            </w:pPr>
          </w:p>
          <w:p w:rsidR="0061637E" w:rsidRDefault="0061637E" w:rsidP="00351EB3">
            <w:pPr>
              <w:spacing w:before="240"/>
              <w:ind w:left="288"/>
              <w:jc w:val="center"/>
              <w:rPr>
                <w:rFonts w:eastAsia="SimSun"/>
                <w:sz w:val="18"/>
                <w:szCs w:val="18"/>
              </w:rPr>
            </w:pPr>
            <w:proofErr w:type="spellStart"/>
            <w:r>
              <w:rPr>
                <w:rFonts w:eastAsia="SimSun"/>
                <w:sz w:val="18"/>
                <w:szCs w:val="18"/>
              </w:rPr>
              <w:t>Ethene</w:t>
            </w:r>
            <w:proofErr w:type="spellEnd"/>
            <w:r>
              <w:rPr>
                <w:rFonts w:eastAsia="SimSun"/>
                <w:sz w:val="18"/>
                <w:szCs w:val="18"/>
              </w:rPr>
              <w:t xml:space="preserve"> (C</w:t>
            </w:r>
            <w:r>
              <w:rPr>
                <w:rFonts w:eastAsia="SimSun"/>
                <w:sz w:val="18"/>
                <w:szCs w:val="18"/>
                <w:vertAlign w:val="subscript"/>
              </w:rPr>
              <w:t>2</w:t>
            </w:r>
            <w:r>
              <w:rPr>
                <w:rFonts w:eastAsia="SimSun"/>
                <w:sz w:val="18"/>
                <w:szCs w:val="18"/>
              </w:rPr>
              <w:t>H</w:t>
            </w:r>
            <w:r>
              <w:rPr>
                <w:rFonts w:eastAsia="SimSun"/>
                <w:sz w:val="18"/>
                <w:szCs w:val="18"/>
                <w:vertAlign w:val="subscript"/>
              </w:rPr>
              <w:t>4</w:t>
            </w:r>
            <w:r>
              <w:rPr>
                <w:rFonts w:eastAsia="SimSun"/>
                <w:sz w:val="18"/>
                <w:szCs w:val="18"/>
              </w:rPr>
              <w:t>)</w:t>
            </w:r>
          </w:p>
          <w:p w:rsidR="0061637E" w:rsidRDefault="0061637E" w:rsidP="00351EB3">
            <w:pPr>
              <w:spacing w:before="240"/>
              <w:ind w:left="288"/>
              <w:jc w:val="center"/>
              <w:rPr>
                <w:rFonts w:eastAsia="SimSun"/>
                <w:sz w:val="18"/>
                <w:szCs w:val="18"/>
              </w:rPr>
            </w:pPr>
            <w:r>
              <w:rPr>
                <w:rFonts w:eastAsia="SimSun"/>
                <w:sz w:val="18"/>
                <w:szCs w:val="18"/>
              </w:rPr>
              <w:t>(Alkene)</w:t>
            </w:r>
          </w:p>
        </w:tc>
        <w:tc>
          <w:tcPr>
            <w:tcW w:w="2262" w:type="dxa"/>
          </w:tcPr>
          <w:p w:rsidR="0061637E" w:rsidRDefault="0061637E" w:rsidP="00351EB3">
            <w:pPr>
              <w:ind w:left="288"/>
              <w:rPr>
                <w:sz w:val="18"/>
                <w:szCs w:val="18"/>
              </w:rPr>
            </w:pPr>
          </w:p>
          <w:p w:rsidR="0061637E" w:rsidRDefault="0061637E" w:rsidP="00351EB3">
            <w:pPr>
              <w:spacing w:before="240"/>
              <w:ind w:left="288"/>
              <w:jc w:val="center"/>
              <w:rPr>
                <w:rFonts w:eastAsia="SimSun"/>
                <w:b/>
                <w:sz w:val="18"/>
                <w:szCs w:val="18"/>
              </w:rPr>
            </w:pPr>
            <w:r w:rsidRPr="007548CC">
              <w:rPr>
                <w:sz w:val="18"/>
                <w:szCs w:val="18"/>
              </w:rPr>
              <w:object w:dxaOrig="2274" w:dyaOrig="1521">
                <v:shape id="1087" o:spid="_x0000_i1055" type="#_x0000_t75" style="width:85.4pt;height:57.25pt;visibility:visible;mso-wrap-distance-left:0;mso-wrap-distance-right:0" o:ole="">
                  <v:imagedata r:id="rId17" o:title="" embosscolor="white"/>
                </v:shape>
                <o:OLEObject Type="Embed" ProgID="ChemDraw.Document.6.0" ShapeID="1087" DrawAspect="Content" ObjectID="_1768151764" r:id="rId60"/>
              </w:object>
            </w:r>
          </w:p>
        </w:tc>
        <w:tc>
          <w:tcPr>
            <w:tcW w:w="2424" w:type="dxa"/>
          </w:tcPr>
          <w:p w:rsidR="0061637E" w:rsidRDefault="0061637E" w:rsidP="00351EB3">
            <w:pPr>
              <w:spacing w:before="240"/>
              <w:ind w:left="288"/>
              <w:rPr>
                <w:sz w:val="18"/>
                <w:szCs w:val="18"/>
              </w:rPr>
            </w:pPr>
            <w:r w:rsidRPr="007548CC">
              <w:rPr>
                <w:sz w:val="18"/>
                <w:szCs w:val="18"/>
              </w:rPr>
              <w:object w:dxaOrig="2496" w:dyaOrig="1574">
                <v:shape id="1089" o:spid="_x0000_i1056" type="#_x0000_t75" style="width:92.75pt;height:59.55pt;visibility:visible;mso-wrap-distance-left:0;mso-wrap-distance-right:0" o:ole="">
                  <v:imagedata r:id="rId35" o:title="" embosscolor="white"/>
                </v:shape>
                <o:OLEObject Type="Embed" ProgID="ChemDraw.Document.6.0" ShapeID="1089" DrawAspect="Content" ObjectID="_1768151765" r:id="rId61"/>
              </w:object>
            </w:r>
          </w:p>
          <w:p w:rsidR="0061637E" w:rsidRDefault="0061637E" w:rsidP="00351EB3">
            <w:pPr>
              <w:spacing w:before="240"/>
              <w:ind w:left="288"/>
              <w:rPr>
                <w:rFonts w:eastAsia="SimSun"/>
                <w:b/>
                <w:sz w:val="18"/>
                <w:szCs w:val="18"/>
              </w:rPr>
            </w:pPr>
          </w:p>
        </w:tc>
        <w:tc>
          <w:tcPr>
            <w:tcW w:w="3875" w:type="dxa"/>
          </w:tcPr>
          <w:p w:rsidR="0061637E" w:rsidRDefault="0061637E" w:rsidP="00351EB3">
            <w:pPr>
              <w:spacing w:line="360" w:lineRule="auto"/>
              <w:ind w:left="288"/>
              <w:jc w:val="center"/>
              <w:rPr>
                <w:sz w:val="20"/>
                <w:szCs w:val="18"/>
              </w:rPr>
            </w:pPr>
            <w:r>
              <w:rPr>
                <w:sz w:val="18"/>
                <w:szCs w:val="18"/>
              </w:rPr>
              <w:t xml:space="preserve">Edge Cut-sets of </w:t>
            </w:r>
            <w:proofErr w:type="spellStart"/>
            <w:r>
              <w:rPr>
                <w:sz w:val="18"/>
                <w:szCs w:val="18"/>
              </w:rPr>
              <w:t>Ethene</w:t>
            </w:r>
            <w:proofErr w:type="spellEnd"/>
            <w:r>
              <w:rPr>
                <w:sz w:val="18"/>
                <w:szCs w:val="18"/>
              </w:rPr>
              <w:t xml:space="preserve"> are C</w:t>
            </w:r>
            <w:r>
              <w:rPr>
                <w:sz w:val="18"/>
                <w:szCs w:val="18"/>
                <w:vertAlign w:val="subscript"/>
              </w:rPr>
              <w:t>1</w:t>
            </w:r>
            <w:r>
              <w:rPr>
                <w:sz w:val="18"/>
                <w:szCs w:val="18"/>
              </w:rPr>
              <w:t>={e</w:t>
            </w:r>
            <w:r>
              <w:rPr>
                <w:sz w:val="18"/>
                <w:szCs w:val="18"/>
                <w:vertAlign w:val="subscript"/>
              </w:rPr>
              <w:t>1</w:t>
            </w:r>
            <w:r>
              <w:rPr>
                <w:sz w:val="18"/>
                <w:szCs w:val="18"/>
              </w:rPr>
              <w:t>}, C</w:t>
            </w:r>
            <w:r>
              <w:rPr>
                <w:sz w:val="18"/>
                <w:szCs w:val="18"/>
                <w:vertAlign w:val="subscript"/>
              </w:rPr>
              <w:t>2</w:t>
            </w:r>
            <w:r>
              <w:rPr>
                <w:sz w:val="18"/>
                <w:szCs w:val="18"/>
              </w:rPr>
              <w:t>={e</w:t>
            </w:r>
            <w:r>
              <w:rPr>
                <w:sz w:val="18"/>
                <w:szCs w:val="18"/>
                <w:vertAlign w:val="subscript"/>
              </w:rPr>
              <w:t>2</w:t>
            </w:r>
            <w:r>
              <w:rPr>
                <w:sz w:val="18"/>
                <w:szCs w:val="18"/>
              </w:rPr>
              <w:t>}, C</w:t>
            </w:r>
            <w:r>
              <w:rPr>
                <w:sz w:val="18"/>
                <w:szCs w:val="18"/>
                <w:vertAlign w:val="subscript"/>
              </w:rPr>
              <w:t>3</w:t>
            </w:r>
            <w:r>
              <w:rPr>
                <w:sz w:val="18"/>
                <w:szCs w:val="18"/>
              </w:rPr>
              <w:t>={e</w:t>
            </w:r>
            <w:r>
              <w:rPr>
                <w:sz w:val="18"/>
                <w:szCs w:val="18"/>
                <w:vertAlign w:val="subscript"/>
              </w:rPr>
              <w:t>3</w:t>
            </w:r>
            <w:r>
              <w:rPr>
                <w:sz w:val="18"/>
                <w:szCs w:val="18"/>
              </w:rPr>
              <w:t>}, C</w:t>
            </w:r>
            <w:r>
              <w:rPr>
                <w:sz w:val="18"/>
                <w:szCs w:val="18"/>
                <w:vertAlign w:val="subscript"/>
              </w:rPr>
              <w:t>4</w:t>
            </w:r>
            <w:r>
              <w:rPr>
                <w:sz w:val="18"/>
                <w:szCs w:val="18"/>
              </w:rPr>
              <w:t>={e</w:t>
            </w:r>
            <w:r>
              <w:rPr>
                <w:sz w:val="18"/>
                <w:szCs w:val="18"/>
                <w:vertAlign w:val="subscript"/>
              </w:rPr>
              <w:t>4</w:t>
            </w:r>
            <w:r>
              <w:rPr>
                <w:sz w:val="20"/>
                <w:szCs w:val="18"/>
              </w:rPr>
              <w:t>} and C</w:t>
            </w:r>
            <w:r>
              <w:rPr>
                <w:sz w:val="20"/>
                <w:szCs w:val="18"/>
                <w:vertAlign w:val="subscript"/>
              </w:rPr>
              <w:t>5</w:t>
            </w:r>
            <w:r>
              <w:rPr>
                <w:sz w:val="20"/>
                <w:szCs w:val="18"/>
              </w:rPr>
              <w:t>={e</w:t>
            </w:r>
            <w:r>
              <w:rPr>
                <w:sz w:val="20"/>
                <w:szCs w:val="18"/>
                <w:vertAlign w:val="subscript"/>
              </w:rPr>
              <w:t>5</w:t>
            </w:r>
            <w:r>
              <w:rPr>
                <w:sz w:val="20"/>
                <w:szCs w:val="18"/>
              </w:rPr>
              <w:t>,e</w:t>
            </w:r>
            <w:r>
              <w:rPr>
                <w:sz w:val="20"/>
                <w:szCs w:val="18"/>
                <w:vertAlign w:val="subscript"/>
              </w:rPr>
              <w:t>6</w:t>
            </w:r>
            <w:r>
              <w:rPr>
                <w:sz w:val="20"/>
                <w:szCs w:val="18"/>
              </w:rPr>
              <w:t>}</w:t>
            </w:r>
          </w:p>
          <w:p w:rsidR="0061637E" w:rsidRDefault="0061637E" w:rsidP="00351EB3">
            <w:pPr>
              <w:spacing w:line="360" w:lineRule="auto"/>
              <w:ind w:left="288"/>
              <w:jc w:val="center"/>
              <w:rPr>
                <w:sz w:val="20"/>
                <w:szCs w:val="18"/>
              </w:rPr>
            </w:pPr>
            <w:r>
              <w:rPr>
                <w:sz w:val="20"/>
                <w:szCs w:val="18"/>
              </w:rPr>
              <w:t>So, the Edge Cut Set matrix pf methane is of order 5×6 is</w:t>
            </w:r>
            <w:r>
              <w:object w:dxaOrig="5054" w:dyaOrig="3171">
                <v:shape id="1091" o:spid="_x0000_i1057" type="#_x0000_t75" style="width:190.15pt;height:118.6pt;visibility:visible;mso-wrap-distance-left:0;mso-wrap-distance-right:0" o:ole="">
                  <v:imagedata r:id="rId62" o:title="" embosscolor="white"/>
                </v:shape>
                <o:OLEObject Type="Embed" ProgID="ChemDraw.Document.6.0" ShapeID="1091" DrawAspect="Content" ObjectID="_1768151766" r:id="rId63"/>
              </w:object>
            </w:r>
          </w:p>
        </w:tc>
      </w:tr>
      <w:tr w:rsidR="0061637E" w:rsidTr="00396877">
        <w:trPr>
          <w:trHeight w:val="1408"/>
        </w:trPr>
        <w:tc>
          <w:tcPr>
            <w:tcW w:w="1470" w:type="dxa"/>
          </w:tcPr>
          <w:p w:rsidR="0061637E" w:rsidRDefault="0061637E" w:rsidP="00351EB3">
            <w:pPr>
              <w:spacing w:before="240"/>
              <w:ind w:left="288"/>
              <w:jc w:val="center"/>
              <w:rPr>
                <w:rFonts w:eastAsia="SimSun"/>
                <w:sz w:val="18"/>
                <w:szCs w:val="18"/>
              </w:rPr>
            </w:pPr>
          </w:p>
          <w:p w:rsidR="0061637E" w:rsidRDefault="0061637E" w:rsidP="00351EB3">
            <w:pPr>
              <w:spacing w:before="240"/>
              <w:ind w:left="288"/>
              <w:jc w:val="center"/>
              <w:rPr>
                <w:rFonts w:eastAsia="SimSun"/>
                <w:sz w:val="18"/>
                <w:szCs w:val="18"/>
              </w:rPr>
            </w:pPr>
            <w:proofErr w:type="spellStart"/>
            <w:r>
              <w:rPr>
                <w:rFonts w:eastAsia="SimSun"/>
                <w:sz w:val="18"/>
                <w:szCs w:val="18"/>
              </w:rPr>
              <w:t>Ethyne</w:t>
            </w:r>
            <w:proofErr w:type="spellEnd"/>
            <w:r>
              <w:rPr>
                <w:rFonts w:eastAsia="SimSun"/>
                <w:sz w:val="18"/>
                <w:szCs w:val="18"/>
              </w:rPr>
              <w:t xml:space="preserve"> (C</w:t>
            </w:r>
            <w:r>
              <w:rPr>
                <w:rFonts w:eastAsia="SimSun"/>
                <w:sz w:val="18"/>
                <w:szCs w:val="18"/>
                <w:vertAlign w:val="subscript"/>
              </w:rPr>
              <w:t>2</w:t>
            </w:r>
            <w:r>
              <w:rPr>
                <w:rFonts w:eastAsia="SimSun"/>
                <w:sz w:val="18"/>
                <w:szCs w:val="18"/>
              </w:rPr>
              <w:t>H</w:t>
            </w:r>
            <w:r>
              <w:rPr>
                <w:rFonts w:eastAsia="SimSun"/>
                <w:sz w:val="18"/>
                <w:szCs w:val="18"/>
                <w:vertAlign w:val="subscript"/>
              </w:rPr>
              <w:t>2</w:t>
            </w:r>
            <w:r>
              <w:rPr>
                <w:rFonts w:eastAsia="SimSun"/>
                <w:sz w:val="18"/>
                <w:szCs w:val="18"/>
              </w:rPr>
              <w:t>)</w:t>
            </w:r>
          </w:p>
          <w:p w:rsidR="0061637E" w:rsidRDefault="0061637E" w:rsidP="00351EB3">
            <w:pPr>
              <w:spacing w:before="240"/>
              <w:ind w:left="288"/>
              <w:jc w:val="center"/>
              <w:rPr>
                <w:rFonts w:eastAsia="SimSun"/>
                <w:sz w:val="18"/>
                <w:szCs w:val="18"/>
              </w:rPr>
            </w:pPr>
            <w:r>
              <w:rPr>
                <w:rFonts w:eastAsia="SimSun"/>
                <w:sz w:val="18"/>
                <w:szCs w:val="18"/>
              </w:rPr>
              <w:t>(Alkyne)</w:t>
            </w:r>
          </w:p>
        </w:tc>
        <w:tc>
          <w:tcPr>
            <w:tcW w:w="2262" w:type="dxa"/>
          </w:tcPr>
          <w:p w:rsidR="0061637E" w:rsidRDefault="0061637E" w:rsidP="00351EB3">
            <w:pPr>
              <w:ind w:left="288"/>
              <w:jc w:val="center"/>
              <w:rPr>
                <w:sz w:val="18"/>
                <w:szCs w:val="18"/>
              </w:rPr>
            </w:pPr>
          </w:p>
          <w:p w:rsidR="0061637E" w:rsidRDefault="0061637E" w:rsidP="00351EB3">
            <w:pPr>
              <w:ind w:left="288"/>
              <w:jc w:val="center"/>
              <w:rPr>
                <w:sz w:val="18"/>
                <w:szCs w:val="18"/>
              </w:rPr>
            </w:pPr>
          </w:p>
          <w:p w:rsidR="0061637E" w:rsidRDefault="0061637E" w:rsidP="00351EB3">
            <w:pPr>
              <w:ind w:left="288"/>
              <w:jc w:val="center"/>
              <w:rPr>
                <w:sz w:val="18"/>
                <w:szCs w:val="18"/>
              </w:rPr>
            </w:pPr>
          </w:p>
          <w:p w:rsidR="0061637E" w:rsidRDefault="0061637E" w:rsidP="00351EB3">
            <w:pPr>
              <w:ind w:left="288"/>
              <w:jc w:val="center"/>
              <w:rPr>
                <w:sz w:val="18"/>
                <w:szCs w:val="18"/>
              </w:rPr>
            </w:pPr>
          </w:p>
          <w:p w:rsidR="0061637E" w:rsidRDefault="0061637E" w:rsidP="00351EB3">
            <w:pPr>
              <w:ind w:left="288"/>
              <w:jc w:val="center"/>
              <w:rPr>
                <w:sz w:val="18"/>
                <w:szCs w:val="18"/>
              </w:rPr>
            </w:pPr>
            <w:r w:rsidRPr="007548CC">
              <w:rPr>
                <w:sz w:val="18"/>
                <w:szCs w:val="18"/>
              </w:rPr>
              <w:object w:dxaOrig="2650" w:dyaOrig="356">
                <v:shape id="1093" o:spid="_x0000_i1058" type="#_x0000_t75" style="width:100.15pt;height:13.4pt;visibility:visible;mso-wrap-distance-left:0;mso-wrap-distance-right:0" o:ole="">
                  <v:imagedata r:id="rId23" o:title="" embosscolor="white"/>
                </v:shape>
                <o:OLEObject Type="Embed" ProgID="ChemDraw.Document.6.0" ShapeID="1093" DrawAspect="Content" ObjectID="_1768151767" r:id="rId64"/>
              </w:object>
            </w:r>
          </w:p>
        </w:tc>
        <w:tc>
          <w:tcPr>
            <w:tcW w:w="2424" w:type="dxa"/>
          </w:tcPr>
          <w:p w:rsidR="0061637E" w:rsidRDefault="0061637E" w:rsidP="00351EB3">
            <w:pPr>
              <w:spacing w:before="240"/>
              <w:ind w:left="288"/>
              <w:jc w:val="center"/>
              <w:rPr>
                <w:rFonts w:eastAsia="SimSun"/>
                <w:b/>
                <w:sz w:val="18"/>
                <w:szCs w:val="18"/>
              </w:rPr>
            </w:pPr>
            <w:r w:rsidRPr="007548CC">
              <w:rPr>
                <w:sz w:val="18"/>
                <w:szCs w:val="18"/>
              </w:rPr>
              <w:object w:dxaOrig="2897" w:dyaOrig="1372">
                <v:shape id="1095" o:spid="_x0000_i1059" type="#_x0000_t75" style="width:108.9pt;height:50.75pt;visibility:visible;mso-wrap-distance-left:0;mso-wrap-distance-right:0" o:ole="">
                  <v:imagedata r:id="rId40" o:title="" embosscolor="white"/>
                </v:shape>
                <o:OLEObject Type="Embed" ProgID="ChemDraw.Document.6.0" ShapeID="1095" DrawAspect="Content" ObjectID="_1768151768" r:id="rId65"/>
              </w:object>
            </w:r>
          </w:p>
        </w:tc>
        <w:tc>
          <w:tcPr>
            <w:tcW w:w="3875" w:type="dxa"/>
          </w:tcPr>
          <w:p w:rsidR="0061637E" w:rsidRDefault="0061637E" w:rsidP="00351EB3">
            <w:pPr>
              <w:ind w:left="288"/>
              <w:jc w:val="center"/>
              <w:rPr>
                <w:sz w:val="18"/>
                <w:szCs w:val="18"/>
              </w:rPr>
            </w:pPr>
          </w:p>
          <w:p w:rsidR="0061637E" w:rsidRDefault="0061637E" w:rsidP="00351EB3">
            <w:pPr>
              <w:spacing w:line="360" w:lineRule="auto"/>
              <w:ind w:left="288"/>
              <w:jc w:val="center"/>
              <w:rPr>
                <w:sz w:val="18"/>
                <w:szCs w:val="18"/>
              </w:rPr>
            </w:pPr>
            <w:r>
              <w:rPr>
                <w:sz w:val="18"/>
                <w:szCs w:val="18"/>
              </w:rPr>
              <w:t xml:space="preserve">Edge Cut-sets of </w:t>
            </w:r>
            <w:proofErr w:type="spellStart"/>
            <w:r>
              <w:rPr>
                <w:sz w:val="18"/>
                <w:szCs w:val="18"/>
              </w:rPr>
              <w:t>Ethyne</w:t>
            </w:r>
            <w:proofErr w:type="spellEnd"/>
            <w:r>
              <w:rPr>
                <w:sz w:val="18"/>
                <w:szCs w:val="18"/>
              </w:rPr>
              <w:t xml:space="preserve"> are C</w:t>
            </w:r>
            <w:r>
              <w:rPr>
                <w:sz w:val="18"/>
                <w:szCs w:val="18"/>
                <w:vertAlign w:val="subscript"/>
              </w:rPr>
              <w:t>1</w:t>
            </w:r>
            <w:r>
              <w:rPr>
                <w:sz w:val="18"/>
                <w:szCs w:val="18"/>
              </w:rPr>
              <w:t>={e</w:t>
            </w:r>
            <w:r>
              <w:rPr>
                <w:sz w:val="18"/>
                <w:szCs w:val="18"/>
                <w:vertAlign w:val="subscript"/>
              </w:rPr>
              <w:t>1</w:t>
            </w:r>
            <w:r>
              <w:rPr>
                <w:sz w:val="18"/>
                <w:szCs w:val="18"/>
              </w:rPr>
              <w:t>}, C</w:t>
            </w:r>
            <w:r>
              <w:rPr>
                <w:sz w:val="18"/>
                <w:szCs w:val="18"/>
                <w:vertAlign w:val="subscript"/>
              </w:rPr>
              <w:t>2</w:t>
            </w:r>
            <w:r>
              <w:rPr>
                <w:sz w:val="18"/>
                <w:szCs w:val="18"/>
              </w:rPr>
              <w:t>={e</w:t>
            </w:r>
            <w:r>
              <w:rPr>
                <w:sz w:val="18"/>
                <w:szCs w:val="18"/>
                <w:vertAlign w:val="subscript"/>
              </w:rPr>
              <w:t>2</w:t>
            </w:r>
            <w:r>
              <w:rPr>
                <w:sz w:val="18"/>
                <w:szCs w:val="18"/>
              </w:rPr>
              <w:t>}, C</w:t>
            </w:r>
            <w:r>
              <w:rPr>
                <w:sz w:val="18"/>
                <w:szCs w:val="18"/>
                <w:vertAlign w:val="subscript"/>
              </w:rPr>
              <w:t>3</w:t>
            </w:r>
            <w:r>
              <w:rPr>
                <w:sz w:val="18"/>
                <w:szCs w:val="18"/>
              </w:rPr>
              <w:t>={e</w:t>
            </w:r>
            <w:r>
              <w:rPr>
                <w:sz w:val="18"/>
                <w:szCs w:val="18"/>
                <w:vertAlign w:val="subscript"/>
              </w:rPr>
              <w:t>3</w:t>
            </w:r>
            <w:r>
              <w:rPr>
                <w:sz w:val="18"/>
                <w:szCs w:val="18"/>
              </w:rPr>
              <w:t>, e</w:t>
            </w:r>
            <w:r>
              <w:rPr>
                <w:sz w:val="18"/>
                <w:szCs w:val="18"/>
                <w:vertAlign w:val="subscript"/>
              </w:rPr>
              <w:t>4,</w:t>
            </w:r>
            <w:r>
              <w:rPr>
                <w:sz w:val="20"/>
                <w:szCs w:val="18"/>
              </w:rPr>
              <w:t xml:space="preserve"> e</w:t>
            </w:r>
            <w:r>
              <w:rPr>
                <w:sz w:val="20"/>
                <w:szCs w:val="18"/>
                <w:vertAlign w:val="subscript"/>
              </w:rPr>
              <w:t>5</w:t>
            </w:r>
            <w:r>
              <w:rPr>
                <w:sz w:val="20"/>
                <w:szCs w:val="18"/>
              </w:rPr>
              <w:t>,e</w:t>
            </w:r>
            <w:r>
              <w:rPr>
                <w:sz w:val="20"/>
                <w:szCs w:val="18"/>
                <w:vertAlign w:val="subscript"/>
              </w:rPr>
              <w:t>6</w:t>
            </w:r>
            <w:r>
              <w:rPr>
                <w:sz w:val="18"/>
                <w:szCs w:val="18"/>
              </w:rPr>
              <w:t>}</w:t>
            </w:r>
          </w:p>
          <w:p w:rsidR="0061637E" w:rsidRDefault="0061637E" w:rsidP="00351EB3">
            <w:pPr>
              <w:spacing w:line="360" w:lineRule="auto"/>
              <w:ind w:left="288"/>
              <w:jc w:val="center"/>
              <w:rPr>
                <w:rFonts w:eastAsia="SimSun"/>
                <w:sz w:val="18"/>
                <w:szCs w:val="18"/>
              </w:rPr>
            </w:pPr>
            <w:r>
              <w:rPr>
                <w:sz w:val="20"/>
                <w:szCs w:val="18"/>
              </w:rPr>
              <w:t>So, the Edge Cut Set matrix of methane is of order3×5 is</w:t>
            </w:r>
            <w:r>
              <w:object w:dxaOrig="4384" w:dyaOrig="1828">
                <v:shape id="1097" o:spid="_x0000_i1060" type="#_x0000_t75" style="width:163.85pt;height:68.3pt;visibility:visible;mso-wrap-distance-left:0;mso-wrap-distance-right:0" o:ole="">
                  <v:imagedata r:id="rId66" o:title="" embosscolor="white"/>
                </v:shape>
                <o:OLEObject Type="Embed" ProgID="ChemDraw.Document.6.0" ShapeID="1097" DrawAspect="Content" ObjectID="_1768151769" r:id="rId67"/>
              </w:object>
            </w:r>
          </w:p>
        </w:tc>
      </w:tr>
    </w:tbl>
    <w:p w:rsidR="00302C80" w:rsidRDefault="00302C80" w:rsidP="0061637E">
      <w:pPr>
        <w:outlineLvl w:val="0"/>
        <w:rPr>
          <w:rFonts w:eastAsia="SimSun"/>
          <w:b/>
          <w:sz w:val="20"/>
          <w:szCs w:val="20"/>
        </w:rPr>
      </w:pPr>
    </w:p>
    <w:p w:rsidR="0061637E" w:rsidRDefault="0061637E" w:rsidP="0061637E">
      <w:pPr>
        <w:outlineLvl w:val="0"/>
        <w:rPr>
          <w:rFonts w:eastAsia="SimSun"/>
          <w:b/>
          <w:sz w:val="20"/>
          <w:szCs w:val="20"/>
        </w:rPr>
      </w:pPr>
      <w:r w:rsidRPr="0061637E">
        <w:rPr>
          <w:rFonts w:eastAsia="SimSun"/>
          <w:b/>
          <w:sz w:val="20"/>
          <w:szCs w:val="20"/>
        </w:rPr>
        <w:t>4.5. Cycle matrix</w:t>
      </w:r>
    </w:p>
    <w:p w:rsidR="00302C80" w:rsidRPr="00302C80" w:rsidRDefault="00302C80" w:rsidP="00302C80">
      <w:pPr>
        <w:jc w:val="center"/>
        <w:rPr>
          <w:rFonts w:eastAsia="SimSun"/>
          <w:sz w:val="20"/>
          <w:szCs w:val="20"/>
        </w:rPr>
      </w:pPr>
      <w:r w:rsidRPr="00302C80">
        <w:rPr>
          <w:rFonts w:eastAsia="SimSun"/>
          <w:sz w:val="20"/>
          <w:szCs w:val="20"/>
        </w:rPr>
        <w:t>Table-4.5</w:t>
      </w:r>
    </w:p>
    <w:tbl>
      <w:tblPr>
        <w:tblStyle w:val="TableGrid"/>
        <w:tblW w:w="0" w:type="auto"/>
        <w:tblInd w:w="108" w:type="dxa"/>
        <w:tblLook w:val="04A0" w:firstRow="1" w:lastRow="0" w:firstColumn="1" w:lastColumn="0" w:noHBand="0" w:noVBand="1"/>
      </w:tblPr>
      <w:tblGrid>
        <w:gridCol w:w="1483"/>
        <w:gridCol w:w="2290"/>
        <w:gridCol w:w="2454"/>
        <w:gridCol w:w="3720"/>
      </w:tblGrid>
      <w:tr w:rsidR="0061637E" w:rsidTr="00396877">
        <w:trPr>
          <w:trHeight w:val="591"/>
        </w:trPr>
        <w:tc>
          <w:tcPr>
            <w:tcW w:w="1496" w:type="dxa"/>
          </w:tcPr>
          <w:p w:rsidR="0061637E" w:rsidRDefault="0061637E" w:rsidP="00351EB3">
            <w:pPr>
              <w:spacing w:before="240"/>
              <w:ind w:left="288"/>
              <w:jc w:val="center"/>
              <w:rPr>
                <w:rFonts w:eastAsia="SimSun"/>
                <w:b/>
                <w:sz w:val="18"/>
                <w:szCs w:val="18"/>
              </w:rPr>
            </w:pPr>
            <w:r>
              <w:rPr>
                <w:rFonts w:eastAsia="SimSun"/>
                <w:b/>
                <w:sz w:val="18"/>
                <w:szCs w:val="18"/>
              </w:rPr>
              <w:t>Hydrocarbons</w:t>
            </w:r>
          </w:p>
        </w:tc>
        <w:tc>
          <w:tcPr>
            <w:tcW w:w="2306" w:type="dxa"/>
          </w:tcPr>
          <w:p w:rsidR="0061637E" w:rsidRDefault="0061637E" w:rsidP="00351EB3">
            <w:pPr>
              <w:spacing w:before="240"/>
              <w:ind w:left="288"/>
              <w:jc w:val="center"/>
              <w:rPr>
                <w:rFonts w:eastAsia="SimSun"/>
                <w:b/>
                <w:sz w:val="18"/>
                <w:szCs w:val="18"/>
              </w:rPr>
            </w:pPr>
            <w:r>
              <w:rPr>
                <w:rFonts w:eastAsia="SimSun"/>
                <w:b/>
                <w:sz w:val="18"/>
                <w:szCs w:val="18"/>
              </w:rPr>
              <w:t>Structure</w:t>
            </w:r>
          </w:p>
        </w:tc>
        <w:tc>
          <w:tcPr>
            <w:tcW w:w="2470" w:type="dxa"/>
          </w:tcPr>
          <w:p w:rsidR="0061637E" w:rsidRDefault="0061637E" w:rsidP="00351EB3">
            <w:pPr>
              <w:spacing w:before="240"/>
              <w:ind w:left="288"/>
              <w:jc w:val="center"/>
              <w:rPr>
                <w:rFonts w:eastAsia="SimSun"/>
                <w:b/>
                <w:sz w:val="18"/>
                <w:szCs w:val="18"/>
              </w:rPr>
            </w:pPr>
            <w:r>
              <w:rPr>
                <w:rFonts w:eastAsia="SimSun"/>
                <w:b/>
                <w:sz w:val="18"/>
                <w:szCs w:val="18"/>
              </w:rPr>
              <w:t>Structure into a graph</w:t>
            </w:r>
          </w:p>
        </w:tc>
        <w:tc>
          <w:tcPr>
            <w:tcW w:w="3759" w:type="dxa"/>
          </w:tcPr>
          <w:p w:rsidR="0061637E" w:rsidRDefault="0061637E" w:rsidP="00351EB3">
            <w:pPr>
              <w:spacing w:before="240"/>
              <w:ind w:left="288"/>
              <w:jc w:val="center"/>
              <w:rPr>
                <w:rFonts w:eastAsia="SimSun"/>
                <w:b/>
                <w:sz w:val="18"/>
                <w:szCs w:val="18"/>
              </w:rPr>
            </w:pPr>
            <w:r>
              <w:rPr>
                <w:rFonts w:eastAsia="SimSun"/>
                <w:b/>
                <w:sz w:val="18"/>
                <w:szCs w:val="18"/>
              </w:rPr>
              <w:t>Adjacency Metrix</w:t>
            </w:r>
          </w:p>
        </w:tc>
      </w:tr>
      <w:tr w:rsidR="0061637E" w:rsidTr="00396877">
        <w:trPr>
          <w:trHeight w:val="1862"/>
        </w:trPr>
        <w:tc>
          <w:tcPr>
            <w:tcW w:w="1496" w:type="dxa"/>
          </w:tcPr>
          <w:p w:rsidR="0061637E" w:rsidRDefault="0061637E" w:rsidP="00351EB3">
            <w:pPr>
              <w:spacing w:before="240"/>
              <w:ind w:left="288"/>
              <w:jc w:val="center"/>
              <w:rPr>
                <w:rFonts w:eastAsia="SimSun"/>
                <w:sz w:val="18"/>
                <w:szCs w:val="18"/>
              </w:rPr>
            </w:pPr>
          </w:p>
          <w:p w:rsidR="0061637E" w:rsidRDefault="0061637E" w:rsidP="00351EB3">
            <w:pPr>
              <w:spacing w:before="240"/>
              <w:ind w:left="288"/>
              <w:jc w:val="center"/>
              <w:rPr>
                <w:rFonts w:eastAsia="SimSun"/>
                <w:sz w:val="18"/>
                <w:szCs w:val="18"/>
              </w:rPr>
            </w:pPr>
            <w:r>
              <w:rPr>
                <w:rFonts w:eastAsia="SimSun"/>
                <w:sz w:val="18"/>
                <w:szCs w:val="18"/>
              </w:rPr>
              <w:t>Methane (CH</w:t>
            </w:r>
            <w:r>
              <w:rPr>
                <w:rFonts w:eastAsia="SimSun"/>
                <w:sz w:val="18"/>
                <w:szCs w:val="18"/>
                <w:vertAlign w:val="subscript"/>
              </w:rPr>
              <w:t>4</w:t>
            </w:r>
            <w:r>
              <w:rPr>
                <w:rFonts w:eastAsia="SimSun"/>
                <w:sz w:val="18"/>
                <w:szCs w:val="18"/>
              </w:rPr>
              <w:t>)</w:t>
            </w:r>
          </w:p>
          <w:p w:rsidR="0061637E" w:rsidRDefault="0061637E" w:rsidP="00351EB3">
            <w:pPr>
              <w:spacing w:before="240"/>
              <w:ind w:left="288"/>
              <w:jc w:val="center"/>
              <w:rPr>
                <w:rFonts w:eastAsia="SimSun"/>
                <w:sz w:val="18"/>
                <w:szCs w:val="18"/>
              </w:rPr>
            </w:pPr>
            <w:r>
              <w:rPr>
                <w:rFonts w:eastAsia="SimSun"/>
                <w:sz w:val="18"/>
                <w:szCs w:val="18"/>
              </w:rPr>
              <w:t>(Alkane)</w:t>
            </w:r>
          </w:p>
        </w:tc>
        <w:tc>
          <w:tcPr>
            <w:tcW w:w="2306" w:type="dxa"/>
          </w:tcPr>
          <w:p w:rsidR="0061637E" w:rsidRDefault="0061637E" w:rsidP="00351EB3">
            <w:pPr>
              <w:spacing w:before="240"/>
              <w:ind w:left="288"/>
              <w:jc w:val="center"/>
              <w:rPr>
                <w:rFonts w:eastAsia="SimSun"/>
                <w:b/>
                <w:sz w:val="18"/>
                <w:szCs w:val="18"/>
              </w:rPr>
            </w:pPr>
            <w:r w:rsidRPr="007548CC">
              <w:rPr>
                <w:sz w:val="18"/>
                <w:szCs w:val="18"/>
              </w:rPr>
              <w:object w:dxaOrig="1882" w:dyaOrig="2003">
                <v:shape id="1099" o:spid="_x0000_i1061" type="#_x0000_t75" style="width:70.6pt;height:75.7pt;visibility:visible;mso-wrap-distance-left:0;mso-wrap-distance-right:0" o:ole="">
                  <v:imagedata r:id="rId11" o:title="" embosscolor="white"/>
                </v:shape>
                <o:OLEObject Type="Embed" ProgID="ChemDraw.Document.6.0" ShapeID="1099" DrawAspect="Content" ObjectID="_1768151770" r:id="rId68"/>
              </w:object>
            </w:r>
          </w:p>
        </w:tc>
        <w:tc>
          <w:tcPr>
            <w:tcW w:w="2470" w:type="dxa"/>
          </w:tcPr>
          <w:p w:rsidR="0061637E" w:rsidRDefault="0061637E" w:rsidP="00351EB3">
            <w:pPr>
              <w:spacing w:before="240"/>
              <w:ind w:left="288"/>
              <w:jc w:val="center"/>
              <w:rPr>
                <w:rFonts w:eastAsia="SimSun"/>
                <w:b/>
                <w:sz w:val="18"/>
                <w:szCs w:val="18"/>
              </w:rPr>
            </w:pPr>
            <w:r w:rsidRPr="007548CC">
              <w:rPr>
                <w:sz w:val="18"/>
                <w:szCs w:val="18"/>
              </w:rPr>
              <w:object w:dxaOrig="2100" w:dyaOrig="1992">
                <v:shape id="1101" o:spid="_x0000_i1062" type="#_x0000_t75" style="width:78.9pt;height:74.75pt;visibility:visible;mso-wrap-distance-left:0;mso-wrap-distance-right:0" o:ole="">
                  <v:imagedata r:id="rId13" o:title="" embosscolor="white"/>
                </v:shape>
                <o:OLEObject Type="Embed" ProgID="ChemDraw.Document.6.0" ShapeID="1101" DrawAspect="Content" ObjectID="_1768151771" r:id="rId69"/>
              </w:object>
            </w:r>
          </w:p>
        </w:tc>
        <w:tc>
          <w:tcPr>
            <w:tcW w:w="3759" w:type="dxa"/>
          </w:tcPr>
          <w:p w:rsidR="0061637E" w:rsidRDefault="0061637E" w:rsidP="00351EB3">
            <w:pPr>
              <w:ind w:left="288"/>
              <w:jc w:val="center"/>
              <w:rPr>
                <w:sz w:val="18"/>
                <w:szCs w:val="18"/>
              </w:rPr>
            </w:pPr>
          </w:p>
          <w:p w:rsidR="0061637E" w:rsidRDefault="0061637E" w:rsidP="00351EB3">
            <w:pPr>
              <w:ind w:left="288"/>
              <w:jc w:val="center"/>
              <w:rPr>
                <w:sz w:val="18"/>
                <w:szCs w:val="18"/>
              </w:rPr>
            </w:pPr>
          </w:p>
          <w:p w:rsidR="0061637E" w:rsidRDefault="0061637E" w:rsidP="00351EB3">
            <w:pPr>
              <w:ind w:left="288"/>
              <w:jc w:val="center"/>
              <w:rPr>
                <w:sz w:val="18"/>
                <w:szCs w:val="18"/>
              </w:rPr>
            </w:pPr>
          </w:p>
          <w:p w:rsidR="0061637E" w:rsidRDefault="0061637E" w:rsidP="00351EB3">
            <w:pPr>
              <w:ind w:left="288"/>
              <w:jc w:val="center"/>
              <w:rPr>
                <w:sz w:val="18"/>
                <w:szCs w:val="18"/>
              </w:rPr>
            </w:pPr>
          </w:p>
          <w:p w:rsidR="0061637E" w:rsidRDefault="0061637E" w:rsidP="00351EB3">
            <w:pPr>
              <w:ind w:left="288"/>
              <w:jc w:val="center"/>
              <w:rPr>
                <w:rFonts w:eastAsia="SimSun"/>
                <w:sz w:val="18"/>
                <w:szCs w:val="18"/>
              </w:rPr>
            </w:pPr>
            <w:r>
              <w:rPr>
                <w:sz w:val="18"/>
                <w:szCs w:val="18"/>
              </w:rPr>
              <w:t>Alkanes does not exit cycle matrix.</w:t>
            </w:r>
          </w:p>
        </w:tc>
      </w:tr>
      <w:tr w:rsidR="0061637E" w:rsidTr="00396877">
        <w:trPr>
          <w:trHeight w:val="2464"/>
        </w:trPr>
        <w:tc>
          <w:tcPr>
            <w:tcW w:w="1496" w:type="dxa"/>
          </w:tcPr>
          <w:p w:rsidR="0061637E" w:rsidRDefault="0061637E" w:rsidP="00351EB3">
            <w:pPr>
              <w:spacing w:before="240"/>
              <w:ind w:left="288"/>
              <w:jc w:val="center"/>
              <w:rPr>
                <w:rFonts w:eastAsia="SimSun"/>
                <w:sz w:val="18"/>
                <w:szCs w:val="18"/>
              </w:rPr>
            </w:pPr>
          </w:p>
          <w:p w:rsidR="0061637E" w:rsidRDefault="0061637E" w:rsidP="00351EB3">
            <w:pPr>
              <w:spacing w:before="240"/>
              <w:ind w:left="288"/>
              <w:jc w:val="center"/>
              <w:rPr>
                <w:rFonts w:eastAsia="SimSun"/>
                <w:sz w:val="18"/>
                <w:szCs w:val="18"/>
              </w:rPr>
            </w:pPr>
          </w:p>
          <w:p w:rsidR="0061637E" w:rsidRDefault="0061637E" w:rsidP="00351EB3">
            <w:pPr>
              <w:spacing w:before="240"/>
              <w:ind w:left="288"/>
              <w:jc w:val="center"/>
              <w:rPr>
                <w:rFonts w:eastAsia="SimSun"/>
                <w:sz w:val="18"/>
                <w:szCs w:val="18"/>
              </w:rPr>
            </w:pPr>
            <w:proofErr w:type="spellStart"/>
            <w:r>
              <w:rPr>
                <w:rFonts w:eastAsia="SimSun"/>
                <w:sz w:val="18"/>
                <w:szCs w:val="18"/>
              </w:rPr>
              <w:t>Ethene</w:t>
            </w:r>
            <w:proofErr w:type="spellEnd"/>
            <w:r>
              <w:rPr>
                <w:rFonts w:eastAsia="SimSun"/>
                <w:sz w:val="18"/>
                <w:szCs w:val="18"/>
              </w:rPr>
              <w:t xml:space="preserve"> (C</w:t>
            </w:r>
            <w:r>
              <w:rPr>
                <w:rFonts w:eastAsia="SimSun"/>
                <w:sz w:val="18"/>
                <w:szCs w:val="18"/>
                <w:vertAlign w:val="subscript"/>
              </w:rPr>
              <w:t>2</w:t>
            </w:r>
            <w:r>
              <w:rPr>
                <w:rFonts w:eastAsia="SimSun"/>
                <w:sz w:val="18"/>
                <w:szCs w:val="18"/>
              </w:rPr>
              <w:t>H</w:t>
            </w:r>
            <w:r>
              <w:rPr>
                <w:rFonts w:eastAsia="SimSun"/>
                <w:sz w:val="18"/>
                <w:szCs w:val="18"/>
                <w:vertAlign w:val="subscript"/>
              </w:rPr>
              <w:t>4</w:t>
            </w:r>
            <w:r>
              <w:rPr>
                <w:rFonts w:eastAsia="SimSun"/>
                <w:sz w:val="18"/>
                <w:szCs w:val="18"/>
              </w:rPr>
              <w:t>)</w:t>
            </w:r>
          </w:p>
          <w:p w:rsidR="0061637E" w:rsidRDefault="0061637E" w:rsidP="00351EB3">
            <w:pPr>
              <w:spacing w:before="240"/>
              <w:ind w:left="288"/>
              <w:jc w:val="center"/>
              <w:rPr>
                <w:rFonts w:eastAsia="SimSun"/>
                <w:sz w:val="18"/>
                <w:szCs w:val="18"/>
              </w:rPr>
            </w:pPr>
            <w:r>
              <w:rPr>
                <w:rFonts w:eastAsia="SimSun"/>
                <w:sz w:val="18"/>
                <w:szCs w:val="18"/>
              </w:rPr>
              <w:t>(Alkene)</w:t>
            </w:r>
          </w:p>
        </w:tc>
        <w:tc>
          <w:tcPr>
            <w:tcW w:w="2306" w:type="dxa"/>
          </w:tcPr>
          <w:p w:rsidR="0061637E" w:rsidRDefault="0061637E" w:rsidP="00351EB3">
            <w:pPr>
              <w:ind w:left="288"/>
              <w:rPr>
                <w:sz w:val="18"/>
                <w:szCs w:val="18"/>
              </w:rPr>
            </w:pPr>
          </w:p>
          <w:p w:rsidR="0061637E" w:rsidRDefault="0061637E" w:rsidP="00351EB3">
            <w:pPr>
              <w:spacing w:before="240"/>
              <w:ind w:left="288"/>
              <w:jc w:val="center"/>
              <w:rPr>
                <w:rFonts w:eastAsia="SimSun"/>
                <w:b/>
                <w:sz w:val="18"/>
                <w:szCs w:val="18"/>
              </w:rPr>
            </w:pPr>
            <w:r w:rsidRPr="007548CC">
              <w:rPr>
                <w:sz w:val="18"/>
                <w:szCs w:val="18"/>
              </w:rPr>
              <w:object w:dxaOrig="2274" w:dyaOrig="1521">
                <v:shape id="1103" o:spid="_x0000_i1063" type="#_x0000_t75" style="width:85.4pt;height:57.25pt;visibility:visible;mso-wrap-distance-left:0;mso-wrap-distance-right:0" o:ole="">
                  <v:imagedata r:id="rId17" o:title="" embosscolor="white"/>
                </v:shape>
                <o:OLEObject Type="Embed" ProgID="ChemDraw.Document.6.0" ShapeID="1103" DrawAspect="Content" ObjectID="_1768151772" r:id="rId70"/>
              </w:object>
            </w:r>
          </w:p>
        </w:tc>
        <w:tc>
          <w:tcPr>
            <w:tcW w:w="2470" w:type="dxa"/>
          </w:tcPr>
          <w:p w:rsidR="0061637E" w:rsidRDefault="0061637E" w:rsidP="00351EB3">
            <w:pPr>
              <w:spacing w:before="240"/>
              <w:ind w:left="288"/>
              <w:rPr>
                <w:sz w:val="18"/>
                <w:szCs w:val="18"/>
              </w:rPr>
            </w:pPr>
            <w:r w:rsidRPr="007548CC">
              <w:rPr>
                <w:sz w:val="18"/>
                <w:szCs w:val="18"/>
              </w:rPr>
              <w:object w:dxaOrig="2496" w:dyaOrig="1574">
                <v:shape id="1105" o:spid="_x0000_i1064" type="#_x0000_t75" style="width:92.75pt;height:59.55pt;visibility:visible;mso-wrap-distance-left:0;mso-wrap-distance-right:0" o:ole="">
                  <v:imagedata r:id="rId35" o:title="" embosscolor="white"/>
                </v:shape>
                <o:OLEObject Type="Embed" ProgID="ChemDraw.Document.6.0" ShapeID="1105" DrawAspect="Content" ObjectID="_1768151773" r:id="rId71"/>
              </w:object>
            </w:r>
          </w:p>
          <w:p w:rsidR="0061637E" w:rsidRDefault="0061637E" w:rsidP="00351EB3">
            <w:pPr>
              <w:spacing w:before="240"/>
              <w:ind w:left="288"/>
              <w:rPr>
                <w:rFonts w:eastAsia="SimSun"/>
                <w:b/>
                <w:sz w:val="18"/>
                <w:szCs w:val="18"/>
              </w:rPr>
            </w:pPr>
          </w:p>
        </w:tc>
        <w:tc>
          <w:tcPr>
            <w:tcW w:w="3759" w:type="dxa"/>
          </w:tcPr>
          <w:p w:rsidR="0061637E" w:rsidRDefault="0061637E" w:rsidP="00351EB3">
            <w:pPr>
              <w:spacing w:before="240"/>
              <w:ind w:left="288"/>
            </w:pPr>
            <w:proofErr w:type="spellStart"/>
            <w:r>
              <w:rPr>
                <w:sz w:val="18"/>
                <w:szCs w:val="18"/>
              </w:rPr>
              <w:t>Ethene</w:t>
            </w:r>
            <w:proofErr w:type="spellEnd"/>
            <w:r>
              <w:rPr>
                <w:sz w:val="18"/>
                <w:szCs w:val="18"/>
              </w:rPr>
              <w:t xml:space="preserve"> has one cycle C</w:t>
            </w:r>
            <w:r>
              <w:rPr>
                <w:sz w:val="18"/>
                <w:szCs w:val="18"/>
                <w:vertAlign w:val="subscript"/>
              </w:rPr>
              <w:t>1</w:t>
            </w:r>
            <w:proofErr w:type="gramStart"/>
            <w:r>
              <w:rPr>
                <w:sz w:val="18"/>
                <w:szCs w:val="18"/>
              </w:rPr>
              <w:t>={</w:t>
            </w:r>
            <w:proofErr w:type="gramEnd"/>
            <w:r>
              <w:rPr>
                <w:sz w:val="18"/>
                <w:szCs w:val="18"/>
              </w:rPr>
              <w:t>e</w:t>
            </w:r>
            <w:r>
              <w:rPr>
                <w:sz w:val="18"/>
                <w:szCs w:val="18"/>
                <w:vertAlign w:val="subscript"/>
              </w:rPr>
              <w:t>5</w:t>
            </w:r>
            <w:r>
              <w:rPr>
                <w:sz w:val="18"/>
                <w:szCs w:val="18"/>
              </w:rPr>
              <w:t>,e</w:t>
            </w:r>
            <w:r>
              <w:rPr>
                <w:sz w:val="18"/>
                <w:szCs w:val="18"/>
                <w:vertAlign w:val="subscript"/>
              </w:rPr>
              <w:t>6</w:t>
            </w:r>
            <w:r>
              <w:rPr>
                <w:sz w:val="20"/>
                <w:szCs w:val="18"/>
              </w:rPr>
              <w:t xml:space="preserve">}. In general alkenes has at least one cycle matrix. The cycle matrix of </w:t>
            </w:r>
            <w:proofErr w:type="spellStart"/>
            <w:r>
              <w:rPr>
                <w:sz w:val="20"/>
                <w:szCs w:val="18"/>
              </w:rPr>
              <w:t>ethene</w:t>
            </w:r>
            <w:proofErr w:type="spellEnd"/>
            <w:r>
              <w:rPr>
                <w:sz w:val="20"/>
                <w:szCs w:val="18"/>
              </w:rPr>
              <w:t xml:space="preserve"> is of order 1×4 as</w:t>
            </w:r>
          </w:p>
          <w:p w:rsidR="0061637E" w:rsidRDefault="0061637E" w:rsidP="00351EB3">
            <w:pPr>
              <w:spacing w:before="240"/>
              <w:ind w:left="288"/>
            </w:pPr>
            <w:r>
              <w:object w:dxaOrig="4784" w:dyaOrig="1167">
                <v:shape id="1107" o:spid="_x0000_i1065" type="#_x0000_t75" style="width:179.1pt;height:43.4pt;visibility:visible;mso-wrap-distance-left:0;mso-wrap-distance-right:0" o:ole="">
                  <v:imagedata r:id="rId72" o:title="" embosscolor="white"/>
                </v:shape>
                <o:OLEObject Type="Embed" ProgID="ChemDraw.Document.6.0" ShapeID="1107" DrawAspect="Content" ObjectID="_1768151774" r:id="rId73"/>
              </w:object>
            </w:r>
          </w:p>
        </w:tc>
      </w:tr>
      <w:tr w:rsidR="0061637E" w:rsidTr="00396877">
        <w:trPr>
          <w:trHeight w:val="1600"/>
        </w:trPr>
        <w:tc>
          <w:tcPr>
            <w:tcW w:w="1496" w:type="dxa"/>
          </w:tcPr>
          <w:p w:rsidR="0061637E" w:rsidRDefault="0061637E" w:rsidP="00351EB3">
            <w:pPr>
              <w:spacing w:before="240"/>
              <w:ind w:left="288"/>
              <w:jc w:val="center"/>
              <w:rPr>
                <w:rFonts w:eastAsia="SimSun"/>
                <w:sz w:val="18"/>
                <w:szCs w:val="18"/>
              </w:rPr>
            </w:pPr>
          </w:p>
          <w:p w:rsidR="0061637E" w:rsidRDefault="0061637E" w:rsidP="00351EB3">
            <w:pPr>
              <w:spacing w:before="240"/>
              <w:ind w:left="288"/>
              <w:jc w:val="center"/>
              <w:rPr>
                <w:rFonts w:eastAsia="SimSun"/>
                <w:sz w:val="18"/>
                <w:szCs w:val="18"/>
              </w:rPr>
            </w:pPr>
            <w:proofErr w:type="spellStart"/>
            <w:r>
              <w:rPr>
                <w:rFonts w:eastAsia="SimSun"/>
                <w:sz w:val="18"/>
                <w:szCs w:val="18"/>
              </w:rPr>
              <w:t>Ethyne</w:t>
            </w:r>
            <w:proofErr w:type="spellEnd"/>
            <w:r>
              <w:rPr>
                <w:rFonts w:eastAsia="SimSun"/>
                <w:sz w:val="18"/>
                <w:szCs w:val="18"/>
              </w:rPr>
              <w:t xml:space="preserve"> (C</w:t>
            </w:r>
            <w:r>
              <w:rPr>
                <w:rFonts w:eastAsia="SimSun"/>
                <w:sz w:val="18"/>
                <w:szCs w:val="18"/>
                <w:vertAlign w:val="subscript"/>
              </w:rPr>
              <w:t>2</w:t>
            </w:r>
            <w:r>
              <w:rPr>
                <w:rFonts w:eastAsia="SimSun"/>
                <w:sz w:val="18"/>
                <w:szCs w:val="18"/>
              </w:rPr>
              <w:t>H</w:t>
            </w:r>
            <w:r>
              <w:rPr>
                <w:rFonts w:eastAsia="SimSun"/>
                <w:sz w:val="18"/>
                <w:szCs w:val="18"/>
                <w:vertAlign w:val="subscript"/>
              </w:rPr>
              <w:t>2</w:t>
            </w:r>
            <w:r>
              <w:rPr>
                <w:rFonts w:eastAsia="SimSun"/>
                <w:sz w:val="18"/>
                <w:szCs w:val="18"/>
              </w:rPr>
              <w:t>)</w:t>
            </w:r>
          </w:p>
          <w:p w:rsidR="0061637E" w:rsidRDefault="0061637E" w:rsidP="00351EB3">
            <w:pPr>
              <w:spacing w:before="240"/>
              <w:ind w:left="288"/>
              <w:jc w:val="center"/>
              <w:rPr>
                <w:rFonts w:eastAsia="SimSun"/>
                <w:sz w:val="18"/>
                <w:szCs w:val="18"/>
              </w:rPr>
            </w:pPr>
            <w:r>
              <w:rPr>
                <w:rFonts w:eastAsia="SimSun"/>
                <w:sz w:val="18"/>
                <w:szCs w:val="18"/>
              </w:rPr>
              <w:t>(Alkyne)</w:t>
            </w:r>
          </w:p>
        </w:tc>
        <w:tc>
          <w:tcPr>
            <w:tcW w:w="2306" w:type="dxa"/>
          </w:tcPr>
          <w:p w:rsidR="0061637E" w:rsidRDefault="0061637E" w:rsidP="00351EB3">
            <w:pPr>
              <w:ind w:left="288"/>
              <w:jc w:val="center"/>
              <w:rPr>
                <w:sz w:val="18"/>
                <w:szCs w:val="18"/>
              </w:rPr>
            </w:pPr>
          </w:p>
          <w:p w:rsidR="0061637E" w:rsidRDefault="0061637E" w:rsidP="00351EB3">
            <w:pPr>
              <w:ind w:left="288"/>
              <w:jc w:val="center"/>
              <w:rPr>
                <w:sz w:val="18"/>
                <w:szCs w:val="18"/>
              </w:rPr>
            </w:pPr>
          </w:p>
          <w:p w:rsidR="0061637E" w:rsidRDefault="0061637E" w:rsidP="00351EB3">
            <w:pPr>
              <w:ind w:left="288"/>
              <w:jc w:val="center"/>
              <w:rPr>
                <w:sz w:val="18"/>
                <w:szCs w:val="18"/>
              </w:rPr>
            </w:pPr>
          </w:p>
          <w:p w:rsidR="0061637E" w:rsidRDefault="0061637E" w:rsidP="00351EB3">
            <w:pPr>
              <w:ind w:left="288"/>
              <w:jc w:val="center"/>
              <w:rPr>
                <w:sz w:val="18"/>
                <w:szCs w:val="18"/>
              </w:rPr>
            </w:pPr>
          </w:p>
          <w:p w:rsidR="0061637E" w:rsidRDefault="0061637E" w:rsidP="00351EB3">
            <w:pPr>
              <w:ind w:left="288"/>
              <w:jc w:val="center"/>
              <w:rPr>
                <w:sz w:val="18"/>
                <w:szCs w:val="18"/>
              </w:rPr>
            </w:pPr>
            <w:r w:rsidRPr="007548CC">
              <w:rPr>
                <w:sz w:val="18"/>
                <w:szCs w:val="18"/>
              </w:rPr>
              <w:object w:dxaOrig="2650" w:dyaOrig="356">
                <v:shape id="1109" o:spid="_x0000_i1066" type="#_x0000_t75" style="width:100.15pt;height:13.4pt;visibility:visible;mso-wrap-distance-left:0;mso-wrap-distance-right:0" o:ole="">
                  <v:imagedata r:id="rId23" o:title="" embosscolor="white"/>
                </v:shape>
                <o:OLEObject Type="Embed" ProgID="ChemDraw.Document.6.0" ShapeID="1109" DrawAspect="Content" ObjectID="_1768151775" r:id="rId74"/>
              </w:object>
            </w:r>
          </w:p>
        </w:tc>
        <w:tc>
          <w:tcPr>
            <w:tcW w:w="2470" w:type="dxa"/>
          </w:tcPr>
          <w:p w:rsidR="0061637E" w:rsidRDefault="0061637E" w:rsidP="00351EB3">
            <w:pPr>
              <w:spacing w:before="240"/>
              <w:ind w:left="288"/>
              <w:jc w:val="center"/>
              <w:rPr>
                <w:rFonts w:eastAsia="SimSun"/>
                <w:b/>
                <w:sz w:val="18"/>
                <w:szCs w:val="18"/>
              </w:rPr>
            </w:pPr>
            <w:r w:rsidRPr="007548CC">
              <w:rPr>
                <w:sz w:val="18"/>
                <w:szCs w:val="18"/>
              </w:rPr>
              <w:object w:dxaOrig="2897" w:dyaOrig="1372">
                <v:shape id="1111" o:spid="_x0000_i1067" type="#_x0000_t75" style="width:108.9pt;height:50.75pt;visibility:visible;mso-wrap-distance-left:0;mso-wrap-distance-right:0" o:ole="">
                  <v:imagedata r:id="rId40" o:title="" embosscolor="white"/>
                </v:shape>
                <o:OLEObject Type="Embed" ProgID="ChemDraw.Document.6.0" ShapeID="1111" DrawAspect="Content" ObjectID="_1768151776" r:id="rId75"/>
              </w:object>
            </w:r>
          </w:p>
        </w:tc>
        <w:tc>
          <w:tcPr>
            <w:tcW w:w="3759" w:type="dxa"/>
          </w:tcPr>
          <w:p w:rsidR="0061637E" w:rsidRDefault="0061637E" w:rsidP="00351EB3">
            <w:pPr>
              <w:ind w:left="288"/>
              <w:jc w:val="center"/>
              <w:rPr>
                <w:sz w:val="18"/>
                <w:szCs w:val="18"/>
              </w:rPr>
            </w:pPr>
          </w:p>
          <w:p w:rsidR="0061637E" w:rsidRDefault="0061637E" w:rsidP="00351EB3">
            <w:pPr>
              <w:ind w:left="288"/>
              <w:jc w:val="center"/>
              <w:rPr>
                <w:sz w:val="18"/>
                <w:szCs w:val="18"/>
              </w:rPr>
            </w:pPr>
            <w:r>
              <w:rPr>
                <w:sz w:val="18"/>
                <w:szCs w:val="18"/>
              </w:rPr>
              <w:t xml:space="preserve">Cycle of </w:t>
            </w:r>
            <w:proofErr w:type="spellStart"/>
            <w:r>
              <w:rPr>
                <w:sz w:val="18"/>
                <w:szCs w:val="18"/>
              </w:rPr>
              <w:t>Ethyne</w:t>
            </w:r>
            <w:proofErr w:type="spellEnd"/>
            <w:r>
              <w:rPr>
                <w:sz w:val="18"/>
                <w:szCs w:val="18"/>
              </w:rPr>
              <w:t xml:space="preserve"> are C</w:t>
            </w:r>
            <w:r>
              <w:rPr>
                <w:sz w:val="18"/>
                <w:szCs w:val="18"/>
                <w:vertAlign w:val="subscript"/>
              </w:rPr>
              <w:t>1</w:t>
            </w:r>
            <w:r>
              <w:rPr>
                <w:sz w:val="18"/>
                <w:szCs w:val="18"/>
              </w:rPr>
              <w:t>={e</w:t>
            </w:r>
            <w:r>
              <w:rPr>
                <w:sz w:val="18"/>
                <w:szCs w:val="18"/>
                <w:vertAlign w:val="subscript"/>
              </w:rPr>
              <w:t>1</w:t>
            </w:r>
            <w:r>
              <w:rPr>
                <w:sz w:val="18"/>
                <w:szCs w:val="18"/>
              </w:rPr>
              <w:t>,e</w:t>
            </w:r>
            <w:r>
              <w:rPr>
                <w:sz w:val="18"/>
                <w:szCs w:val="18"/>
                <w:vertAlign w:val="subscript"/>
              </w:rPr>
              <w:t>2</w:t>
            </w:r>
            <w:r>
              <w:rPr>
                <w:sz w:val="18"/>
                <w:szCs w:val="18"/>
              </w:rPr>
              <w:t>}, C</w:t>
            </w:r>
            <w:r>
              <w:rPr>
                <w:sz w:val="18"/>
                <w:szCs w:val="18"/>
                <w:vertAlign w:val="subscript"/>
              </w:rPr>
              <w:t>2</w:t>
            </w:r>
            <w:r>
              <w:rPr>
                <w:sz w:val="18"/>
                <w:szCs w:val="18"/>
              </w:rPr>
              <w:t>={e</w:t>
            </w:r>
            <w:r>
              <w:rPr>
                <w:sz w:val="18"/>
                <w:szCs w:val="18"/>
                <w:vertAlign w:val="subscript"/>
              </w:rPr>
              <w:t>4</w:t>
            </w:r>
            <w:r>
              <w:rPr>
                <w:sz w:val="18"/>
                <w:szCs w:val="18"/>
              </w:rPr>
              <w:t>,e</w:t>
            </w:r>
            <w:r>
              <w:rPr>
                <w:sz w:val="18"/>
                <w:szCs w:val="18"/>
                <w:vertAlign w:val="subscript"/>
              </w:rPr>
              <w:t>5</w:t>
            </w:r>
            <w:r>
              <w:rPr>
                <w:sz w:val="18"/>
                <w:szCs w:val="18"/>
              </w:rPr>
              <w:t>} and C</w:t>
            </w:r>
            <w:r>
              <w:rPr>
                <w:sz w:val="18"/>
                <w:szCs w:val="18"/>
                <w:vertAlign w:val="subscript"/>
              </w:rPr>
              <w:t>3</w:t>
            </w:r>
            <w:r>
              <w:rPr>
                <w:sz w:val="18"/>
                <w:szCs w:val="18"/>
              </w:rPr>
              <w:t>={c</w:t>
            </w:r>
            <w:r>
              <w:rPr>
                <w:sz w:val="18"/>
                <w:szCs w:val="18"/>
                <w:vertAlign w:val="subscript"/>
              </w:rPr>
              <w:t>3,</w:t>
            </w:r>
            <w:r>
              <w:rPr>
                <w:sz w:val="18"/>
                <w:szCs w:val="18"/>
              </w:rPr>
              <w:t>c</w:t>
            </w:r>
            <w:r>
              <w:rPr>
                <w:sz w:val="18"/>
                <w:szCs w:val="18"/>
                <w:vertAlign w:val="subscript"/>
              </w:rPr>
              <w:t>5</w:t>
            </w:r>
            <w:r>
              <w:rPr>
                <w:sz w:val="18"/>
                <w:szCs w:val="18"/>
              </w:rPr>
              <w:t xml:space="preserve">}.The cycle matrix of the </w:t>
            </w:r>
            <w:proofErr w:type="spellStart"/>
            <w:r>
              <w:rPr>
                <w:sz w:val="18"/>
                <w:szCs w:val="18"/>
              </w:rPr>
              <w:t>Ethyne</w:t>
            </w:r>
            <w:proofErr w:type="spellEnd"/>
            <w:r>
              <w:rPr>
                <w:sz w:val="18"/>
                <w:szCs w:val="18"/>
              </w:rPr>
              <w:t xml:space="preserve"> is of order 3×5 as</w:t>
            </w:r>
          </w:p>
          <w:p w:rsidR="0061637E" w:rsidRDefault="0061637E" w:rsidP="00351EB3">
            <w:pPr>
              <w:ind w:left="288"/>
              <w:jc w:val="center"/>
              <w:rPr>
                <w:rFonts w:eastAsia="SimSun"/>
                <w:sz w:val="18"/>
                <w:szCs w:val="18"/>
              </w:rPr>
            </w:pPr>
            <w:r>
              <w:object w:dxaOrig="4324" w:dyaOrig="1827">
                <v:shape id="1113" o:spid="_x0000_i1068" type="#_x0000_t75" style="width:162.9pt;height:67.85pt;visibility:visible;mso-wrap-distance-left:0;mso-wrap-distance-right:0" o:ole="">
                  <v:imagedata r:id="rId76" o:title="" embosscolor="white"/>
                </v:shape>
                <o:OLEObject Type="Embed" ProgID="ChemDraw.Document.6.0" ShapeID="1113" DrawAspect="Content" ObjectID="_1768151777" r:id="rId77"/>
              </w:object>
            </w:r>
          </w:p>
        </w:tc>
      </w:tr>
    </w:tbl>
    <w:p w:rsidR="0061637E" w:rsidRDefault="0061637E" w:rsidP="0061637E">
      <w:pPr>
        <w:outlineLvl w:val="0"/>
        <w:rPr>
          <w:rFonts w:ascii="Tahoma" w:eastAsia="SimSun" w:hAnsi="Tahoma" w:cs="Tahoma"/>
          <w:b/>
          <w:color w:val="0033CC"/>
        </w:rPr>
      </w:pPr>
    </w:p>
    <w:p w:rsidR="0061637E" w:rsidRPr="0061637E" w:rsidRDefault="0061637E" w:rsidP="0061637E">
      <w:pPr>
        <w:outlineLvl w:val="0"/>
        <w:rPr>
          <w:rFonts w:ascii="Tahoma" w:eastAsia="SimSun" w:hAnsi="Tahoma" w:cs="Tahoma"/>
          <w:b/>
          <w:color w:val="0033CC"/>
        </w:rPr>
      </w:pPr>
      <w:r w:rsidRPr="0061637E">
        <w:rPr>
          <w:rFonts w:ascii="Tahoma" w:eastAsia="SimSun" w:hAnsi="Tahoma" w:cs="Tahoma"/>
          <w:b/>
          <w:color w:val="0033CC"/>
        </w:rPr>
        <w:t>5. Conclusion</w:t>
      </w:r>
    </w:p>
    <w:p w:rsidR="0061637E" w:rsidRDefault="0061637E" w:rsidP="0061637E">
      <w:pPr>
        <w:ind w:firstLine="720"/>
        <w:jc w:val="both"/>
        <w:rPr>
          <w:rFonts w:eastAsia="SimSun"/>
          <w:sz w:val="20"/>
          <w:szCs w:val="20"/>
        </w:rPr>
      </w:pPr>
      <w:r w:rsidRPr="0061637E">
        <w:rPr>
          <w:rFonts w:eastAsia="SimSun"/>
          <w:sz w:val="20"/>
          <w:szCs w:val="20"/>
        </w:rPr>
        <w:t>Group theory is used in the field of organic chemistry to model chemical compound in the form of graph where vertices represent the sequences in hydrocarbons and an edge will be drawn between two vertices.</w:t>
      </w:r>
      <w:r w:rsidR="00B43288">
        <w:rPr>
          <w:rFonts w:eastAsia="SimSun"/>
          <w:sz w:val="20"/>
          <w:szCs w:val="20"/>
        </w:rPr>
        <w:t xml:space="preserve"> </w:t>
      </w:r>
      <w:r w:rsidRPr="0061637E">
        <w:rPr>
          <w:rFonts w:eastAsia="SimSun"/>
          <w:sz w:val="20"/>
          <w:szCs w:val="20"/>
        </w:rPr>
        <w:t>In this paper the major role of graph theoretic approach to find the matrix representation in hydrocarbons.</w:t>
      </w:r>
    </w:p>
    <w:p w:rsidR="0061637E" w:rsidRPr="0061637E" w:rsidRDefault="0061637E" w:rsidP="0061637E">
      <w:pPr>
        <w:ind w:firstLine="720"/>
        <w:jc w:val="both"/>
        <w:rPr>
          <w:rFonts w:eastAsia="SimSun"/>
          <w:sz w:val="20"/>
          <w:szCs w:val="20"/>
        </w:rPr>
      </w:pPr>
    </w:p>
    <w:p w:rsidR="0061637E" w:rsidRPr="0061637E" w:rsidRDefault="0061637E" w:rsidP="0061637E">
      <w:pPr>
        <w:outlineLvl w:val="0"/>
        <w:rPr>
          <w:rFonts w:ascii="Tahoma" w:eastAsia="SimSun" w:hAnsi="Tahoma" w:cs="Tahoma"/>
          <w:b/>
          <w:color w:val="0033CC"/>
        </w:rPr>
      </w:pPr>
      <w:r w:rsidRPr="0061637E">
        <w:rPr>
          <w:rFonts w:ascii="Tahoma" w:eastAsia="SimSun" w:hAnsi="Tahoma" w:cs="Tahoma"/>
          <w:b/>
          <w:color w:val="0033CC"/>
        </w:rPr>
        <w:t>References</w:t>
      </w:r>
    </w:p>
    <w:p w:rsidR="0061637E" w:rsidRPr="001E56BC" w:rsidRDefault="0061637E" w:rsidP="0061637E">
      <w:pPr>
        <w:pStyle w:val="ListParagraph"/>
        <w:widowControl/>
        <w:numPr>
          <w:ilvl w:val="0"/>
          <w:numId w:val="37"/>
        </w:numPr>
        <w:autoSpaceDE/>
        <w:autoSpaceDN/>
        <w:contextualSpacing/>
        <w:jc w:val="both"/>
        <w:rPr>
          <w:rFonts w:eastAsia="SimSun"/>
          <w:i/>
          <w:sz w:val="18"/>
          <w:szCs w:val="18"/>
        </w:rPr>
      </w:pPr>
      <w:r w:rsidRPr="001E56BC">
        <w:rPr>
          <w:rFonts w:eastAsia="SimSun"/>
          <w:i/>
          <w:sz w:val="18"/>
          <w:szCs w:val="18"/>
        </w:rPr>
        <w:t xml:space="preserve">O.P. Gandhi, and V.P. Agrawal; FMEA—A diagraph and matrix </w:t>
      </w:r>
      <w:proofErr w:type="spellStart"/>
      <w:r w:rsidRPr="001E56BC">
        <w:rPr>
          <w:rFonts w:eastAsia="SimSun"/>
          <w:i/>
          <w:sz w:val="18"/>
          <w:szCs w:val="18"/>
        </w:rPr>
        <w:t>approach</w:t>
      </w:r>
      <w:proofErr w:type="gramStart"/>
      <w:r w:rsidRPr="001E56BC">
        <w:rPr>
          <w:rFonts w:eastAsia="SimSun"/>
          <w:i/>
          <w:sz w:val="18"/>
          <w:szCs w:val="18"/>
        </w:rPr>
        <w:t>,Reliability</w:t>
      </w:r>
      <w:proofErr w:type="spellEnd"/>
      <w:proofErr w:type="gramEnd"/>
      <w:r w:rsidRPr="001E56BC">
        <w:rPr>
          <w:rFonts w:eastAsia="SimSun"/>
          <w:i/>
          <w:sz w:val="18"/>
          <w:szCs w:val="18"/>
        </w:rPr>
        <w:t xml:space="preserve"> Engineering &amp; System Safety; Volume 35, Issue 2, 147-158 (1992).</w:t>
      </w:r>
      <w:hyperlink r:id="rId78" w:history="1">
        <w:r w:rsidRPr="001E56BC">
          <w:rPr>
            <w:rStyle w:val="Hyperlink"/>
            <w:rFonts w:eastAsia="SimSun"/>
            <w:i/>
            <w:color w:val="auto"/>
            <w:sz w:val="18"/>
            <w:szCs w:val="18"/>
          </w:rPr>
          <w:t>https://doi.org/10.1016/0951-8320(92)90034-I</w:t>
        </w:r>
      </w:hyperlink>
    </w:p>
    <w:p w:rsidR="0061637E" w:rsidRPr="001E56BC" w:rsidRDefault="0061637E" w:rsidP="0061637E">
      <w:pPr>
        <w:pStyle w:val="ListParagraph"/>
        <w:widowControl/>
        <w:numPr>
          <w:ilvl w:val="0"/>
          <w:numId w:val="37"/>
        </w:numPr>
        <w:autoSpaceDE/>
        <w:autoSpaceDN/>
        <w:spacing w:before="240"/>
        <w:contextualSpacing/>
        <w:jc w:val="both"/>
        <w:rPr>
          <w:rFonts w:eastAsia="SimSun"/>
          <w:i/>
          <w:sz w:val="18"/>
          <w:szCs w:val="18"/>
        </w:rPr>
      </w:pPr>
      <w:r w:rsidRPr="001E56BC">
        <w:rPr>
          <w:i/>
          <w:sz w:val="18"/>
          <w:szCs w:val="18"/>
        </w:rPr>
        <w:t xml:space="preserve">R.V. Rao, Graph theory and matrix approach for the performance evaluation of technical institutions, Indian J of Tech </w:t>
      </w:r>
      <w:proofErr w:type="spellStart"/>
      <w:r w:rsidRPr="001E56BC">
        <w:rPr>
          <w:i/>
          <w:sz w:val="18"/>
          <w:szCs w:val="18"/>
        </w:rPr>
        <w:t>Educ</w:t>
      </w:r>
      <w:proofErr w:type="spellEnd"/>
      <w:r w:rsidRPr="001E56BC">
        <w:rPr>
          <w:i/>
          <w:sz w:val="18"/>
          <w:szCs w:val="18"/>
        </w:rPr>
        <w:t>, 23 (2) 27-33 (2000).</w:t>
      </w:r>
    </w:p>
    <w:p w:rsidR="0061637E" w:rsidRPr="001E56BC" w:rsidRDefault="0061637E" w:rsidP="0061637E">
      <w:pPr>
        <w:pStyle w:val="ListParagraph"/>
        <w:widowControl/>
        <w:numPr>
          <w:ilvl w:val="0"/>
          <w:numId w:val="37"/>
        </w:numPr>
        <w:autoSpaceDE/>
        <w:autoSpaceDN/>
        <w:spacing w:before="240"/>
        <w:contextualSpacing/>
        <w:jc w:val="both"/>
        <w:rPr>
          <w:rFonts w:eastAsia="SimSun"/>
          <w:i/>
          <w:sz w:val="18"/>
          <w:szCs w:val="18"/>
        </w:rPr>
      </w:pPr>
      <w:r w:rsidRPr="001E56BC">
        <w:rPr>
          <w:i/>
          <w:sz w:val="18"/>
          <w:szCs w:val="18"/>
        </w:rPr>
        <w:t xml:space="preserve">M. Darvish, M. </w:t>
      </w:r>
      <w:proofErr w:type="spellStart"/>
      <w:r w:rsidRPr="001E56BC">
        <w:rPr>
          <w:i/>
          <w:sz w:val="18"/>
          <w:szCs w:val="18"/>
        </w:rPr>
        <w:t>Yasaei</w:t>
      </w:r>
      <w:proofErr w:type="spellEnd"/>
      <w:r w:rsidRPr="001E56BC">
        <w:rPr>
          <w:i/>
          <w:sz w:val="18"/>
          <w:szCs w:val="18"/>
        </w:rPr>
        <w:t xml:space="preserve"> and A. </w:t>
      </w:r>
      <w:proofErr w:type="spellStart"/>
      <w:r w:rsidRPr="001E56BC">
        <w:rPr>
          <w:i/>
          <w:sz w:val="18"/>
          <w:szCs w:val="18"/>
        </w:rPr>
        <w:t>Saeedi</w:t>
      </w:r>
      <w:proofErr w:type="spellEnd"/>
      <w:r w:rsidRPr="001E56BC">
        <w:rPr>
          <w:i/>
          <w:sz w:val="18"/>
          <w:szCs w:val="18"/>
        </w:rPr>
        <w:t xml:space="preserve">, Application of graph theory and matrix methods to contractor ranking, Int. J </w:t>
      </w:r>
      <w:proofErr w:type="spellStart"/>
      <w:r w:rsidRPr="001E56BC">
        <w:rPr>
          <w:i/>
          <w:sz w:val="18"/>
          <w:szCs w:val="18"/>
        </w:rPr>
        <w:t>Proj</w:t>
      </w:r>
      <w:proofErr w:type="spellEnd"/>
      <w:r w:rsidRPr="001E56BC">
        <w:rPr>
          <w:i/>
          <w:sz w:val="18"/>
          <w:szCs w:val="18"/>
        </w:rPr>
        <w:t xml:space="preserve">. </w:t>
      </w:r>
      <w:proofErr w:type="spellStart"/>
      <w:r w:rsidRPr="001E56BC">
        <w:rPr>
          <w:i/>
          <w:sz w:val="18"/>
          <w:szCs w:val="18"/>
        </w:rPr>
        <w:t>Manag</w:t>
      </w:r>
      <w:proofErr w:type="spellEnd"/>
      <w:r w:rsidRPr="001E56BC">
        <w:rPr>
          <w:i/>
          <w:sz w:val="18"/>
          <w:szCs w:val="18"/>
        </w:rPr>
        <w:t>, 27, 610-619 (2009).</w:t>
      </w:r>
    </w:p>
    <w:p w:rsidR="0061637E" w:rsidRPr="001E56BC" w:rsidRDefault="0061637E" w:rsidP="0061637E">
      <w:pPr>
        <w:pStyle w:val="ListParagraph"/>
        <w:widowControl/>
        <w:numPr>
          <w:ilvl w:val="0"/>
          <w:numId w:val="37"/>
        </w:numPr>
        <w:autoSpaceDE/>
        <w:autoSpaceDN/>
        <w:spacing w:before="240"/>
        <w:contextualSpacing/>
        <w:jc w:val="both"/>
        <w:rPr>
          <w:rFonts w:eastAsia="SimSun"/>
          <w:i/>
          <w:sz w:val="18"/>
          <w:szCs w:val="18"/>
        </w:rPr>
      </w:pPr>
      <w:proofErr w:type="spellStart"/>
      <w:r w:rsidRPr="001E56BC">
        <w:rPr>
          <w:i/>
          <w:sz w:val="18"/>
          <w:szCs w:val="18"/>
        </w:rPr>
        <w:t>V.Paramasivam</w:t>
      </w:r>
      <w:proofErr w:type="spellEnd"/>
      <w:r w:rsidRPr="001E56BC">
        <w:rPr>
          <w:i/>
          <w:sz w:val="18"/>
          <w:szCs w:val="18"/>
        </w:rPr>
        <w:t xml:space="preserve">, </w:t>
      </w:r>
      <w:proofErr w:type="spellStart"/>
      <w:r w:rsidRPr="001E56BC">
        <w:rPr>
          <w:i/>
          <w:sz w:val="18"/>
          <w:szCs w:val="18"/>
        </w:rPr>
        <w:t>V.Senthil</w:t>
      </w:r>
      <w:proofErr w:type="spellEnd"/>
      <w:r w:rsidRPr="001E56BC">
        <w:rPr>
          <w:i/>
          <w:sz w:val="18"/>
          <w:szCs w:val="18"/>
        </w:rPr>
        <w:t xml:space="preserve">, and </w:t>
      </w:r>
      <w:proofErr w:type="spellStart"/>
      <w:r w:rsidRPr="001E56BC">
        <w:rPr>
          <w:i/>
          <w:sz w:val="18"/>
          <w:szCs w:val="18"/>
        </w:rPr>
        <w:t>N.Rajam</w:t>
      </w:r>
      <w:proofErr w:type="spellEnd"/>
      <w:r w:rsidRPr="001E56BC">
        <w:rPr>
          <w:i/>
          <w:sz w:val="18"/>
          <w:szCs w:val="18"/>
        </w:rPr>
        <w:t xml:space="preserve"> </w:t>
      </w:r>
      <w:proofErr w:type="spellStart"/>
      <w:r w:rsidRPr="001E56BC">
        <w:rPr>
          <w:i/>
          <w:sz w:val="18"/>
          <w:szCs w:val="18"/>
        </w:rPr>
        <w:t>Ramasamy</w:t>
      </w:r>
      <w:proofErr w:type="spellEnd"/>
      <w:r w:rsidRPr="001E56BC">
        <w:rPr>
          <w:i/>
          <w:sz w:val="18"/>
          <w:szCs w:val="18"/>
        </w:rPr>
        <w:t>, Decision making in equipment selection: an integrated approach with digraph and matrix approach, AHP and ANP, The international journal of manufacturing technology, 54 (2010) 1233-1244.</w:t>
      </w:r>
    </w:p>
    <w:p w:rsidR="0061637E" w:rsidRPr="001E56BC" w:rsidRDefault="0061637E" w:rsidP="0061637E">
      <w:pPr>
        <w:pStyle w:val="ListParagraph"/>
        <w:widowControl/>
        <w:numPr>
          <w:ilvl w:val="0"/>
          <w:numId w:val="37"/>
        </w:numPr>
        <w:autoSpaceDE/>
        <w:autoSpaceDN/>
        <w:spacing w:before="240"/>
        <w:contextualSpacing/>
        <w:jc w:val="both"/>
        <w:rPr>
          <w:rFonts w:eastAsia="SimSun"/>
          <w:i/>
          <w:sz w:val="18"/>
          <w:szCs w:val="18"/>
        </w:rPr>
      </w:pPr>
      <w:r w:rsidRPr="001E56BC">
        <w:rPr>
          <w:rFonts w:eastAsia="SimSun"/>
          <w:i/>
          <w:sz w:val="18"/>
          <w:szCs w:val="18"/>
        </w:rPr>
        <w:t xml:space="preserve">J.A. </w:t>
      </w:r>
      <w:proofErr w:type="spellStart"/>
      <w:r w:rsidRPr="001E56BC">
        <w:rPr>
          <w:rFonts w:eastAsia="SimSun"/>
          <w:i/>
          <w:sz w:val="18"/>
          <w:szCs w:val="18"/>
        </w:rPr>
        <w:t>Bondy</w:t>
      </w:r>
      <w:proofErr w:type="spellEnd"/>
      <w:r w:rsidRPr="001E56BC">
        <w:rPr>
          <w:rFonts w:eastAsia="SimSun"/>
          <w:i/>
          <w:sz w:val="18"/>
          <w:szCs w:val="18"/>
        </w:rPr>
        <w:t xml:space="preserve"> and U.S.R </w:t>
      </w:r>
      <w:proofErr w:type="spellStart"/>
      <w:r w:rsidRPr="001E56BC">
        <w:rPr>
          <w:rFonts w:eastAsia="SimSun"/>
          <w:i/>
          <w:sz w:val="18"/>
          <w:szCs w:val="18"/>
        </w:rPr>
        <w:t>Murty</w:t>
      </w:r>
      <w:proofErr w:type="spellEnd"/>
      <w:r w:rsidRPr="001E56BC">
        <w:rPr>
          <w:rFonts w:eastAsia="SimSun"/>
          <w:i/>
          <w:sz w:val="18"/>
          <w:szCs w:val="18"/>
        </w:rPr>
        <w:t xml:space="preserve">, Graph theory with application; </w:t>
      </w:r>
      <w:proofErr w:type="spellStart"/>
      <w:r w:rsidRPr="001E56BC">
        <w:rPr>
          <w:rFonts w:eastAsia="SimSun"/>
          <w:i/>
          <w:sz w:val="18"/>
          <w:szCs w:val="18"/>
        </w:rPr>
        <w:t>Machmillan</w:t>
      </w:r>
      <w:proofErr w:type="spellEnd"/>
      <w:r w:rsidRPr="001E56BC">
        <w:rPr>
          <w:rFonts w:eastAsia="SimSun"/>
          <w:i/>
          <w:sz w:val="18"/>
          <w:szCs w:val="18"/>
        </w:rPr>
        <w:t xml:space="preserve"> Press Ltd., 1976. </w:t>
      </w:r>
    </w:p>
    <w:p w:rsidR="0061637E" w:rsidRPr="001E56BC" w:rsidRDefault="0061637E" w:rsidP="0061637E">
      <w:pPr>
        <w:pStyle w:val="ListParagraph"/>
        <w:widowControl/>
        <w:numPr>
          <w:ilvl w:val="0"/>
          <w:numId w:val="37"/>
        </w:numPr>
        <w:autoSpaceDE/>
        <w:autoSpaceDN/>
        <w:spacing w:before="240"/>
        <w:contextualSpacing/>
        <w:jc w:val="both"/>
        <w:rPr>
          <w:rFonts w:eastAsia="SimSun"/>
          <w:i/>
          <w:sz w:val="18"/>
          <w:szCs w:val="18"/>
        </w:rPr>
      </w:pPr>
      <w:r w:rsidRPr="001E56BC">
        <w:rPr>
          <w:rFonts w:eastAsia="SimSun"/>
          <w:i/>
          <w:sz w:val="18"/>
          <w:szCs w:val="18"/>
        </w:rPr>
        <w:t xml:space="preserve">Nar Singh </w:t>
      </w:r>
      <w:proofErr w:type="spellStart"/>
      <w:r w:rsidRPr="001E56BC">
        <w:rPr>
          <w:rFonts w:eastAsia="SimSun"/>
          <w:i/>
          <w:sz w:val="18"/>
          <w:szCs w:val="18"/>
        </w:rPr>
        <w:t>Deo</w:t>
      </w:r>
      <w:proofErr w:type="spellEnd"/>
      <w:r w:rsidRPr="001E56BC">
        <w:rPr>
          <w:rFonts w:eastAsia="SimSun"/>
          <w:i/>
          <w:sz w:val="18"/>
          <w:szCs w:val="18"/>
        </w:rPr>
        <w:t>- Graph theory with applications to engineering and computer science, (PHI Publication).</w:t>
      </w:r>
    </w:p>
    <w:p w:rsidR="0061637E" w:rsidRPr="001E56BC" w:rsidRDefault="0061637E" w:rsidP="0061637E">
      <w:pPr>
        <w:pStyle w:val="ListParagraph"/>
        <w:widowControl/>
        <w:numPr>
          <w:ilvl w:val="0"/>
          <w:numId w:val="37"/>
        </w:numPr>
        <w:autoSpaceDE/>
        <w:autoSpaceDN/>
        <w:spacing w:before="240"/>
        <w:contextualSpacing/>
        <w:jc w:val="both"/>
        <w:rPr>
          <w:rFonts w:eastAsia="SimSun"/>
          <w:i/>
          <w:sz w:val="18"/>
          <w:szCs w:val="18"/>
        </w:rPr>
      </w:pPr>
      <w:proofErr w:type="spellStart"/>
      <w:r w:rsidRPr="001E56BC">
        <w:rPr>
          <w:rFonts w:eastAsia="SimSun"/>
          <w:i/>
          <w:sz w:val="18"/>
          <w:szCs w:val="18"/>
        </w:rPr>
        <w:t>Murgan.M</w:t>
      </w:r>
      <w:proofErr w:type="spellEnd"/>
      <w:r w:rsidRPr="001E56BC">
        <w:rPr>
          <w:rFonts w:eastAsia="SimSun"/>
          <w:i/>
          <w:sz w:val="18"/>
          <w:szCs w:val="18"/>
        </w:rPr>
        <w:t>- Application of algebraic concept of hydrocarbons in graph theory.</w:t>
      </w:r>
    </w:p>
    <w:p w:rsidR="0061637E" w:rsidRPr="001E56BC" w:rsidRDefault="0061637E" w:rsidP="0061637E">
      <w:pPr>
        <w:pStyle w:val="ListParagraph"/>
        <w:widowControl/>
        <w:numPr>
          <w:ilvl w:val="0"/>
          <w:numId w:val="37"/>
        </w:numPr>
        <w:autoSpaceDE/>
        <w:autoSpaceDN/>
        <w:spacing w:before="240"/>
        <w:contextualSpacing/>
        <w:jc w:val="both"/>
        <w:rPr>
          <w:rFonts w:eastAsia="SimSun"/>
          <w:i/>
          <w:sz w:val="18"/>
          <w:szCs w:val="18"/>
        </w:rPr>
      </w:pPr>
      <w:proofErr w:type="spellStart"/>
      <w:r w:rsidRPr="001E56BC">
        <w:rPr>
          <w:rFonts w:eastAsia="SimSun"/>
          <w:i/>
          <w:sz w:val="18"/>
          <w:szCs w:val="18"/>
        </w:rPr>
        <w:t>Kenneth.H.Rosen</w:t>
      </w:r>
      <w:proofErr w:type="spellEnd"/>
      <w:r w:rsidRPr="001E56BC">
        <w:rPr>
          <w:rFonts w:eastAsia="SimSun"/>
          <w:i/>
          <w:sz w:val="18"/>
          <w:szCs w:val="18"/>
        </w:rPr>
        <w:t xml:space="preserve">- Discrete mathematics and its application, </w:t>
      </w:r>
      <w:r w:rsidRPr="001E56BC">
        <w:rPr>
          <w:i/>
          <w:sz w:val="18"/>
          <w:szCs w:val="18"/>
          <w:shd w:val="clear" w:color="auto" w:fill="FFFFFF"/>
        </w:rPr>
        <w:t xml:space="preserve">McGraw Hill. </w:t>
      </w:r>
    </w:p>
    <w:p w:rsidR="0061637E" w:rsidRPr="0061637E" w:rsidRDefault="0061637E" w:rsidP="0061637E">
      <w:pPr>
        <w:tabs>
          <w:tab w:val="left" w:pos="3540"/>
        </w:tabs>
        <w:rPr>
          <w:rFonts w:eastAsia="SimSun"/>
          <w:sz w:val="20"/>
          <w:szCs w:val="20"/>
        </w:rPr>
      </w:pPr>
    </w:p>
    <w:sectPr w:rsidR="0061637E" w:rsidRPr="0061637E" w:rsidSect="00676CCC">
      <w:headerReference w:type="default" r:id="rId79"/>
      <w:footerReference w:type="default" r:id="rId80"/>
      <w:footerReference w:type="first" r:id="rId81"/>
      <w:type w:val="continuous"/>
      <w:pgSz w:w="11910" w:h="16840" w:code="9"/>
      <w:pgMar w:top="829" w:right="994" w:bottom="1094" w:left="851" w:header="284" w:footer="68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0B8B" w:rsidRDefault="006E0B8B" w:rsidP="00E42F71">
      <w:r>
        <w:separator/>
      </w:r>
    </w:p>
  </w:endnote>
  <w:endnote w:type="continuationSeparator" w:id="0">
    <w:p w:rsidR="006E0B8B" w:rsidRDefault="006E0B8B" w:rsidP="00E42F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DejaVu Sans Condensed">
    <w:altName w:val="Arial"/>
    <w:charset w:val="00"/>
    <w:family w:val="swiss"/>
    <w:pitch w:val="variable"/>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MT">
    <w:altName w:val="Arial"/>
    <w:charset w:val="01"/>
    <w:family w:val="swiss"/>
    <w:pitch w:val="variable"/>
  </w:font>
  <w:font w:name="MS Mincho">
    <w:altName w:val="ＭＳ 明朝"/>
    <w:panose1 w:val="02020609040205080304"/>
    <w:charset w:val="80"/>
    <w:family w:val="roman"/>
    <w:notTrueType/>
    <w:pitch w:val="fixed"/>
    <w:sig w:usb0="00000001" w:usb1="08070000" w:usb2="00000010" w:usb3="00000000" w:csb0="00020000" w:csb1="00000000"/>
  </w:font>
  <w:font w:name="Trebuchet MS">
    <w:panose1 w:val="020B0603020202020204"/>
    <w:charset w:val="00"/>
    <w:family w:val="swiss"/>
    <w:pitch w:val="variable"/>
    <w:sig w:usb0="00000687" w:usb1="00000000" w:usb2="00000000" w:usb3="00000000" w:csb0="0000009F" w:csb1="00000000"/>
  </w:font>
  <w:font w:name="Microsoft YaHei UI">
    <w:panose1 w:val="020B0503020204020204"/>
    <w:charset w:val="86"/>
    <w:family w:val="swiss"/>
    <w:pitch w:val="variable"/>
    <w:sig w:usb0="80000287" w:usb1="2ACF3C50" w:usb2="00000016" w:usb3="00000000" w:csb0="0004001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Microsoft Sans Serif">
    <w:panose1 w:val="020B0604020202020204"/>
    <w:charset w:val="00"/>
    <w:family w:val="swiss"/>
    <w:pitch w:val="variable"/>
    <w:sig w:usb0="E5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9026917"/>
      <w:docPartObj>
        <w:docPartGallery w:val="Page Numbers (Bottom of Page)"/>
        <w:docPartUnique/>
      </w:docPartObj>
    </w:sdtPr>
    <w:sdtEndPr>
      <w:rPr>
        <w:color w:val="7F7F7F" w:themeColor="background1" w:themeShade="7F"/>
        <w:spacing w:val="60"/>
      </w:rPr>
    </w:sdtEndPr>
    <w:sdtContent>
      <w:p w:rsidR="00CD3A11" w:rsidRDefault="00BE0777">
        <w:pPr>
          <w:pStyle w:val="Footer"/>
          <w:pBdr>
            <w:top w:val="single" w:sz="4" w:space="1" w:color="D9D9D9" w:themeColor="background1" w:themeShade="D9"/>
          </w:pBdr>
          <w:jc w:val="right"/>
        </w:pPr>
        <w:r>
          <w:rPr>
            <w:noProof/>
          </w:rPr>
          <w:fldChar w:fldCharType="begin"/>
        </w:r>
        <w:r>
          <w:rPr>
            <w:noProof/>
          </w:rPr>
          <w:instrText xml:space="preserve"> PAGE   \* MERGEFORMAT </w:instrText>
        </w:r>
        <w:r>
          <w:rPr>
            <w:noProof/>
          </w:rPr>
          <w:fldChar w:fldCharType="separate"/>
        </w:r>
        <w:r w:rsidR="00D441CB">
          <w:rPr>
            <w:noProof/>
          </w:rPr>
          <w:t>6</w:t>
        </w:r>
        <w:r>
          <w:rPr>
            <w:noProof/>
          </w:rPr>
          <w:fldChar w:fldCharType="end"/>
        </w:r>
        <w:r w:rsidR="00CD3A11">
          <w:t xml:space="preserve"> | </w:t>
        </w:r>
        <w:r w:rsidR="00CD3A11">
          <w:rPr>
            <w:color w:val="7F7F7F" w:themeColor="background1" w:themeShade="7F"/>
            <w:spacing w:val="60"/>
          </w:rPr>
          <w:t>Page</w:t>
        </w:r>
      </w:p>
    </w:sdtContent>
  </w:sdt>
  <w:p w:rsidR="00616F4B" w:rsidRDefault="00616F4B">
    <w:pPr>
      <w:pStyle w:val="BodyText"/>
      <w:spacing w:line="14"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0098714"/>
      <w:docPartObj>
        <w:docPartGallery w:val="Page Numbers (Bottom of Page)"/>
        <w:docPartUnique/>
      </w:docPartObj>
    </w:sdtPr>
    <w:sdtEndPr>
      <w:rPr>
        <w:color w:val="7F7F7F" w:themeColor="background1" w:themeShade="7F"/>
        <w:spacing w:val="60"/>
      </w:rPr>
    </w:sdtEndPr>
    <w:sdtContent>
      <w:p w:rsidR="003E6A34" w:rsidRDefault="003F67D0">
        <w:pPr>
          <w:pStyle w:val="Footer"/>
          <w:pBdr>
            <w:top w:val="single" w:sz="4" w:space="1" w:color="D9D9D9" w:themeColor="background1" w:themeShade="D9"/>
          </w:pBdr>
          <w:jc w:val="right"/>
        </w:pPr>
        <w:r>
          <w:rPr>
            <w:noProof/>
          </w:rPr>
          <w:fldChar w:fldCharType="begin"/>
        </w:r>
        <w:r w:rsidR="002A5131">
          <w:rPr>
            <w:noProof/>
          </w:rPr>
          <w:instrText xml:space="preserve"> PAGE   \* MERGEFORMAT </w:instrText>
        </w:r>
        <w:r>
          <w:rPr>
            <w:noProof/>
          </w:rPr>
          <w:fldChar w:fldCharType="separate"/>
        </w:r>
        <w:r w:rsidR="00D441CB">
          <w:rPr>
            <w:noProof/>
          </w:rPr>
          <w:t>1</w:t>
        </w:r>
        <w:r>
          <w:rPr>
            <w:noProof/>
          </w:rPr>
          <w:fldChar w:fldCharType="end"/>
        </w:r>
        <w:r w:rsidR="003E6A34">
          <w:t xml:space="preserve"> | </w:t>
        </w:r>
        <w:r w:rsidR="003E6A34">
          <w:rPr>
            <w:color w:val="7F7F7F" w:themeColor="background1" w:themeShade="7F"/>
            <w:spacing w:val="60"/>
          </w:rPr>
          <w:t>Page</w:t>
        </w:r>
      </w:p>
    </w:sdtContent>
  </w:sdt>
  <w:p w:rsidR="00616F4B" w:rsidRDefault="00616F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0B8B" w:rsidRDefault="006E0B8B" w:rsidP="00E42F71">
      <w:r>
        <w:separator/>
      </w:r>
    </w:p>
  </w:footnote>
  <w:footnote w:type="continuationSeparator" w:id="0">
    <w:p w:rsidR="006E0B8B" w:rsidRDefault="006E0B8B" w:rsidP="00E42F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1A27" w:rsidRDefault="00A61A27" w:rsidP="00A61A27">
    <w:pPr>
      <w:pStyle w:val="BodyText"/>
      <w:pBdr>
        <w:bottom w:val="single" w:sz="4" w:space="1" w:color="auto"/>
      </w:pBdr>
      <w:ind w:left="0" w:right="51"/>
      <w:rPr>
        <w:rFonts w:ascii="Tahoma" w:hAnsi="Tahoma" w:cs="Tahoma"/>
        <w:sz w:val="22"/>
        <w:szCs w:val="22"/>
      </w:rPr>
    </w:pPr>
  </w:p>
  <w:p w:rsidR="00A61A27" w:rsidRPr="00A61A27" w:rsidRDefault="00A61A27" w:rsidP="00A61A27">
    <w:pPr>
      <w:pStyle w:val="BodyText"/>
      <w:pBdr>
        <w:bottom w:val="single" w:sz="4" w:space="1" w:color="auto"/>
      </w:pBdr>
      <w:ind w:left="0" w:right="51"/>
      <w:rPr>
        <w:rFonts w:ascii="Tahoma" w:hAnsi="Tahoma" w:cs="Tahoma"/>
        <w:sz w:val="22"/>
        <w:szCs w:val="22"/>
      </w:rPr>
    </w:pPr>
    <w:r w:rsidRPr="00A61A27">
      <w:rPr>
        <w:rFonts w:ascii="Tahoma" w:hAnsi="Tahoma" w:cs="Tahoma"/>
        <w:sz w:val="22"/>
        <w:szCs w:val="22"/>
      </w:rPr>
      <w:t>Matrix Representation of Graph Theory in Hydrocarbons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9.25pt;height:10.15pt;visibility:visible;mso-wrap-style:square" o:bullet="t">
        <v:imagedata r:id="rId1" o:title=""/>
      </v:shape>
    </w:pict>
  </w:numPicBullet>
  <w:abstractNum w:abstractNumId="0" w15:restartNumberingAfterBreak="0">
    <w:nsid w:val="00000001"/>
    <w:multiLevelType w:val="hybridMultilevel"/>
    <w:tmpl w:val="4B72D6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0000002"/>
    <w:multiLevelType w:val="hybridMultilevel"/>
    <w:tmpl w:val="58D41260"/>
    <w:lvl w:ilvl="0" w:tplc="F63C00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0000006"/>
    <w:multiLevelType w:val="multilevel"/>
    <w:tmpl w:val="57302EE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39E727C"/>
    <w:multiLevelType w:val="hybridMultilevel"/>
    <w:tmpl w:val="7E80840E"/>
    <w:lvl w:ilvl="0" w:tplc="A5BCB342">
      <w:start w:val="1"/>
      <w:numFmt w:val="decimal"/>
      <w:lvlText w:val="(%1)"/>
      <w:lvlJc w:val="left"/>
      <w:pPr>
        <w:ind w:left="378" w:hanging="378"/>
      </w:pPr>
      <w:rPr>
        <w:rFonts w:ascii="Times New Roman" w:eastAsia="Times New Roman" w:hAnsi="Times New Roman" w:cs="Times New Roman" w:hint="default"/>
        <w:w w:val="106"/>
        <w:sz w:val="24"/>
        <w:szCs w:val="24"/>
        <w:lang w:val="en-US" w:eastAsia="en-US" w:bidi="ar-SA"/>
      </w:rPr>
    </w:lvl>
    <w:lvl w:ilvl="1" w:tplc="6450F1A0">
      <w:numFmt w:val="bullet"/>
      <w:lvlText w:val="•"/>
      <w:lvlJc w:val="left"/>
      <w:pPr>
        <w:ind w:left="2328" w:hanging="378"/>
      </w:pPr>
      <w:rPr>
        <w:rFonts w:hint="default"/>
        <w:lang w:val="en-US" w:eastAsia="en-US" w:bidi="ar-SA"/>
      </w:rPr>
    </w:lvl>
    <w:lvl w:ilvl="2" w:tplc="178A6138">
      <w:numFmt w:val="bullet"/>
      <w:lvlText w:val="•"/>
      <w:lvlJc w:val="left"/>
      <w:pPr>
        <w:ind w:left="3096" w:hanging="378"/>
      </w:pPr>
      <w:rPr>
        <w:rFonts w:hint="default"/>
        <w:lang w:val="en-US" w:eastAsia="en-US" w:bidi="ar-SA"/>
      </w:rPr>
    </w:lvl>
    <w:lvl w:ilvl="3" w:tplc="21B69508">
      <w:numFmt w:val="bullet"/>
      <w:lvlText w:val="•"/>
      <w:lvlJc w:val="left"/>
      <w:pPr>
        <w:ind w:left="3864" w:hanging="378"/>
      </w:pPr>
      <w:rPr>
        <w:rFonts w:hint="default"/>
        <w:lang w:val="en-US" w:eastAsia="en-US" w:bidi="ar-SA"/>
      </w:rPr>
    </w:lvl>
    <w:lvl w:ilvl="4" w:tplc="C76E4500">
      <w:numFmt w:val="bullet"/>
      <w:lvlText w:val="•"/>
      <w:lvlJc w:val="left"/>
      <w:pPr>
        <w:ind w:left="4632" w:hanging="378"/>
      </w:pPr>
      <w:rPr>
        <w:rFonts w:hint="default"/>
        <w:lang w:val="en-US" w:eastAsia="en-US" w:bidi="ar-SA"/>
      </w:rPr>
    </w:lvl>
    <w:lvl w:ilvl="5" w:tplc="9B0ED870">
      <w:numFmt w:val="bullet"/>
      <w:lvlText w:val="•"/>
      <w:lvlJc w:val="left"/>
      <w:pPr>
        <w:ind w:left="5400" w:hanging="378"/>
      </w:pPr>
      <w:rPr>
        <w:rFonts w:hint="default"/>
        <w:lang w:val="en-US" w:eastAsia="en-US" w:bidi="ar-SA"/>
      </w:rPr>
    </w:lvl>
    <w:lvl w:ilvl="6" w:tplc="E0CA24EA">
      <w:numFmt w:val="bullet"/>
      <w:lvlText w:val="•"/>
      <w:lvlJc w:val="left"/>
      <w:pPr>
        <w:ind w:left="6168" w:hanging="378"/>
      </w:pPr>
      <w:rPr>
        <w:rFonts w:hint="default"/>
        <w:lang w:val="en-US" w:eastAsia="en-US" w:bidi="ar-SA"/>
      </w:rPr>
    </w:lvl>
    <w:lvl w:ilvl="7" w:tplc="AA3E788E">
      <w:numFmt w:val="bullet"/>
      <w:lvlText w:val="•"/>
      <w:lvlJc w:val="left"/>
      <w:pPr>
        <w:ind w:left="6936" w:hanging="378"/>
      </w:pPr>
      <w:rPr>
        <w:rFonts w:hint="default"/>
        <w:lang w:val="en-US" w:eastAsia="en-US" w:bidi="ar-SA"/>
      </w:rPr>
    </w:lvl>
    <w:lvl w:ilvl="8" w:tplc="52887A52">
      <w:numFmt w:val="bullet"/>
      <w:lvlText w:val="•"/>
      <w:lvlJc w:val="left"/>
      <w:pPr>
        <w:ind w:left="7704" w:hanging="378"/>
      </w:pPr>
      <w:rPr>
        <w:rFonts w:hint="default"/>
        <w:lang w:val="en-US" w:eastAsia="en-US" w:bidi="ar-SA"/>
      </w:rPr>
    </w:lvl>
  </w:abstractNum>
  <w:abstractNum w:abstractNumId="4" w15:restartNumberingAfterBreak="0">
    <w:nsid w:val="04C51F93"/>
    <w:multiLevelType w:val="hybridMultilevel"/>
    <w:tmpl w:val="1C58D458"/>
    <w:lvl w:ilvl="0" w:tplc="DAF814FC">
      <w:start w:val="1"/>
      <w:numFmt w:val="decimal"/>
      <w:lvlText w:val="[%1]."/>
      <w:lvlJc w:val="left"/>
      <w:pPr>
        <w:ind w:left="720" w:hanging="360"/>
      </w:pPr>
      <w:rPr>
        <w:rFonts w:hint="default"/>
      </w:rPr>
    </w:lvl>
    <w:lvl w:ilvl="1" w:tplc="4C06D720">
      <w:start w:val="1"/>
      <w:numFmt w:val="lowerLetter"/>
      <w:lvlText w:val="%2."/>
      <w:lvlJc w:val="left"/>
      <w:pPr>
        <w:ind w:left="1440" w:hanging="360"/>
      </w:pPr>
    </w:lvl>
    <w:lvl w:ilvl="2" w:tplc="9684B704">
      <w:start w:val="1"/>
      <w:numFmt w:val="lowerRoman"/>
      <w:lvlText w:val="%3."/>
      <w:lvlJc w:val="right"/>
      <w:pPr>
        <w:ind w:left="2160" w:hanging="180"/>
      </w:pPr>
    </w:lvl>
    <w:lvl w:ilvl="3" w:tplc="96F022CE">
      <w:start w:val="1"/>
      <w:numFmt w:val="decimal"/>
      <w:lvlText w:val="%4."/>
      <w:lvlJc w:val="left"/>
      <w:pPr>
        <w:ind w:left="2880" w:hanging="360"/>
      </w:pPr>
    </w:lvl>
    <w:lvl w:ilvl="4" w:tplc="8194AD94">
      <w:start w:val="1"/>
      <w:numFmt w:val="lowerLetter"/>
      <w:lvlText w:val="%5."/>
      <w:lvlJc w:val="left"/>
      <w:pPr>
        <w:ind w:left="3600" w:hanging="360"/>
      </w:pPr>
    </w:lvl>
    <w:lvl w:ilvl="5" w:tplc="8EC21BA2">
      <w:start w:val="1"/>
      <w:numFmt w:val="lowerRoman"/>
      <w:lvlText w:val="%6."/>
      <w:lvlJc w:val="right"/>
      <w:pPr>
        <w:ind w:left="4320" w:hanging="180"/>
      </w:pPr>
    </w:lvl>
    <w:lvl w:ilvl="6" w:tplc="5DB6702C">
      <w:start w:val="1"/>
      <w:numFmt w:val="decimal"/>
      <w:lvlText w:val="%7."/>
      <w:lvlJc w:val="left"/>
      <w:pPr>
        <w:ind w:left="5040" w:hanging="360"/>
      </w:pPr>
    </w:lvl>
    <w:lvl w:ilvl="7" w:tplc="D1425176">
      <w:start w:val="1"/>
      <w:numFmt w:val="lowerLetter"/>
      <w:lvlText w:val="%8."/>
      <w:lvlJc w:val="left"/>
      <w:pPr>
        <w:ind w:left="5760" w:hanging="360"/>
      </w:pPr>
    </w:lvl>
    <w:lvl w:ilvl="8" w:tplc="6E3A3F0A">
      <w:start w:val="1"/>
      <w:numFmt w:val="lowerRoman"/>
      <w:lvlText w:val="%9."/>
      <w:lvlJc w:val="right"/>
      <w:pPr>
        <w:ind w:left="6480" w:hanging="180"/>
      </w:pPr>
    </w:lvl>
  </w:abstractNum>
  <w:abstractNum w:abstractNumId="5" w15:restartNumberingAfterBreak="0">
    <w:nsid w:val="08426F64"/>
    <w:multiLevelType w:val="hybridMultilevel"/>
    <w:tmpl w:val="574C5A3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8845A98"/>
    <w:multiLevelType w:val="hybridMultilevel"/>
    <w:tmpl w:val="753264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C5268FB"/>
    <w:multiLevelType w:val="hybridMultilevel"/>
    <w:tmpl w:val="40D6BE76"/>
    <w:lvl w:ilvl="0" w:tplc="30B0182A">
      <w:start w:val="1"/>
      <w:numFmt w:val="bullet"/>
      <w:lvlText w:val=""/>
      <w:lvlPicBulletId w:val="0"/>
      <w:lvlJc w:val="left"/>
      <w:pPr>
        <w:tabs>
          <w:tab w:val="num" w:pos="720"/>
        </w:tabs>
        <w:ind w:left="720" w:hanging="360"/>
      </w:pPr>
      <w:rPr>
        <w:rFonts w:ascii="Symbol" w:hAnsi="Symbol" w:hint="default"/>
      </w:rPr>
    </w:lvl>
    <w:lvl w:ilvl="1" w:tplc="46A0BB64" w:tentative="1">
      <w:start w:val="1"/>
      <w:numFmt w:val="bullet"/>
      <w:lvlText w:val=""/>
      <w:lvlJc w:val="left"/>
      <w:pPr>
        <w:tabs>
          <w:tab w:val="num" w:pos="1440"/>
        </w:tabs>
        <w:ind w:left="1440" w:hanging="360"/>
      </w:pPr>
      <w:rPr>
        <w:rFonts w:ascii="Symbol" w:hAnsi="Symbol" w:hint="default"/>
      </w:rPr>
    </w:lvl>
    <w:lvl w:ilvl="2" w:tplc="A51E236C" w:tentative="1">
      <w:start w:val="1"/>
      <w:numFmt w:val="bullet"/>
      <w:lvlText w:val=""/>
      <w:lvlJc w:val="left"/>
      <w:pPr>
        <w:tabs>
          <w:tab w:val="num" w:pos="2160"/>
        </w:tabs>
        <w:ind w:left="2160" w:hanging="360"/>
      </w:pPr>
      <w:rPr>
        <w:rFonts w:ascii="Symbol" w:hAnsi="Symbol" w:hint="default"/>
      </w:rPr>
    </w:lvl>
    <w:lvl w:ilvl="3" w:tplc="4F4CA9BC" w:tentative="1">
      <w:start w:val="1"/>
      <w:numFmt w:val="bullet"/>
      <w:lvlText w:val=""/>
      <w:lvlJc w:val="left"/>
      <w:pPr>
        <w:tabs>
          <w:tab w:val="num" w:pos="2880"/>
        </w:tabs>
        <w:ind w:left="2880" w:hanging="360"/>
      </w:pPr>
      <w:rPr>
        <w:rFonts w:ascii="Symbol" w:hAnsi="Symbol" w:hint="default"/>
      </w:rPr>
    </w:lvl>
    <w:lvl w:ilvl="4" w:tplc="08D2B076" w:tentative="1">
      <w:start w:val="1"/>
      <w:numFmt w:val="bullet"/>
      <w:lvlText w:val=""/>
      <w:lvlJc w:val="left"/>
      <w:pPr>
        <w:tabs>
          <w:tab w:val="num" w:pos="3600"/>
        </w:tabs>
        <w:ind w:left="3600" w:hanging="360"/>
      </w:pPr>
      <w:rPr>
        <w:rFonts w:ascii="Symbol" w:hAnsi="Symbol" w:hint="default"/>
      </w:rPr>
    </w:lvl>
    <w:lvl w:ilvl="5" w:tplc="380CAFD0" w:tentative="1">
      <w:start w:val="1"/>
      <w:numFmt w:val="bullet"/>
      <w:lvlText w:val=""/>
      <w:lvlJc w:val="left"/>
      <w:pPr>
        <w:tabs>
          <w:tab w:val="num" w:pos="4320"/>
        </w:tabs>
        <w:ind w:left="4320" w:hanging="360"/>
      </w:pPr>
      <w:rPr>
        <w:rFonts w:ascii="Symbol" w:hAnsi="Symbol" w:hint="default"/>
      </w:rPr>
    </w:lvl>
    <w:lvl w:ilvl="6" w:tplc="4A9A4382" w:tentative="1">
      <w:start w:val="1"/>
      <w:numFmt w:val="bullet"/>
      <w:lvlText w:val=""/>
      <w:lvlJc w:val="left"/>
      <w:pPr>
        <w:tabs>
          <w:tab w:val="num" w:pos="5040"/>
        </w:tabs>
        <w:ind w:left="5040" w:hanging="360"/>
      </w:pPr>
      <w:rPr>
        <w:rFonts w:ascii="Symbol" w:hAnsi="Symbol" w:hint="default"/>
      </w:rPr>
    </w:lvl>
    <w:lvl w:ilvl="7" w:tplc="25FC9D06" w:tentative="1">
      <w:start w:val="1"/>
      <w:numFmt w:val="bullet"/>
      <w:lvlText w:val=""/>
      <w:lvlJc w:val="left"/>
      <w:pPr>
        <w:tabs>
          <w:tab w:val="num" w:pos="5760"/>
        </w:tabs>
        <w:ind w:left="5760" w:hanging="360"/>
      </w:pPr>
      <w:rPr>
        <w:rFonts w:ascii="Symbol" w:hAnsi="Symbol" w:hint="default"/>
      </w:rPr>
    </w:lvl>
    <w:lvl w:ilvl="8" w:tplc="A0208220"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0CCD49B3"/>
    <w:multiLevelType w:val="hybridMultilevel"/>
    <w:tmpl w:val="2CAE928A"/>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9" w15:restartNumberingAfterBreak="0">
    <w:nsid w:val="145C3F4D"/>
    <w:multiLevelType w:val="hybridMultilevel"/>
    <w:tmpl w:val="878EDAB8"/>
    <w:lvl w:ilvl="0" w:tplc="7E32EA38">
      <w:start w:val="1"/>
      <w:numFmt w:val="upperLetter"/>
      <w:lvlText w:val="%1."/>
      <w:lvlJc w:val="left"/>
      <w:pPr>
        <w:ind w:left="207" w:hanging="207"/>
        <w:jc w:val="right"/>
      </w:pPr>
      <w:rPr>
        <w:rFonts w:ascii="Times New Roman" w:eastAsia="Times New Roman" w:hAnsi="Times New Roman" w:cs="Times New Roman" w:hint="default"/>
        <w:b/>
        <w:bCs/>
        <w:spacing w:val="0"/>
        <w:w w:val="96"/>
        <w:sz w:val="20"/>
        <w:szCs w:val="20"/>
        <w:lang w:val="en-US" w:eastAsia="en-US" w:bidi="ar-SA"/>
      </w:rPr>
    </w:lvl>
    <w:lvl w:ilvl="1" w:tplc="D69A8CC6">
      <w:numFmt w:val="bullet"/>
      <w:lvlText w:val="•"/>
      <w:lvlJc w:val="left"/>
      <w:pPr>
        <w:ind w:left="1035" w:hanging="207"/>
      </w:pPr>
      <w:rPr>
        <w:rFonts w:hint="default"/>
        <w:lang w:val="en-US" w:eastAsia="en-US" w:bidi="ar-SA"/>
      </w:rPr>
    </w:lvl>
    <w:lvl w:ilvl="2" w:tplc="2540501C">
      <w:numFmt w:val="bullet"/>
      <w:lvlText w:val="•"/>
      <w:lvlJc w:val="left"/>
      <w:pPr>
        <w:ind w:left="1531" w:hanging="207"/>
      </w:pPr>
      <w:rPr>
        <w:rFonts w:hint="default"/>
        <w:lang w:val="en-US" w:eastAsia="en-US" w:bidi="ar-SA"/>
      </w:rPr>
    </w:lvl>
    <w:lvl w:ilvl="3" w:tplc="94227FAC">
      <w:numFmt w:val="bullet"/>
      <w:lvlText w:val="•"/>
      <w:lvlJc w:val="left"/>
      <w:pPr>
        <w:ind w:left="2027" w:hanging="207"/>
      </w:pPr>
      <w:rPr>
        <w:rFonts w:hint="default"/>
        <w:lang w:val="en-US" w:eastAsia="en-US" w:bidi="ar-SA"/>
      </w:rPr>
    </w:lvl>
    <w:lvl w:ilvl="4" w:tplc="6CCE9116">
      <w:numFmt w:val="bullet"/>
      <w:lvlText w:val="•"/>
      <w:lvlJc w:val="left"/>
      <w:pPr>
        <w:ind w:left="2522" w:hanging="207"/>
      </w:pPr>
      <w:rPr>
        <w:rFonts w:hint="default"/>
        <w:lang w:val="en-US" w:eastAsia="en-US" w:bidi="ar-SA"/>
      </w:rPr>
    </w:lvl>
    <w:lvl w:ilvl="5" w:tplc="769826A4">
      <w:numFmt w:val="bullet"/>
      <w:lvlText w:val="•"/>
      <w:lvlJc w:val="left"/>
      <w:pPr>
        <w:ind w:left="3018" w:hanging="207"/>
      </w:pPr>
      <w:rPr>
        <w:rFonts w:hint="default"/>
        <w:lang w:val="en-US" w:eastAsia="en-US" w:bidi="ar-SA"/>
      </w:rPr>
    </w:lvl>
    <w:lvl w:ilvl="6" w:tplc="D9985386">
      <w:numFmt w:val="bullet"/>
      <w:lvlText w:val="•"/>
      <w:lvlJc w:val="left"/>
      <w:pPr>
        <w:ind w:left="3514" w:hanging="207"/>
      </w:pPr>
      <w:rPr>
        <w:rFonts w:hint="default"/>
        <w:lang w:val="en-US" w:eastAsia="en-US" w:bidi="ar-SA"/>
      </w:rPr>
    </w:lvl>
    <w:lvl w:ilvl="7" w:tplc="96E67026">
      <w:numFmt w:val="bullet"/>
      <w:lvlText w:val="•"/>
      <w:lvlJc w:val="left"/>
      <w:pPr>
        <w:ind w:left="4009" w:hanging="207"/>
      </w:pPr>
      <w:rPr>
        <w:rFonts w:hint="default"/>
        <w:lang w:val="en-US" w:eastAsia="en-US" w:bidi="ar-SA"/>
      </w:rPr>
    </w:lvl>
    <w:lvl w:ilvl="8" w:tplc="00E0F3A0">
      <w:numFmt w:val="bullet"/>
      <w:lvlText w:val="•"/>
      <w:lvlJc w:val="left"/>
      <w:pPr>
        <w:ind w:left="4505" w:hanging="207"/>
      </w:pPr>
      <w:rPr>
        <w:rFonts w:hint="default"/>
        <w:lang w:val="en-US" w:eastAsia="en-US" w:bidi="ar-SA"/>
      </w:rPr>
    </w:lvl>
  </w:abstractNum>
  <w:abstractNum w:abstractNumId="10" w15:restartNumberingAfterBreak="0">
    <w:nsid w:val="1C79175C"/>
    <w:multiLevelType w:val="hybridMultilevel"/>
    <w:tmpl w:val="2A9029E2"/>
    <w:lvl w:ilvl="0" w:tplc="42D0A894">
      <w:start w:val="1"/>
      <w:numFmt w:val="decimal"/>
      <w:lvlText w:val="(%1)"/>
      <w:lvlJc w:val="left"/>
      <w:pPr>
        <w:ind w:left="418" w:hanging="418"/>
      </w:pPr>
      <w:rPr>
        <w:rFonts w:ascii="Times New Roman" w:eastAsia="Times New Roman" w:hAnsi="Times New Roman" w:cs="Times New Roman" w:hint="default"/>
        <w:w w:val="106"/>
        <w:sz w:val="20"/>
        <w:szCs w:val="20"/>
        <w:lang w:val="en-US" w:eastAsia="en-US" w:bidi="ar-SA"/>
      </w:rPr>
    </w:lvl>
    <w:lvl w:ilvl="1" w:tplc="746817A4">
      <w:numFmt w:val="bullet"/>
      <w:lvlText w:val="•"/>
      <w:lvlJc w:val="left"/>
      <w:pPr>
        <w:ind w:left="1187" w:hanging="418"/>
      </w:pPr>
      <w:rPr>
        <w:rFonts w:hint="default"/>
        <w:lang w:val="en-US" w:eastAsia="en-US" w:bidi="ar-SA"/>
      </w:rPr>
    </w:lvl>
    <w:lvl w:ilvl="2" w:tplc="47DAF4E2">
      <w:numFmt w:val="bullet"/>
      <w:lvlText w:val="•"/>
      <w:lvlJc w:val="left"/>
      <w:pPr>
        <w:ind w:left="1951" w:hanging="418"/>
      </w:pPr>
      <w:rPr>
        <w:rFonts w:hint="default"/>
        <w:lang w:val="en-US" w:eastAsia="en-US" w:bidi="ar-SA"/>
      </w:rPr>
    </w:lvl>
    <w:lvl w:ilvl="3" w:tplc="4BCE7FAA">
      <w:numFmt w:val="bullet"/>
      <w:lvlText w:val="•"/>
      <w:lvlJc w:val="left"/>
      <w:pPr>
        <w:ind w:left="2715" w:hanging="418"/>
      </w:pPr>
      <w:rPr>
        <w:rFonts w:hint="default"/>
        <w:lang w:val="en-US" w:eastAsia="en-US" w:bidi="ar-SA"/>
      </w:rPr>
    </w:lvl>
    <w:lvl w:ilvl="4" w:tplc="FB267B74">
      <w:numFmt w:val="bullet"/>
      <w:lvlText w:val="•"/>
      <w:lvlJc w:val="left"/>
      <w:pPr>
        <w:ind w:left="3479" w:hanging="418"/>
      </w:pPr>
      <w:rPr>
        <w:rFonts w:hint="default"/>
        <w:lang w:val="en-US" w:eastAsia="en-US" w:bidi="ar-SA"/>
      </w:rPr>
    </w:lvl>
    <w:lvl w:ilvl="5" w:tplc="9558D758">
      <w:numFmt w:val="bullet"/>
      <w:lvlText w:val="•"/>
      <w:lvlJc w:val="left"/>
      <w:pPr>
        <w:ind w:left="4243" w:hanging="418"/>
      </w:pPr>
      <w:rPr>
        <w:rFonts w:hint="default"/>
        <w:lang w:val="en-US" w:eastAsia="en-US" w:bidi="ar-SA"/>
      </w:rPr>
    </w:lvl>
    <w:lvl w:ilvl="6" w:tplc="E3667692">
      <w:numFmt w:val="bullet"/>
      <w:lvlText w:val="•"/>
      <w:lvlJc w:val="left"/>
      <w:pPr>
        <w:ind w:left="5007" w:hanging="418"/>
      </w:pPr>
      <w:rPr>
        <w:rFonts w:hint="default"/>
        <w:lang w:val="en-US" w:eastAsia="en-US" w:bidi="ar-SA"/>
      </w:rPr>
    </w:lvl>
    <w:lvl w:ilvl="7" w:tplc="5C80FEDA">
      <w:numFmt w:val="bullet"/>
      <w:lvlText w:val="•"/>
      <w:lvlJc w:val="left"/>
      <w:pPr>
        <w:ind w:left="5771" w:hanging="418"/>
      </w:pPr>
      <w:rPr>
        <w:rFonts w:hint="default"/>
        <w:lang w:val="en-US" w:eastAsia="en-US" w:bidi="ar-SA"/>
      </w:rPr>
    </w:lvl>
    <w:lvl w:ilvl="8" w:tplc="A634C158">
      <w:numFmt w:val="bullet"/>
      <w:lvlText w:val="•"/>
      <w:lvlJc w:val="left"/>
      <w:pPr>
        <w:ind w:left="6535" w:hanging="418"/>
      </w:pPr>
      <w:rPr>
        <w:rFonts w:hint="default"/>
        <w:lang w:val="en-US" w:eastAsia="en-US" w:bidi="ar-SA"/>
      </w:rPr>
    </w:lvl>
  </w:abstractNum>
  <w:abstractNum w:abstractNumId="11" w15:restartNumberingAfterBreak="0">
    <w:nsid w:val="1EE4450D"/>
    <w:multiLevelType w:val="multilevel"/>
    <w:tmpl w:val="89947C60"/>
    <w:lvl w:ilvl="0">
      <w:start w:val="1"/>
      <w:numFmt w:val="upperRoman"/>
      <w:lvlText w:val="%1."/>
      <w:lvlJc w:val="left"/>
      <w:pPr>
        <w:ind w:left="1800" w:hanging="72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15:restartNumberingAfterBreak="0">
    <w:nsid w:val="2F0E5826"/>
    <w:multiLevelType w:val="hybridMultilevel"/>
    <w:tmpl w:val="F5683E76"/>
    <w:lvl w:ilvl="0" w:tplc="4009000F">
      <w:start w:val="1"/>
      <w:numFmt w:val="decimal"/>
      <w:lvlText w:val="%1."/>
      <w:lvlJc w:val="left"/>
      <w:pPr>
        <w:ind w:left="630" w:hanging="360"/>
      </w:p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13" w15:restartNumberingAfterBreak="0">
    <w:nsid w:val="31DE4F19"/>
    <w:multiLevelType w:val="hybridMultilevel"/>
    <w:tmpl w:val="EBF483AA"/>
    <w:lvl w:ilvl="0" w:tplc="E34A38BC">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4" w15:restartNumberingAfterBreak="0">
    <w:nsid w:val="3AAF7D4C"/>
    <w:multiLevelType w:val="hybridMultilevel"/>
    <w:tmpl w:val="D8A6153A"/>
    <w:lvl w:ilvl="0" w:tplc="D8CA7D72">
      <w:start w:val="1"/>
      <w:numFmt w:val="decimal"/>
      <w:lvlText w:val="[%1]"/>
      <w:lvlJc w:val="left"/>
      <w:pPr>
        <w:ind w:left="466" w:hanging="360"/>
      </w:pPr>
      <w:rPr>
        <w:rFonts w:ascii="Times New Roman" w:eastAsia="Times New Roman" w:hAnsi="Times New Roman" w:cs="Times New Roman" w:hint="default"/>
        <w:w w:val="98"/>
        <w:sz w:val="18"/>
        <w:szCs w:val="18"/>
        <w:lang w:val="en-US" w:eastAsia="en-US" w:bidi="ar-SA"/>
      </w:rPr>
    </w:lvl>
    <w:lvl w:ilvl="1" w:tplc="3BA232FC">
      <w:numFmt w:val="bullet"/>
      <w:lvlText w:val="•"/>
      <w:lvlJc w:val="left"/>
      <w:pPr>
        <w:ind w:left="1500" w:hanging="360"/>
      </w:pPr>
      <w:rPr>
        <w:rFonts w:hint="default"/>
        <w:lang w:val="en-US" w:eastAsia="en-US" w:bidi="ar-SA"/>
      </w:rPr>
    </w:lvl>
    <w:lvl w:ilvl="2" w:tplc="6D2CB0B0">
      <w:numFmt w:val="bullet"/>
      <w:lvlText w:val="•"/>
      <w:lvlJc w:val="left"/>
      <w:pPr>
        <w:ind w:left="2540" w:hanging="360"/>
      </w:pPr>
      <w:rPr>
        <w:rFonts w:hint="default"/>
        <w:lang w:val="en-US" w:eastAsia="en-US" w:bidi="ar-SA"/>
      </w:rPr>
    </w:lvl>
    <w:lvl w:ilvl="3" w:tplc="D1FEBDA2">
      <w:numFmt w:val="bullet"/>
      <w:lvlText w:val="•"/>
      <w:lvlJc w:val="left"/>
      <w:pPr>
        <w:ind w:left="3580" w:hanging="360"/>
      </w:pPr>
      <w:rPr>
        <w:rFonts w:hint="default"/>
        <w:lang w:val="en-US" w:eastAsia="en-US" w:bidi="ar-SA"/>
      </w:rPr>
    </w:lvl>
    <w:lvl w:ilvl="4" w:tplc="991C638C">
      <w:numFmt w:val="bullet"/>
      <w:lvlText w:val="•"/>
      <w:lvlJc w:val="left"/>
      <w:pPr>
        <w:ind w:left="4620" w:hanging="360"/>
      </w:pPr>
      <w:rPr>
        <w:rFonts w:hint="default"/>
        <w:lang w:val="en-US" w:eastAsia="en-US" w:bidi="ar-SA"/>
      </w:rPr>
    </w:lvl>
    <w:lvl w:ilvl="5" w:tplc="75EA09AA">
      <w:numFmt w:val="bullet"/>
      <w:lvlText w:val="•"/>
      <w:lvlJc w:val="left"/>
      <w:pPr>
        <w:ind w:left="5660" w:hanging="360"/>
      </w:pPr>
      <w:rPr>
        <w:rFonts w:hint="default"/>
        <w:lang w:val="en-US" w:eastAsia="en-US" w:bidi="ar-SA"/>
      </w:rPr>
    </w:lvl>
    <w:lvl w:ilvl="6" w:tplc="30D612E6">
      <w:numFmt w:val="bullet"/>
      <w:lvlText w:val="•"/>
      <w:lvlJc w:val="left"/>
      <w:pPr>
        <w:ind w:left="6700" w:hanging="360"/>
      </w:pPr>
      <w:rPr>
        <w:rFonts w:hint="default"/>
        <w:lang w:val="en-US" w:eastAsia="en-US" w:bidi="ar-SA"/>
      </w:rPr>
    </w:lvl>
    <w:lvl w:ilvl="7" w:tplc="5BFAFADA">
      <w:numFmt w:val="bullet"/>
      <w:lvlText w:val="•"/>
      <w:lvlJc w:val="left"/>
      <w:pPr>
        <w:ind w:left="7740" w:hanging="360"/>
      </w:pPr>
      <w:rPr>
        <w:rFonts w:hint="default"/>
        <w:lang w:val="en-US" w:eastAsia="en-US" w:bidi="ar-SA"/>
      </w:rPr>
    </w:lvl>
    <w:lvl w:ilvl="8" w:tplc="0D0C0476">
      <w:numFmt w:val="bullet"/>
      <w:lvlText w:val="•"/>
      <w:lvlJc w:val="left"/>
      <w:pPr>
        <w:ind w:left="8780" w:hanging="360"/>
      </w:pPr>
      <w:rPr>
        <w:rFonts w:hint="default"/>
        <w:lang w:val="en-US" w:eastAsia="en-US" w:bidi="ar-SA"/>
      </w:rPr>
    </w:lvl>
  </w:abstractNum>
  <w:abstractNum w:abstractNumId="15" w15:restartNumberingAfterBreak="0">
    <w:nsid w:val="3D6E7215"/>
    <w:multiLevelType w:val="hybridMultilevel"/>
    <w:tmpl w:val="B8A4070E"/>
    <w:lvl w:ilvl="0" w:tplc="146825F8">
      <w:start w:val="1"/>
      <w:numFmt w:val="decimal"/>
      <w:lvlText w:val="(%1)"/>
      <w:lvlJc w:val="left"/>
      <w:pPr>
        <w:ind w:left="627" w:hanging="418"/>
      </w:pPr>
      <w:rPr>
        <w:rFonts w:ascii="Times New Roman" w:eastAsia="Times New Roman" w:hAnsi="Times New Roman" w:cs="Times New Roman" w:hint="default"/>
        <w:w w:val="106"/>
        <w:sz w:val="24"/>
        <w:szCs w:val="24"/>
        <w:lang w:val="en-US" w:eastAsia="en-US" w:bidi="ar-SA"/>
      </w:rPr>
    </w:lvl>
    <w:lvl w:ilvl="1" w:tplc="276A6C9E">
      <w:start w:val="1"/>
      <w:numFmt w:val="lowerRoman"/>
      <w:lvlText w:val="%2."/>
      <w:lvlJc w:val="left"/>
      <w:pPr>
        <w:ind w:left="627" w:hanging="131"/>
      </w:pPr>
      <w:rPr>
        <w:rFonts w:ascii="Times New Roman" w:eastAsia="Times New Roman" w:hAnsi="Times New Roman" w:cs="Times New Roman" w:hint="default"/>
        <w:w w:val="102"/>
        <w:sz w:val="22"/>
        <w:szCs w:val="22"/>
        <w:lang w:val="en-US" w:eastAsia="en-US" w:bidi="ar-SA"/>
      </w:rPr>
    </w:lvl>
    <w:lvl w:ilvl="2" w:tplc="4466826E">
      <w:numFmt w:val="bullet"/>
      <w:lvlText w:val="•"/>
      <w:lvlJc w:val="left"/>
      <w:pPr>
        <w:ind w:left="2344" w:hanging="131"/>
      </w:pPr>
      <w:rPr>
        <w:rFonts w:hint="default"/>
        <w:lang w:val="en-US" w:eastAsia="en-US" w:bidi="ar-SA"/>
      </w:rPr>
    </w:lvl>
    <w:lvl w:ilvl="3" w:tplc="18748528">
      <w:numFmt w:val="bullet"/>
      <w:lvlText w:val="•"/>
      <w:lvlJc w:val="left"/>
      <w:pPr>
        <w:ind w:left="3206" w:hanging="131"/>
      </w:pPr>
      <w:rPr>
        <w:rFonts w:hint="default"/>
        <w:lang w:val="en-US" w:eastAsia="en-US" w:bidi="ar-SA"/>
      </w:rPr>
    </w:lvl>
    <w:lvl w:ilvl="4" w:tplc="BABAE15E">
      <w:numFmt w:val="bullet"/>
      <w:lvlText w:val="•"/>
      <w:lvlJc w:val="left"/>
      <w:pPr>
        <w:ind w:left="4068" w:hanging="131"/>
      </w:pPr>
      <w:rPr>
        <w:rFonts w:hint="default"/>
        <w:lang w:val="en-US" w:eastAsia="en-US" w:bidi="ar-SA"/>
      </w:rPr>
    </w:lvl>
    <w:lvl w:ilvl="5" w:tplc="8222BBB4">
      <w:numFmt w:val="bullet"/>
      <w:lvlText w:val="•"/>
      <w:lvlJc w:val="left"/>
      <w:pPr>
        <w:ind w:left="4930" w:hanging="131"/>
      </w:pPr>
      <w:rPr>
        <w:rFonts w:hint="default"/>
        <w:lang w:val="en-US" w:eastAsia="en-US" w:bidi="ar-SA"/>
      </w:rPr>
    </w:lvl>
    <w:lvl w:ilvl="6" w:tplc="6BECD9C2">
      <w:numFmt w:val="bullet"/>
      <w:lvlText w:val="•"/>
      <w:lvlJc w:val="left"/>
      <w:pPr>
        <w:ind w:left="5792" w:hanging="131"/>
      </w:pPr>
      <w:rPr>
        <w:rFonts w:hint="default"/>
        <w:lang w:val="en-US" w:eastAsia="en-US" w:bidi="ar-SA"/>
      </w:rPr>
    </w:lvl>
    <w:lvl w:ilvl="7" w:tplc="9702C6D6">
      <w:numFmt w:val="bullet"/>
      <w:lvlText w:val="•"/>
      <w:lvlJc w:val="left"/>
      <w:pPr>
        <w:ind w:left="6654" w:hanging="131"/>
      </w:pPr>
      <w:rPr>
        <w:rFonts w:hint="default"/>
        <w:lang w:val="en-US" w:eastAsia="en-US" w:bidi="ar-SA"/>
      </w:rPr>
    </w:lvl>
    <w:lvl w:ilvl="8" w:tplc="A768E682">
      <w:numFmt w:val="bullet"/>
      <w:lvlText w:val="•"/>
      <w:lvlJc w:val="left"/>
      <w:pPr>
        <w:ind w:left="7516" w:hanging="131"/>
      </w:pPr>
      <w:rPr>
        <w:rFonts w:hint="default"/>
        <w:lang w:val="en-US" w:eastAsia="en-US" w:bidi="ar-SA"/>
      </w:rPr>
    </w:lvl>
  </w:abstractNum>
  <w:abstractNum w:abstractNumId="16" w15:restartNumberingAfterBreak="0">
    <w:nsid w:val="442D29DA"/>
    <w:multiLevelType w:val="hybridMultilevel"/>
    <w:tmpl w:val="F6280A2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6AD1C98"/>
    <w:multiLevelType w:val="hybridMultilevel"/>
    <w:tmpl w:val="F292598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6DD4925"/>
    <w:multiLevelType w:val="hybridMultilevel"/>
    <w:tmpl w:val="7B18C5F2"/>
    <w:lvl w:ilvl="0" w:tplc="80663582">
      <w:start w:val="1"/>
      <w:numFmt w:val="decimal"/>
      <w:lvlText w:val="[%1]"/>
      <w:lvlJc w:val="left"/>
      <w:pPr>
        <w:ind w:left="728" w:hanging="483"/>
      </w:pPr>
      <w:rPr>
        <w:rFonts w:hint="default"/>
        <w:b w:val="0"/>
        <w:bCs/>
        <w:w w:val="100"/>
        <w:lang w:val="en-US" w:eastAsia="en-US" w:bidi="ar-SA"/>
      </w:rPr>
    </w:lvl>
    <w:lvl w:ilvl="1" w:tplc="DB54BF04">
      <w:numFmt w:val="bullet"/>
      <w:lvlText w:val="•"/>
      <w:lvlJc w:val="left"/>
      <w:pPr>
        <w:ind w:left="1800" w:hanging="483"/>
      </w:pPr>
      <w:rPr>
        <w:rFonts w:hint="default"/>
        <w:lang w:val="en-US" w:eastAsia="en-US" w:bidi="ar-SA"/>
      </w:rPr>
    </w:lvl>
    <w:lvl w:ilvl="2" w:tplc="A904934E">
      <w:numFmt w:val="bullet"/>
      <w:lvlText w:val="•"/>
      <w:lvlJc w:val="left"/>
      <w:pPr>
        <w:ind w:left="2880" w:hanging="483"/>
      </w:pPr>
      <w:rPr>
        <w:rFonts w:hint="default"/>
        <w:lang w:val="en-US" w:eastAsia="en-US" w:bidi="ar-SA"/>
      </w:rPr>
    </w:lvl>
    <w:lvl w:ilvl="3" w:tplc="AA9820D4">
      <w:numFmt w:val="bullet"/>
      <w:lvlText w:val="•"/>
      <w:lvlJc w:val="left"/>
      <w:pPr>
        <w:ind w:left="3960" w:hanging="483"/>
      </w:pPr>
      <w:rPr>
        <w:rFonts w:hint="default"/>
        <w:lang w:val="en-US" w:eastAsia="en-US" w:bidi="ar-SA"/>
      </w:rPr>
    </w:lvl>
    <w:lvl w:ilvl="4" w:tplc="B9E4EDFE">
      <w:numFmt w:val="bullet"/>
      <w:lvlText w:val="•"/>
      <w:lvlJc w:val="left"/>
      <w:pPr>
        <w:ind w:left="5040" w:hanging="483"/>
      </w:pPr>
      <w:rPr>
        <w:rFonts w:hint="default"/>
        <w:lang w:val="en-US" w:eastAsia="en-US" w:bidi="ar-SA"/>
      </w:rPr>
    </w:lvl>
    <w:lvl w:ilvl="5" w:tplc="CD8E3722">
      <w:numFmt w:val="bullet"/>
      <w:lvlText w:val="•"/>
      <w:lvlJc w:val="left"/>
      <w:pPr>
        <w:ind w:left="6120" w:hanging="483"/>
      </w:pPr>
      <w:rPr>
        <w:rFonts w:hint="default"/>
        <w:lang w:val="en-US" w:eastAsia="en-US" w:bidi="ar-SA"/>
      </w:rPr>
    </w:lvl>
    <w:lvl w:ilvl="6" w:tplc="7F42A9C8">
      <w:numFmt w:val="bullet"/>
      <w:lvlText w:val="•"/>
      <w:lvlJc w:val="left"/>
      <w:pPr>
        <w:ind w:left="7200" w:hanging="483"/>
      </w:pPr>
      <w:rPr>
        <w:rFonts w:hint="default"/>
        <w:lang w:val="en-US" w:eastAsia="en-US" w:bidi="ar-SA"/>
      </w:rPr>
    </w:lvl>
    <w:lvl w:ilvl="7" w:tplc="0F7A312A">
      <w:numFmt w:val="bullet"/>
      <w:lvlText w:val="•"/>
      <w:lvlJc w:val="left"/>
      <w:pPr>
        <w:ind w:left="8280" w:hanging="483"/>
      </w:pPr>
      <w:rPr>
        <w:rFonts w:hint="default"/>
        <w:lang w:val="en-US" w:eastAsia="en-US" w:bidi="ar-SA"/>
      </w:rPr>
    </w:lvl>
    <w:lvl w:ilvl="8" w:tplc="7046998C">
      <w:numFmt w:val="bullet"/>
      <w:lvlText w:val="•"/>
      <w:lvlJc w:val="left"/>
      <w:pPr>
        <w:ind w:left="9360" w:hanging="483"/>
      </w:pPr>
      <w:rPr>
        <w:rFonts w:hint="default"/>
        <w:lang w:val="en-US" w:eastAsia="en-US" w:bidi="ar-SA"/>
      </w:rPr>
    </w:lvl>
  </w:abstractNum>
  <w:abstractNum w:abstractNumId="19" w15:restartNumberingAfterBreak="0">
    <w:nsid w:val="4888449C"/>
    <w:multiLevelType w:val="hybridMultilevel"/>
    <w:tmpl w:val="B54A8C68"/>
    <w:lvl w:ilvl="0" w:tplc="0438333A">
      <w:start w:val="1"/>
      <w:numFmt w:val="decimal"/>
      <w:lvlText w:val="[%1]"/>
      <w:lvlJc w:val="left"/>
      <w:pPr>
        <w:ind w:left="524" w:hanging="408"/>
      </w:pPr>
      <w:rPr>
        <w:rFonts w:ascii="Times New Roman" w:eastAsia="Times New Roman" w:hAnsi="Times New Roman" w:cs="Times New Roman" w:hint="default"/>
        <w:spacing w:val="-2"/>
        <w:w w:val="99"/>
        <w:sz w:val="18"/>
        <w:szCs w:val="18"/>
        <w:lang w:val="en-US" w:eastAsia="en-US" w:bidi="ar-SA"/>
      </w:rPr>
    </w:lvl>
    <w:lvl w:ilvl="1" w:tplc="5B1E0850">
      <w:numFmt w:val="bullet"/>
      <w:lvlText w:val="•"/>
      <w:lvlJc w:val="left"/>
      <w:pPr>
        <w:ind w:left="1462" w:hanging="408"/>
      </w:pPr>
      <w:rPr>
        <w:rFonts w:hint="default"/>
        <w:lang w:val="en-US" w:eastAsia="en-US" w:bidi="ar-SA"/>
      </w:rPr>
    </w:lvl>
    <w:lvl w:ilvl="2" w:tplc="34F86520">
      <w:numFmt w:val="bullet"/>
      <w:lvlText w:val="•"/>
      <w:lvlJc w:val="left"/>
      <w:pPr>
        <w:ind w:left="2404" w:hanging="408"/>
      </w:pPr>
      <w:rPr>
        <w:rFonts w:hint="default"/>
        <w:lang w:val="en-US" w:eastAsia="en-US" w:bidi="ar-SA"/>
      </w:rPr>
    </w:lvl>
    <w:lvl w:ilvl="3" w:tplc="0216895E">
      <w:numFmt w:val="bullet"/>
      <w:lvlText w:val="•"/>
      <w:lvlJc w:val="left"/>
      <w:pPr>
        <w:ind w:left="3346" w:hanging="408"/>
      </w:pPr>
      <w:rPr>
        <w:rFonts w:hint="default"/>
        <w:lang w:val="en-US" w:eastAsia="en-US" w:bidi="ar-SA"/>
      </w:rPr>
    </w:lvl>
    <w:lvl w:ilvl="4" w:tplc="64CC624E">
      <w:numFmt w:val="bullet"/>
      <w:lvlText w:val="•"/>
      <w:lvlJc w:val="left"/>
      <w:pPr>
        <w:ind w:left="4288" w:hanging="408"/>
      </w:pPr>
      <w:rPr>
        <w:rFonts w:hint="default"/>
        <w:lang w:val="en-US" w:eastAsia="en-US" w:bidi="ar-SA"/>
      </w:rPr>
    </w:lvl>
    <w:lvl w:ilvl="5" w:tplc="C6646FC4">
      <w:numFmt w:val="bullet"/>
      <w:lvlText w:val="•"/>
      <w:lvlJc w:val="left"/>
      <w:pPr>
        <w:ind w:left="5230" w:hanging="408"/>
      </w:pPr>
      <w:rPr>
        <w:rFonts w:hint="default"/>
        <w:lang w:val="en-US" w:eastAsia="en-US" w:bidi="ar-SA"/>
      </w:rPr>
    </w:lvl>
    <w:lvl w:ilvl="6" w:tplc="3640A508">
      <w:numFmt w:val="bullet"/>
      <w:lvlText w:val="•"/>
      <w:lvlJc w:val="left"/>
      <w:pPr>
        <w:ind w:left="6172" w:hanging="408"/>
      </w:pPr>
      <w:rPr>
        <w:rFonts w:hint="default"/>
        <w:lang w:val="en-US" w:eastAsia="en-US" w:bidi="ar-SA"/>
      </w:rPr>
    </w:lvl>
    <w:lvl w:ilvl="7" w:tplc="D1AE84BC">
      <w:numFmt w:val="bullet"/>
      <w:lvlText w:val="•"/>
      <w:lvlJc w:val="left"/>
      <w:pPr>
        <w:ind w:left="7114" w:hanging="408"/>
      </w:pPr>
      <w:rPr>
        <w:rFonts w:hint="default"/>
        <w:lang w:val="en-US" w:eastAsia="en-US" w:bidi="ar-SA"/>
      </w:rPr>
    </w:lvl>
    <w:lvl w:ilvl="8" w:tplc="BA4EFACC">
      <w:numFmt w:val="bullet"/>
      <w:lvlText w:val="•"/>
      <w:lvlJc w:val="left"/>
      <w:pPr>
        <w:ind w:left="8056" w:hanging="408"/>
      </w:pPr>
      <w:rPr>
        <w:rFonts w:hint="default"/>
        <w:lang w:val="en-US" w:eastAsia="en-US" w:bidi="ar-SA"/>
      </w:rPr>
    </w:lvl>
  </w:abstractNum>
  <w:abstractNum w:abstractNumId="20" w15:restartNumberingAfterBreak="0">
    <w:nsid w:val="4891314D"/>
    <w:multiLevelType w:val="multilevel"/>
    <w:tmpl w:val="1C36BB7A"/>
    <w:lvl w:ilvl="0">
      <w:start w:val="1"/>
      <w:numFmt w:val="decimal"/>
      <w:lvlText w:val="%1."/>
      <w:lvlJc w:val="left"/>
      <w:pPr>
        <w:ind w:left="437" w:hanging="360"/>
      </w:pPr>
      <w:rPr>
        <w:b/>
        <w:i w:val="0"/>
        <w:sz w:val="22"/>
        <w:szCs w:val="22"/>
      </w:rPr>
    </w:lvl>
    <w:lvl w:ilvl="1">
      <w:start w:val="2"/>
      <w:numFmt w:val="decimal"/>
      <w:isLgl/>
      <w:lvlText w:val="%1.%2"/>
      <w:lvlJc w:val="left"/>
      <w:pPr>
        <w:ind w:left="437" w:hanging="360"/>
      </w:pPr>
      <w:rPr>
        <w:rFonts w:hint="default"/>
      </w:rPr>
    </w:lvl>
    <w:lvl w:ilvl="2">
      <w:start w:val="1"/>
      <w:numFmt w:val="decimal"/>
      <w:isLgl/>
      <w:lvlText w:val="%1.%2.%3"/>
      <w:lvlJc w:val="left"/>
      <w:pPr>
        <w:ind w:left="797" w:hanging="720"/>
      </w:pPr>
      <w:rPr>
        <w:rFonts w:hint="default"/>
      </w:rPr>
    </w:lvl>
    <w:lvl w:ilvl="3">
      <w:start w:val="1"/>
      <w:numFmt w:val="decimal"/>
      <w:isLgl/>
      <w:lvlText w:val="%1.%2.%3.%4"/>
      <w:lvlJc w:val="left"/>
      <w:pPr>
        <w:ind w:left="797" w:hanging="720"/>
      </w:pPr>
      <w:rPr>
        <w:rFonts w:hint="default"/>
      </w:rPr>
    </w:lvl>
    <w:lvl w:ilvl="4">
      <w:start w:val="1"/>
      <w:numFmt w:val="decimal"/>
      <w:isLgl/>
      <w:lvlText w:val="%1.%2.%3.%4.%5"/>
      <w:lvlJc w:val="left"/>
      <w:pPr>
        <w:ind w:left="797" w:hanging="720"/>
      </w:pPr>
      <w:rPr>
        <w:rFonts w:hint="default"/>
      </w:rPr>
    </w:lvl>
    <w:lvl w:ilvl="5">
      <w:start w:val="1"/>
      <w:numFmt w:val="decimal"/>
      <w:isLgl/>
      <w:lvlText w:val="%1.%2.%3.%4.%5.%6"/>
      <w:lvlJc w:val="left"/>
      <w:pPr>
        <w:ind w:left="1157" w:hanging="1080"/>
      </w:pPr>
      <w:rPr>
        <w:rFonts w:hint="default"/>
      </w:rPr>
    </w:lvl>
    <w:lvl w:ilvl="6">
      <w:start w:val="1"/>
      <w:numFmt w:val="decimal"/>
      <w:isLgl/>
      <w:lvlText w:val="%1.%2.%3.%4.%5.%6.%7"/>
      <w:lvlJc w:val="left"/>
      <w:pPr>
        <w:ind w:left="1157" w:hanging="1080"/>
      </w:pPr>
      <w:rPr>
        <w:rFonts w:hint="default"/>
      </w:rPr>
    </w:lvl>
    <w:lvl w:ilvl="7">
      <w:start w:val="1"/>
      <w:numFmt w:val="decimal"/>
      <w:isLgl/>
      <w:lvlText w:val="%1.%2.%3.%4.%5.%6.%7.%8"/>
      <w:lvlJc w:val="left"/>
      <w:pPr>
        <w:ind w:left="1517" w:hanging="1440"/>
      </w:pPr>
      <w:rPr>
        <w:rFonts w:hint="default"/>
      </w:rPr>
    </w:lvl>
    <w:lvl w:ilvl="8">
      <w:start w:val="1"/>
      <w:numFmt w:val="decimal"/>
      <w:isLgl/>
      <w:lvlText w:val="%1.%2.%3.%4.%5.%6.%7.%8.%9"/>
      <w:lvlJc w:val="left"/>
      <w:pPr>
        <w:ind w:left="1517" w:hanging="1440"/>
      </w:pPr>
      <w:rPr>
        <w:rFonts w:hint="default"/>
      </w:rPr>
    </w:lvl>
  </w:abstractNum>
  <w:abstractNum w:abstractNumId="21" w15:restartNumberingAfterBreak="0">
    <w:nsid w:val="4D2B358F"/>
    <w:multiLevelType w:val="hybridMultilevel"/>
    <w:tmpl w:val="1226AA2A"/>
    <w:lvl w:ilvl="0" w:tplc="632E3A50">
      <w:start w:val="1"/>
      <w:numFmt w:val="bullet"/>
      <w:lvlText w:val="•"/>
      <w:lvlJc w:val="left"/>
      <w:pPr>
        <w:tabs>
          <w:tab w:val="num" w:pos="1080"/>
        </w:tabs>
        <w:ind w:left="1080" w:hanging="360"/>
      </w:pPr>
      <w:rPr>
        <w:rFonts w:ascii="Arial" w:hAnsi="Arial" w:hint="default"/>
      </w:rPr>
    </w:lvl>
    <w:lvl w:ilvl="1" w:tplc="56FA2690" w:tentative="1">
      <w:start w:val="1"/>
      <w:numFmt w:val="bullet"/>
      <w:lvlText w:val="•"/>
      <w:lvlJc w:val="left"/>
      <w:pPr>
        <w:tabs>
          <w:tab w:val="num" w:pos="1800"/>
        </w:tabs>
        <w:ind w:left="1800" w:hanging="360"/>
      </w:pPr>
      <w:rPr>
        <w:rFonts w:ascii="Arial" w:hAnsi="Arial" w:hint="default"/>
      </w:rPr>
    </w:lvl>
    <w:lvl w:ilvl="2" w:tplc="ABBCBF26" w:tentative="1">
      <w:start w:val="1"/>
      <w:numFmt w:val="bullet"/>
      <w:lvlText w:val="•"/>
      <w:lvlJc w:val="left"/>
      <w:pPr>
        <w:tabs>
          <w:tab w:val="num" w:pos="2520"/>
        </w:tabs>
        <w:ind w:left="2520" w:hanging="360"/>
      </w:pPr>
      <w:rPr>
        <w:rFonts w:ascii="Arial" w:hAnsi="Arial" w:hint="default"/>
      </w:rPr>
    </w:lvl>
    <w:lvl w:ilvl="3" w:tplc="8B224286" w:tentative="1">
      <w:start w:val="1"/>
      <w:numFmt w:val="bullet"/>
      <w:lvlText w:val="•"/>
      <w:lvlJc w:val="left"/>
      <w:pPr>
        <w:tabs>
          <w:tab w:val="num" w:pos="3240"/>
        </w:tabs>
        <w:ind w:left="3240" w:hanging="360"/>
      </w:pPr>
      <w:rPr>
        <w:rFonts w:ascii="Arial" w:hAnsi="Arial" w:hint="default"/>
      </w:rPr>
    </w:lvl>
    <w:lvl w:ilvl="4" w:tplc="5D7818D2" w:tentative="1">
      <w:start w:val="1"/>
      <w:numFmt w:val="bullet"/>
      <w:lvlText w:val="•"/>
      <w:lvlJc w:val="left"/>
      <w:pPr>
        <w:tabs>
          <w:tab w:val="num" w:pos="3960"/>
        </w:tabs>
        <w:ind w:left="3960" w:hanging="360"/>
      </w:pPr>
      <w:rPr>
        <w:rFonts w:ascii="Arial" w:hAnsi="Arial" w:hint="default"/>
      </w:rPr>
    </w:lvl>
    <w:lvl w:ilvl="5" w:tplc="7CA2C648" w:tentative="1">
      <w:start w:val="1"/>
      <w:numFmt w:val="bullet"/>
      <w:lvlText w:val="•"/>
      <w:lvlJc w:val="left"/>
      <w:pPr>
        <w:tabs>
          <w:tab w:val="num" w:pos="4680"/>
        </w:tabs>
        <w:ind w:left="4680" w:hanging="360"/>
      </w:pPr>
      <w:rPr>
        <w:rFonts w:ascii="Arial" w:hAnsi="Arial" w:hint="default"/>
      </w:rPr>
    </w:lvl>
    <w:lvl w:ilvl="6" w:tplc="670CA3BA" w:tentative="1">
      <w:start w:val="1"/>
      <w:numFmt w:val="bullet"/>
      <w:lvlText w:val="•"/>
      <w:lvlJc w:val="left"/>
      <w:pPr>
        <w:tabs>
          <w:tab w:val="num" w:pos="5400"/>
        </w:tabs>
        <w:ind w:left="5400" w:hanging="360"/>
      </w:pPr>
      <w:rPr>
        <w:rFonts w:ascii="Arial" w:hAnsi="Arial" w:hint="default"/>
      </w:rPr>
    </w:lvl>
    <w:lvl w:ilvl="7" w:tplc="8864F12E" w:tentative="1">
      <w:start w:val="1"/>
      <w:numFmt w:val="bullet"/>
      <w:lvlText w:val="•"/>
      <w:lvlJc w:val="left"/>
      <w:pPr>
        <w:tabs>
          <w:tab w:val="num" w:pos="6120"/>
        </w:tabs>
        <w:ind w:left="6120" w:hanging="360"/>
      </w:pPr>
      <w:rPr>
        <w:rFonts w:ascii="Arial" w:hAnsi="Arial" w:hint="default"/>
      </w:rPr>
    </w:lvl>
    <w:lvl w:ilvl="8" w:tplc="39D029F6" w:tentative="1">
      <w:start w:val="1"/>
      <w:numFmt w:val="bullet"/>
      <w:lvlText w:val="•"/>
      <w:lvlJc w:val="left"/>
      <w:pPr>
        <w:tabs>
          <w:tab w:val="num" w:pos="6840"/>
        </w:tabs>
        <w:ind w:left="6840" w:hanging="360"/>
      </w:pPr>
      <w:rPr>
        <w:rFonts w:ascii="Arial" w:hAnsi="Arial" w:hint="default"/>
      </w:rPr>
    </w:lvl>
  </w:abstractNum>
  <w:abstractNum w:abstractNumId="22" w15:restartNumberingAfterBreak="0">
    <w:nsid w:val="4F9600CE"/>
    <w:multiLevelType w:val="hybridMultilevel"/>
    <w:tmpl w:val="D4869778"/>
    <w:lvl w:ilvl="0" w:tplc="4CE45D74">
      <w:start w:val="1"/>
      <w:numFmt w:val="decimal"/>
      <w:lvlText w:val="(%1)"/>
      <w:lvlJc w:val="left"/>
      <w:pPr>
        <w:ind w:left="422" w:hanging="422"/>
      </w:pPr>
      <w:rPr>
        <w:rFonts w:ascii="Times New Roman" w:eastAsia="Times New Roman" w:hAnsi="Times New Roman" w:cs="Times New Roman" w:hint="default"/>
        <w:b/>
        <w:bCs/>
        <w:w w:val="122"/>
        <w:sz w:val="20"/>
        <w:szCs w:val="20"/>
        <w:lang w:val="en-US" w:eastAsia="en-US" w:bidi="ar-SA"/>
      </w:rPr>
    </w:lvl>
    <w:lvl w:ilvl="1" w:tplc="6C0ECC88">
      <w:numFmt w:val="bullet"/>
      <w:lvlText w:val="•"/>
      <w:lvlJc w:val="left"/>
      <w:pPr>
        <w:ind w:left="1192" w:hanging="422"/>
      </w:pPr>
      <w:rPr>
        <w:rFonts w:hint="default"/>
        <w:lang w:val="en-US" w:eastAsia="en-US" w:bidi="ar-SA"/>
      </w:rPr>
    </w:lvl>
    <w:lvl w:ilvl="2" w:tplc="F1DE8094">
      <w:numFmt w:val="bullet"/>
      <w:lvlText w:val="•"/>
      <w:lvlJc w:val="left"/>
      <w:pPr>
        <w:ind w:left="1964" w:hanging="422"/>
      </w:pPr>
      <w:rPr>
        <w:rFonts w:hint="default"/>
        <w:lang w:val="en-US" w:eastAsia="en-US" w:bidi="ar-SA"/>
      </w:rPr>
    </w:lvl>
    <w:lvl w:ilvl="3" w:tplc="1D6AC41A">
      <w:numFmt w:val="bullet"/>
      <w:lvlText w:val="•"/>
      <w:lvlJc w:val="left"/>
      <w:pPr>
        <w:ind w:left="2736" w:hanging="422"/>
      </w:pPr>
      <w:rPr>
        <w:rFonts w:hint="default"/>
        <w:lang w:val="en-US" w:eastAsia="en-US" w:bidi="ar-SA"/>
      </w:rPr>
    </w:lvl>
    <w:lvl w:ilvl="4" w:tplc="CE88E928">
      <w:numFmt w:val="bullet"/>
      <w:lvlText w:val="•"/>
      <w:lvlJc w:val="left"/>
      <w:pPr>
        <w:ind w:left="3508" w:hanging="422"/>
      </w:pPr>
      <w:rPr>
        <w:rFonts w:hint="default"/>
        <w:lang w:val="en-US" w:eastAsia="en-US" w:bidi="ar-SA"/>
      </w:rPr>
    </w:lvl>
    <w:lvl w:ilvl="5" w:tplc="6024D22E">
      <w:numFmt w:val="bullet"/>
      <w:lvlText w:val="•"/>
      <w:lvlJc w:val="left"/>
      <w:pPr>
        <w:ind w:left="4280" w:hanging="422"/>
      </w:pPr>
      <w:rPr>
        <w:rFonts w:hint="default"/>
        <w:lang w:val="en-US" w:eastAsia="en-US" w:bidi="ar-SA"/>
      </w:rPr>
    </w:lvl>
    <w:lvl w:ilvl="6" w:tplc="C074C124">
      <w:numFmt w:val="bullet"/>
      <w:lvlText w:val="•"/>
      <w:lvlJc w:val="left"/>
      <w:pPr>
        <w:ind w:left="5052" w:hanging="422"/>
      </w:pPr>
      <w:rPr>
        <w:rFonts w:hint="default"/>
        <w:lang w:val="en-US" w:eastAsia="en-US" w:bidi="ar-SA"/>
      </w:rPr>
    </w:lvl>
    <w:lvl w:ilvl="7" w:tplc="27A66154">
      <w:numFmt w:val="bullet"/>
      <w:lvlText w:val="•"/>
      <w:lvlJc w:val="left"/>
      <w:pPr>
        <w:ind w:left="5824" w:hanging="422"/>
      </w:pPr>
      <w:rPr>
        <w:rFonts w:hint="default"/>
        <w:lang w:val="en-US" w:eastAsia="en-US" w:bidi="ar-SA"/>
      </w:rPr>
    </w:lvl>
    <w:lvl w:ilvl="8" w:tplc="6AEEAFCC">
      <w:numFmt w:val="bullet"/>
      <w:lvlText w:val="•"/>
      <w:lvlJc w:val="left"/>
      <w:pPr>
        <w:ind w:left="6596" w:hanging="422"/>
      </w:pPr>
      <w:rPr>
        <w:rFonts w:hint="default"/>
        <w:lang w:val="en-US" w:eastAsia="en-US" w:bidi="ar-SA"/>
      </w:rPr>
    </w:lvl>
  </w:abstractNum>
  <w:abstractNum w:abstractNumId="23" w15:restartNumberingAfterBreak="0">
    <w:nsid w:val="50232215"/>
    <w:multiLevelType w:val="multilevel"/>
    <w:tmpl w:val="42064596"/>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bCs/>
        <w:i/>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58AC00E6"/>
    <w:multiLevelType w:val="hybridMultilevel"/>
    <w:tmpl w:val="6A48C1DE"/>
    <w:lvl w:ilvl="0" w:tplc="4009000F">
      <w:start w:val="1"/>
      <w:numFmt w:val="decimal"/>
      <w:lvlText w:val="%1."/>
      <w:lvlJc w:val="left"/>
      <w:pPr>
        <w:ind w:left="616" w:hanging="360"/>
      </w:pPr>
    </w:lvl>
    <w:lvl w:ilvl="1" w:tplc="40090019" w:tentative="1">
      <w:start w:val="1"/>
      <w:numFmt w:val="lowerLetter"/>
      <w:lvlText w:val="%2."/>
      <w:lvlJc w:val="left"/>
      <w:pPr>
        <w:ind w:left="1336" w:hanging="360"/>
      </w:pPr>
    </w:lvl>
    <w:lvl w:ilvl="2" w:tplc="4009001B" w:tentative="1">
      <w:start w:val="1"/>
      <w:numFmt w:val="lowerRoman"/>
      <w:lvlText w:val="%3."/>
      <w:lvlJc w:val="right"/>
      <w:pPr>
        <w:ind w:left="2056" w:hanging="180"/>
      </w:pPr>
    </w:lvl>
    <w:lvl w:ilvl="3" w:tplc="4009000F" w:tentative="1">
      <w:start w:val="1"/>
      <w:numFmt w:val="decimal"/>
      <w:lvlText w:val="%4."/>
      <w:lvlJc w:val="left"/>
      <w:pPr>
        <w:ind w:left="2776" w:hanging="360"/>
      </w:pPr>
    </w:lvl>
    <w:lvl w:ilvl="4" w:tplc="40090019" w:tentative="1">
      <w:start w:val="1"/>
      <w:numFmt w:val="lowerLetter"/>
      <w:lvlText w:val="%5."/>
      <w:lvlJc w:val="left"/>
      <w:pPr>
        <w:ind w:left="3496" w:hanging="360"/>
      </w:pPr>
    </w:lvl>
    <w:lvl w:ilvl="5" w:tplc="4009001B" w:tentative="1">
      <w:start w:val="1"/>
      <w:numFmt w:val="lowerRoman"/>
      <w:lvlText w:val="%6."/>
      <w:lvlJc w:val="right"/>
      <w:pPr>
        <w:ind w:left="4216" w:hanging="180"/>
      </w:pPr>
    </w:lvl>
    <w:lvl w:ilvl="6" w:tplc="4009000F" w:tentative="1">
      <w:start w:val="1"/>
      <w:numFmt w:val="decimal"/>
      <w:lvlText w:val="%7."/>
      <w:lvlJc w:val="left"/>
      <w:pPr>
        <w:ind w:left="4936" w:hanging="360"/>
      </w:pPr>
    </w:lvl>
    <w:lvl w:ilvl="7" w:tplc="40090019" w:tentative="1">
      <w:start w:val="1"/>
      <w:numFmt w:val="lowerLetter"/>
      <w:lvlText w:val="%8."/>
      <w:lvlJc w:val="left"/>
      <w:pPr>
        <w:ind w:left="5656" w:hanging="360"/>
      </w:pPr>
    </w:lvl>
    <w:lvl w:ilvl="8" w:tplc="4009001B" w:tentative="1">
      <w:start w:val="1"/>
      <w:numFmt w:val="lowerRoman"/>
      <w:lvlText w:val="%9."/>
      <w:lvlJc w:val="right"/>
      <w:pPr>
        <w:ind w:left="6376" w:hanging="180"/>
      </w:pPr>
    </w:lvl>
  </w:abstractNum>
  <w:abstractNum w:abstractNumId="25" w15:restartNumberingAfterBreak="0">
    <w:nsid w:val="5C87652B"/>
    <w:multiLevelType w:val="hybridMultilevel"/>
    <w:tmpl w:val="C39A9610"/>
    <w:lvl w:ilvl="0" w:tplc="7034E7C0">
      <w:numFmt w:val="bullet"/>
      <w:lvlText w:val="•"/>
      <w:lvlJc w:val="left"/>
      <w:pPr>
        <w:ind w:left="1212" w:hanging="237"/>
      </w:pPr>
      <w:rPr>
        <w:rFonts w:ascii="DejaVu Sans Condensed" w:eastAsia="DejaVu Sans Condensed" w:hAnsi="DejaVu Sans Condensed" w:cs="DejaVu Sans Condensed" w:hint="default"/>
        <w:i/>
        <w:w w:val="93"/>
        <w:sz w:val="24"/>
        <w:szCs w:val="24"/>
        <w:lang w:val="en-US" w:eastAsia="en-US" w:bidi="ar-SA"/>
      </w:rPr>
    </w:lvl>
    <w:lvl w:ilvl="1" w:tplc="5150C3F8">
      <w:numFmt w:val="bullet"/>
      <w:lvlText w:val="•"/>
      <w:lvlJc w:val="left"/>
      <w:pPr>
        <w:ind w:left="2022" w:hanging="237"/>
      </w:pPr>
      <w:rPr>
        <w:rFonts w:hint="default"/>
        <w:lang w:val="en-US" w:eastAsia="en-US" w:bidi="ar-SA"/>
      </w:rPr>
    </w:lvl>
    <w:lvl w:ilvl="2" w:tplc="874CF720">
      <w:numFmt w:val="bullet"/>
      <w:lvlText w:val="•"/>
      <w:lvlJc w:val="left"/>
      <w:pPr>
        <w:ind w:left="2824" w:hanging="237"/>
      </w:pPr>
      <w:rPr>
        <w:rFonts w:hint="default"/>
        <w:lang w:val="en-US" w:eastAsia="en-US" w:bidi="ar-SA"/>
      </w:rPr>
    </w:lvl>
    <w:lvl w:ilvl="3" w:tplc="1CECCD34">
      <w:numFmt w:val="bullet"/>
      <w:lvlText w:val="•"/>
      <w:lvlJc w:val="left"/>
      <w:pPr>
        <w:ind w:left="3626" w:hanging="237"/>
      </w:pPr>
      <w:rPr>
        <w:rFonts w:hint="default"/>
        <w:lang w:val="en-US" w:eastAsia="en-US" w:bidi="ar-SA"/>
      </w:rPr>
    </w:lvl>
    <w:lvl w:ilvl="4" w:tplc="C73867AC">
      <w:numFmt w:val="bullet"/>
      <w:lvlText w:val="•"/>
      <w:lvlJc w:val="left"/>
      <w:pPr>
        <w:ind w:left="4428" w:hanging="237"/>
      </w:pPr>
      <w:rPr>
        <w:rFonts w:hint="default"/>
        <w:lang w:val="en-US" w:eastAsia="en-US" w:bidi="ar-SA"/>
      </w:rPr>
    </w:lvl>
    <w:lvl w:ilvl="5" w:tplc="A86003E6">
      <w:numFmt w:val="bullet"/>
      <w:lvlText w:val="•"/>
      <w:lvlJc w:val="left"/>
      <w:pPr>
        <w:ind w:left="5230" w:hanging="237"/>
      </w:pPr>
      <w:rPr>
        <w:rFonts w:hint="default"/>
        <w:lang w:val="en-US" w:eastAsia="en-US" w:bidi="ar-SA"/>
      </w:rPr>
    </w:lvl>
    <w:lvl w:ilvl="6" w:tplc="CB0C2E1E">
      <w:numFmt w:val="bullet"/>
      <w:lvlText w:val="•"/>
      <w:lvlJc w:val="left"/>
      <w:pPr>
        <w:ind w:left="6032" w:hanging="237"/>
      </w:pPr>
      <w:rPr>
        <w:rFonts w:hint="default"/>
        <w:lang w:val="en-US" w:eastAsia="en-US" w:bidi="ar-SA"/>
      </w:rPr>
    </w:lvl>
    <w:lvl w:ilvl="7" w:tplc="8BF0FE48">
      <w:numFmt w:val="bullet"/>
      <w:lvlText w:val="•"/>
      <w:lvlJc w:val="left"/>
      <w:pPr>
        <w:ind w:left="6834" w:hanging="237"/>
      </w:pPr>
      <w:rPr>
        <w:rFonts w:hint="default"/>
        <w:lang w:val="en-US" w:eastAsia="en-US" w:bidi="ar-SA"/>
      </w:rPr>
    </w:lvl>
    <w:lvl w:ilvl="8" w:tplc="B73025C8">
      <w:numFmt w:val="bullet"/>
      <w:lvlText w:val="•"/>
      <w:lvlJc w:val="left"/>
      <w:pPr>
        <w:ind w:left="7636" w:hanging="237"/>
      </w:pPr>
      <w:rPr>
        <w:rFonts w:hint="default"/>
        <w:lang w:val="en-US" w:eastAsia="en-US" w:bidi="ar-SA"/>
      </w:rPr>
    </w:lvl>
  </w:abstractNum>
  <w:abstractNum w:abstractNumId="26" w15:restartNumberingAfterBreak="0">
    <w:nsid w:val="617E65E4"/>
    <w:multiLevelType w:val="hybridMultilevel"/>
    <w:tmpl w:val="9286990A"/>
    <w:lvl w:ilvl="0" w:tplc="6B700F1A">
      <w:start w:val="1"/>
      <w:numFmt w:val="decimal"/>
      <w:lvlText w:val="%1)"/>
      <w:lvlJc w:val="left"/>
      <w:pPr>
        <w:ind w:left="438" w:hanging="382"/>
        <w:jc w:val="right"/>
      </w:pPr>
      <w:rPr>
        <w:rFonts w:hint="default"/>
        <w:b/>
        <w:bCs/>
        <w:spacing w:val="0"/>
        <w:w w:val="99"/>
        <w:lang w:val="en-US" w:eastAsia="en-US" w:bidi="ar-SA"/>
      </w:rPr>
    </w:lvl>
    <w:lvl w:ilvl="1" w:tplc="B61825A6">
      <w:numFmt w:val="bullet"/>
      <w:lvlText w:val="•"/>
      <w:lvlJc w:val="left"/>
      <w:pPr>
        <w:ind w:left="945" w:hanging="382"/>
      </w:pPr>
      <w:rPr>
        <w:rFonts w:hint="default"/>
        <w:lang w:val="en-US" w:eastAsia="en-US" w:bidi="ar-SA"/>
      </w:rPr>
    </w:lvl>
    <w:lvl w:ilvl="2" w:tplc="AB8CA8F0">
      <w:numFmt w:val="bullet"/>
      <w:lvlText w:val="•"/>
      <w:lvlJc w:val="left"/>
      <w:pPr>
        <w:ind w:left="1451" w:hanging="382"/>
      </w:pPr>
      <w:rPr>
        <w:rFonts w:hint="default"/>
        <w:lang w:val="en-US" w:eastAsia="en-US" w:bidi="ar-SA"/>
      </w:rPr>
    </w:lvl>
    <w:lvl w:ilvl="3" w:tplc="8472B066">
      <w:numFmt w:val="bullet"/>
      <w:lvlText w:val="•"/>
      <w:lvlJc w:val="left"/>
      <w:pPr>
        <w:ind w:left="1957" w:hanging="382"/>
      </w:pPr>
      <w:rPr>
        <w:rFonts w:hint="default"/>
        <w:lang w:val="en-US" w:eastAsia="en-US" w:bidi="ar-SA"/>
      </w:rPr>
    </w:lvl>
    <w:lvl w:ilvl="4" w:tplc="B5446B42">
      <w:numFmt w:val="bullet"/>
      <w:lvlText w:val="•"/>
      <w:lvlJc w:val="left"/>
      <w:pPr>
        <w:ind w:left="2462" w:hanging="382"/>
      </w:pPr>
      <w:rPr>
        <w:rFonts w:hint="default"/>
        <w:lang w:val="en-US" w:eastAsia="en-US" w:bidi="ar-SA"/>
      </w:rPr>
    </w:lvl>
    <w:lvl w:ilvl="5" w:tplc="6398189E">
      <w:numFmt w:val="bullet"/>
      <w:lvlText w:val="•"/>
      <w:lvlJc w:val="left"/>
      <w:pPr>
        <w:ind w:left="2968" w:hanging="382"/>
      </w:pPr>
      <w:rPr>
        <w:rFonts w:hint="default"/>
        <w:lang w:val="en-US" w:eastAsia="en-US" w:bidi="ar-SA"/>
      </w:rPr>
    </w:lvl>
    <w:lvl w:ilvl="6" w:tplc="D1486E0A">
      <w:numFmt w:val="bullet"/>
      <w:lvlText w:val="•"/>
      <w:lvlJc w:val="left"/>
      <w:pPr>
        <w:ind w:left="3474" w:hanging="382"/>
      </w:pPr>
      <w:rPr>
        <w:rFonts w:hint="default"/>
        <w:lang w:val="en-US" w:eastAsia="en-US" w:bidi="ar-SA"/>
      </w:rPr>
    </w:lvl>
    <w:lvl w:ilvl="7" w:tplc="EC181960">
      <w:numFmt w:val="bullet"/>
      <w:lvlText w:val="•"/>
      <w:lvlJc w:val="left"/>
      <w:pPr>
        <w:ind w:left="3979" w:hanging="382"/>
      </w:pPr>
      <w:rPr>
        <w:rFonts w:hint="default"/>
        <w:lang w:val="en-US" w:eastAsia="en-US" w:bidi="ar-SA"/>
      </w:rPr>
    </w:lvl>
    <w:lvl w:ilvl="8" w:tplc="C3926C02">
      <w:numFmt w:val="bullet"/>
      <w:lvlText w:val="•"/>
      <w:lvlJc w:val="left"/>
      <w:pPr>
        <w:ind w:left="4485" w:hanging="382"/>
      </w:pPr>
      <w:rPr>
        <w:rFonts w:hint="default"/>
        <w:lang w:val="en-US" w:eastAsia="en-US" w:bidi="ar-SA"/>
      </w:rPr>
    </w:lvl>
  </w:abstractNum>
  <w:abstractNum w:abstractNumId="27" w15:restartNumberingAfterBreak="0">
    <w:nsid w:val="6313226E"/>
    <w:multiLevelType w:val="hybridMultilevel"/>
    <w:tmpl w:val="112049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5471DE9"/>
    <w:multiLevelType w:val="multilevel"/>
    <w:tmpl w:val="68005F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673E0D2E"/>
    <w:multiLevelType w:val="hybridMultilevel"/>
    <w:tmpl w:val="80E2DD12"/>
    <w:lvl w:ilvl="0" w:tplc="BB182A2C">
      <w:start w:val="1"/>
      <w:numFmt w:val="decimal"/>
      <w:lvlText w:val="(%1)"/>
      <w:lvlJc w:val="left"/>
      <w:pPr>
        <w:ind w:left="418" w:hanging="418"/>
      </w:pPr>
      <w:rPr>
        <w:rFonts w:ascii="Times New Roman" w:eastAsia="Times New Roman" w:hAnsi="Times New Roman" w:cs="Times New Roman" w:hint="default"/>
        <w:w w:val="106"/>
        <w:sz w:val="24"/>
        <w:szCs w:val="24"/>
        <w:lang w:val="en-US" w:eastAsia="en-US" w:bidi="ar-SA"/>
      </w:rPr>
    </w:lvl>
    <w:lvl w:ilvl="1" w:tplc="54444AB4">
      <w:numFmt w:val="bullet"/>
      <w:lvlText w:val="•"/>
      <w:lvlJc w:val="left"/>
      <w:pPr>
        <w:ind w:left="1187" w:hanging="418"/>
      </w:pPr>
      <w:rPr>
        <w:rFonts w:hint="default"/>
        <w:lang w:val="en-US" w:eastAsia="en-US" w:bidi="ar-SA"/>
      </w:rPr>
    </w:lvl>
    <w:lvl w:ilvl="2" w:tplc="2A0088E6">
      <w:numFmt w:val="bullet"/>
      <w:lvlText w:val="•"/>
      <w:lvlJc w:val="left"/>
      <w:pPr>
        <w:ind w:left="1951" w:hanging="418"/>
      </w:pPr>
      <w:rPr>
        <w:rFonts w:hint="default"/>
        <w:lang w:val="en-US" w:eastAsia="en-US" w:bidi="ar-SA"/>
      </w:rPr>
    </w:lvl>
    <w:lvl w:ilvl="3" w:tplc="6ED8E7E4">
      <w:numFmt w:val="bullet"/>
      <w:lvlText w:val="•"/>
      <w:lvlJc w:val="left"/>
      <w:pPr>
        <w:ind w:left="2715" w:hanging="418"/>
      </w:pPr>
      <w:rPr>
        <w:rFonts w:hint="default"/>
        <w:lang w:val="en-US" w:eastAsia="en-US" w:bidi="ar-SA"/>
      </w:rPr>
    </w:lvl>
    <w:lvl w:ilvl="4" w:tplc="CC80C9FA">
      <w:numFmt w:val="bullet"/>
      <w:lvlText w:val="•"/>
      <w:lvlJc w:val="left"/>
      <w:pPr>
        <w:ind w:left="3479" w:hanging="418"/>
      </w:pPr>
      <w:rPr>
        <w:rFonts w:hint="default"/>
        <w:lang w:val="en-US" w:eastAsia="en-US" w:bidi="ar-SA"/>
      </w:rPr>
    </w:lvl>
    <w:lvl w:ilvl="5" w:tplc="08CA6BFA">
      <w:numFmt w:val="bullet"/>
      <w:lvlText w:val="•"/>
      <w:lvlJc w:val="left"/>
      <w:pPr>
        <w:ind w:left="4243" w:hanging="418"/>
      </w:pPr>
      <w:rPr>
        <w:rFonts w:hint="default"/>
        <w:lang w:val="en-US" w:eastAsia="en-US" w:bidi="ar-SA"/>
      </w:rPr>
    </w:lvl>
    <w:lvl w:ilvl="6" w:tplc="C1FEAF48">
      <w:numFmt w:val="bullet"/>
      <w:lvlText w:val="•"/>
      <w:lvlJc w:val="left"/>
      <w:pPr>
        <w:ind w:left="5007" w:hanging="418"/>
      </w:pPr>
      <w:rPr>
        <w:rFonts w:hint="default"/>
        <w:lang w:val="en-US" w:eastAsia="en-US" w:bidi="ar-SA"/>
      </w:rPr>
    </w:lvl>
    <w:lvl w:ilvl="7" w:tplc="131EBFC0">
      <w:numFmt w:val="bullet"/>
      <w:lvlText w:val="•"/>
      <w:lvlJc w:val="left"/>
      <w:pPr>
        <w:ind w:left="5771" w:hanging="418"/>
      </w:pPr>
      <w:rPr>
        <w:rFonts w:hint="default"/>
        <w:lang w:val="en-US" w:eastAsia="en-US" w:bidi="ar-SA"/>
      </w:rPr>
    </w:lvl>
    <w:lvl w:ilvl="8" w:tplc="C2223998">
      <w:numFmt w:val="bullet"/>
      <w:lvlText w:val="•"/>
      <w:lvlJc w:val="left"/>
      <w:pPr>
        <w:ind w:left="6535" w:hanging="418"/>
      </w:pPr>
      <w:rPr>
        <w:rFonts w:hint="default"/>
        <w:lang w:val="en-US" w:eastAsia="en-US" w:bidi="ar-SA"/>
      </w:rPr>
    </w:lvl>
  </w:abstractNum>
  <w:abstractNum w:abstractNumId="30" w15:restartNumberingAfterBreak="0">
    <w:nsid w:val="6BCA7BA6"/>
    <w:multiLevelType w:val="hybridMultilevel"/>
    <w:tmpl w:val="171C02CA"/>
    <w:lvl w:ilvl="0" w:tplc="4F1EC39C">
      <w:start w:val="1"/>
      <w:numFmt w:val="decimal"/>
      <w:lvlText w:val="(%1)"/>
      <w:lvlJc w:val="left"/>
      <w:pPr>
        <w:ind w:left="1595" w:hanging="418"/>
      </w:pPr>
      <w:rPr>
        <w:rFonts w:ascii="Times New Roman" w:eastAsia="Times New Roman" w:hAnsi="Times New Roman" w:cs="Times New Roman"/>
        <w:w w:val="106"/>
        <w:sz w:val="20"/>
        <w:szCs w:val="20"/>
        <w:lang w:val="en-US" w:eastAsia="en-US" w:bidi="ar-SA"/>
      </w:rPr>
    </w:lvl>
    <w:lvl w:ilvl="1" w:tplc="E3FCE3E6">
      <w:numFmt w:val="bullet"/>
      <w:lvlText w:val="•"/>
      <w:lvlJc w:val="left"/>
      <w:pPr>
        <w:ind w:left="2364" w:hanging="418"/>
      </w:pPr>
      <w:rPr>
        <w:rFonts w:hint="default"/>
        <w:lang w:val="en-US" w:eastAsia="en-US" w:bidi="ar-SA"/>
      </w:rPr>
    </w:lvl>
    <w:lvl w:ilvl="2" w:tplc="74602B34">
      <w:numFmt w:val="bullet"/>
      <w:lvlText w:val="•"/>
      <w:lvlJc w:val="left"/>
      <w:pPr>
        <w:ind w:left="3128" w:hanging="418"/>
      </w:pPr>
      <w:rPr>
        <w:rFonts w:hint="default"/>
        <w:lang w:val="en-US" w:eastAsia="en-US" w:bidi="ar-SA"/>
      </w:rPr>
    </w:lvl>
    <w:lvl w:ilvl="3" w:tplc="F2A2C1EC">
      <w:numFmt w:val="bullet"/>
      <w:lvlText w:val="•"/>
      <w:lvlJc w:val="left"/>
      <w:pPr>
        <w:ind w:left="3892" w:hanging="418"/>
      </w:pPr>
      <w:rPr>
        <w:rFonts w:hint="default"/>
        <w:lang w:val="en-US" w:eastAsia="en-US" w:bidi="ar-SA"/>
      </w:rPr>
    </w:lvl>
    <w:lvl w:ilvl="4" w:tplc="0638EB30">
      <w:numFmt w:val="bullet"/>
      <w:lvlText w:val="•"/>
      <w:lvlJc w:val="left"/>
      <w:pPr>
        <w:ind w:left="4656" w:hanging="418"/>
      </w:pPr>
      <w:rPr>
        <w:rFonts w:hint="default"/>
        <w:lang w:val="en-US" w:eastAsia="en-US" w:bidi="ar-SA"/>
      </w:rPr>
    </w:lvl>
    <w:lvl w:ilvl="5" w:tplc="20F23CC2">
      <w:numFmt w:val="bullet"/>
      <w:lvlText w:val="•"/>
      <w:lvlJc w:val="left"/>
      <w:pPr>
        <w:ind w:left="5420" w:hanging="418"/>
      </w:pPr>
      <w:rPr>
        <w:rFonts w:hint="default"/>
        <w:lang w:val="en-US" w:eastAsia="en-US" w:bidi="ar-SA"/>
      </w:rPr>
    </w:lvl>
    <w:lvl w:ilvl="6" w:tplc="70E44D26">
      <w:numFmt w:val="bullet"/>
      <w:lvlText w:val="•"/>
      <w:lvlJc w:val="left"/>
      <w:pPr>
        <w:ind w:left="6184" w:hanging="418"/>
      </w:pPr>
      <w:rPr>
        <w:rFonts w:hint="default"/>
        <w:lang w:val="en-US" w:eastAsia="en-US" w:bidi="ar-SA"/>
      </w:rPr>
    </w:lvl>
    <w:lvl w:ilvl="7" w:tplc="42868D46">
      <w:numFmt w:val="bullet"/>
      <w:lvlText w:val="•"/>
      <w:lvlJc w:val="left"/>
      <w:pPr>
        <w:ind w:left="6948" w:hanging="418"/>
      </w:pPr>
      <w:rPr>
        <w:rFonts w:hint="default"/>
        <w:lang w:val="en-US" w:eastAsia="en-US" w:bidi="ar-SA"/>
      </w:rPr>
    </w:lvl>
    <w:lvl w:ilvl="8" w:tplc="2990FA8A">
      <w:numFmt w:val="bullet"/>
      <w:lvlText w:val="•"/>
      <w:lvlJc w:val="left"/>
      <w:pPr>
        <w:ind w:left="7712" w:hanging="418"/>
      </w:pPr>
      <w:rPr>
        <w:rFonts w:hint="default"/>
        <w:lang w:val="en-US" w:eastAsia="en-US" w:bidi="ar-SA"/>
      </w:rPr>
    </w:lvl>
  </w:abstractNum>
  <w:abstractNum w:abstractNumId="31" w15:restartNumberingAfterBreak="0">
    <w:nsid w:val="6C4E3553"/>
    <w:multiLevelType w:val="hybridMultilevel"/>
    <w:tmpl w:val="CDB8C50A"/>
    <w:lvl w:ilvl="0" w:tplc="9148EF2E">
      <w:start w:val="11"/>
      <w:numFmt w:val="decimal"/>
      <w:lvlText w:val="[%1]"/>
      <w:lvlJc w:val="left"/>
      <w:pPr>
        <w:ind w:left="409" w:hanging="298"/>
      </w:pPr>
      <w:rPr>
        <w:rFonts w:ascii="Times New Roman" w:eastAsia="Times New Roman" w:hAnsi="Times New Roman" w:cs="Times New Roman" w:hint="default"/>
        <w:spacing w:val="-2"/>
        <w:w w:val="99"/>
        <w:sz w:val="15"/>
        <w:szCs w:val="15"/>
        <w:lang w:val="en-US" w:eastAsia="en-US" w:bidi="ar-SA"/>
      </w:rPr>
    </w:lvl>
    <w:lvl w:ilvl="1" w:tplc="8210324E">
      <w:numFmt w:val="bullet"/>
      <w:lvlText w:val="•"/>
      <w:lvlJc w:val="left"/>
      <w:pPr>
        <w:ind w:left="1352" w:hanging="298"/>
      </w:pPr>
      <w:rPr>
        <w:rFonts w:hint="default"/>
        <w:lang w:val="en-US" w:eastAsia="en-US" w:bidi="ar-SA"/>
      </w:rPr>
    </w:lvl>
    <w:lvl w:ilvl="2" w:tplc="60CE2970">
      <w:numFmt w:val="bullet"/>
      <w:lvlText w:val="•"/>
      <w:lvlJc w:val="left"/>
      <w:pPr>
        <w:ind w:left="2304" w:hanging="298"/>
      </w:pPr>
      <w:rPr>
        <w:rFonts w:hint="default"/>
        <w:lang w:val="en-US" w:eastAsia="en-US" w:bidi="ar-SA"/>
      </w:rPr>
    </w:lvl>
    <w:lvl w:ilvl="3" w:tplc="F66C49FA">
      <w:numFmt w:val="bullet"/>
      <w:lvlText w:val="•"/>
      <w:lvlJc w:val="left"/>
      <w:pPr>
        <w:ind w:left="3256" w:hanging="298"/>
      </w:pPr>
      <w:rPr>
        <w:rFonts w:hint="default"/>
        <w:lang w:val="en-US" w:eastAsia="en-US" w:bidi="ar-SA"/>
      </w:rPr>
    </w:lvl>
    <w:lvl w:ilvl="4" w:tplc="7B946B50">
      <w:numFmt w:val="bullet"/>
      <w:lvlText w:val="•"/>
      <w:lvlJc w:val="left"/>
      <w:pPr>
        <w:ind w:left="4208" w:hanging="298"/>
      </w:pPr>
      <w:rPr>
        <w:rFonts w:hint="default"/>
        <w:lang w:val="en-US" w:eastAsia="en-US" w:bidi="ar-SA"/>
      </w:rPr>
    </w:lvl>
    <w:lvl w:ilvl="5" w:tplc="33DE4D70">
      <w:numFmt w:val="bullet"/>
      <w:lvlText w:val="•"/>
      <w:lvlJc w:val="left"/>
      <w:pPr>
        <w:ind w:left="5160" w:hanging="298"/>
      </w:pPr>
      <w:rPr>
        <w:rFonts w:hint="default"/>
        <w:lang w:val="en-US" w:eastAsia="en-US" w:bidi="ar-SA"/>
      </w:rPr>
    </w:lvl>
    <w:lvl w:ilvl="6" w:tplc="551A4520">
      <w:numFmt w:val="bullet"/>
      <w:lvlText w:val="•"/>
      <w:lvlJc w:val="left"/>
      <w:pPr>
        <w:ind w:left="6112" w:hanging="298"/>
      </w:pPr>
      <w:rPr>
        <w:rFonts w:hint="default"/>
        <w:lang w:val="en-US" w:eastAsia="en-US" w:bidi="ar-SA"/>
      </w:rPr>
    </w:lvl>
    <w:lvl w:ilvl="7" w:tplc="47D2A358">
      <w:numFmt w:val="bullet"/>
      <w:lvlText w:val="•"/>
      <w:lvlJc w:val="left"/>
      <w:pPr>
        <w:ind w:left="7064" w:hanging="298"/>
      </w:pPr>
      <w:rPr>
        <w:rFonts w:hint="default"/>
        <w:lang w:val="en-US" w:eastAsia="en-US" w:bidi="ar-SA"/>
      </w:rPr>
    </w:lvl>
    <w:lvl w:ilvl="8" w:tplc="145A2D3E">
      <w:numFmt w:val="bullet"/>
      <w:lvlText w:val="•"/>
      <w:lvlJc w:val="left"/>
      <w:pPr>
        <w:ind w:left="8016" w:hanging="298"/>
      </w:pPr>
      <w:rPr>
        <w:rFonts w:hint="default"/>
        <w:lang w:val="en-US" w:eastAsia="en-US" w:bidi="ar-SA"/>
      </w:rPr>
    </w:lvl>
  </w:abstractNum>
  <w:abstractNum w:abstractNumId="32" w15:restartNumberingAfterBreak="0">
    <w:nsid w:val="72993AB4"/>
    <w:multiLevelType w:val="hybridMultilevel"/>
    <w:tmpl w:val="B0E258CA"/>
    <w:lvl w:ilvl="0" w:tplc="5BF2D53C">
      <w:start w:val="1"/>
      <w:numFmt w:val="decimal"/>
      <w:lvlText w:val="%1."/>
      <w:lvlJc w:val="left"/>
      <w:pPr>
        <w:ind w:left="720" w:hanging="360"/>
      </w:pPr>
      <w:rPr>
        <w:b/>
        <w:i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4232CEC"/>
    <w:multiLevelType w:val="hybridMultilevel"/>
    <w:tmpl w:val="263414AE"/>
    <w:lvl w:ilvl="0" w:tplc="BAFE3E8E">
      <w:start w:val="1"/>
      <w:numFmt w:val="lowerRoman"/>
      <w:lvlText w:val="(%1)"/>
      <w:lvlJc w:val="left"/>
      <w:pPr>
        <w:ind w:left="1387" w:hanging="366"/>
      </w:pPr>
      <w:rPr>
        <w:rFonts w:ascii="Times New Roman" w:eastAsia="Times New Roman" w:hAnsi="Times New Roman" w:cs="Times New Roman" w:hint="default"/>
        <w:w w:val="108"/>
        <w:sz w:val="24"/>
        <w:szCs w:val="24"/>
        <w:lang w:val="en-US" w:eastAsia="en-US" w:bidi="ar-SA"/>
      </w:rPr>
    </w:lvl>
    <w:lvl w:ilvl="1" w:tplc="5D6A1584">
      <w:start w:val="1"/>
      <w:numFmt w:val="decimal"/>
      <w:lvlText w:val="(%2)"/>
      <w:lvlJc w:val="left"/>
      <w:pPr>
        <w:ind w:left="1596" w:hanging="386"/>
      </w:pPr>
      <w:rPr>
        <w:rFonts w:ascii="Times New Roman" w:eastAsia="Times New Roman" w:hAnsi="Times New Roman" w:cs="Times New Roman" w:hint="default"/>
        <w:w w:val="106"/>
        <w:sz w:val="24"/>
        <w:szCs w:val="24"/>
        <w:lang w:val="en-US" w:eastAsia="en-US" w:bidi="ar-SA"/>
      </w:rPr>
    </w:lvl>
    <w:lvl w:ilvl="2" w:tplc="E33E7958">
      <w:numFmt w:val="bullet"/>
      <w:lvlText w:val="•"/>
      <w:lvlJc w:val="left"/>
      <w:pPr>
        <w:ind w:left="2448" w:hanging="386"/>
      </w:pPr>
      <w:rPr>
        <w:rFonts w:hint="default"/>
        <w:lang w:val="en-US" w:eastAsia="en-US" w:bidi="ar-SA"/>
      </w:rPr>
    </w:lvl>
    <w:lvl w:ilvl="3" w:tplc="CAE2ECD2">
      <w:numFmt w:val="bullet"/>
      <w:lvlText w:val="•"/>
      <w:lvlJc w:val="left"/>
      <w:pPr>
        <w:ind w:left="3297" w:hanging="386"/>
      </w:pPr>
      <w:rPr>
        <w:rFonts w:hint="default"/>
        <w:lang w:val="en-US" w:eastAsia="en-US" w:bidi="ar-SA"/>
      </w:rPr>
    </w:lvl>
    <w:lvl w:ilvl="4" w:tplc="DD6AF08E">
      <w:numFmt w:val="bullet"/>
      <w:lvlText w:val="•"/>
      <w:lvlJc w:val="left"/>
      <w:pPr>
        <w:ind w:left="4146" w:hanging="386"/>
      </w:pPr>
      <w:rPr>
        <w:rFonts w:hint="default"/>
        <w:lang w:val="en-US" w:eastAsia="en-US" w:bidi="ar-SA"/>
      </w:rPr>
    </w:lvl>
    <w:lvl w:ilvl="5" w:tplc="12D4D5C8">
      <w:numFmt w:val="bullet"/>
      <w:lvlText w:val="•"/>
      <w:lvlJc w:val="left"/>
      <w:pPr>
        <w:ind w:left="4995" w:hanging="386"/>
      </w:pPr>
      <w:rPr>
        <w:rFonts w:hint="default"/>
        <w:lang w:val="en-US" w:eastAsia="en-US" w:bidi="ar-SA"/>
      </w:rPr>
    </w:lvl>
    <w:lvl w:ilvl="6" w:tplc="1ADA9322">
      <w:numFmt w:val="bullet"/>
      <w:lvlText w:val="•"/>
      <w:lvlJc w:val="left"/>
      <w:pPr>
        <w:ind w:left="5844" w:hanging="386"/>
      </w:pPr>
      <w:rPr>
        <w:rFonts w:hint="default"/>
        <w:lang w:val="en-US" w:eastAsia="en-US" w:bidi="ar-SA"/>
      </w:rPr>
    </w:lvl>
    <w:lvl w:ilvl="7" w:tplc="233E870C">
      <w:numFmt w:val="bullet"/>
      <w:lvlText w:val="•"/>
      <w:lvlJc w:val="left"/>
      <w:pPr>
        <w:ind w:left="6693" w:hanging="386"/>
      </w:pPr>
      <w:rPr>
        <w:rFonts w:hint="default"/>
        <w:lang w:val="en-US" w:eastAsia="en-US" w:bidi="ar-SA"/>
      </w:rPr>
    </w:lvl>
    <w:lvl w:ilvl="8" w:tplc="5D2A9EDA">
      <w:numFmt w:val="bullet"/>
      <w:lvlText w:val="•"/>
      <w:lvlJc w:val="left"/>
      <w:pPr>
        <w:ind w:left="7542" w:hanging="386"/>
      </w:pPr>
      <w:rPr>
        <w:rFonts w:hint="default"/>
        <w:lang w:val="en-US" w:eastAsia="en-US" w:bidi="ar-SA"/>
      </w:rPr>
    </w:lvl>
  </w:abstractNum>
  <w:abstractNum w:abstractNumId="34" w15:restartNumberingAfterBreak="0">
    <w:nsid w:val="75005BC5"/>
    <w:multiLevelType w:val="hybridMultilevel"/>
    <w:tmpl w:val="CB04DB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99D5DCB"/>
    <w:multiLevelType w:val="hybridMultilevel"/>
    <w:tmpl w:val="013A7800"/>
    <w:lvl w:ilvl="0" w:tplc="02888F4C">
      <w:start w:val="1"/>
      <w:numFmt w:val="decimal"/>
      <w:lvlText w:val="(%1)"/>
      <w:lvlJc w:val="left"/>
      <w:pPr>
        <w:ind w:left="1595" w:hanging="418"/>
      </w:pPr>
      <w:rPr>
        <w:rFonts w:ascii="Times New Roman" w:eastAsia="Times New Roman" w:hAnsi="Times New Roman" w:cs="Times New Roman" w:hint="default"/>
        <w:w w:val="106"/>
        <w:sz w:val="24"/>
        <w:szCs w:val="24"/>
        <w:lang w:val="en-US" w:eastAsia="en-US" w:bidi="ar-SA"/>
      </w:rPr>
    </w:lvl>
    <w:lvl w:ilvl="1" w:tplc="CEEA8E62">
      <w:start w:val="1"/>
      <w:numFmt w:val="lowerRoman"/>
      <w:lvlText w:val="(%2)"/>
      <w:lvlJc w:val="left"/>
      <w:pPr>
        <w:ind w:left="1543" w:hanging="366"/>
        <w:jc w:val="right"/>
      </w:pPr>
      <w:rPr>
        <w:rFonts w:ascii="Times New Roman" w:eastAsia="Times New Roman" w:hAnsi="Times New Roman" w:cs="Times New Roman" w:hint="default"/>
        <w:w w:val="108"/>
        <w:sz w:val="24"/>
        <w:szCs w:val="24"/>
        <w:lang w:val="en-US" w:eastAsia="en-US" w:bidi="ar-SA"/>
      </w:rPr>
    </w:lvl>
    <w:lvl w:ilvl="2" w:tplc="C0C04074">
      <w:start w:val="1"/>
      <w:numFmt w:val="decimal"/>
      <w:lvlText w:val="(%3)"/>
      <w:lvlJc w:val="left"/>
      <w:pPr>
        <w:ind w:left="627" w:hanging="372"/>
        <w:jc w:val="right"/>
      </w:pPr>
      <w:rPr>
        <w:rFonts w:ascii="Times New Roman" w:eastAsia="Times New Roman" w:hAnsi="Times New Roman" w:cs="Times New Roman" w:hint="default"/>
        <w:w w:val="106"/>
        <w:sz w:val="24"/>
        <w:szCs w:val="24"/>
        <w:lang w:val="en-US" w:eastAsia="en-US" w:bidi="ar-SA"/>
      </w:rPr>
    </w:lvl>
    <w:lvl w:ilvl="3" w:tplc="EDF8E6EE">
      <w:numFmt w:val="bullet"/>
      <w:lvlText w:val="•"/>
      <w:lvlJc w:val="left"/>
      <w:pPr>
        <w:ind w:left="2555" w:hanging="372"/>
      </w:pPr>
      <w:rPr>
        <w:rFonts w:hint="default"/>
        <w:lang w:val="en-US" w:eastAsia="en-US" w:bidi="ar-SA"/>
      </w:rPr>
    </w:lvl>
    <w:lvl w:ilvl="4" w:tplc="006C8236">
      <w:numFmt w:val="bullet"/>
      <w:lvlText w:val="•"/>
      <w:lvlJc w:val="left"/>
      <w:pPr>
        <w:ind w:left="3510" w:hanging="372"/>
      </w:pPr>
      <w:rPr>
        <w:rFonts w:hint="default"/>
        <w:lang w:val="en-US" w:eastAsia="en-US" w:bidi="ar-SA"/>
      </w:rPr>
    </w:lvl>
    <w:lvl w:ilvl="5" w:tplc="DE7A8E7A">
      <w:numFmt w:val="bullet"/>
      <w:lvlText w:val="•"/>
      <w:lvlJc w:val="left"/>
      <w:pPr>
        <w:ind w:left="4465" w:hanging="372"/>
      </w:pPr>
      <w:rPr>
        <w:rFonts w:hint="default"/>
        <w:lang w:val="en-US" w:eastAsia="en-US" w:bidi="ar-SA"/>
      </w:rPr>
    </w:lvl>
    <w:lvl w:ilvl="6" w:tplc="4C721E7A">
      <w:numFmt w:val="bullet"/>
      <w:lvlText w:val="•"/>
      <w:lvlJc w:val="left"/>
      <w:pPr>
        <w:ind w:left="5420" w:hanging="372"/>
      </w:pPr>
      <w:rPr>
        <w:rFonts w:hint="default"/>
        <w:lang w:val="en-US" w:eastAsia="en-US" w:bidi="ar-SA"/>
      </w:rPr>
    </w:lvl>
    <w:lvl w:ilvl="7" w:tplc="8BDABE2C">
      <w:numFmt w:val="bullet"/>
      <w:lvlText w:val="•"/>
      <w:lvlJc w:val="left"/>
      <w:pPr>
        <w:ind w:left="6375" w:hanging="372"/>
      </w:pPr>
      <w:rPr>
        <w:rFonts w:hint="default"/>
        <w:lang w:val="en-US" w:eastAsia="en-US" w:bidi="ar-SA"/>
      </w:rPr>
    </w:lvl>
    <w:lvl w:ilvl="8" w:tplc="3FB2D982">
      <w:numFmt w:val="bullet"/>
      <w:lvlText w:val="•"/>
      <w:lvlJc w:val="left"/>
      <w:pPr>
        <w:ind w:left="7330" w:hanging="372"/>
      </w:pPr>
      <w:rPr>
        <w:rFonts w:hint="default"/>
        <w:lang w:val="en-US" w:eastAsia="en-US" w:bidi="ar-SA"/>
      </w:rPr>
    </w:lvl>
  </w:abstractNum>
  <w:abstractNum w:abstractNumId="36" w15:restartNumberingAfterBreak="0">
    <w:nsid w:val="7BD44C78"/>
    <w:multiLevelType w:val="hybridMultilevel"/>
    <w:tmpl w:val="CEB6ADF6"/>
    <w:lvl w:ilvl="0" w:tplc="36BEA97C">
      <w:start w:val="1"/>
      <w:numFmt w:val="decimal"/>
      <w:lvlText w:val="[%1]"/>
      <w:lvlJc w:val="left"/>
      <w:pPr>
        <w:ind w:left="337" w:hanging="226"/>
      </w:pPr>
      <w:rPr>
        <w:rFonts w:ascii="Times New Roman" w:eastAsia="Times New Roman" w:hAnsi="Times New Roman" w:cs="Times New Roman" w:hint="default"/>
        <w:spacing w:val="-2"/>
        <w:w w:val="99"/>
        <w:sz w:val="15"/>
        <w:szCs w:val="15"/>
        <w:lang w:val="en-US" w:eastAsia="en-US" w:bidi="ar-SA"/>
      </w:rPr>
    </w:lvl>
    <w:lvl w:ilvl="1" w:tplc="8FDC76CC">
      <w:numFmt w:val="bullet"/>
      <w:lvlText w:val="•"/>
      <w:lvlJc w:val="left"/>
      <w:pPr>
        <w:ind w:left="1298" w:hanging="226"/>
      </w:pPr>
      <w:rPr>
        <w:rFonts w:hint="default"/>
        <w:lang w:val="en-US" w:eastAsia="en-US" w:bidi="ar-SA"/>
      </w:rPr>
    </w:lvl>
    <w:lvl w:ilvl="2" w:tplc="F40C08FC">
      <w:numFmt w:val="bullet"/>
      <w:lvlText w:val="•"/>
      <w:lvlJc w:val="left"/>
      <w:pPr>
        <w:ind w:left="2256" w:hanging="226"/>
      </w:pPr>
      <w:rPr>
        <w:rFonts w:hint="default"/>
        <w:lang w:val="en-US" w:eastAsia="en-US" w:bidi="ar-SA"/>
      </w:rPr>
    </w:lvl>
    <w:lvl w:ilvl="3" w:tplc="0C3CDCD4">
      <w:numFmt w:val="bullet"/>
      <w:lvlText w:val="•"/>
      <w:lvlJc w:val="left"/>
      <w:pPr>
        <w:ind w:left="3214" w:hanging="226"/>
      </w:pPr>
      <w:rPr>
        <w:rFonts w:hint="default"/>
        <w:lang w:val="en-US" w:eastAsia="en-US" w:bidi="ar-SA"/>
      </w:rPr>
    </w:lvl>
    <w:lvl w:ilvl="4" w:tplc="58CAB13A">
      <w:numFmt w:val="bullet"/>
      <w:lvlText w:val="•"/>
      <w:lvlJc w:val="left"/>
      <w:pPr>
        <w:ind w:left="4172" w:hanging="226"/>
      </w:pPr>
      <w:rPr>
        <w:rFonts w:hint="default"/>
        <w:lang w:val="en-US" w:eastAsia="en-US" w:bidi="ar-SA"/>
      </w:rPr>
    </w:lvl>
    <w:lvl w:ilvl="5" w:tplc="6D1E9DD8">
      <w:numFmt w:val="bullet"/>
      <w:lvlText w:val="•"/>
      <w:lvlJc w:val="left"/>
      <w:pPr>
        <w:ind w:left="5130" w:hanging="226"/>
      </w:pPr>
      <w:rPr>
        <w:rFonts w:hint="default"/>
        <w:lang w:val="en-US" w:eastAsia="en-US" w:bidi="ar-SA"/>
      </w:rPr>
    </w:lvl>
    <w:lvl w:ilvl="6" w:tplc="E384DDF0">
      <w:numFmt w:val="bullet"/>
      <w:lvlText w:val="•"/>
      <w:lvlJc w:val="left"/>
      <w:pPr>
        <w:ind w:left="6088" w:hanging="226"/>
      </w:pPr>
      <w:rPr>
        <w:rFonts w:hint="default"/>
        <w:lang w:val="en-US" w:eastAsia="en-US" w:bidi="ar-SA"/>
      </w:rPr>
    </w:lvl>
    <w:lvl w:ilvl="7" w:tplc="C6400DFE">
      <w:numFmt w:val="bullet"/>
      <w:lvlText w:val="•"/>
      <w:lvlJc w:val="left"/>
      <w:pPr>
        <w:ind w:left="7046" w:hanging="226"/>
      </w:pPr>
      <w:rPr>
        <w:rFonts w:hint="default"/>
        <w:lang w:val="en-US" w:eastAsia="en-US" w:bidi="ar-SA"/>
      </w:rPr>
    </w:lvl>
    <w:lvl w:ilvl="8" w:tplc="21484BA2">
      <w:numFmt w:val="bullet"/>
      <w:lvlText w:val="•"/>
      <w:lvlJc w:val="left"/>
      <w:pPr>
        <w:ind w:left="8004" w:hanging="226"/>
      </w:pPr>
      <w:rPr>
        <w:rFonts w:hint="default"/>
        <w:lang w:val="en-US" w:eastAsia="en-US" w:bidi="ar-SA"/>
      </w:rPr>
    </w:lvl>
  </w:abstractNum>
  <w:abstractNum w:abstractNumId="37" w15:restartNumberingAfterBreak="0">
    <w:nsid w:val="7E706D4F"/>
    <w:multiLevelType w:val="hybridMultilevel"/>
    <w:tmpl w:val="A0461E48"/>
    <w:lvl w:ilvl="0" w:tplc="FF52941A">
      <w:start w:val="1"/>
      <w:numFmt w:val="decimal"/>
      <w:lvlText w:val="(%1)"/>
      <w:lvlJc w:val="left"/>
      <w:pPr>
        <w:ind w:left="1555" w:hanging="378"/>
      </w:pPr>
      <w:rPr>
        <w:rFonts w:ascii="Times New Roman" w:eastAsia="Times New Roman" w:hAnsi="Times New Roman" w:cs="Times New Roman" w:hint="default"/>
        <w:w w:val="106"/>
        <w:sz w:val="24"/>
        <w:szCs w:val="24"/>
        <w:lang w:val="en-US" w:eastAsia="en-US" w:bidi="ar-SA"/>
      </w:rPr>
    </w:lvl>
    <w:lvl w:ilvl="1" w:tplc="4EA2303E">
      <w:numFmt w:val="bullet"/>
      <w:lvlText w:val="•"/>
      <w:lvlJc w:val="left"/>
      <w:pPr>
        <w:ind w:left="2328" w:hanging="378"/>
      </w:pPr>
      <w:rPr>
        <w:rFonts w:hint="default"/>
        <w:lang w:val="en-US" w:eastAsia="en-US" w:bidi="ar-SA"/>
      </w:rPr>
    </w:lvl>
    <w:lvl w:ilvl="2" w:tplc="1DA4A838">
      <w:numFmt w:val="bullet"/>
      <w:lvlText w:val="•"/>
      <w:lvlJc w:val="left"/>
      <w:pPr>
        <w:ind w:left="3096" w:hanging="378"/>
      </w:pPr>
      <w:rPr>
        <w:rFonts w:hint="default"/>
        <w:lang w:val="en-US" w:eastAsia="en-US" w:bidi="ar-SA"/>
      </w:rPr>
    </w:lvl>
    <w:lvl w:ilvl="3" w:tplc="029C95F4">
      <w:numFmt w:val="bullet"/>
      <w:lvlText w:val="•"/>
      <w:lvlJc w:val="left"/>
      <w:pPr>
        <w:ind w:left="3864" w:hanging="378"/>
      </w:pPr>
      <w:rPr>
        <w:rFonts w:hint="default"/>
        <w:lang w:val="en-US" w:eastAsia="en-US" w:bidi="ar-SA"/>
      </w:rPr>
    </w:lvl>
    <w:lvl w:ilvl="4" w:tplc="49F48C2E">
      <w:numFmt w:val="bullet"/>
      <w:lvlText w:val="•"/>
      <w:lvlJc w:val="left"/>
      <w:pPr>
        <w:ind w:left="4632" w:hanging="378"/>
      </w:pPr>
      <w:rPr>
        <w:rFonts w:hint="default"/>
        <w:lang w:val="en-US" w:eastAsia="en-US" w:bidi="ar-SA"/>
      </w:rPr>
    </w:lvl>
    <w:lvl w:ilvl="5" w:tplc="414C6AB6">
      <w:numFmt w:val="bullet"/>
      <w:lvlText w:val="•"/>
      <w:lvlJc w:val="left"/>
      <w:pPr>
        <w:ind w:left="5400" w:hanging="378"/>
      </w:pPr>
      <w:rPr>
        <w:rFonts w:hint="default"/>
        <w:lang w:val="en-US" w:eastAsia="en-US" w:bidi="ar-SA"/>
      </w:rPr>
    </w:lvl>
    <w:lvl w:ilvl="6" w:tplc="58A40330">
      <w:numFmt w:val="bullet"/>
      <w:lvlText w:val="•"/>
      <w:lvlJc w:val="left"/>
      <w:pPr>
        <w:ind w:left="6168" w:hanging="378"/>
      </w:pPr>
      <w:rPr>
        <w:rFonts w:hint="default"/>
        <w:lang w:val="en-US" w:eastAsia="en-US" w:bidi="ar-SA"/>
      </w:rPr>
    </w:lvl>
    <w:lvl w:ilvl="7" w:tplc="AC223348">
      <w:numFmt w:val="bullet"/>
      <w:lvlText w:val="•"/>
      <w:lvlJc w:val="left"/>
      <w:pPr>
        <w:ind w:left="6936" w:hanging="378"/>
      </w:pPr>
      <w:rPr>
        <w:rFonts w:hint="default"/>
        <w:lang w:val="en-US" w:eastAsia="en-US" w:bidi="ar-SA"/>
      </w:rPr>
    </w:lvl>
    <w:lvl w:ilvl="8" w:tplc="9836C88A">
      <w:numFmt w:val="bullet"/>
      <w:lvlText w:val="•"/>
      <w:lvlJc w:val="left"/>
      <w:pPr>
        <w:ind w:left="7704" w:hanging="378"/>
      </w:pPr>
      <w:rPr>
        <w:rFonts w:hint="default"/>
        <w:lang w:val="en-US" w:eastAsia="en-US" w:bidi="ar-SA"/>
      </w:rPr>
    </w:lvl>
  </w:abstractNum>
  <w:abstractNum w:abstractNumId="38" w15:restartNumberingAfterBreak="0">
    <w:nsid w:val="7EDD4567"/>
    <w:multiLevelType w:val="hybridMultilevel"/>
    <w:tmpl w:val="0BF2A234"/>
    <w:lvl w:ilvl="0" w:tplc="248C7F54">
      <w:start w:val="1"/>
      <w:numFmt w:val="upperLetter"/>
      <w:lvlText w:val="%1."/>
      <w:lvlJc w:val="left"/>
      <w:pPr>
        <w:ind w:left="332" w:hanging="233"/>
      </w:pPr>
      <w:rPr>
        <w:rFonts w:ascii="Times New Roman" w:eastAsia="Times New Roman" w:hAnsi="Times New Roman" w:cs="Times New Roman" w:hint="default"/>
        <w:b/>
        <w:bCs/>
        <w:i w:val="0"/>
        <w:iCs/>
        <w:spacing w:val="-1"/>
        <w:w w:val="99"/>
        <w:sz w:val="20"/>
        <w:szCs w:val="20"/>
        <w:lang w:val="en-US" w:eastAsia="en-US" w:bidi="ar-SA"/>
      </w:rPr>
    </w:lvl>
    <w:lvl w:ilvl="1" w:tplc="6A2EBD46">
      <w:numFmt w:val="bullet"/>
      <w:lvlText w:val="•"/>
      <w:lvlJc w:val="left"/>
      <w:pPr>
        <w:ind w:left="840" w:hanging="233"/>
      </w:pPr>
      <w:rPr>
        <w:rFonts w:hint="default"/>
        <w:lang w:val="en-US" w:eastAsia="en-US" w:bidi="ar-SA"/>
      </w:rPr>
    </w:lvl>
    <w:lvl w:ilvl="2" w:tplc="BFE66FEE">
      <w:numFmt w:val="bullet"/>
      <w:lvlText w:val="•"/>
      <w:lvlJc w:val="left"/>
      <w:pPr>
        <w:ind w:left="1340" w:hanging="233"/>
      </w:pPr>
      <w:rPr>
        <w:rFonts w:hint="default"/>
        <w:lang w:val="en-US" w:eastAsia="en-US" w:bidi="ar-SA"/>
      </w:rPr>
    </w:lvl>
    <w:lvl w:ilvl="3" w:tplc="82F80890">
      <w:numFmt w:val="bullet"/>
      <w:lvlText w:val="•"/>
      <w:lvlJc w:val="left"/>
      <w:pPr>
        <w:ind w:left="1840" w:hanging="233"/>
      </w:pPr>
      <w:rPr>
        <w:rFonts w:hint="default"/>
        <w:lang w:val="en-US" w:eastAsia="en-US" w:bidi="ar-SA"/>
      </w:rPr>
    </w:lvl>
    <w:lvl w:ilvl="4" w:tplc="CE4E40BC">
      <w:numFmt w:val="bullet"/>
      <w:lvlText w:val="•"/>
      <w:lvlJc w:val="left"/>
      <w:pPr>
        <w:ind w:left="2340" w:hanging="233"/>
      </w:pPr>
      <w:rPr>
        <w:rFonts w:hint="default"/>
        <w:lang w:val="en-US" w:eastAsia="en-US" w:bidi="ar-SA"/>
      </w:rPr>
    </w:lvl>
    <w:lvl w:ilvl="5" w:tplc="E2547052">
      <w:numFmt w:val="bullet"/>
      <w:lvlText w:val="•"/>
      <w:lvlJc w:val="left"/>
      <w:pPr>
        <w:ind w:left="2841" w:hanging="233"/>
      </w:pPr>
      <w:rPr>
        <w:rFonts w:hint="default"/>
        <w:lang w:val="en-US" w:eastAsia="en-US" w:bidi="ar-SA"/>
      </w:rPr>
    </w:lvl>
    <w:lvl w:ilvl="6" w:tplc="5210A540">
      <w:numFmt w:val="bullet"/>
      <w:lvlText w:val="•"/>
      <w:lvlJc w:val="left"/>
      <w:pPr>
        <w:ind w:left="3341" w:hanging="233"/>
      </w:pPr>
      <w:rPr>
        <w:rFonts w:hint="default"/>
        <w:lang w:val="en-US" w:eastAsia="en-US" w:bidi="ar-SA"/>
      </w:rPr>
    </w:lvl>
    <w:lvl w:ilvl="7" w:tplc="1938FFF6">
      <w:numFmt w:val="bullet"/>
      <w:lvlText w:val="•"/>
      <w:lvlJc w:val="left"/>
      <w:pPr>
        <w:ind w:left="3841" w:hanging="233"/>
      </w:pPr>
      <w:rPr>
        <w:rFonts w:hint="default"/>
        <w:lang w:val="en-US" w:eastAsia="en-US" w:bidi="ar-SA"/>
      </w:rPr>
    </w:lvl>
    <w:lvl w:ilvl="8" w:tplc="4FE6A7E4">
      <w:numFmt w:val="bullet"/>
      <w:lvlText w:val="•"/>
      <w:lvlJc w:val="left"/>
      <w:pPr>
        <w:ind w:left="4341" w:hanging="233"/>
      </w:pPr>
      <w:rPr>
        <w:rFonts w:hint="default"/>
        <w:lang w:val="en-US" w:eastAsia="en-US" w:bidi="ar-SA"/>
      </w:rPr>
    </w:lvl>
  </w:abstractNum>
  <w:num w:numId="1">
    <w:abstractNumId w:val="32"/>
  </w:num>
  <w:num w:numId="2">
    <w:abstractNumId w:val="23"/>
  </w:num>
  <w:num w:numId="3">
    <w:abstractNumId w:val="37"/>
  </w:num>
  <w:num w:numId="4">
    <w:abstractNumId w:val="33"/>
  </w:num>
  <w:num w:numId="5">
    <w:abstractNumId w:val="25"/>
  </w:num>
  <w:num w:numId="6">
    <w:abstractNumId w:val="35"/>
  </w:num>
  <w:num w:numId="7">
    <w:abstractNumId w:val="30"/>
  </w:num>
  <w:num w:numId="8">
    <w:abstractNumId w:val="22"/>
  </w:num>
  <w:num w:numId="9">
    <w:abstractNumId w:val="29"/>
  </w:num>
  <w:num w:numId="10">
    <w:abstractNumId w:val="10"/>
  </w:num>
  <w:num w:numId="11">
    <w:abstractNumId w:val="3"/>
  </w:num>
  <w:num w:numId="12">
    <w:abstractNumId w:val="15"/>
  </w:num>
  <w:num w:numId="13">
    <w:abstractNumId w:val="12"/>
  </w:num>
  <w:num w:numId="14">
    <w:abstractNumId w:val="24"/>
  </w:num>
  <w:num w:numId="15">
    <w:abstractNumId w:val="20"/>
  </w:num>
  <w:num w:numId="16">
    <w:abstractNumId w:val="11"/>
  </w:num>
  <w:num w:numId="17">
    <w:abstractNumId w:val="19"/>
  </w:num>
  <w:num w:numId="18">
    <w:abstractNumId w:val="21"/>
  </w:num>
  <w:num w:numId="19">
    <w:abstractNumId w:val="4"/>
  </w:num>
  <w:num w:numId="20">
    <w:abstractNumId w:val="27"/>
  </w:num>
  <w:num w:numId="21">
    <w:abstractNumId w:val="16"/>
  </w:num>
  <w:num w:numId="22">
    <w:abstractNumId w:val="17"/>
  </w:num>
  <w:num w:numId="23">
    <w:abstractNumId w:val="5"/>
  </w:num>
  <w:num w:numId="24">
    <w:abstractNumId w:val="2"/>
  </w:num>
  <w:num w:numId="25">
    <w:abstractNumId w:val="34"/>
  </w:num>
  <w:num w:numId="26">
    <w:abstractNumId w:val="9"/>
  </w:num>
  <w:num w:numId="27">
    <w:abstractNumId w:val="26"/>
  </w:num>
  <w:num w:numId="28">
    <w:abstractNumId w:val="13"/>
  </w:num>
  <w:num w:numId="29">
    <w:abstractNumId w:val="38"/>
  </w:num>
  <w:num w:numId="30">
    <w:abstractNumId w:val="18"/>
  </w:num>
  <w:num w:numId="31">
    <w:abstractNumId w:val="14"/>
  </w:num>
  <w:num w:numId="32">
    <w:abstractNumId w:val="36"/>
  </w:num>
  <w:num w:numId="33">
    <w:abstractNumId w:val="31"/>
  </w:num>
  <w:num w:numId="34">
    <w:abstractNumId w:val="8"/>
  </w:num>
  <w:num w:numId="35">
    <w:abstractNumId w:val="0"/>
  </w:num>
  <w:num w:numId="36">
    <w:abstractNumId w:val="1"/>
  </w:num>
  <w:num w:numId="37">
    <w:abstractNumId w:val="6"/>
  </w:num>
  <w:num w:numId="38">
    <w:abstractNumId w:val="28"/>
  </w:num>
  <w:num w:numId="39">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F71"/>
    <w:rsid w:val="00007F71"/>
    <w:rsid w:val="000157A8"/>
    <w:rsid w:val="000239E7"/>
    <w:rsid w:val="00030046"/>
    <w:rsid w:val="00031A94"/>
    <w:rsid w:val="00035B90"/>
    <w:rsid w:val="00037FD8"/>
    <w:rsid w:val="00042943"/>
    <w:rsid w:val="00047698"/>
    <w:rsid w:val="00055E05"/>
    <w:rsid w:val="00060AEA"/>
    <w:rsid w:val="00063196"/>
    <w:rsid w:val="000700CA"/>
    <w:rsid w:val="00071C71"/>
    <w:rsid w:val="000727B0"/>
    <w:rsid w:val="00082B5C"/>
    <w:rsid w:val="00082D4A"/>
    <w:rsid w:val="0008661A"/>
    <w:rsid w:val="00090221"/>
    <w:rsid w:val="00093969"/>
    <w:rsid w:val="000948EC"/>
    <w:rsid w:val="000A460B"/>
    <w:rsid w:val="000B093E"/>
    <w:rsid w:val="000B5ED2"/>
    <w:rsid w:val="000C2626"/>
    <w:rsid w:val="000E2B7C"/>
    <w:rsid w:val="000F1991"/>
    <w:rsid w:val="000F47A4"/>
    <w:rsid w:val="001024AA"/>
    <w:rsid w:val="00111AB8"/>
    <w:rsid w:val="00116075"/>
    <w:rsid w:val="001201FE"/>
    <w:rsid w:val="00122190"/>
    <w:rsid w:val="00125959"/>
    <w:rsid w:val="00132594"/>
    <w:rsid w:val="00133AF8"/>
    <w:rsid w:val="00137A12"/>
    <w:rsid w:val="00141D2E"/>
    <w:rsid w:val="00147553"/>
    <w:rsid w:val="001502CD"/>
    <w:rsid w:val="00151ED5"/>
    <w:rsid w:val="001556BD"/>
    <w:rsid w:val="00155CE7"/>
    <w:rsid w:val="00156069"/>
    <w:rsid w:val="0016592D"/>
    <w:rsid w:val="00166F91"/>
    <w:rsid w:val="001723A1"/>
    <w:rsid w:val="0017358B"/>
    <w:rsid w:val="00173A47"/>
    <w:rsid w:val="00174FAD"/>
    <w:rsid w:val="00183F55"/>
    <w:rsid w:val="00190AF8"/>
    <w:rsid w:val="00193109"/>
    <w:rsid w:val="001933CA"/>
    <w:rsid w:val="00195FF9"/>
    <w:rsid w:val="0019655F"/>
    <w:rsid w:val="001A7465"/>
    <w:rsid w:val="001B24CF"/>
    <w:rsid w:val="001B30DD"/>
    <w:rsid w:val="001B57A6"/>
    <w:rsid w:val="001C5E9E"/>
    <w:rsid w:val="001C65D8"/>
    <w:rsid w:val="001C717B"/>
    <w:rsid w:val="001C7F67"/>
    <w:rsid w:val="001E56BC"/>
    <w:rsid w:val="001F0942"/>
    <w:rsid w:val="001F0A98"/>
    <w:rsid w:val="002010E8"/>
    <w:rsid w:val="002049EA"/>
    <w:rsid w:val="00214558"/>
    <w:rsid w:val="002255C9"/>
    <w:rsid w:val="00233717"/>
    <w:rsid w:val="002413B8"/>
    <w:rsid w:val="00244C4C"/>
    <w:rsid w:val="00247053"/>
    <w:rsid w:val="0026023B"/>
    <w:rsid w:val="00260C7C"/>
    <w:rsid w:val="00263398"/>
    <w:rsid w:val="00264864"/>
    <w:rsid w:val="0026757B"/>
    <w:rsid w:val="00271AA7"/>
    <w:rsid w:val="00272A80"/>
    <w:rsid w:val="00280E85"/>
    <w:rsid w:val="00282522"/>
    <w:rsid w:val="002850C6"/>
    <w:rsid w:val="002856A1"/>
    <w:rsid w:val="002864D6"/>
    <w:rsid w:val="002870BA"/>
    <w:rsid w:val="0029042D"/>
    <w:rsid w:val="00297F3D"/>
    <w:rsid w:val="002A03D2"/>
    <w:rsid w:val="002A10B9"/>
    <w:rsid w:val="002A5131"/>
    <w:rsid w:val="002A66F9"/>
    <w:rsid w:val="002B1712"/>
    <w:rsid w:val="002B69E2"/>
    <w:rsid w:val="002C4815"/>
    <w:rsid w:val="002C7319"/>
    <w:rsid w:val="002D04F9"/>
    <w:rsid w:val="002D1EC1"/>
    <w:rsid w:val="002D592C"/>
    <w:rsid w:val="002D5B59"/>
    <w:rsid w:val="002E0AE9"/>
    <w:rsid w:val="002E2A2F"/>
    <w:rsid w:val="002E45CA"/>
    <w:rsid w:val="002E53CC"/>
    <w:rsid w:val="002E5EC4"/>
    <w:rsid w:val="002F1536"/>
    <w:rsid w:val="00302C80"/>
    <w:rsid w:val="00304A56"/>
    <w:rsid w:val="00305307"/>
    <w:rsid w:val="003077E5"/>
    <w:rsid w:val="0031089E"/>
    <w:rsid w:val="00310CBC"/>
    <w:rsid w:val="003165AE"/>
    <w:rsid w:val="00323411"/>
    <w:rsid w:val="00330894"/>
    <w:rsid w:val="00332149"/>
    <w:rsid w:val="003331F1"/>
    <w:rsid w:val="0033339B"/>
    <w:rsid w:val="003343C6"/>
    <w:rsid w:val="0034057D"/>
    <w:rsid w:val="003441D3"/>
    <w:rsid w:val="00344500"/>
    <w:rsid w:val="00344670"/>
    <w:rsid w:val="00362031"/>
    <w:rsid w:val="00362D81"/>
    <w:rsid w:val="00373500"/>
    <w:rsid w:val="00374A4F"/>
    <w:rsid w:val="00375DD0"/>
    <w:rsid w:val="00385159"/>
    <w:rsid w:val="003857E6"/>
    <w:rsid w:val="00387225"/>
    <w:rsid w:val="003907F9"/>
    <w:rsid w:val="003912B3"/>
    <w:rsid w:val="00392C9F"/>
    <w:rsid w:val="0039456D"/>
    <w:rsid w:val="00396877"/>
    <w:rsid w:val="00397C33"/>
    <w:rsid w:val="003A20F2"/>
    <w:rsid w:val="003A310C"/>
    <w:rsid w:val="003B5AD2"/>
    <w:rsid w:val="003C4281"/>
    <w:rsid w:val="003D13ED"/>
    <w:rsid w:val="003D1C2B"/>
    <w:rsid w:val="003D620A"/>
    <w:rsid w:val="003D7E40"/>
    <w:rsid w:val="003E4E5D"/>
    <w:rsid w:val="003E63B7"/>
    <w:rsid w:val="003E6A34"/>
    <w:rsid w:val="003F1311"/>
    <w:rsid w:val="003F67D0"/>
    <w:rsid w:val="00400799"/>
    <w:rsid w:val="004017F2"/>
    <w:rsid w:val="004125B9"/>
    <w:rsid w:val="0041507E"/>
    <w:rsid w:val="004249F5"/>
    <w:rsid w:val="00431B80"/>
    <w:rsid w:val="004327B2"/>
    <w:rsid w:val="00434AC1"/>
    <w:rsid w:val="004403F7"/>
    <w:rsid w:val="0044162F"/>
    <w:rsid w:val="00450C1D"/>
    <w:rsid w:val="00452E6A"/>
    <w:rsid w:val="0045483E"/>
    <w:rsid w:val="0045670B"/>
    <w:rsid w:val="00460949"/>
    <w:rsid w:val="00460B4B"/>
    <w:rsid w:val="004612E3"/>
    <w:rsid w:val="00464245"/>
    <w:rsid w:val="004647F4"/>
    <w:rsid w:val="00466C0B"/>
    <w:rsid w:val="00473144"/>
    <w:rsid w:val="004738F0"/>
    <w:rsid w:val="00482443"/>
    <w:rsid w:val="00482C3F"/>
    <w:rsid w:val="00483AF3"/>
    <w:rsid w:val="00493742"/>
    <w:rsid w:val="00494DA0"/>
    <w:rsid w:val="004A247C"/>
    <w:rsid w:val="004A7061"/>
    <w:rsid w:val="004B0B24"/>
    <w:rsid w:val="004B6FD8"/>
    <w:rsid w:val="004C1A66"/>
    <w:rsid w:val="004C4502"/>
    <w:rsid w:val="004C5D94"/>
    <w:rsid w:val="004C7C23"/>
    <w:rsid w:val="004E3529"/>
    <w:rsid w:val="004E390D"/>
    <w:rsid w:val="004E5AE3"/>
    <w:rsid w:val="004F2F5D"/>
    <w:rsid w:val="004F3C0F"/>
    <w:rsid w:val="00500407"/>
    <w:rsid w:val="00502F77"/>
    <w:rsid w:val="00506B31"/>
    <w:rsid w:val="005106FB"/>
    <w:rsid w:val="00510F4D"/>
    <w:rsid w:val="0051117C"/>
    <w:rsid w:val="0051323E"/>
    <w:rsid w:val="00514242"/>
    <w:rsid w:val="005203EE"/>
    <w:rsid w:val="005207F5"/>
    <w:rsid w:val="005233B9"/>
    <w:rsid w:val="0052620E"/>
    <w:rsid w:val="005365EE"/>
    <w:rsid w:val="00536798"/>
    <w:rsid w:val="00556B7A"/>
    <w:rsid w:val="00561FD2"/>
    <w:rsid w:val="00562502"/>
    <w:rsid w:val="00572FCC"/>
    <w:rsid w:val="005819F0"/>
    <w:rsid w:val="005836ED"/>
    <w:rsid w:val="00590CCB"/>
    <w:rsid w:val="00592172"/>
    <w:rsid w:val="00596B40"/>
    <w:rsid w:val="005A4C1C"/>
    <w:rsid w:val="005A626D"/>
    <w:rsid w:val="005A62C0"/>
    <w:rsid w:val="005C2B1D"/>
    <w:rsid w:val="005C3CAE"/>
    <w:rsid w:val="005C55B8"/>
    <w:rsid w:val="005C5FAE"/>
    <w:rsid w:val="005C65AF"/>
    <w:rsid w:val="005C664B"/>
    <w:rsid w:val="005C7B88"/>
    <w:rsid w:val="005E23F6"/>
    <w:rsid w:val="005F0B01"/>
    <w:rsid w:val="005F3555"/>
    <w:rsid w:val="005F379F"/>
    <w:rsid w:val="005F62FD"/>
    <w:rsid w:val="005F7136"/>
    <w:rsid w:val="006035E9"/>
    <w:rsid w:val="006037ED"/>
    <w:rsid w:val="00605F7F"/>
    <w:rsid w:val="00607C8D"/>
    <w:rsid w:val="00610A7D"/>
    <w:rsid w:val="0061142D"/>
    <w:rsid w:val="0061637E"/>
    <w:rsid w:val="00616F4B"/>
    <w:rsid w:val="00622486"/>
    <w:rsid w:val="006347F1"/>
    <w:rsid w:val="00634BD0"/>
    <w:rsid w:val="006445ED"/>
    <w:rsid w:val="0065068D"/>
    <w:rsid w:val="00655486"/>
    <w:rsid w:val="00663DC4"/>
    <w:rsid w:val="0066781A"/>
    <w:rsid w:val="00671DE4"/>
    <w:rsid w:val="00673B10"/>
    <w:rsid w:val="00676CCC"/>
    <w:rsid w:val="00677363"/>
    <w:rsid w:val="00682FE1"/>
    <w:rsid w:val="00687014"/>
    <w:rsid w:val="00693934"/>
    <w:rsid w:val="00694B1F"/>
    <w:rsid w:val="006A34B4"/>
    <w:rsid w:val="006A357A"/>
    <w:rsid w:val="006A5E3A"/>
    <w:rsid w:val="006A6AAE"/>
    <w:rsid w:val="006B08FB"/>
    <w:rsid w:val="006B38F4"/>
    <w:rsid w:val="006B4E8A"/>
    <w:rsid w:val="006B6F65"/>
    <w:rsid w:val="006C28A5"/>
    <w:rsid w:val="006C3EA5"/>
    <w:rsid w:val="006D3580"/>
    <w:rsid w:val="006D62E7"/>
    <w:rsid w:val="006D6D80"/>
    <w:rsid w:val="006E0097"/>
    <w:rsid w:val="006E0B8B"/>
    <w:rsid w:val="006E2D32"/>
    <w:rsid w:val="006E7BC9"/>
    <w:rsid w:val="006F0327"/>
    <w:rsid w:val="006F1032"/>
    <w:rsid w:val="006F2CDF"/>
    <w:rsid w:val="006F6E74"/>
    <w:rsid w:val="006F7DBC"/>
    <w:rsid w:val="00707893"/>
    <w:rsid w:val="00711420"/>
    <w:rsid w:val="00711A83"/>
    <w:rsid w:val="00716BB4"/>
    <w:rsid w:val="007255BE"/>
    <w:rsid w:val="00731114"/>
    <w:rsid w:val="00731478"/>
    <w:rsid w:val="007324E0"/>
    <w:rsid w:val="0073441A"/>
    <w:rsid w:val="00734D2D"/>
    <w:rsid w:val="00745DEC"/>
    <w:rsid w:val="00750BCA"/>
    <w:rsid w:val="00750DFA"/>
    <w:rsid w:val="0075515A"/>
    <w:rsid w:val="007558BB"/>
    <w:rsid w:val="00756805"/>
    <w:rsid w:val="00764271"/>
    <w:rsid w:val="0076439A"/>
    <w:rsid w:val="00774817"/>
    <w:rsid w:val="00776614"/>
    <w:rsid w:val="00776C0C"/>
    <w:rsid w:val="00777BA6"/>
    <w:rsid w:val="00781E94"/>
    <w:rsid w:val="00793EAF"/>
    <w:rsid w:val="00793F62"/>
    <w:rsid w:val="007962FF"/>
    <w:rsid w:val="00796E29"/>
    <w:rsid w:val="007A00B5"/>
    <w:rsid w:val="007A12C9"/>
    <w:rsid w:val="007A6B38"/>
    <w:rsid w:val="007A71C8"/>
    <w:rsid w:val="007C23F6"/>
    <w:rsid w:val="007C65E7"/>
    <w:rsid w:val="007D1798"/>
    <w:rsid w:val="007D3BDE"/>
    <w:rsid w:val="007D5FB3"/>
    <w:rsid w:val="007E0588"/>
    <w:rsid w:val="007E1306"/>
    <w:rsid w:val="007E2D6C"/>
    <w:rsid w:val="007E7BD8"/>
    <w:rsid w:val="007F25B6"/>
    <w:rsid w:val="007F5F5C"/>
    <w:rsid w:val="00805258"/>
    <w:rsid w:val="008148D2"/>
    <w:rsid w:val="008233F7"/>
    <w:rsid w:val="00837DA8"/>
    <w:rsid w:val="00850044"/>
    <w:rsid w:val="008506DF"/>
    <w:rsid w:val="00853FF5"/>
    <w:rsid w:val="00864932"/>
    <w:rsid w:val="00865423"/>
    <w:rsid w:val="00867800"/>
    <w:rsid w:val="00880327"/>
    <w:rsid w:val="00883E8A"/>
    <w:rsid w:val="0089204D"/>
    <w:rsid w:val="008925B7"/>
    <w:rsid w:val="00893A05"/>
    <w:rsid w:val="008947FD"/>
    <w:rsid w:val="00895802"/>
    <w:rsid w:val="008A01A5"/>
    <w:rsid w:val="008A23AE"/>
    <w:rsid w:val="008B6166"/>
    <w:rsid w:val="008C123D"/>
    <w:rsid w:val="008D4AAB"/>
    <w:rsid w:val="008E2464"/>
    <w:rsid w:val="008E2CB7"/>
    <w:rsid w:val="008E68E7"/>
    <w:rsid w:val="008F133D"/>
    <w:rsid w:val="008F40DC"/>
    <w:rsid w:val="008F52B4"/>
    <w:rsid w:val="008F5961"/>
    <w:rsid w:val="00901F10"/>
    <w:rsid w:val="00910674"/>
    <w:rsid w:val="00915CEB"/>
    <w:rsid w:val="009218D9"/>
    <w:rsid w:val="0092587C"/>
    <w:rsid w:val="0093252E"/>
    <w:rsid w:val="0093586D"/>
    <w:rsid w:val="00937CC4"/>
    <w:rsid w:val="00942C52"/>
    <w:rsid w:val="00944B52"/>
    <w:rsid w:val="00944DA2"/>
    <w:rsid w:val="00950D17"/>
    <w:rsid w:val="009515C5"/>
    <w:rsid w:val="009517F2"/>
    <w:rsid w:val="00952EB8"/>
    <w:rsid w:val="009623D7"/>
    <w:rsid w:val="009637FD"/>
    <w:rsid w:val="00970BAC"/>
    <w:rsid w:val="00971C67"/>
    <w:rsid w:val="00975F9F"/>
    <w:rsid w:val="00977E04"/>
    <w:rsid w:val="009910FB"/>
    <w:rsid w:val="009B273C"/>
    <w:rsid w:val="009C2CB6"/>
    <w:rsid w:val="009C4F24"/>
    <w:rsid w:val="009D6B6A"/>
    <w:rsid w:val="009D6D01"/>
    <w:rsid w:val="009E02AA"/>
    <w:rsid w:val="009E3579"/>
    <w:rsid w:val="009E46B4"/>
    <w:rsid w:val="009F0DE9"/>
    <w:rsid w:val="009F666C"/>
    <w:rsid w:val="00A05446"/>
    <w:rsid w:val="00A101F5"/>
    <w:rsid w:val="00A21DAE"/>
    <w:rsid w:val="00A22C50"/>
    <w:rsid w:val="00A23CBE"/>
    <w:rsid w:val="00A25B48"/>
    <w:rsid w:val="00A31537"/>
    <w:rsid w:val="00A31A0B"/>
    <w:rsid w:val="00A34FD3"/>
    <w:rsid w:val="00A37703"/>
    <w:rsid w:val="00A42B82"/>
    <w:rsid w:val="00A541FB"/>
    <w:rsid w:val="00A61A27"/>
    <w:rsid w:val="00A71836"/>
    <w:rsid w:val="00A720F0"/>
    <w:rsid w:val="00A91D0A"/>
    <w:rsid w:val="00A974FD"/>
    <w:rsid w:val="00AA0451"/>
    <w:rsid w:val="00AA1217"/>
    <w:rsid w:val="00AA2982"/>
    <w:rsid w:val="00AA2FC4"/>
    <w:rsid w:val="00AA6933"/>
    <w:rsid w:val="00AA72E1"/>
    <w:rsid w:val="00AB4DB4"/>
    <w:rsid w:val="00AB570D"/>
    <w:rsid w:val="00AB59C6"/>
    <w:rsid w:val="00AB7764"/>
    <w:rsid w:val="00AC6090"/>
    <w:rsid w:val="00AD2FD0"/>
    <w:rsid w:val="00AD5DF4"/>
    <w:rsid w:val="00AE2A56"/>
    <w:rsid w:val="00AE5A96"/>
    <w:rsid w:val="00AE7529"/>
    <w:rsid w:val="00AF0E34"/>
    <w:rsid w:val="00AF1432"/>
    <w:rsid w:val="00AF3528"/>
    <w:rsid w:val="00AF7A06"/>
    <w:rsid w:val="00B03E60"/>
    <w:rsid w:val="00B07642"/>
    <w:rsid w:val="00B14677"/>
    <w:rsid w:val="00B22FC9"/>
    <w:rsid w:val="00B30C8F"/>
    <w:rsid w:val="00B36FBF"/>
    <w:rsid w:val="00B378F9"/>
    <w:rsid w:val="00B43288"/>
    <w:rsid w:val="00B43BEA"/>
    <w:rsid w:val="00B47B05"/>
    <w:rsid w:val="00B50143"/>
    <w:rsid w:val="00B5177B"/>
    <w:rsid w:val="00B54076"/>
    <w:rsid w:val="00B61556"/>
    <w:rsid w:val="00B67347"/>
    <w:rsid w:val="00B74D1E"/>
    <w:rsid w:val="00B7631E"/>
    <w:rsid w:val="00B7779B"/>
    <w:rsid w:val="00B77835"/>
    <w:rsid w:val="00B77A56"/>
    <w:rsid w:val="00B80397"/>
    <w:rsid w:val="00B834F3"/>
    <w:rsid w:val="00B8456D"/>
    <w:rsid w:val="00B85D4C"/>
    <w:rsid w:val="00B93B05"/>
    <w:rsid w:val="00BA4BF0"/>
    <w:rsid w:val="00BA724E"/>
    <w:rsid w:val="00BC3784"/>
    <w:rsid w:val="00BC4F8E"/>
    <w:rsid w:val="00BC57B5"/>
    <w:rsid w:val="00BD435B"/>
    <w:rsid w:val="00BD7A7E"/>
    <w:rsid w:val="00BE0777"/>
    <w:rsid w:val="00BF39BB"/>
    <w:rsid w:val="00BF3A8D"/>
    <w:rsid w:val="00C022B7"/>
    <w:rsid w:val="00C04FD9"/>
    <w:rsid w:val="00C120AA"/>
    <w:rsid w:val="00C14753"/>
    <w:rsid w:val="00C1587C"/>
    <w:rsid w:val="00C159FA"/>
    <w:rsid w:val="00C21673"/>
    <w:rsid w:val="00C24630"/>
    <w:rsid w:val="00C37FE1"/>
    <w:rsid w:val="00C42C3B"/>
    <w:rsid w:val="00C4435E"/>
    <w:rsid w:val="00C463B0"/>
    <w:rsid w:val="00C54220"/>
    <w:rsid w:val="00C56CBF"/>
    <w:rsid w:val="00C613E5"/>
    <w:rsid w:val="00C7424E"/>
    <w:rsid w:val="00C74E34"/>
    <w:rsid w:val="00C7720D"/>
    <w:rsid w:val="00C8344D"/>
    <w:rsid w:val="00C90A86"/>
    <w:rsid w:val="00C959CA"/>
    <w:rsid w:val="00C961C6"/>
    <w:rsid w:val="00CA510A"/>
    <w:rsid w:val="00CA6FB1"/>
    <w:rsid w:val="00CB107F"/>
    <w:rsid w:val="00CB528E"/>
    <w:rsid w:val="00CB61DB"/>
    <w:rsid w:val="00CC396B"/>
    <w:rsid w:val="00CC51E8"/>
    <w:rsid w:val="00CC6DC9"/>
    <w:rsid w:val="00CC71AF"/>
    <w:rsid w:val="00CD3A11"/>
    <w:rsid w:val="00CE053F"/>
    <w:rsid w:val="00CE45AE"/>
    <w:rsid w:val="00CE6287"/>
    <w:rsid w:val="00CF0B6E"/>
    <w:rsid w:val="00CF20A4"/>
    <w:rsid w:val="00D052FC"/>
    <w:rsid w:val="00D0554A"/>
    <w:rsid w:val="00D11129"/>
    <w:rsid w:val="00D14F9C"/>
    <w:rsid w:val="00D21DB0"/>
    <w:rsid w:val="00D23859"/>
    <w:rsid w:val="00D23C1A"/>
    <w:rsid w:val="00D242DC"/>
    <w:rsid w:val="00D37F8A"/>
    <w:rsid w:val="00D412CC"/>
    <w:rsid w:val="00D441CB"/>
    <w:rsid w:val="00D52A62"/>
    <w:rsid w:val="00D603BA"/>
    <w:rsid w:val="00D624DC"/>
    <w:rsid w:val="00D6312E"/>
    <w:rsid w:val="00D636CA"/>
    <w:rsid w:val="00D734D3"/>
    <w:rsid w:val="00D764B6"/>
    <w:rsid w:val="00D76924"/>
    <w:rsid w:val="00D81DBA"/>
    <w:rsid w:val="00D871EE"/>
    <w:rsid w:val="00D9709B"/>
    <w:rsid w:val="00D971B4"/>
    <w:rsid w:val="00D97892"/>
    <w:rsid w:val="00DB06E5"/>
    <w:rsid w:val="00DB1A81"/>
    <w:rsid w:val="00DB5EB7"/>
    <w:rsid w:val="00DC53B9"/>
    <w:rsid w:val="00DD0EEC"/>
    <w:rsid w:val="00DD27A4"/>
    <w:rsid w:val="00DD2AD2"/>
    <w:rsid w:val="00DD4817"/>
    <w:rsid w:val="00DE1BF9"/>
    <w:rsid w:val="00DE4298"/>
    <w:rsid w:val="00DE6DF7"/>
    <w:rsid w:val="00DE72EF"/>
    <w:rsid w:val="00DE7438"/>
    <w:rsid w:val="00DE7821"/>
    <w:rsid w:val="00DF1BC2"/>
    <w:rsid w:val="00DF2112"/>
    <w:rsid w:val="00DF30A5"/>
    <w:rsid w:val="00DF30E3"/>
    <w:rsid w:val="00E024B3"/>
    <w:rsid w:val="00E17231"/>
    <w:rsid w:val="00E20D98"/>
    <w:rsid w:val="00E23C06"/>
    <w:rsid w:val="00E23D06"/>
    <w:rsid w:val="00E25902"/>
    <w:rsid w:val="00E31E32"/>
    <w:rsid w:val="00E3421D"/>
    <w:rsid w:val="00E34270"/>
    <w:rsid w:val="00E42F71"/>
    <w:rsid w:val="00E45E3A"/>
    <w:rsid w:val="00E54298"/>
    <w:rsid w:val="00E55FF5"/>
    <w:rsid w:val="00E5743B"/>
    <w:rsid w:val="00E62B59"/>
    <w:rsid w:val="00E73C58"/>
    <w:rsid w:val="00E778F1"/>
    <w:rsid w:val="00E84142"/>
    <w:rsid w:val="00E87F74"/>
    <w:rsid w:val="00E92334"/>
    <w:rsid w:val="00EA3EBE"/>
    <w:rsid w:val="00EB4A32"/>
    <w:rsid w:val="00EC5637"/>
    <w:rsid w:val="00EC5660"/>
    <w:rsid w:val="00EC774F"/>
    <w:rsid w:val="00ED17F7"/>
    <w:rsid w:val="00ED49E4"/>
    <w:rsid w:val="00EE30C7"/>
    <w:rsid w:val="00EE3D5F"/>
    <w:rsid w:val="00EE4DB2"/>
    <w:rsid w:val="00F07CC1"/>
    <w:rsid w:val="00F07E6A"/>
    <w:rsid w:val="00F13A1F"/>
    <w:rsid w:val="00F1553E"/>
    <w:rsid w:val="00F2423D"/>
    <w:rsid w:val="00F30513"/>
    <w:rsid w:val="00F33E23"/>
    <w:rsid w:val="00F34117"/>
    <w:rsid w:val="00F463EC"/>
    <w:rsid w:val="00F50832"/>
    <w:rsid w:val="00F54053"/>
    <w:rsid w:val="00F56EE5"/>
    <w:rsid w:val="00F77797"/>
    <w:rsid w:val="00F8319C"/>
    <w:rsid w:val="00FA0DEB"/>
    <w:rsid w:val="00FA253C"/>
    <w:rsid w:val="00FA3003"/>
    <w:rsid w:val="00FB3FF0"/>
    <w:rsid w:val="00FC2037"/>
    <w:rsid w:val="00FC34F2"/>
    <w:rsid w:val="00FD1458"/>
    <w:rsid w:val="00FE217F"/>
    <w:rsid w:val="00FF5E30"/>
    <w:rsid w:val="00FF69B6"/>
    <w:rsid w:val="00FF6C8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EF4A651-8C05-4B52-842E-AAA2977CB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E42F71"/>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1"/>
    <w:qFormat/>
    <w:rsid w:val="00E42F71"/>
    <w:pPr>
      <w:ind w:left="429" w:hanging="257"/>
      <w:outlineLvl w:val="0"/>
    </w:pPr>
    <w:rPr>
      <w:rFonts w:ascii="Tahoma" w:eastAsia="Tahoma" w:hAnsi="Tahoma" w:cs="Tahoma"/>
      <w:b/>
      <w:bCs/>
      <w:sz w:val="24"/>
      <w:szCs w:val="24"/>
    </w:rPr>
  </w:style>
  <w:style w:type="paragraph" w:styleId="Heading2">
    <w:name w:val="heading 2"/>
    <w:basedOn w:val="Normal"/>
    <w:link w:val="Heading2Char"/>
    <w:uiPriority w:val="1"/>
    <w:qFormat/>
    <w:rsid w:val="00E42F71"/>
    <w:pPr>
      <w:ind w:left="526" w:hanging="354"/>
      <w:outlineLvl w:val="1"/>
    </w:pPr>
    <w:rPr>
      <w:rFonts w:ascii="Tahoma" w:eastAsia="Tahoma" w:hAnsi="Tahoma" w:cs="Tahoma"/>
      <w:b/>
      <w:bCs/>
      <w:sz w:val="21"/>
      <w:szCs w:val="21"/>
    </w:rPr>
  </w:style>
  <w:style w:type="paragraph" w:styleId="Heading3">
    <w:name w:val="heading 3"/>
    <w:basedOn w:val="Normal"/>
    <w:next w:val="Normal"/>
    <w:link w:val="Heading3Char"/>
    <w:uiPriority w:val="1"/>
    <w:unhideWhenUsed/>
    <w:qFormat/>
    <w:rsid w:val="00CA510A"/>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942C52"/>
    <w:pPr>
      <w:keepNext/>
      <w:keepLines/>
      <w:spacing w:before="200"/>
      <w:outlineLvl w:val="4"/>
    </w:pPr>
    <w:rPr>
      <w:rFonts w:asciiTheme="majorHAnsi" w:eastAsiaTheme="majorEastAsia" w:hAnsiTheme="majorHAnsi" w:cstheme="majorBidi"/>
      <w:color w:val="1F4D78" w:themeColor="accent1" w:themeShade="7F"/>
    </w:rPr>
  </w:style>
  <w:style w:type="paragraph" w:styleId="Heading8">
    <w:name w:val="heading 8"/>
    <w:basedOn w:val="Normal"/>
    <w:next w:val="Normal"/>
    <w:link w:val="Heading8Char"/>
    <w:uiPriority w:val="9"/>
    <w:semiHidden/>
    <w:unhideWhenUsed/>
    <w:qFormat/>
    <w:rsid w:val="00942C52"/>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42F71"/>
    <w:pPr>
      <w:ind w:left="120"/>
    </w:pPr>
    <w:rPr>
      <w:sz w:val="21"/>
      <w:szCs w:val="21"/>
    </w:rPr>
  </w:style>
  <w:style w:type="character" w:customStyle="1" w:styleId="BodyTextChar">
    <w:name w:val="Body Text Char"/>
    <w:basedOn w:val="DefaultParagraphFont"/>
    <w:link w:val="BodyText"/>
    <w:uiPriority w:val="1"/>
    <w:rsid w:val="00E42F71"/>
    <w:rPr>
      <w:rFonts w:ascii="Times New Roman" w:eastAsia="Times New Roman" w:hAnsi="Times New Roman" w:cs="Times New Roman"/>
      <w:sz w:val="21"/>
      <w:szCs w:val="21"/>
      <w:lang w:val="en-US"/>
    </w:rPr>
  </w:style>
  <w:style w:type="paragraph" w:styleId="Title">
    <w:name w:val="Title"/>
    <w:basedOn w:val="Normal"/>
    <w:link w:val="TitleChar"/>
    <w:uiPriority w:val="1"/>
    <w:qFormat/>
    <w:rsid w:val="00E42F71"/>
    <w:pPr>
      <w:spacing w:before="149"/>
      <w:ind w:left="120"/>
    </w:pPr>
    <w:rPr>
      <w:rFonts w:ascii="Tahoma" w:eastAsia="Tahoma" w:hAnsi="Tahoma" w:cs="Tahoma"/>
      <w:b/>
      <w:bCs/>
      <w:sz w:val="36"/>
      <w:szCs w:val="36"/>
    </w:rPr>
  </w:style>
  <w:style w:type="character" w:customStyle="1" w:styleId="TitleChar">
    <w:name w:val="Title Char"/>
    <w:basedOn w:val="DefaultParagraphFont"/>
    <w:link w:val="Title"/>
    <w:uiPriority w:val="1"/>
    <w:rsid w:val="00E42F71"/>
    <w:rPr>
      <w:rFonts w:ascii="Tahoma" w:eastAsia="Tahoma" w:hAnsi="Tahoma" w:cs="Tahoma"/>
      <w:b/>
      <w:bCs/>
      <w:sz w:val="36"/>
      <w:szCs w:val="36"/>
      <w:lang w:val="en-US"/>
    </w:rPr>
  </w:style>
  <w:style w:type="table" w:styleId="TableGrid">
    <w:name w:val="Table Grid"/>
    <w:basedOn w:val="TableNormal"/>
    <w:uiPriority w:val="59"/>
    <w:rsid w:val="00E42F71"/>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42F71"/>
    <w:rPr>
      <w:rFonts w:ascii="Tahoma" w:eastAsia="Tahoma" w:hAnsi="Tahoma" w:cs="Tahoma"/>
      <w:b/>
      <w:bCs/>
      <w:sz w:val="24"/>
      <w:szCs w:val="24"/>
      <w:lang w:val="en-US"/>
    </w:rPr>
  </w:style>
  <w:style w:type="paragraph" w:styleId="NoSpacing">
    <w:name w:val="No Spacing"/>
    <w:link w:val="NoSpacingChar"/>
    <w:uiPriority w:val="1"/>
    <w:qFormat/>
    <w:rsid w:val="00E42F71"/>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Heading2Char">
    <w:name w:val="Heading 2 Char"/>
    <w:basedOn w:val="DefaultParagraphFont"/>
    <w:link w:val="Heading2"/>
    <w:uiPriority w:val="1"/>
    <w:rsid w:val="00E42F71"/>
    <w:rPr>
      <w:rFonts w:ascii="Tahoma" w:eastAsia="Tahoma" w:hAnsi="Tahoma" w:cs="Tahoma"/>
      <w:b/>
      <w:bCs/>
      <w:sz w:val="21"/>
      <w:szCs w:val="21"/>
      <w:lang w:val="en-US"/>
    </w:rPr>
  </w:style>
  <w:style w:type="paragraph" w:styleId="ListParagraph">
    <w:name w:val="List Paragraph"/>
    <w:basedOn w:val="Normal"/>
    <w:uiPriority w:val="34"/>
    <w:qFormat/>
    <w:rsid w:val="00E42F71"/>
    <w:pPr>
      <w:ind w:left="481" w:hanging="248"/>
    </w:pPr>
  </w:style>
  <w:style w:type="paragraph" w:customStyle="1" w:styleId="TableParagraph">
    <w:name w:val="Table Paragraph"/>
    <w:basedOn w:val="Normal"/>
    <w:uiPriority w:val="1"/>
    <w:qFormat/>
    <w:rsid w:val="00E42F71"/>
    <w:pPr>
      <w:spacing w:before="7"/>
      <w:ind w:left="119"/>
    </w:pPr>
  </w:style>
  <w:style w:type="paragraph" w:styleId="Header">
    <w:name w:val="header"/>
    <w:basedOn w:val="Normal"/>
    <w:link w:val="HeaderChar"/>
    <w:uiPriority w:val="99"/>
    <w:unhideWhenUsed/>
    <w:qFormat/>
    <w:rsid w:val="00E42F71"/>
    <w:pPr>
      <w:tabs>
        <w:tab w:val="center" w:pos="4513"/>
        <w:tab w:val="right" w:pos="9026"/>
      </w:tabs>
    </w:pPr>
  </w:style>
  <w:style w:type="character" w:customStyle="1" w:styleId="HeaderChar">
    <w:name w:val="Header Char"/>
    <w:basedOn w:val="DefaultParagraphFont"/>
    <w:link w:val="Header"/>
    <w:uiPriority w:val="99"/>
    <w:qFormat/>
    <w:rsid w:val="00E42F71"/>
    <w:rPr>
      <w:rFonts w:ascii="Times New Roman" w:eastAsia="Times New Roman" w:hAnsi="Times New Roman" w:cs="Times New Roman"/>
      <w:lang w:val="en-US"/>
    </w:rPr>
  </w:style>
  <w:style w:type="paragraph" w:styleId="Footer">
    <w:name w:val="footer"/>
    <w:basedOn w:val="Normal"/>
    <w:link w:val="FooterChar"/>
    <w:uiPriority w:val="99"/>
    <w:unhideWhenUsed/>
    <w:rsid w:val="00E42F71"/>
    <w:pPr>
      <w:tabs>
        <w:tab w:val="center" w:pos="4513"/>
        <w:tab w:val="right" w:pos="9026"/>
      </w:tabs>
    </w:pPr>
  </w:style>
  <w:style w:type="character" w:customStyle="1" w:styleId="FooterChar">
    <w:name w:val="Footer Char"/>
    <w:basedOn w:val="DefaultParagraphFont"/>
    <w:link w:val="Footer"/>
    <w:uiPriority w:val="99"/>
    <w:rsid w:val="00E42F71"/>
    <w:rPr>
      <w:rFonts w:ascii="Times New Roman" w:eastAsia="Times New Roman" w:hAnsi="Times New Roman" w:cs="Times New Roman"/>
      <w:lang w:val="en-US"/>
    </w:rPr>
  </w:style>
  <w:style w:type="character" w:styleId="Hyperlink">
    <w:name w:val="Hyperlink"/>
    <w:basedOn w:val="DefaultParagraphFont"/>
    <w:uiPriority w:val="99"/>
    <w:unhideWhenUsed/>
    <w:qFormat/>
    <w:rsid w:val="00E42F71"/>
    <w:rPr>
      <w:color w:val="0563C1" w:themeColor="hyperlink"/>
      <w:u w:val="single"/>
    </w:rPr>
  </w:style>
  <w:style w:type="character" w:customStyle="1" w:styleId="apple-converted-space">
    <w:name w:val="apple-converted-space"/>
    <w:basedOn w:val="DefaultParagraphFont"/>
    <w:rsid w:val="00E42F71"/>
  </w:style>
  <w:style w:type="paragraph" w:customStyle="1" w:styleId="Default">
    <w:name w:val="Default"/>
    <w:rsid w:val="00E42F71"/>
    <w:pPr>
      <w:spacing w:after="0" w:line="240" w:lineRule="auto"/>
    </w:pPr>
    <w:rPr>
      <w:rFonts w:ascii="Georgia" w:eastAsia="Times New Roman" w:hAnsi="Georgia" w:cs="Georgia"/>
      <w:color w:val="000000"/>
      <w:sz w:val="24"/>
      <w:szCs w:val="24"/>
      <w:lang w:val="en-US"/>
    </w:rPr>
  </w:style>
  <w:style w:type="paragraph" w:styleId="BalloonText">
    <w:name w:val="Balloon Text"/>
    <w:basedOn w:val="Normal"/>
    <w:link w:val="BalloonTextChar"/>
    <w:uiPriority w:val="99"/>
    <w:rsid w:val="00E42F71"/>
    <w:pPr>
      <w:widowControl/>
      <w:autoSpaceDE/>
      <w:autoSpaceDN/>
    </w:pPr>
    <w:rPr>
      <w:rFonts w:ascii="Tahoma" w:hAnsi="Tahoma" w:cs="Tahoma"/>
      <w:sz w:val="16"/>
      <w:szCs w:val="16"/>
    </w:rPr>
  </w:style>
  <w:style w:type="character" w:customStyle="1" w:styleId="BalloonTextChar">
    <w:name w:val="Balloon Text Char"/>
    <w:basedOn w:val="DefaultParagraphFont"/>
    <w:link w:val="BalloonText"/>
    <w:uiPriority w:val="99"/>
    <w:rsid w:val="00E42F71"/>
    <w:rPr>
      <w:rFonts w:ascii="Tahoma" w:eastAsia="Times New Roman" w:hAnsi="Tahoma" w:cs="Tahoma"/>
      <w:sz w:val="16"/>
      <w:szCs w:val="16"/>
      <w:lang w:val="en-US"/>
    </w:rPr>
  </w:style>
  <w:style w:type="character" w:styleId="Emphasis">
    <w:name w:val="Emphasis"/>
    <w:basedOn w:val="DefaultParagraphFont"/>
    <w:uiPriority w:val="20"/>
    <w:qFormat/>
    <w:rsid w:val="00E42F71"/>
    <w:rPr>
      <w:i/>
    </w:rPr>
  </w:style>
  <w:style w:type="paragraph" w:styleId="EndnoteText">
    <w:name w:val="endnote text"/>
    <w:basedOn w:val="Normal"/>
    <w:link w:val="EndnoteTextChar"/>
    <w:uiPriority w:val="99"/>
    <w:rsid w:val="00E42F71"/>
    <w:pPr>
      <w:widowControl/>
      <w:autoSpaceDE/>
      <w:autoSpaceDN/>
    </w:pPr>
    <w:rPr>
      <w:rFonts w:ascii="Calibri"/>
      <w:sz w:val="20"/>
      <w:szCs w:val="20"/>
    </w:rPr>
  </w:style>
  <w:style w:type="character" w:customStyle="1" w:styleId="EndnoteTextChar">
    <w:name w:val="Endnote Text Char"/>
    <w:basedOn w:val="DefaultParagraphFont"/>
    <w:link w:val="EndnoteText"/>
    <w:uiPriority w:val="99"/>
    <w:rsid w:val="00E42F71"/>
    <w:rPr>
      <w:rFonts w:ascii="Calibri" w:eastAsia="Times New Roman" w:hAnsi="Times New Roman" w:cs="Times New Roman"/>
      <w:sz w:val="20"/>
      <w:szCs w:val="20"/>
      <w:lang w:val="en-US"/>
    </w:rPr>
  </w:style>
  <w:style w:type="character" w:styleId="EndnoteReference">
    <w:name w:val="endnote reference"/>
    <w:basedOn w:val="DefaultParagraphFont"/>
    <w:uiPriority w:val="99"/>
    <w:rsid w:val="00E42F71"/>
    <w:rPr>
      <w:vertAlign w:val="superscript"/>
    </w:rPr>
  </w:style>
  <w:style w:type="character" w:styleId="CommentReference">
    <w:name w:val="annotation reference"/>
    <w:basedOn w:val="DefaultParagraphFont"/>
    <w:uiPriority w:val="99"/>
    <w:semiHidden/>
    <w:unhideWhenUsed/>
    <w:rsid w:val="00E42F71"/>
    <w:rPr>
      <w:sz w:val="16"/>
      <w:szCs w:val="16"/>
    </w:rPr>
  </w:style>
  <w:style w:type="paragraph" w:styleId="CommentText">
    <w:name w:val="annotation text"/>
    <w:basedOn w:val="Normal"/>
    <w:link w:val="CommentTextChar"/>
    <w:uiPriority w:val="99"/>
    <w:semiHidden/>
    <w:unhideWhenUsed/>
    <w:rsid w:val="00E42F71"/>
    <w:pPr>
      <w:widowControl/>
      <w:autoSpaceDE/>
      <w:autoSpaceDN/>
      <w:spacing w:after="200"/>
    </w:pPr>
    <w:rPr>
      <w:rFonts w:ascii="Calibri"/>
      <w:sz w:val="20"/>
      <w:szCs w:val="20"/>
    </w:rPr>
  </w:style>
  <w:style w:type="character" w:customStyle="1" w:styleId="CommentTextChar">
    <w:name w:val="Comment Text Char"/>
    <w:basedOn w:val="DefaultParagraphFont"/>
    <w:link w:val="CommentText"/>
    <w:uiPriority w:val="99"/>
    <w:semiHidden/>
    <w:rsid w:val="00E42F71"/>
    <w:rPr>
      <w:rFonts w:ascii="Calibri"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E42F71"/>
    <w:rPr>
      <w:b/>
      <w:bCs/>
    </w:rPr>
  </w:style>
  <w:style w:type="character" w:customStyle="1" w:styleId="CommentSubjectChar">
    <w:name w:val="Comment Subject Char"/>
    <w:basedOn w:val="CommentTextChar"/>
    <w:link w:val="CommentSubject"/>
    <w:uiPriority w:val="99"/>
    <w:semiHidden/>
    <w:rsid w:val="00E42F71"/>
    <w:rPr>
      <w:rFonts w:ascii="Calibri" w:eastAsia="Times New Roman" w:hAnsi="Times New Roman" w:cs="Times New Roman"/>
      <w:b/>
      <w:bCs/>
      <w:sz w:val="20"/>
      <w:szCs w:val="20"/>
      <w:lang w:val="en-US"/>
    </w:rPr>
  </w:style>
  <w:style w:type="paragraph" w:customStyle="1" w:styleId="Authors">
    <w:name w:val="Authors"/>
    <w:basedOn w:val="Normal"/>
    <w:next w:val="Normal"/>
    <w:rsid w:val="00E42F71"/>
    <w:pPr>
      <w:framePr w:w="9072" w:hSpace="187" w:vSpace="187" w:wrap="notBeside" w:vAnchor="text" w:hAnchor="page" w:xAlign="center" w:y="1"/>
      <w:widowControl/>
      <w:spacing w:after="320"/>
      <w:jc w:val="center"/>
    </w:pPr>
  </w:style>
  <w:style w:type="character" w:customStyle="1" w:styleId="Heading3Char">
    <w:name w:val="Heading 3 Char"/>
    <w:basedOn w:val="DefaultParagraphFont"/>
    <w:link w:val="Heading3"/>
    <w:uiPriority w:val="9"/>
    <w:semiHidden/>
    <w:rsid w:val="00CA510A"/>
    <w:rPr>
      <w:rFonts w:asciiTheme="majorHAnsi" w:eastAsiaTheme="majorEastAsia" w:hAnsiTheme="majorHAnsi" w:cstheme="majorBidi"/>
      <w:color w:val="1F4D78" w:themeColor="accent1" w:themeShade="7F"/>
      <w:sz w:val="24"/>
      <w:szCs w:val="24"/>
      <w:lang w:val="en-US"/>
    </w:rPr>
  </w:style>
  <w:style w:type="character" w:styleId="Strong">
    <w:name w:val="Strong"/>
    <w:basedOn w:val="DefaultParagraphFont"/>
    <w:uiPriority w:val="22"/>
    <w:qFormat/>
    <w:rsid w:val="00E024B3"/>
    <w:rPr>
      <w:b/>
      <w:bCs/>
    </w:rPr>
  </w:style>
  <w:style w:type="paragraph" w:customStyle="1" w:styleId="lh">
    <w:name w:val="lh"/>
    <w:basedOn w:val="Normal"/>
    <w:rsid w:val="00E024B3"/>
    <w:pPr>
      <w:widowControl/>
      <w:autoSpaceDE/>
      <w:autoSpaceDN/>
      <w:spacing w:before="100" w:beforeAutospacing="1" w:after="100" w:afterAutospacing="1"/>
    </w:pPr>
    <w:rPr>
      <w:sz w:val="24"/>
      <w:szCs w:val="24"/>
      <w:lang w:val="en-IN" w:eastAsia="en-IN"/>
    </w:rPr>
  </w:style>
  <w:style w:type="paragraph" w:customStyle="1" w:styleId="IEEEParagraph">
    <w:name w:val="IEEE Paragraph"/>
    <w:basedOn w:val="Normal"/>
    <w:link w:val="IEEEParagraphChar"/>
    <w:rsid w:val="00DF1BC2"/>
    <w:pPr>
      <w:widowControl/>
      <w:autoSpaceDE/>
      <w:autoSpaceDN/>
      <w:adjustRightInd w:val="0"/>
      <w:snapToGrid w:val="0"/>
      <w:ind w:firstLine="216"/>
      <w:jc w:val="both"/>
    </w:pPr>
    <w:rPr>
      <w:rFonts w:eastAsia="SimSun"/>
      <w:sz w:val="24"/>
      <w:szCs w:val="24"/>
      <w:lang w:val="en-AU" w:eastAsia="zh-CN"/>
    </w:rPr>
  </w:style>
  <w:style w:type="character" w:customStyle="1" w:styleId="IEEEParagraphChar">
    <w:name w:val="IEEE Paragraph Char"/>
    <w:link w:val="IEEEParagraph"/>
    <w:rsid w:val="00DF1BC2"/>
    <w:rPr>
      <w:rFonts w:ascii="Times New Roman" w:eastAsia="SimSun" w:hAnsi="Times New Roman" w:cs="Times New Roman"/>
      <w:sz w:val="24"/>
      <w:szCs w:val="24"/>
      <w:lang w:val="en-AU" w:eastAsia="zh-CN"/>
    </w:rPr>
  </w:style>
  <w:style w:type="paragraph" w:customStyle="1" w:styleId="IEEEHeading2">
    <w:name w:val="IEEE Heading 2"/>
    <w:basedOn w:val="Normal"/>
    <w:next w:val="IEEEParagraph"/>
    <w:rsid w:val="00DF1BC2"/>
    <w:pPr>
      <w:widowControl/>
      <w:numPr>
        <w:numId w:val="2"/>
      </w:numPr>
      <w:autoSpaceDE/>
      <w:autoSpaceDN/>
      <w:adjustRightInd w:val="0"/>
      <w:snapToGrid w:val="0"/>
      <w:spacing w:before="150" w:after="60"/>
    </w:pPr>
    <w:rPr>
      <w:rFonts w:eastAsia="SimSun"/>
      <w:i/>
      <w:sz w:val="20"/>
      <w:szCs w:val="24"/>
      <w:lang w:val="en-AU" w:eastAsia="zh-CN"/>
    </w:rPr>
  </w:style>
  <w:style w:type="paragraph" w:customStyle="1" w:styleId="IEEEFigureCaptionSingle-Line">
    <w:name w:val="IEEE Figure Caption Single-Line"/>
    <w:basedOn w:val="Normal"/>
    <w:next w:val="IEEEParagraph"/>
    <w:rsid w:val="00DF1BC2"/>
    <w:pPr>
      <w:widowControl/>
      <w:autoSpaceDE/>
      <w:autoSpaceDN/>
      <w:spacing w:before="120" w:after="120"/>
      <w:jc w:val="center"/>
    </w:pPr>
    <w:rPr>
      <w:rFonts w:eastAsia="SimSun"/>
      <w:sz w:val="16"/>
      <w:szCs w:val="24"/>
      <w:lang w:val="en-AU" w:eastAsia="zh-CN"/>
    </w:rPr>
  </w:style>
  <w:style w:type="paragraph" w:customStyle="1" w:styleId="IEEEReferenceItem">
    <w:name w:val="IEEE Reference Item"/>
    <w:basedOn w:val="Normal"/>
    <w:rsid w:val="00DF1BC2"/>
    <w:pPr>
      <w:widowControl/>
      <w:tabs>
        <w:tab w:val="num" w:pos="432"/>
      </w:tabs>
      <w:autoSpaceDE/>
      <w:autoSpaceDN/>
      <w:adjustRightInd w:val="0"/>
      <w:snapToGrid w:val="0"/>
      <w:ind w:left="432" w:hanging="432"/>
      <w:jc w:val="both"/>
    </w:pPr>
    <w:rPr>
      <w:rFonts w:eastAsia="SimSun"/>
      <w:sz w:val="16"/>
      <w:szCs w:val="24"/>
      <w:lang w:eastAsia="zh-CN"/>
    </w:rPr>
  </w:style>
  <w:style w:type="character" w:customStyle="1" w:styleId="fontstyle01">
    <w:name w:val="fontstyle01"/>
    <w:basedOn w:val="DefaultParagraphFont"/>
    <w:rsid w:val="00DF1BC2"/>
    <w:rPr>
      <w:rFonts w:ascii="TimesNewRomanPSMT" w:hAnsi="TimesNewRomanPSMT" w:hint="default"/>
      <w:b w:val="0"/>
      <w:bCs w:val="0"/>
      <w:i w:val="0"/>
      <w:iCs w:val="0"/>
      <w:color w:val="000000"/>
      <w:sz w:val="30"/>
      <w:szCs w:val="30"/>
    </w:rPr>
  </w:style>
  <w:style w:type="character" w:customStyle="1" w:styleId="NoSpacingChar">
    <w:name w:val="No Spacing Char"/>
    <w:link w:val="NoSpacing"/>
    <w:uiPriority w:val="1"/>
    <w:rsid w:val="00B36FBF"/>
    <w:rPr>
      <w:rFonts w:ascii="Times New Roman" w:eastAsia="Times New Roman" w:hAnsi="Times New Roman" w:cs="Times New Roman"/>
      <w:lang w:val="en-US"/>
    </w:rPr>
  </w:style>
  <w:style w:type="character" w:customStyle="1" w:styleId="BalloonTextChar1">
    <w:name w:val="Balloon Text Char1"/>
    <w:basedOn w:val="DefaultParagraphFont"/>
    <w:uiPriority w:val="99"/>
    <w:semiHidden/>
    <w:rsid w:val="00B36FBF"/>
    <w:rPr>
      <w:rFonts w:ascii="Segoe UI" w:hAnsi="Segoe UI" w:cs="Segoe UI"/>
      <w:sz w:val="18"/>
      <w:szCs w:val="18"/>
    </w:rPr>
  </w:style>
  <w:style w:type="character" w:customStyle="1" w:styleId="ng-scope">
    <w:name w:val="ng-scope"/>
    <w:basedOn w:val="DefaultParagraphFont"/>
    <w:rsid w:val="00B36FBF"/>
  </w:style>
  <w:style w:type="character" w:customStyle="1" w:styleId="ng-binding">
    <w:name w:val="ng-binding"/>
    <w:basedOn w:val="DefaultParagraphFont"/>
    <w:rsid w:val="00B36FBF"/>
  </w:style>
  <w:style w:type="character" w:customStyle="1" w:styleId="markedcontent">
    <w:name w:val="markedcontent"/>
    <w:basedOn w:val="DefaultParagraphFont"/>
    <w:rsid w:val="00B36FBF"/>
  </w:style>
  <w:style w:type="paragraph" w:customStyle="1" w:styleId="ListParagraph1">
    <w:name w:val="List Paragraph1"/>
    <w:basedOn w:val="Normal"/>
    <w:uiPriority w:val="1"/>
    <w:qFormat/>
    <w:rsid w:val="005F7136"/>
    <w:pPr>
      <w:spacing w:after="200" w:line="276" w:lineRule="auto"/>
      <w:ind w:left="1180" w:hanging="360"/>
    </w:pPr>
    <w:rPr>
      <w:rFonts w:ascii="Arial MT" w:eastAsia="Arial MT" w:hAnsi="Arial MT" w:cs="Arial MT"/>
    </w:rPr>
  </w:style>
  <w:style w:type="paragraph" w:customStyle="1" w:styleId="Style1">
    <w:name w:val="Style1"/>
    <w:basedOn w:val="Normal"/>
    <w:rsid w:val="005F7136"/>
    <w:pPr>
      <w:spacing w:after="200" w:line="276" w:lineRule="auto"/>
      <w:ind w:leftChars="-100" w:left="-220" w:right="86"/>
      <w:jc w:val="both"/>
    </w:pPr>
    <w:rPr>
      <w:rFonts w:eastAsia="Arial MT" w:cs="Arial MT"/>
      <w:sz w:val="24"/>
    </w:rPr>
  </w:style>
  <w:style w:type="paragraph" w:customStyle="1" w:styleId="keywords">
    <w:name w:val="key words"/>
    <w:rsid w:val="007E1306"/>
    <w:pPr>
      <w:suppressAutoHyphens/>
      <w:spacing w:after="120" w:line="240" w:lineRule="auto"/>
      <w:ind w:firstLine="288"/>
      <w:jc w:val="both"/>
    </w:pPr>
    <w:rPr>
      <w:rFonts w:ascii="Times New Roman" w:eastAsia="SimSun" w:hAnsi="Times New Roman" w:cs="Times New Roman"/>
      <w:b/>
      <w:bCs/>
      <w:iCs/>
      <w:sz w:val="18"/>
      <w:szCs w:val="18"/>
      <w:lang w:val="en-US"/>
    </w:rPr>
  </w:style>
  <w:style w:type="paragraph" w:styleId="NormalWeb">
    <w:name w:val="Normal (Web)"/>
    <w:basedOn w:val="Normal"/>
    <w:uiPriority w:val="99"/>
    <w:unhideWhenUsed/>
    <w:rsid w:val="007E1306"/>
    <w:pPr>
      <w:widowControl/>
      <w:autoSpaceDE/>
      <w:autoSpaceDN/>
      <w:spacing w:before="100" w:beforeAutospacing="1" w:after="100" w:afterAutospacing="1"/>
    </w:pPr>
    <w:rPr>
      <w:sz w:val="24"/>
      <w:szCs w:val="24"/>
    </w:rPr>
  </w:style>
  <w:style w:type="character" w:customStyle="1" w:styleId="mw-headline">
    <w:name w:val="mw-headline"/>
    <w:basedOn w:val="DefaultParagraphFont"/>
    <w:rsid w:val="00C04FD9"/>
  </w:style>
  <w:style w:type="character" w:customStyle="1" w:styleId="Heading5Char">
    <w:name w:val="Heading 5 Char"/>
    <w:basedOn w:val="DefaultParagraphFont"/>
    <w:link w:val="Heading5"/>
    <w:uiPriority w:val="9"/>
    <w:semiHidden/>
    <w:rsid w:val="00942C52"/>
    <w:rPr>
      <w:rFonts w:asciiTheme="majorHAnsi" w:eastAsiaTheme="majorEastAsia" w:hAnsiTheme="majorHAnsi" w:cstheme="majorBidi"/>
      <w:color w:val="1F4D78" w:themeColor="accent1" w:themeShade="7F"/>
      <w:lang w:val="en-US"/>
    </w:rPr>
  </w:style>
  <w:style w:type="character" w:customStyle="1" w:styleId="Heading8Char">
    <w:name w:val="Heading 8 Char"/>
    <w:basedOn w:val="DefaultParagraphFont"/>
    <w:link w:val="Heading8"/>
    <w:uiPriority w:val="9"/>
    <w:semiHidden/>
    <w:rsid w:val="00942C52"/>
    <w:rPr>
      <w:rFonts w:asciiTheme="majorHAnsi" w:eastAsiaTheme="majorEastAsia" w:hAnsiTheme="majorHAnsi" w:cstheme="majorBidi"/>
      <w:color w:val="404040" w:themeColor="text1" w:themeTint="BF"/>
      <w:sz w:val="20"/>
      <w:szCs w:val="20"/>
      <w:lang w:val="en-US"/>
    </w:rPr>
  </w:style>
  <w:style w:type="paragraph" w:customStyle="1" w:styleId="Normal1">
    <w:name w:val="Normal1"/>
    <w:rsid w:val="00151ED5"/>
    <w:pPr>
      <w:spacing w:after="200" w:line="276" w:lineRule="auto"/>
    </w:pPr>
    <w:rPr>
      <w:rFonts w:ascii="Calibri" w:eastAsia="Calibri" w:hAnsi="Calibri" w:cs="Calibri"/>
      <w:lang w:val="en-US" w:eastAsia="en-GB"/>
    </w:rPr>
  </w:style>
  <w:style w:type="paragraph" w:customStyle="1" w:styleId="papertitle">
    <w:name w:val="paper title"/>
    <w:rsid w:val="00090221"/>
    <w:pPr>
      <w:suppressAutoHyphens/>
      <w:spacing w:after="120" w:line="240" w:lineRule="auto"/>
      <w:jc w:val="center"/>
    </w:pPr>
    <w:rPr>
      <w:rFonts w:ascii="Times New Roman" w:eastAsia="MS Mincho" w:hAnsi="Times New Roman" w:cs="Times New Roman"/>
      <w:sz w:val="48"/>
      <w:szCs w:val="48"/>
      <w:lang w:val="en-US"/>
    </w:rPr>
  </w:style>
  <w:style w:type="paragraph" w:customStyle="1" w:styleId="Affiliation">
    <w:name w:val="Affiliation"/>
    <w:rsid w:val="00090221"/>
    <w:pPr>
      <w:suppressAutoHyphens/>
      <w:spacing w:after="0" w:line="240" w:lineRule="auto"/>
      <w:jc w:val="center"/>
    </w:pPr>
    <w:rPr>
      <w:rFonts w:ascii="Times New Roman" w:eastAsia="SimSun" w:hAnsi="Times New Roman" w:cs="Times New Roman"/>
      <w:sz w:val="20"/>
      <w:szCs w:val="20"/>
      <w:lang w:val="en-US" w:eastAsia="zh-CN"/>
    </w:rPr>
  </w:style>
  <w:style w:type="paragraph" w:customStyle="1" w:styleId="Abstract">
    <w:name w:val="Abstract"/>
    <w:rsid w:val="00090221"/>
    <w:pPr>
      <w:suppressAutoHyphens/>
      <w:spacing w:after="200" w:line="240" w:lineRule="auto"/>
      <w:ind w:firstLine="170"/>
      <w:jc w:val="both"/>
    </w:pPr>
    <w:rPr>
      <w:rFonts w:ascii="Times New Roman" w:eastAsia="SimSun" w:hAnsi="Times New Roman" w:cs="Times New Roman"/>
      <w:b/>
      <w:bCs/>
      <w:sz w:val="18"/>
      <w:szCs w:val="18"/>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9437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21" Type="http://schemas.openxmlformats.org/officeDocument/2006/relationships/image" Target="media/image8.emf"/><Relationship Id="rId42" Type="http://schemas.openxmlformats.org/officeDocument/2006/relationships/image" Target="media/image17.emf"/><Relationship Id="rId47" Type="http://schemas.openxmlformats.org/officeDocument/2006/relationships/oleObject" Target="embeddings/oleObject21.bin"/><Relationship Id="rId63" Type="http://schemas.openxmlformats.org/officeDocument/2006/relationships/oleObject" Target="embeddings/oleObject33.bin"/><Relationship Id="rId68" Type="http://schemas.openxmlformats.org/officeDocument/2006/relationships/oleObject" Target="embeddings/oleObject37.bin"/><Relationship Id="rId16" Type="http://schemas.openxmlformats.org/officeDocument/2006/relationships/oleObject" Target="embeddings/oleObject3.bin"/><Relationship Id="rId11" Type="http://schemas.openxmlformats.org/officeDocument/2006/relationships/image" Target="media/image3.emf"/><Relationship Id="rId32" Type="http://schemas.openxmlformats.org/officeDocument/2006/relationships/image" Target="media/image13.emf"/><Relationship Id="rId37" Type="http://schemas.openxmlformats.org/officeDocument/2006/relationships/image" Target="media/image15.emf"/><Relationship Id="rId53" Type="http://schemas.openxmlformats.org/officeDocument/2006/relationships/oleObject" Target="embeddings/oleObject26.bin"/><Relationship Id="rId58" Type="http://schemas.openxmlformats.org/officeDocument/2006/relationships/image" Target="media/image21.emf"/><Relationship Id="rId74" Type="http://schemas.openxmlformats.org/officeDocument/2006/relationships/oleObject" Target="embeddings/oleObject42.bin"/><Relationship Id="rId79"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oleObject" Target="embeddings/oleObject32.bin"/><Relationship Id="rId82" Type="http://schemas.openxmlformats.org/officeDocument/2006/relationships/fontTable" Target="fontTable.xml"/><Relationship Id="rId19" Type="http://schemas.openxmlformats.org/officeDocument/2006/relationships/image" Target="media/image7.e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1.emf"/><Relationship Id="rId30" Type="http://schemas.openxmlformats.org/officeDocument/2006/relationships/image" Target="media/image12.emf"/><Relationship Id="rId35" Type="http://schemas.openxmlformats.org/officeDocument/2006/relationships/image" Target="media/image14.emf"/><Relationship Id="rId43" Type="http://schemas.openxmlformats.org/officeDocument/2006/relationships/oleObject" Target="embeddings/oleObject18.bin"/><Relationship Id="rId48" Type="http://schemas.openxmlformats.org/officeDocument/2006/relationships/oleObject" Target="embeddings/oleObject22.bin"/><Relationship Id="rId56" Type="http://schemas.openxmlformats.org/officeDocument/2006/relationships/oleObject" Target="embeddings/oleObject28.bin"/><Relationship Id="rId64" Type="http://schemas.openxmlformats.org/officeDocument/2006/relationships/oleObject" Target="embeddings/oleObject34.bin"/><Relationship Id="rId69" Type="http://schemas.openxmlformats.org/officeDocument/2006/relationships/oleObject" Target="embeddings/oleObject38.bin"/><Relationship Id="rId77" Type="http://schemas.openxmlformats.org/officeDocument/2006/relationships/oleObject" Target="embeddings/oleObject44.bin"/><Relationship Id="rId8" Type="http://schemas.openxmlformats.org/officeDocument/2006/relationships/image" Target="media/image2.png"/><Relationship Id="rId51" Type="http://schemas.openxmlformats.org/officeDocument/2006/relationships/oleObject" Target="embeddings/oleObject24.bin"/><Relationship Id="rId72" Type="http://schemas.openxmlformats.org/officeDocument/2006/relationships/image" Target="media/image24.emf"/><Relationship Id="rId80" Type="http://schemas.openxmlformats.org/officeDocument/2006/relationships/footer" Target="footer1.xm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oleObject" Target="embeddings/oleObject12.bin"/><Relationship Id="rId38" Type="http://schemas.openxmlformats.org/officeDocument/2006/relationships/oleObject" Target="embeddings/oleObject15.bin"/><Relationship Id="rId46" Type="http://schemas.openxmlformats.org/officeDocument/2006/relationships/image" Target="media/image18.emf"/><Relationship Id="rId59" Type="http://schemas.openxmlformats.org/officeDocument/2006/relationships/oleObject" Target="embeddings/oleObject30.bin"/><Relationship Id="rId67" Type="http://schemas.openxmlformats.org/officeDocument/2006/relationships/oleObject" Target="embeddings/oleObject36.bin"/><Relationship Id="rId20" Type="http://schemas.openxmlformats.org/officeDocument/2006/relationships/oleObject" Target="embeddings/oleObject5.bin"/><Relationship Id="rId41" Type="http://schemas.openxmlformats.org/officeDocument/2006/relationships/oleObject" Target="embeddings/oleObject17.bin"/><Relationship Id="rId54" Type="http://schemas.openxmlformats.org/officeDocument/2006/relationships/image" Target="media/image20.emf"/><Relationship Id="rId62" Type="http://schemas.openxmlformats.org/officeDocument/2006/relationships/image" Target="media/image22.emf"/><Relationship Id="rId70" Type="http://schemas.openxmlformats.org/officeDocument/2006/relationships/oleObject" Target="embeddings/oleObject39.bin"/><Relationship Id="rId75" Type="http://schemas.openxmlformats.org/officeDocument/2006/relationships/oleObject" Target="embeddings/oleObject43.bin"/><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oleObject" Target="embeddings/oleObject9.bin"/><Relationship Id="rId36" Type="http://schemas.openxmlformats.org/officeDocument/2006/relationships/oleObject" Target="embeddings/oleObject14.bin"/><Relationship Id="rId49" Type="http://schemas.openxmlformats.org/officeDocument/2006/relationships/oleObject" Target="embeddings/oleObject23.bin"/><Relationship Id="rId57" Type="http://schemas.openxmlformats.org/officeDocument/2006/relationships/oleObject" Target="embeddings/oleObject29.bin"/><Relationship Id="rId10" Type="http://schemas.openxmlformats.org/officeDocument/2006/relationships/hyperlink" Target="https://creativecommons.org/licenses/by/4.0/" TargetMode="External"/><Relationship Id="rId31" Type="http://schemas.openxmlformats.org/officeDocument/2006/relationships/oleObject" Target="embeddings/oleObject11.bin"/><Relationship Id="rId44" Type="http://schemas.openxmlformats.org/officeDocument/2006/relationships/oleObject" Target="embeddings/oleObject19.bin"/><Relationship Id="rId52" Type="http://schemas.openxmlformats.org/officeDocument/2006/relationships/oleObject" Target="embeddings/oleObject25.bin"/><Relationship Id="rId60" Type="http://schemas.openxmlformats.org/officeDocument/2006/relationships/oleObject" Target="embeddings/oleObject31.bin"/><Relationship Id="rId65" Type="http://schemas.openxmlformats.org/officeDocument/2006/relationships/oleObject" Target="embeddings/oleObject35.bin"/><Relationship Id="rId73" Type="http://schemas.openxmlformats.org/officeDocument/2006/relationships/oleObject" Target="embeddings/oleObject41.bin"/><Relationship Id="rId78" Type="http://schemas.openxmlformats.org/officeDocument/2006/relationships/hyperlink" Target="https://doi.org/10.1016/0951-8320(92)90034-I" TargetMode="External"/><Relationship Id="rId8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doi.org/10.59256/ijrtmr.20240401001" TargetMode="External"/><Relationship Id="rId13" Type="http://schemas.openxmlformats.org/officeDocument/2006/relationships/image" Target="media/image4.emf"/><Relationship Id="rId18" Type="http://schemas.openxmlformats.org/officeDocument/2006/relationships/oleObject" Target="embeddings/oleObject4.bin"/><Relationship Id="rId39" Type="http://schemas.openxmlformats.org/officeDocument/2006/relationships/oleObject" Target="embeddings/oleObject16.bin"/><Relationship Id="rId34" Type="http://schemas.openxmlformats.org/officeDocument/2006/relationships/oleObject" Target="embeddings/oleObject13.bin"/><Relationship Id="rId50" Type="http://schemas.openxmlformats.org/officeDocument/2006/relationships/image" Target="media/image19.emf"/><Relationship Id="rId55" Type="http://schemas.openxmlformats.org/officeDocument/2006/relationships/oleObject" Target="embeddings/oleObject27.bin"/><Relationship Id="rId76" Type="http://schemas.openxmlformats.org/officeDocument/2006/relationships/image" Target="media/image25.emf"/><Relationship Id="rId7" Type="http://schemas.openxmlformats.org/officeDocument/2006/relationships/endnotes" Target="endnotes.xml"/><Relationship Id="rId71" Type="http://schemas.openxmlformats.org/officeDocument/2006/relationships/oleObject" Target="embeddings/oleObject40.bin"/><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oleObject" Target="embeddings/oleObject7.bin"/><Relationship Id="rId40" Type="http://schemas.openxmlformats.org/officeDocument/2006/relationships/image" Target="media/image16.emf"/><Relationship Id="rId45" Type="http://schemas.openxmlformats.org/officeDocument/2006/relationships/oleObject" Target="embeddings/oleObject20.bin"/><Relationship Id="rId66" Type="http://schemas.openxmlformats.org/officeDocument/2006/relationships/image" Target="media/image23.emf"/></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AF531A-E844-4430-83A8-4CD4449D2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1692</Words>
  <Characters>9647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Microsoft account</cp:lastModifiedBy>
  <cp:revision>3</cp:revision>
  <cp:lastPrinted>2024-01-30T14:45:00Z</cp:lastPrinted>
  <dcterms:created xsi:type="dcterms:W3CDTF">2024-01-30T14:45:00Z</dcterms:created>
  <dcterms:modified xsi:type="dcterms:W3CDTF">2024-01-30T14:48:00Z</dcterms:modified>
</cp:coreProperties>
</file>