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8E3" w:rsidRPr="00AA08E3" w:rsidRDefault="00B23301" w:rsidP="00AA08E3">
      <w:pPr>
        <w:shd w:val="clear" w:color="auto" w:fill="FFFFFF"/>
        <w:spacing w:after="120" w:line="240" w:lineRule="auto"/>
        <w:jc w:val="both"/>
        <w:rPr>
          <w:rFonts w:ascii="Times New Roman"/>
          <w:b/>
          <w:sz w:val="36"/>
          <w:szCs w:val="36"/>
        </w:rPr>
      </w:pPr>
      <w:r w:rsidRPr="00AA08E3">
        <w:rPr>
          <w:rFonts w:ascii="Times New Roman"/>
          <w:b/>
          <w:sz w:val="36"/>
          <w:szCs w:val="36"/>
        </w:rPr>
        <w:t xml:space="preserve">Harmonic </w:t>
      </w:r>
      <w:r w:rsidR="00A95002">
        <w:rPr>
          <w:rFonts w:ascii="Times New Roman"/>
          <w:b/>
          <w:sz w:val="36"/>
          <w:szCs w:val="36"/>
        </w:rPr>
        <w:t>m</w:t>
      </w:r>
      <w:r w:rsidRPr="00AA08E3">
        <w:rPr>
          <w:rFonts w:ascii="Times New Roman"/>
          <w:b/>
          <w:sz w:val="36"/>
          <w:szCs w:val="36"/>
        </w:rPr>
        <w:t xml:space="preserve">itigation </w:t>
      </w:r>
      <w:r w:rsidR="00A95002" w:rsidRPr="00AA08E3">
        <w:rPr>
          <w:rFonts w:ascii="Times New Roman"/>
          <w:b/>
          <w:sz w:val="36"/>
          <w:szCs w:val="36"/>
        </w:rPr>
        <w:t xml:space="preserve">for enhancing grid-integrated photovoltaic system power quality: </w:t>
      </w:r>
      <w:r w:rsidR="00A95002">
        <w:rPr>
          <w:rFonts w:ascii="Times New Roman"/>
          <w:b/>
          <w:sz w:val="36"/>
          <w:szCs w:val="36"/>
        </w:rPr>
        <w:t>a r</w:t>
      </w:r>
      <w:r w:rsidR="00A95002" w:rsidRPr="00AA08E3">
        <w:rPr>
          <w:rFonts w:ascii="Times New Roman"/>
          <w:b/>
          <w:sz w:val="36"/>
          <w:szCs w:val="36"/>
        </w:rPr>
        <w:t>eview</w:t>
      </w:r>
    </w:p>
    <w:p w:rsidR="00CF47C4" w:rsidRPr="00A516D0" w:rsidRDefault="00CF47C4" w:rsidP="00B3695B">
      <w:pPr>
        <w:spacing w:after="0" w:line="240" w:lineRule="auto"/>
        <w:ind w:hanging="284"/>
        <w:jc w:val="center"/>
        <w:rPr>
          <w:rFonts w:ascii="Times New Roman"/>
          <w:sz w:val="20"/>
          <w:szCs w:val="20"/>
        </w:rPr>
      </w:pPr>
    </w:p>
    <w:p w:rsidR="00AA08E3" w:rsidRDefault="00AA08E3" w:rsidP="00AA08E3">
      <w:pPr>
        <w:spacing w:after="0" w:line="240" w:lineRule="auto"/>
        <w:ind w:hanging="284"/>
        <w:rPr>
          <w:rFonts w:ascii="Times New Roman"/>
          <w:sz w:val="24"/>
          <w:szCs w:val="24"/>
        </w:rPr>
      </w:pPr>
      <w:r w:rsidRPr="00AA08E3">
        <w:rPr>
          <w:rFonts w:ascii="Times New Roman"/>
          <w:bCs/>
          <w:sz w:val="24"/>
          <w:szCs w:val="24"/>
        </w:rPr>
        <w:t>Prakash Kumar Dewangan</w:t>
      </w:r>
      <w:r w:rsidRPr="00AA08E3">
        <w:rPr>
          <w:rFonts w:ascii="Times New Roman"/>
          <w:bCs/>
          <w:sz w:val="24"/>
          <w:szCs w:val="24"/>
          <w:vertAlign w:val="superscript"/>
        </w:rPr>
        <w:t>1</w:t>
      </w:r>
      <w:r w:rsidR="00A516D0" w:rsidRPr="00AA08E3">
        <w:rPr>
          <w:rFonts w:ascii="Times New Roman"/>
          <w:sz w:val="24"/>
          <w:szCs w:val="24"/>
        </w:rPr>
        <w:t xml:space="preserve">, </w:t>
      </w:r>
      <w:r w:rsidRPr="00AA08E3">
        <w:rPr>
          <w:rFonts w:ascii="Times New Roman"/>
          <w:bCs/>
          <w:sz w:val="24"/>
          <w:szCs w:val="24"/>
        </w:rPr>
        <w:t>Mithilesh Singh</w:t>
      </w:r>
      <w:r w:rsidRPr="00AA08E3">
        <w:rPr>
          <w:rFonts w:ascii="Times New Roman"/>
          <w:bCs/>
          <w:sz w:val="24"/>
          <w:szCs w:val="24"/>
          <w:vertAlign w:val="superscript"/>
        </w:rPr>
        <w:t>2</w:t>
      </w:r>
      <w:r>
        <w:rPr>
          <w:rFonts w:ascii="Times New Roman"/>
          <w:color w:val="FF0000"/>
          <w:sz w:val="24"/>
          <w:szCs w:val="24"/>
        </w:rPr>
        <w:t xml:space="preserve"> </w:t>
      </w:r>
      <w:r w:rsidR="00432BC1" w:rsidRPr="00746CE4">
        <w:rPr>
          <w:rFonts w:ascii="Times New Roman"/>
          <w:color w:val="FF0000"/>
          <w:sz w:val="24"/>
          <w:szCs w:val="24"/>
        </w:rPr>
        <w:tab/>
      </w:r>
    </w:p>
    <w:p w:rsidR="00AA08E3" w:rsidRPr="00AA08E3" w:rsidRDefault="00A516D0" w:rsidP="00AA08E3">
      <w:pPr>
        <w:spacing w:after="0" w:line="240" w:lineRule="auto"/>
        <w:ind w:hanging="284"/>
        <w:rPr>
          <w:rFonts w:ascii="Times New Roman"/>
          <w:i/>
          <w:sz w:val="20"/>
          <w:szCs w:val="20"/>
        </w:rPr>
      </w:pPr>
      <w:r w:rsidRPr="00AA08E3">
        <w:rPr>
          <w:rFonts w:ascii="Times New Roman"/>
          <w:i/>
          <w:sz w:val="20"/>
          <w:szCs w:val="20"/>
          <w:vertAlign w:val="superscript"/>
        </w:rPr>
        <w:t>1</w:t>
      </w:r>
      <w:r w:rsidR="00AA08E3" w:rsidRPr="00AA08E3">
        <w:rPr>
          <w:rFonts w:ascii="Times New Roman"/>
          <w:i/>
          <w:sz w:val="20"/>
          <w:szCs w:val="20"/>
        </w:rPr>
        <w:t xml:space="preserve">Research Scholar, Dept. of Electrical </w:t>
      </w:r>
      <w:r w:rsidR="002B1BF5" w:rsidRPr="00AA08E3">
        <w:rPr>
          <w:rFonts w:ascii="Times New Roman"/>
          <w:i/>
          <w:sz w:val="20"/>
          <w:szCs w:val="20"/>
        </w:rPr>
        <w:t>Engineering</w:t>
      </w:r>
      <w:r w:rsidR="002B1BF5" w:rsidRPr="00AA08E3">
        <w:rPr>
          <w:rFonts w:ascii="Times New Roman"/>
          <w:i/>
          <w:sz w:val="20"/>
          <w:szCs w:val="20"/>
          <w:vertAlign w:val="superscript"/>
        </w:rPr>
        <w:t xml:space="preserve"> </w:t>
      </w:r>
      <w:r w:rsidR="002B1BF5" w:rsidRPr="002B1BF5">
        <w:rPr>
          <w:rFonts w:ascii="Times New Roman"/>
          <w:i/>
          <w:sz w:val="20"/>
          <w:szCs w:val="20"/>
        </w:rPr>
        <w:t xml:space="preserve"> </w:t>
      </w:r>
      <w:r w:rsidR="002B1BF5" w:rsidRPr="00AA08E3">
        <w:rPr>
          <w:rFonts w:ascii="Times New Roman"/>
          <w:i/>
          <w:sz w:val="20"/>
          <w:szCs w:val="20"/>
        </w:rPr>
        <w:t>Shri</w:t>
      </w:r>
      <w:r w:rsidR="00AA08E3" w:rsidRPr="00AA08E3">
        <w:rPr>
          <w:rFonts w:ascii="Times New Roman"/>
          <w:i/>
          <w:sz w:val="20"/>
          <w:szCs w:val="20"/>
        </w:rPr>
        <w:t xml:space="preserve"> Rawatpura Sarkar Uni. Raipur (C.G), India</w:t>
      </w:r>
    </w:p>
    <w:p w:rsidR="00AA08E3" w:rsidRPr="00AA08E3" w:rsidRDefault="002B1BF5" w:rsidP="00AA08E3">
      <w:pPr>
        <w:spacing w:after="0" w:line="240" w:lineRule="auto"/>
        <w:ind w:hanging="284"/>
        <w:rPr>
          <w:rFonts w:ascii="Times New Roman"/>
          <w:i/>
          <w:sz w:val="24"/>
          <w:szCs w:val="24"/>
        </w:rPr>
      </w:pPr>
      <w:r w:rsidRPr="00AA08E3">
        <w:rPr>
          <w:rFonts w:ascii="Times New Roman"/>
          <w:i/>
          <w:sz w:val="20"/>
          <w:szCs w:val="20"/>
          <w:vertAlign w:val="superscript"/>
        </w:rPr>
        <w:t>2</w:t>
      </w:r>
      <w:r w:rsidRPr="00AA08E3">
        <w:rPr>
          <w:rFonts w:ascii="Times New Roman"/>
          <w:i/>
          <w:sz w:val="20"/>
          <w:szCs w:val="20"/>
        </w:rPr>
        <w:t>Associate Professor &amp;</w:t>
      </w:r>
      <w:r w:rsidR="00AA08E3" w:rsidRPr="00AA08E3">
        <w:rPr>
          <w:rFonts w:ascii="Times New Roman"/>
          <w:i/>
          <w:sz w:val="20"/>
          <w:szCs w:val="20"/>
        </w:rPr>
        <w:t xml:space="preserve"> Head, Dept. of Electrical Engineering, Shri Rawatpura Sarkar Uni. Raipur (C.G), India</w:t>
      </w:r>
    </w:p>
    <w:p w:rsidR="00CF47C4" w:rsidRDefault="00616876" w:rsidP="00AA08E3">
      <w:pPr>
        <w:pStyle w:val="Authors"/>
        <w:framePr w:w="0" w:hSpace="0" w:vSpace="0" w:wrap="auto" w:vAnchor="margin" w:hAnchor="text" w:xAlign="left" w:yAlign="inline"/>
        <w:spacing w:after="0"/>
        <w:ind w:hanging="284"/>
        <w:jc w:val="left"/>
        <w:rPr>
          <w:i/>
          <w:sz w:val="20"/>
          <w:szCs w:val="20"/>
        </w:rPr>
      </w:pPr>
      <w:r>
        <w:rPr>
          <w:i/>
          <w:sz w:val="20"/>
          <w:szCs w:val="20"/>
        </w:rPr>
        <w:t xml:space="preserve">Corresponding Author: </w:t>
      </w:r>
      <w:r w:rsidR="00AA08E3">
        <w:rPr>
          <w:i/>
          <w:sz w:val="20"/>
          <w:szCs w:val="20"/>
        </w:rPr>
        <w:t>prakashdewangan370@gmail.com</w:t>
      </w:r>
    </w:p>
    <w:p w:rsidR="0046625C" w:rsidRDefault="0046625C" w:rsidP="00B23301">
      <w:pPr>
        <w:spacing w:after="0" w:line="0" w:lineRule="atLeast"/>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409"/>
      </w:tblGrid>
      <w:tr w:rsidR="00B3695B" w:rsidTr="00B3695B">
        <w:trPr>
          <w:trHeight w:val="2182"/>
        </w:trPr>
        <w:tc>
          <w:tcPr>
            <w:tcW w:w="10409" w:type="dxa"/>
          </w:tcPr>
          <w:p w:rsidR="00B3695B" w:rsidRDefault="00B3695B" w:rsidP="00B23301">
            <w:pPr>
              <w:pBdr>
                <w:top w:val="single" w:sz="4" w:space="1" w:color="auto"/>
              </w:pBdr>
              <w:spacing w:line="0" w:lineRule="atLeast"/>
              <w:jc w:val="both"/>
              <w:rPr>
                <w:rFonts w:ascii="Times New Roman"/>
                <w:b/>
                <w:i/>
              </w:rPr>
            </w:pPr>
          </w:p>
          <w:p w:rsidR="00B3695B" w:rsidRPr="00AA08E3" w:rsidRDefault="00B3695B" w:rsidP="00B23301">
            <w:pPr>
              <w:pStyle w:val="NormalWeb"/>
              <w:shd w:val="clear" w:color="auto" w:fill="FFFFFF"/>
              <w:spacing w:before="300" w:beforeAutospacing="0" w:after="300" w:afterAutospacing="0" w:line="0" w:lineRule="atLeast"/>
              <w:jc w:val="both"/>
              <w:rPr>
                <w:i/>
                <w:sz w:val="20"/>
                <w:szCs w:val="20"/>
              </w:rPr>
            </w:pPr>
            <w:r w:rsidRPr="00AA08E3">
              <w:rPr>
                <w:b/>
                <w:i/>
                <w:sz w:val="22"/>
                <w:szCs w:val="22"/>
              </w:rPr>
              <w:t>Abstract</w:t>
            </w:r>
            <w:r w:rsidRPr="00A516D0">
              <w:rPr>
                <w:b/>
                <w:i/>
              </w:rPr>
              <w:t>:</w:t>
            </w:r>
            <w:r>
              <w:rPr>
                <w:b/>
                <w:i/>
                <w:lang w:val="fr-FR"/>
              </w:rPr>
              <w:t> </w:t>
            </w:r>
            <w:r w:rsidR="00AA08E3" w:rsidRPr="00AA08E3">
              <w:rPr>
                <w:i/>
                <w:sz w:val="20"/>
                <w:szCs w:val="20"/>
              </w:rPr>
              <w:t xml:space="preserve">With the growing integration of renewable energy sources, such solar energy systems into electrical grids, power quality issues emerge from possible harmonic distortions. This study analyzes the effectiveness of grid-integrated photovoltaic systems and discusses harmonic mitigation to improve electricity quality. Power quality can be negatively impacted by harmonic distortion due to voltage swings, higher losses, and interference with delicate equipment. As a result, efficient and dependable PV system functioning inside the grid depends on the implementation of effective mitigation techniques. We examine a range of mitigation strategies, such as hybrid solutions, active filters, and passive filters, each with unique benefits and drawbacks in terms of expense, intricacy, and efficiency. The </w:t>
            </w:r>
            <w:r w:rsidR="00A61680" w:rsidRPr="00AA08E3">
              <w:rPr>
                <w:i/>
                <w:sz w:val="20"/>
                <w:szCs w:val="20"/>
              </w:rPr>
              <w:t>effects of integrating PV systems on grid stability, voltage regulation, and frequency management are</w:t>
            </w:r>
            <w:r w:rsidR="00AA08E3" w:rsidRPr="00AA08E3">
              <w:rPr>
                <w:i/>
                <w:sz w:val="20"/>
                <w:szCs w:val="20"/>
              </w:rPr>
              <w:t xml:space="preserve"> also covered in the article, emphasizing the significance of thorough performance analysis. The effectiveness of various harmonic mitigation techniques is assessed by modeling studies and experimental validation, taking into account variables including system efficiency, dependability, and compliance with international power quality standards. The study also looks at how grid circumstances, PV system layout, and size affect harmonic generation and mitigation needs. The research yields valuable insights that aid in the formulation of strategies aimed at improving power quality and maximizing grid-integrated photovoltaic systems' performance under various operating situations.</w:t>
            </w:r>
          </w:p>
          <w:p w:rsidR="00B3695B" w:rsidRPr="00AA08E3" w:rsidRDefault="00B3695B" w:rsidP="00B23301">
            <w:pPr>
              <w:spacing w:line="0" w:lineRule="atLeast"/>
              <w:jc w:val="both"/>
              <w:rPr>
                <w:rFonts w:ascii="Times New Roman"/>
                <w:sz w:val="24"/>
                <w:szCs w:val="24"/>
              </w:rPr>
            </w:pPr>
            <w:r w:rsidRPr="00F527BA">
              <w:rPr>
                <w:rFonts w:ascii="Times New Roman"/>
                <w:b/>
                <w:bCs/>
                <w:i/>
                <w:iCs/>
              </w:rPr>
              <w:t>Key Word</w:t>
            </w:r>
            <w:r w:rsidRPr="00F527BA">
              <w:rPr>
                <w:rFonts w:ascii="Times New Roman"/>
                <w:i/>
                <w:iCs/>
              </w:rPr>
              <w:t>:</w:t>
            </w:r>
            <w:r w:rsidRPr="00A516D0">
              <w:rPr>
                <w:rFonts w:ascii="Times New Roman"/>
                <w:b/>
                <w:i/>
                <w:lang w:val="fr-FR"/>
              </w:rPr>
              <w:t> </w:t>
            </w:r>
            <w:r w:rsidRPr="00F527BA">
              <w:rPr>
                <w:rFonts w:ascii="Times New Roman"/>
                <w:i/>
                <w:iCs/>
              </w:rPr>
              <w:t xml:space="preserve"> </w:t>
            </w:r>
            <w:r w:rsidR="00AA08E3" w:rsidRPr="00AA08E3">
              <w:rPr>
                <w:rFonts w:ascii="Times New Roman"/>
                <w:i/>
                <w:sz w:val="20"/>
              </w:rPr>
              <w:t>Renewable Energy sources, Shunt Active Power Filter, harmonics</w:t>
            </w:r>
            <w:r w:rsidR="002B1BF5">
              <w:rPr>
                <w:rFonts w:ascii="Times New Roman"/>
                <w:i/>
                <w:sz w:val="20"/>
              </w:rPr>
              <w:t>,</w:t>
            </w:r>
            <w:r w:rsidR="00AA08E3" w:rsidRPr="00AA08E3">
              <w:rPr>
                <w:rFonts w:ascii="Times New Roman"/>
                <w:i/>
                <w:sz w:val="20"/>
              </w:rPr>
              <w:t xml:space="preserve"> fuzzy logic controller, PID controller</w:t>
            </w:r>
            <w:r w:rsidR="00AA08E3" w:rsidRPr="00E01915">
              <w:rPr>
                <w:rFonts w:ascii="Times New Roman"/>
                <w:sz w:val="24"/>
                <w:szCs w:val="24"/>
              </w:rPr>
              <w:t>.</w:t>
            </w:r>
          </w:p>
          <w:p w:rsidR="00B3695B" w:rsidRDefault="00B3695B" w:rsidP="00B23301">
            <w:pPr>
              <w:spacing w:line="0" w:lineRule="atLeast"/>
              <w:rPr>
                <w:rFonts w:ascii="Times New Roman"/>
                <w:i/>
                <w:sz w:val="20"/>
              </w:rPr>
            </w:pPr>
          </w:p>
        </w:tc>
      </w:tr>
      <w:tr w:rsidR="00B23301" w:rsidTr="00B23301">
        <w:trPr>
          <w:trHeight w:val="264"/>
        </w:trPr>
        <w:tc>
          <w:tcPr>
            <w:tcW w:w="10409" w:type="dxa"/>
          </w:tcPr>
          <w:p w:rsidR="00B23301" w:rsidRPr="00B23301" w:rsidRDefault="00B23301" w:rsidP="00B23301">
            <w:pPr>
              <w:rPr>
                <w:rFonts w:ascii="Times New Roman"/>
              </w:rPr>
            </w:pPr>
          </w:p>
        </w:tc>
      </w:tr>
    </w:tbl>
    <w:p w:rsidR="007075A9" w:rsidRPr="007075A9" w:rsidRDefault="007075A9" w:rsidP="00B23301">
      <w:pPr>
        <w:spacing w:after="0" w:line="240" w:lineRule="auto"/>
        <w:rPr>
          <w:rFonts w:ascii="Times New Roman"/>
          <w:b/>
          <w:szCs w:val="20"/>
        </w:rPr>
        <w:sectPr w:rsidR="007075A9" w:rsidRPr="007075A9"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rsidR="00D17811" w:rsidRPr="00A516D0" w:rsidRDefault="008A7684" w:rsidP="00B60676">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p>
    <w:p w:rsidR="00964107" w:rsidRPr="00964107" w:rsidRDefault="008A7684" w:rsidP="00964107">
      <w:pPr>
        <w:spacing w:line="240" w:lineRule="auto"/>
        <w:jc w:val="both"/>
        <w:rPr>
          <w:rFonts w:ascii="Times New Roman"/>
          <w:sz w:val="20"/>
          <w:szCs w:val="20"/>
        </w:rPr>
      </w:pPr>
      <w:r w:rsidRPr="00A516D0">
        <w:rPr>
          <w:rFonts w:ascii="Times New Roman"/>
          <w:sz w:val="20"/>
          <w:szCs w:val="20"/>
        </w:rPr>
        <w:tab/>
      </w:r>
      <w:r w:rsidR="00964107" w:rsidRPr="00964107">
        <w:rPr>
          <w:rFonts w:ascii="Times New Roman"/>
          <w:sz w:val="20"/>
          <w:szCs w:val="20"/>
        </w:rPr>
        <w:t xml:space="preserve">A variety of Renewable Energy </w:t>
      </w:r>
      <w:r w:rsidR="00A61680" w:rsidRPr="00964107">
        <w:rPr>
          <w:rFonts w:ascii="Times New Roman"/>
          <w:sz w:val="20"/>
          <w:szCs w:val="20"/>
        </w:rPr>
        <w:t>Resource options</w:t>
      </w:r>
      <w:r w:rsidR="00964107" w:rsidRPr="00964107">
        <w:rPr>
          <w:rFonts w:ascii="Times New Roman"/>
          <w:sz w:val="20"/>
          <w:szCs w:val="20"/>
        </w:rPr>
        <w:t xml:space="preserve"> are available, because it is so readily available in nature, solar energy is one of them and is used the most. It also offers many benefits, including cheap maintenance requirements, no noise pollution, no fuel costs, and no air pollution. The grid's power quality suffers when solar electricity is integrated into it. The inverter is a component in PV-based systems that control the flow of power transfer between loads and the DC source. It is necessary to assess different ways to express the challenges and problems with power quality caused by the addition of solar electricity into the grid. Grid An electrical inverter that changes a photovoltaic module's DC current into alternating current is known as a connected solar PV system . As  PV scheme is connected to the grid, it can send any excess energy back to the grid once the partial order has been met. However, excess energy is taken from the system when demand exceeds generation. As a result, PV energy functions as a backup electrical supply. The PV system in this work refers to the electrical power that is fed into the grid from the PV panels. In order to raise PV voltage above the maximum grid voltage, a DC-DC converter is first used. The RES is connected to the power system using power converters. Harmonics are introduced into the system when power converters are used. Improvement of power quality is therefore one of the major issues facing the electrical manufacturing. Harmonics lead to the source voltage being distorted, additional defeat from undesired current flows in the source, and the malfunction of relays, mains, and other control devices. Therefore, reducing the harmonics is necessary. There are numerous ways to lessen the impact of harmonics.  One of these techniques involves the use of SAPF, which generates harmonic current that is equivalent in the harmonic current's polarity and magnitude generated in the system, cancelling it. Due to the presence of the power electrical equipment, it responds quickly and operates with flexibility. Along with the study of power quality, its causes and its effects, many new</w:t>
      </w:r>
      <w:r w:rsidR="00964107" w:rsidRPr="00964107">
        <w:rPr>
          <w:rFonts w:ascii="Times New Roman"/>
          <w:spacing w:val="1"/>
          <w:sz w:val="20"/>
          <w:szCs w:val="20"/>
        </w:rPr>
        <w:t xml:space="preserve"> </w:t>
      </w:r>
      <w:r w:rsidR="00964107" w:rsidRPr="00964107">
        <w:rPr>
          <w:rFonts w:ascii="Times New Roman"/>
          <w:sz w:val="20"/>
          <w:szCs w:val="20"/>
        </w:rPr>
        <w:t>optimization techniques have been used by many researchers such as Fuzzy logic,</w:t>
      </w:r>
      <w:r w:rsidR="00964107" w:rsidRPr="00964107">
        <w:rPr>
          <w:rFonts w:ascii="Times New Roman"/>
          <w:spacing w:val="1"/>
          <w:sz w:val="20"/>
          <w:szCs w:val="20"/>
        </w:rPr>
        <w:t xml:space="preserve"> </w:t>
      </w:r>
      <w:r w:rsidR="00964107" w:rsidRPr="00964107">
        <w:rPr>
          <w:rFonts w:ascii="Times New Roman"/>
          <w:sz w:val="20"/>
          <w:szCs w:val="20"/>
        </w:rPr>
        <w:t>Artificial</w:t>
      </w:r>
      <w:r w:rsidR="00964107" w:rsidRPr="00964107">
        <w:rPr>
          <w:rFonts w:ascii="Times New Roman"/>
          <w:spacing w:val="1"/>
          <w:sz w:val="20"/>
          <w:szCs w:val="20"/>
        </w:rPr>
        <w:t xml:space="preserve"> </w:t>
      </w:r>
      <w:r w:rsidR="00964107" w:rsidRPr="00964107">
        <w:rPr>
          <w:rFonts w:ascii="Times New Roman"/>
          <w:sz w:val="20"/>
          <w:szCs w:val="20"/>
        </w:rPr>
        <w:t>intelligence,</w:t>
      </w:r>
      <w:r w:rsidR="00964107" w:rsidRPr="00964107">
        <w:rPr>
          <w:rFonts w:ascii="Times New Roman"/>
          <w:spacing w:val="1"/>
          <w:sz w:val="20"/>
          <w:szCs w:val="20"/>
        </w:rPr>
        <w:t xml:space="preserve"> </w:t>
      </w:r>
      <w:r w:rsidR="00964107" w:rsidRPr="00964107">
        <w:rPr>
          <w:rFonts w:ascii="Times New Roman"/>
          <w:sz w:val="20"/>
          <w:szCs w:val="20"/>
        </w:rPr>
        <w:t>artificial</w:t>
      </w:r>
      <w:r w:rsidR="00964107" w:rsidRPr="00964107">
        <w:rPr>
          <w:rFonts w:ascii="Times New Roman"/>
          <w:spacing w:val="1"/>
          <w:sz w:val="20"/>
          <w:szCs w:val="20"/>
        </w:rPr>
        <w:t xml:space="preserve"> </w:t>
      </w:r>
      <w:r w:rsidR="00964107" w:rsidRPr="00964107">
        <w:rPr>
          <w:rFonts w:ascii="Times New Roman"/>
          <w:sz w:val="20"/>
          <w:szCs w:val="20"/>
        </w:rPr>
        <w:t>bee</w:t>
      </w:r>
      <w:r w:rsidR="00964107" w:rsidRPr="00964107">
        <w:rPr>
          <w:rFonts w:ascii="Times New Roman"/>
          <w:spacing w:val="1"/>
          <w:sz w:val="20"/>
          <w:szCs w:val="20"/>
        </w:rPr>
        <w:t xml:space="preserve"> </w:t>
      </w:r>
      <w:r w:rsidR="00964107" w:rsidRPr="00964107">
        <w:rPr>
          <w:rFonts w:ascii="Times New Roman"/>
          <w:sz w:val="20"/>
          <w:szCs w:val="20"/>
        </w:rPr>
        <w:t>colony,</w:t>
      </w:r>
      <w:r w:rsidR="00964107" w:rsidRPr="00964107">
        <w:rPr>
          <w:rFonts w:ascii="Times New Roman"/>
          <w:spacing w:val="1"/>
          <w:sz w:val="20"/>
          <w:szCs w:val="20"/>
        </w:rPr>
        <w:t xml:space="preserve"> </w:t>
      </w:r>
      <w:r w:rsidR="00964107" w:rsidRPr="00964107">
        <w:rPr>
          <w:rFonts w:ascii="Times New Roman"/>
          <w:sz w:val="20"/>
          <w:szCs w:val="20"/>
        </w:rPr>
        <w:t>Bacteria foraging optimization</w:t>
      </w:r>
      <w:r w:rsidR="00964107" w:rsidRPr="00964107">
        <w:rPr>
          <w:rFonts w:ascii="Times New Roman"/>
          <w:spacing w:val="55"/>
          <w:sz w:val="20"/>
          <w:szCs w:val="20"/>
        </w:rPr>
        <w:t xml:space="preserve"> </w:t>
      </w:r>
      <w:r w:rsidR="00964107" w:rsidRPr="00964107">
        <w:rPr>
          <w:rFonts w:ascii="Times New Roman"/>
          <w:sz w:val="20"/>
          <w:szCs w:val="20"/>
        </w:rPr>
        <w:t>(BFO),</w:t>
      </w:r>
      <w:r w:rsidR="00964107" w:rsidRPr="00964107">
        <w:rPr>
          <w:rFonts w:ascii="Times New Roman"/>
          <w:spacing w:val="-52"/>
          <w:sz w:val="20"/>
          <w:szCs w:val="20"/>
        </w:rPr>
        <w:t xml:space="preserve"> </w:t>
      </w:r>
      <w:r w:rsidR="00964107" w:rsidRPr="00964107">
        <w:rPr>
          <w:rFonts w:ascii="Times New Roman"/>
          <w:sz w:val="20"/>
          <w:szCs w:val="20"/>
        </w:rPr>
        <w:t>Ant</w:t>
      </w:r>
      <w:r w:rsidR="00964107" w:rsidRPr="00964107">
        <w:rPr>
          <w:rFonts w:ascii="Times New Roman"/>
          <w:spacing w:val="1"/>
          <w:sz w:val="20"/>
          <w:szCs w:val="20"/>
        </w:rPr>
        <w:t xml:space="preserve"> </w:t>
      </w:r>
      <w:r w:rsidR="00964107" w:rsidRPr="00964107">
        <w:rPr>
          <w:rFonts w:ascii="Times New Roman"/>
          <w:sz w:val="20"/>
          <w:szCs w:val="20"/>
        </w:rPr>
        <w:t>colony.</w:t>
      </w:r>
      <w:r w:rsidR="00964107" w:rsidRPr="00964107">
        <w:rPr>
          <w:rFonts w:ascii="Times New Roman"/>
          <w:spacing w:val="1"/>
          <w:sz w:val="20"/>
          <w:szCs w:val="20"/>
        </w:rPr>
        <w:t xml:space="preserve"> </w:t>
      </w:r>
      <w:r w:rsidR="00964107" w:rsidRPr="00964107">
        <w:rPr>
          <w:rFonts w:ascii="Times New Roman"/>
          <w:sz w:val="20"/>
          <w:szCs w:val="20"/>
        </w:rPr>
        <w:t>Optimization</w:t>
      </w:r>
      <w:r w:rsidR="00964107" w:rsidRPr="00964107">
        <w:rPr>
          <w:rFonts w:ascii="Times New Roman"/>
          <w:spacing w:val="1"/>
          <w:sz w:val="20"/>
          <w:szCs w:val="20"/>
        </w:rPr>
        <w:t xml:space="preserve"> </w:t>
      </w:r>
      <w:r w:rsidR="00964107" w:rsidRPr="00964107">
        <w:rPr>
          <w:rFonts w:ascii="Times New Roman"/>
          <w:sz w:val="20"/>
          <w:szCs w:val="20"/>
        </w:rPr>
        <w:t>(ACO),</w:t>
      </w:r>
      <w:r w:rsidR="00964107" w:rsidRPr="00964107">
        <w:rPr>
          <w:rFonts w:ascii="Times New Roman"/>
          <w:spacing w:val="1"/>
          <w:sz w:val="20"/>
          <w:szCs w:val="20"/>
        </w:rPr>
        <w:t xml:space="preserve"> </w:t>
      </w:r>
      <w:r w:rsidR="00A61680" w:rsidRPr="00964107">
        <w:rPr>
          <w:rFonts w:ascii="Times New Roman"/>
          <w:sz w:val="20"/>
          <w:szCs w:val="20"/>
        </w:rPr>
        <w:t>civilized</w:t>
      </w:r>
      <w:r w:rsidR="00964107" w:rsidRPr="00964107">
        <w:rPr>
          <w:rFonts w:ascii="Times New Roman"/>
          <w:spacing w:val="1"/>
          <w:sz w:val="20"/>
          <w:szCs w:val="20"/>
        </w:rPr>
        <w:t xml:space="preserve"> </w:t>
      </w:r>
      <w:r w:rsidR="00964107" w:rsidRPr="00964107">
        <w:rPr>
          <w:rFonts w:ascii="Times New Roman"/>
          <w:sz w:val="20"/>
          <w:szCs w:val="20"/>
        </w:rPr>
        <w:t>swarm</w:t>
      </w:r>
      <w:r w:rsidR="00964107" w:rsidRPr="00964107">
        <w:rPr>
          <w:rFonts w:ascii="Times New Roman"/>
          <w:spacing w:val="1"/>
          <w:sz w:val="20"/>
          <w:szCs w:val="20"/>
        </w:rPr>
        <w:t xml:space="preserve"> </w:t>
      </w:r>
      <w:r w:rsidR="00964107" w:rsidRPr="00964107">
        <w:rPr>
          <w:rFonts w:ascii="Times New Roman"/>
          <w:sz w:val="20"/>
          <w:szCs w:val="20"/>
        </w:rPr>
        <w:t>optimization</w:t>
      </w:r>
      <w:r w:rsidR="00964107" w:rsidRPr="00964107">
        <w:rPr>
          <w:rFonts w:ascii="Times New Roman"/>
          <w:spacing w:val="1"/>
          <w:sz w:val="20"/>
          <w:szCs w:val="20"/>
        </w:rPr>
        <w:t xml:space="preserve"> </w:t>
      </w:r>
      <w:r w:rsidR="00964107" w:rsidRPr="00964107">
        <w:rPr>
          <w:rFonts w:ascii="Times New Roman"/>
          <w:sz w:val="20"/>
          <w:szCs w:val="20"/>
        </w:rPr>
        <w:t>(CSO),</w:t>
      </w:r>
      <w:r w:rsidR="00964107" w:rsidRPr="00964107">
        <w:rPr>
          <w:rFonts w:ascii="Times New Roman"/>
          <w:spacing w:val="55"/>
          <w:sz w:val="20"/>
          <w:szCs w:val="20"/>
        </w:rPr>
        <w:t xml:space="preserve"> </w:t>
      </w:r>
      <w:r w:rsidR="00964107" w:rsidRPr="00964107">
        <w:rPr>
          <w:rFonts w:ascii="Times New Roman"/>
          <w:sz w:val="20"/>
          <w:szCs w:val="20"/>
        </w:rPr>
        <w:t>Ant</w:t>
      </w:r>
      <w:r w:rsidR="00964107" w:rsidRPr="00964107">
        <w:rPr>
          <w:rFonts w:ascii="Times New Roman"/>
          <w:spacing w:val="1"/>
          <w:sz w:val="20"/>
          <w:szCs w:val="20"/>
        </w:rPr>
        <w:t xml:space="preserve"> </w:t>
      </w:r>
      <w:r w:rsidR="00964107" w:rsidRPr="00964107">
        <w:rPr>
          <w:rFonts w:ascii="Times New Roman"/>
          <w:sz w:val="20"/>
          <w:szCs w:val="20"/>
        </w:rPr>
        <w:t>predatory PSO (APSO), Particle swarm optimization (PSO) Tabu search (TS), meta</w:t>
      </w:r>
      <w:r w:rsidR="00964107" w:rsidRPr="00964107">
        <w:rPr>
          <w:rFonts w:ascii="Times New Roman"/>
          <w:spacing w:val="1"/>
          <w:sz w:val="20"/>
          <w:szCs w:val="20"/>
        </w:rPr>
        <w:t xml:space="preserve"> </w:t>
      </w:r>
      <w:r w:rsidR="00964107" w:rsidRPr="00964107">
        <w:rPr>
          <w:rFonts w:ascii="Times New Roman"/>
          <w:sz w:val="20"/>
          <w:szCs w:val="20"/>
        </w:rPr>
        <w:t>heuristic algorithm and Gray Wolf optimization (GWO), which make the reliability</w:t>
      </w:r>
      <w:r w:rsidR="00964107" w:rsidRPr="00964107">
        <w:rPr>
          <w:rFonts w:ascii="Times New Roman"/>
          <w:spacing w:val="1"/>
          <w:sz w:val="20"/>
          <w:szCs w:val="20"/>
        </w:rPr>
        <w:t xml:space="preserve"> </w:t>
      </w:r>
      <w:r w:rsidR="00964107" w:rsidRPr="00964107">
        <w:rPr>
          <w:rFonts w:ascii="Times New Roman"/>
          <w:sz w:val="20"/>
          <w:szCs w:val="20"/>
        </w:rPr>
        <w:t>and</w:t>
      </w:r>
      <w:r w:rsidR="00964107" w:rsidRPr="00964107">
        <w:rPr>
          <w:rFonts w:ascii="Times New Roman"/>
          <w:spacing w:val="-1"/>
          <w:sz w:val="20"/>
          <w:szCs w:val="20"/>
        </w:rPr>
        <w:t xml:space="preserve"> </w:t>
      </w:r>
      <w:r w:rsidR="00964107" w:rsidRPr="00964107">
        <w:rPr>
          <w:rFonts w:ascii="Times New Roman"/>
          <w:sz w:val="20"/>
          <w:szCs w:val="20"/>
        </w:rPr>
        <w:t>quality</w:t>
      </w:r>
      <w:r w:rsidR="00964107" w:rsidRPr="00964107">
        <w:rPr>
          <w:rFonts w:ascii="Times New Roman"/>
          <w:spacing w:val="-3"/>
          <w:sz w:val="20"/>
          <w:szCs w:val="20"/>
        </w:rPr>
        <w:t xml:space="preserve"> </w:t>
      </w:r>
      <w:r w:rsidR="00964107" w:rsidRPr="00964107">
        <w:rPr>
          <w:rFonts w:ascii="Times New Roman"/>
          <w:sz w:val="20"/>
          <w:szCs w:val="20"/>
        </w:rPr>
        <w:t>of electricity</w:t>
      </w:r>
      <w:r w:rsidR="00964107" w:rsidRPr="00964107">
        <w:rPr>
          <w:rFonts w:ascii="Times New Roman"/>
          <w:spacing w:val="-3"/>
          <w:sz w:val="20"/>
          <w:szCs w:val="20"/>
        </w:rPr>
        <w:t xml:space="preserve"> </w:t>
      </w:r>
      <w:r w:rsidR="00964107" w:rsidRPr="00964107">
        <w:rPr>
          <w:rFonts w:ascii="Times New Roman"/>
          <w:sz w:val="20"/>
          <w:szCs w:val="20"/>
        </w:rPr>
        <w:t>An important</w:t>
      </w:r>
      <w:r w:rsidR="00964107" w:rsidRPr="00964107">
        <w:rPr>
          <w:rFonts w:ascii="Times New Roman"/>
          <w:spacing w:val="1"/>
          <w:sz w:val="20"/>
          <w:szCs w:val="20"/>
        </w:rPr>
        <w:t xml:space="preserve"> </w:t>
      </w:r>
      <w:r w:rsidR="00964107" w:rsidRPr="00964107">
        <w:rPr>
          <w:rFonts w:ascii="Times New Roman"/>
          <w:sz w:val="20"/>
          <w:szCs w:val="20"/>
        </w:rPr>
        <w:t>step</w:t>
      </w:r>
      <w:r w:rsidR="00964107" w:rsidRPr="00964107">
        <w:rPr>
          <w:rFonts w:ascii="Times New Roman"/>
          <w:spacing w:val="-2"/>
          <w:sz w:val="20"/>
          <w:szCs w:val="20"/>
        </w:rPr>
        <w:t xml:space="preserve"> </w:t>
      </w:r>
      <w:r w:rsidR="00964107" w:rsidRPr="00964107">
        <w:rPr>
          <w:rFonts w:ascii="Times New Roman"/>
          <w:sz w:val="20"/>
          <w:szCs w:val="20"/>
        </w:rPr>
        <w:t>to keep.</w:t>
      </w:r>
    </w:p>
    <w:p w:rsidR="00CF47C4" w:rsidRPr="00A516D0" w:rsidRDefault="00B23301" w:rsidP="00B23301">
      <w:pPr>
        <w:spacing w:after="0" w:line="240" w:lineRule="auto"/>
        <w:rPr>
          <w:rFonts w:ascii="Times New Roman"/>
          <w:b/>
          <w:szCs w:val="20"/>
        </w:rPr>
      </w:pPr>
      <w:r>
        <w:rPr>
          <w:rFonts w:ascii="Times New Roman" w:eastAsia="CIDFont+F1"/>
          <w:b/>
          <w:bCs/>
        </w:rPr>
        <w:t xml:space="preserve">                                                                          </w:t>
      </w:r>
      <w:r w:rsidR="00964107">
        <w:rPr>
          <w:rFonts w:ascii="Times New Roman" w:eastAsia="CIDFont+F1"/>
          <w:b/>
          <w:bCs/>
        </w:rPr>
        <w:t>II.</w:t>
      </w:r>
      <w:r w:rsidR="001C4F1B">
        <w:rPr>
          <w:rFonts w:ascii="Times New Roman" w:eastAsia="CIDFont+F1"/>
          <w:b/>
          <w:bCs/>
        </w:rPr>
        <w:t xml:space="preserve"> </w:t>
      </w:r>
      <w:r w:rsidR="00964107" w:rsidRPr="00964107">
        <w:rPr>
          <w:rFonts w:ascii="Times New Roman" w:eastAsia="CIDFont+F1"/>
          <w:b/>
          <w:bCs/>
        </w:rPr>
        <w:t>Literature review</w:t>
      </w:r>
      <w:r w:rsidR="00964107" w:rsidRPr="00A516D0">
        <w:rPr>
          <w:rFonts w:ascii="Times New Roman"/>
          <w:b/>
          <w:bCs/>
          <w:color w:val="FF0000"/>
        </w:rPr>
        <w:t xml:space="preserve"> </w:t>
      </w:r>
    </w:p>
    <w:p w:rsidR="00964107" w:rsidRPr="00964107" w:rsidRDefault="0015276B" w:rsidP="00964107">
      <w:pPr>
        <w:widowControl w:val="0"/>
        <w:autoSpaceDE w:val="0"/>
        <w:autoSpaceDN w:val="0"/>
        <w:adjustRightInd w:val="0"/>
        <w:spacing w:after="0" w:line="240" w:lineRule="auto"/>
        <w:jc w:val="both"/>
        <w:rPr>
          <w:rFonts w:ascii="Times New Roman"/>
          <w:sz w:val="20"/>
          <w:szCs w:val="20"/>
          <w:shd w:val="clear" w:color="auto" w:fill="FFFFFF"/>
        </w:rPr>
      </w:pPr>
      <w:r>
        <w:rPr>
          <w:rFonts w:ascii="Times New Roman"/>
          <w:sz w:val="20"/>
          <w:szCs w:val="20"/>
        </w:rPr>
        <w:t xml:space="preserve">                </w:t>
      </w:r>
      <w:r w:rsidR="00964107" w:rsidRPr="008B6CE7">
        <w:rPr>
          <w:rFonts w:ascii="Times New Roman"/>
          <w:sz w:val="20"/>
          <w:szCs w:val="20"/>
        </w:rPr>
        <w:t xml:space="preserve">When non-linear loads are present in single and three phase AC electrical power network were studied, reactive power adjustment and harmonic suppression capabilities of the Active Power Filters were demonstrated. Ant Colony Algorithm has been </w:t>
      </w:r>
      <w:r w:rsidR="00964107" w:rsidRPr="008B6CE7">
        <w:rPr>
          <w:rFonts w:ascii="Times New Roman"/>
          <w:sz w:val="20"/>
          <w:szCs w:val="20"/>
        </w:rPr>
        <w:lastRenderedPageBreak/>
        <w:t>used to tune PI and lower total harmonic distortion.</w:t>
      </w:r>
      <w:r w:rsidR="00964107" w:rsidRPr="008B6CE7">
        <w:rPr>
          <w:rFonts w:ascii="Times New Roman"/>
          <w:sz w:val="20"/>
          <w:szCs w:val="20"/>
          <w:shd w:val="clear" w:color="auto" w:fill="FFFFFF"/>
        </w:rPr>
        <w:t xml:space="preserve"> </w:t>
      </w:r>
      <w:r w:rsidR="00964107" w:rsidRPr="008B6CE7">
        <w:rPr>
          <w:rFonts w:ascii="Times New Roman"/>
          <w:bCs/>
          <w:sz w:val="20"/>
          <w:szCs w:val="20"/>
          <w:shd w:val="clear" w:color="auto" w:fill="FFFFFF"/>
        </w:rPr>
        <w:t>[1]</w:t>
      </w:r>
      <w:r w:rsidR="00A61680">
        <w:rPr>
          <w:rFonts w:ascii="Times New Roman"/>
          <w:bCs/>
          <w:sz w:val="20"/>
          <w:szCs w:val="20"/>
          <w:shd w:val="clear" w:color="auto" w:fill="FFFFFF"/>
        </w:rPr>
        <w:t xml:space="preserve">. </w:t>
      </w:r>
      <w:r w:rsidR="00964107" w:rsidRPr="008B6CE7">
        <w:rPr>
          <w:rFonts w:ascii="Times New Roman"/>
          <w:sz w:val="20"/>
          <w:szCs w:val="20"/>
        </w:rPr>
        <w:t xml:space="preserve">Suggested model includes a battery energy storage system that is managed by a cascaded F and PI controller. Shunt active power filters are linked across the grid and non-linear load to control the grid current because an electrical load current fluctuates suitable to the non-linear load. MATLAB 2021a is use to simulate the model, while an OP-4510 simulator is used to examine grid synchronization. </w:t>
      </w:r>
      <w:r w:rsidR="00964107" w:rsidRPr="008B6CE7">
        <w:rPr>
          <w:rFonts w:ascii="Times New Roman"/>
          <w:bCs/>
          <w:sz w:val="20"/>
          <w:szCs w:val="20"/>
        </w:rPr>
        <w:t xml:space="preserve">[2], </w:t>
      </w:r>
      <w:r w:rsidR="00964107" w:rsidRPr="008B6CE7">
        <w:rPr>
          <w:rFonts w:ascii="Times New Roman"/>
          <w:sz w:val="20"/>
          <w:szCs w:val="20"/>
        </w:rPr>
        <w:t>Prove that in the present, grid management measures are necessary to deal with the problems caused by means of the extensive integration of SECS. The increase of power quality, stability, and dependability through the use of static compensators is another technological development of the solar system.</w:t>
      </w:r>
      <w:r w:rsidR="00964107" w:rsidRPr="008B6CE7">
        <w:rPr>
          <w:rFonts w:ascii="Times New Roman"/>
          <w:bCs/>
          <w:sz w:val="20"/>
          <w:szCs w:val="20"/>
        </w:rPr>
        <w:t xml:space="preserve"> [3], </w:t>
      </w:r>
      <w:r w:rsidR="00964107" w:rsidRPr="008B6CE7">
        <w:rPr>
          <w:rFonts w:ascii="Times New Roman"/>
          <w:sz w:val="20"/>
          <w:szCs w:val="20"/>
        </w:rPr>
        <w:t xml:space="preserve"> </w:t>
      </w:r>
      <w:r w:rsidR="00964107" w:rsidRPr="008B6CE7">
        <w:rPr>
          <w:rFonts w:ascii="Times New Roman"/>
          <w:bCs/>
          <w:sz w:val="20"/>
          <w:szCs w:val="20"/>
        </w:rPr>
        <w:t xml:space="preserve"> </w:t>
      </w:r>
      <w:r w:rsidR="00964107" w:rsidRPr="008B6CE7">
        <w:rPr>
          <w:rFonts w:ascii="Times New Roman"/>
          <w:sz w:val="20"/>
          <w:szCs w:val="20"/>
        </w:rPr>
        <w:t xml:space="preserve">According to this study, SAPF should include two control loops: The inner current loop controls the source current profile, while the outer control loop sets the DC link voltage. </w:t>
      </w:r>
      <w:r w:rsidR="00964107" w:rsidRPr="008B6CE7">
        <w:rPr>
          <w:rFonts w:ascii="Times New Roman"/>
          <w:bCs/>
          <w:sz w:val="20"/>
          <w:szCs w:val="20"/>
        </w:rPr>
        <w:t>[4]</w:t>
      </w:r>
      <w:r w:rsidR="00A61680" w:rsidRPr="008B6CE7">
        <w:rPr>
          <w:rFonts w:ascii="Times New Roman"/>
          <w:bCs/>
          <w:sz w:val="20"/>
          <w:szCs w:val="20"/>
        </w:rPr>
        <w:t>,</w:t>
      </w:r>
      <w:r w:rsidR="00A61680" w:rsidRPr="008B6CE7">
        <w:rPr>
          <w:rFonts w:ascii="Times New Roman"/>
          <w:sz w:val="20"/>
          <w:szCs w:val="20"/>
        </w:rPr>
        <w:t xml:space="preserve"> </w:t>
      </w:r>
      <w:r w:rsidR="002B1BF5" w:rsidRPr="008B6CE7">
        <w:rPr>
          <w:rFonts w:ascii="Times New Roman"/>
          <w:sz w:val="20"/>
          <w:szCs w:val="20"/>
        </w:rPr>
        <w:t>with</w:t>
      </w:r>
      <w:r w:rsidR="00964107" w:rsidRPr="008B6CE7">
        <w:rPr>
          <w:rFonts w:ascii="Times New Roman"/>
          <w:sz w:val="20"/>
          <w:szCs w:val="20"/>
        </w:rPr>
        <w:t xml:space="preserve"> the increasing the future smart grid's complexity and data-generating potential, data-intensive technologies and artificial intelligence solutions are being implemented.</w:t>
      </w:r>
      <w:r w:rsidR="00964107" w:rsidRPr="008B6CE7">
        <w:rPr>
          <w:rFonts w:ascii="Times New Roman"/>
          <w:bCs/>
          <w:sz w:val="20"/>
          <w:szCs w:val="20"/>
        </w:rPr>
        <w:t xml:space="preserve"> [5], </w:t>
      </w:r>
      <w:r w:rsidR="00964107" w:rsidRPr="008B6CE7">
        <w:rPr>
          <w:rFonts w:ascii="Times New Roman"/>
          <w:sz w:val="20"/>
          <w:szCs w:val="20"/>
        </w:rPr>
        <w:t xml:space="preserve">Evaluated most application including solar systems need a power dc-dc converter and micro grids. For these applications, a consistent output voltage with a range of load values is necessary. To adjust output voltage and current, dc-dc power converters are required, which increases the resilience of the controller. PID controllers are created for buck boost converter load current. </w:t>
      </w:r>
      <w:r w:rsidR="00964107" w:rsidRPr="008B6CE7">
        <w:rPr>
          <w:rFonts w:ascii="Times New Roman"/>
          <w:bCs/>
          <w:sz w:val="20"/>
          <w:szCs w:val="20"/>
        </w:rPr>
        <w:t>[6]</w:t>
      </w:r>
      <w:r w:rsidR="00A61680" w:rsidRPr="008B6CE7">
        <w:rPr>
          <w:rFonts w:ascii="Times New Roman"/>
          <w:bCs/>
          <w:sz w:val="20"/>
          <w:szCs w:val="20"/>
        </w:rPr>
        <w:t>,</w:t>
      </w:r>
      <w:r w:rsidR="00A61680" w:rsidRPr="008B6CE7">
        <w:rPr>
          <w:rFonts w:ascii="Times New Roman"/>
          <w:sz w:val="20"/>
          <w:szCs w:val="20"/>
        </w:rPr>
        <w:t xml:space="preserve"> making</w:t>
      </w:r>
      <w:r w:rsidR="00964107" w:rsidRPr="008B6CE7">
        <w:rPr>
          <w:rFonts w:ascii="Times New Roman"/>
          <w:sz w:val="20"/>
          <w:szCs w:val="20"/>
        </w:rPr>
        <w:t xml:space="preserve"> use of an R-L nonlinear load rectifier feed, a photovoltaic scheme, and the perturbed and observed MPPT method, provide a single phase supply scheme. </w:t>
      </w:r>
      <w:r w:rsidR="00964107" w:rsidRPr="008B6CE7">
        <w:rPr>
          <w:rFonts w:ascii="Times New Roman"/>
          <w:bCs/>
          <w:sz w:val="20"/>
          <w:szCs w:val="20"/>
        </w:rPr>
        <w:t>[7]</w:t>
      </w:r>
      <w:r w:rsidR="00A61680" w:rsidRPr="008B6CE7">
        <w:rPr>
          <w:rFonts w:ascii="Times New Roman"/>
          <w:bCs/>
          <w:sz w:val="20"/>
          <w:szCs w:val="20"/>
        </w:rPr>
        <w:t>,</w:t>
      </w:r>
      <w:r w:rsidR="00A61680" w:rsidRPr="008B6CE7">
        <w:rPr>
          <w:rFonts w:ascii="Times New Roman"/>
          <w:sz w:val="20"/>
          <w:szCs w:val="20"/>
        </w:rPr>
        <w:t xml:space="preserve"> Studied</w:t>
      </w:r>
      <w:r w:rsidR="00964107" w:rsidRPr="008B6CE7">
        <w:rPr>
          <w:rFonts w:ascii="Times New Roman"/>
          <w:sz w:val="20"/>
          <w:szCs w:val="20"/>
        </w:rPr>
        <w:t xml:space="preserve"> a PWM inverter is suggested to enhance power quality by lowering total harmonic distortion (THD). Equipment performance and lifetime are affected by power quality issues. The THD produced by the nonlinear loads is decreased by the suggested system. Because the </w:t>
      </w:r>
      <w:r w:rsidR="002B1BF5" w:rsidRPr="008B6CE7">
        <w:rPr>
          <w:rFonts w:ascii="Times New Roman"/>
          <w:sz w:val="20"/>
          <w:szCs w:val="20"/>
        </w:rPr>
        <w:t>existence of harmonics causes issues likes</w:t>
      </w:r>
      <w:r w:rsidR="00964107" w:rsidRPr="008B6CE7">
        <w:rPr>
          <w:rFonts w:ascii="Times New Roman"/>
          <w:sz w:val="20"/>
          <w:szCs w:val="20"/>
        </w:rPr>
        <w:t xml:space="preserve"> overheating, insulation failure, etc. Here, </w:t>
      </w:r>
      <w:r w:rsidR="002B1BF5" w:rsidRPr="008B6CE7">
        <w:rPr>
          <w:rFonts w:ascii="Times New Roman"/>
          <w:sz w:val="20"/>
          <w:szCs w:val="20"/>
        </w:rPr>
        <w:t>MATLAB is</w:t>
      </w:r>
      <w:r w:rsidR="00964107" w:rsidRPr="008B6CE7">
        <w:rPr>
          <w:rFonts w:ascii="Times New Roman"/>
          <w:sz w:val="20"/>
          <w:szCs w:val="20"/>
        </w:rPr>
        <w:t xml:space="preserve"> used to </w:t>
      </w:r>
      <w:r w:rsidR="002B1BF5" w:rsidRPr="008B6CE7">
        <w:rPr>
          <w:rFonts w:ascii="Times New Roman"/>
          <w:sz w:val="20"/>
          <w:szCs w:val="20"/>
        </w:rPr>
        <w:t>analyze</w:t>
      </w:r>
      <w:r w:rsidR="00964107" w:rsidRPr="008B6CE7">
        <w:rPr>
          <w:rFonts w:ascii="Times New Roman"/>
          <w:sz w:val="20"/>
          <w:szCs w:val="20"/>
        </w:rPr>
        <w:t xml:space="preserve"> the simulation results of the optional system. Lower THD is attained with the device, demonstrating its usefulness.</w:t>
      </w:r>
      <w:r w:rsidR="00964107" w:rsidRPr="008B6CE7">
        <w:rPr>
          <w:rFonts w:ascii="Times New Roman"/>
          <w:bCs/>
          <w:sz w:val="20"/>
          <w:szCs w:val="20"/>
        </w:rPr>
        <w:t xml:space="preserve"> [8]</w:t>
      </w:r>
      <w:r w:rsidR="002B1BF5" w:rsidRPr="008B6CE7">
        <w:rPr>
          <w:rFonts w:ascii="Times New Roman"/>
          <w:sz w:val="20"/>
          <w:szCs w:val="20"/>
        </w:rPr>
        <w:t>, Studied</w:t>
      </w:r>
      <w:r w:rsidR="00964107" w:rsidRPr="008B6CE7">
        <w:rPr>
          <w:rFonts w:ascii="Times New Roman"/>
          <w:sz w:val="20"/>
          <w:szCs w:val="20"/>
        </w:rPr>
        <w:t xml:space="preserve"> to decrease the harmonics in nonlinear load applications, employs a supervised PID </w:t>
      </w:r>
      <w:r w:rsidR="002B1BF5" w:rsidRPr="008B6CE7">
        <w:rPr>
          <w:rFonts w:ascii="Times New Roman"/>
          <w:sz w:val="20"/>
          <w:szCs w:val="20"/>
        </w:rPr>
        <w:t>controlled (</w:t>
      </w:r>
      <w:r w:rsidR="00964107" w:rsidRPr="008B6CE7">
        <w:rPr>
          <w:rFonts w:ascii="Times New Roman"/>
          <w:sz w:val="20"/>
          <w:szCs w:val="20"/>
        </w:rPr>
        <w:t xml:space="preserve">SAPF) with an efficient adaptive neural fuzzy interface </w:t>
      </w:r>
      <w:r w:rsidR="002B1BF5" w:rsidRPr="008B6CE7">
        <w:rPr>
          <w:rFonts w:ascii="Times New Roman"/>
          <w:sz w:val="20"/>
          <w:szCs w:val="20"/>
        </w:rPr>
        <w:t>system</w:t>
      </w:r>
      <w:r w:rsidR="002B1BF5" w:rsidRPr="008B6CE7">
        <w:rPr>
          <w:rFonts w:ascii="Times New Roman"/>
          <w:bCs/>
          <w:sz w:val="20"/>
          <w:szCs w:val="20"/>
        </w:rPr>
        <w:t xml:space="preserve"> [</w:t>
      </w:r>
      <w:r w:rsidR="00964107" w:rsidRPr="008B6CE7">
        <w:rPr>
          <w:rFonts w:ascii="Times New Roman"/>
          <w:bCs/>
          <w:sz w:val="20"/>
          <w:szCs w:val="20"/>
        </w:rPr>
        <w:t xml:space="preserve">9], </w:t>
      </w:r>
      <w:r w:rsidR="00964107" w:rsidRPr="008B6CE7">
        <w:rPr>
          <w:rFonts w:ascii="Times New Roman"/>
          <w:sz w:val="20"/>
          <w:szCs w:val="20"/>
        </w:rPr>
        <w:t xml:space="preserve"> </w:t>
      </w:r>
      <w:r w:rsidR="00964107" w:rsidRPr="008B6CE7">
        <w:rPr>
          <w:rFonts w:ascii="Times New Roman"/>
          <w:bCs/>
          <w:sz w:val="20"/>
          <w:szCs w:val="20"/>
        </w:rPr>
        <w:t xml:space="preserve"> </w:t>
      </w:r>
      <w:r w:rsidR="00964107" w:rsidRPr="008B6CE7">
        <w:rPr>
          <w:rFonts w:ascii="Times New Roman"/>
          <w:sz w:val="20"/>
          <w:szCs w:val="20"/>
        </w:rPr>
        <w:t xml:space="preserve">suggested </w:t>
      </w:r>
      <w:r w:rsidR="002B1BF5">
        <w:rPr>
          <w:rFonts w:ascii="Times New Roman"/>
          <w:sz w:val="20"/>
          <w:szCs w:val="20"/>
        </w:rPr>
        <w:t xml:space="preserve"> </w:t>
      </w:r>
      <w:r w:rsidR="002B1BF5" w:rsidRPr="008B6CE7">
        <w:rPr>
          <w:rFonts w:ascii="Times New Roman"/>
          <w:sz w:val="20"/>
          <w:szCs w:val="20"/>
        </w:rPr>
        <w:t>using an</w:t>
      </w:r>
      <w:r w:rsidR="00964107" w:rsidRPr="008B6CE7">
        <w:rPr>
          <w:rFonts w:ascii="Times New Roman"/>
          <w:sz w:val="20"/>
          <w:szCs w:val="20"/>
        </w:rPr>
        <w:t xml:space="preserve"> active power filter using a fuzzy logic-based control strategy to reduce the system's harmonics. With the help of the MATLAB Power System Toolbox, a dynamic simulation is used to validate the suggested topology.. The proposed method uses harmonic mitigation to pump power from a hybrid system into the grid</w:t>
      </w:r>
      <w:r w:rsidR="00964107" w:rsidRPr="008B6CE7">
        <w:rPr>
          <w:rFonts w:ascii="Times New Roman"/>
          <w:bCs/>
          <w:sz w:val="20"/>
          <w:szCs w:val="20"/>
        </w:rPr>
        <w:t xml:space="preserve"> [10],</w:t>
      </w:r>
      <w:r w:rsidR="00964107" w:rsidRPr="008B6CE7">
        <w:rPr>
          <w:rFonts w:ascii="Times New Roman"/>
          <w:sz w:val="20"/>
          <w:szCs w:val="20"/>
        </w:rPr>
        <w:t>. Display in the proportional integral controller, fuzzy logic controller, conventional synchronous reference frame and modified SRF reference current generation techniques, and basic hysteresis band current controller to generate switching pulses for the inverter and SAPF for inductive and capacitive loads techniques under the MATLAB setting.</w:t>
      </w:r>
      <w:r w:rsidR="00964107" w:rsidRPr="008B6CE7">
        <w:rPr>
          <w:rFonts w:ascii="Times New Roman"/>
          <w:bCs/>
          <w:sz w:val="20"/>
          <w:szCs w:val="20"/>
        </w:rPr>
        <w:t xml:space="preserve"> [11]</w:t>
      </w:r>
      <w:r w:rsidR="00964107" w:rsidRPr="008B6CE7">
        <w:rPr>
          <w:rFonts w:ascii="Times New Roman"/>
          <w:sz w:val="20"/>
          <w:szCs w:val="20"/>
        </w:rPr>
        <w:t xml:space="preserve">  </w:t>
      </w:r>
      <w:r w:rsidR="00964107" w:rsidRPr="008B6CE7">
        <w:rPr>
          <w:rFonts w:ascii="Times New Roman"/>
          <w:bCs/>
          <w:sz w:val="20"/>
          <w:szCs w:val="20"/>
        </w:rPr>
        <w:t xml:space="preserve"> </w:t>
      </w:r>
      <w:r w:rsidR="00964107" w:rsidRPr="008B6CE7">
        <w:rPr>
          <w:rFonts w:ascii="Times New Roman"/>
          <w:sz w:val="20"/>
          <w:szCs w:val="20"/>
        </w:rPr>
        <w:t xml:space="preserve">Currently, a synchronous DC-DC buck converter is used to regulate the power that is provided to the subsystems from the PV panels and keep them operating at full power. The tracking problem is solved using artificial intelligence approaches like as neural networks and adaptive neural fuzzy inference systems. The outcomes of experiments and simulations show their reliability, effectiveness, and tracking quality. </w:t>
      </w:r>
      <w:r w:rsidR="00964107" w:rsidRPr="008B6CE7">
        <w:rPr>
          <w:rFonts w:ascii="Times New Roman"/>
          <w:bCs/>
          <w:sz w:val="20"/>
          <w:szCs w:val="20"/>
        </w:rPr>
        <w:t>[12]</w:t>
      </w:r>
      <w:r w:rsidR="00964107" w:rsidRPr="008B6CE7">
        <w:rPr>
          <w:rFonts w:ascii="Times New Roman"/>
          <w:sz w:val="20"/>
          <w:szCs w:val="20"/>
        </w:rPr>
        <w:t> A swarm intelligent enhanced dual extended Kalman filter control technique is given to increase the performance of the shunt active power filter. The technique aims to reduce harmonics, achieve unity power</w:t>
      </w:r>
      <w:r w:rsidR="002B1BF5">
        <w:rPr>
          <w:rFonts w:ascii="Times New Roman"/>
          <w:sz w:val="20"/>
          <w:szCs w:val="20"/>
        </w:rPr>
        <w:t xml:space="preserve"> factor operation, and achieve </w:t>
      </w:r>
      <w:r w:rsidR="00964107" w:rsidRPr="008B6CE7">
        <w:rPr>
          <w:rFonts w:ascii="Times New Roman"/>
          <w:sz w:val="20"/>
          <w:szCs w:val="20"/>
        </w:rPr>
        <w:t xml:space="preserve"> at the shared utility point, the ideal sinusoidal voltage wave shape. The suggested control method's performance is assessed using MATLAB/Simulink.</w:t>
      </w:r>
      <w:r w:rsidR="00964107" w:rsidRPr="008B6CE7">
        <w:rPr>
          <w:rFonts w:ascii="Times New Roman"/>
          <w:bCs/>
          <w:sz w:val="20"/>
          <w:szCs w:val="20"/>
        </w:rPr>
        <w:t xml:space="preserve"> [13]</w:t>
      </w:r>
      <w:r w:rsidR="00964107" w:rsidRPr="008B6CE7">
        <w:rPr>
          <w:rFonts w:ascii="Times New Roman"/>
          <w:sz w:val="20"/>
          <w:szCs w:val="20"/>
        </w:rPr>
        <w:t xml:space="preserve">  </w:t>
      </w:r>
    </w:p>
    <w:p w:rsidR="00964107" w:rsidRDefault="00964107" w:rsidP="00964107">
      <w:pPr>
        <w:spacing w:after="0" w:line="240" w:lineRule="auto"/>
        <w:jc w:val="both"/>
        <w:rPr>
          <w:rFonts w:ascii="Times New Roman"/>
          <w:sz w:val="20"/>
          <w:szCs w:val="20"/>
        </w:rPr>
      </w:pPr>
    </w:p>
    <w:p w:rsidR="00964107" w:rsidRPr="00B23301" w:rsidRDefault="00964107" w:rsidP="00B23301">
      <w:pPr>
        <w:spacing w:after="0" w:line="240" w:lineRule="auto"/>
        <w:jc w:val="center"/>
        <w:rPr>
          <w:rFonts w:ascii="Times New Roman"/>
          <w:b/>
          <w:szCs w:val="20"/>
        </w:rPr>
      </w:pPr>
      <w:r>
        <w:rPr>
          <w:rFonts w:ascii="Times New Roman" w:eastAsia="CIDFont+F1"/>
          <w:b/>
          <w:bCs/>
        </w:rPr>
        <w:t>III. Power quality</w:t>
      </w:r>
      <w:r w:rsidRPr="00A516D0">
        <w:rPr>
          <w:rFonts w:ascii="Times New Roman"/>
          <w:b/>
          <w:bCs/>
          <w:color w:val="FF0000"/>
        </w:rPr>
        <w:t xml:space="preserve"> </w:t>
      </w:r>
      <w:r>
        <w:rPr>
          <w:rFonts w:ascii="Times New Roman"/>
          <w:b/>
          <w:bCs/>
          <w:color w:val="FF0000"/>
        </w:rPr>
        <w:t xml:space="preserve">  </w:t>
      </w:r>
    </w:p>
    <w:p w:rsidR="00964107" w:rsidRPr="00964107" w:rsidRDefault="00964107" w:rsidP="00964107">
      <w:pPr>
        <w:pStyle w:val="ListParagraph"/>
        <w:widowControl w:val="0"/>
        <w:numPr>
          <w:ilvl w:val="0"/>
          <w:numId w:val="10"/>
        </w:numPr>
        <w:tabs>
          <w:tab w:val="left" w:pos="1080"/>
        </w:tabs>
        <w:autoSpaceDE w:val="0"/>
        <w:autoSpaceDN w:val="0"/>
        <w:spacing w:after="0" w:line="240" w:lineRule="auto"/>
        <w:ind w:right="135"/>
        <w:contextualSpacing w:val="0"/>
        <w:jc w:val="both"/>
        <w:rPr>
          <w:rFonts w:ascii="Times New Roman"/>
          <w:sz w:val="20"/>
          <w:szCs w:val="20"/>
        </w:rPr>
      </w:pPr>
      <w:r w:rsidRPr="00964107">
        <w:rPr>
          <w:rFonts w:ascii="Times New Roman"/>
          <w:sz w:val="20"/>
          <w:szCs w:val="20"/>
        </w:rPr>
        <w:t>Good electrical power quality is defined as the elimination of problems with voltage fluctuations, harmonic distortion, voltage imbalance, flickering, interruption of current, voltage drop, overvoltage, and transients, among other things.</w:t>
      </w:r>
    </w:p>
    <w:p w:rsidR="00964107" w:rsidRPr="00964107" w:rsidRDefault="00964107" w:rsidP="00964107">
      <w:pPr>
        <w:pStyle w:val="ListParagraph"/>
        <w:widowControl w:val="0"/>
        <w:numPr>
          <w:ilvl w:val="0"/>
          <w:numId w:val="10"/>
        </w:numPr>
        <w:tabs>
          <w:tab w:val="left" w:pos="1080"/>
        </w:tabs>
        <w:autoSpaceDE w:val="0"/>
        <w:autoSpaceDN w:val="0"/>
        <w:spacing w:after="0" w:line="240" w:lineRule="auto"/>
        <w:ind w:right="135"/>
        <w:contextualSpacing w:val="0"/>
        <w:jc w:val="both"/>
        <w:rPr>
          <w:rFonts w:ascii="Times New Roman"/>
          <w:sz w:val="20"/>
          <w:szCs w:val="20"/>
        </w:rPr>
      </w:pPr>
      <w:r w:rsidRPr="00964107">
        <w:rPr>
          <w:rFonts w:ascii="Times New Roman"/>
          <w:sz w:val="20"/>
          <w:szCs w:val="20"/>
        </w:rPr>
        <w:t xml:space="preserve">From the viewpoint of the end user, any power issue brought on by voltage, current, or frequency abnormalities is said to have poor electrical power quality.   </w:t>
      </w:r>
    </w:p>
    <w:p w:rsidR="00964107" w:rsidRPr="00964107" w:rsidRDefault="00964107" w:rsidP="00964107">
      <w:pPr>
        <w:pStyle w:val="ListParagraph"/>
        <w:widowControl w:val="0"/>
        <w:numPr>
          <w:ilvl w:val="0"/>
          <w:numId w:val="10"/>
        </w:numPr>
        <w:tabs>
          <w:tab w:val="left" w:pos="1080"/>
        </w:tabs>
        <w:autoSpaceDE w:val="0"/>
        <w:autoSpaceDN w:val="0"/>
        <w:spacing w:after="0" w:line="240" w:lineRule="auto"/>
        <w:ind w:right="135"/>
        <w:contextualSpacing w:val="0"/>
        <w:jc w:val="both"/>
        <w:rPr>
          <w:rFonts w:ascii="Times New Roman"/>
          <w:sz w:val="20"/>
          <w:szCs w:val="20"/>
        </w:rPr>
      </w:pPr>
      <w:r w:rsidRPr="00964107">
        <w:rPr>
          <w:rFonts w:ascii="Times New Roman"/>
          <w:sz w:val="20"/>
          <w:szCs w:val="20"/>
        </w:rPr>
        <w:t>The foundation of electrical power quality is stability and reliability, which must deliver the consumer with high-quality electricity free from interference.</w:t>
      </w:r>
    </w:p>
    <w:p w:rsidR="00964107" w:rsidRPr="00964107" w:rsidRDefault="00964107" w:rsidP="00964107">
      <w:pPr>
        <w:pStyle w:val="ListParagraph"/>
        <w:widowControl w:val="0"/>
        <w:numPr>
          <w:ilvl w:val="0"/>
          <w:numId w:val="10"/>
        </w:numPr>
        <w:tabs>
          <w:tab w:val="left" w:pos="720"/>
          <w:tab w:val="left" w:pos="1080"/>
        </w:tabs>
        <w:autoSpaceDE w:val="0"/>
        <w:autoSpaceDN w:val="0"/>
        <w:spacing w:after="0" w:line="240" w:lineRule="auto"/>
        <w:ind w:right="136"/>
        <w:contextualSpacing w:val="0"/>
        <w:jc w:val="both"/>
        <w:rPr>
          <w:rFonts w:ascii="Times New Roman"/>
          <w:sz w:val="20"/>
          <w:szCs w:val="20"/>
        </w:rPr>
      </w:pPr>
      <w:r w:rsidRPr="00964107">
        <w:rPr>
          <w:rFonts w:ascii="Times New Roman"/>
          <w:sz w:val="20"/>
          <w:szCs w:val="20"/>
        </w:rPr>
        <w:t>The performance that is offered for adequate performance by all devices is what is meant by excellent electrical power quality.</w:t>
      </w:r>
    </w:p>
    <w:p w:rsidR="00964107" w:rsidRPr="00964107" w:rsidRDefault="00964107" w:rsidP="00964107">
      <w:pPr>
        <w:pStyle w:val="ListParagraph"/>
        <w:widowControl w:val="0"/>
        <w:numPr>
          <w:ilvl w:val="0"/>
          <w:numId w:val="10"/>
        </w:numPr>
        <w:tabs>
          <w:tab w:val="left" w:pos="720"/>
          <w:tab w:val="left" w:pos="1080"/>
        </w:tabs>
        <w:autoSpaceDE w:val="0"/>
        <w:autoSpaceDN w:val="0"/>
        <w:spacing w:after="0" w:line="240" w:lineRule="auto"/>
        <w:ind w:right="136"/>
        <w:contextualSpacing w:val="0"/>
        <w:jc w:val="both"/>
        <w:rPr>
          <w:rFonts w:ascii="Times New Roman"/>
          <w:sz w:val="20"/>
          <w:szCs w:val="20"/>
        </w:rPr>
      </w:pPr>
      <w:r w:rsidRPr="00964107">
        <w:rPr>
          <w:rFonts w:ascii="Times New Roman"/>
          <w:sz w:val="20"/>
          <w:szCs w:val="20"/>
        </w:rPr>
        <w:t>Customer satisfaction is referred to as having good electrical power quality Reliability is a byproduct of high-quality electricity</w:t>
      </w:r>
    </w:p>
    <w:p w:rsidR="00964107" w:rsidRDefault="00964107" w:rsidP="007F7C27">
      <w:pPr>
        <w:spacing w:after="0" w:line="240" w:lineRule="auto"/>
        <w:ind w:firstLine="720"/>
        <w:jc w:val="both"/>
        <w:rPr>
          <w:rFonts w:ascii="Times New Roman"/>
          <w:sz w:val="20"/>
          <w:szCs w:val="20"/>
        </w:rPr>
      </w:pPr>
    </w:p>
    <w:p w:rsidR="00B23301" w:rsidRPr="00353525" w:rsidRDefault="00353525" w:rsidP="0015276B">
      <w:pPr>
        <w:tabs>
          <w:tab w:val="left" w:pos="720"/>
        </w:tabs>
        <w:spacing w:after="0" w:line="240" w:lineRule="auto"/>
        <w:jc w:val="center"/>
        <w:rPr>
          <w:rFonts w:ascii="Times New Roman"/>
          <w:b/>
          <w:bCs/>
        </w:rPr>
      </w:pPr>
      <w:r>
        <w:rPr>
          <w:rFonts w:ascii="Times New Roman"/>
          <w:b/>
          <w:bCs/>
        </w:rPr>
        <w:t xml:space="preserve">IV. </w:t>
      </w:r>
      <w:r w:rsidRPr="00BB52A3">
        <w:rPr>
          <w:rFonts w:ascii="Times New Roman"/>
          <w:b/>
          <w:bCs/>
        </w:rPr>
        <w:t>Objectives of the present study</w:t>
      </w:r>
    </w:p>
    <w:p w:rsidR="00353525" w:rsidRPr="001C4F1B" w:rsidRDefault="00353525" w:rsidP="00B23301">
      <w:pPr>
        <w:widowControl w:val="0"/>
        <w:numPr>
          <w:ilvl w:val="0"/>
          <w:numId w:val="11"/>
        </w:numPr>
        <w:autoSpaceDE w:val="0"/>
        <w:autoSpaceDN w:val="0"/>
        <w:spacing w:after="0" w:line="240" w:lineRule="auto"/>
        <w:ind w:right="143"/>
        <w:jc w:val="both"/>
        <w:rPr>
          <w:rFonts w:ascii="Times New Roman"/>
          <w:sz w:val="20"/>
          <w:szCs w:val="20"/>
        </w:rPr>
      </w:pPr>
      <w:r w:rsidRPr="00353525">
        <w:rPr>
          <w:rFonts w:ascii="Times New Roman"/>
          <w:sz w:val="20"/>
          <w:szCs w:val="20"/>
        </w:rPr>
        <w:t>Enhancing Grid-Integrated Solar (PV) System Performance Analysis and Power Quality Improvement.</w:t>
      </w:r>
    </w:p>
    <w:p w:rsidR="00353525" w:rsidRPr="00353525" w:rsidRDefault="00353525" w:rsidP="00B23301">
      <w:pPr>
        <w:widowControl w:val="0"/>
        <w:numPr>
          <w:ilvl w:val="0"/>
          <w:numId w:val="11"/>
        </w:numPr>
        <w:autoSpaceDE w:val="0"/>
        <w:autoSpaceDN w:val="0"/>
        <w:spacing w:after="0" w:line="240" w:lineRule="auto"/>
        <w:ind w:right="143"/>
        <w:jc w:val="both"/>
        <w:rPr>
          <w:rFonts w:ascii="Times New Roman"/>
          <w:sz w:val="20"/>
          <w:szCs w:val="20"/>
        </w:rPr>
      </w:pPr>
      <w:r w:rsidRPr="00353525">
        <w:rPr>
          <w:rFonts w:ascii="Times New Roman"/>
          <w:sz w:val="20"/>
          <w:szCs w:val="20"/>
        </w:rPr>
        <w:t>Study</w:t>
      </w:r>
      <w:r w:rsidRPr="00353525">
        <w:rPr>
          <w:rFonts w:ascii="Times New Roman"/>
          <w:spacing w:val="29"/>
          <w:sz w:val="20"/>
          <w:szCs w:val="20"/>
        </w:rPr>
        <w:t xml:space="preserve"> </w:t>
      </w:r>
      <w:r w:rsidRPr="00353525">
        <w:rPr>
          <w:rFonts w:ascii="Times New Roman"/>
          <w:sz w:val="20"/>
          <w:szCs w:val="20"/>
        </w:rPr>
        <w:t>of</w:t>
      </w:r>
      <w:r w:rsidRPr="00353525">
        <w:rPr>
          <w:rFonts w:ascii="Times New Roman"/>
          <w:spacing w:val="36"/>
          <w:sz w:val="20"/>
          <w:szCs w:val="20"/>
        </w:rPr>
        <w:t xml:space="preserve"> </w:t>
      </w:r>
      <w:r w:rsidRPr="00353525">
        <w:rPr>
          <w:rFonts w:ascii="Times New Roman"/>
          <w:sz w:val="20"/>
          <w:szCs w:val="20"/>
        </w:rPr>
        <w:t>related</w:t>
      </w:r>
      <w:r w:rsidRPr="00353525">
        <w:rPr>
          <w:rFonts w:ascii="Times New Roman"/>
          <w:spacing w:val="37"/>
          <w:sz w:val="20"/>
          <w:szCs w:val="20"/>
        </w:rPr>
        <w:t xml:space="preserve"> </w:t>
      </w:r>
      <w:r w:rsidRPr="00353525">
        <w:rPr>
          <w:rFonts w:ascii="Times New Roman"/>
          <w:sz w:val="20"/>
          <w:szCs w:val="20"/>
        </w:rPr>
        <w:t>literature</w:t>
      </w:r>
      <w:r w:rsidRPr="00353525">
        <w:rPr>
          <w:rFonts w:ascii="Times New Roman"/>
          <w:spacing w:val="35"/>
          <w:sz w:val="20"/>
          <w:szCs w:val="20"/>
        </w:rPr>
        <w:t xml:space="preserve"> </w:t>
      </w:r>
      <w:r w:rsidRPr="00353525">
        <w:rPr>
          <w:rFonts w:ascii="Times New Roman"/>
          <w:sz w:val="20"/>
          <w:szCs w:val="20"/>
        </w:rPr>
        <w:t>to</w:t>
      </w:r>
      <w:r w:rsidRPr="00353525">
        <w:rPr>
          <w:rFonts w:ascii="Times New Roman"/>
          <w:spacing w:val="38"/>
          <w:sz w:val="20"/>
          <w:szCs w:val="20"/>
        </w:rPr>
        <w:t xml:space="preserve"> </w:t>
      </w:r>
      <w:r w:rsidRPr="00353525">
        <w:rPr>
          <w:rFonts w:ascii="Times New Roman"/>
          <w:sz w:val="20"/>
          <w:szCs w:val="20"/>
        </w:rPr>
        <w:t>understand</w:t>
      </w:r>
      <w:r w:rsidRPr="00353525">
        <w:rPr>
          <w:rFonts w:ascii="Times New Roman"/>
          <w:spacing w:val="37"/>
          <w:sz w:val="20"/>
          <w:szCs w:val="20"/>
        </w:rPr>
        <w:t xml:space="preserve"> </w:t>
      </w:r>
      <w:r w:rsidRPr="00353525">
        <w:rPr>
          <w:rFonts w:ascii="Times New Roman"/>
          <w:sz w:val="20"/>
          <w:szCs w:val="20"/>
        </w:rPr>
        <w:t>the</w:t>
      </w:r>
      <w:r w:rsidRPr="00353525">
        <w:rPr>
          <w:rFonts w:ascii="Times New Roman"/>
          <w:spacing w:val="36"/>
          <w:sz w:val="20"/>
          <w:szCs w:val="20"/>
        </w:rPr>
        <w:t xml:space="preserve"> </w:t>
      </w:r>
      <w:r w:rsidRPr="00353525">
        <w:rPr>
          <w:rFonts w:ascii="Times New Roman"/>
          <w:sz w:val="20"/>
          <w:szCs w:val="20"/>
        </w:rPr>
        <w:t>operation</w:t>
      </w:r>
      <w:r w:rsidRPr="00353525">
        <w:rPr>
          <w:rFonts w:ascii="Times New Roman"/>
          <w:spacing w:val="37"/>
          <w:sz w:val="20"/>
          <w:szCs w:val="20"/>
        </w:rPr>
        <w:t xml:space="preserve"> </w:t>
      </w:r>
      <w:r w:rsidRPr="00353525">
        <w:rPr>
          <w:rFonts w:ascii="Times New Roman"/>
          <w:sz w:val="20"/>
          <w:szCs w:val="20"/>
        </w:rPr>
        <w:t>of</w:t>
      </w:r>
      <w:r w:rsidRPr="00353525">
        <w:rPr>
          <w:rFonts w:ascii="Times New Roman"/>
          <w:spacing w:val="41"/>
          <w:sz w:val="20"/>
          <w:szCs w:val="20"/>
        </w:rPr>
        <w:t xml:space="preserve"> </w:t>
      </w:r>
      <w:r w:rsidRPr="00353525">
        <w:rPr>
          <w:rFonts w:ascii="Times New Roman"/>
          <w:sz w:val="20"/>
          <w:szCs w:val="20"/>
        </w:rPr>
        <w:t>SAPF</w:t>
      </w:r>
      <w:r w:rsidRPr="00353525">
        <w:rPr>
          <w:rFonts w:ascii="Times New Roman"/>
          <w:spacing w:val="37"/>
          <w:sz w:val="20"/>
          <w:szCs w:val="20"/>
        </w:rPr>
        <w:t xml:space="preserve"> </w:t>
      </w:r>
      <w:r w:rsidRPr="00353525">
        <w:rPr>
          <w:rFonts w:ascii="Times New Roman"/>
          <w:sz w:val="20"/>
          <w:szCs w:val="20"/>
        </w:rPr>
        <w:t xml:space="preserve">device </w:t>
      </w:r>
      <w:r w:rsidRPr="00353525">
        <w:rPr>
          <w:rFonts w:ascii="Times New Roman"/>
          <w:spacing w:val="-57"/>
          <w:sz w:val="20"/>
          <w:szCs w:val="20"/>
        </w:rPr>
        <w:t xml:space="preserve">          </w:t>
      </w:r>
      <w:r w:rsidRPr="00353525">
        <w:rPr>
          <w:rFonts w:ascii="Times New Roman"/>
          <w:sz w:val="20"/>
          <w:szCs w:val="20"/>
        </w:rPr>
        <w:t>and</w:t>
      </w:r>
      <w:r w:rsidRPr="00353525">
        <w:rPr>
          <w:rFonts w:ascii="Times New Roman"/>
          <w:spacing w:val="-1"/>
          <w:sz w:val="20"/>
          <w:szCs w:val="20"/>
        </w:rPr>
        <w:t xml:space="preserve"> </w:t>
      </w:r>
      <w:r w:rsidRPr="00353525">
        <w:rPr>
          <w:rFonts w:ascii="Times New Roman"/>
          <w:sz w:val="20"/>
          <w:szCs w:val="20"/>
        </w:rPr>
        <w:t>its related work.</w:t>
      </w:r>
    </w:p>
    <w:p w:rsidR="00353525" w:rsidRPr="00353525" w:rsidRDefault="00353525" w:rsidP="00B23301">
      <w:pPr>
        <w:pStyle w:val="ListParagraph"/>
        <w:widowControl w:val="0"/>
        <w:numPr>
          <w:ilvl w:val="0"/>
          <w:numId w:val="11"/>
        </w:numPr>
        <w:autoSpaceDE w:val="0"/>
        <w:autoSpaceDN w:val="0"/>
        <w:spacing w:after="0" w:line="240" w:lineRule="auto"/>
        <w:contextualSpacing w:val="0"/>
        <w:jc w:val="both"/>
        <w:rPr>
          <w:rFonts w:ascii="Times New Roman"/>
          <w:color w:val="131413"/>
          <w:sz w:val="20"/>
          <w:szCs w:val="20"/>
        </w:rPr>
      </w:pPr>
      <w:r w:rsidRPr="00353525">
        <w:rPr>
          <w:rFonts w:ascii="Times New Roman"/>
          <w:sz w:val="20"/>
          <w:szCs w:val="20"/>
        </w:rPr>
        <w:t xml:space="preserve">Mainly reduce the effect of harmonics to enhance Grid-Integrated Solar (PV) System Power Quality </w:t>
      </w:r>
    </w:p>
    <w:p w:rsidR="00353525" w:rsidRPr="00353525" w:rsidRDefault="00353525" w:rsidP="00B23301">
      <w:pPr>
        <w:pStyle w:val="ListParagraph"/>
        <w:widowControl w:val="0"/>
        <w:numPr>
          <w:ilvl w:val="0"/>
          <w:numId w:val="11"/>
        </w:numPr>
        <w:autoSpaceDE w:val="0"/>
        <w:autoSpaceDN w:val="0"/>
        <w:spacing w:after="0" w:line="240" w:lineRule="auto"/>
        <w:contextualSpacing w:val="0"/>
        <w:jc w:val="both"/>
        <w:rPr>
          <w:rFonts w:ascii="Times New Roman"/>
          <w:color w:val="131413"/>
          <w:sz w:val="20"/>
          <w:szCs w:val="20"/>
        </w:rPr>
      </w:pPr>
      <w:r w:rsidRPr="00353525">
        <w:rPr>
          <w:rFonts w:ascii="Times New Roman"/>
          <w:color w:val="131413"/>
          <w:sz w:val="20"/>
          <w:szCs w:val="20"/>
        </w:rPr>
        <w:t>By  MATLAB/SIMULINK software</w:t>
      </w:r>
    </w:p>
    <w:p w:rsidR="00353525" w:rsidRPr="001C4F1B" w:rsidRDefault="00353525" w:rsidP="00353525">
      <w:pPr>
        <w:pStyle w:val="ListParagraph"/>
        <w:widowControl w:val="0"/>
        <w:numPr>
          <w:ilvl w:val="0"/>
          <w:numId w:val="11"/>
        </w:numPr>
        <w:autoSpaceDE w:val="0"/>
        <w:autoSpaceDN w:val="0"/>
        <w:spacing w:after="0" w:line="240" w:lineRule="auto"/>
        <w:contextualSpacing w:val="0"/>
        <w:jc w:val="both"/>
        <w:rPr>
          <w:rFonts w:ascii="Times New Roman"/>
          <w:color w:val="131413"/>
          <w:sz w:val="20"/>
          <w:szCs w:val="20"/>
        </w:rPr>
      </w:pPr>
      <w:r w:rsidRPr="00353525">
        <w:rPr>
          <w:rFonts w:ascii="Times New Roman"/>
          <w:color w:val="131413"/>
          <w:sz w:val="20"/>
          <w:szCs w:val="20"/>
        </w:rPr>
        <w:t>Any suitable control strategy, optimization, and algorithm are used whenever a necessary</w:t>
      </w:r>
      <w:r w:rsidRPr="00353525">
        <w:rPr>
          <w:rFonts w:ascii="Times New Roman"/>
          <w:sz w:val="20"/>
          <w:szCs w:val="20"/>
        </w:rPr>
        <w:t>.</w:t>
      </w:r>
    </w:p>
    <w:p w:rsidR="001C4F1B" w:rsidRPr="00353525" w:rsidRDefault="001C4F1B" w:rsidP="00353525">
      <w:pPr>
        <w:pStyle w:val="ListParagraph"/>
        <w:widowControl w:val="0"/>
        <w:numPr>
          <w:ilvl w:val="0"/>
          <w:numId w:val="11"/>
        </w:numPr>
        <w:autoSpaceDE w:val="0"/>
        <w:autoSpaceDN w:val="0"/>
        <w:spacing w:after="0" w:line="240" w:lineRule="auto"/>
        <w:contextualSpacing w:val="0"/>
        <w:jc w:val="both"/>
        <w:rPr>
          <w:rFonts w:ascii="Times New Roman"/>
          <w:color w:val="131413"/>
          <w:sz w:val="20"/>
          <w:szCs w:val="20"/>
        </w:rPr>
      </w:pPr>
      <w:r w:rsidRPr="001C4F1B">
        <w:rPr>
          <w:rFonts w:ascii="Times New Roman"/>
          <w:sz w:val="20"/>
          <w:szCs w:val="20"/>
        </w:rPr>
        <w:t>Study of the power quality problem, causes, and its  effects  on the power system network</w:t>
      </w:r>
    </w:p>
    <w:p w:rsidR="00964107" w:rsidRDefault="00964107" w:rsidP="007F7C27">
      <w:pPr>
        <w:spacing w:after="0" w:line="240" w:lineRule="auto"/>
        <w:ind w:firstLine="720"/>
        <w:jc w:val="both"/>
        <w:rPr>
          <w:rFonts w:ascii="Times New Roman"/>
          <w:sz w:val="20"/>
          <w:szCs w:val="20"/>
        </w:rPr>
      </w:pPr>
    </w:p>
    <w:p w:rsidR="00964107" w:rsidRDefault="00964107" w:rsidP="007F7C27">
      <w:pPr>
        <w:spacing w:after="0" w:line="240" w:lineRule="auto"/>
        <w:ind w:firstLine="720"/>
        <w:jc w:val="both"/>
        <w:rPr>
          <w:rFonts w:ascii="Times New Roman"/>
          <w:sz w:val="20"/>
          <w:szCs w:val="20"/>
        </w:rPr>
      </w:pPr>
    </w:p>
    <w:p w:rsidR="001C4F1B" w:rsidRPr="00403AE0" w:rsidRDefault="0015276B" w:rsidP="0015276B">
      <w:pPr>
        <w:widowControl w:val="0"/>
        <w:autoSpaceDE w:val="0"/>
        <w:autoSpaceDN w:val="0"/>
        <w:adjustRightInd w:val="0"/>
        <w:spacing w:after="0" w:line="240" w:lineRule="auto"/>
        <w:ind w:left="900"/>
        <w:rPr>
          <w:rFonts w:ascii="Times New Roman"/>
          <w:b/>
          <w:bCs/>
        </w:rPr>
      </w:pPr>
      <w:r>
        <w:rPr>
          <w:rFonts w:ascii="Times New Roman"/>
          <w:b/>
          <w:bCs/>
        </w:rPr>
        <w:t xml:space="preserve">                                               </w:t>
      </w:r>
      <w:r w:rsidR="001C4F1B">
        <w:rPr>
          <w:rFonts w:ascii="Times New Roman"/>
          <w:b/>
          <w:bCs/>
        </w:rPr>
        <w:t xml:space="preserve">V. </w:t>
      </w:r>
      <w:r w:rsidR="001C4F1B" w:rsidRPr="00403AE0">
        <w:rPr>
          <w:rFonts w:ascii="Times New Roman"/>
          <w:b/>
          <w:bCs/>
        </w:rPr>
        <w:t>Issues related to grid integration</w:t>
      </w:r>
    </w:p>
    <w:p w:rsidR="00476AF6" w:rsidRPr="00476AF6" w:rsidRDefault="0015276B" w:rsidP="00476AF6">
      <w:pPr>
        <w:jc w:val="both"/>
        <w:rPr>
          <w:rFonts w:ascii="Times New Roman"/>
          <w:bCs/>
          <w:sz w:val="20"/>
          <w:szCs w:val="20"/>
        </w:rPr>
      </w:pPr>
      <w:r>
        <w:rPr>
          <w:rFonts w:ascii="Times New Roman"/>
          <w:sz w:val="20"/>
          <w:szCs w:val="20"/>
        </w:rPr>
        <w:t xml:space="preserve">             </w:t>
      </w:r>
      <w:r w:rsidR="001C4F1B" w:rsidRPr="00476AF6">
        <w:rPr>
          <w:rFonts w:ascii="Times New Roman"/>
          <w:sz w:val="20"/>
          <w:szCs w:val="20"/>
        </w:rPr>
        <w:t>Power quality difficulties such as harmonics, power factor, DC injection, and voltage flicker, sag, swell, and transient are the main problems caused by the widespread development of PV systems and their grid integration.</w:t>
      </w:r>
      <w:r w:rsidR="002B1BF5">
        <w:rPr>
          <w:rFonts w:ascii="Times New Roman"/>
          <w:sz w:val="20"/>
          <w:szCs w:val="20"/>
        </w:rPr>
        <w:t xml:space="preserve"> </w:t>
      </w:r>
      <w:r w:rsidR="001C4F1B" w:rsidRPr="00476AF6">
        <w:rPr>
          <w:rFonts w:ascii="Times New Roman"/>
          <w:bCs/>
          <w:sz w:val="20"/>
          <w:szCs w:val="20"/>
        </w:rPr>
        <w:t>Harmonics:</w:t>
      </w:r>
      <w:r w:rsidR="001C4F1B" w:rsidRPr="00476AF6">
        <w:rPr>
          <w:rFonts w:ascii="Times New Roman"/>
          <w:sz w:val="20"/>
          <w:szCs w:val="20"/>
        </w:rPr>
        <w:t xml:space="preserve"> More precisely, an integral multiple of the fundamental frequency is a harmonic of a sinusoidal wave. Total harmonic distortion (THD) is the total of all distortions at various harmonic frequencies. Computers, communication devices, and other power systems can malfunction as a </w:t>
      </w:r>
      <w:r w:rsidR="001C4F1B" w:rsidRPr="00476AF6">
        <w:rPr>
          <w:rFonts w:ascii="Times New Roman"/>
          <w:sz w:val="20"/>
          <w:szCs w:val="20"/>
        </w:rPr>
        <w:lastRenderedPageBreak/>
        <w:t>result of harmonic effects. The transformer's RMS current may exceed its capacity due to harmonic currents. Heating and conductor losses rise as a result of the higher total rms current. Eddy current losses and core losses are also increased by harmonic currents in transformers. Voltage harmonics cause motor performance to decline.</w:t>
      </w:r>
      <w:r w:rsidR="001C4F1B" w:rsidRPr="00476AF6">
        <w:rPr>
          <w:rFonts w:ascii="Times New Roman" w:eastAsia="Calibri"/>
          <w:sz w:val="20"/>
          <w:szCs w:val="20"/>
          <w:lang w:bidi="hi-IN"/>
        </w:rPr>
        <w:t xml:space="preserve"> </w:t>
      </w:r>
      <w:r w:rsidR="001C4F1B" w:rsidRPr="00476AF6">
        <w:rPr>
          <w:rFonts w:ascii="Times New Roman"/>
          <w:sz w:val="20"/>
          <w:szCs w:val="20"/>
        </w:rPr>
        <w:t>This distortion at the motor terminals results in harmonic fluxes inside the motor, which generate high-frequency currents in the rotor and cause further losses as well as a reduction in efficiency. Electromagnetic interference (EMI) difficulties are brought on by higher order harmonics. Watt-hour and demand meters' accuracy is impacted by harmonic currents from non-linear loads</w:t>
      </w:r>
    </w:p>
    <w:p w:rsidR="00476AF6" w:rsidRPr="008B6CE7" w:rsidRDefault="00476AF6" w:rsidP="00476AF6">
      <w:pPr>
        <w:pStyle w:val="Heading4"/>
        <w:tabs>
          <w:tab w:val="left" w:pos="900"/>
        </w:tabs>
        <w:spacing w:before="5"/>
        <w:ind w:left="360" w:firstLine="0"/>
        <w:jc w:val="center"/>
        <w:rPr>
          <w:b w:val="0"/>
          <w:sz w:val="20"/>
          <w:szCs w:val="20"/>
        </w:rPr>
      </w:pPr>
      <w:r>
        <w:t>V</w:t>
      </w:r>
      <w:r>
        <w:rPr>
          <w:b w:val="0"/>
          <w:bCs w:val="0"/>
        </w:rPr>
        <w:t>I</w:t>
      </w:r>
      <w:r>
        <w:t xml:space="preserve">. </w:t>
      </w:r>
      <w:r w:rsidRPr="00476AF6">
        <w:rPr>
          <w:sz w:val="22"/>
          <w:szCs w:val="22"/>
        </w:rPr>
        <w:t>Problems</w:t>
      </w:r>
      <w:r w:rsidRPr="00476AF6">
        <w:rPr>
          <w:spacing w:val="25"/>
          <w:sz w:val="22"/>
          <w:szCs w:val="22"/>
        </w:rPr>
        <w:t xml:space="preserve"> </w:t>
      </w:r>
      <w:r w:rsidRPr="00476AF6">
        <w:rPr>
          <w:sz w:val="22"/>
          <w:szCs w:val="22"/>
        </w:rPr>
        <w:t>statements</w:t>
      </w:r>
      <w:r w:rsidRPr="00476AF6">
        <w:rPr>
          <w:spacing w:val="26"/>
          <w:sz w:val="22"/>
          <w:szCs w:val="22"/>
        </w:rPr>
        <w:t xml:space="preserve"> </w:t>
      </w:r>
      <w:r w:rsidRPr="00476AF6">
        <w:rPr>
          <w:sz w:val="22"/>
          <w:szCs w:val="22"/>
        </w:rPr>
        <w:t>on</w:t>
      </w:r>
      <w:r w:rsidRPr="00476AF6">
        <w:rPr>
          <w:spacing w:val="26"/>
          <w:sz w:val="22"/>
          <w:szCs w:val="22"/>
        </w:rPr>
        <w:t xml:space="preserve"> </w:t>
      </w:r>
      <w:r w:rsidRPr="00476AF6">
        <w:rPr>
          <w:sz w:val="22"/>
          <w:szCs w:val="22"/>
        </w:rPr>
        <w:t>pervious</w:t>
      </w:r>
      <w:r w:rsidRPr="00476AF6">
        <w:rPr>
          <w:spacing w:val="26"/>
          <w:sz w:val="22"/>
          <w:szCs w:val="22"/>
        </w:rPr>
        <w:t xml:space="preserve"> </w:t>
      </w:r>
      <w:r w:rsidRPr="00476AF6">
        <w:rPr>
          <w:sz w:val="22"/>
          <w:szCs w:val="22"/>
        </w:rPr>
        <w:t>paper</w:t>
      </w:r>
    </w:p>
    <w:p w:rsidR="00964107" w:rsidRPr="00476AF6" w:rsidRDefault="0015276B" w:rsidP="00476AF6">
      <w:pPr>
        <w:jc w:val="both"/>
        <w:rPr>
          <w:rFonts w:ascii="Times New Roman"/>
          <w:sz w:val="20"/>
          <w:szCs w:val="20"/>
        </w:rPr>
      </w:pPr>
      <w:r>
        <w:rPr>
          <w:rFonts w:ascii="Times New Roman"/>
          <w:sz w:val="20"/>
          <w:szCs w:val="20"/>
        </w:rPr>
        <w:t xml:space="preserve">               </w:t>
      </w:r>
      <w:r w:rsidR="00476AF6" w:rsidRPr="00476AF6">
        <w:rPr>
          <w:rFonts w:ascii="Times New Roman"/>
          <w:sz w:val="20"/>
          <w:szCs w:val="20"/>
        </w:rPr>
        <w:t>Numerous researchers have shared their thoughts on SAPF, its control technology, and the enhancement in power quali</w:t>
      </w:r>
      <w:r>
        <w:rPr>
          <w:rFonts w:ascii="Times New Roman"/>
          <w:sz w:val="20"/>
          <w:szCs w:val="20"/>
        </w:rPr>
        <w:t>ty</w:t>
      </w:r>
      <w:r w:rsidR="002B1BF5">
        <w:rPr>
          <w:rFonts w:ascii="Times New Roman"/>
          <w:sz w:val="20"/>
          <w:szCs w:val="20"/>
        </w:rPr>
        <w:t xml:space="preserve"> </w:t>
      </w:r>
      <w:r w:rsidR="00476AF6" w:rsidRPr="00476AF6">
        <w:rPr>
          <w:rFonts w:ascii="Times New Roman"/>
          <w:sz w:val="20"/>
          <w:szCs w:val="20"/>
        </w:rPr>
        <w:t>(Reduced Harmonic) that resulted from it. Several of the issues we discovered:</w:t>
      </w:r>
      <w:r w:rsidR="002B1BF5">
        <w:rPr>
          <w:rFonts w:ascii="Times New Roman"/>
          <w:sz w:val="20"/>
          <w:szCs w:val="20"/>
        </w:rPr>
        <w:t xml:space="preserve"> </w:t>
      </w:r>
      <w:r w:rsidR="00476AF6" w:rsidRPr="00476AF6">
        <w:rPr>
          <w:rFonts w:ascii="Times New Roman"/>
          <w:sz w:val="20"/>
          <w:szCs w:val="20"/>
        </w:rPr>
        <w:t>In [01] about the sine wave and lowering the THD pace to less than 2.33%. The big overall performance features of the Induction Drive are examined through the compensating vast extended normal performance of the simulation supply to result, which offers a practical approach to the foundation of SAPF.</w:t>
      </w:r>
      <w:r w:rsidR="002B1BF5">
        <w:rPr>
          <w:rFonts w:ascii="Times New Roman"/>
          <w:sz w:val="20"/>
          <w:szCs w:val="20"/>
        </w:rPr>
        <w:t xml:space="preserve"> </w:t>
      </w:r>
      <w:r w:rsidR="00476AF6" w:rsidRPr="00476AF6">
        <w:rPr>
          <w:rFonts w:ascii="Times New Roman"/>
          <w:sz w:val="20"/>
          <w:szCs w:val="20"/>
        </w:rPr>
        <w:t>In [04] considering the control complexity constraints, the projected scheme can have dependability issue when compared to a single phase. Comprehensive modeling and many scenario simulations were used to test the system. In the prospect, an new system ought to be made for more verification and application in practical situations. Power quality for nonlinear loads is enhanced via a transformer-less SAPF with supervise PID controllers and an adaptive neural fuzzy interface system.</w:t>
      </w:r>
      <w:r w:rsidR="002B1BF5">
        <w:rPr>
          <w:rFonts w:ascii="Times New Roman"/>
          <w:sz w:val="20"/>
          <w:szCs w:val="20"/>
        </w:rPr>
        <w:t xml:space="preserve"> </w:t>
      </w:r>
      <w:r w:rsidR="00476AF6" w:rsidRPr="00476AF6">
        <w:rPr>
          <w:rFonts w:ascii="Times New Roman"/>
          <w:sz w:val="20"/>
          <w:szCs w:val="20"/>
        </w:rPr>
        <w:t>In [05]   which could lead to under reporting of poor findings, and a bias risk. In [09] Novel results from an FFT study of THD in the system under nonlinear load conditions are used to validate the proposed model. In comparison to the IEEE 519-permitted 5% THD. As a result, the suggested APF can be used to improve the performance of devices based on high- and low-voltage electrical components. Additionally, the proposed filter helps to guard against the parametric degradation of devices for long-term evolution.</w:t>
      </w:r>
      <w:r w:rsidR="002B1BF5">
        <w:rPr>
          <w:rFonts w:ascii="Times New Roman"/>
          <w:sz w:val="20"/>
          <w:szCs w:val="20"/>
        </w:rPr>
        <w:t xml:space="preserve"> </w:t>
      </w:r>
      <w:r w:rsidR="00476AF6" w:rsidRPr="00476AF6">
        <w:rPr>
          <w:rFonts w:ascii="Times New Roman"/>
          <w:sz w:val="20"/>
          <w:szCs w:val="20"/>
        </w:rPr>
        <w:t xml:space="preserve">In [07] </w:t>
      </w:r>
      <w:r w:rsidR="002B1BF5" w:rsidRPr="00476AF6">
        <w:rPr>
          <w:rFonts w:ascii="Times New Roman"/>
          <w:sz w:val="20"/>
          <w:szCs w:val="20"/>
        </w:rPr>
        <w:t>this</w:t>
      </w:r>
      <w:r w:rsidR="00476AF6" w:rsidRPr="00476AF6">
        <w:rPr>
          <w:rFonts w:ascii="Times New Roman"/>
          <w:sz w:val="20"/>
          <w:szCs w:val="20"/>
        </w:rPr>
        <w:t xml:space="preserve"> research study uses a standard PI controller to create SAPF for unit vector generation that is based on a phase detector </w:t>
      </w:r>
      <w:r w:rsidR="002B1BF5" w:rsidRPr="00476AF6">
        <w:rPr>
          <w:rFonts w:ascii="Times New Roman"/>
          <w:sz w:val="20"/>
          <w:szCs w:val="20"/>
        </w:rPr>
        <w:t xml:space="preserve">circuit. </w:t>
      </w:r>
      <w:r w:rsidR="00476AF6" w:rsidRPr="00476AF6">
        <w:rPr>
          <w:rFonts w:ascii="Times New Roman"/>
          <w:sz w:val="20"/>
          <w:szCs w:val="20"/>
        </w:rPr>
        <w:t xml:space="preserve">In [06] as a result, buck boost converter was created and put into use in Simulink in </w:t>
      </w:r>
      <w:r w:rsidR="002B1BF5" w:rsidRPr="00476AF6">
        <w:rPr>
          <w:rFonts w:ascii="Times New Roman"/>
          <w:sz w:val="20"/>
          <w:szCs w:val="20"/>
        </w:rPr>
        <w:t>MATLAB</w:t>
      </w:r>
      <w:r w:rsidR="00476AF6" w:rsidRPr="00476AF6">
        <w:rPr>
          <w:rFonts w:ascii="Times New Roman"/>
          <w:sz w:val="20"/>
          <w:szCs w:val="20"/>
        </w:rPr>
        <w:t>.</w:t>
      </w:r>
      <w:r w:rsidR="002B1BF5">
        <w:rPr>
          <w:rFonts w:ascii="Times New Roman"/>
          <w:sz w:val="20"/>
          <w:szCs w:val="20"/>
        </w:rPr>
        <w:t xml:space="preserve"> </w:t>
      </w:r>
      <w:r w:rsidR="00476AF6" w:rsidRPr="00476AF6">
        <w:rPr>
          <w:rFonts w:ascii="Times New Roman"/>
          <w:sz w:val="20"/>
          <w:szCs w:val="20"/>
        </w:rPr>
        <w:t xml:space="preserve">One PID controller is for load voltage, and the other is for load current. Input voltage and load variations brought on by disruptions are examined. The study found that after PID controllers for load voltage and current were implemented, the system quickly reached steady state. </w:t>
      </w:r>
      <w:r w:rsidR="002B1BF5" w:rsidRPr="00476AF6">
        <w:rPr>
          <w:rFonts w:ascii="Times New Roman"/>
          <w:sz w:val="20"/>
          <w:szCs w:val="20"/>
        </w:rPr>
        <w:t>Where</w:t>
      </w:r>
      <w:r w:rsidR="00476AF6" w:rsidRPr="00476AF6">
        <w:rPr>
          <w:rFonts w:ascii="Times New Roman"/>
          <w:sz w:val="20"/>
          <w:szCs w:val="20"/>
        </w:rPr>
        <w:t xml:space="preserve"> the steady state was reached by the load voltage PID controller system in 0.15 S, but by the load current PID controller system at 0.3 S. In addition, the scheme is unaffected by variations in input voltage and load.</w:t>
      </w:r>
      <w:r w:rsidR="002B1BF5">
        <w:rPr>
          <w:rFonts w:ascii="Times New Roman"/>
          <w:sz w:val="20"/>
          <w:szCs w:val="20"/>
        </w:rPr>
        <w:t xml:space="preserve"> In [</w:t>
      </w:r>
      <w:r w:rsidR="00476AF6" w:rsidRPr="00476AF6">
        <w:rPr>
          <w:rFonts w:ascii="Times New Roman"/>
          <w:sz w:val="20"/>
          <w:szCs w:val="20"/>
        </w:rPr>
        <w:t>09] It has been noted that in only linear circuits, the line current is sinusoidal, the THD is 0.02%, and the power factor is deterministic at 0.99. While any nonlinearity introduced generates a significant distortion in the flow of current.</w:t>
      </w:r>
      <w:r w:rsidR="002B1BF5">
        <w:rPr>
          <w:rFonts w:ascii="Times New Roman"/>
          <w:sz w:val="20"/>
          <w:szCs w:val="20"/>
        </w:rPr>
        <w:t xml:space="preserve"> </w:t>
      </w:r>
      <w:r w:rsidR="00476AF6" w:rsidRPr="00476AF6">
        <w:rPr>
          <w:rFonts w:ascii="Times New Roman"/>
          <w:sz w:val="20"/>
          <w:szCs w:val="20"/>
        </w:rPr>
        <w:t>In[10 ] This method delivers Active power utilizing a power factor of one to the grid in addition to completing harmonic compensation. It can serve as a SAF and be used to connect actual electricity produced by renewable energy sources to the grid.</w:t>
      </w:r>
      <w:r w:rsidR="002B1BF5">
        <w:rPr>
          <w:rFonts w:ascii="Times New Roman"/>
          <w:sz w:val="20"/>
          <w:szCs w:val="20"/>
        </w:rPr>
        <w:t xml:space="preserve"> </w:t>
      </w:r>
      <w:r w:rsidR="00476AF6" w:rsidRPr="00476AF6">
        <w:rPr>
          <w:rFonts w:ascii="Times New Roman"/>
          <w:sz w:val="20"/>
          <w:szCs w:val="20"/>
        </w:rPr>
        <w:t>In [13] This paper only considers harmonic distortion as a power quality issue</w:t>
      </w:r>
      <w:r>
        <w:rPr>
          <w:rFonts w:ascii="Times New Roman"/>
          <w:sz w:val="20"/>
          <w:szCs w:val="20"/>
        </w:rPr>
        <w:t>.</w:t>
      </w:r>
    </w:p>
    <w:p w:rsidR="00964107" w:rsidRPr="0015276B" w:rsidRDefault="0015276B" w:rsidP="0015276B">
      <w:pPr>
        <w:pStyle w:val="Heading4"/>
        <w:ind w:left="0" w:firstLine="0"/>
        <w:rPr>
          <w:szCs w:val="20"/>
        </w:rPr>
      </w:pPr>
      <w:r>
        <w:rPr>
          <w:b w:val="0"/>
          <w:bCs w:val="0"/>
          <w:sz w:val="20"/>
          <w:szCs w:val="20"/>
        </w:rPr>
        <w:t xml:space="preserve">                                           </w:t>
      </w:r>
      <w:r w:rsidR="00476AF6">
        <w:t xml:space="preserve"> </w:t>
      </w:r>
      <w:r>
        <w:t xml:space="preserve">     </w:t>
      </w:r>
      <w:r w:rsidR="00476AF6" w:rsidRPr="00476AF6">
        <w:t>VII.</w:t>
      </w:r>
      <w:r w:rsidR="00476AF6">
        <w:t xml:space="preserve"> </w:t>
      </w:r>
      <w:r w:rsidR="00476AF6" w:rsidRPr="00476AF6">
        <w:rPr>
          <w:szCs w:val="20"/>
        </w:rPr>
        <w:t>Problems statements on present technology</w:t>
      </w:r>
    </w:p>
    <w:p w:rsidR="00476AF6" w:rsidRPr="008B6CE7" w:rsidRDefault="00476AF6" w:rsidP="00476AF6">
      <w:pPr>
        <w:pStyle w:val="Heading2"/>
        <w:keepNext w:val="0"/>
        <w:keepLines w:val="0"/>
        <w:widowControl w:val="0"/>
        <w:numPr>
          <w:ilvl w:val="0"/>
          <w:numId w:val="13"/>
        </w:numPr>
        <w:tabs>
          <w:tab w:val="left" w:pos="1080"/>
        </w:tabs>
        <w:autoSpaceDE w:val="0"/>
        <w:autoSpaceDN w:val="0"/>
        <w:spacing w:before="89" w:line="240" w:lineRule="auto"/>
        <w:jc w:val="both"/>
        <w:rPr>
          <w:rFonts w:ascii="Times New Roman" w:hAnsi="Times New Roman" w:cs="Times New Roman"/>
          <w:b w:val="0"/>
          <w:sz w:val="20"/>
          <w:szCs w:val="20"/>
        </w:rPr>
      </w:pPr>
      <w:r w:rsidRPr="008B6CE7">
        <w:rPr>
          <w:rFonts w:ascii="Times New Roman" w:hAnsi="Times New Roman" w:cs="Times New Roman"/>
          <w:b w:val="0"/>
          <w:bCs w:val="0"/>
          <w:color w:val="auto"/>
          <w:sz w:val="20"/>
          <w:szCs w:val="20"/>
        </w:rPr>
        <w:t>Conventional PID controller has not better dynamic performance than Fuzzy Logic controller</w:t>
      </w:r>
      <w:r w:rsidRPr="008B6CE7">
        <w:rPr>
          <w:rFonts w:ascii="Times New Roman" w:hAnsi="Times New Roman" w:cs="Times New Roman"/>
          <w:b w:val="0"/>
          <w:sz w:val="20"/>
          <w:szCs w:val="20"/>
        </w:rPr>
        <w:t>.</w:t>
      </w:r>
    </w:p>
    <w:p w:rsidR="00476AF6" w:rsidRPr="008B6CE7" w:rsidRDefault="00476AF6" w:rsidP="00476AF6">
      <w:pPr>
        <w:widowControl w:val="0"/>
        <w:numPr>
          <w:ilvl w:val="0"/>
          <w:numId w:val="13"/>
        </w:numPr>
        <w:tabs>
          <w:tab w:val="left" w:pos="1080"/>
        </w:tabs>
        <w:autoSpaceDE w:val="0"/>
        <w:autoSpaceDN w:val="0"/>
        <w:adjustRightInd w:val="0"/>
        <w:spacing w:after="0" w:line="240" w:lineRule="auto"/>
        <w:jc w:val="both"/>
        <w:rPr>
          <w:rFonts w:ascii="Times New Roman"/>
          <w:sz w:val="20"/>
          <w:szCs w:val="20"/>
        </w:rPr>
      </w:pPr>
      <w:r w:rsidRPr="008B6CE7">
        <w:rPr>
          <w:rFonts w:ascii="Times New Roman"/>
          <w:sz w:val="20"/>
          <w:szCs w:val="20"/>
        </w:rPr>
        <w:t>Harmonic suppression in the power system using PID (Proportional Integral and Derivative) control is limited to non-linear loads.</w:t>
      </w:r>
    </w:p>
    <w:p w:rsidR="00476AF6" w:rsidRPr="008B6CE7" w:rsidRDefault="00476AF6" w:rsidP="00476AF6">
      <w:pPr>
        <w:widowControl w:val="0"/>
        <w:numPr>
          <w:ilvl w:val="0"/>
          <w:numId w:val="13"/>
        </w:numPr>
        <w:tabs>
          <w:tab w:val="left" w:pos="1080"/>
        </w:tabs>
        <w:autoSpaceDE w:val="0"/>
        <w:autoSpaceDN w:val="0"/>
        <w:adjustRightInd w:val="0"/>
        <w:spacing w:after="0" w:line="240" w:lineRule="auto"/>
        <w:jc w:val="both"/>
        <w:rPr>
          <w:rFonts w:ascii="Times New Roman"/>
          <w:sz w:val="20"/>
          <w:szCs w:val="20"/>
        </w:rPr>
      </w:pPr>
      <w:r w:rsidRPr="008B6CE7">
        <w:rPr>
          <w:rFonts w:ascii="Times New Roman"/>
          <w:sz w:val="20"/>
          <w:szCs w:val="20"/>
        </w:rPr>
        <w:t>The use of SEPIC Converter with PV generators connected to micro grids reduces the total harmonic distortion by 3.44%. When using a SEPIC Converter, the output voltage level is also boosted by 100 V.</w:t>
      </w:r>
    </w:p>
    <w:p w:rsidR="00476AF6" w:rsidRPr="008B6CE7" w:rsidRDefault="00476AF6" w:rsidP="00476AF6">
      <w:pPr>
        <w:widowControl w:val="0"/>
        <w:numPr>
          <w:ilvl w:val="0"/>
          <w:numId w:val="13"/>
        </w:numPr>
        <w:tabs>
          <w:tab w:val="left" w:pos="1080"/>
        </w:tabs>
        <w:autoSpaceDE w:val="0"/>
        <w:autoSpaceDN w:val="0"/>
        <w:adjustRightInd w:val="0"/>
        <w:spacing w:after="0" w:line="240" w:lineRule="auto"/>
        <w:jc w:val="both"/>
        <w:rPr>
          <w:rFonts w:ascii="Times New Roman"/>
          <w:sz w:val="20"/>
          <w:szCs w:val="20"/>
        </w:rPr>
      </w:pPr>
      <w:r w:rsidRPr="008B6CE7">
        <w:rPr>
          <w:rFonts w:ascii="Times New Roman"/>
          <w:sz w:val="20"/>
          <w:szCs w:val="20"/>
        </w:rPr>
        <w:t>The single power filtering method that has been suggested, known as a "inductively active power filter," reduced harmonics on both the power supply and load sides, but the %THD is only up to 4.71%, which is the only drawback.</w:t>
      </w:r>
    </w:p>
    <w:p w:rsidR="00476AF6" w:rsidRPr="008B6CE7" w:rsidRDefault="00476AF6" w:rsidP="00476AF6">
      <w:pPr>
        <w:widowControl w:val="0"/>
        <w:numPr>
          <w:ilvl w:val="0"/>
          <w:numId w:val="13"/>
        </w:numPr>
        <w:tabs>
          <w:tab w:val="left" w:pos="1080"/>
        </w:tabs>
        <w:autoSpaceDE w:val="0"/>
        <w:autoSpaceDN w:val="0"/>
        <w:adjustRightInd w:val="0"/>
        <w:spacing w:after="0" w:line="240" w:lineRule="auto"/>
        <w:jc w:val="both"/>
        <w:rPr>
          <w:rFonts w:ascii="Times New Roman"/>
          <w:sz w:val="20"/>
          <w:szCs w:val="20"/>
        </w:rPr>
      </w:pPr>
      <w:r w:rsidRPr="008B6CE7">
        <w:rPr>
          <w:rFonts w:ascii="Times New Roman"/>
          <w:sz w:val="20"/>
          <w:szCs w:val="20"/>
        </w:rPr>
        <w:t>The Adaptive Nuero Fuzzy Systems (ANFS) method seems to be able to solve harmonics only at the PCC.</w:t>
      </w:r>
    </w:p>
    <w:p w:rsidR="0015276B" w:rsidRDefault="0015276B" w:rsidP="0015276B">
      <w:pPr>
        <w:spacing w:after="0" w:line="240" w:lineRule="auto"/>
        <w:jc w:val="both"/>
        <w:rPr>
          <w:rFonts w:ascii="Times New Roman"/>
          <w:sz w:val="20"/>
          <w:szCs w:val="20"/>
        </w:rPr>
      </w:pPr>
    </w:p>
    <w:p w:rsidR="00476AF6" w:rsidRPr="0015276B" w:rsidRDefault="0015276B" w:rsidP="0015276B">
      <w:pPr>
        <w:spacing w:after="0" w:line="240" w:lineRule="auto"/>
        <w:jc w:val="both"/>
        <w:rPr>
          <w:rFonts w:ascii="Times New Roman"/>
          <w:b/>
          <w:sz w:val="20"/>
          <w:szCs w:val="20"/>
        </w:rPr>
      </w:pPr>
      <w:r>
        <w:rPr>
          <w:rFonts w:ascii="Times New Roman"/>
          <w:sz w:val="20"/>
          <w:szCs w:val="20"/>
        </w:rPr>
        <w:t xml:space="preserve">                                                                     </w:t>
      </w:r>
      <w:r w:rsidR="00476AF6">
        <w:rPr>
          <w:rFonts w:ascii="Times New Roman"/>
          <w:b/>
        </w:rPr>
        <w:t xml:space="preserve"> </w:t>
      </w:r>
      <w:r w:rsidR="00E86DA2">
        <w:rPr>
          <w:rFonts w:ascii="Times New Roman"/>
          <w:b/>
        </w:rPr>
        <w:t>VIII.</w:t>
      </w:r>
      <w:r w:rsidR="00476AF6">
        <w:rPr>
          <w:rFonts w:ascii="Times New Roman"/>
          <w:b/>
        </w:rPr>
        <w:t xml:space="preserve"> </w:t>
      </w:r>
      <w:r w:rsidR="00476AF6" w:rsidRPr="00476AF6">
        <w:rPr>
          <w:rFonts w:ascii="Times New Roman"/>
          <w:b/>
        </w:rPr>
        <w:t>Proposed</w:t>
      </w:r>
      <w:r w:rsidR="00476AF6" w:rsidRPr="00476AF6">
        <w:rPr>
          <w:rFonts w:ascii="Times New Roman"/>
          <w:b/>
          <w:spacing w:val="-2"/>
        </w:rPr>
        <w:t xml:space="preserve"> </w:t>
      </w:r>
      <w:r w:rsidR="00476AF6" w:rsidRPr="00476AF6">
        <w:rPr>
          <w:rFonts w:ascii="Times New Roman"/>
          <w:b/>
        </w:rPr>
        <w:t>methodology</w:t>
      </w:r>
    </w:p>
    <w:p w:rsidR="00476AF6" w:rsidRDefault="0015276B" w:rsidP="00476AF6">
      <w:pPr>
        <w:widowControl w:val="0"/>
        <w:autoSpaceDE w:val="0"/>
        <w:autoSpaceDN w:val="0"/>
        <w:spacing w:after="0" w:line="240" w:lineRule="auto"/>
        <w:jc w:val="both"/>
        <w:rPr>
          <w:rFonts w:ascii="Times New Roman"/>
          <w:sz w:val="20"/>
          <w:szCs w:val="20"/>
        </w:rPr>
      </w:pPr>
      <w:r>
        <w:rPr>
          <w:rFonts w:ascii="Times New Roman"/>
          <w:sz w:val="20"/>
          <w:szCs w:val="20"/>
        </w:rPr>
        <w:t xml:space="preserve">                  </w:t>
      </w:r>
      <w:r w:rsidR="00476AF6" w:rsidRPr="008B6CE7">
        <w:rPr>
          <w:rFonts w:ascii="Times New Roman"/>
          <w:sz w:val="20"/>
          <w:szCs w:val="20"/>
        </w:rPr>
        <w:t>It is necessary to build a DC to DC converter with PID controller and a shunt active power filter with fuzzy logic controller in order to enhance power quality in the grid-integrated solar system. An approach for harmonic compensation is the Shunt Active Power Filter. The SAPF is a load-related voltage source inverter. Under a range of load conditions, shunt active power filters can sustain balanced current. The DC to AC power conversion is produced by power switching devices. In a grid-connected solar PV system, an electrical inverter transforms DC electricity from PV modules into alternating current. The fuzzy control-based pulse width modulation technique is applied. The configuration and design of these devices are based on a combination of power electronic and conventional power system components. In order to enhance the grid-integrated solar system's power quality, the proper fuzzy control approach needs to be developed and designed.</w:t>
      </w:r>
    </w:p>
    <w:p w:rsidR="00E86DA2" w:rsidRDefault="00E86DA2" w:rsidP="00476AF6">
      <w:pPr>
        <w:widowControl w:val="0"/>
        <w:autoSpaceDE w:val="0"/>
        <w:autoSpaceDN w:val="0"/>
        <w:spacing w:after="0" w:line="240" w:lineRule="auto"/>
        <w:jc w:val="both"/>
        <w:rPr>
          <w:rFonts w:ascii="Times New Roman"/>
          <w:sz w:val="20"/>
          <w:szCs w:val="20"/>
        </w:rPr>
      </w:pPr>
    </w:p>
    <w:p w:rsidR="0015276B" w:rsidRDefault="00476AF6" w:rsidP="0015276B">
      <w:pPr>
        <w:widowControl w:val="0"/>
        <w:autoSpaceDE w:val="0"/>
        <w:autoSpaceDN w:val="0"/>
        <w:spacing w:after="0" w:line="240" w:lineRule="auto"/>
        <w:jc w:val="both"/>
        <w:rPr>
          <w:rFonts w:ascii="Times New Roman"/>
          <w:b/>
          <w:sz w:val="20"/>
          <w:szCs w:val="20"/>
        </w:rPr>
      </w:pPr>
      <w:r w:rsidRPr="00E86DA2">
        <w:rPr>
          <w:rFonts w:ascii="Times New Roman"/>
          <w:b/>
          <w:sz w:val="20"/>
          <w:szCs w:val="20"/>
        </w:rPr>
        <w:t>PID Controller</w:t>
      </w:r>
    </w:p>
    <w:p w:rsidR="00E86DA2" w:rsidRPr="0015276B" w:rsidRDefault="00476AF6" w:rsidP="0015276B">
      <w:pPr>
        <w:widowControl w:val="0"/>
        <w:autoSpaceDE w:val="0"/>
        <w:autoSpaceDN w:val="0"/>
        <w:spacing w:after="0" w:line="240" w:lineRule="auto"/>
        <w:jc w:val="both"/>
        <w:rPr>
          <w:rFonts w:ascii="Times New Roman"/>
          <w:b/>
          <w:sz w:val="20"/>
          <w:szCs w:val="20"/>
        </w:rPr>
      </w:pPr>
      <w:r w:rsidRPr="008B6CE7">
        <w:rPr>
          <w:rFonts w:ascii="Times New Roman"/>
          <w:sz w:val="20"/>
          <w:szCs w:val="20"/>
        </w:rPr>
        <w:t xml:space="preserve">PID controllers actually combine three different types of controllers in order to increase control performance. This allows for the </w:t>
      </w:r>
      <w:r w:rsidRPr="008B6CE7">
        <w:rPr>
          <w:rFonts w:ascii="Times New Roman"/>
          <w:sz w:val="20"/>
          <w:szCs w:val="20"/>
        </w:rPr>
        <w:lastRenderedPageBreak/>
        <w:t>coverage of each controller's shortcomings. Each controller has unique qualities. The steady-state error cannot be decreased by the P controller, although the rising time can be. Contrarily, I can lower steady-state error with a controller, but the output response is subpar. D controller can improve transient response and decrease overshoot.</w:t>
      </w:r>
    </w:p>
    <w:p w:rsidR="00E86DA2" w:rsidRDefault="00E86DA2" w:rsidP="00E86DA2">
      <w:pPr>
        <w:spacing w:after="0" w:line="240" w:lineRule="auto"/>
        <w:jc w:val="both"/>
        <w:rPr>
          <w:rFonts w:ascii="Times New Roman"/>
          <w:b/>
          <w:sz w:val="20"/>
          <w:szCs w:val="20"/>
        </w:rPr>
      </w:pPr>
    </w:p>
    <w:p w:rsidR="00E86DA2" w:rsidRDefault="00476AF6" w:rsidP="00E86DA2">
      <w:pPr>
        <w:spacing w:after="0" w:line="240" w:lineRule="auto"/>
        <w:jc w:val="both"/>
        <w:rPr>
          <w:rFonts w:ascii="Times New Roman"/>
          <w:b/>
          <w:sz w:val="20"/>
          <w:szCs w:val="20"/>
        </w:rPr>
      </w:pPr>
      <w:r w:rsidRPr="00E86DA2">
        <w:rPr>
          <w:rFonts w:ascii="Times New Roman"/>
          <w:b/>
          <w:sz w:val="20"/>
          <w:szCs w:val="20"/>
        </w:rPr>
        <w:t>Fuzzy-PID Controller</w:t>
      </w:r>
    </w:p>
    <w:p w:rsidR="00476AF6" w:rsidRDefault="00476AF6" w:rsidP="00E86DA2">
      <w:pPr>
        <w:spacing w:after="0" w:line="240" w:lineRule="auto"/>
        <w:jc w:val="both"/>
        <w:rPr>
          <w:rFonts w:ascii="Times New Roman"/>
          <w:sz w:val="20"/>
          <w:szCs w:val="20"/>
        </w:rPr>
      </w:pPr>
      <w:r w:rsidRPr="008B6CE7">
        <w:rPr>
          <w:rFonts w:ascii="Times New Roman"/>
          <w:sz w:val="20"/>
          <w:szCs w:val="20"/>
        </w:rPr>
        <w:t>This controller combines fuzzy logic and PID controllers. This technique allows the fuzzy logic controller to precisely and swiftly adapt the PID parameter changes, guaranteeing that in the case of external interference, the process will continue to follow Kp, Ti, and Td.</w:t>
      </w:r>
      <w:r w:rsidR="002B1BF5">
        <w:rPr>
          <w:rFonts w:ascii="Times New Roman"/>
          <w:sz w:val="20"/>
          <w:szCs w:val="20"/>
        </w:rPr>
        <w:t xml:space="preserve"> </w:t>
      </w:r>
      <w:r w:rsidRPr="008B6CE7">
        <w:rPr>
          <w:rFonts w:ascii="Times New Roman"/>
          <w:sz w:val="20"/>
          <w:szCs w:val="20"/>
        </w:rPr>
        <w:t xml:space="preserve">PV arrays are utilized as input boost converters and to convert solar energy into a DC voltage. The MPPT, which is based on fuzzy-PID control, regulates the boost converter to raise DC voltage and optimize PV array production. The DC Bus receives the output voltage from the DC boost converter. The parameters to be employed for fuzzy design based on PV characteristics include variations in power and PV output voltage. What is intended is fuzzy logic with two inputs and three outputs. The complete rule in fuzzy is the outcome of combining two inputs and is based on observations made during system interruptions to reach the desired value. Next, the rule evaluates the degrees of membership of the fuzzy set's membership functions.. Fuzzy logic has two inputs, PPV and IPV, and three outputs: Kp, Ki, and Kd. The upper and lower bounds of the values are used as a basis for quantizing the input and output values into a membership function. Fuzzy logic can only adjust the PID parameter after a system failure if the PID value is set to the intended value. PWM waves produced by the fuzzy PID controller are used as an IGBT trigger on the boost converter. The centroid method of defuzzification is the last phase of fuzzy logic. </w:t>
      </w:r>
    </w:p>
    <w:p w:rsidR="00E86DA2" w:rsidRPr="00E86DA2" w:rsidRDefault="00E86DA2" w:rsidP="00E86DA2">
      <w:pPr>
        <w:spacing w:after="0" w:line="240" w:lineRule="auto"/>
        <w:jc w:val="both"/>
        <w:rPr>
          <w:rFonts w:ascii="Times New Roman"/>
          <w:b/>
          <w:sz w:val="20"/>
          <w:szCs w:val="20"/>
        </w:rPr>
      </w:pPr>
    </w:p>
    <w:p w:rsidR="00E86DA2" w:rsidRDefault="00E86DA2" w:rsidP="00E86DA2">
      <w:pPr>
        <w:adjustRightInd w:val="0"/>
        <w:spacing w:after="0" w:line="240" w:lineRule="auto"/>
        <w:jc w:val="both"/>
        <w:rPr>
          <w:rFonts w:ascii="Times New Roman"/>
          <w:b/>
          <w:sz w:val="20"/>
          <w:szCs w:val="20"/>
        </w:rPr>
      </w:pPr>
      <w:r w:rsidRPr="00E86DA2">
        <w:rPr>
          <w:rFonts w:ascii="Times New Roman"/>
          <w:b/>
          <w:bCs/>
          <w:sz w:val="20"/>
          <w:szCs w:val="20"/>
        </w:rPr>
        <w:t>DC TO DC converter with PID controller</w:t>
      </w:r>
    </w:p>
    <w:p w:rsidR="00476AF6" w:rsidRPr="00E86DA2" w:rsidRDefault="00476AF6" w:rsidP="00E86DA2">
      <w:pPr>
        <w:adjustRightInd w:val="0"/>
        <w:spacing w:after="0" w:line="240" w:lineRule="auto"/>
        <w:jc w:val="both"/>
        <w:rPr>
          <w:rFonts w:ascii="Times New Roman"/>
          <w:b/>
          <w:sz w:val="20"/>
          <w:szCs w:val="20"/>
        </w:rPr>
      </w:pPr>
      <w:r w:rsidRPr="008B6CE7">
        <w:rPr>
          <w:rFonts w:ascii="Times New Roman"/>
          <w:sz w:val="20"/>
          <w:szCs w:val="20"/>
        </w:rPr>
        <w:t>When the input voltage (DC) is lower than the output voltage (DC), DC to DC converters are utilized as boost converters. As a result, the boost converter's output exceeds the PV input. Therefore, in order to raise a PV system's voltage using a PID controller, a boost converter is required. Given the necessity to improve the PV output, a boost converter is recommended. Three categories are commonly used</w:t>
      </w:r>
      <w:r w:rsidR="002B1BF5">
        <w:rPr>
          <w:rFonts w:ascii="Times New Roman"/>
          <w:sz w:val="20"/>
          <w:szCs w:val="20"/>
        </w:rPr>
        <w:t xml:space="preserve"> to categorize DC-DC converters,</w:t>
      </w:r>
      <w:r w:rsidRPr="008B6CE7">
        <w:rPr>
          <w:rFonts w:ascii="Times New Roman"/>
          <w:sz w:val="20"/>
          <w:szCs w:val="20"/>
        </w:rPr>
        <w:t xml:space="preserve"> boost,</w:t>
      </w:r>
      <w:r w:rsidR="002B1BF5">
        <w:rPr>
          <w:rFonts w:ascii="Times New Roman"/>
          <w:sz w:val="20"/>
          <w:szCs w:val="20"/>
        </w:rPr>
        <w:t xml:space="preserve"> </w:t>
      </w:r>
      <w:r w:rsidRPr="008B6CE7">
        <w:rPr>
          <w:rFonts w:ascii="Times New Roman"/>
          <w:sz w:val="20"/>
          <w:szCs w:val="20"/>
        </w:rPr>
        <w:t>buck,  and buck-boost. The DC-DC boost converter is composed of a MOSFET, a diode, a capacitor, and an inductor. The switch duty cycle may have an impact on the output voltage.</w:t>
      </w:r>
    </w:p>
    <w:p w:rsidR="00E86DA2" w:rsidRDefault="00E86DA2" w:rsidP="00476AF6">
      <w:pPr>
        <w:widowControl w:val="0"/>
        <w:autoSpaceDE w:val="0"/>
        <w:autoSpaceDN w:val="0"/>
        <w:adjustRightInd w:val="0"/>
        <w:spacing w:after="0" w:line="240" w:lineRule="auto"/>
        <w:jc w:val="both"/>
        <w:rPr>
          <w:rFonts w:ascii="Times New Roman"/>
          <w:b/>
          <w:bCs/>
          <w:sz w:val="20"/>
          <w:szCs w:val="20"/>
        </w:rPr>
      </w:pPr>
    </w:p>
    <w:p w:rsidR="00476AF6" w:rsidRPr="00E86DA2" w:rsidRDefault="00E86DA2" w:rsidP="00476AF6">
      <w:pPr>
        <w:widowControl w:val="0"/>
        <w:autoSpaceDE w:val="0"/>
        <w:autoSpaceDN w:val="0"/>
        <w:adjustRightInd w:val="0"/>
        <w:spacing w:after="0" w:line="240" w:lineRule="auto"/>
        <w:jc w:val="both"/>
        <w:rPr>
          <w:rFonts w:ascii="Times New Roman"/>
          <w:b/>
          <w:bCs/>
          <w:sz w:val="20"/>
          <w:szCs w:val="20"/>
        </w:rPr>
      </w:pPr>
      <w:r w:rsidRPr="00E86DA2">
        <w:rPr>
          <w:rFonts w:ascii="Times New Roman"/>
          <w:b/>
          <w:bCs/>
          <w:sz w:val="20"/>
          <w:szCs w:val="20"/>
        </w:rPr>
        <w:t xml:space="preserve">Design </w:t>
      </w:r>
      <w:r w:rsidR="00B60676" w:rsidRPr="00E86DA2">
        <w:rPr>
          <w:rFonts w:ascii="Times New Roman"/>
          <w:b/>
          <w:bCs/>
          <w:sz w:val="20"/>
          <w:szCs w:val="20"/>
        </w:rPr>
        <w:t>MPPT</w:t>
      </w:r>
      <w:r w:rsidRPr="00E86DA2">
        <w:rPr>
          <w:rFonts w:ascii="Times New Roman"/>
          <w:b/>
          <w:bCs/>
          <w:sz w:val="20"/>
          <w:szCs w:val="20"/>
        </w:rPr>
        <w:t xml:space="preserve"> with </w:t>
      </w:r>
      <w:r w:rsidR="00B60676" w:rsidRPr="00E86DA2">
        <w:rPr>
          <w:rFonts w:ascii="Times New Roman"/>
          <w:b/>
          <w:bCs/>
          <w:sz w:val="20"/>
          <w:szCs w:val="20"/>
        </w:rPr>
        <w:t>Fuzzy</w:t>
      </w:r>
      <w:r w:rsidRPr="00E86DA2">
        <w:rPr>
          <w:rFonts w:ascii="Times New Roman"/>
          <w:b/>
          <w:bCs/>
          <w:sz w:val="20"/>
          <w:szCs w:val="20"/>
        </w:rPr>
        <w:t>-</w:t>
      </w:r>
      <w:r w:rsidR="00B60676" w:rsidRPr="00E86DA2">
        <w:rPr>
          <w:rFonts w:ascii="Times New Roman"/>
          <w:b/>
          <w:bCs/>
          <w:sz w:val="20"/>
          <w:szCs w:val="20"/>
        </w:rPr>
        <w:t>PID</w:t>
      </w:r>
      <w:r w:rsidRPr="00E86DA2">
        <w:rPr>
          <w:rFonts w:ascii="Times New Roman"/>
          <w:b/>
          <w:bCs/>
          <w:sz w:val="20"/>
          <w:szCs w:val="20"/>
        </w:rPr>
        <w:t xml:space="preserve"> controller</w:t>
      </w:r>
    </w:p>
    <w:p w:rsidR="00476AF6" w:rsidRPr="008B6CE7" w:rsidRDefault="00476AF6" w:rsidP="00476AF6">
      <w:pPr>
        <w:widowControl w:val="0"/>
        <w:autoSpaceDE w:val="0"/>
        <w:autoSpaceDN w:val="0"/>
        <w:adjustRightInd w:val="0"/>
        <w:spacing w:after="0" w:line="240" w:lineRule="auto"/>
        <w:jc w:val="both"/>
        <w:rPr>
          <w:rFonts w:ascii="Times New Roman"/>
          <w:bCs/>
          <w:sz w:val="20"/>
          <w:szCs w:val="20"/>
        </w:rPr>
      </w:pPr>
      <w:r w:rsidRPr="008B6CE7">
        <w:rPr>
          <w:rFonts w:ascii="Times New Roman"/>
          <w:sz w:val="20"/>
          <w:szCs w:val="20"/>
        </w:rPr>
        <w:t>To extract as much power as possible from the PV, the primary objective of the fuzzy PID controller is to track the maximum power point. PV will use this technique to output its greatest power in the MPP region. This MPP may vary depending on the radiation intensity and temperature. PV (characteristics P-V or I-V) complies with its characteristics when it employs MPPT to generate its maximum power.</w:t>
      </w:r>
    </w:p>
    <w:p w:rsidR="00476AF6" w:rsidRPr="008B6CE7" w:rsidRDefault="00476AF6" w:rsidP="00476AF6">
      <w:pPr>
        <w:adjustRightInd w:val="0"/>
        <w:spacing w:line="240" w:lineRule="auto"/>
        <w:jc w:val="both"/>
        <w:rPr>
          <w:rFonts w:ascii="Times New Roman"/>
          <w:sz w:val="20"/>
          <w:szCs w:val="20"/>
        </w:rPr>
      </w:pPr>
      <w:r w:rsidRPr="008B6CE7">
        <w:rPr>
          <w:rFonts w:ascii="Times New Roman"/>
          <w:sz w:val="20"/>
          <w:szCs w:val="20"/>
        </w:rPr>
        <w:t>Follow the Designing process;</w:t>
      </w:r>
    </w:p>
    <w:p w:rsidR="00476AF6" w:rsidRPr="008B6CE7" w:rsidRDefault="000C4D90" w:rsidP="000C4D90">
      <w:pPr>
        <w:widowControl w:val="0"/>
        <w:autoSpaceDE w:val="0"/>
        <w:autoSpaceDN w:val="0"/>
        <w:adjustRightInd w:val="0"/>
        <w:spacing w:after="0" w:line="240" w:lineRule="auto"/>
        <w:jc w:val="both"/>
        <w:rPr>
          <w:rFonts w:ascii="Times New Roman"/>
          <w:sz w:val="20"/>
          <w:szCs w:val="20"/>
        </w:rPr>
      </w:pPr>
      <w:r>
        <w:rPr>
          <w:rFonts w:ascii="Times New Roman"/>
          <w:sz w:val="20"/>
          <w:szCs w:val="20"/>
        </w:rPr>
        <w:t>1.</w:t>
      </w:r>
      <w:r w:rsidRPr="008B6CE7">
        <w:rPr>
          <w:rFonts w:ascii="Times New Roman"/>
          <w:sz w:val="20"/>
          <w:szCs w:val="20"/>
        </w:rPr>
        <w:t xml:space="preserve"> PV</w:t>
      </w:r>
      <w:r w:rsidR="00476AF6" w:rsidRPr="008B6CE7">
        <w:rPr>
          <w:rFonts w:ascii="Times New Roman"/>
          <w:sz w:val="20"/>
          <w:szCs w:val="20"/>
        </w:rPr>
        <w:t xml:space="preserve"> capacity calculation,</w:t>
      </w:r>
    </w:p>
    <w:p w:rsidR="00476AF6" w:rsidRPr="008B6CE7" w:rsidRDefault="000C4D90" w:rsidP="000C4D90">
      <w:pPr>
        <w:widowControl w:val="0"/>
        <w:autoSpaceDE w:val="0"/>
        <w:autoSpaceDN w:val="0"/>
        <w:spacing w:after="0" w:line="240" w:lineRule="auto"/>
        <w:jc w:val="both"/>
        <w:rPr>
          <w:rFonts w:ascii="Times New Roman"/>
          <w:sz w:val="20"/>
          <w:szCs w:val="20"/>
        </w:rPr>
      </w:pPr>
      <w:r>
        <w:rPr>
          <w:rFonts w:ascii="Times New Roman"/>
          <w:sz w:val="20"/>
          <w:szCs w:val="20"/>
        </w:rPr>
        <w:t>2.</w:t>
      </w:r>
      <w:r w:rsidRPr="008B6CE7">
        <w:rPr>
          <w:rFonts w:ascii="Times New Roman"/>
          <w:sz w:val="20"/>
          <w:szCs w:val="20"/>
        </w:rPr>
        <w:t xml:space="preserve"> Design</w:t>
      </w:r>
      <w:r w:rsidR="00476AF6" w:rsidRPr="008B6CE7">
        <w:rPr>
          <w:rFonts w:ascii="Times New Roman"/>
          <w:sz w:val="20"/>
          <w:szCs w:val="20"/>
        </w:rPr>
        <w:t xml:space="preserve"> of PID controls, </w:t>
      </w:r>
    </w:p>
    <w:p w:rsidR="00476AF6" w:rsidRPr="008B6CE7" w:rsidRDefault="000C4D90" w:rsidP="000C4D90">
      <w:pPr>
        <w:widowControl w:val="0"/>
        <w:autoSpaceDE w:val="0"/>
        <w:autoSpaceDN w:val="0"/>
        <w:spacing w:after="0" w:line="240" w:lineRule="auto"/>
        <w:jc w:val="both"/>
        <w:rPr>
          <w:rFonts w:ascii="Times New Roman"/>
          <w:sz w:val="20"/>
          <w:szCs w:val="20"/>
        </w:rPr>
      </w:pPr>
      <w:r>
        <w:rPr>
          <w:rFonts w:ascii="Times New Roman"/>
          <w:sz w:val="20"/>
          <w:szCs w:val="20"/>
        </w:rPr>
        <w:t>3.</w:t>
      </w:r>
      <w:r w:rsidRPr="008B6CE7">
        <w:rPr>
          <w:rFonts w:ascii="Times New Roman"/>
          <w:sz w:val="20"/>
          <w:szCs w:val="20"/>
        </w:rPr>
        <w:t xml:space="preserve"> fuzzy</w:t>
      </w:r>
      <w:r w:rsidR="00476AF6" w:rsidRPr="008B6CE7">
        <w:rPr>
          <w:rFonts w:ascii="Times New Roman"/>
          <w:sz w:val="20"/>
          <w:szCs w:val="20"/>
        </w:rPr>
        <w:t xml:space="preserve"> control design, and</w:t>
      </w:r>
    </w:p>
    <w:p w:rsidR="00476AF6" w:rsidRPr="008B6CE7" w:rsidRDefault="000C4D90" w:rsidP="000C4D90">
      <w:pPr>
        <w:widowControl w:val="0"/>
        <w:autoSpaceDE w:val="0"/>
        <w:autoSpaceDN w:val="0"/>
        <w:spacing w:after="0" w:line="240" w:lineRule="auto"/>
        <w:jc w:val="both"/>
        <w:rPr>
          <w:rFonts w:ascii="Times New Roman"/>
          <w:sz w:val="20"/>
          <w:szCs w:val="20"/>
        </w:rPr>
      </w:pPr>
      <w:r>
        <w:rPr>
          <w:rFonts w:ascii="Times New Roman"/>
          <w:sz w:val="20"/>
          <w:szCs w:val="20"/>
        </w:rPr>
        <w:t>4.</w:t>
      </w:r>
      <w:r w:rsidR="00476AF6" w:rsidRPr="008B6CE7">
        <w:rPr>
          <w:rFonts w:ascii="Times New Roman"/>
          <w:sz w:val="20"/>
          <w:szCs w:val="20"/>
        </w:rPr>
        <w:t xml:space="preserve"> Hybrid control system (fuzzy-PID) design</w:t>
      </w:r>
    </w:p>
    <w:p w:rsidR="00476AF6" w:rsidRDefault="00476AF6" w:rsidP="0015276B">
      <w:pPr>
        <w:spacing w:after="0" w:line="240" w:lineRule="auto"/>
        <w:jc w:val="both"/>
        <w:rPr>
          <w:rFonts w:ascii="Times New Roman"/>
          <w:sz w:val="20"/>
          <w:szCs w:val="20"/>
        </w:rPr>
      </w:pPr>
    </w:p>
    <w:p w:rsidR="00476AF6" w:rsidRDefault="00E86DA2" w:rsidP="0015276B">
      <w:pPr>
        <w:spacing w:after="0" w:line="240" w:lineRule="auto"/>
        <w:ind w:firstLine="720"/>
        <w:jc w:val="center"/>
        <w:rPr>
          <w:rFonts w:ascii="Times New Roman"/>
          <w:sz w:val="20"/>
          <w:szCs w:val="20"/>
        </w:rPr>
      </w:pPr>
      <w:r w:rsidRPr="00E86DA2">
        <w:rPr>
          <w:rFonts w:ascii="Times New Roman"/>
          <w:noProof/>
          <w:sz w:val="20"/>
          <w:szCs w:val="20"/>
        </w:rPr>
        <w:drawing>
          <wp:inline distT="0" distB="0" distL="0" distR="0">
            <wp:extent cx="3600450" cy="12750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603478" cy="1276159"/>
                    </a:xfrm>
                    <a:prstGeom prst="rect">
                      <a:avLst/>
                    </a:prstGeom>
                    <a:noFill/>
                    <a:ln w="9525">
                      <a:noFill/>
                      <a:miter lim="800000"/>
                      <a:headEnd/>
                      <a:tailEnd/>
                    </a:ln>
                  </pic:spPr>
                </pic:pic>
              </a:graphicData>
            </a:graphic>
          </wp:inline>
        </w:drawing>
      </w:r>
    </w:p>
    <w:p w:rsidR="00E86DA2" w:rsidRPr="008B6CE7" w:rsidRDefault="00E86DA2" w:rsidP="0015276B">
      <w:pPr>
        <w:pStyle w:val="Heading4"/>
        <w:tabs>
          <w:tab w:val="left" w:pos="1681"/>
        </w:tabs>
        <w:spacing w:before="95"/>
        <w:ind w:left="1080"/>
        <w:jc w:val="center"/>
        <w:rPr>
          <w:b w:val="0"/>
          <w:sz w:val="20"/>
          <w:szCs w:val="20"/>
        </w:rPr>
      </w:pPr>
      <w:r w:rsidRPr="00B60676">
        <w:rPr>
          <w:rFonts w:eastAsia="CIDFont+F1"/>
          <w:sz w:val="20"/>
          <w:szCs w:val="20"/>
        </w:rPr>
        <w:t>Fig</w:t>
      </w:r>
      <w:r w:rsidR="00B60676" w:rsidRPr="00B60676">
        <w:rPr>
          <w:rFonts w:eastAsia="CIDFont+F1"/>
          <w:sz w:val="20"/>
          <w:szCs w:val="20"/>
        </w:rPr>
        <w:t>ure</w:t>
      </w:r>
      <w:r w:rsidRPr="00B60676">
        <w:rPr>
          <w:rFonts w:eastAsia="CIDFont+F1"/>
          <w:sz w:val="20"/>
          <w:szCs w:val="20"/>
        </w:rPr>
        <w:t>1</w:t>
      </w:r>
      <w:r w:rsidR="00B60676">
        <w:rPr>
          <w:rFonts w:eastAsia="CIDFont+F1"/>
          <w:b w:val="0"/>
          <w:sz w:val="20"/>
          <w:szCs w:val="20"/>
        </w:rPr>
        <w:t>.</w:t>
      </w:r>
      <w:r w:rsidRPr="008B6CE7">
        <w:rPr>
          <w:b w:val="0"/>
          <w:sz w:val="20"/>
          <w:szCs w:val="20"/>
        </w:rPr>
        <w:t>Block schematic of the suggested system</w:t>
      </w:r>
    </w:p>
    <w:p w:rsidR="00E86DA2" w:rsidRDefault="00E86DA2" w:rsidP="0015276B">
      <w:pPr>
        <w:spacing w:after="0" w:line="240" w:lineRule="auto"/>
        <w:jc w:val="both"/>
        <w:rPr>
          <w:rFonts w:ascii="Times New Roman"/>
          <w:sz w:val="20"/>
          <w:szCs w:val="20"/>
        </w:rPr>
      </w:pPr>
    </w:p>
    <w:p w:rsidR="00476AF6" w:rsidRDefault="00E86DA2" w:rsidP="0015276B">
      <w:pPr>
        <w:spacing w:after="0" w:line="240" w:lineRule="auto"/>
        <w:ind w:firstLine="720"/>
        <w:jc w:val="center"/>
        <w:rPr>
          <w:rFonts w:ascii="Times New Roman"/>
          <w:sz w:val="20"/>
          <w:szCs w:val="20"/>
        </w:rPr>
      </w:pPr>
      <w:r w:rsidRPr="00E86DA2">
        <w:rPr>
          <w:rFonts w:ascii="Times New Roman"/>
          <w:noProof/>
          <w:sz w:val="20"/>
          <w:szCs w:val="20"/>
        </w:rPr>
        <w:drawing>
          <wp:inline distT="0" distB="0" distL="0" distR="0">
            <wp:extent cx="3743325" cy="12382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757500" cy="1242939"/>
                    </a:xfrm>
                    <a:prstGeom prst="rect">
                      <a:avLst/>
                    </a:prstGeom>
                    <a:noFill/>
                    <a:ln w="9525">
                      <a:noFill/>
                      <a:miter lim="800000"/>
                      <a:headEnd/>
                      <a:tailEnd/>
                    </a:ln>
                  </pic:spPr>
                </pic:pic>
              </a:graphicData>
            </a:graphic>
          </wp:inline>
        </w:drawing>
      </w:r>
    </w:p>
    <w:p w:rsidR="00476AF6" w:rsidRDefault="00476AF6" w:rsidP="007F7C27">
      <w:pPr>
        <w:spacing w:after="0" w:line="240" w:lineRule="auto"/>
        <w:ind w:firstLine="720"/>
        <w:jc w:val="both"/>
        <w:rPr>
          <w:rFonts w:ascii="Times New Roman"/>
          <w:sz w:val="20"/>
          <w:szCs w:val="20"/>
        </w:rPr>
      </w:pPr>
    </w:p>
    <w:p w:rsidR="00476AF6" w:rsidRDefault="00E86DA2" w:rsidP="0015276B">
      <w:pPr>
        <w:spacing w:after="0" w:line="240" w:lineRule="auto"/>
        <w:ind w:firstLine="720"/>
        <w:jc w:val="center"/>
        <w:rPr>
          <w:rFonts w:ascii="Times New Roman"/>
          <w:sz w:val="20"/>
          <w:szCs w:val="20"/>
        </w:rPr>
      </w:pPr>
      <w:r w:rsidRPr="00B60676">
        <w:rPr>
          <w:rFonts w:ascii="Times New Roman" w:eastAsia="CIDFont+F1"/>
          <w:b/>
          <w:sz w:val="20"/>
          <w:szCs w:val="20"/>
        </w:rPr>
        <w:t>Fig</w:t>
      </w:r>
      <w:r w:rsidR="00B60676" w:rsidRPr="00B60676">
        <w:rPr>
          <w:rFonts w:ascii="Times New Roman" w:eastAsia="CIDFont+F1"/>
          <w:b/>
          <w:sz w:val="20"/>
          <w:szCs w:val="20"/>
        </w:rPr>
        <w:t>ure.2</w:t>
      </w:r>
      <w:r w:rsidR="00B60676">
        <w:rPr>
          <w:rFonts w:ascii="Times New Roman" w:eastAsia="CIDFont+F1"/>
          <w:sz w:val="20"/>
          <w:szCs w:val="20"/>
        </w:rPr>
        <w:t>.</w:t>
      </w:r>
      <w:r w:rsidRPr="008B6CE7">
        <w:rPr>
          <w:rFonts w:ascii="Times New Roman"/>
          <w:sz w:val="20"/>
          <w:szCs w:val="20"/>
        </w:rPr>
        <w:t xml:space="preserve"> Block schematic for the suggested fuzzy logic MPPT system</w:t>
      </w: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E86DA2" w:rsidRPr="00E86DA2" w:rsidRDefault="00E86DA2" w:rsidP="0015276B">
      <w:pPr>
        <w:adjustRightInd w:val="0"/>
        <w:spacing w:line="240" w:lineRule="auto"/>
        <w:jc w:val="center"/>
        <w:rPr>
          <w:rFonts w:ascii="Times New Roman"/>
          <w:b/>
        </w:rPr>
      </w:pPr>
      <w:r>
        <w:rPr>
          <w:rFonts w:ascii="Times New Roman"/>
          <w:b/>
        </w:rPr>
        <w:t xml:space="preserve">IX. </w:t>
      </w:r>
      <w:r w:rsidRPr="00E86DA2">
        <w:rPr>
          <w:rFonts w:ascii="Times New Roman"/>
          <w:b/>
        </w:rPr>
        <w:t>Control</w:t>
      </w:r>
      <w:r w:rsidRPr="00E86DA2">
        <w:rPr>
          <w:rFonts w:ascii="Times New Roman"/>
          <w:b/>
          <w:spacing w:val="16"/>
        </w:rPr>
        <w:t xml:space="preserve"> </w:t>
      </w:r>
      <w:r w:rsidRPr="00E86DA2">
        <w:rPr>
          <w:rFonts w:ascii="Times New Roman"/>
          <w:b/>
        </w:rPr>
        <w:t>strategy</w:t>
      </w:r>
    </w:p>
    <w:p w:rsidR="00E86DA2" w:rsidRPr="00E86DA2" w:rsidRDefault="00E86DA2" w:rsidP="00E86DA2">
      <w:pPr>
        <w:pStyle w:val="Heading4"/>
        <w:tabs>
          <w:tab w:val="left" w:pos="900"/>
        </w:tabs>
        <w:spacing w:before="95"/>
        <w:ind w:left="0" w:firstLine="0"/>
        <w:rPr>
          <w:sz w:val="20"/>
          <w:szCs w:val="20"/>
        </w:rPr>
      </w:pPr>
      <w:r w:rsidRPr="00E86DA2">
        <w:rPr>
          <w:sz w:val="20"/>
          <w:szCs w:val="20"/>
        </w:rPr>
        <w:t xml:space="preserve">SAPF with fuzzy logic controller </w:t>
      </w:r>
    </w:p>
    <w:p w:rsidR="00E86DA2" w:rsidRPr="00A95002" w:rsidRDefault="00E86DA2" w:rsidP="00E86DA2">
      <w:pPr>
        <w:pStyle w:val="Default"/>
        <w:jc w:val="both"/>
        <w:rPr>
          <w:rFonts w:ascii="Times New Roman" w:hAnsi="Times New Roman" w:cs="Times New Roman"/>
          <w:sz w:val="20"/>
          <w:szCs w:val="20"/>
        </w:rPr>
      </w:pPr>
      <w:r w:rsidRPr="00A95002">
        <w:rPr>
          <w:rFonts w:ascii="Times New Roman" w:hAnsi="Times New Roman" w:cs="Times New Roman"/>
          <w:sz w:val="20"/>
          <w:szCs w:val="20"/>
        </w:rPr>
        <w:t>Six switches are used in a bidirectional current converter called a Shunt Active Filter (SAPF), which combines filter and switching network components. The VSI control method, which saves DC energy in a capacitor, serves as the foundation for the creation of this power filter. An RL-load diode bridge rectifier attached to the inverter output serves as the nonlinear load. Each switch has back-to-back connections between its diodes and IGBTs to allow current to flow in either way. Apart from supplying actual PV power to compensate for reactive power in a distribution line at PCC, the PV linked shunt APF additionally injects compensatory current to mitigate harmonic load currents resulting from nonlinear loads. The nonlinear load and this filter are connected</w:t>
      </w:r>
      <w:r w:rsidR="002B1BF5">
        <w:rPr>
          <w:rFonts w:ascii="Times New Roman" w:hAnsi="Times New Roman" w:cs="Times New Roman"/>
          <w:sz w:val="20"/>
          <w:szCs w:val="20"/>
        </w:rPr>
        <w:t xml:space="preserve"> in parallel, or shunt.</w:t>
      </w:r>
    </w:p>
    <w:p w:rsidR="00E86DA2" w:rsidRPr="00A95002" w:rsidRDefault="00E86DA2" w:rsidP="00E86DA2">
      <w:pPr>
        <w:pStyle w:val="Default"/>
        <w:ind w:left="720"/>
        <w:jc w:val="both"/>
        <w:rPr>
          <w:rFonts w:ascii="Times New Roman" w:eastAsia="CIDFont+F1" w:hAnsi="Times New Roman" w:cs="Times New Roman"/>
          <w:bCs/>
          <w:sz w:val="20"/>
          <w:szCs w:val="20"/>
        </w:rPr>
      </w:pPr>
    </w:p>
    <w:p w:rsidR="00E86DA2" w:rsidRPr="00E86DA2" w:rsidRDefault="00E86DA2" w:rsidP="0015276B">
      <w:pPr>
        <w:pStyle w:val="Default"/>
        <w:tabs>
          <w:tab w:val="left" w:pos="7950"/>
        </w:tabs>
        <w:jc w:val="center"/>
        <w:rPr>
          <w:rFonts w:ascii="Times New Roman" w:hAnsi="Times New Roman" w:cs="Times New Roman"/>
          <w:b/>
          <w:sz w:val="22"/>
          <w:szCs w:val="22"/>
        </w:rPr>
      </w:pPr>
      <w:r>
        <w:rPr>
          <w:rFonts w:ascii="Times New Roman" w:eastAsia="CIDFont+F1" w:hAnsi="Times New Roman" w:cs="Times New Roman"/>
          <w:b/>
          <w:bCs/>
          <w:sz w:val="22"/>
          <w:szCs w:val="22"/>
        </w:rPr>
        <w:t xml:space="preserve">X. </w:t>
      </w:r>
      <w:r w:rsidRPr="00E86DA2">
        <w:rPr>
          <w:rFonts w:ascii="Times New Roman" w:eastAsia="CIDFont+F1" w:hAnsi="Times New Roman" w:cs="Times New Roman"/>
          <w:b/>
          <w:bCs/>
          <w:sz w:val="22"/>
          <w:szCs w:val="22"/>
        </w:rPr>
        <w:t>Expected outcome</w:t>
      </w:r>
    </w:p>
    <w:p w:rsidR="00E86DA2" w:rsidRPr="008B6CE7" w:rsidRDefault="00E86DA2" w:rsidP="00E86DA2">
      <w:pPr>
        <w:spacing w:line="240" w:lineRule="auto"/>
        <w:jc w:val="both"/>
        <w:rPr>
          <w:rFonts w:ascii="Times New Roman"/>
          <w:sz w:val="20"/>
          <w:szCs w:val="20"/>
        </w:rPr>
      </w:pPr>
      <w:r w:rsidRPr="00E86DA2">
        <w:rPr>
          <w:rFonts w:ascii="Times New Roman" w:eastAsia="CIDFont+F1"/>
          <w:b/>
          <w:bCs/>
          <w:sz w:val="20"/>
          <w:szCs w:val="20"/>
        </w:rPr>
        <w:t>Expected outcome are as follows</w:t>
      </w:r>
      <w:r w:rsidRPr="008B6CE7">
        <w:rPr>
          <w:rFonts w:ascii="Times New Roman" w:eastAsia="CIDFont+F1"/>
          <w:bCs/>
          <w:sz w:val="20"/>
          <w:szCs w:val="20"/>
        </w:rPr>
        <w:t>:</w:t>
      </w:r>
    </w:p>
    <w:p w:rsidR="00E86DA2" w:rsidRPr="00A95002" w:rsidRDefault="00E86DA2" w:rsidP="000C4D90">
      <w:pPr>
        <w:widowControl w:val="0"/>
        <w:numPr>
          <w:ilvl w:val="0"/>
          <w:numId w:val="16"/>
        </w:numPr>
        <w:autoSpaceDE w:val="0"/>
        <w:autoSpaceDN w:val="0"/>
        <w:spacing w:after="0" w:line="240" w:lineRule="auto"/>
        <w:jc w:val="both"/>
        <w:rPr>
          <w:rFonts w:ascii="Times New Roman"/>
          <w:sz w:val="20"/>
          <w:szCs w:val="20"/>
        </w:rPr>
      </w:pPr>
      <w:r w:rsidRPr="00A95002">
        <w:rPr>
          <w:rFonts w:ascii="Times New Roman"/>
          <w:sz w:val="20"/>
          <w:szCs w:val="20"/>
        </w:rPr>
        <w:t xml:space="preserve">The suggested system's harmonics were successfully decreased by the use of SAPF. The THD is constrained when FUZZY managed SAPF is contrasted with other conventional techniques. The collected findings demonstrate that the grid THD is decreased and the inverter is executed by the suggested model. </w:t>
      </w:r>
    </w:p>
    <w:p w:rsidR="00E86DA2" w:rsidRPr="00A95002" w:rsidRDefault="00E86DA2" w:rsidP="000C4D90">
      <w:pPr>
        <w:widowControl w:val="0"/>
        <w:numPr>
          <w:ilvl w:val="0"/>
          <w:numId w:val="16"/>
        </w:numPr>
        <w:autoSpaceDE w:val="0"/>
        <w:autoSpaceDN w:val="0"/>
        <w:spacing w:after="0" w:line="240" w:lineRule="auto"/>
        <w:jc w:val="both"/>
        <w:rPr>
          <w:rFonts w:ascii="Times New Roman"/>
          <w:sz w:val="20"/>
          <w:szCs w:val="20"/>
        </w:rPr>
      </w:pPr>
      <w:r w:rsidRPr="00A95002">
        <w:rPr>
          <w:rFonts w:ascii="Times New Roman"/>
          <w:sz w:val="20"/>
          <w:szCs w:val="20"/>
        </w:rPr>
        <w:t>The grid-connected PV system simulation model's final result shows that the inverter's harmonics diminish as it interacts with the grid</w:t>
      </w:r>
    </w:p>
    <w:p w:rsidR="00E86DA2" w:rsidRPr="00A95002" w:rsidRDefault="00E86DA2" w:rsidP="000C4D90">
      <w:pPr>
        <w:widowControl w:val="0"/>
        <w:numPr>
          <w:ilvl w:val="0"/>
          <w:numId w:val="16"/>
        </w:numPr>
        <w:autoSpaceDE w:val="0"/>
        <w:autoSpaceDN w:val="0"/>
        <w:spacing w:after="0" w:line="240" w:lineRule="auto"/>
        <w:jc w:val="both"/>
        <w:rPr>
          <w:rFonts w:ascii="Times New Roman"/>
          <w:sz w:val="20"/>
          <w:szCs w:val="20"/>
        </w:rPr>
      </w:pPr>
      <w:r w:rsidRPr="00A95002">
        <w:rPr>
          <w:rFonts w:ascii="Times New Roman"/>
          <w:sz w:val="20"/>
          <w:szCs w:val="20"/>
        </w:rPr>
        <w:t xml:space="preserve">Using solar energy coupled to the DC side of the SAPF, this prototype generates the active power needed for the unstable grid operation. The findings demonstrate that the recommended model operates the source voltages at the grid and inverter with less THD.  </w:t>
      </w:r>
    </w:p>
    <w:p w:rsidR="00E86DA2" w:rsidRPr="00A95002" w:rsidRDefault="00E86DA2" w:rsidP="000C4D90">
      <w:pPr>
        <w:widowControl w:val="0"/>
        <w:numPr>
          <w:ilvl w:val="0"/>
          <w:numId w:val="16"/>
        </w:numPr>
        <w:autoSpaceDE w:val="0"/>
        <w:autoSpaceDN w:val="0"/>
        <w:spacing w:after="0" w:line="240" w:lineRule="auto"/>
        <w:jc w:val="both"/>
        <w:rPr>
          <w:rFonts w:ascii="Times New Roman" w:eastAsia="CIDFont+F1"/>
          <w:sz w:val="20"/>
          <w:szCs w:val="20"/>
        </w:rPr>
      </w:pPr>
      <w:r w:rsidRPr="00A95002">
        <w:rPr>
          <w:rFonts w:ascii="Times New Roman"/>
          <w:sz w:val="20"/>
          <w:szCs w:val="20"/>
        </w:rPr>
        <w:t xml:space="preserve"> The outcome of the networked grid The PV system simulation model shows that as the inverter interacts with the grid, its harmonics diminish. To do this, a SAPF is connected.</w:t>
      </w:r>
    </w:p>
    <w:p w:rsidR="00E86DA2" w:rsidRPr="00A95002" w:rsidRDefault="00E86DA2" w:rsidP="000C4D90">
      <w:pPr>
        <w:widowControl w:val="0"/>
        <w:numPr>
          <w:ilvl w:val="0"/>
          <w:numId w:val="16"/>
        </w:numPr>
        <w:autoSpaceDE w:val="0"/>
        <w:autoSpaceDN w:val="0"/>
        <w:spacing w:after="0" w:line="240" w:lineRule="auto"/>
        <w:jc w:val="both"/>
        <w:rPr>
          <w:rFonts w:ascii="Times New Roman" w:eastAsia="CIDFont+F1"/>
          <w:sz w:val="20"/>
          <w:szCs w:val="20"/>
        </w:rPr>
      </w:pPr>
      <w:r w:rsidRPr="00A95002">
        <w:rPr>
          <w:rFonts w:ascii="Times New Roman"/>
          <w:sz w:val="20"/>
          <w:szCs w:val="20"/>
        </w:rPr>
        <w:t xml:space="preserve"> A full analysis was conducted of the problems and difficulties related to the grid integration of solar PV systems. </w:t>
      </w:r>
    </w:p>
    <w:p w:rsidR="00E86DA2" w:rsidRPr="00A95002" w:rsidRDefault="00E86DA2" w:rsidP="000C4D90">
      <w:pPr>
        <w:pStyle w:val="ListParagraph"/>
        <w:widowControl w:val="0"/>
        <w:numPr>
          <w:ilvl w:val="0"/>
          <w:numId w:val="16"/>
        </w:numPr>
        <w:autoSpaceDE w:val="0"/>
        <w:autoSpaceDN w:val="0"/>
        <w:spacing w:after="0" w:line="240" w:lineRule="auto"/>
        <w:contextualSpacing w:val="0"/>
        <w:jc w:val="both"/>
        <w:rPr>
          <w:rFonts w:ascii="Times New Roman"/>
          <w:sz w:val="20"/>
          <w:szCs w:val="20"/>
        </w:rPr>
      </w:pPr>
      <w:r w:rsidRPr="00A95002">
        <w:rPr>
          <w:rFonts w:ascii="Times New Roman"/>
          <w:sz w:val="20"/>
          <w:szCs w:val="20"/>
        </w:rPr>
        <w:t>Fuzzy PID controllers outperformed conventional PID controllers in terms of the boost converter's ability to produce a additional constant voltage of 24 V DC. PID parameter generation can be done accurately thanks to the fuzzy mamdani architecture. The fuzzy PID controller generates a smaller overshoot by means of a shorter rising time.</w:t>
      </w:r>
    </w:p>
    <w:p w:rsidR="00E86DA2" w:rsidRPr="00A95002" w:rsidRDefault="00E86DA2" w:rsidP="00E86DA2">
      <w:pPr>
        <w:pStyle w:val="ListParagraph"/>
        <w:ind w:left="360"/>
        <w:rPr>
          <w:sz w:val="20"/>
          <w:szCs w:val="20"/>
        </w:rPr>
      </w:pPr>
    </w:p>
    <w:p w:rsidR="00E86DA2" w:rsidRPr="00A95002" w:rsidRDefault="002B1BF5" w:rsidP="002B1BF5">
      <w:pPr>
        <w:pStyle w:val="ListParagraph"/>
        <w:spacing w:after="0"/>
        <w:rPr>
          <w:rFonts w:ascii="Times New Roman"/>
          <w:b/>
          <w:sz w:val="20"/>
          <w:szCs w:val="20"/>
        </w:rPr>
      </w:pPr>
      <w:r>
        <w:rPr>
          <w:rFonts w:ascii="Times New Roman"/>
          <w:b/>
          <w:sz w:val="20"/>
          <w:szCs w:val="20"/>
        </w:rPr>
        <w:t xml:space="preserve">                                                                           </w:t>
      </w:r>
      <w:r w:rsidR="00E86DA2" w:rsidRPr="00A95002">
        <w:rPr>
          <w:rFonts w:ascii="Times New Roman"/>
          <w:b/>
          <w:sz w:val="20"/>
          <w:szCs w:val="20"/>
        </w:rPr>
        <w:t>XI. Conclusions</w:t>
      </w:r>
    </w:p>
    <w:p w:rsidR="00E86DA2" w:rsidRPr="008B6CE7" w:rsidRDefault="00E86DA2" w:rsidP="0015276B">
      <w:pPr>
        <w:pStyle w:val="NormalWeb"/>
        <w:shd w:val="clear" w:color="auto" w:fill="FFFFFF"/>
        <w:spacing w:before="0" w:beforeAutospacing="0" w:after="0" w:afterAutospacing="0"/>
        <w:jc w:val="both"/>
        <w:rPr>
          <w:sz w:val="20"/>
          <w:szCs w:val="20"/>
        </w:rPr>
      </w:pPr>
      <w:r w:rsidRPr="008B6CE7">
        <w:rPr>
          <w:sz w:val="20"/>
          <w:szCs w:val="20"/>
        </w:rPr>
        <w:t>In summary, harmonic mitigation is critical to enhancing power quality and guaranteeing grid-integrated photovoltaic (PV) systems operate effectively. This essay has examined a number of mitigation strategies, each with specific benefits and drawbacks, such as hybrid solutions, active filters, and passive filters. The efficiency of these methods has been assessed by simulation studies and experimental validation, taking into account aspects like cost, complexity, and conformity with international standards.  Furthermore, the significance of taking grid stability, voltage regulation, and frequency management into account has been underlined by the performance study of grid-integrated PV systems. The knowledge acquired from this study aids in the creation of plans for improving power quality and maximizing PV system performance on the grid.</w:t>
      </w:r>
      <w:r>
        <w:rPr>
          <w:sz w:val="20"/>
          <w:szCs w:val="20"/>
        </w:rPr>
        <w:t xml:space="preserve"> </w:t>
      </w:r>
      <w:r w:rsidRPr="008B6CE7">
        <w:rPr>
          <w:sz w:val="20"/>
          <w:szCs w:val="20"/>
        </w:rPr>
        <w:t xml:space="preserve">Going forward, it will be essential to conduct more study in this field to handle new issues pertaining to the integration of renewable energy sources into electrical grids. In order to confirm the efficacy of these strategies in practical implementations, future work should concentrate on creating sophisticated mitigation procedures, enhancing simulation models, and carrying out field investigations. Overall, the results in this article highlight how important harmonic mitigation is to PV system integration success on the grid, which will ultimately lead to the development of more dependable and sustainable energy systems  </w:t>
      </w:r>
    </w:p>
    <w:p w:rsidR="00E86DA2" w:rsidRPr="00E86DA2" w:rsidRDefault="00E86DA2" w:rsidP="0015276B">
      <w:pPr>
        <w:widowControl w:val="0"/>
        <w:autoSpaceDE w:val="0"/>
        <w:autoSpaceDN w:val="0"/>
        <w:spacing w:after="0" w:line="240" w:lineRule="auto"/>
        <w:jc w:val="center"/>
        <w:rPr>
          <w:rFonts w:ascii="Times New Roman" w:eastAsia="CIDFont+F1"/>
          <w:b/>
        </w:rPr>
      </w:pPr>
      <w:r w:rsidRPr="00E86DA2">
        <w:rPr>
          <w:rFonts w:ascii="Times New Roman" w:eastAsia="CIDFont+F1"/>
          <w:b/>
          <w:bCs/>
        </w:rPr>
        <w:t>References</w:t>
      </w:r>
    </w:p>
    <w:p w:rsidR="00E86DA2" w:rsidRPr="00E86DA2" w:rsidRDefault="00E86DA2" w:rsidP="00E86DA2">
      <w:pPr>
        <w:adjustRightInd w:val="0"/>
        <w:spacing w:after="0" w:line="240" w:lineRule="auto"/>
        <w:ind w:left="360" w:hanging="360"/>
        <w:jc w:val="both"/>
        <w:rPr>
          <w:rFonts w:ascii="Times New Roman"/>
          <w:sz w:val="16"/>
          <w:szCs w:val="16"/>
          <w:shd w:val="clear" w:color="auto" w:fill="FFFFFF"/>
        </w:rPr>
      </w:pPr>
      <w:r w:rsidRPr="008B6CE7">
        <w:rPr>
          <w:rFonts w:ascii="Times New Roman"/>
          <w:sz w:val="20"/>
          <w:szCs w:val="20"/>
          <w:shd w:val="clear" w:color="auto" w:fill="FFFFFF"/>
        </w:rPr>
        <w:t xml:space="preserve">[1] </w:t>
      </w:r>
      <w:r w:rsidRPr="00E86DA2">
        <w:rPr>
          <w:rFonts w:ascii="Times New Roman"/>
          <w:sz w:val="16"/>
          <w:szCs w:val="16"/>
          <w:shd w:val="clear" w:color="auto" w:fill="FFFFFF"/>
        </w:rPr>
        <w:t>Jawad, Raheel, Rawaa Jawad, Zahraa Salman, “Ant Colony Algorithm (ACO) Applied for Tuning PI of Shunt Active Power Filter (SAPF)”, Iraqi Journal for Electrical And Electronic Engineering, no. 2, 2021</w:t>
      </w:r>
    </w:p>
    <w:p w:rsidR="00E86DA2" w:rsidRPr="00E86DA2" w:rsidRDefault="00E86DA2" w:rsidP="00E86DA2">
      <w:pPr>
        <w:adjustRightInd w:val="0"/>
        <w:spacing w:after="0" w:line="240" w:lineRule="auto"/>
        <w:ind w:left="360" w:hanging="360"/>
        <w:jc w:val="both"/>
        <w:rPr>
          <w:rFonts w:ascii="Times New Roman"/>
          <w:sz w:val="16"/>
          <w:szCs w:val="16"/>
          <w:shd w:val="clear" w:color="auto" w:fill="FFFFFF"/>
        </w:rPr>
      </w:pPr>
      <w:r w:rsidRPr="00E86DA2">
        <w:rPr>
          <w:rFonts w:ascii="Times New Roman"/>
          <w:kern w:val="36"/>
          <w:sz w:val="16"/>
          <w:szCs w:val="16"/>
        </w:rPr>
        <w:t>[2]</w:t>
      </w:r>
      <w:r w:rsidRPr="00E86DA2">
        <w:rPr>
          <w:rFonts w:ascii="Times New Roman"/>
          <w:color w:val="333333"/>
          <w:sz w:val="16"/>
          <w:szCs w:val="16"/>
          <w:shd w:val="clear" w:color="auto" w:fill="FFFFFF"/>
        </w:rPr>
        <w:t xml:space="preserve"> Behera, N. B. Dev Choudhury,</w:t>
      </w:r>
      <w:r w:rsidRPr="00E86DA2">
        <w:rPr>
          <w:rFonts w:ascii="Times New Roman"/>
          <w:kern w:val="36"/>
          <w:sz w:val="16"/>
          <w:szCs w:val="16"/>
        </w:rPr>
        <w:t xml:space="preserve"> “Cascaded fuzzy PI controller for energy management and power quality enhance by an SAP filter applicable for grid/island operations”,</w:t>
      </w:r>
      <w:hyperlink r:id="rId13" w:history="1">
        <w:r w:rsidRPr="00E86DA2">
          <w:rPr>
            <w:rFonts w:ascii="Times New Roman"/>
            <w:sz w:val="16"/>
            <w:szCs w:val="16"/>
          </w:rPr>
          <w:t xml:space="preserve"> 4th International Conference on Recent Developments in Control Automation &amp; Power Engineering (RDCAPE)</w:t>
        </w:r>
      </w:hyperlink>
      <w:r w:rsidRPr="00E86DA2">
        <w:rPr>
          <w:rFonts w:ascii="Times New Roman"/>
          <w:sz w:val="16"/>
          <w:szCs w:val="16"/>
        </w:rPr>
        <w:t>, 2021.</w:t>
      </w:r>
    </w:p>
    <w:p w:rsidR="00E86DA2" w:rsidRPr="00E86DA2" w:rsidRDefault="00E86DA2" w:rsidP="00E86DA2">
      <w:pPr>
        <w:spacing w:after="0" w:line="240" w:lineRule="auto"/>
        <w:ind w:left="360" w:hanging="360"/>
        <w:jc w:val="both"/>
        <w:rPr>
          <w:rFonts w:ascii="Times New Roman"/>
          <w:sz w:val="16"/>
          <w:szCs w:val="16"/>
        </w:rPr>
      </w:pPr>
      <w:r w:rsidRPr="00E86DA2">
        <w:rPr>
          <w:rFonts w:ascii="Times New Roman"/>
          <w:kern w:val="36"/>
          <w:sz w:val="16"/>
          <w:szCs w:val="16"/>
        </w:rPr>
        <w:t xml:space="preserve">[3] </w:t>
      </w:r>
      <w:r w:rsidRPr="00E86DA2">
        <w:rPr>
          <w:rFonts w:ascii="Times New Roman"/>
          <w:sz w:val="16"/>
          <w:szCs w:val="16"/>
        </w:rPr>
        <w:t>Shiwani Rai, Kumar, Yogendra, Kirar, Mukesh,</w:t>
      </w:r>
      <w:r w:rsidRPr="00E86DA2">
        <w:rPr>
          <w:rFonts w:ascii="Times New Roman"/>
          <w:kern w:val="36"/>
          <w:sz w:val="16"/>
          <w:szCs w:val="16"/>
        </w:rPr>
        <w:t xml:space="preserve"> “Technological advancements in grid integration of solar energy: a review”,</w:t>
      </w:r>
      <w:r w:rsidRPr="00E86DA2">
        <w:rPr>
          <w:rFonts w:ascii="Times New Roman"/>
          <w:sz w:val="16"/>
          <w:szCs w:val="16"/>
        </w:rPr>
        <w:t> Suranaree Journal of Science &amp; Technology, Vol. 28, Issue 4, p1-11, Jul-Aug 2021.</w:t>
      </w:r>
    </w:p>
    <w:p w:rsidR="00E86DA2" w:rsidRPr="00E86DA2" w:rsidRDefault="00E86DA2" w:rsidP="00E86DA2">
      <w:pPr>
        <w:adjustRightInd w:val="0"/>
        <w:spacing w:after="0" w:line="240" w:lineRule="auto"/>
        <w:ind w:left="360" w:hanging="360"/>
        <w:jc w:val="both"/>
        <w:rPr>
          <w:rFonts w:ascii="Times New Roman"/>
          <w:sz w:val="16"/>
          <w:szCs w:val="16"/>
        </w:rPr>
      </w:pPr>
      <w:r w:rsidRPr="00E86DA2">
        <w:rPr>
          <w:rFonts w:ascii="Times New Roman"/>
          <w:sz w:val="16"/>
          <w:szCs w:val="16"/>
        </w:rPr>
        <w:t>[4] Panati, P.U.Ramasamy, S.Ahsan, M. Haider, J. Rodrigues, “Indirect Effective Controlled Split Source Inverter-Based Parallel Active Power Filter for Enhancing Power Quality”, Active Power Filter for Enhancing Power Quality, Electronics,10,892, electronics10080892, 2021.</w:t>
      </w:r>
    </w:p>
    <w:p w:rsidR="00E86DA2" w:rsidRPr="00E86DA2" w:rsidRDefault="00E86DA2" w:rsidP="00E86DA2">
      <w:pPr>
        <w:adjustRightInd w:val="0"/>
        <w:spacing w:after="0" w:line="240" w:lineRule="auto"/>
        <w:ind w:left="360" w:hanging="360"/>
        <w:jc w:val="both"/>
        <w:rPr>
          <w:rFonts w:ascii="Times New Roman"/>
          <w:sz w:val="16"/>
          <w:szCs w:val="16"/>
        </w:rPr>
      </w:pPr>
      <w:r w:rsidRPr="00E86DA2">
        <w:rPr>
          <w:rFonts w:ascii="Times New Roman"/>
          <w:sz w:val="16"/>
          <w:szCs w:val="16"/>
        </w:rPr>
        <w:t>[5]  Pal Boza a, Theodoros Evgeniou, “Artificial intelligence to support the integration of variable renewable energy sources to the power system”, 0306-2619 Published by Elsevier Ltd, Applied Energy 290 116754, Contents lists available at Science Direct, Applied Energy, 2021.</w:t>
      </w:r>
    </w:p>
    <w:p w:rsidR="00E86DA2" w:rsidRPr="00E86DA2" w:rsidRDefault="00E86DA2" w:rsidP="00E86DA2">
      <w:pPr>
        <w:adjustRightInd w:val="0"/>
        <w:spacing w:after="0" w:line="240" w:lineRule="auto"/>
        <w:ind w:left="360" w:hanging="360"/>
        <w:jc w:val="both"/>
        <w:rPr>
          <w:rFonts w:ascii="Times New Roman"/>
          <w:sz w:val="16"/>
          <w:szCs w:val="16"/>
        </w:rPr>
      </w:pPr>
      <w:r w:rsidRPr="00E86DA2">
        <w:rPr>
          <w:rFonts w:ascii="Times New Roman"/>
          <w:sz w:val="16"/>
          <w:szCs w:val="16"/>
        </w:rPr>
        <w:t xml:space="preserve">[6] Ammar Falah Algamluoli, Haider Abbas Hasan, “Voltage Controller of DC-DC Buck Boost Converter with Proposed PID Controller”, International Journal of Advanced Research in Computer Engineering &amp; Technology (IJARCET),Volume 9, Issue 1, ISSN: 2278 – 1323, January 2020. </w:t>
      </w:r>
    </w:p>
    <w:p w:rsidR="00E86DA2" w:rsidRPr="00E86DA2" w:rsidRDefault="00E86DA2" w:rsidP="00E86DA2">
      <w:pPr>
        <w:spacing w:after="0" w:line="240" w:lineRule="auto"/>
        <w:ind w:left="360" w:hanging="360"/>
        <w:jc w:val="both"/>
        <w:rPr>
          <w:rFonts w:ascii="Times New Roman"/>
          <w:sz w:val="16"/>
          <w:szCs w:val="16"/>
        </w:rPr>
      </w:pPr>
      <w:r w:rsidRPr="00E86DA2">
        <w:rPr>
          <w:rFonts w:ascii="Times New Roman"/>
          <w:sz w:val="16"/>
          <w:szCs w:val="16"/>
        </w:rPr>
        <w:t>[7]  Seema Agrawal, Sunil Kumar Vaishnav, Ajit, R.K.Somani, “Active Power Filter for Harmonic Mitigation of Power Quality Issues in Grid Integrated Photovoltaic Generation System”, 7th International Conference on Signal Processing and Integrated Networks (SPIN), 2020.</w:t>
      </w:r>
    </w:p>
    <w:p w:rsidR="00E86DA2" w:rsidRPr="00E86DA2" w:rsidRDefault="00E86DA2" w:rsidP="00E86DA2">
      <w:pPr>
        <w:pStyle w:val="Default"/>
        <w:ind w:left="360" w:hanging="360"/>
        <w:jc w:val="both"/>
        <w:rPr>
          <w:rFonts w:ascii="Times New Roman" w:hAnsi="Times New Roman" w:cs="Times New Roman"/>
          <w:sz w:val="16"/>
          <w:szCs w:val="16"/>
        </w:rPr>
      </w:pPr>
      <w:r w:rsidRPr="00E86DA2">
        <w:rPr>
          <w:rFonts w:ascii="Times New Roman" w:hAnsi="Times New Roman" w:cs="Times New Roman"/>
          <w:sz w:val="16"/>
          <w:szCs w:val="16"/>
        </w:rPr>
        <w:lastRenderedPageBreak/>
        <w:t>[8] Chitralekha Jena, Srikanta Mohapatra, Sanhita Mishra,Babita Panda, Anwesha Majumdar, “Power Quality Improvement by Reduction of Total Harmonic Distortion (THD) using PWM Inverter”, International Journal of Innovative Technology and Exploring Engineering (IJITEE), ISSN: 2278-3075, Volume-9, Issue-2, December 2019</w:t>
      </w:r>
    </w:p>
    <w:p w:rsidR="00E86DA2" w:rsidRPr="00E86DA2" w:rsidRDefault="00E86DA2" w:rsidP="00E86DA2">
      <w:pPr>
        <w:spacing w:after="0" w:line="240" w:lineRule="auto"/>
        <w:ind w:left="360" w:hanging="360"/>
        <w:jc w:val="both"/>
        <w:rPr>
          <w:rFonts w:ascii="Times New Roman"/>
          <w:sz w:val="16"/>
          <w:szCs w:val="16"/>
        </w:rPr>
      </w:pPr>
      <w:r w:rsidRPr="00E86DA2">
        <w:rPr>
          <w:rFonts w:ascii="Times New Roman"/>
          <w:sz w:val="16"/>
          <w:szCs w:val="16"/>
        </w:rPr>
        <w:t>[9] Garima Goswami, Pankaj K. Goswami, “Power quality improvement at nonlinear loads using transformer-less shunt active power filter with adaptive neural fuzzy interface system supervised PID controllers”, Int Trans Electr Energ Syst,1–14, John Wiley &amp; Sons Ltd, 2020.</w:t>
      </w:r>
    </w:p>
    <w:p w:rsidR="00E86DA2" w:rsidRPr="00E86DA2" w:rsidRDefault="00E86DA2" w:rsidP="00E86DA2">
      <w:pPr>
        <w:spacing w:after="0" w:line="240" w:lineRule="auto"/>
        <w:ind w:left="360" w:hanging="360"/>
        <w:jc w:val="both"/>
        <w:rPr>
          <w:rFonts w:ascii="Times New Roman"/>
          <w:sz w:val="16"/>
          <w:szCs w:val="16"/>
        </w:rPr>
      </w:pPr>
      <w:r w:rsidRPr="00E86DA2">
        <w:rPr>
          <w:rFonts w:ascii="Times New Roman"/>
          <w:sz w:val="16"/>
          <w:szCs w:val="16"/>
        </w:rPr>
        <w:t>[10] K.C. Ramyaa, K. Vinoth Kumarb, Muhammad Irfanc, Shaghayegh Mesforushd, K. Mohanasundarame, V. Vijayakumarf “Fuzzy based hybrid incorporating wind solar energy source by reduced harmonics”, Journal of Intelligent &amp; Fuzzy Systems, 4247–4256, IOS Press, 2019.</w:t>
      </w:r>
    </w:p>
    <w:p w:rsidR="00E86DA2" w:rsidRPr="00E86DA2" w:rsidRDefault="00E86DA2" w:rsidP="00E86DA2">
      <w:pPr>
        <w:adjustRightInd w:val="0"/>
        <w:spacing w:after="0" w:line="240" w:lineRule="auto"/>
        <w:ind w:left="360" w:hanging="360"/>
        <w:jc w:val="both"/>
        <w:rPr>
          <w:rFonts w:ascii="Times New Roman"/>
          <w:sz w:val="16"/>
          <w:szCs w:val="16"/>
        </w:rPr>
      </w:pPr>
      <w:r w:rsidRPr="00E86DA2">
        <w:rPr>
          <w:rFonts w:ascii="Times New Roman"/>
          <w:sz w:val="16"/>
          <w:szCs w:val="16"/>
        </w:rPr>
        <w:t>[11]  Prasanta K. Barik, Gauri Shankar, Pradeepta K. Sahoo,“Power quality assessment of microgrid using fuzzy controller aided modified SRF based designed SAPF”, Int Trans Electr Energ Syst, John Wiley &amp; Sons Ltd, 2019.</w:t>
      </w:r>
    </w:p>
    <w:p w:rsidR="00E86DA2" w:rsidRDefault="00E86DA2" w:rsidP="00E86DA2">
      <w:pPr>
        <w:adjustRightInd w:val="0"/>
        <w:spacing w:after="0" w:line="240" w:lineRule="auto"/>
        <w:ind w:left="360" w:hanging="360"/>
        <w:jc w:val="both"/>
        <w:rPr>
          <w:rFonts w:ascii="Times New Roman"/>
          <w:sz w:val="16"/>
          <w:szCs w:val="16"/>
        </w:rPr>
      </w:pPr>
      <w:r w:rsidRPr="00E86DA2">
        <w:rPr>
          <w:rFonts w:ascii="Times New Roman"/>
          <w:sz w:val="16"/>
          <w:szCs w:val="16"/>
        </w:rPr>
        <w:t>[12] S. Della Krachai1, A. Boudghene Stamboul, M. Della Krachai , M. Bekhti, “Experimental investigation of artificial intelligence applied in MPPT techniques”, International Journal of Power Electronics and Drive System ,Vol. 10, No. 4, pp. 2138~2147, ISSN: 2088-8694,  December 2019.</w:t>
      </w:r>
    </w:p>
    <w:p w:rsidR="00E86DA2" w:rsidRPr="00E86DA2" w:rsidRDefault="00E86DA2" w:rsidP="00E86DA2">
      <w:pPr>
        <w:adjustRightInd w:val="0"/>
        <w:spacing w:after="0" w:line="240" w:lineRule="auto"/>
        <w:ind w:left="360" w:hanging="360"/>
        <w:jc w:val="both"/>
        <w:rPr>
          <w:rFonts w:ascii="Times New Roman"/>
          <w:sz w:val="16"/>
          <w:szCs w:val="16"/>
        </w:rPr>
      </w:pPr>
      <w:r w:rsidRPr="00E86DA2">
        <w:rPr>
          <w:rFonts w:ascii="Times New Roman"/>
          <w:sz w:val="16"/>
          <w:szCs w:val="16"/>
        </w:rPr>
        <w:t>[13] Satyavarta Kumar Prince, Kaibalya Prasad Panda, Gayadhar Panda, “Kalman filter variant intelligent control for power quality improvement in photovoltaic active power filter system” Int Trans Electrical Energy Syst,John Wiley &amp; Sons, Ltd</w:t>
      </w:r>
    </w:p>
    <w:p w:rsidR="00E86DA2" w:rsidRPr="00E86DA2" w:rsidRDefault="00E86DA2" w:rsidP="00E86DA2">
      <w:pPr>
        <w:pStyle w:val="ListParagraph"/>
        <w:tabs>
          <w:tab w:val="left" w:pos="1680"/>
          <w:tab w:val="left" w:pos="1681"/>
        </w:tabs>
        <w:spacing w:after="0" w:line="240" w:lineRule="auto"/>
        <w:ind w:left="360" w:hanging="360"/>
        <w:jc w:val="both"/>
        <w:rPr>
          <w:rFonts w:ascii="Times New Roman"/>
          <w:sz w:val="16"/>
          <w:szCs w:val="16"/>
        </w:rPr>
      </w:pPr>
    </w:p>
    <w:p w:rsidR="00E86DA2" w:rsidRPr="00E86DA2" w:rsidRDefault="00E86DA2" w:rsidP="00E86DA2">
      <w:pPr>
        <w:pStyle w:val="ListParagraph"/>
        <w:tabs>
          <w:tab w:val="left" w:pos="1680"/>
          <w:tab w:val="left" w:pos="1681"/>
        </w:tabs>
        <w:spacing w:after="0" w:line="240" w:lineRule="auto"/>
        <w:ind w:left="360" w:hanging="36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sectPr w:rsidR="00476AF6" w:rsidSect="00B60676">
      <w:type w:val="continuous"/>
      <w:pgSz w:w="12240" w:h="15840"/>
      <w:pgMar w:top="1122" w:right="720" w:bottom="1170" w:left="990" w:header="540" w:footer="824"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2C3" w:rsidRDefault="00EA52C3">
      <w:pPr>
        <w:spacing w:after="0" w:line="240" w:lineRule="auto"/>
      </w:pPr>
      <w:r>
        <w:separator/>
      </w:r>
    </w:p>
  </w:endnote>
  <w:endnote w:type="continuationSeparator" w:id="1">
    <w:p w:rsidR="00EA52C3" w:rsidRDefault="00EA5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IDFont+F1">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B402A1" w:rsidRDefault="00740FD8"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0C4D90">
      <w:rPr>
        <w:rFonts w:ascii="Times New Roman"/>
        <w:noProof/>
        <w:sz w:val="20"/>
      </w:rPr>
      <w:t>4</w:t>
    </w:r>
    <w:r>
      <w:rPr>
        <w:rFonts w:ascii="Times New Roman"/>
        <w:sz w:val="20"/>
      </w:rPr>
      <w:fldChar w:fldCharType="end"/>
    </w:r>
    <w:r w:rsidR="005B4442">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740FD8">
      <w:rPr>
        <w:rFonts w:ascii="Times New Roman"/>
        <w:sz w:val="20"/>
      </w:rPr>
      <w:fldChar w:fldCharType="begin"/>
    </w:r>
    <w:r w:rsidR="005B4442">
      <w:rPr>
        <w:rFonts w:ascii="Times New Roman"/>
        <w:sz w:val="20"/>
      </w:rPr>
      <w:instrText xml:space="preserve"> PAGE  \* Arabic  \* MERGEFORMAT </w:instrText>
    </w:r>
    <w:r w:rsidR="00740FD8">
      <w:rPr>
        <w:rFonts w:ascii="Times New Roman"/>
        <w:sz w:val="20"/>
      </w:rPr>
      <w:fldChar w:fldCharType="separate"/>
    </w:r>
    <w:r w:rsidR="000C4D90">
      <w:rPr>
        <w:rFonts w:ascii="Times New Roman"/>
        <w:noProof/>
        <w:sz w:val="20"/>
      </w:rPr>
      <w:t>1</w:t>
    </w:r>
    <w:r w:rsidR="00740FD8">
      <w:rPr>
        <w:rFonts w:ascii="Times New Roman"/>
        <w:sz w:val="20"/>
      </w:rPr>
      <w:fldChar w:fldCharType="end"/>
    </w:r>
    <w:r w:rsidR="005B4442">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2C3" w:rsidRDefault="00EA52C3">
      <w:pPr>
        <w:spacing w:after="0" w:line="240" w:lineRule="auto"/>
      </w:pPr>
      <w:r>
        <w:separator/>
      </w:r>
    </w:p>
  </w:footnote>
  <w:footnote w:type="continuationSeparator" w:id="1">
    <w:p w:rsidR="00EA52C3" w:rsidRDefault="00EA52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4F382E" w:rsidRDefault="005B4442" w:rsidP="004F38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F1DE4"/>
    <w:multiLevelType w:val="hybridMultilevel"/>
    <w:tmpl w:val="CC5ED20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A1B5107"/>
    <w:multiLevelType w:val="hybridMultilevel"/>
    <w:tmpl w:val="94C81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5">
    <w:nsid w:val="3B323336"/>
    <w:multiLevelType w:val="hybridMultilevel"/>
    <w:tmpl w:val="DD78FC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8">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0F2A68"/>
    <w:multiLevelType w:val="hybridMultilevel"/>
    <w:tmpl w:val="3FB43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7186AAA"/>
    <w:multiLevelType w:val="hybridMultilevel"/>
    <w:tmpl w:val="BA0CD7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A32AB1"/>
    <w:multiLevelType w:val="multilevel"/>
    <w:tmpl w:val="21783B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5">
    <w:nsid w:val="759F1B78"/>
    <w:multiLevelType w:val="hybridMultilevel"/>
    <w:tmpl w:val="E480B13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7"/>
  </w:num>
  <w:num w:numId="3">
    <w:abstractNumId w:val="0"/>
  </w:num>
  <w:num w:numId="4">
    <w:abstractNumId w:val="11"/>
  </w:num>
  <w:num w:numId="5">
    <w:abstractNumId w:val="8"/>
  </w:num>
  <w:num w:numId="6">
    <w:abstractNumId w:val="13"/>
  </w:num>
  <w:num w:numId="7">
    <w:abstractNumId w:val="6"/>
  </w:num>
  <w:num w:numId="8">
    <w:abstractNumId w:val="1"/>
  </w:num>
  <w:num w:numId="9">
    <w:abstractNumId w:val="2"/>
  </w:num>
  <w:num w:numId="10">
    <w:abstractNumId w:val="3"/>
  </w:num>
  <w:num w:numId="11">
    <w:abstractNumId w:val="15"/>
  </w:num>
  <w:num w:numId="12">
    <w:abstractNumId w:val="12"/>
  </w:num>
  <w:num w:numId="13">
    <w:abstractNumId w:val="9"/>
  </w:num>
  <w:num w:numId="14">
    <w:abstractNumId w:val="4"/>
  </w:num>
  <w:num w:numId="15">
    <w:abstractNumId w:val="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9B3E22"/>
    <w:rsid w:val="00016496"/>
    <w:rsid w:val="000423E1"/>
    <w:rsid w:val="00061B45"/>
    <w:rsid w:val="00076BC1"/>
    <w:rsid w:val="000A4F4A"/>
    <w:rsid w:val="000C4D90"/>
    <w:rsid w:val="000D3808"/>
    <w:rsid w:val="00137467"/>
    <w:rsid w:val="0015276B"/>
    <w:rsid w:val="001813DF"/>
    <w:rsid w:val="00191607"/>
    <w:rsid w:val="001B049F"/>
    <w:rsid w:val="001B7C21"/>
    <w:rsid w:val="001B7D90"/>
    <w:rsid w:val="001C4F1B"/>
    <w:rsid w:val="001D25A9"/>
    <w:rsid w:val="00214DED"/>
    <w:rsid w:val="00223511"/>
    <w:rsid w:val="00245EBF"/>
    <w:rsid w:val="002572BB"/>
    <w:rsid w:val="00277D0C"/>
    <w:rsid w:val="00290EDC"/>
    <w:rsid w:val="00295279"/>
    <w:rsid w:val="00295762"/>
    <w:rsid w:val="002A6C7F"/>
    <w:rsid w:val="002B1BF5"/>
    <w:rsid w:val="002C3DF4"/>
    <w:rsid w:val="002E01AB"/>
    <w:rsid w:val="002E1ECF"/>
    <w:rsid w:val="002F7C3C"/>
    <w:rsid w:val="003075ED"/>
    <w:rsid w:val="00323F55"/>
    <w:rsid w:val="00345023"/>
    <w:rsid w:val="003475A4"/>
    <w:rsid w:val="00353525"/>
    <w:rsid w:val="00376239"/>
    <w:rsid w:val="00382104"/>
    <w:rsid w:val="00383785"/>
    <w:rsid w:val="003A1300"/>
    <w:rsid w:val="003F6BF5"/>
    <w:rsid w:val="00402B37"/>
    <w:rsid w:val="00404BEC"/>
    <w:rsid w:val="00427D67"/>
    <w:rsid w:val="00432BC1"/>
    <w:rsid w:val="004413E4"/>
    <w:rsid w:val="00452C5D"/>
    <w:rsid w:val="0046625C"/>
    <w:rsid w:val="00472CB1"/>
    <w:rsid w:val="00476AF6"/>
    <w:rsid w:val="004824B7"/>
    <w:rsid w:val="004F382E"/>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F61CC"/>
    <w:rsid w:val="007075A9"/>
    <w:rsid w:val="007146B1"/>
    <w:rsid w:val="00740FD8"/>
    <w:rsid w:val="007465B9"/>
    <w:rsid w:val="00746CE4"/>
    <w:rsid w:val="00756AB9"/>
    <w:rsid w:val="0076579E"/>
    <w:rsid w:val="00777498"/>
    <w:rsid w:val="007F7C27"/>
    <w:rsid w:val="00821E20"/>
    <w:rsid w:val="00865539"/>
    <w:rsid w:val="00887389"/>
    <w:rsid w:val="008A0474"/>
    <w:rsid w:val="008A7684"/>
    <w:rsid w:val="008B0FF6"/>
    <w:rsid w:val="008B4351"/>
    <w:rsid w:val="008C1232"/>
    <w:rsid w:val="008F7E4E"/>
    <w:rsid w:val="009440A4"/>
    <w:rsid w:val="00945C41"/>
    <w:rsid w:val="00946D1A"/>
    <w:rsid w:val="00964107"/>
    <w:rsid w:val="009834DD"/>
    <w:rsid w:val="009B3E22"/>
    <w:rsid w:val="009E6068"/>
    <w:rsid w:val="009E7631"/>
    <w:rsid w:val="00A516D0"/>
    <w:rsid w:val="00A61680"/>
    <w:rsid w:val="00A67C1E"/>
    <w:rsid w:val="00A733D2"/>
    <w:rsid w:val="00A95002"/>
    <w:rsid w:val="00AA08E3"/>
    <w:rsid w:val="00AA58F4"/>
    <w:rsid w:val="00AB41C6"/>
    <w:rsid w:val="00AB54F9"/>
    <w:rsid w:val="00AC3CD3"/>
    <w:rsid w:val="00AC7D99"/>
    <w:rsid w:val="00AD778C"/>
    <w:rsid w:val="00B03B38"/>
    <w:rsid w:val="00B209DB"/>
    <w:rsid w:val="00B23301"/>
    <w:rsid w:val="00B31089"/>
    <w:rsid w:val="00B32076"/>
    <w:rsid w:val="00B3695B"/>
    <w:rsid w:val="00B402A1"/>
    <w:rsid w:val="00B60676"/>
    <w:rsid w:val="00BE1673"/>
    <w:rsid w:val="00C026AC"/>
    <w:rsid w:val="00C47225"/>
    <w:rsid w:val="00C6167D"/>
    <w:rsid w:val="00C62E12"/>
    <w:rsid w:val="00CC44E3"/>
    <w:rsid w:val="00CE144B"/>
    <w:rsid w:val="00CF47C4"/>
    <w:rsid w:val="00D16966"/>
    <w:rsid w:val="00D17811"/>
    <w:rsid w:val="00D31D88"/>
    <w:rsid w:val="00D64397"/>
    <w:rsid w:val="00DA52A0"/>
    <w:rsid w:val="00DD57FD"/>
    <w:rsid w:val="00DD66BC"/>
    <w:rsid w:val="00E46FA1"/>
    <w:rsid w:val="00E82A82"/>
    <w:rsid w:val="00E86DA2"/>
    <w:rsid w:val="00EA52C3"/>
    <w:rsid w:val="00EB7E4A"/>
    <w:rsid w:val="00EC72E7"/>
    <w:rsid w:val="00ED3B30"/>
    <w:rsid w:val="00EE3FAD"/>
    <w:rsid w:val="00F437F3"/>
    <w:rsid w:val="00F527BA"/>
    <w:rsid w:val="00F61B05"/>
    <w:rsid w:val="00F80670"/>
    <w:rsid w:val="00F81792"/>
    <w:rsid w:val="00F81B28"/>
    <w:rsid w:val="00FC03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paragraph" w:styleId="Heading2">
    <w:name w:val="heading 2"/>
    <w:basedOn w:val="Normal"/>
    <w:next w:val="Normal"/>
    <w:link w:val="Heading2Char"/>
    <w:uiPriority w:val="9"/>
    <w:semiHidden/>
    <w:unhideWhenUsed/>
    <w:qFormat/>
    <w:rsid w:val="00476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1"/>
    <w:qFormat/>
    <w:rsid w:val="00476AF6"/>
    <w:pPr>
      <w:widowControl w:val="0"/>
      <w:autoSpaceDE w:val="0"/>
      <w:autoSpaceDN w:val="0"/>
      <w:spacing w:before="90" w:after="0" w:line="240" w:lineRule="auto"/>
      <w:ind w:left="1680" w:hanging="721"/>
      <w:jc w:val="both"/>
      <w:outlineLvl w:val="3"/>
    </w:pPr>
    <w:rPr>
      <w:rFonts w:asci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1"/>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NormalWeb">
    <w:name w:val="Normal (Web)"/>
    <w:basedOn w:val="Normal"/>
    <w:uiPriority w:val="99"/>
    <w:unhideWhenUsed/>
    <w:rsid w:val="00AA08E3"/>
    <w:pPr>
      <w:spacing w:before="100" w:beforeAutospacing="1" w:after="100" w:afterAutospacing="1" w:line="240" w:lineRule="auto"/>
    </w:pPr>
    <w:rPr>
      <w:rFonts w:ascii="Times New Roman"/>
      <w:sz w:val="24"/>
      <w:szCs w:val="24"/>
    </w:rPr>
  </w:style>
  <w:style w:type="character" w:customStyle="1" w:styleId="Heading4Char">
    <w:name w:val="Heading 4 Char"/>
    <w:basedOn w:val="DefaultParagraphFont"/>
    <w:link w:val="Heading4"/>
    <w:uiPriority w:val="1"/>
    <w:rsid w:val="00476AF6"/>
    <w:rPr>
      <w:rFonts w:ascii="Times New Roman"/>
      <w:b/>
      <w:bCs/>
      <w:sz w:val="24"/>
      <w:szCs w:val="24"/>
    </w:rPr>
  </w:style>
  <w:style w:type="character" w:customStyle="1" w:styleId="Heading2Char">
    <w:name w:val="Heading 2 Char"/>
    <w:basedOn w:val="DefaultParagraphFont"/>
    <w:link w:val="Heading2"/>
    <w:uiPriority w:val="9"/>
    <w:semiHidden/>
    <w:rsid w:val="00476AF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eeexplore.ieee.org/xpl/conhome/9633337/proceed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4052</Words>
  <Characters>23101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User</cp:lastModifiedBy>
  <cp:revision>37</cp:revision>
  <cp:lastPrinted>2017-02-20T06:53:00Z</cp:lastPrinted>
  <dcterms:created xsi:type="dcterms:W3CDTF">2020-08-10T12:23:00Z</dcterms:created>
  <dcterms:modified xsi:type="dcterms:W3CDTF">2024-03-11T04:39:00Z</dcterms:modified>
</cp:coreProperties>
</file>