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7C4" w:rsidRPr="00A516D0" w:rsidRDefault="00CF47C4" w:rsidP="007F7C27">
      <w:pPr>
        <w:spacing w:after="0" w:line="240" w:lineRule="auto"/>
        <w:jc w:val="both"/>
        <w:rPr>
          <w:rFonts w:ascii="Times New Roman"/>
          <w:sz w:val="20"/>
          <w:szCs w:val="20"/>
        </w:rPr>
      </w:pPr>
    </w:p>
    <w:p w:rsidR="00CF47C4" w:rsidRPr="004F382E" w:rsidRDefault="00612DC0" w:rsidP="00B3695B">
      <w:pPr>
        <w:spacing w:after="0" w:line="240" w:lineRule="auto"/>
        <w:ind w:hanging="284"/>
        <w:rPr>
          <w:rFonts w:asciiTheme="majorHAnsi" w:hAnsiTheme="majorHAnsi"/>
          <w:b/>
          <w:sz w:val="36"/>
          <w:szCs w:val="40"/>
        </w:rPr>
      </w:pPr>
      <w:bookmarkStart w:id="0" w:name="_GoBack"/>
      <w:r>
        <w:rPr>
          <w:rFonts w:asciiTheme="majorHAnsi" w:hAnsiTheme="majorHAnsi"/>
          <w:b/>
          <w:sz w:val="36"/>
          <w:szCs w:val="40"/>
        </w:rPr>
        <w:t>Water Quality Assessment of Godavari River</w:t>
      </w:r>
      <w:bookmarkEnd w:id="0"/>
    </w:p>
    <w:p w:rsidR="00CF47C4" w:rsidRPr="00A516D0" w:rsidRDefault="00CF47C4" w:rsidP="00B3695B">
      <w:pPr>
        <w:spacing w:after="0" w:line="240" w:lineRule="auto"/>
        <w:ind w:hanging="284"/>
        <w:jc w:val="center"/>
        <w:rPr>
          <w:rFonts w:ascii="Times New Roman"/>
          <w:sz w:val="20"/>
          <w:szCs w:val="20"/>
        </w:rPr>
      </w:pPr>
    </w:p>
    <w:p w:rsidR="00CF47C4" w:rsidRPr="00746CE4" w:rsidRDefault="00767608" w:rsidP="00B3695B">
      <w:pPr>
        <w:spacing w:after="0" w:line="240" w:lineRule="auto"/>
        <w:ind w:hanging="284"/>
        <w:rPr>
          <w:rFonts w:ascii="Times New Roman"/>
          <w:sz w:val="24"/>
          <w:szCs w:val="24"/>
        </w:rPr>
      </w:pPr>
      <w:r>
        <w:rPr>
          <w:rFonts w:ascii="Times New Roman"/>
          <w:sz w:val="24"/>
          <w:szCs w:val="24"/>
        </w:rPr>
        <w:t>Jeet K. Ganeshkar,</w:t>
      </w:r>
      <w:r w:rsidR="00BB3893">
        <w:rPr>
          <w:rFonts w:ascii="Times New Roman"/>
          <w:sz w:val="24"/>
          <w:szCs w:val="24"/>
        </w:rPr>
        <w:t xml:space="preserve"> Nikhil K. </w:t>
      </w:r>
      <w:proofErr w:type="spellStart"/>
      <w:r w:rsidR="00BB3893">
        <w:rPr>
          <w:rFonts w:ascii="Times New Roman"/>
          <w:sz w:val="24"/>
          <w:szCs w:val="24"/>
        </w:rPr>
        <w:t>Marathe</w:t>
      </w:r>
      <w:proofErr w:type="spellEnd"/>
      <w:r w:rsidR="00BB3893">
        <w:rPr>
          <w:rFonts w:ascii="Times New Roman"/>
          <w:sz w:val="24"/>
          <w:szCs w:val="24"/>
        </w:rPr>
        <w:t>,</w:t>
      </w:r>
      <w:r w:rsidR="00416868">
        <w:rPr>
          <w:rFonts w:ascii="Times New Roman"/>
          <w:sz w:val="24"/>
          <w:szCs w:val="24"/>
        </w:rPr>
        <w:t xml:space="preserve"> </w:t>
      </w:r>
      <w:proofErr w:type="spellStart"/>
      <w:r w:rsidR="00416868">
        <w:rPr>
          <w:rFonts w:ascii="Times New Roman"/>
          <w:sz w:val="24"/>
          <w:szCs w:val="24"/>
        </w:rPr>
        <w:t>Pratiksha</w:t>
      </w:r>
      <w:proofErr w:type="spellEnd"/>
      <w:r w:rsidR="00416868">
        <w:rPr>
          <w:rFonts w:ascii="Times New Roman"/>
          <w:sz w:val="24"/>
          <w:szCs w:val="24"/>
        </w:rPr>
        <w:t xml:space="preserve"> G. </w:t>
      </w:r>
      <w:proofErr w:type="spellStart"/>
      <w:r w:rsidR="00416868">
        <w:rPr>
          <w:rFonts w:ascii="Times New Roman"/>
          <w:sz w:val="24"/>
          <w:szCs w:val="24"/>
        </w:rPr>
        <w:t>Shinde</w:t>
      </w:r>
      <w:proofErr w:type="spellEnd"/>
      <w:r w:rsidR="00416868">
        <w:rPr>
          <w:rFonts w:ascii="Times New Roman"/>
          <w:sz w:val="24"/>
          <w:szCs w:val="24"/>
        </w:rPr>
        <w:t>.</w:t>
      </w:r>
      <w:r w:rsidR="00432BC1" w:rsidRPr="00746CE4">
        <w:rPr>
          <w:rFonts w:ascii="Times New Roman"/>
          <w:color w:val="FF0000"/>
          <w:sz w:val="24"/>
          <w:szCs w:val="24"/>
        </w:rPr>
        <w:tab/>
      </w:r>
    </w:p>
    <w:p w:rsidR="00767608" w:rsidRPr="00767608" w:rsidRDefault="00767608" w:rsidP="00B3695B">
      <w:pPr>
        <w:pStyle w:val="Authors"/>
        <w:framePr w:w="0" w:hSpace="0" w:vSpace="0" w:wrap="auto" w:vAnchor="margin" w:hAnchor="text" w:xAlign="left" w:yAlign="inline"/>
        <w:spacing w:after="0"/>
        <w:ind w:hanging="284"/>
        <w:jc w:val="left"/>
        <w:rPr>
          <w:iCs/>
          <w:sz w:val="24"/>
          <w:szCs w:val="24"/>
        </w:rPr>
      </w:pPr>
      <w:r w:rsidRPr="00767608">
        <w:rPr>
          <w:iCs/>
          <w:sz w:val="24"/>
          <w:szCs w:val="24"/>
        </w:rPr>
        <w:t>Guided by: Mrs. Y. S. Kumawat</w:t>
      </w:r>
    </w:p>
    <w:p w:rsidR="00CF47C4" w:rsidRPr="00767608" w:rsidRDefault="00612DC0" w:rsidP="00767608">
      <w:pPr>
        <w:pStyle w:val="Authors"/>
        <w:framePr w:w="0" w:hSpace="0" w:vSpace="0" w:wrap="auto" w:vAnchor="margin" w:hAnchor="text" w:xAlign="left" w:yAlign="inline"/>
        <w:spacing w:after="0"/>
        <w:ind w:hanging="284"/>
        <w:jc w:val="left"/>
        <w:rPr>
          <w:i/>
          <w:sz w:val="20"/>
          <w:szCs w:val="20"/>
        </w:rPr>
      </w:pPr>
      <w:r>
        <w:rPr>
          <w:i/>
          <w:sz w:val="20"/>
          <w:szCs w:val="20"/>
        </w:rPr>
        <w:t>(</w:t>
      </w:r>
      <w:r w:rsidR="00767608">
        <w:rPr>
          <w:i/>
          <w:sz w:val="20"/>
          <w:szCs w:val="20"/>
        </w:rPr>
        <w:t xml:space="preserve">Diploma in </w:t>
      </w:r>
      <w:r>
        <w:rPr>
          <w:i/>
          <w:sz w:val="20"/>
          <w:szCs w:val="20"/>
        </w:rPr>
        <w:t>Chemical Engineering, K. K. Wagh Polytechnic, Nashik, Maharashtra, India)</w:t>
      </w:r>
    </w:p>
    <w:p w:rsidR="00CF47C4" w:rsidRDefault="00612DC0" w:rsidP="00B3695B">
      <w:pPr>
        <w:spacing w:after="0" w:line="240" w:lineRule="auto"/>
        <w:ind w:hanging="284"/>
        <w:rPr>
          <w:rFonts w:ascii="Times New Roman"/>
          <w:i/>
          <w:sz w:val="20"/>
          <w:szCs w:val="20"/>
        </w:rPr>
      </w:pPr>
      <w:r>
        <w:rPr>
          <w:rFonts w:ascii="Times New Roman"/>
          <w:i/>
          <w:sz w:val="20"/>
          <w:szCs w:val="20"/>
        </w:rPr>
        <w:t>Corresponding Author: jeetganeshkar@gmail.com</w:t>
      </w:r>
    </w:p>
    <w:p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Tr="00B3695B">
        <w:trPr>
          <w:trHeight w:val="2182"/>
        </w:trPr>
        <w:tc>
          <w:tcPr>
            <w:tcW w:w="10409" w:type="dxa"/>
          </w:tcPr>
          <w:p w:rsidR="00B3695B" w:rsidRDefault="00B3695B" w:rsidP="0046625C">
            <w:pPr>
              <w:pBdr>
                <w:top w:val="single" w:sz="4" w:space="1" w:color="auto"/>
              </w:pBdr>
              <w:spacing w:line="0" w:lineRule="atLeast"/>
              <w:jc w:val="both"/>
              <w:rPr>
                <w:rFonts w:ascii="Times New Roman"/>
                <w:b/>
                <w:i/>
              </w:rPr>
            </w:pPr>
          </w:p>
          <w:p w:rsidR="00B3695B" w:rsidRPr="00F527BA" w:rsidRDefault="00B3695B" w:rsidP="0046625C">
            <w:pPr>
              <w:pBdr>
                <w:top w:val="single" w:sz="4" w:space="1" w:color="auto"/>
              </w:pBdr>
              <w:spacing w:line="0" w:lineRule="atLeast"/>
              <w:jc w:val="both"/>
              <w:rPr>
                <w:rFonts w:ascii="Times New Roman"/>
                <w:b/>
                <w:bCs/>
                <w:i/>
                <w:iCs/>
                <w:sz w:val="20"/>
              </w:rPr>
            </w:pPr>
            <w:r w:rsidRPr="00A516D0">
              <w:rPr>
                <w:rFonts w:ascii="Times New Roman"/>
                <w:b/>
                <w:i/>
              </w:rPr>
              <w:t>Abstract:</w:t>
            </w:r>
            <w:r>
              <w:rPr>
                <w:rFonts w:ascii="Times New Roman"/>
                <w:b/>
                <w:i/>
              </w:rPr>
              <w:t xml:space="preserve"> </w:t>
            </w:r>
            <w:r w:rsidR="0012565E" w:rsidRPr="0012565E">
              <w:rPr>
                <w:rFonts w:ascii="Times New Roman"/>
                <w:i/>
                <w:iCs/>
                <w:sz w:val="20"/>
                <w:szCs w:val="18"/>
              </w:rPr>
              <w:t xml:space="preserve">Godavari is the second largest river in India. It originates from </w:t>
            </w:r>
            <w:proofErr w:type="spellStart"/>
            <w:r w:rsidR="0012565E" w:rsidRPr="0012565E">
              <w:rPr>
                <w:rFonts w:ascii="Times New Roman"/>
                <w:i/>
                <w:iCs/>
                <w:sz w:val="20"/>
                <w:szCs w:val="18"/>
              </w:rPr>
              <w:t>Triambakeswar</w:t>
            </w:r>
            <w:proofErr w:type="spellEnd"/>
            <w:r w:rsidR="0012565E" w:rsidRPr="0012565E">
              <w:rPr>
                <w:rFonts w:ascii="Times New Roman"/>
                <w:i/>
                <w:iCs/>
                <w:sz w:val="20"/>
                <w:szCs w:val="18"/>
              </w:rPr>
              <w:t xml:space="preserve">, Nashik, </w:t>
            </w:r>
            <w:proofErr w:type="gramStart"/>
            <w:r w:rsidR="0012565E" w:rsidRPr="0012565E">
              <w:rPr>
                <w:rFonts w:ascii="Times New Roman"/>
                <w:i/>
                <w:iCs/>
                <w:sz w:val="20"/>
                <w:szCs w:val="18"/>
              </w:rPr>
              <w:t>Maharashtra</w:t>
            </w:r>
            <w:proofErr w:type="gramEnd"/>
            <w:r w:rsidR="0012565E" w:rsidRPr="0012565E">
              <w:rPr>
                <w:rFonts w:ascii="Times New Roman"/>
                <w:i/>
                <w:iCs/>
                <w:sz w:val="20"/>
                <w:szCs w:val="18"/>
              </w:rPr>
              <w:t xml:space="preserve"> and finally discharges into the Bay of Bengal near </w:t>
            </w:r>
            <w:proofErr w:type="spellStart"/>
            <w:r w:rsidR="0012565E" w:rsidRPr="0012565E">
              <w:rPr>
                <w:rFonts w:ascii="Times New Roman"/>
                <w:i/>
                <w:iCs/>
                <w:sz w:val="20"/>
                <w:szCs w:val="18"/>
              </w:rPr>
              <w:t>Narasapuram</w:t>
            </w:r>
            <w:proofErr w:type="spellEnd"/>
            <w:r w:rsidR="0012565E" w:rsidRPr="0012565E">
              <w:rPr>
                <w:rFonts w:ascii="Times New Roman"/>
                <w:i/>
                <w:iCs/>
                <w:sz w:val="20"/>
                <w:szCs w:val="18"/>
              </w:rPr>
              <w:t xml:space="preserve"> in West Godavari district of Andhra Pr</w:t>
            </w:r>
            <w:r w:rsidR="000D621F">
              <w:rPr>
                <w:rFonts w:ascii="Times New Roman"/>
                <w:i/>
                <w:iCs/>
                <w:sz w:val="20"/>
                <w:szCs w:val="18"/>
              </w:rPr>
              <w:t>adesh. The study covers about 39</w:t>
            </w:r>
            <w:r w:rsidR="0012565E" w:rsidRPr="0012565E">
              <w:rPr>
                <w:rFonts w:ascii="Times New Roman"/>
                <w:i/>
                <w:iCs/>
                <w:sz w:val="20"/>
                <w:szCs w:val="18"/>
              </w:rPr>
              <w:t xml:space="preserve"> </w:t>
            </w:r>
            <w:r w:rsidR="000D621F">
              <w:rPr>
                <w:rFonts w:ascii="Times New Roman"/>
                <w:i/>
                <w:iCs/>
                <w:sz w:val="20"/>
                <w:szCs w:val="18"/>
              </w:rPr>
              <w:t>km of river starting from Gangadwar to Dasak village. Five</w:t>
            </w:r>
            <w:r w:rsidR="0012565E" w:rsidRPr="0012565E">
              <w:rPr>
                <w:rFonts w:ascii="Times New Roman"/>
                <w:i/>
                <w:iCs/>
                <w:sz w:val="20"/>
                <w:szCs w:val="18"/>
              </w:rPr>
              <w:t xml:space="preserve"> locations were selected for collection of water samples from the river and water samples were </w:t>
            </w:r>
            <w:proofErr w:type="spellStart"/>
            <w:r w:rsidR="0012565E" w:rsidRPr="0012565E">
              <w:rPr>
                <w:rFonts w:ascii="Times New Roman"/>
                <w:i/>
                <w:iCs/>
                <w:sz w:val="20"/>
                <w:szCs w:val="18"/>
              </w:rPr>
              <w:t>analysed</w:t>
            </w:r>
            <w:proofErr w:type="spellEnd"/>
            <w:r w:rsidR="0012565E" w:rsidRPr="0012565E">
              <w:rPr>
                <w:rFonts w:ascii="Times New Roman"/>
                <w:i/>
                <w:iCs/>
                <w:sz w:val="20"/>
                <w:szCs w:val="18"/>
              </w:rPr>
              <w:t xml:space="preserve"> for water quality parameters. It was observed that untreated or partially treated sewage along with industrial wastewater is e</w:t>
            </w:r>
            <w:r w:rsidR="000D621F">
              <w:rPr>
                <w:rFonts w:ascii="Times New Roman"/>
                <w:i/>
                <w:iCs/>
                <w:sz w:val="20"/>
                <w:szCs w:val="18"/>
              </w:rPr>
              <w:t>ntering into the river at five</w:t>
            </w:r>
            <w:r w:rsidR="0012565E" w:rsidRPr="0012565E">
              <w:rPr>
                <w:rFonts w:ascii="Times New Roman"/>
                <w:i/>
                <w:iCs/>
                <w:sz w:val="20"/>
                <w:szCs w:val="18"/>
              </w:rPr>
              <w:t xml:space="preserve"> prominent locations in the study stretch. Based upon the results, the existing conservation measures have been reviewed and additional measures are suggested. The study concludes that infiltration of sewage is the main precursor of Godavari river pollution and available sewage treatment facilities in the region are inadequate.</w:t>
            </w:r>
          </w:p>
          <w:p w:rsidR="00B3695B" w:rsidRDefault="00B3695B" w:rsidP="0046625C">
            <w:pPr>
              <w:pBdr>
                <w:top w:val="single" w:sz="4" w:space="1" w:color="auto"/>
              </w:pBdr>
              <w:jc w:val="both"/>
              <w:rPr>
                <w:rFonts w:ascii="Times New Roman"/>
                <w:bCs/>
                <w:iCs/>
                <w:color w:val="FF0000"/>
                <w:lang w:val="fr-FR"/>
              </w:rPr>
            </w:pPr>
            <w:r w:rsidRPr="00F527BA">
              <w:rPr>
                <w:rFonts w:ascii="Times New Roman"/>
                <w:b/>
                <w:bCs/>
                <w:i/>
                <w:iCs/>
              </w:rPr>
              <w:t xml:space="preserve">Key </w:t>
            </w:r>
            <w:r w:rsidR="0046045C" w:rsidRPr="00F527BA">
              <w:rPr>
                <w:rFonts w:ascii="Times New Roman"/>
                <w:b/>
                <w:bCs/>
                <w:i/>
                <w:iCs/>
              </w:rPr>
              <w:t>Word</w:t>
            </w:r>
            <w:r w:rsidR="0046045C" w:rsidRPr="00F527BA">
              <w:rPr>
                <w:rFonts w:ascii="Times New Roman"/>
                <w:i/>
                <w:iCs/>
              </w:rPr>
              <w:t>:</w:t>
            </w:r>
            <w:r w:rsidR="0046045C" w:rsidRPr="0012565E">
              <w:rPr>
                <w:rFonts w:ascii="Times New Roman"/>
                <w:i/>
                <w:iCs/>
                <w:sz w:val="20"/>
                <w:szCs w:val="18"/>
              </w:rPr>
              <w:t xml:space="preserve"> Water</w:t>
            </w:r>
            <w:r w:rsidR="0012565E" w:rsidRPr="0012565E">
              <w:rPr>
                <w:rFonts w:ascii="Times New Roman"/>
                <w:i/>
                <w:iCs/>
                <w:sz w:val="20"/>
                <w:szCs w:val="18"/>
              </w:rPr>
              <w:t xml:space="preserve"> quality index</w:t>
            </w:r>
            <w:r w:rsidR="0012565E">
              <w:rPr>
                <w:rFonts w:ascii="Times New Roman"/>
                <w:i/>
                <w:iCs/>
                <w:sz w:val="20"/>
                <w:szCs w:val="18"/>
              </w:rPr>
              <w:t>;</w:t>
            </w:r>
            <w:r w:rsidR="0012565E" w:rsidRPr="0012565E">
              <w:rPr>
                <w:rFonts w:ascii="Times New Roman"/>
                <w:i/>
                <w:iCs/>
                <w:sz w:val="20"/>
                <w:szCs w:val="18"/>
              </w:rPr>
              <w:t xml:space="preserve"> River Pollution and BOD</w:t>
            </w:r>
            <w:r w:rsidR="0012565E">
              <w:rPr>
                <w:rFonts w:ascii="Times New Roman"/>
                <w:i/>
                <w:iCs/>
                <w:sz w:val="20"/>
                <w:szCs w:val="18"/>
              </w:rPr>
              <w:t>;</w:t>
            </w:r>
            <w:r w:rsidR="0012565E" w:rsidRPr="0012565E">
              <w:rPr>
                <w:rFonts w:ascii="Times New Roman"/>
                <w:i/>
                <w:iCs/>
                <w:sz w:val="20"/>
                <w:szCs w:val="18"/>
              </w:rPr>
              <w:t xml:space="preserve"> Godavari River, S</w:t>
            </w:r>
            <w:r w:rsidR="0012565E">
              <w:rPr>
                <w:rFonts w:ascii="Times New Roman"/>
                <w:i/>
                <w:iCs/>
                <w:sz w:val="20"/>
                <w:szCs w:val="18"/>
              </w:rPr>
              <w:t>ewage and industrial wastewater’</w:t>
            </w:r>
            <w:r w:rsidR="0012565E" w:rsidRPr="0012565E">
              <w:rPr>
                <w:rFonts w:ascii="Times New Roman"/>
                <w:i/>
                <w:iCs/>
                <w:sz w:val="20"/>
                <w:szCs w:val="18"/>
              </w:rPr>
              <w:t xml:space="preserve"> Physicochemical, Chemical, Physical and chemical parameters</w:t>
            </w:r>
            <w:r w:rsidR="0046045C">
              <w:rPr>
                <w:rFonts w:ascii="Times New Roman"/>
                <w:i/>
                <w:iCs/>
                <w:sz w:val="20"/>
                <w:szCs w:val="18"/>
              </w:rPr>
              <w:t>.</w:t>
            </w:r>
          </w:p>
          <w:p w:rsidR="00B3695B" w:rsidRDefault="00B3695B" w:rsidP="0046625C">
            <w:pPr>
              <w:rPr>
                <w:rFonts w:ascii="Times New Roman"/>
                <w:i/>
                <w:sz w:val="20"/>
              </w:rPr>
            </w:pPr>
          </w:p>
        </w:tc>
      </w:tr>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9"/>
          <w:footerReference w:type="default" r:id="rId10"/>
          <w:headerReference w:type="first" r:id="rId11"/>
          <w:footerReference w:type="first" r:id="rId12"/>
          <w:pgSz w:w="12240" w:h="15840"/>
          <w:pgMar w:top="1122" w:right="1080" w:bottom="1440" w:left="1276" w:header="540" w:footer="824" w:gutter="0"/>
          <w:pgNumType w:start="1"/>
          <w:cols w:space="720"/>
          <w:titlePg/>
        </w:sect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r w:rsidR="00D17811" w:rsidRPr="00A516D0">
        <w:rPr>
          <w:rFonts w:ascii="Times New Roman"/>
          <w:b/>
          <w:szCs w:val="20"/>
        </w:rPr>
        <w:t xml:space="preserve"> </w:t>
      </w:r>
    </w:p>
    <w:p w:rsidR="0097404A" w:rsidRPr="0097404A" w:rsidRDefault="008A7684" w:rsidP="0097404A">
      <w:pPr>
        <w:spacing w:after="0" w:line="240" w:lineRule="auto"/>
        <w:jc w:val="both"/>
        <w:rPr>
          <w:rFonts w:ascii="Times New Roman"/>
          <w:sz w:val="20"/>
          <w:szCs w:val="20"/>
        </w:rPr>
      </w:pPr>
      <w:r w:rsidRPr="00A516D0">
        <w:rPr>
          <w:rFonts w:ascii="Times New Roman"/>
          <w:sz w:val="20"/>
          <w:szCs w:val="20"/>
        </w:rPr>
        <w:tab/>
      </w:r>
      <w:r w:rsidR="0097404A" w:rsidRPr="0097404A">
        <w:rPr>
          <w:rFonts w:ascii="Times New Roman"/>
          <w:sz w:val="20"/>
          <w:szCs w:val="20"/>
        </w:rPr>
        <w:t>The Godavari River holds immense cultural, religious, and economic importance for Nashik, a city in Maharashtra, India. Situated on the banks of the Godavari, Nashik is deeply intertwined with the river, which serves as a vital source of water for agriculture and other purposes. The river also holds religious significance, particularly evident during the Kumbh-Mela pilgrimage that occurs every 12 years, attracting millions of devotees who come to take a holy dip in its sacred waters.</w:t>
      </w:r>
    </w:p>
    <w:p w:rsidR="0097404A" w:rsidRPr="0097404A" w:rsidRDefault="0097404A" w:rsidP="0097404A">
      <w:pPr>
        <w:spacing w:after="0" w:line="240" w:lineRule="auto"/>
        <w:jc w:val="both"/>
        <w:rPr>
          <w:rFonts w:ascii="Times New Roman"/>
          <w:sz w:val="20"/>
          <w:szCs w:val="20"/>
        </w:rPr>
      </w:pPr>
      <w:r>
        <w:rPr>
          <w:rFonts w:ascii="Times New Roman"/>
          <w:sz w:val="20"/>
          <w:szCs w:val="20"/>
        </w:rPr>
        <w:t xml:space="preserve">              </w:t>
      </w:r>
      <w:r w:rsidRPr="0097404A">
        <w:rPr>
          <w:rFonts w:ascii="Times New Roman"/>
          <w:sz w:val="20"/>
          <w:szCs w:val="20"/>
        </w:rPr>
        <w:t>Furthermore, the Godavari River and its surroundings in Nashik have witnessed historical events and ancient civilizations, contributing to the rich heritage of the region. The river's serene flow through Nashik provides a picturesque setting, attracting tourists and nature enthusiasts.</w:t>
      </w:r>
    </w:p>
    <w:p w:rsidR="0097404A" w:rsidRPr="0097404A" w:rsidRDefault="0097404A" w:rsidP="0097404A">
      <w:pPr>
        <w:spacing w:after="0" w:line="240" w:lineRule="auto"/>
        <w:jc w:val="both"/>
        <w:rPr>
          <w:rFonts w:ascii="Times New Roman"/>
          <w:sz w:val="20"/>
          <w:szCs w:val="20"/>
        </w:rPr>
      </w:pPr>
      <w:r>
        <w:rPr>
          <w:rFonts w:ascii="Times New Roman"/>
          <w:sz w:val="20"/>
          <w:szCs w:val="20"/>
        </w:rPr>
        <w:t xml:space="preserve">             </w:t>
      </w:r>
      <w:r w:rsidRPr="0097404A">
        <w:rPr>
          <w:rFonts w:ascii="Times New Roman"/>
          <w:sz w:val="20"/>
          <w:szCs w:val="20"/>
        </w:rPr>
        <w:t>However, despite its cultural and historical importance, the Godavari River faces challenges, particularly concerning pollution. Numerous studies have been conducted to assess water quality, highlighting the impact of human activities such as industrial discharges, agricultural runoff, and urban waste on pollution levels. This pollution has ecological consequences, affecting aquatic life and biodiversity.</w:t>
      </w:r>
    </w:p>
    <w:p w:rsidR="00CF47C4" w:rsidRPr="00A516D0" w:rsidRDefault="0097404A" w:rsidP="0097404A">
      <w:pPr>
        <w:spacing w:after="0" w:line="240" w:lineRule="auto"/>
        <w:jc w:val="both"/>
        <w:rPr>
          <w:rFonts w:ascii="Times New Roman"/>
          <w:sz w:val="20"/>
          <w:szCs w:val="20"/>
        </w:rPr>
      </w:pPr>
      <w:r>
        <w:rPr>
          <w:rFonts w:ascii="Times New Roman"/>
          <w:sz w:val="20"/>
          <w:szCs w:val="20"/>
        </w:rPr>
        <w:t xml:space="preserve">            </w:t>
      </w:r>
      <w:r w:rsidRPr="0097404A">
        <w:rPr>
          <w:rFonts w:ascii="Times New Roman"/>
          <w:sz w:val="20"/>
          <w:szCs w:val="20"/>
        </w:rPr>
        <w:t>Despite these challenges, interdisciplinary research on the Godavari River continues to explore its environmental, cultural, and historical dimensions. Scholars seek sustainable solutions to address pollution concerns while preserving the cultural and historical heritage associated with this iconic river in India.</w:t>
      </w:r>
    </w:p>
    <w:p w:rsidR="00CF47C4" w:rsidRPr="00A516D0" w:rsidRDefault="00CF47C4" w:rsidP="007F7C27">
      <w:pPr>
        <w:spacing w:after="0" w:line="240" w:lineRule="auto"/>
        <w:jc w:val="center"/>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Material And Methods</w:t>
      </w:r>
      <w:r w:rsidR="00D17811" w:rsidRPr="00A516D0">
        <w:rPr>
          <w:rFonts w:ascii="Times New Roman"/>
          <w:b/>
          <w:szCs w:val="20"/>
        </w:rPr>
        <w:t xml:space="preserve"> </w:t>
      </w:r>
    </w:p>
    <w:p w:rsidR="001D3CC8" w:rsidRDefault="001D3CC8" w:rsidP="001D3CC8">
      <w:pPr>
        <w:spacing w:after="0" w:line="240" w:lineRule="auto"/>
        <w:jc w:val="both"/>
        <w:rPr>
          <w:rFonts w:ascii="Times New Roman"/>
          <w:sz w:val="20"/>
          <w:szCs w:val="20"/>
        </w:rPr>
      </w:pPr>
      <w:r w:rsidRPr="001D3CC8">
        <w:rPr>
          <w:rFonts w:ascii="Times New Roman"/>
          <w:sz w:val="20"/>
          <w:szCs w:val="20"/>
        </w:rPr>
        <w:t xml:space="preserve">Water quality assessments of the Godavari River in India use a variety of materials and methods, including: </w:t>
      </w:r>
    </w:p>
    <w:p w:rsidR="001D3CC8" w:rsidRDefault="001D3CC8" w:rsidP="001D3CC8">
      <w:pPr>
        <w:spacing w:after="0" w:line="240" w:lineRule="auto"/>
        <w:ind w:firstLine="720"/>
        <w:jc w:val="both"/>
        <w:rPr>
          <w:rFonts w:ascii="Times New Roman"/>
          <w:sz w:val="20"/>
          <w:szCs w:val="20"/>
        </w:rPr>
      </w:pPr>
    </w:p>
    <w:p w:rsidR="001D3CC8" w:rsidRDefault="001D3CC8" w:rsidP="001D3CC8">
      <w:pPr>
        <w:spacing w:after="0" w:line="240" w:lineRule="auto"/>
        <w:ind w:firstLine="720"/>
        <w:jc w:val="both"/>
        <w:rPr>
          <w:rFonts w:ascii="Times New Roman"/>
          <w:sz w:val="20"/>
          <w:szCs w:val="20"/>
        </w:rPr>
      </w:pPr>
      <w:r w:rsidRPr="001D3CC8">
        <w:rPr>
          <w:rFonts w:ascii="Times New Roman"/>
          <w:sz w:val="20"/>
          <w:szCs w:val="20"/>
        </w:rPr>
        <w:sym w:font="Symbol" w:char="F0B7"/>
      </w:r>
      <w:r w:rsidRPr="001D3CC8">
        <w:rPr>
          <w:rFonts w:ascii="Times New Roman"/>
          <w:sz w:val="20"/>
          <w:szCs w:val="20"/>
        </w:rPr>
        <w:t xml:space="preserve"> Sampling stations: Five sampling stations were selected to collect water samples from the Godavari River. </w:t>
      </w:r>
    </w:p>
    <w:p w:rsidR="001D3CC8" w:rsidRDefault="001D3CC8" w:rsidP="001D3CC8">
      <w:pPr>
        <w:spacing w:after="0" w:line="240" w:lineRule="auto"/>
        <w:ind w:firstLine="720"/>
        <w:jc w:val="both"/>
        <w:rPr>
          <w:rFonts w:ascii="Times New Roman"/>
          <w:sz w:val="20"/>
          <w:szCs w:val="20"/>
        </w:rPr>
      </w:pPr>
      <w:r w:rsidRPr="001D3CC8">
        <w:rPr>
          <w:rFonts w:ascii="Times New Roman"/>
          <w:sz w:val="20"/>
          <w:szCs w:val="20"/>
        </w:rPr>
        <w:sym w:font="Symbol" w:char="F0B7"/>
      </w:r>
      <w:r w:rsidRPr="001D3CC8">
        <w:rPr>
          <w:rFonts w:ascii="Times New Roman"/>
          <w:sz w:val="20"/>
          <w:szCs w:val="20"/>
        </w:rPr>
        <w:t xml:space="preserve"> Grab sampling: Samples were collected from January 21 to February</w:t>
      </w:r>
      <w:r>
        <w:rPr>
          <w:rFonts w:ascii="Times New Roman"/>
          <w:sz w:val="20"/>
          <w:szCs w:val="20"/>
        </w:rPr>
        <w:t xml:space="preserve"> </w:t>
      </w:r>
      <w:r w:rsidRPr="001D3CC8">
        <w:rPr>
          <w:rFonts w:ascii="Times New Roman"/>
          <w:sz w:val="20"/>
          <w:szCs w:val="20"/>
        </w:rPr>
        <w:t xml:space="preserve">7. </w:t>
      </w:r>
    </w:p>
    <w:p w:rsidR="001D3CC8" w:rsidRDefault="001D3CC8" w:rsidP="001D3CC8">
      <w:pPr>
        <w:spacing w:after="0" w:line="240" w:lineRule="auto"/>
        <w:ind w:firstLine="720"/>
        <w:jc w:val="both"/>
        <w:rPr>
          <w:rFonts w:ascii="Times New Roman"/>
          <w:sz w:val="20"/>
          <w:szCs w:val="20"/>
        </w:rPr>
      </w:pPr>
      <w:r w:rsidRPr="001D3CC8">
        <w:rPr>
          <w:rFonts w:ascii="Times New Roman"/>
          <w:sz w:val="20"/>
          <w:szCs w:val="20"/>
        </w:rPr>
        <w:sym w:font="Symbol" w:char="F0B7"/>
      </w:r>
      <w:r w:rsidRPr="001D3CC8">
        <w:rPr>
          <w:rFonts w:ascii="Times New Roman"/>
          <w:sz w:val="20"/>
          <w:szCs w:val="20"/>
        </w:rPr>
        <w:t xml:space="preserve"> Portable water quality analyzer: Temperature, pH, and total dissolved solids are measured in the field after sample </w:t>
      </w:r>
      <w:r>
        <w:rPr>
          <w:rFonts w:ascii="Times New Roman"/>
          <w:sz w:val="20"/>
          <w:szCs w:val="20"/>
        </w:rPr>
        <w:t xml:space="preserve">  </w:t>
      </w:r>
    </w:p>
    <w:p w:rsidR="001D3CC8" w:rsidRDefault="001D3CC8" w:rsidP="001D3CC8">
      <w:pPr>
        <w:spacing w:after="0" w:line="240" w:lineRule="auto"/>
        <w:ind w:firstLine="720"/>
        <w:jc w:val="both"/>
        <w:rPr>
          <w:rFonts w:ascii="Times New Roman"/>
          <w:sz w:val="20"/>
          <w:szCs w:val="20"/>
        </w:rPr>
      </w:pPr>
      <w:r>
        <w:rPr>
          <w:rFonts w:ascii="Times New Roman"/>
          <w:sz w:val="20"/>
          <w:szCs w:val="20"/>
        </w:rPr>
        <w:t xml:space="preserve">   </w:t>
      </w:r>
      <w:proofErr w:type="gramStart"/>
      <w:r w:rsidRPr="001D3CC8">
        <w:rPr>
          <w:rFonts w:ascii="Times New Roman"/>
          <w:sz w:val="20"/>
          <w:szCs w:val="20"/>
        </w:rPr>
        <w:t>collection</w:t>
      </w:r>
      <w:proofErr w:type="gramEnd"/>
      <w:r w:rsidRPr="001D3CC8">
        <w:rPr>
          <w:rFonts w:ascii="Times New Roman"/>
          <w:sz w:val="20"/>
          <w:szCs w:val="20"/>
        </w:rPr>
        <w:t xml:space="preserve">. </w:t>
      </w:r>
    </w:p>
    <w:p w:rsidR="001D3CC8" w:rsidRDefault="001D3CC8" w:rsidP="001D3CC8">
      <w:pPr>
        <w:spacing w:after="0" w:line="240" w:lineRule="auto"/>
        <w:ind w:firstLine="720"/>
        <w:jc w:val="both"/>
        <w:rPr>
          <w:rFonts w:ascii="Times New Roman"/>
          <w:sz w:val="20"/>
          <w:szCs w:val="20"/>
        </w:rPr>
      </w:pPr>
      <w:r w:rsidRPr="001D3CC8">
        <w:rPr>
          <w:rFonts w:ascii="Times New Roman"/>
          <w:sz w:val="20"/>
          <w:szCs w:val="20"/>
        </w:rPr>
        <w:sym w:font="Symbol" w:char="F0B7"/>
      </w:r>
      <w:r w:rsidRPr="001D3CC8">
        <w:rPr>
          <w:rFonts w:ascii="Times New Roman"/>
          <w:sz w:val="20"/>
          <w:szCs w:val="20"/>
        </w:rPr>
        <w:t xml:space="preserve"> Titrimetric: Chloride, total hardness, calcium, and total alkalinity are analyzed </w:t>
      </w:r>
    </w:p>
    <w:p w:rsidR="001D3CC8" w:rsidRDefault="001D3CC8" w:rsidP="001D3CC8">
      <w:pPr>
        <w:spacing w:after="0" w:line="240" w:lineRule="auto"/>
        <w:ind w:firstLine="720"/>
        <w:jc w:val="both"/>
        <w:rPr>
          <w:rFonts w:ascii="Times New Roman"/>
          <w:sz w:val="20"/>
          <w:szCs w:val="20"/>
        </w:rPr>
      </w:pPr>
      <w:r w:rsidRPr="001D3CC8">
        <w:rPr>
          <w:rFonts w:ascii="Times New Roman"/>
          <w:sz w:val="20"/>
          <w:szCs w:val="20"/>
        </w:rPr>
        <w:sym w:font="Symbol" w:char="F0B7"/>
      </w:r>
      <w:r w:rsidRPr="001D3CC8">
        <w:rPr>
          <w:rFonts w:ascii="Times New Roman"/>
          <w:sz w:val="20"/>
          <w:szCs w:val="20"/>
        </w:rPr>
        <w:t xml:space="preserve"> Modified Winkler's method: Dissolved oxygen (DO) is estimated </w:t>
      </w:r>
    </w:p>
    <w:p w:rsidR="001D3CC8" w:rsidRDefault="001D3CC8" w:rsidP="001D3CC8">
      <w:pPr>
        <w:spacing w:after="0" w:line="240" w:lineRule="auto"/>
        <w:ind w:firstLine="720"/>
        <w:jc w:val="both"/>
        <w:rPr>
          <w:rFonts w:ascii="Times New Roman"/>
          <w:sz w:val="20"/>
          <w:szCs w:val="20"/>
        </w:rPr>
      </w:pPr>
      <w:r w:rsidRPr="001D3CC8">
        <w:rPr>
          <w:rFonts w:ascii="Times New Roman"/>
          <w:sz w:val="20"/>
          <w:szCs w:val="20"/>
        </w:rPr>
        <w:sym w:font="Symbol" w:char="F0B7"/>
      </w:r>
      <w:r w:rsidRPr="001D3CC8">
        <w:rPr>
          <w:rFonts w:ascii="Times New Roman"/>
          <w:sz w:val="20"/>
          <w:szCs w:val="20"/>
        </w:rPr>
        <w:t xml:space="preserve"> Dichromate reflux method: Chemical oxygen demand (COD) is carried out. </w:t>
      </w:r>
    </w:p>
    <w:p w:rsidR="001D3CC8" w:rsidRDefault="001D3CC8" w:rsidP="001D3CC8">
      <w:pPr>
        <w:spacing w:after="0" w:line="240" w:lineRule="auto"/>
        <w:ind w:firstLine="720"/>
        <w:jc w:val="both"/>
        <w:rPr>
          <w:rFonts w:ascii="Times New Roman"/>
          <w:sz w:val="20"/>
          <w:szCs w:val="20"/>
        </w:rPr>
      </w:pPr>
      <w:r w:rsidRPr="001D3CC8">
        <w:rPr>
          <w:rFonts w:ascii="Times New Roman"/>
          <w:sz w:val="20"/>
          <w:szCs w:val="20"/>
        </w:rPr>
        <w:sym w:font="Symbol" w:char="F0B7"/>
      </w:r>
      <w:r w:rsidRPr="001D3CC8">
        <w:rPr>
          <w:rFonts w:ascii="Times New Roman"/>
          <w:sz w:val="20"/>
          <w:szCs w:val="20"/>
        </w:rPr>
        <w:t xml:space="preserve"> Fuzzy logic approach: Five main parameters are used: DO, BOD, turbidity, total solids and</w:t>
      </w:r>
      <w:r>
        <w:rPr>
          <w:rFonts w:ascii="Times New Roman"/>
          <w:sz w:val="20"/>
          <w:szCs w:val="20"/>
        </w:rPr>
        <w:t xml:space="preserve"> </w:t>
      </w:r>
      <w:proofErr w:type="spellStart"/>
      <w:r>
        <w:rPr>
          <w:rFonts w:ascii="Times New Roman"/>
          <w:sz w:val="20"/>
          <w:szCs w:val="20"/>
        </w:rPr>
        <w:t>pH.</w:t>
      </w:r>
      <w:proofErr w:type="spellEnd"/>
      <w:r>
        <w:rPr>
          <w:rFonts w:ascii="Times New Roman"/>
          <w:sz w:val="20"/>
          <w:szCs w:val="20"/>
        </w:rPr>
        <w:t xml:space="preserve"> </w:t>
      </w:r>
    </w:p>
    <w:p w:rsidR="00295944" w:rsidRDefault="00295944" w:rsidP="001D3CC8">
      <w:pPr>
        <w:spacing w:after="0" w:line="240" w:lineRule="auto"/>
        <w:ind w:firstLine="720"/>
        <w:jc w:val="both"/>
        <w:rPr>
          <w:rFonts w:ascii="Times New Roman"/>
          <w:sz w:val="20"/>
          <w:szCs w:val="20"/>
        </w:rPr>
      </w:pPr>
    </w:p>
    <w:p w:rsidR="00295944" w:rsidRDefault="00295944" w:rsidP="001D3CC8">
      <w:pPr>
        <w:spacing w:after="0" w:line="240" w:lineRule="auto"/>
        <w:ind w:firstLine="720"/>
        <w:jc w:val="both"/>
        <w:rPr>
          <w:rFonts w:ascii="Times New Roman"/>
          <w:sz w:val="20"/>
          <w:szCs w:val="20"/>
        </w:rPr>
      </w:pPr>
    </w:p>
    <w:p w:rsidR="0079000F" w:rsidRDefault="0079000F" w:rsidP="001D3CC8">
      <w:pPr>
        <w:spacing w:after="0" w:line="240" w:lineRule="auto"/>
        <w:ind w:firstLine="720"/>
        <w:jc w:val="both"/>
        <w:rPr>
          <w:rFonts w:ascii="Times New Roman"/>
          <w:sz w:val="20"/>
          <w:szCs w:val="20"/>
        </w:rPr>
      </w:pPr>
    </w:p>
    <w:p w:rsidR="00295944" w:rsidRDefault="00295944" w:rsidP="001D3CC8">
      <w:pPr>
        <w:spacing w:after="0" w:line="240" w:lineRule="auto"/>
        <w:ind w:firstLine="720"/>
        <w:jc w:val="both"/>
        <w:rPr>
          <w:rFonts w:ascii="Times New Roman"/>
          <w:sz w:val="20"/>
          <w:szCs w:val="20"/>
        </w:rPr>
      </w:pPr>
    </w:p>
    <w:p w:rsidR="00295944" w:rsidRDefault="00295944" w:rsidP="001D3CC8">
      <w:pPr>
        <w:spacing w:after="0" w:line="240" w:lineRule="auto"/>
        <w:ind w:firstLine="720"/>
        <w:jc w:val="both"/>
        <w:rPr>
          <w:rFonts w:ascii="Times New Roman"/>
          <w:sz w:val="20"/>
          <w:szCs w:val="20"/>
        </w:rPr>
      </w:pPr>
    </w:p>
    <w:p w:rsidR="00295944" w:rsidRDefault="00295944" w:rsidP="001D3CC8">
      <w:pPr>
        <w:spacing w:after="0" w:line="240" w:lineRule="auto"/>
        <w:ind w:firstLine="720"/>
        <w:jc w:val="both"/>
        <w:rPr>
          <w:rFonts w:ascii="Times New Roman"/>
          <w:sz w:val="20"/>
          <w:szCs w:val="20"/>
        </w:rPr>
      </w:pPr>
    </w:p>
    <w:p w:rsidR="00430DC2" w:rsidRDefault="00430DC2" w:rsidP="001D3CC8">
      <w:pPr>
        <w:spacing w:after="0" w:line="240" w:lineRule="auto"/>
        <w:ind w:firstLine="720"/>
        <w:jc w:val="both"/>
        <w:rPr>
          <w:rFonts w:ascii="Times New Roman"/>
          <w:sz w:val="20"/>
          <w:szCs w:val="20"/>
        </w:rPr>
      </w:pPr>
    </w:p>
    <w:p w:rsidR="00295944" w:rsidRPr="0079000F" w:rsidRDefault="0079000F" w:rsidP="0079000F">
      <w:pPr>
        <w:spacing w:after="0" w:line="240" w:lineRule="auto"/>
        <w:ind w:firstLine="720"/>
        <w:rPr>
          <w:rFonts w:ascii="Times New Roman"/>
          <w:sz w:val="20"/>
          <w:szCs w:val="20"/>
        </w:rPr>
      </w:pPr>
      <w:r>
        <w:rPr>
          <w:rFonts w:ascii="Times New Roman"/>
          <w:sz w:val="20"/>
          <w:szCs w:val="20"/>
        </w:rPr>
        <w:lastRenderedPageBreak/>
        <w:t xml:space="preserve">                     </w:t>
      </w:r>
      <w:r w:rsidR="00246983">
        <w:rPr>
          <w:rFonts w:ascii="Times New Roman"/>
          <w:b/>
          <w:bCs/>
          <w:sz w:val="20"/>
          <w:szCs w:val="20"/>
        </w:rPr>
        <w:t>Table No. 2.1</w:t>
      </w:r>
      <w:r w:rsidRPr="009950FF">
        <w:rPr>
          <w:rFonts w:ascii="Times New Roman"/>
          <w:b/>
          <w:bCs/>
          <w:sz w:val="20"/>
          <w:szCs w:val="20"/>
        </w:rPr>
        <w:t>:</w:t>
      </w:r>
      <w:r w:rsidRPr="0079000F">
        <w:rPr>
          <w:rFonts w:ascii="Times New Roman"/>
          <w:sz w:val="20"/>
          <w:szCs w:val="20"/>
        </w:rPr>
        <w:t xml:space="preserve"> Sampling Locations in the Study Stretch of the Godavari River</w:t>
      </w:r>
    </w:p>
    <w:tbl>
      <w:tblPr>
        <w:tblStyle w:val="TableGrid"/>
        <w:tblW w:w="0" w:type="auto"/>
        <w:tblInd w:w="817" w:type="dxa"/>
        <w:tblLook w:val="04A0" w:firstRow="1" w:lastRow="0" w:firstColumn="1" w:lastColumn="0" w:noHBand="0" w:noVBand="1"/>
      </w:tblPr>
      <w:tblGrid>
        <w:gridCol w:w="851"/>
        <w:gridCol w:w="1417"/>
        <w:gridCol w:w="992"/>
        <w:gridCol w:w="1138"/>
        <w:gridCol w:w="4532"/>
      </w:tblGrid>
      <w:tr w:rsidR="00295944" w:rsidTr="0079000F">
        <w:tc>
          <w:tcPr>
            <w:tcW w:w="851" w:type="dxa"/>
          </w:tcPr>
          <w:p w:rsidR="00295944" w:rsidRPr="0079000F" w:rsidRDefault="0079000F" w:rsidP="0079000F">
            <w:pPr>
              <w:jc w:val="center"/>
              <w:rPr>
                <w:rFonts w:ascii="Times New Roman"/>
                <w:b/>
                <w:bCs/>
                <w:sz w:val="16"/>
                <w:szCs w:val="16"/>
              </w:rPr>
            </w:pPr>
            <w:r w:rsidRPr="0079000F">
              <w:rPr>
                <w:rFonts w:ascii="Times New Roman"/>
                <w:b/>
                <w:bCs/>
                <w:sz w:val="16"/>
                <w:szCs w:val="16"/>
              </w:rPr>
              <w:t>Sr. No.</w:t>
            </w:r>
          </w:p>
        </w:tc>
        <w:tc>
          <w:tcPr>
            <w:tcW w:w="1417" w:type="dxa"/>
          </w:tcPr>
          <w:p w:rsidR="00295944" w:rsidRPr="0079000F" w:rsidRDefault="0079000F" w:rsidP="0079000F">
            <w:pPr>
              <w:jc w:val="center"/>
              <w:rPr>
                <w:rFonts w:ascii="Times New Roman"/>
                <w:b/>
                <w:bCs/>
                <w:sz w:val="16"/>
                <w:szCs w:val="16"/>
              </w:rPr>
            </w:pPr>
            <w:r w:rsidRPr="0079000F">
              <w:rPr>
                <w:rFonts w:ascii="Times New Roman"/>
                <w:b/>
                <w:bCs/>
                <w:sz w:val="16"/>
                <w:szCs w:val="16"/>
              </w:rPr>
              <w:t>Category</w:t>
            </w:r>
          </w:p>
        </w:tc>
        <w:tc>
          <w:tcPr>
            <w:tcW w:w="992" w:type="dxa"/>
          </w:tcPr>
          <w:p w:rsidR="00295944" w:rsidRPr="0079000F" w:rsidRDefault="0079000F" w:rsidP="0079000F">
            <w:pPr>
              <w:jc w:val="center"/>
              <w:rPr>
                <w:rFonts w:ascii="Times New Roman"/>
                <w:b/>
                <w:bCs/>
                <w:sz w:val="16"/>
                <w:szCs w:val="16"/>
              </w:rPr>
            </w:pPr>
            <w:r w:rsidRPr="0079000F">
              <w:rPr>
                <w:rFonts w:ascii="Times New Roman"/>
                <w:b/>
                <w:bCs/>
                <w:sz w:val="16"/>
                <w:szCs w:val="16"/>
              </w:rPr>
              <w:t>Sampling</w:t>
            </w:r>
          </w:p>
        </w:tc>
        <w:tc>
          <w:tcPr>
            <w:tcW w:w="1138" w:type="dxa"/>
          </w:tcPr>
          <w:p w:rsidR="00295944" w:rsidRPr="0079000F" w:rsidRDefault="0079000F" w:rsidP="0079000F">
            <w:pPr>
              <w:jc w:val="center"/>
              <w:rPr>
                <w:rFonts w:ascii="Times New Roman"/>
                <w:b/>
                <w:bCs/>
                <w:sz w:val="16"/>
                <w:szCs w:val="16"/>
              </w:rPr>
            </w:pPr>
            <w:r w:rsidRPr="0079000F">
              <w:rPr>
                <w:rFonts w:ascii="Times New Roman"/>
                <w:b/>
                <w:bCs/>
                <w:sz w:val="16"/>
                <w:szCs w:val="16"/>
              </w:rPr>
              <w:t>Location</w:t>
            </w:r>
          </w:p>
        </w:tc>
        <w:tc>
          <w:tcPr>
            <w:tcW w:w="4532" w:type="dxa"/>
          </w:tcPr>
          <w:p w:rsidR="00295944" w:rsidRPr="0079000F" w:rsidRDefault="0079000F" w:rsidP="0079000F">
            <w:pPr>
              <w:jc w:val="center"/>
              <w:rPr>
                <w:rFonts w:ascii="Times New Roman"/>
                <w:b/>
                <w:bCs/>
                <w:sz w:val="16"/>
                <w:szCs w:val="16"/>
              </w:rPr>
            </w:pPr>
            <w:r w:rsidRPr="0079000F">
              <w:rPr>
                <w:rFonts w:ascii="Times New Roman"/>
                <w:b/>
                <w:bCs/>
                <w:sz w:val="16"/>
                <w:szCs w:val="16"/>
              </w:rPr>
              <w:t>Remarks</w:t>
            </w:r>
          </w:p>
        </w:tc>
      </w:tr>
      <w:tr w:rsidR="00295944" w:rsidTr="0079000F">
        <w:tc>
          <w:tcPr>
            <w:tcW w:w="851" w:type="dxa"/>
          </w:tcPr>
          <w:p w:rsidR="00295944" w:rsidRPr="0079000F" w:rsidRDefault="0079000F" w:rsidP="0079000F">
            <w:pPr>
              <w:jc w:val="center"/>
              <w:rPr>
                <w:rFonts w:ascii="Times New Roman"/>
                <w:sz w:val="16"/>
                <w:szCs w:val="16"/>
              </w:rPr>
            </w:pPr>
            <w:r w:rsidRPr="0079000F">
              <w:rPr>
                <w:rFonts w:ascii="Times New Roman"/>
                <w:sz w:val="16"/>
                <w:szCs w:val="16"/>
              </w:rPr>
              <w:t>1</w:t>
            </w:r>
          </w:p>
        </w:tc>
        <w:tc>
          <w:tcPr>
            <w:tcW w:w="1417" w:type="dxa"/>
          </w:tcPr>
          <w:p w:rsidR="00295944" w:rsidRPr="0079000F" w:rsidRDefault="0079000F" w:rsidP="0079000F">
            <w:pPr>
              <w:jc w:val="center"/>
              <w:rPr>
                <w:rFonts w:ascii="Times New Roman"/>
                <w:sz w:val="16"/>
                <w:szCs w:val="16"/>
              </w:rPr>
            </w:pPr>
            <w:r w:rsidRPr="0079000F">
              <w:rPr>
                <w:rFonts w:ascii="Times New Roman"/>
                <w:sz w:val="16"/>
                <w:szCs w:val="16"/>
              </w:rPr>
              <w:t>Surface Water</w:t>
            </w:r>
          </w:p>
        </w:tc>
        <w:tc>
          <w:tcPr>
            <w:tcW w:w="992" w:type="dxa"/>
          </w:tcPr>
          <w:p w:rsidR="00295944" w:rsidRPr="0079000F" w:rsidRDefault="0079000F" w:rsidP="0079000F">
            <w:pPr>
              <w:jc w:val="center"/>
              <w:rPr>
                <w:rFonts w:ascii="Times New Roman"/>
                <w:sz w:val="16"/>
                <w:szCs w:val="16"/>
              </w:rPr>
            </w:pPr>
            <w:r w:rsidRPr="0079000F">
              <w:rPr>
                <w:rFonts w:ascii="Times New Roman"/>
                <w:sz w:val="16"/>
                <w:szCs w:val="16"/>
              </w:rPr>
              <w:t>S1</w:t>
            </w:r>
          </w:p>
        </w:tc>
        <w:tc>
          <w:tcPr>
            <w:tcW w:w="1138" w:type="dxa"/>
          </w:tcPr>
          <w:p w:rsidR="00295944" w:rsidRPr="0079000F" w:rsidRDefault="0079000F" w:rsidP="0079000F">
            <w:pPr>
              <w:jc w:val="center"/>
              <w:rPr>
                <w:rFonts w:ascii="Times New Roman"/>
                <w:sz w:val="16"/>
                <w:szCs w:val="16"/>
              </w:rPr>
            </w:pPr>
            <w:r w:rsidRPr="0079000F">
              <w:rPr>
                <w:rFonts w:ascii="Times New Roman"/>
                <w:sz w:val="16"/>
                <w:szCs w:val="16"/>
              </w:rPr>
              <w:t>Gangadwar</w:t>
            </w:r>
          </w:p>
        </w:tc>
        <w:tc>
          <w:tcPr>
            <w:tcW w:w="4532" w:type="dxa"/>
          </w:tcPr>
          <w:p w:rsidR="00295944" w:rsidRPr="0079000F" w:rsidRDefault="0079000F" w:rsidP="0079000F">
            <w:pPr>
              <w:rPr>
                <w:rFonts w:ascii="Times New Roman"/>
                <w:sz w:val="16"/>
                <w:szCs w:val="16"/>
              </w:rPr>
            </w:pPr>
            <w:r w:rsidRPr="0079000F">
              <w:rPr>
                <w:rFonts w:ascii="Times New Roman"/>
                <w:sz w:val="16"/>
                <w:szCs w:val="16"/>
              </w:rPr>
              <w:t>Godavari River makes its first appearance on the Brahmagiri hill.</w:t>
            </w:r>
          </w:p>
        </w:tc>
      </w:tr>
      <w:tr w:rsidR="00295944" w:rsidTr="0079000F">
        <w:tc>
          <w:tcPr>
            <w:tcW w:w="851" w:type="dxa"/>
          </w:tcPr>
          <w:p w:rsidR="00295944" w:rsidRPr="0079000F" w:rsidRDefault="0079000F" w:rsidP="0079000F">
            <w:pPr>
              <w:jc w:val="center"/>
              <w:rPr>
                <w:rFonts w:ascii="Times New Roman"/>
                <w:sz w:val="16"/>
                <w:szCs w:val="16"/>
              </w:rPr>
            </w:pPr>
            <w:r w:rsidRPr="0079000F">
              <w:rPr>
                <w:rFonts w:ascii="Times New Roman"/>
                <w:sz w:val="16"/>
                <w:szCs w:val="16"/>
              </w:rPr>
              <w:t>2</w:t>
            </w:r>
          </w:p>
        </w:tc>
        <w:tc>
          <w:tcPr>
            <w:tcW w:w="1417" w:type="dxa"/>
          </w:tcPr>
          <w:p w:rsidR="00295944" w:rsidRPr="0079000F" w:rsidRDefault="0079000F" w:rsidP="0079000F">
            <w:pPr>
              <w:jc w:val="center"/>
              <w:rPr>
                <w:rFonts w:ascii="Times New Roman"/>
                <w:sz w:val="16"/>
                <w:szCs w:val="16"/>
              </w:rPr>
            </w:pPr>
            <w:r w:rsidRPr="0079000F">
              <w:rPr>
                <w:rFonts w:ascii="Times New Roman"/>
                <w:sz w:val="16"/>
                <w:szCs w:val="16"/>
              </w:rPr>
              <w:t>Surface Water</w:t>
            </w:r>
          </w:p>
        </w:tc>
        <w:tc>
          <w:tcPr>
            <w:tcW w:w="992" w:type="dxa"/>
          </w:tcPr>
          <w:p w:rsidR="00295944" w:rsidRPr="0079000F" w:rsidRDefault="0079000F" w:rsidP="0079000F">
            <w:pPr>
              <w:jc w:val="center"/>
              <w:rPr>
                <w:rFonts w:ascii="Times New Roman"/>
                <w:sz w:val="16"/>
                <w:szCs w:val="16"/>
              </w:rPr>
            </w:pPr>
            <w:r w:rsidRPr="0079000F">
              <w:rPr>
                <w:rFonts w:ascii="Times New Roman"/>
                <w:sz w:val="16"/>
                <w:szCs w:val="16"/>
              </w:rPr>
              <w:t>S2</w:t>
            </w:r>
          </w:p>
        </w:tc>
        <w:tc>
          <w:tcPr>
            <w:tcW w:w="1138" w:type="dxa"/>
          </w:tcPr>
          <w:p w:rsidR="00295944" w:rsidRPr="0079000F" w:rsidRDefault="0079000F" w:rsidP="0079000F">
            <w:pPr>
              <w:jc w:val="center"/>
              <w:rPr>
                <w:rFonts w:ascii="Times New Roman"/>
                <w:sz w:val="16"/>
                <w:szCs w:val="16"/>
              </w:rPr>
            </w:pPr>
            <w:r w:rsidRPr="0079000F">
              <w:rPr>
                <w:rFonts w:ascii="Times New Roman"/>
                <w:sz w:val="16"/>
                <w:szCs w:val="16"/>
              </w:rPr>
              <w:t>Kushawart</w:t>
            </w:r>
          </w:p>
        </w:tc>
        <w:tc>
          <w:tcPr>
            <w:tcW w:w="4532" w:type="dxa"/>
          </w:tcPr>
          <w:p w:rsidR="00295944" w:rsidRPr="0079000F" w:rsidRDefault="0079000F" w:rsidP="0079000F">
            <w:pPr>
              <w:rPr>
                <w:rFonts w:ascii="Times New Roman"/>
                <w:sz w:val="16"/>
                <w:szCs w:val="16"/>
              </w:rPr>
            </w:pPr>
            <w:r w:rsidRPr="0079000F">
              <w:rPr>
                <w:rFonts w:ascii="Times New Roman"/>
                <w:sz w:val="16"/>
                <w:szCs w:val="16"/>
              </w:rPr>
              <w:t>Origin of River with no anthropogenic impacts</w:t>
            </w:r>
          </w:p>
        </w:tc>
      </w:tr>
      <w:tr w:rsidR="00295944" w:rsidTr="0079000F">
        <w:tc>
          <w:tcPr>
            <w:tcW w:w="851" w:type="dxa"/>
          </w:tcPr>
          <w:p w:rsidR="00295944" w:rsidRPr="0079000F" w:rsidRDefault="0079000F" w:rsidP="0079000F">
            <w:pPr>
              <w:jc w:val="center"/>
              <w:rPr>
                <w:rFonts w:ascii="Times New Roman"/>
                <w:sz w:val="16"/>
                <w:szCs w:val="16"/>
              </w:rPr>
            </w:pPr>
            <w:r w:rsidRPr="0079000F">
              <w:rPr>
                <w:rFonts w:ascii="Times New Roman"/>
                <w:sz w:val="16"/>
                <w:szCs w:val="16"/>
              </w:rPr>
              <w:t>3</w:t>
            </w:r>
          </w:p>
        </w:tc>
        <w:tc>
          <w:tcPr>
            <w:tcW w:w="1417" w:type="dxa"/>
          </w:tcPr>
          <w:p w:rsidR="00295944" w:rsidRPr="0079000F" w:rsidRDefault="0079000F" w:rsidP="0079000F">
            <w:pPr>
              <w:jc w:val="center"/>
              <w:rPr>
                <w:rFonts w:ascii="Times New Roman"/>
                <w:sz w:val="16"/>
                <w:szCs w:val="16"/>
              </w:rPr>
            </w:pPr>
            <w:r w:rsidRPr="0079000F">
              <w:rPr>
                <w:rFonts w:ascii="Times New Roman"/>
                <w:sz w:val="16"/>
                <w:szCs w:val="16"/>
              </w:rPr>
              <w:t>Surface Water</w:t>
            </w:r>
          </w:p>
        </w:tc>
        <w:tc>
          <w:tcPr>
            <w:tcW w:w="992" w:type="dxa"/>
          </w:tcPr>
          <w:p w:rsidR="00295944" w:rsidRPr="0079000F" w:rsidRDefault="0079000F" w:rsidP="0079000F">
            <w:pPr>
              <w:jc w:val="center"/>
              <w:rPr>
                <w:rFonts w:ascii="Times New Roman"/>
                <w:sz w:val="16"/>
                <w:szCs w:val="16"/>
              </w:rPr>
            </w:pPr>
            <w:r w:rsidRPr="0079000F">
              <w:rPr>
                <w:rFonts w:ascii="Times New Roman"/>
                <w:sz w:val="16"/>
                <w:szCs w:val="16"/>
              </w:rPr>
              <w:t>S3</w:t>
            </w:r>
          </w:p>
        </w:tc>
        <w:tc>
          <w:tcPr>
            <w:tcW w:w="1138" w:type="dxa"/>
          </w:tcPr>
          <w:p w:rsidR="00295944" w:rsidRPr="0079000F" w:rsidRDefault="0079000F" w:rsidP="0079000F">
            <w:pPr>
              <w:jc w:val="center"/>
              <w:rPr>
                <w:rFonts w:ascii="Times New Roman"/>
                <w:sz w:val="16"/>
                <w:szCs w:val="16"/>
              </w:rPr>
            </w:pPr>
            <w:r w:rsidRPr="0079000F">
              <w:rPr>
                <w:rFonts w:ascii="Times New Roman"/>
                <w:sz w:val="16"/>
                <w:szCs w:val="16"/>
              </w:rPr>
              <w:t>Ramkund</w:t>
            </w:r>
          </w:p>
        </w:tc>
        <w:tc>
          <w:tcPr>
            <w:tcW w:w="4532" w:type="dxa"/>
          </w:tcPr>
          <w:p w:rsidR="00295944" w:rsidRPr="0079000F" w:rsidRDefault="0079000F" w:rsidP="0079000F">
            <w:pPr>
              <w:rPr>
                <w:rFonts w:ascii="Times New Roman"/>
                <w:sz w:val="16"/>
                <w:szCs w:val="16"/>
              </w:rPr>
            </w:pPr>
            <w:r w:rsidRPr="0079000F">
              <w:rPr>
                <w:rFonts w:ascii="Times New Roman"/>
                <w:sz w:val="16"/>
                <w:szCs w:val="16"/>
              </w:rPr>
              <w:t>Mass bathing activities</w:t>
            </w:r>
          </w:p>
        </w:tc>
      </w:tr>
      <w:tr w:rsidR="00295944" w:rsidTr="0079000F">
        <w:tc>
          <w:tcPr>
            <w:tcW w:w="851" w:type="dxa"/>
          </w:tcPr>
          <w:p w:rsidR="00295944" w:rsidRPr="0079000F" w:rsidRDefault="0079000F" w:rsidP="0079000F">
            <w:pPr>
              <w:jc w:val="center"/>
              <w:rPr>
                <w:rFonts w:ascii="Times New Roman"/>
                <w:sz w:val="16"/>
                <w:szCs w:val="16"/>
              </w:rPr>
            </w:pPr>
            <w:r w:rsidRPr="0079000F">
              <w:rPr>
                <w:rFonts w:ascii="Times New Roman"/>
                <w:sz w:val="16"/>
                <w:szCs w:val="16"/>
              </w:rPr>
              <w:t>4</w:t>
            </w:r>
          </w:p>
        </w:tc>
        <w:tc>
          <w:tcPr>
            <w:tcW w:w="1417" w:type="dxa"/>
          </w:tcPr>
          <w:p w:rsidR="00295944" w:rsidRPr="0079000F" w:rsidRDefault="0079000F" w:rsidP="0079000F">
            <w:pPr>
              <w:jc w:val="center"/>
              <w:rPr>
                <w:rFonts w:ascii="Times New Roman"/>
                <w:sz w:val="16"/>
                <w:szCs w:val="16"/>
              </w:rPr>
            </w:pPr>
            <w:r w:rsidRPr="0079000F">
              <w:rPr>
                <w:rFonts w:ascii="Times New Roman"/>
                <w:sz w:val="16"/>
                <w:szCs w:val="16"/>
              </w:rPr>
              <w:t>Surface Water</w:t>
            </w:r>
          </w:p>
        </w:tc>
        <w:tc>
          <w:tcPr>
            <w:tcW w:w="992" w:type="dxa"/>
          </w:tcPr>
          <w:p w:rsidR="00295944" w:rsidRPr="0079000F" w:rsidRDefault="0079000F" w:rsidP="0079000F">
            <w:pPr>
              <w:jc w:val="center"/>
              <w:rPr>
                <w:rFonts w:ascii="Times New Roman"/>
                <w:sz w:val="16"/>
                <w:szCs w:val="16"/>
              </w:rPr>
            </w:pPr>
            <w:r w:rsidRPr="0079000F">
              <w:rPr>
                <w:rFonts w:ascii="Times New Roman"/>
                <w:sz w:val="16"/>
                <w:szCs w:val="16"/>
              </w:rPr>
              <w:t>S4</w:t>
            </w:r>
          </w:p>
        </w:tc>
        <w:tc>
          <w:tcPr>
            <w:tcW w:w="1138" w:type="dxa"/>
          </w:tcPr>
          <w:p w:rsidR="00295944" w:rsidRPr="0079000F" w:rsidRDefault="0079000F" w:rsidP="0079000F">
            <w:pPr>
              <w:jc w:val="center"/>
              <w:rPr>
                <w:rFonts w:ascii="Times New Roman"/>
                <w:sz w:val="16"/>
                <w:szCs w:val="16"/>
              </w:rPr>
            </w:pPr>
            <w:r w:rsidRPr="0079000F">
              <w:rPr>
                <w:rFonts w:ascii="Times New Roman"/>
                <w:sz w:val="16"/>
                <w:szCs w:val="16"/>
              </w:rPr>
              <w:t>Takali</w:t>
            </w:r>
          </w:p>
        </w:tc>
        <w:tc>
          <w:tcPr>
            <w:tcW w:w="4532" w:type="dxa"/>
          </w:tcPr>
          <w:p w:rsidR="00295944" w:rsidRPr="0079000F" w:rsidRDefault="0079000F" w:rsidP="0079000F">
            <w:pPr>
              <w:rPr>
                <w:rFonts w:ascii="Times New Roman"/>
                <w:sz w:val="16"/>
                <w:szCs w:val="16"/>
              </w:rPr>
            </w:pPr>
            <w:r w:rsidRPr="0079000F">
              <w:rPr>
                <w:rFonts w:ascii="Times New Roman"/>
                <w:sz w:val="16"/>
                <w:szCs w:val="16"/>
              </w:rPr>
              <w:t>Solid waste treatment plant and biomedical wasted water meet the river</w:t>
            </w:r>
          </w:p>
        </w:tc>
      </w:tr>
      <w:tr w:rsidR="00295944" w:rsidTr="0079000F">
        <w:tc>
          <w:tcPr>
            <w:tcW w:w="851" w:type="dxa"/>
          </w:tcPr>
          <w:p w:rsidR="00295944" w:rsidRPr="0079000F" w:rsidRDefault="0079000F" w:rsidP="0079000F">
            <w:pPr>
              <w:jc w:val="center"/>
              <w:rPr>
                <w:rFonts w:ascii="Times New Roman"/>
                <w:sz w:val="16"/>
                <w:szCs w:val="16"/>
              </w:rPr>
            </w:pPr>
            <w:r w:rsidRPr="0079000F">
              <w:rPr>
                <w:rFonts w:ascii="Times New Roman"/>
                <w:sz w:val="16"/>
                <w:szCs w:val="16"/>
              </w:rPr>
              <w:t>5</w:t>
            </w:r>
          </w:p>
        </w:tc>
        <w:tc>
          <w:tcPr>
            <w:tcW w:w="1417" w:type="dxa"/>
          </w:tcPr>
          <w:p w:rsidR="00295944" w:rsidRPr="0079000F" w:rsidRDefault="0079000F" w:rsidP="0079000F">
            <w:pPr>
              <w:jc w:val="center"/>
              <w:rPr>
                <w:rFonts w:ascii="Times New Roman"/>
                <w:sz w:val="16"/>
                <w:szCs w:val="16"/>
              </w:rPr>
            </w:pPr>
            <w:r w:rsidRPr="0079000F">
              <w:rPr>
                <w:rFonts w:ascii="Times New Roman"/>
                <w:sz w:val="16"/>
                <w:szCs w:val="16"/>
              </w:rPr>
              <w:t>Surface Water</w:t>
            </w:r>
          </w:p>
        </w:tc>
        <w:tc>
          <w:tcPr>
            <w:tcW w:w="992" w:type="dxa"/>
          </w:tcPr>
          <w:p w:rsidR="00295944" w:rsidRPr="0079000F" w:rsidRDefault="0079000F" w:rsidP="0079000F">
            <w:pPr>
              <w:jc w:val="center"/>
              <w:rPr>
                <w:rFonts w:ascii="Times New Roman"/>
                <w:sz w:val="16"/>
                <w:szCs w:val="16"/>
              </w:rPr>
            </w:pPr>
            <w:r w:rsidRPr="0079000F">
              <w:rPr>
                <w:rFonts w:ascii="Times New Roman"/>
                <w:sz w:val="16"/>
                <w:szCs w:val="16"/>
              </w:rPr>
              <w:t>S5</w:t>
            </w:r>
          </w:p>
        </w:tc>
        <w:tc>
          <w:tcPr>
            <w:tcW w:w="1138" w:type="dxa"/>
          </w:tcPr>
          <w:p w:rsidR="00295944" w:rsidRPr="0079000F" w:rsidRDefault="0079000F" w:rsidP="0079000F">
            <w:pPr>
              <w:jc w:val="center"/>
              <w:rPr>
                <w:rFonts w:ascii="Times New Roman"/>
                <w:sz w:val="16"/>
                <w:szCs w:val="16"/>
              </w:rPr>
            </w:pPr>
            <w:r w:rsidRPr="0079000F">
              <w:rPr>
                <w:rFonts w:ascii="Times New Roman"/>
                <w:sz w:val="16"/>
                <w:szCs w:val="16"/>
              </w:rPr>
              <w:t>Dasak</w:t>
            </w:r>
          </w:p>
        </w:tc>
        <w:tc>
          <w:tcPr>
            <w:tcW w:w="4532" w:type="dxa"/>
          </w:tcPr>
          <w:p w:rsidR="00295944" w:rsidRPr="0079000F" w:rsidRDefault="0079000F" w:rsidP="0079000F">
            <w:pPr>
              <w:rPr>
                <w:rFonts w:ascii="Times New Roman"/>
                <w:sz w:val="16"/>
                <w:szCs w:val="16"/>
              </w:rPr>
            </w:pPr>
            <w:r w:rsidRPr="0079000F">
              <w:rPr>
                <w:rFonts w:ascii="Times New Roman"/>
                <w:sz w:val="16"/>
                <w:szCs w:val="16"/>
              </w:rPr>
              <w:t>Remain/ashes of human dead bodies, sewage/waste water from settlements/ oil and grease from vehicle washings added.</w:t>
            </w:r>
          </w:p>
        </w:tc>
      </w:tr>
    </w:tbl>
    <w:p w:rsidR="00295944" w:rsidRDefault="00295944" w:rsidP="001D3CC8">
      <w:pPr>
        <w:spacing w:after="0" w:line="240" w:lineRule="auto"/>
        <w:ind w:firstLine="720"/>
        <w:jc w:val="both"/>
        <w:rPr>
          <w:rFonts w:ascii="Times New Roman"/>
          <w:sz w:val="20"/>
          <w:szCs w:val="20"/>
        </w:rPr>
      </w:pPr>
    </w:p>
    <w:p w:rsidR="00246983" w:rsidRPr="003C5F8F" w:rsidRDefault="00246983" w:rsidP="003C5F8F">
      <w:pPr>
        <w:pStyle w:val="ListParagraph"/>
        <w:numPr>
          <w:ilvl w:val="1"/>
          <w:numId w:val="5"/>
        </w:numPr>
        <w:spacing w:after="0" w:line="240" w:lineRule="auto"/>
        <w:jc w:val="both"/>
        <w:rPr>
          <w:rFonts w:ascii="Times New Roman"/>
          <w:b/>
          <w:bCs/>
          <w:sz w:val="20"/>
          <w:szCs w:val="20"/>
        </w:rPr>
      </w:pPr>
      <w:r w:rsidRPr="00246983">
        <w:rPr>
          <w:rFonts w:ascii="Times New Roman"/>
          <w:b/>
          <w:bCs/>
          <w:sz w:val="20"/>
          <w:szCs w:val="20"/>
        </w:rPr>
        <w:t>Different Sampling stations where we collected water samples:</w:t>
      </w:r>
    </w:p>
    <w:p w:rsidR="00246983" w:rsidRDefault="00246983" w:rsidP="00246983">
      <w:pPr>
        <w:pStyle w:val="ListParagraph"/>
        <w:numPr>
          <w:ilvl w:val="2"/>
          <w:numId w:val="5"/>
        </w:numPr>
        <w:spacing w:after="0" w:line="240" w:lineRule="auto"/>
        <w:jc w:val="both"/>
        <w:rPr>
          <w:rFonts w:ascii="Times New Roman"/>
          <w:b/>
          <w:bCs/>
          <w:sz w:val="20"/>
          <w:szCs w:val="20"/>
        </w:rPr>
      </w:pPr>
      <w:r>
        <w:rPr>
          <w:rFonts w:ascii="Times New Roman"/>
          <w:b/>
          <w:bCs/>
          <w:sz w:val="20"/>
          <w:szCs w:val="20"/>
        </w:rPr>
        <w:t>Gangadwar:</w:t>
      </w:r>
    </w:p>
    <w:p w:rsidR="00246983" w:rsidRDefault="00246983" w:rsidP="00246983">
      <w:pPr>
        <w:pStyle w:val="ListParagraph"/>
        <w:spacing w:after="0" w:line="240" w:lineRule="auto"/>
        <w:ind w:left="1004"/>
        <w:jc w:val="both"/>
        <w:rPr>
          <w:rFonts w:ascii="Times New Roman"/>
          <w:b/>
          <w:bCs/>
          <w:sz w:val="20"/>
          <w:szCs w:val="20"/>
        </w:rPr>
      </w:pPr>
      <w:r>
        <w:rPr>
          <w:rFonts w:ascii="Times New Roman"/>
          <w:b/>
          <w:bCs/>
          <w:sz w:val="20"/>
          <w:szCs w:val="20"/>
        </w:rPr>
        <w:t xml:space="preserve">            </w:t>
      </w:r>
      <w:r>
        <w:rPr>
          <w:rFonts w:ascii="Times New Roman"/>
          <w:noProof/>
          <w:sz w:val="20"/>
          <w:szCs w:val="20"/>
          <w:lang w:val="en-IN" w:eastAsia="en-IN" w:bidi="mr-IN"/>
        </w:rPr>
        <w:drawing>
          <wp:inline distT="0" distB="0" distL="0" distR="0" wp14:anchorId="4117BF30" wp14:editId="470E5E64">
            <wp:extent cx="4572000" cy="2572322"/>
            <wp:effectExtent l="0" t="0" r="0" b="0"/>
            <wp:docPr id="1" name="Picture 1" descr="C:\Users\jeetg\AppData\Local\Packages\5319275A.WhatsAppDesktop_cv1g1gvanyjgm\TempState\11F38F8ECD71867B42433548D1078E38\WhatsApp Image 2024-04-25 at 12.31.06_dd5691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etg\AppData\Local\Packages\5319275A.WhatsAppDesktop_cv1g1gvanyjgm\TempState\11F38F8ECD71867B42433548D1078E38\WhatsApp Image 2024-04-25 at 12.31.06_dd5691f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0" cy="2572322"/>
                    </a:xfrm>
                    <a:prstGeom prst="rect">
                      <a:avLst/>
                    </a:prstGeom>
                    <a:noFill/>
                    <a:ln>
                      <a:noFill/>
                    </a:ln>
                  </pic:spPr>
                </pic:pic>
              </a:graphicData>
            </a:graphic>
          </wp:inline>
        </w:drawing>
      </w:r>
    </w:p>
    <w:p w:rsidR="00EC7F40" w:rsidRDefault="00246983" w:rsidP="00EC7F40">
      <w:pPr>
        <w:pStyle w:val="ListParagraph"/>
        <w:spacing w:after="0" w:line="240" w:lineRule="auto"/>
        <w:ind w:left="1004"/>
        <w:jc w:val="both"/>
        <w:rPr>
          <w:rFonts w:ascii="Times New Roman"/>
          <w:sz w:val="20"/>
          <w:szCs w:val="20"/>
          <w:lang w:bidi="hi-IN"/>
        </w:rPr>
      </w:pPr>
      <w:r>
        <w:rPr>
          <w:rFonts w:ascii="Times New Roman"/>
          <w:b/>
          <w:bCs/>
          <w:sz w:val="20"/>
          <w:szCs w:val="20"/>
          <w:lang w:bidi="hi-IN"/>
        </w:rPr>
        <w:t xml:space="preserve">                                     </w:t>
      </w:r>
      <w:r w:rsidRPr="00D2191A">
        <w:rPr>
          <w:rFonts w:ascii="Times New Roman"/>
          <w:b/>
          <w:bCs/>
          <w:sz w:val="20"/>
          <w:szCs w:val="20"/>
          <w:lang w:bidi="hi-IN"/>
        </w:rPr>
        <w:t>Figure no. 4.1:</w:t>
      </w:r>
      <w:r>
        <w:rPr>
          <w:rFonts w:ascii="Times New Roman"/>
          <w:sz w:val="20"/>
          <w:szCs w:val="20"/>
          <w:lang w:bidi="hi-IN"/>
        </w:rPr>
        <w:t xml:space="preserve"> Origin of Godavari River at Gangadwar</w:t>
      </w:r>
    </w:p>
    <w:p w:rsidR="003C5F8F" w:rsidRDefault="003C5F8F" w:rsidP="00EC7F40">
      <w:pPr>
        <w:pStyle w:val="ListParagraph"/>
        <w:spacing w:after="0" w:line="240" w:lineRule="auto"/>
        <w:ind w:left="1004"/>
        <w:jc w:val="both"/>
        <w:rPr>
          <w:rFonts w:ascii="Times New Roman"/>
          <w:sz w:val="20"/>
          <w:szCs w:val="20"/>
          <w:lang w:bidi="hi-IN"/>
        </w:rPr>
      </w:pPr>
    </w:p>
    <w:p w:rsidR="001E7C33" w:rsidRPr="00EC7F40" w:rsidRDefault="009348F0" w:rsidP="00EC7F40">
      <w:pPr>
        <w:spacing w:after="0" w:line="240" w:lineRule="auto"/>
        <w:ind w:firstLine="720"/>
        <w:jc w:val="both"/>
        <w:rPr>
          <w:rFonts w:ascii="Times New Roman"/>
          <w:sz w:val="20"/>
          <w:szCs w:val="20"/>
          <w:lang w:bidi="hi-IN"/>
        </w:rPr>
      </w:pPr>
      <w:r w:rsidRPr="00EC7F40">
        <w:rPr>
          <w:rFonts w:ascii="Times New Roman"/>
          <w:sz w:val="20"/>
          <w:szCs w:val="20"/>
          <w:lang w:bidi="hi-IN"/>
        </w:rPr>
        <w:t>This beautiful hillock is considered important from many religious and pilgrimage perspectives, particularly for Hindu visitors. The point named as Gangadwar is where the Gangadwar River originates</w:t>
      </w:r>
      <w:r w:rsidR="00EC7F40">
        <w:rPr>
          <w:rFonts w:ascii="Times New Roman"/>
          <w:sz w:val="20"/>
          <w:szCs w:val="20"/>
          <w:lang w:bidi="hi-IN"/>
        </w:rPr>
        <w:t xml:space="preserve">. </w:t>
      </w:r>
      <w:r w:rsidRPr="00EC7F40">
        <w:rPr>
          <w:rFonts w:ascii="Times New Roman"/>
          <w:sz w:val="20"/>
          <w:szCs w:val="20"/>
          <w:lang w:bidi="hi-IN"/>
        </w:rPr>
        <w:t>Water is often referred to as 'Ganga'. Therefore, Gangadwar may also be interpreted as the place where water originates. It is regarded as a sacred place.</w:t>
      </w:r>
    </w:p>
    <w:p w:rsidR="007656B1" w:rsidRPr="00953083" w:rsidRDefault="001E7C33" w:rsidP="00953083">
      <w:pPr>
        <w:pStyle w:val="ListParagraph"/>
        <w:spacing w:after="0" w:line="240" w:lineRule="auto"/>
        <w:ind w:left="1004" w:firstLine="436"/>
        <w:jc w:val="both"/>
        <w:rPr>
          <w:rFonts w:ascii="Times New Roman"/>
          <w:b/>
          <w:bCs/>
          <w:sz w:val="20"/>
          <w:szCs w:val="20"/>
        </w:rPr>
      </w:pPr>
      <w:r>
        <w:rPr>
          <w:rFonts w:ascii="Times New Roman"/>
          <w:b/>
          <w:bCs/>
          <w:sz w:val="20"/>
          <w:szCs w:val="20"/>
        </w:rPr>
        <w:tab/>
      </w:r>
    </w:p>
    <w:p w:rsidR="00246983" w:rsidRPr="00953083" w:rsidRDefault="00246983" w:rsidP="00246983">
      <w:pPr>
        <w:pStyle w:val="ListParagraph"/>
        <w:numPr>
          <w:ilvl w:val="2"/>
          <w:numId w:val="5"/>
        </w:numPr>
        <w:spacing w:after="0" w:line="240" w:lineRule="auto"/>
        <w:jc w:val="both"/>
        <w:rPr>
          <w:rFonts w:ascii="Times New Roman"/>
          <w:b/>
          <w:bCs/>
          <w:sz w:val="20"/>
          <w:szCs w:val="20"/>
        </w:rPr>
      </w:pPr>
      <w:r w:rsidRPr="00953083">
        <w:rPr>
          <w:rFonts w:ascii="Times New Roman"/>
          <w:b/>
          <w:bCs/>
          <w:sz w:val="20"/>
          <w:szCs w:val="20"/>
        </w:rPr>
        <w:t>Kushawart:</w:t>
      </w:r>
    </w:p>
    <w:p w:rsidR="00246983" w:rsidRDefault="00246983" w:rsidP="00246983">
      <w:pPr>
        <w:pStyle w:val="ListParagraph"/>
        <w:spacing w:after="0" w:line="240" w:lineRule="auto"/>
        <w:ind w:left="1004"/>
        <w:jc w:val="both"/>
        <w:rPr>
          <w:rFonts w:ascii="Times New Roman"/>
          <w:b/>
          <w:bCs/>
          <w:sz w:val="20"/>
          <w:szCs w:val="20"/>
        </w:rPr>
      </w:pPr>
      <w:r>
        <w:rPr>
          <w:rFonts w:ascii="Times New Roman"/>
          <w:b/>
          <w:bCs/>
          <w:sz w:val="20"/>
          <w:szCs w:val="20"/>
        </w:rPr>
        <w:t xml:space="preserve">       </w:t>
      </w:r>
      <w:r>
        <w:rPr>
          <w:rFonts w:ascii="Times New Roman"/>
          <w:noProof/>
          <w:sz w:val="20"/>
          <w:szCs w:val="20"/>
          <w:lang w:val="en-IN" w:eastAsia="en-IN" w:bidi="mr-IN"/>
        </w:rPr>
        <w:drawing>
          <wp:inline distT="0" distB="0" distL="0" distR="0" wp14:anchorId="49CA0450" wp14:editId="66144894">
            <wp:extent cx="5040000" cy="2835630"/>
            <wp:effectExtent l="0" t="0" r="8255" b="3175"/>
            <wp:docPr id="2" name="Picture 2" descr="C:\Users\jeetg\AppData\Local\Packages\5319275A.WhatsAppDesktop_cv1g1gvanyjgm\TempState\112E9D677C7483747F216A1470BED734\WhatsApp Image 2024-04-25 at 12.31.06_a81125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etg\AppData\Local\Packages\5319275A.WhatsAppDesktop_cv1g1gvanyjgm\TempState\112E9D677C7483747F216A1470BED734\WhatsApp Image 2024-04-25 at 12.31.06_a811258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000" cy="2835630"/>
                    </a:xfrm>
                    <a:prstGeom prst="rect">
                      <a:avLst/>
                    </a:prstGeom>
                    <a:noFill/>
                    <a:ln>
                      <a:noFill/>
                    </a:ln>
                  </pic:spPr>
                </pic:pic>
              </a:graphicData>
            </a:graphic>
          </wp:inline>
        </w:drawing>
      </w:r>
    </w:p>
    <w:p w:rsidR="003C5F8F" w:rsidRDefault="00246983" w:rsidP="003C5F8F">
      <w:pPr>
        <w:pStyle w:val="ListParagraph"/>
        <w:spacing w:after="0" w:line="240" w:lineRule="auto"/>
        <w:ind w:left="1004"/>
        <w:jc w:val="both"/>
        <w:rPr>
          <w:rFonts w:ascii="Times New Roman"/>
          <w:sz w:val="20"/>
          <w:szCs w:val="20"/>
          <w:lang w:bidi="hi-IN"/>
        </w:rPr>
      </w:pPr>
      <w:r>
        <w:rPr>
          <w:rFonts w:ascii="Times New Roman"/>
          <w:b/>
          <w:bCs/>
          <w:sz w:val="20"/>
          <w:szCs w:val="20"/>
          <w:lang w:bidi="hi-IN"/>
        </w:rPr>
        <w:t xml:space="preserve">                                         </w:t>
      </w:r>
      <w:r w:rsidRPr="00D2191A">
        <w:rPr>
          <w:rFonts w:ascii="Times New Roman"/>
          <w:b/>
          <w:bCs/>
          <w:sz w:val="20"/>
          <w:szCs w:val="20"/>
          <w:lang w:bidi="hi-IN"/>
        </w:rPr>
        <w:t>Figure no</w:t>
      </w:r>
      <w:r>
        <w:rPr>
          <w:rFonts w:ascii="Times New Roman"/>
          <w:b/>
          <w:bCs/>
          <w:sz w:val="20"/>
          <w:szCs w:val="20"/>
          <w:lang w:bidi="hi-IN"/>
        </w:rPr>
        <w:t>.</w:t>
      </w:r>
      <w:r w:rsidRPr="00D2191A">
        <w:rPr>
          <w:rFonts w:ascii="Times New Roman"/>
          <w:b/>
          <w:bCs/>
          <w:sz w:val="20"/>
          <w:szCs w:val="20"/>
          <w:lang w:bidi="hi-IN"/>
        </w:rPr>
        <w:t xml:space="preserve"> 4.2:</w:t>
      </w:r>
      <w:r>
        <w:rPr>
          <w:rFonts w:ascii="Times New Roman"/>
          <w:sz w:val="20"/>
          <w:szCs w:val="20"/>
          <w:lang w:bidi="hi-IN"/>
        </w:rPr>
        <w:t xml:space="preserve"> Kushawart Tirtha at Trimbakeshwar</w:t>
      </w:r>
    </w:p>
    <w:p w:rsidR="001E7C33" w:rsidRPr="003C5F8F" w:rsidRDefault="003C1EEE" w:rsidP="003C5F8F">
      <w:pPr>
        <w:spacing w:after="0" w:line="240" w:lineRule="auto"/>
        <w:ind w:firstLine="720"/>
        <w:jc w:val="both"/>
        <w:rPr>
          <w:rFonts w:ascii="Times New Roman"/>
          <w:sz w:val="20"/>
          <w:szCs w:val="20"/>
          <w:lang w:bidi="hi-IN"/>
        </w:rPr>
      </w:pPr>
      <w:r w:rsidRPr="003C5F8F">
        <w:rPr>
          <w:rFonts w:ascii="Times New Roman"/>
          <w:sz w:val="20"/>
          <w:szCs w:val="20"/>
          <w:lang w:bidi="hi-IN"/>
        </w:rPr>
        <w:t>The</w:t>
      </w:r>
      <w:r w:rsidR="00EC7F40" w:rsidRPr="003C5F8F">
        <w:rPr>
          <w:rFonts w:ascii="Times New Roman"/>
          <w:sz w:val="20"/>
          <w:szCs w:val="20"/>
          <w:lang w:bidi="hi-IN"/>
        </w:rPr>
        <w:t xml:space="preserve">re is very famous place at Trimbakeshwar. This is place of God Shiva knows as </w:t>
      </w:r>
      <w:r w:rsidR="003C5F8F" w:rsidRPr="003C5F8F">
        <w:rPr>
          <w:rFonts w:ascii="Times New Roman"/>
          <w:sz w:val="20"/>
          <w:szCs w:val="20"/>
          <w:lang w:bidi="hi-IN"/>
        </w:rPr>
        <w:t>“</w:t>
      </w:r>
      <w:r w:rsidR="00EC7F40" w:rsidRPr="003C5F8F">
        <w:rPr>
          <w:rFonts w:ascii="Times New Roman"/>
          <w:sz w:val="20"/>
          <w:szCs w:val="20"/>
          <w:lang w:bidi="hi-IN"/>
        </w:rPr>
        <w:t>Trimbak Raja”</w:t>
      </w:r>
      <w:r w:rsidR="003C5F8F" w:rsidRPr="003C5F8F">
        <w:rPr>
          <w:rFonts w:ascii="Times New Roman"/>
          <w:sz w:val="20"/>
          <w:szCs w:val="20"/>
          <w:lang w:bidi="hi-IN"/>
        </w:rPr>
        <w:t xml:space="preserve">. </w:t>
      </w:r>
      <w:r w:rsidR="003C5F8F" w:rsidRPr="003C5F8F">
        <w:rPr>
          <w:rFonts w:ascii="Times New Roman"/>
          <w:sz w:val="20"/>
          <w:szCs w:val="20"/>
        </w:rPr>
        <w:t>Kushawart Tirtha is a unique place of religious importance at all the times, especially in the “Mahashivratri”.</w:t>
      </w:r>
      <w:r w:rsidR="003C5F8F" w:rsidRPr="003C5F8F">
        <w:rPr>
          <w:rFonts w:ascii="Times New Roman"/>
          <w:sz w:val="20"/>
          <w:szCs w:val="20"/>
          <w:lang w:bidi="hi-IN"/>
        </w:rPr>
        <w:t xml:space="preserve"> Many of Hindu Bhavik comes here to holy dip in water. </w:t>
      </w:r>
    </w:p>
    <w:p w:rsidR="00246983" w:rsidRDefault="00246983" w:rsidP="00246983">
      <w:pPr>
        <w:pStyle w:val="ListParagraph"/>
        <w:numPr>
          <w:ilvl w:val="2"/>
          <w:numId w:val="5"/>
        </w:numPr>
        <w:spacing w:after="0" w:line="240" w:lineRule="auto"/>
        <w:jc w:val="both"/>
        <w:rPr>
          <w:rFonts w:ascii="Times New Roman"/>
          <w:b/>
          <w:bCs/>
          <w:sz w:val="20"/>
          <w:szCs w:val="20"/>
        </w:rPr>
      </w:pPr>
      <w:r>
        <w:rPr>
          <w:rFonts w:ascii="Times New Roman"/>
          <w:b/>
          <w:bCs/>
          <w:sz w:val="20"/>
          <w:szCs w:val="20"/>
        </w:rPr>
        <w:lastRenderedPageBreak/>
        <w:t>Ramkund:</w:t>
      </w:r>
    </w:p>
    <w:p w:rsidR="00430DC2" w:rsidRDefault="00430DC2" w:rsidP="00430DC2">
      <w:pPr>
        <w:pStyle w:val="ListParagraph"/>
        <w:spacing w:after="0" w:line="240" w:lineRule="auto"/>
        <w:ind w:left="1004"/>
        <w:jc w:val="both"/>
        <w:rPr>
          <w:rFonts w:ascii="Times New Roman"/>
          <w:b/>
          <w:bCs/>
          <w:sz w:val="20"/>
          <w:szCs w:val="20"/>
        </w:rPr>
      </w:pPr>
    </w:p>
    <w:p w:rsidR="00246983" w:rsidRDefault="00246983" w:rsidP="00246983">
      <w:pPr>
        <w:pStyle w:val="ListParagraph"/>
        <w:rPr>
          <w:rFonts w:ascii="Times New Roman"/>
          <w:b/>
          <w:bCs/>
          <w:sz w:val="20"/>
          <w:szCs w:val="20"/>
        </w:rPr>
      </w:pPr>
      <w:r>
        <w:rPr>
          <w:rFonts w:ascii="Times New Roman"/>
          <w:b/>
          <w:bCs/>
          <w:sz w:val="20"/>
          <w:szCs w:val="20"/>
        </w:rPr>
        <w:t xml:space="preserve">           </w:t>
      </w:r>
      <w:r>
        <w:rPr>
          <w:rFonts w:ascii="Times New Roman"/>
          <w:noProof/>
          <w:sz w:val="20"/>
          <w:szCs w:val="20"/>
          <w:lang w:val="en-IN" w:eastAsia="en-IN" w:bidi="mr-IN"/>
        </w:rPr>
        <w:drawing>
          <wp:inline distT="0" distB="0" distL="0" distR="0" wp14:anchorId="4F0A372A" wp14:editId="55F3372C">
            <wp:extent cx="5112000" cy="2876139"/>
            <wp:effectExtent l="0" t="0" r="0" b="635"/>
            <wp:docPr id="3" name="Picture 3" descr="C:\Users\jeetg\AppData\Local\Packages\5319275A.WhatsAppDesktop_cv1g1gvanyjgm\TempState\CDAEB1282D614772BEB1E74C192BEBDA\WhatsApp Image 2024-04-25 at 12.31.07_7c97d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etg\AppData\Local\Packages\5319275A.WhatsAppDesktop_cv1g1gvanyjgm\TempState\CDAEB1282D614772BEB1E74C192BEBDA\WhatsApp Image 2024-04-25 at 12.31.07_7c97dd0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2000" cy="2876139"/>
                    </a:xfrm>
                    <a:prstGeom prst="rect">
                      <a:avLst/>
                    </a:prstGeom>
                    <a:noFill/>
                    <a:ln>
                      <a:noFill/>
                    </a:ln>
                  </pic:spPr>
                </pic:pic>
              </a:graphicData>
            </a:graphic>
          </wp:inline>
        </w:drawing>
      </w:r>
    </w:p>
    <w:p w:rsidR="00246983" w:rsidRDefault="00246983" w:rsidP="00246983">
      <w:pPr>
        <w:spacing w:after="0" w:line="240" w:lineRule="auto"/>
        <w:ind w:firstLine="720"/>
        <w:jc w:val="both"/>
        <w:rPr>
          <w:rFonts w:ascii="Times New Roman"/>
          <w:sz w:val="20"/>
          <w:szCs w:val="20"/>
          <w:lang w:bidi="hi-IN"/>
        </w:rPr>
      </w:pPr>
      <w:r>
        <w:rPr>
          <w:rFonts w:ascii="Times New Roman"/>
          <w:b/>
          <w:bCs/>
          <w:sz w:val="20"/>
          <w:szCs w:val="20"/>
          <w:lang w:bidi="hi-IN"/>
        </w:rPr>
        <w:t xml:space="preserve">                                           </w:t>
      </w:r>
      <w:r w:rsidRPr="00D2191A">
        <w:rPr>
          <w:rFonts w:ascii="Times New Roman"/>
          <w:b/>
          <w:bCs/>
          <w:sz w:val="20"/>
          <w:szCs w:val="20"/>
          <w:lang w:bidi="hi-IN"/>
        </w:rPr>
        <w:t>Figure no. 4.3:</w:t>
      </w:r>
      <w:r>
        <w:rPr>
          <w:rFonts w:ascii="Times New Roman"/>
          <w:sz w:val="20"/>
          <w:szCs w:val="20"/>
          <w:lang w:bidi="hi-IN"/>
        </w:rPr>
        <w:t xml:space="preserve"> Polluted area at Ramkund, Panchavati </w:t>
      </w:r>
    </w:p>
    <w:p w:rsidR="00430DC2" w:rsidRDefault="00430DC2" w:rsidP="00246983">
      <w:pPr>
        <w:spacing w:after="0" w:line="240" w:lineRule="auto"/>
        <w:ind w:firstLine="720"/>
        <w:jc w:val="both"/>
        <w:rPr>
          <w:rFonts w:ascii="Times New Roman"/>
          <w:sz w:val="20"/>
          <w:szCs w:val="20"/>
          <w:lang w:bidi="hi-IN"/>
        </w:rPr>
      </w:pPr>
    </w:p>
    <w:p w:rsidR="00246983" w:rsidRPr="00B06082" w:rsidRDefault="003C5F8F" w:rsidP="00B06082">
      <w:pPr>
        <w:ind w:firstLine="720"/>
        <w:rPr>
          <w:rFonts w:ascii="Times New Roman"/>
          <w:sz w:val="20"/>
          <w:szCs w:val="20"/>
        </w:rPr>
      </w:pPr>
      <w:r>
        <w:rPr>
          <w:rFonts w:ascii="Times New Roman"/>
          <w:sz w:val="20"/>
          <w:szCs w:val="20"/>
        </w:rPr>
        <w:t>Ramkund is Most Populated</w:t>
      </w:r>
      <w:r w:rsidR="000447F5">
        <w:rPr>
          <w:rFonts w:ascii="Times New Roman"/>
          <w:sz w:val="20"/>
          <w:szCs w:val="20"/>
        </w:rPr>
        <w:t xml:space="preserve"> area in </w:t>
      </w:r>
      <w:r w:rsidR="00B06082">
        <w:rPr>
          <w:rFonts w:ascii="Times New Roman"/>
          <w:sz w:val="20"/>
          <w:szCs w:val="20"/>
        </w:rPr>
        <w:t xml:space="preserve">Nashik. </w:t>
      </w:r>
      <w:r w:rsidR="00B06082" w:rsidRPr="00B06082">
        <w:rPr>
          <w:rFonts w:ascii="Times New Roman"/>
          <w:sz w:val="20"/>
          <w:szCs w:val="20"/>
        </w:rPr>
        <w:t>Ramkund is a unique place of religious importance at all the times, especially in the “</w:t>
      </w:r>
      <w:proofErr w:type="spellStart"/>
      <w:r w:rsidR="00B06082" w:rsidRPr="00B06082">
        <w:rPr>
          <w:rFonts w:ascii="Times New Roman"/>
          <w:sz w:val="20"/>
          <w:szCs w:val="20"/>
        </w:rPr>
        <w:t>Kumbhamela</w:t>
      </w:r>
      <w:proofErr w:type="spellEnd"/>
      <w:r w:rsidR="00B06082" w:rsidRPr="00B06082">
        <w:rPr>
          <w:rFonts w:ascii="Times New Roman"/>
          <w:sz w:val="20"/>
          <w:szCs w:val="20"/>
        </w:rPr>
        <w:t xml:space="preserve">”. It is a place for holy dip. Daily thousands of people take a dip in Ramkund. During </w:t>
      </w:r>
      <w:proofErr w:type="spellStart"/>
      <w:r w:rsidR="00B06082" w:rsidRPr="00B06082">
        <w:rPr>
          <w:rFonts w:ascii="Times New Roman"/>
          <w:sz w:val="20"/>
          <w:szCs w:val="20"/>
        </w:rPr>
        <w:t>kumbha</w:t>
      </w:r>
      <w:proofErr w:type="spellEnd"/>
      <w:r w:rsidR="00B06082" w:rsidRPr="00B06082">
        <w:rPr>
          <w:rFonts w:ascii="Times New Roman"/>
          <w:sz w:val="20"/>
          <w:szCs w:val="20"/>
        </w:rPr>
        <w:t xml:space="preserve"> </w:t>
      </w:r>
      <w:proofErr w:type="spellStart"/>
      <w:r w:rsidR="00B06082" w:rsidRPr="00B06082">
        <w:rPr>
          <w:rFonts w:ascii="Times New Roman"/>
          <w:sz w:val="20"/>
          <w:szCs w:val="20"/>
        </w:rPr>
        <w:t>parva</w:t>
      </w:r>
      <w:proofErr w:type="spellEnd"/>
      <w:r w:rsidR="00B06082" w:rsidRPr="00B06082">
        <w:rPr>
          <w:rFonts w:ascii="Times New Roman"/>
          <w:sz w:val="20"/>
          <w:szCs w:val="20"/>
        </w:rPr>
        <w:t xml:space="preserve"> Lakhs of people take holy dip in Ramkund. The belief is that God Rama use to take a bath in Ramkund and the river takes a turn in ninety degree at this place.</w:t>
      </w:r>
    </w:p>
    <w:p w:rsidR="00246983" w:rsidRDefault="00246983" w:rsidP="00246983">
      <w:pPr>
        <w:pStyle w:val="ListParagraph"/>
        <w:numPr>
          <w:ilvl w:val="2"/>
          <w:numId w:val="5"/>
        </w:numPr>
        <w:spacing w:after="0" w:line="240" w:lineRule="auto"/>
        <w:jc w:val="both"/>
        <w:rPr>
          <w:rFonts w:ascii="Times New Roman"/>
          <w:b/>
          <w:bCs/>
          <w:sz w:val="20"/>
          <w:szCs w:val="20"/>
        </w:rPr>
      </w:pPr>
      <w:r>
        <w:rPr>
          <w:rFonts w:ascii="Times New Roman"/>
          <w:b/>
          <w:bCs/>
          <w:sz w:val="20"/>
          <w:szCs w:val="20"/>
        </w:rPr>
        <w:t>Takali:</w:t>
      </w:r>
    </w:p>
    <w:p w:rsidR="00246983" w:rsidRDefault="00246983" w:rsidP="00246983">
      <w:pPr>
        <w:pStyle w:val="ListParagraph"/>
        <w:spacing w:after="0" w:line="240" w:lineRule="auto"/>
        <w:ind w:left="1004"/>
        <w:jc w:val="both"/>
        <w:rPr>
          <w:rFonts w:ascii="Times New Roman"/>
          <w:b/>
          <w:bCs/>
          <w:sz w:val="20"/>
          <w:szCs w:val="20"/>
        </w:rPr>
      </w:pPr>
      <w:r>
        <w:rPr>
          <w:rFonts w:ascii="Times New Roman"/>
          <w:b/>
          <w:bCs/>
          <w:sz w:val="20"/>
          <w:szCs w:val="20"/>
        </w:rPr>
        <w:t xml:space="preserve">    </w:t>
      </w:r>
      <w:r>
        <w:rPr>
          <w:rFonts w:ascii="Times New Roman"/>
          <w:noProof/>
          <w:sz w:val="20"/>
          <w:szCs w:val="20"/>
          <w:lang w:val="en-IN" w:eastAsia="en-IN" w:bidi="mr-IN"/>
        </w:rPr>
        <w:drawing>
          <wp:inline distT="0" distB="0" distL="0" distR="0" wp14:anchorId="007096A2" wp14:editId="7A4F7DB8">
            <wp:extent cx="5256000" cy="2957157"/>
            <wp:effectExtent l="0" t="0" r="1905" b="0"/>
            <wp:docPr id="4" name="Picture 4" descr="C:\Users\jeetg\AppData\Local\Packages\5319275A.WhatsAppDesktop_cv1g1gvanyjgm\TempState\EFB3D8BE0319721EF751DA0B05D9F6A5\WhatsApp Image 2024-04-25 at 12.31.07_a38f8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etg\AppData\Local\Packages\5319275A.WhatsAppDesktop_cv1g1gvanyjgm\TempState\EFB3D8BE0319721EF751DA0B05D9F6A5\WhatsApp Image 2024-04-25 at 12.31.07_a38f810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6000" cy="2957157"/>
                    </a:xfrm>
                    <a:prstGeom prst="rect">
                      <a:avLst/>
                    </a:prstGeom>
                    <a:noFill/>
                    <a:ln>
                      <a:noFill/>
                    </a:ln>
                  </pic:spPr>
                </pic:pic>
              </a:graphicData>
            </a:graphic>
          </wp:inline>
        </w:drawing>
      </w:r>
    </w:p>
    <w:p w:rsidR="00953083" w:rsidRDefault="00953083" w:rsidP="00246983">
      <w:pPr>
        <w:pStyle w:val="ListParagraph"/>
        <w:spacing w:after="0" w:line="240" w:lineRule="auto"/>
        <w:ind w:left="1004"/>
        <w:jc w:val="both"/>
        <w:rPr>
          <w:rFonts w:ascii="Times New Roman"/>
          <w:sz w:val="20"/>
          <w:szCs w:val="20"/>
          <w:lang w:bidi="hi-IN"/>
        </w:rPr>
      </w:pPr>
      <w:r>
        <w:rPr>
          <w:rFonts w:ascii="Times New Roman"/>
          <w:b/>
          <w:bCs/>
          <w:sz w:val="20"/>
          <w:szCs w:val="20"/>
          <w:lang w:bidi="hi-IN"/>
        </w:rPr>
        <w:t xml:space="preserve">                                              </w:t>
      </w:r>
      <w:r w:rsidRPr="00D2191A">
        <w:rPr>
          <w:rFonts w:ascii="Times New Roman"/>
          <w:b/>
          <w:bCs/>
          <w:sz w:val="20"/>
          <w:szCs w:val="20"/>
          <w:lang w:bidi="hi-IN"/>
        </w:rPr>
        <w:t>Figure no. 4.4:</w:t>
      </w:r>
      <w:r>
        <w:rPr>
          <w:rFonts w:ascii="Times New Roman"/>
          <w:sz w:val="20"/>
          <w:szCs w:val="20"/>
          <w:lang w:bidi="hi-IN"/>
        </w:rPr>
        <w:t xml:space="preserve"> Polluted area at Takali Bridge</w:t>
      </w:r>
    </w:p>
    <w:p w:rsidR="00B06082" w:rsidRDefault="00B06082" w:rsidP="00B06082">
      <w:pPr>
        <w:spacing w:after="0" w:line="240" w:lineRule="auto"/>
        <w:jc w:val="both"/>
        <w:rPr>
          <w:rFonts w:ascii="Times New Roman"/>
          <w:sz w:val="20"/>
          <w:szCs w:val="20"/>
          <w:lang w:bidi="hi-IN"/>
        </w:rPr>
      </w:pPr>
    </w:p>
    <w:p w:rsidR="00430DC2" w:rsidRPr="00B06082" w:rsidRDefault="00B06082" w:rsidP="00B06082">
      <w:pPr>
        <w:spacing w:after="0" w:line="240" w:lineRule="auto"/>
        <w:ind w:left="284" w:firstLine="720"/>
        <w:jc w:val="both"/>
        <w:rPr>
          <w:rFonts w:ascii="Times New Roman"/>
          <w:sz w:val="20"/>
          <w:szCs w:val="20"/>
          <w:lang w:bidi="hi-IN"/>
        </w:rPr>
      </w:pPr>
      <w:r w:rsidRPr="00B06082">
        <w:rPr>
          <w:rFonts w:ascii="Times New Roman"/>
          <w:sz w:val="20"/>
          <w:szCs w:val="20"/>
          <w:lang w:bidi="hi-IN"/>
        </w:rPr>
        <w:t xml:space="preserve">Takali road is the most polluted area in Nashik. Hence it pollutes Godavari River. Here the </w:t>
      </w:r>
      <w:proofErr w:type="spellStart"/>
      <w:r>
        <w:rPr>
          <w:rFonts w:ascii="Times New Roman"/>
          <w:sz w:val="20"/>
          <w:szCs w:val="20"/>
          <w:lang w:bidi="hi-IN"/>
        </w:rPr>
        <w:t>Nasardisagam</w:t>
      </w:r>
      <w:proofErr w:type="spellEnd"/>
      <w:r>
        <w:rPr>
          <w:rFonts w:ascii="Times New Roman"/>
          <w:sz w:val="20"/>
          <w:szCs w:val="20"/>
          <w:lang w:bidi="hi-IN"/>
        </w:rPr>
        <w:t xml:space="preserve"> 40 MLD </w:t>
      </w:r>
      <w:r w:rsidRPr="00B06082">
        <w:rPr>
          <w:rFonts w:ascii="Times New Roman"/>
          <w:sz w:val="20"/>
          <w:szCs w:val="20"/>
          <w:lang w:bidi="hi-IN"/>
        </w:rPr>
        <w:t>SPS and 210 MLD SPS Agar Takali are two Sewage Pumping Stations are situated near the Godavari River at Takali road.</w:t>
      </w:r>
    </w:p>
    <w:p w:rsidR="00430DC2" w:rsidRDefault="00430DC2" w:rsidP="00B06082">
      <w:pPr>
        <w:rPr>
          <w:rFonts w:ascii="Times New Roman"/>
          <w:sz w:val="20"/>
          <w:szCs w:val="20"/>
        </w:rPr>
      </w:pPr>
    </w:p>
    <w:p w:rsidR="00B06082" w:rsidRPr="00430DC2" w:rsidRDefault="00B06082" w:rsidP="00B06082">
      <w:pPr>
        <w:rPr>
          <w:rFonts w:ascii="Times New Roman"/>
          <w:sz w:val="20"/>
          <w:szCs w:val="20"/>
        </w:rPr>
      </w:pPr>
    </w:p>
    <w:p w:rsidR="00246983" w:rsidRPr="00246983" w:rsidRDefault="00246983" w:rsidP="00246983">
      <w:pPr>
        <w:pStyle w:val="ListParagraph"/>
        <w:numPr>
          <w:ilvl w:val="2"/>
          <w:numId w:val="5"/>
        </w:numPr>
        <w:spacing w:after="0" w:line="240" w:lineRule="auto"/>
        <w:jc w:val="both"/>
        <w:rPr>
          <w:rFonts w:ascii="Times New Roman"/>
          <w:b/>
          <w:bCs/>
          <w:sz w:val="20"/>
          <w:szCs w:val="20"/>
        </w:rPr>
      </w:pPr>
      <w:r>
        <w:rPr>
          <w:rFonts w:ascii="Times New Roman"/>
          <w:b/>
          <w:bCs/>
          <w:sz w:val="20"/>
          <w:szCs w:val="20"/>
        </w:rPr>
        <w:lastRenderedPageBreak/>
        <w:t>Dasak:</w:t>
      </w:r>
      <w:r w:rsidRPr="00246983">
        <w:rPr>
          <w:rFonts w:ascii="Times New Roman"/>
          <w:b/>
          <w:bCs/>
          <w:sz w:val="20"/>
          <w:szCs w:val="20"/>
        </w:rPr>
        <w:t xml:space="preserve"> </w:t>
      </w:r>
    </w:p>
    <w:p w:rsidR="00246983" w:rsidRDefault="00953083" w:rsidP="00246983">
      <w:pPr>
        <w:pStyle w:val="ListParagraph"/>
        <w:spacing w:after="0" w:line="240" w:lineRule="auto"/>
        <w:ind w:left="360"/>
        <w:jc w:val="both"/>
        <w:rPr>
          <w:rFonts w:ascii="Times New Roman"/>
          <w:b/>
          <w:bCs/>
          <w:sz w:val="20"/>
          <w:szCs w:val="20"/>
        </w:rPr>
      </w:pPr>
      <w:r>
        <w:rPr>
          <w:rFonts w:ascii="Times New Roman"/>
          <w:b/>
          <w:bCs/>
          <w:sz w:val="20"/>
          <w:szCs w:val="20"/>
        </w:rPr>
        <w:t xml:space="preserve">                   </w:t>
      </w:r>
      <w:r>
        <w:rPr>
          <w:rFonts w:ascii="Times New Roman"/>
          <w:noProof/>
          <w:sz w:val="20"/>
          <w:szCs w:val="20"/>
          <w:lang w:val="en-IN" w:eastAsia="en-IN" w:bidi="mr-IN"/>
        </w:rPr>
        <w:drawing>
          <wp:inline distT="0" distB="0" distL="0" distR="0" wp14:anchorId="64CFC736" wp14:editId="121A48BF">
            <wp:extent cx="5004000" cy="2815376"/>
            <wp:effectExtent l="0" t="0" r="6350" b="4445"/>
            <wp:docPr id="5" name="Picture 5" descr="C:\Users\jeetg\AppData\Local\Packages\5319275A.WhatsAppDesktop_cv1g1gvanyjgm\TempState\F880D0D6A01BA52FCFE6475DEFC13E0F\WhatsApp Image 2024-04-25 at 12.31.07_5d634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etg\AppData\Local\Packages\5319275A.WhatsAppDesktop_cv1g1gvanyjgm\TempState\F880D0D6A01BA52FCFE6475DEFC13E0F\WhatsApp Image 2024-04-25 at 12.31.07_5d63437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4000" cy="2815376"/>
                    </a:xfrm>
                    <a:prstGeom prst="rect">
                      <a:avLst/>
                    </a:prstGeom>
                    <a:noFill/>
                    <a:ln>
                      <a:noFill/>
                    </a:ln>
                  </pic:spPr>
                </pic:pic>
              </a:graphicData>
            </a:graphic>
          </wp:inline>
        </w:drawing>
      </w:r>
      <w:r>
        <w:rPr>
          <w:rFonts w:ascii="Times New Roman"/>
          <w:b/>
          <w:bCs/>
          <w:sz w:val="20"/>
          <w:szCs w:val="20"/>
        </w:rPr>
        <w:t xml:space="preserve">   </w:t>
      </w:r>
    </w:p>
    <w:p w:rsidR="00953083" w:rsidRDefault="00953083" w:rsidP="00246983">
      <w:pPr>
        <w:pStyle w:val="ListParagraph"/>
        <w:spacing w:after="0" w:line="240" w:lineRule="auto"/>
        <w:ind w:left="360"/>
        <w:jc w:val="both"/>
        <w:rPr>
          <w:rFonts w:ascii="Times New Roman"/>
          <w:sz w:val="20"/>
          <w:szCs w:val="20"/>
          <w:lang w:bidi="hi-IN"/>
        </w:rPr>
      </w:pPr>
      <w:r>
        <w:rPr>
          <w:rFonts w:ascii="Times New Roman"/>
          <w:b/>
          <w:bCs/>
          <w:sz w:val="20"/>
          <w:szCs w:val="20"/>
          <w:lang w:bidi="hi-IN"/>
        </w:rPr>
        <w:t xml:space="preserve">                                                        </w:t>
      </w:r>
      <w:r w:rsidRPr="002F239E">
        <w:rPr>
          <w:rFonts w:ascii="Times New Roman"/>
          <w:b/>
          <w:bCs/>
          <w:sz w:val="20"/>
          <w:szCs w:val="20"/>
          <w:lang w:bidi="hi-IN"/>
        </w:rPr>
        <w:t>Figure no. 4.5:</w:t>
      </w:r>
      <w:r>
        <w:rPr>
          <w:rFonts w:ascii="Times New Roman"/>
          <w:sz w:val="20"/>
          <w:szCs w:val="20"/>
          <w:lang w:bidi="hi-IN"/>
        </w:rPr>
        <w:t xml:space="preserve"> Polluted area at Dasak nala</w:t>
      </w:r>
    </w:p>
    <w:p w:rsidR="00953083" w:rsidRDefault="00953083" w:rsidP="00246983">
      <w:pPr>
        <w:pStyle w:val="ListParagraph"/>
        <w:spacing w:after="0" w:line="240" w:lineRule="auto"/>
        <w:ind w:left="360"/>
        <w:jc w:val="both"/>
        <w:rPr>
          <w:rFonts w:ascii="Times New Roman"/>
          <w:b/>
          <w:bCs/>
          <w:sz w:val="20"/>
          <w:szCs w:val="20"/>
        </w:rPr>
      </w:pPr>
    </w:p>
    <w:p w:rsidR="00B06082" w:rsidRDefault="00B06082" w:rsidP="00246983">
      <w:pPr>
        <w:pStyle w:val="ListParagraph"/>
        <w:spacing w:after="0" w:line="240" w:lineRule="auto"/>
        <w:ind w:left="360"/>
        <w:jc w:val="both"/>
        <w:rPr>
          <w:rFonts w:ascii="Times New Roman"/>
          <w:b/>
          <w:bCs/>
          <w:sz w:val="20"/>
          <w:szCs w:val="20"/>
        </w:rPr>
      </w:pPr>
    </w:p>
    <w:p w:rsidR="00B06082" w:rsidRDefault="00B06082" w:rsidP="00246983">
      <w:pPr>
        <w:pStyle w:val="ListParagraph"/>
        <w:spacing w:after="0" w:line="240" w:lineRule="auto"/>
        <w:ind w:left="360"/>
        <w:jc w:val="both"/>
        <w:rPr>
          <w:rFonts w:ascii="Times New Roman"/>
          <w:b/>
          <w:bCs/>
          <w:sz w:val="20"/>
          <w:szCs w:val="20"/>
        </w:rPr>
      </w:pPr>
    </w:p>
    <w:p w:rsidR="00953083" w:rsidRDefault="00953083" w:rsidP="00246983">
      <w:pPr>
        <w:pStyle w:val="ListParagraph"/>
        <w:spacing w:after="0" w:line="240" w:lineRule="auto"/>
        <w:ind w:left="360"/>
        <w:jc w:val="both"/>
        <w:rPr>
          <w:rFonts w:ascii="Times New Roman"/>
          <w:b/>
          <w:bCs/>
          <w:sz w:val="20"/>
          <w:szCs w:val="20"/>
        </w:rPr>
      </w:pPr>
      <w:r>
        <w:rPr>
          <w:rFonts w:ascii="Times New Roman"/>
          <w:b/>
          <w:bCs/>
          <w:sz w:val="20"/>
          <w:szCs w:val="20"/>
        </w:rPr>
        <w:t xml:space="preserve">                 </w:t>
      </w:r>
      <w:r>
        <w:rPr>
          <w:rFonts w:ascii="Times New Roman"/>
          <w:noProof/>
          <w:sz w:val="20"/>
          <w:szCs w:val="20"/>
          <w:lang w:val="en-IN" w:eastAsia="en-IN" w:bidi="mr-IN"/>
        </w:rPr>
        <w:drawing>
          <wp:inline distT="0" distB="0" distL="0" distR="0" wp14:anchorId="2C1D52F1" wp14:editId="7C03B3AD">
            <wp:extent cx="5184000" cy="2916648"/>
            <wp:effectExtent l="0" t="0" r="0" b="0"/>
            <wp:docPr id="6" name="Picture 6" descr="C:\Users\jeetg\AppData\Local\Packages\5319275A.WhatsAppDesktop_cv1g1gvanyjgm\TempState\76FABDC82DD649AFD7EFA2D6894E568D\WhatsApp Image 2024-04-25 at 12.31.08_f2634c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etg\AppData\Local\Packages\5319275A.WhatsAppDesktop_cv1g1gvanyjgm\TempState\76FABDC82DD649AFD7EFA2D6894E568D\WhatsApp Image 2024-04-25 at 12.31.08_f2634c4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4000" cy="2916648"/>
                    </a:xfrm>
                    <a:prstGeom prst="rect">
                      <a:avLst/>
                    </a:prstGeom>
                    <a:noFill/>
                    <a:ln>
                      <a:noFill/>
                    </a:ln>
                  </pic:spPr>
                </pic:pic>
              </a:graphicData>
            </a:graphic>
          </wp:inline>
        </w:drawing>
      </w:r>
    </w:p>
    <w:p w:rsidR="00953083" w:rsidRDefault="00953083" w:rsidP="00246983">
      <w:pPr>
        <w:pStyle w:val="ListParagraph"/>
        <w:spacing w:after="0" w:line="240" w:lineRule="auto"/>
        <w:ind w:left="360"/>
        <w:jc w:val="both"/>
        <w:rPr>
          <w:rFonts w:ascii="Times New Roman"/>
          <w:sz w:val="20"/>
          <w:szCs w:val="20"/>
          <w:lang w:bidi="hi-IN"/>
        </w:rPr>
      </w:pPr>
      <w:r>
        <w:rPr>
          <w:rFonts w:ascii="Times New Roman"/>
          <w:b/>
          <w:bCs/>
          <w:sz w:val="20"/>
          <w:szCs w:val="20"/>
          <w:lang w:bidi="hi-IN"/>
        </w:rPr>
        <w:t xml:space="preserve">                                                         </w:t>
      </w:r>
      <w:r w:rsidRPr="002F239E">
        <w:rPr>
          <w:rFonts w:ascii="Times New Roman"/>
          <w:b/>
          <w:bCs/>
          <w:sz w:val="20"/>
          <w:szCs w:val="20"/>
          <w:lang w:bidi="hi-IN"/>
        </w:rPr>
        <w:t>Figure no. 4.6:</w:t>
      </w:r>
      <w:r>
        <w:rPr>
          <w:rFonts w:ascii="Times New Roman"/>
          <w:sz w:val="20"/>
          <w:szCs w:val="20"/>
          <w:lang w:bidi="hi-IN"/>
        </w:rPr>
        <w:t xml:space="preserve"> Cremation area at Dasak nala</w:t>
      </w:r>
    </w:p>
    <w:p w:rsidR="00430DC2" w:rsidRDefault="00430DC2" w:rsidP="00246983">
      <w:pPr>
        <w:pStyle w:val="ListParagraph"/>
        <w:spacing w:after="0" w:line="240" w:lineRule="auto"/>
        <w:ind w:left="360"/>
        <w:jc w:val="both"/>
        <w:rPr>
          <w:rFonts w:ascii="Times New Roman"/>
          <w:sz w:val="20"/>
          <w:szCs w:val="20"/>
          <w:lang w:bidi="hi-IN"/>
        </w:rPr>
      </w:pPr>
    </w:p>
    <w:p w:rsidR="00171879" w:rsidRPr="00171879" w:rsidRDefault="000F77AE" w:rsidP="00B06082">
      <w:pPr>
        <w:spacing w:after="0" w:line="240" w:lineRule="auto"/>
        <w:ind w:firstLine="720"/>
        <w:jc w:val="both"/>
        <w:rPr>
          <w:rFonts w:ascii="Times New Roman"/>
          <w:sz w:val="20"/>
          <w:szCs w:val="20"/>
          <w:lang w:bidi="hi-IN"/>
        </w:rPr>
      </w:pPr>
      <w:r>
        <w:rPr>
          <w:rFonts w:ascii="Times New Roman"/>
          <w:sz w:val="20"/>
          <w:szCs w:val="20"/>
          <w:lang w:bidi="hi-IN"/>
        </w:rPr>
        <w:t xml:space="preserve">Dasak village that is comes under at </w:t>
      </w:r>
      <w:proofErr w:type="spellStart"/>
      <w:r>
        <w:rPr>
          <w:rFonts w:ascii="Times New Roman"/>
          <w:sz w:val="20"/>
          <w:szCs w:val="20"/>
          <w:lang w:bidi="hi-IN"/>
        </w:rPr>
        <w:t>Niphad</w:t>
      </w:r>
      <w:proofErr w:type="spellEnd"/>
      <w:r>
        <w:rPr>
          <w:rFonts w:ascii="Times New Roman"/>
          <w:sz w:val="20"/>
          <w:szCs w:val="20"/>
          <w:lang w:bidi="hi-IN"/>
        </w:rPr>
        <w:t xml:space="preserve"> Taluka. It is situated at near the Godavari River. Here we observed p</w:t>
      </w:r>
      <w:r w:rsidR="00B06082" w:rsidRPr="00B06082">
        <w:rPr>
          <w:rFonts w:ascii="Times New Roman"/>
          <w:sz w:val="20"/>
          <w:szCs w:val="20"/>
          <w:lang w:bidi="hi-IN"/>
        </w:rPr>
        <w:t>ollution in rivers like the Godavari can be attributed to Hindu rituals, hair cutting, industrial waste, agricultural runoff, untreated sewage, and littering.</w:t>
      </w:r>
    </w:p>
    <w:p w:rsidR="00953083" w:rsidRDefault="00953083" w:rsidP="00246983">
      <w:pPr>
        <w:pStyle w:val="ListParagraph"/>
        <w:spacing w:after="0" w:line="240" w:lineRule="auto"/>
        <w:ind w:left="360"/>
        <w:jc w:val="both"/>
        <w:rPr>
          <w:rFonts w:ascii="Times New Roman"/>
          <w:b/>
          <w:bCs/>
          <w:sz w:val="20"/>
          <w:szCs w:val="20"/>
        </w:rPr>
      </w:pPr>
    </w:p>
    <w:p w:rsidR="00430DC2" w:rsidRDefault="00430DC2" w:rsidP="00246983">
      <w:pPr>
        <w:pStyle w:val="ListParagraph"/>
        <w:spacing w:after="0" w:line="240" w:lineRule="auto"/>
        <w:ind w:left="360"/>
        <w:jc w:val="both"/>
        <w:rPr>
          <w:rFonts w:ascii="Times New Roman"/>
          <w:b/>
          <w:bCs/>
          <w:sz w:val="20"/>
          <w:szCs w:val="20"/>
        </w:rPr>
      </w:pPr>
    </w:p>
    <w:p w:rsidR="00430DC2" w:rsidRDefault="00430DC2" w:rsidP="00246983">
      <w:pPr>
        <w:pStyle w:val="ListParagraph"/>
        <w:spacing w:after="0" w:line="240" w:lineRule="auto"/>
        <w:ind w:left="360"/>
        <w:jc w:val="both"/>
        <w:rPr>
          <w:rFonts w:ascii="Times New Roman"/>
          <w:b/>
          <w:bCs/>
          <w:sz w:val="20"/>
          <w:szCs w:val="20"/>
        </w:rPr>
      </w:pPr>
    </w:p>
    <w:p w:rsidR="00430DC2" w:rsidRDefault="00430DC2" w:rsidP="00246983">
      <w:pPr>
        <w:pStyle w:val="ListParagraph"/>
        <w:spacing w:after="0" w:line="240" w:lineRule="auto"/>
        <w:ind w:left="360"/>
        <w:jc w:val="both"/>
        <w:rPr>
          <w:rFonts w:ascii="Times New Roman"/>
          <w:b/>
          <w:bCs/>
          <w:sz w:val="20"/>
          <w:szCs w:val="20"/>
        </w:rPr>
      </w:pPr>
    </w:p>
    <w:p w:rsidR="00430DC2" w:rsidRDefault="00430DC2" w:rsidP="00246983">
      <w:pPr>
        <w:pStyle w:val="ListParagraph"/>
        <w:spacing w:after="0" w:line="240" w:lineRule="auto"/>
        <w:ind w:left="360"/>
        <w:jc w:val="both"/>
        <w:rPr>
          <w:rFonts w:ascii="Times New Roman"/>
          <w:b/>
          <w:bCs/>
          <w:sz w:val="20"/>
          <w:szCs w:val="20"/>
        </w:rPr>
      </w:pPr>
    </w:p>
    <w:p w:rsidR="00430DC2" w:rsidRDefault="00430DC2" w:rsidP="00246983">
      <w:pPr>
        <w:pStyle w:val="ListParagraph"/>
        <w:spacing w:after="0" w:line="240" w:lineRule="auto"/>
        <w:ind w:left="360"/>
        <w:jc w:val="both"/>
        <w:rPr>
          <w:rFonts w:ascii="Times New Roman"/>
          <w:b/>
          <w:bCs/>
          <w:sz w:val="20"/>
          <w:szCs w:val="20"/>
        </w:rPr>
      </w:pPr>
    </w:p>
    <w:p w:rsidR="00430DC2" w:rsidRDefault="00430DC2" w:rsidP="00246983">
      <w:pPr>
        <w:pStyle w:val="ListParagraph"/>
        <w:spacing w:after="0" w:line="240" w:lineRule="auto"/>
        <w:ind w:left="360"/>
        <w:jc w:val="both"/>
        <w:rPr>
          <w:rFonts w:ascii="Times New Roman"/>
          <w:b/>
          <w:bCs/>
          <w:sz w:val="20"/>
          <w:szCs w:val="20"/>
        </w:rPr>
      </w:pPr>
    </w:p>
    <w:p w:rsidR="00430DC2" w:rsidRDefault="00430DC2" w:rsidP="00246983">
      <w:pPr>
        <w:pStyle w:val="ListParagraph"/>
        <w:spacing w:after="0" w:line="240" w:lineRule="auto"/>
        <w:ind w:left="360"/>
        <w:jc w:val="both"/>
        <w:rPr>
          <w:rFonts w:ascii="Times New Roman"/>
          <w:b/>
          <w:bCs/>
          <w:sz w:val="20"/>
          <w:szCs w:val="20"/>
        </w:rPr>
      </w:pPr>
    </w:p>
    <w:p w:rsidR="00B06082" w:rsidRPr="006B5DC3" w:rsidRDefault="00B06082" w:rsidP="006B5DC3">
      <w:pPr>
        <w:spacing w:after="0" w:line="240" w:lineRule="auto"/>
        <w:jc w:val="both"/>
        <w:rPr>
          <w:rFonts w:ascii="Times New Roman"/>
          <w:b/>
          <w:bCs/>
          <w:sz w:val="20"/>
          <w:szCs w:val="20"/>
        </w:rPr>
      </w:pPr>
    </w:p>
    <w:p w:rsidR="00430DC2" w:rsidRPr="00246983" w:rsidRDefault="00430DC2" w:rsidP="00246983">
      <w:pPr>
        <w:pStyle w:val="ListParagraph"/>
        <w:spacing w:after="0" w:line="240" w:lineRule="auto"/>
        <w:ind w:left="360"/>
        <w:jc w:val="both"/>
        <w:rPr>
          <w:rFonts w:ascii="Times New Roman"/>
          <w:b/>
          <w:bCs/>
          <w:sz w:val="20"/>
          <w:szCs w:val="20"/>
        </w:rPr>
      </w:pPr>
    </w:p>
    <w:p w:rsidR="001D3CC8" w:rsidRPr="00246983" w:rsidRDefault="001D3CC8" w:rsidP="00246983">
      <w:pPr>
        <w:pStyle w:val="ListParagraph"/>
        <w:numPr>
          <w:ilvl w:val="1"/>
          <w:numId w:val="5"/>
        </w:numPr>
        <w:spacing w:after="0" w:line="240" w:lineRule="auto"/>
        <w:jc w:val="both"/>
        <w:rPr>
          <w:rFonts w:ascii="Times New Roman"/>
          <w:b/>
          <w:bCs/>
          <w:sz w:val="20"/>
          <w:szCs w:val="20"/>
        </w:rPr>
      </w:pPr>
      <w:r w:rsidRPr="00246983">
        <w:rPr>
          <w:rFonts w:ascii="Times New Roman"/>
          <w:b/>
          <w:bCs/>
          <w:sz w:val="20"/>
          <w:szCs w:val="20"/>
        </w:rPr>
        <w:t xml:space="preserve">Parameters to assess: </w:t>
      </w:r>
    </w:p>
    <w:p w:rsidR="00295944" w:rsidRDefault="00295944" w:rsidP="007F7C27">
      <w:pPr>
        <w:spacing w:after="0" w:line="240" w:lineRule="auto"/>
        <w:jc w:val="both"/>
        <w:rPr>
          <w:rFonts w:ascii="Times New Roman"/>
          <w:sz w:val="20"/>
          <w:szCs w:val="20"/>
        </w:rPr>
      </w:pPr>
      <w:r>
        <w:rPr>
          <w:rFonts w:ascii="Times New Roman"/>
          <w:sz w:val="20"/>
          <w:szCs w:val="20"/>
        </w:rPr>
        <w:t xml:space="preserve"> </w:t>
      </w:r>
      <w:r>
        <w:rPr>
          <w:rFonts w:ascii="Times New Roman"/>
          <w:sz w:val="20"/>
          <w:szCs w:val="20"/>
        </w:rPr>
        <w:tab/>
      </w:r>
      <w:r w:rsidRPr="00295944">
        <w:rPr>
          <w:rFonts w:ascii="Times New Roman"/>
          <w:sz w:val="20"/>
          <w:szCs w:val="20"/>
        </w:rPr>
        <w:t xml:space="preserve">Assessing water quality involves evaluating various physical, chemical, and biological parameters to determine the suitability of water for specific purposes. Here </w:t>
      </w:r>
      <w:r w:rsidR="0079000F" w:rsidRPr="00295944">
        <w:rPr>
          <w:rFonts w:ascii="Times New Roman"/>
          <w:sz w:val="20"/>
          <w:szCs w:val="20"/>
        </w:rPr>
        <w:t>is</w:t>
      </w:r>
      <w:r w:rsidRPr="00295944">
        <w:rPr>
          <w:rFonts w:ascii="Times New Roman"/>
          <w:sz w:val="20"/>
          <w:szCs w:val="20"/>
        </w:rPr>
        <w:t xml:space="preserve"> some key water quality parameters commonly assessed: </w:t>
      </w:r>
    </w:p>
    <w:p w:rsidR="00295944" w:rsidRDefault="00295944" w:rsidP="007F7C27">
      <w:pPr>
        <w:spacing w:after="0" w:line="240" w:lineRule="auto"/>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proofErr w:type="gramStart"/>
      <w:r w:rsidRPr="002A4C75">
        <w:rPr>
          <w:rFonts w:ascii="Times New Roman"/>
          <w:b/>
          <w:bCs/>
          <w:sz w:val="20"/>
          <w:szCs w:val="20"/>
        </w:rPr>
        <w:t>pH</w:t>
      </w:r>
      <w:proofErr w:type="gramEnd"/>
      <w:r w:rsidRPr="002A4C75">
        <w:rPr>
          <w:rFonts w:ascii="Times New Roman"/>
          <w:b/>
          <w:bCs/>
          <w:sz w:val="20"/>
          <w:szCs w:val="20"/>
        </w:rPr>
        <w:t xml:space="preserve"> (Potential of Hydrogen):</w:t>
      </w:r>
      <w:r w:rsidRPr="002A4C75">
        <w:rPr>
          <w:rFonts w:ascii="Times New Roman"/>
          <w:sz w:val="20"/>
          <w:szCs w:val="20"/>
        </w:rPr>
        <w:t xml:space="preserve"> Measures the acidity or alkalinity of water. It is essential for the survival of aquatic organisms and affects the solubility of minerals. </w:t>
      </w:r>
    </w:p>
    <w:p w:rsidR="002A4C75" w:rsidRPr="002A4C75" w:rsidRDefault="002A4C75" w:rsidP="002A4C75">
      <w:pPr>
        <w:spacing w:after="0" w:line="240" w:lineRule="auto"/>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 Temperature:</w:t>
      </w:r>
      <w:r w:rsidRPr="002A4C75">
        <w:rPr>
          <w:rFonts w:ascii="Times New Roman"/>
          <w:sz w:val="20"/>
          <w:szCs w:val="20"/>
        </w:rPr>
        <w:t xml:space="preserve"> Influences the rate of chemical reactions and the solubility of gases. Fluctuations can impact aquatic ecosystems and the health of organisms.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 Dissolved Oxygen (DO):</w:t>
      </w:r>
      <w:r w:rsidRPr="002A4C75">
        <w:rPr>
          <w:rFonts w:ascii="Times New Roman"/>
          <w:sz w:val="20"/>
          <w:szCs w:val="20"/>
        </w:rPr>
        <w:t xml:space="preserve"> The amount of oxygen dissolved in water, crucial for the survival of aquatic organisms. Low DO levels can indicate pollution or excessive organic matter.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 Turbidity:</w:t>
      </w:r>
      <w:r w:rsidRPr="002A4C75">
        <w:rPr>
          <w:rFonts w:ascii="Times New Roman"/>
          <w:sz w:val="20"/>
          <w:szCs w:val="20"/>
        </w:rPr>
        <w:t xml:space="preserve"> A measure of water clarity or cloudiness caused by suspended particles. High turbidity can affect light penetration and aquatic plant growth.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 Total Dissolved Solids (TDS):</w:t>
      </w:r>
      <w:r w:rsidRPr="002A4C75">
        <w:rPr>
          <w:rFonts w:ascii="Times New Roman"/>
          <w:sz w:val="20"/>
          <w:szCs w:val="20"/>
        </w:rPr>
        <w:t xml:space="preserve"> The total concentration of inorganic and organic substances dissolved in water, including salts, minerals, and ions.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 Conductivity: </w:t>
      </w:r>
      <w:r w:rsidRPr="002A4C75">
        <w:rPr>
          <w:rFonts w:ascii="Times New Roman"/>
          <w:sz w:val="20"/>
          <w:szCs w:val="20"/>
        </w:rPr>
        <w:t xml:space="preserve">Indicates the ability of water to conduct an electric current, which is related to the concentration of ions in the water. It is often used as a proxy for TDS.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 Nutrients (Nitrogen and Phosphorus):</w:t>
      </w:r>
      <w:r w:rsidRPr="002A4C75">
        <w:rPr>
          <w:rFonts w:ascii="Times New Roman"/>
          <w:sz w:val="20"/>
          <w:szCs w:val="20"/>
        </w:rPr>
        <w:t xml:space="preserve"> Excessive nutrient levels, often from agricultural runoff or wastewater, can lead to eutrophication, causing algal blooms and oxygen depletion.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Heavy Metals:</w:t>
      </w:r>
      <w:r w:rsidRPr="002A4C75">
        <w:rPr>
          <w:rFonts w:ascii="Times New Roman"/>
          <w:sz w:val="20"/>
          <w:szCs w:val="20"/>
        </w:rPr>
        <w:t xml:space="preserve"> Such as lead, mercury, cadmium, and arsenic, can be toxic to aquatic life and humans. Industrial discharges and urban runoff are common sources.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 Biological Oxygen Demand (BOD): </w:t>
      </w:r>
      <w:r w:rsidRPr="002A4C75">
        <w:rPr>
          <w:rFonts w:ascii="Times New Roman"/>
          <w:sz w:val="20"/>
          <w:szCs w:val="20"/>
        </w:rPr>
        <w:t xml:space="preserve">Measures the amount of oxygen consumed by microorganisms while decomposing organic matter in water. High BOD indicates organic pollution.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Fluoride Concentration:</w:t>
      </w:r>
      <w:r w:rsidRPr="002A4C75">
        <w:rPr>
          <w:rFonts w:ascii="Times New Roman"/>
          <w:sz w:val="20"/>
          <w:szCs w:val="20"/>
        </w:rPr>
        <w:t xml:space="preserve"> The primary parameter to monitor is the concentration of fluoride in the water. This is usually measured in milligrams per liter (mg/L) or parts per million (ppm).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Chemical Oxygen Demand (COD):</w:t>
      </w:r>
      <w:r w:rsidRPr="002A4C75">
        <w:rPr>
          <w:rFonts w:ascii="Times New Roman"/>
          <w:sz w:val="20"/>
          <w:szCs w:val="20"/>
        </w:rPr>
        <w:t xml:space="preserve"> Measures the amount of oxygen required to chemically oxidize organic and inorganic matter in water. It is an indicator of water pollution. </w:t>
      </w:r>
    </w:p>
    <w:p w:rsidR="00295944" w:rsidRDefault="00295944" w:rsidP="00295944">
      <w:pPr>
        <w:spacing w:after="0" w:line="240" w:lineRule="auto"/>
        <w:ind w:firstLine="720"/>
        <w:jc w:val="both"/>
        <w:rPr>
          <w:rFonts w:ascii="Times New Roman"/>
          <w:sz w:val="20"/>
          <w:szCs w:val="20"/>
        </w:rPr>
      </w:pPr>
    </w:p>
    <w:p w:rsidR="00295944" w:rsidRPr="002A4C75" w:rsidRDefault="00295944" w:rsidP="002A4C75">
      <w:pPr>
        <w:pStyle w:val="ListParagraph"/>
        <w:numPr>
          <w:ilvl w:val="0"/>
          <w:numId w:val="25"/>
        </w:numPr>
        <w:spacing w:after="0" w:line="240" w:lineRule="auto"/>
        <w:jc w:val="both"/>
        <w:rPr>
          <w:rFonts w:ascii="Times New Roman"/>
          <w:sz w:val="20"/>
          <w:szCs w:val="20"/>
        </w:rPr>
      </w:pPr>
      <w:r w:rsidRPr="002A4C75">
        <w:rPr>
          <w:rFonts w:ascii="Times New Roman"/>
          <w:b/>
          <w:bCs/>
          <w:sz w:val="20"/>
          <w:szCs w:val="20"/>
        </w:rPr>
        <w:t xml:space="preserve">Alkalinity: </w:t>
      </w:r>
      <w:r w:rsidRPr="002A4C75">
        <w:rPr>
          <w:rFonts w:ascii="Times New Roman"/>
          <w:sz w:val="20"/>
          <w:szCs w:val="20"/>
        </w:rPr>
        <w:t xml:space="preserve">Alkalinity is a measure of the water's capacity to neutralize acids. It can impact the solubility of fluoride compounds. Low alkalinity may result in more acidic conditions, affecting fluoride levels. </w:t>
      </w:r>
    </w:p>
    <w:p w:rsidR="00295944" w:rsidRDefault="00295944" w:rsidP="00295944">
      <w:pPr>
        <w:spacing w:after="0" w:line="240" w:lineRule="auto"/>
        <w:ind w:firstLine="720"/>
        <w:jc w:val="both"/>
        <w:rPr>
          <w:rFonts w:ascii="Times New Roman"/>
          <w:sz w:val="20"/>
          <w:szCs w:val="20"/>
        </w:rPr>
      </w:pPr>
    </w:p>
    <w:p w:rsidR="00985119" w:rsidRDefault="00295944" w:rsidP="00953083">
      <w:pPr>
        <w:spacing w:after="0" w:line="240" w:lineRule="auto"/>
        <w:ind w:firstLine="720"/>
        <w:jc w:val="both"/>
        <w:rPr>
          <w:rFonts w:ascii="Times New Roman"/>
          <w:sz w:val="20"/>
          <w:szCs w:val="20"/>
        </w:rPr>
      </w:pPr>
      <w:r w:rsidRPr="00295944">
        <w:rPr>
          <w:rFonts w:ascii="Times New Roman"/>
          <w:sz w:val="20"/>
          <w:szCs w:val="20"/>
        </w:rPr>
        <w:t>These parameters are often measured together to provide a comprehensive understanding of water quality. The specific parameters considered may vary depending on the intended use of the water, such as drinking water, recreational use, or support of aquatic ecosystems</w:t>
      </w:r>
      <w:r w:rsidR="00953083">
        <w:rPr>
          <w:rFonts w:ascii="Times New Roman"/>
          <w:sz w:val="20"/>
          <w:szCs w:val="20"/>
        </w:rPr>
        <w:t>.</w:t>
      </w:r>
    </w:p>
    <w:p w:rsidR="002A4C75" w:rsidRDefault="002A4C75"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Default="00430DC2" w:rsidP="007F7C27">
      <w:pPr>
        <w:spacing w:after="0" w:line="240" w:lineRule="auto"/>
        <w:jc w:val="both"/>
        <w:rPr>
          <w:rFonts w:ascii="Times New Roman"/>
          <w:sz w:val="20"/>
          <w:szCs w:val="20"/>
        </w:rPr>
      </w:pPr>
    </w:p>
    <w:p w:rsidR="00430DC2" w:rsidRPr="00A516D0" w:rsidRDefault="00430DC2" w:rsidP="007F7C27">
      <w:pPr>
        <w:spacing w:after="0" w:line="240" w:lineRule="auto"/>
        <w:jc w:val="both"/>
        <w:rPr>
          <w:rFonts w:ascii="Times New Roman"/>
          <w:sz w:val="20"/>
          <w:szCs w:val="20"/>
        </w:rPr>
      </w:pPr>
    </w:p>
    <w:p w:rsidR="00CF47C4"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lastRenderedPageBreak/>
        <w:t>Result</w:t>
      </w:r>
    </w:p>
    <w:p w:rsidR="0044161E" w:rsidRPr="00A516D0" w:rsidRDefault="0044161E" w:rsidP="0044161E">
      <w:pPr>
        <w:pStyle w:val="ListParagraph"/>
        <w:spacing w:after="0" w:line="240" w:lineRule="auto"/>
        <w:ind w:left="360"/>
        <w:rPr>
          <w:rFonts w:ascii="Times New Roman"/>
          <w:b/>
          <w:szCs w:val="20"/>
        </w:rPr>
      </w:pPr>
    </w:p>
    <w:p w:rsidR="00CF47C4" w:rsidRPr="009C3F9E" w:rsidRDefault="00985119" w:rsidP="007F7C27">
      <w:pPr>
        <w:spacing w:after="0" w:line="240" w:lineRule="auto"/>
        <w:jc w:val="both"/>
        <w:rPr>
          <w:rFonts w:ascii="Times New Roman"/>
          <w:sz w:val="20"/>
          <w:szCs w:val="20"/>
        </w:rPr>
      </w:pPr>
      <w:r>
        <w:rPr>
          <w:rFonts w:ascii="Times New Roman"/>
          <w:sz w:val="20"/>
          <w:szCs w:val="20"/>
        </w:rPr>
        <w:t xml:space="preserve">      </w:t>
      </w:r>
      <w:r>
        <w:rPr>
          <w:rFonts w:ascii="Times New Roman"/>
          <w:sz w:val="20"/>
          <w:szCs w:val="20"/>
        </w:rPr>
        <w:tab/>
        <w:t xml:space="preserve">In our Project we measured total 17 Parameters to Assessed water quality of Godavari River. As Shown in Table no. 3. To all water samples collected. </w:t>
      </w:r>
    </w:p>
    <w:p w:rsidR="00CF47C4" w:rsidRPr="00A516D0" w:rsidRDefault="00CF47C4" w:rsidP="007F7C27">
      <w:pPr>
        <w:spacing w:after="0" w:line="240" w:lineRule="auto"/>
        <w:jc w:val="both"/>
        <w:rPr>
          <w:rFonts w:ascii="Times New Roman"/>
          <w:sz w:val="20"/>
          <w:szCs w:val="20"/>
        </w:rPr>
      </w:pPr>
    </w:p>
    <w:p w:rsidR="00CF47C4" w:rsidRPr="00A516D0" w:rsidRDefault="00BE2914" w:rsidP="007F7C27">
      <w:pPr>
        <w:spacing w:after="0" w:line="240" w:lineRule="auto"/>
        <w:jc w:val="center"/>
        <w:rPr>
          <w:rFonts w:ascii="Times New Roman"/>
          <w:sz w:val="20"/>
          <w:szCs w:val="20"/>
        </w:rPr>
      </w:pPr>
      <w:r>
        <w:rPr>
          <w:rFonts w:ascii="Times New Roman"/>
          <w:b/>
          <w:sz w:val="20"/>
          <w:szCs w:val="20"/>
        </w:rPr>
        <w:t>Table no 3</w:t>
      </w:r>
      <w:r w:rsidR="00246983">
        <w:rPr>
          <w:rFonts w:ascii="Times New Roman"/>
          <w:b/>
          <w:sz w:val="20"/>
          <w:szCs w:val="20"/>
        </w:rPr>
        <w:t>.1</w:t>
      </w:r>
      <w:r w:rsidR="007F7C27" w:rsidRPr="00A516D0">
        <w:rPr>
          <w:rFonts w:ascii="Times New Roman"/>
          <w:b/>
          <w:sz w:val="20"/>
          <w:szCs w:val="20"/>
        </w:rPr>
        <w:t>:</w:t>
      </w:r>
      <w:r w:rsidR="008A7684" w:rsidRPr="00A516D0">
        <w:rPr>
          <w:rFonts w:ascii="Times New Roman"/>
          <w:b/>
          <w:sz w:val="20"/>
          <w:szCs w:val="20"/>
        </w:rPr>
        <w:t xml:space="preserve"> </w:t>
      </w:r>
      <w:r w:rsidR="00D94C64">
        <w:rPr>
          <w:rFonts w:ascii="Times New Roman"/>
          <w:sz w:val="20"/>
          <w:szCs w:val="20"/>
        </w:rPr>
        <w:t>Results of Water sampling stations with different parameters.</w:t>
      </w:r>
      <w:r w:rsidR="00D94C64">
        <w:rPr>
          <w:rFonts w:ascii="Times New Roman"/>
          <w:color w:val="FF0000"/>
          <w:sz w:val="20"/>
          <w:szCs w:val="20"/>
        </w:rPr>
        <w:t xml:space="preserve"> </w:t>
      </w:r>
      <w:r w:rsidR="00D17811" w:rsidRPr="00A516D0">
        <w:rPr>
          <w:rFonts w:ascii="Times New Roman"/>
          <w:color w:val="FF0000"/>
          <w:sz w:val="20"/>
          <w:szCs w:val="20"/>
        </w:rPr>
        <w:t xml:space="preserve">  </w:t>
      </w:r>
    </w:p>
    <w:tbl>
      <w:tblPr>
        <w:tblW w:w="4538" w:type="pct"/>
        <w:jc w:val="center"/>
        <w:tblInd w:w="-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882"/>
        <w:gridCol w:w="1342"/>
        <w:gridCol w:w="1241"/>
        <w:gridCol w:w="1272"/>
        <w:gridCol w:w="10"/>
        <w:gridCol w:w="1053"/>
        <w:gridCol w:w="1052"/>
        <w:gridCol w:w="1051"/>
      </w:tblGrid>
      <w:tr w:rsidR="00FB1810" w:rsidRPr="00A516D0" w:rsidTr="00FB1810">
        <w:trPr>
          <w:trHeight w:val="339"/>
          <w:jc w:val="center"/>
        </w:trPr>
        <w:tc>
          <w:tcPr>
            <w:tcW w:w="435" w:type="pct"/>
            <w:vAlign w:val="center"/>
          </w:tcPr>
          <w:p w:rsidR="00BE2914" w:rsidRPr="00333116" w:rsidRDefault="00BE2914" w:rsidP="00BE2914">
            <w:pPr>
              <w:jc w:val="center"/>
              <w:rPr>
                <w:rFonts w:ascii="Times New Roman"/>
                <w:sz w:val="16"/>
                <w:szCs w:val="16"/>
              </w:rPr>
            </w:pPr>
            <w:r w:rsidRPr="00333116">
              <w:rPr>
                <w:rFonts w:ascii="Times New Roman"/>
                <w:sz w:val="16"/>
                <w:szCs w:val="16"/>
              </w:rPr>
              <w:t>Sr. No.</w:t>
            </w:r>
          </w:p>
        </w:tc>
        <w:tc>
          <w:tcPr>
            <w:tcW w:w="965" w:type="pct"/>
            <w:vAlign w:val="center"/>
          </w:tcPr>
          <w:p w:rsidR="00BE2914" w:rsidRPr="00333116" w:rsidRDefault="00BE2914" w:rsidP="00BE2914">
            <w:pPr>
              <w:jc w:val="center"/>
              <w:rPr>
                <w:rFonts w:ascii="Times New Roman"/>
                <w:sz w:val="16"/>
                <w:szCs w:val="16"/>
              </w:rPr>
            </w:pPr>
            <w:r w:rsidRPr="00333116">
              <w:rPr>
                <w:rFonts w:ascii="Times New Roman"/>
                <w:sz w:val="16"/>
                <w:szCs w:val="16"/>
              </w:rPr>
              <w:t>Parameters</w:t>
            </w:r>
          </w:p>
        </w:tc>
        <w:tc>
          <w:tcPr>
            <w:tcW w:w="688" w:type="pct"/>
            <w:vAlign w:val="center"/>
          </w:tcPr>
          <w:p w:rsidR="00BE2914" w:rsidRPr="00333116" w:rsidRDefault="00BE2914" w:rsidP="00FB1810">
            <w:pPr>
              <w:rPr>
                <w:rFonts w:ascii="Times New Roman"/>
                <w:sz w:val="16"/>
                <w:szCs w:val="16"/>
              </w:rPr>
            </w:pPr>
            <w:r w:rsidRPr="00333116">
              <w:rPr>
                <w:rFonts w:ascii="Times New Roman"/>
                <w:sz w:val="16"/>
                <w:szCs w:val="16"/>
              </w:rPr>
              <w:t>Gangadwar</w:t>
            </w:r>
            <w:r w:rsidR="00FB1810" w:rsidRPr="00333116">
              <w:rPr>
                <w:rFonts w:ascii="Times New Roman"/>
                <w:sz w:val="16"/>
                <w:szCs w:val="16"/>
              </w:rPr>
              <w:t xml:space="preserve"> </w:t>
            </w:r>
            <w:r w:rsidRPr="00333116">
              <w:rPr>
                <w:rFonts w:ascii="Times New Roman"/>
                <w:sz w:val="16"/>
                <w:szCs w:val="16"/>
              </w:rPr>
              <w:t>(S1)</w:t>
            </w:r>
          </w:p>
        </w:tc>
        <w:tc>
          <w:tcPr>
            <w:tcW w:w="636" w:type="pct"/>
            <w:vAlign w:val="center"/>
          </w:tcPr>
          <w:p w:rsidR="00BE2914" w:rsidRPr="00333116" w:rsidRDefault="00BE2914" w:rsidP="00BE2914">
            <w:pPr>
              <w:jc w:val="center"/>
              <w:rPr>
                <w:rFonts w:ascii="Times New Roman"/>
                <w:sz w:val="16"/>
                <w:szCs w:val="16"/>
              </w:rPr>
            </w:pPr>
            <w:r w:rsidRPr="00333116">
              <w:rPr>
                <w:rFonts w:ascii="Times New Roman"/>
                <w:sz w:val="16"/>
                <w:szCs w:val="16"/>
              </w:rPr>
              <w:t>Kushawart (S2)</w:t>
            </w:r>
          </w:p>
        </w:tc>
        <w:tc>
          <w:tcPr>
            <w:tcW w:w="652" w:type="pct"/>
            <w:vAlign w:val="center"/>
          </w:tcPr>
          <w:p w:rsidR="00BE2914" w:rsidRPr="00333116" w:rsidRDefault="00BE2914" w:rsidP="00BE2914">
            <w:pPr>
              <w:jc w:val="center"/>
              <w:rPr>
                <w:rFonts w:ascii="Times New Roman"/>
                <w:sz w:val="16"/>
                <w:szCs w:val="16"/>
              </w:rPr>
            </w:pPr>
            <w:r w:rsidRPr="00333116">
              <w:rPr>
                <w:rFonts w:ascii="Times New Roman"/>
                <w:sz w:val="16"/>
                <w:szCs w:val="16"/>
              </w:rPr>
              <w:t>Ramkund (S3)</w:t>
            </w:r>
          </w:p>
        </w:tc>
        <w:tc>
          <w:tcPr>
            <w:tcW w:w="545" w:type="pct"/>
            <w:gridSpan w:val="2"/>
          </w:tcPr>
          <w:p w:rsidR="00BE2914" w:rsidRPr="00333116" w:rsidRDefault="00BE2914" w:rsidP="00BE2914">
            <w:pPr>
              <w:jc w:val="center"/>
              <w:rPr>
                <w:rFonts w:ascii="Times New Roman"/>
                <w:sz w:val="16"/>
                <w:szCs w:val="16"/>
              </w:rPr>
            </w:pPr>
            <w:r w:rsidRPr="00333116">
              <w:rPr>
                <w:rFonts w:ascii="Times New Roman"/>
                <w:sz w:val="16"/>
                <w:szCs w:val="16"/>
              </w:rPr>
              <w:t>Takali (S4)</w:t>
            </w:r>
          </w:p>
        </w:tc>
        <w:tc>
          <w:tcPr>
            <w:tcW w:w="539" w:type="pct"/>
          </w:tcPr>
          <w:p w:rsidR="00BE2914" w:rsidRPr="00333116" w:rsidRDefault="00BE2914" w:rsidP="00BE2914">
            <w:pPr>
              <w:jc w:val="center"/>
              <w:rPr>
                <w:rFonts w:ascii="Times New Roman"/>
                <w:sz w:val="16"/>
                <w:szCs w:val="16"/>
              </w:rPr>
            </w:pPr>
            <w:r w:rsidRPr="00333116">
              <w:rPr>
                <w:rFonts w:ascii="Times New Roman"/>
                <w:sz w:val="16"/>
                <w:szCs w:val="16"/>
              </w:rPr>
              <w:t>Dasak (S5)</w:t>
            </w:r>
          </w:p>
        </w:tc>
        <w:tc>
          <w:tcPr>
            <w:tcW w:w="539" w:type="pct"/>
          </w:tcPr>
          <w:p w:rsidR="00BE2914" w:rsidRPr="00333116" w:rsidRDefault="00BE2914" w:rsidP="00BE2914">
            <w:pPr>
              <w:jc w:val="center"/>
              <w:rPr>
                <w:rFonts w:ascii="Times New Roman"/>
                <w:sz w:val="16"/>
                <w:szCs w:val="16"/>
              </w:rPr>
            </w:pPr>
            <w:r w:rsidRPr="00333116">
              <w:rPr>
                <w:rFonts w:ascii="Times New Roman"/>
                <w:sz w:val="16"/>
                <w:szCs w:val="16"/>
              </w:rPr>
              <w:t>Unit</w:t>
            </w:r>
          </w:p>
        </w:tc>
      </w:tr>
      <w:tr w:rsidR="00FB1810" w:rsidRPr="00A516D0" w:rsidTr="00FB1810">
        <w:trPr>
          <w:trHeight w:val="170"/>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1.</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pH</w:t>
            </w:r>
          </w:p>
        </w:tc>
        <w:tc>
          <w:tcPr>
            <w:tcW w:w="688"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7.92</w:t>
            </w:r>
          </w:p>
        </w:tc>
        <w:tc>
          <w:tcPr>
            <w:tcW w:w="636" w:type="pct"/>
            <w:vAlign w:val="center"/>
          </w:tcPr>
          <w:p w:rsidR="00BE2914" w:rsidRPr="003A6813" w:rsidRDefault="00FB1810" w:rsidP="00BE2914">
            <w:pPr>
              <w:spacing w:after="0" w:line="240" w:lineRule="auto"/>
              <w:jc w:val="center"/>
              <w:rPr>
                <w:rFonts w:ascii="Times New Roman"/>
                <w:sz w:val="16"/>
                <w:szCs w:val="20"/>
              </w:rPr>
            </w:pPr>
            <w:r>
              <w:rPr>
                <w:rFonts w:ascii="Times New Roman"/>
                <w:sz w:val="16"/>
                <w:szCs w:val="20"/>
              </w:rPr>
              <w:t>7.30</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7.22</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7.36</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7.17</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w:t>
            </w:r>
          </w:p>
        </w:tc>
      </w:tr>
      <w:tr w:rsidR="00FB1810" w:rsidRPr="00A516D0" w:rsidTr="00FB1810">
        <w:trPr>
          <w:trHeight w:val="56"/>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2.</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Electrical Conductivity</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652</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245</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421</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443</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211</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mS/cm</w:t>
            </w:r>
          </w:p>
        </w:tc>
      </w:tr>
      <w:tr w:rsidR="00FB1810" w:rsidRPr="00A516D0" w:rsidTr="00FB1810">
        <w:trPr>
          <w:trHeight w:val="170"/>
          <w:jc w:val="center"/>
        </w:trPr>
        <w:tc>
          <w:tcPr>
            <w:tcW w:w="435" w:type="pct"/>
            <w:vAlign w:val="center"/>
          </w:tcPr>
          <w:p w:rsidR="00BE2914" w:rsidRPr="00333116" w:rsidRDefault="00BE2914" w:rsidP="00BE2914">
            <w:pPr>
              <w:spacing w:after="0" w:line="240" w:lineRule="auto"/>
              <w:jc w:val="center"/>
              <w:rPr>
                <w:rFonts w:ascii="Times New Roman"/>
                <w:sz w:val="16"/>
                <w:szCs w:val="20"/>
                <w:highlight w:val="yellow"/>
              </w:rPr>
            </w:pPr>
            <w:r w:rsidRPr="00333116">
              <w:rPr>
                <w:rFonts w:ascii="Times New Roman"/>
                <w:sz w:val="16"/>
                <w:szCs w:val="20"/>
                <w:highlight w:val="yellow"/>
              </w:rPr>
              <w:t>3.</w:t>
            </w:r>
          </w:p>
        </w:tc>
        <w:tc>
          <w:tcPr>
            <w:tcW w:w="965" w:type="pct"/>
            <w:vAlign w:val="center"/>
          </w:tcPr>
          <w:p w:rsidR="00BE2914" w:rsidRPr="00333116" w:rsidRDefault="00BE2914" w:rsidP="007F7C27">
            <w:pPr>
              <w:spacing w:after="0" w:line="240" w:lineRule="auto"/>
              <w:jc w:val="both"/>
              <w:rPr>
                <w:rFonts w:ascii="Times New Roman"/>
                <w:sz w:val="16"/>
                <w:szCs w:val="20"/>
                <w:highlight w:val="yellow"/>
              </w:rPr>
            </w:pPr>
            <w:r w:rsidRPr="00333116">
              <w:rPr>
                <w:rFonts w:ascii="Times New Roman"/>
                <w:sz w:val="16"/>
                <w:szCs w:val="20"/>
                <w:highlight w:val="yellow"/>
              </w:rPr>
              <w:t>Total Dissolved Solids</w:t>
            </w:r>
          </w:p>
        </w:tc>
        <w:tc>
          <w:tcPr>
            <w:tcW w:w="688"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423</w:t>
            </w:r>
          </w:p>
        </w:tc>
        <w:tc>
          <w:tcPr>
            <w:tcW w:w="636"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159</w:t>
            </w:r>
          </w:p>
        </w:tc>
        <w:tc>
          <w:tcPr>
            <w:tcW w:w="657" w:type="pct"/>
            <w:gridSpan w:val="2"/>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273</w:t>
            </w:r>
          </w:p>
        </w:tc>
        <w:tc>
          <w:tcPr>
            <w:tcW w:w="540"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278</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137</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mg/L</w:t>
            </w:r>
          </w:p>
        </w:tc>
      </w:tr>
      <w:tr w:rsidR="00FB1810" w:rsidRPr="00A516D0" w:rsidTr="00FB1810">
        <w:trPr>
          <w:trHeight w:val="44"/>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4..</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Total Hardness</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192</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80</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124</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136</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72</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mg/L</w:t>
            </w:r>
          </w:p>
        </w:tc>
      </w:tr>
      <w:tr w:rsidR="00FB1810" w:rsidRPr="00A516D0" w:rsidTr="00FB1810">
        <w:trPr>
          <w:trHeight w:val="44"/>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5.</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Fluorine</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0.24</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0.13</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0.12</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0.12</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0.11</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mg/L</w:t>
            </w:r>
          </w:p>
        </w:tc>
      </w:tr>
      <w:tr w:rsidR="00FB1810" w:rsidRPr="00A516D0" w:rsidTr="00FB1810">
        <w:trPr>
          <w:trHeight w:val="44"/>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6.</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Nitrate</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5</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2</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1</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mg/L</w:t>
            </w:r>
          </w:p>
        </w:tc>
      </w:tr>
      <w:tr w:rsidR="00FB1810" w:rsidRPr="00A516D0" w:rsidTr="00FB1810">
        <w:trPr>
          <w:trHeight w:val="198"/>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7.</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Iron</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0.01</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1.24</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1.12</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1.09</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0.95</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mg/L</w:t>
            </w:r>
          </w:p>
        </w:tc>
      </w:tr>
      <w:tr w:rsidR="00FB1810" w:rsidRPr="00A516D0" w:rsidTr="00FB1810">
        <w:trPr>
          <w:trHeight w:val="44"/>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8.</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Chloride</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56</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12</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22</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20</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10</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mg/L</w:t>
            </w:r>
          </w:p>
        </w:tc>
      </w:tr>
      <w:tr w:rsidR="00FB1810" w:rsidRPr="00A516D0" w:rsidTr="00FB1810">
        <w:trPr>
          <w:trHeight w:val="56"/>
          <w:jc w:val="center"/>
        </w:trPr>
        <w:tc>
          <w:tcPr>
            <w:tcW w:w="435" w:type="pct"/>
            <w:vAlign w:val="center"/>
          </w:tcPr>
          <w:p w:rsidR="00BE2914" w:rsidRPr="00333116" w:rsidRDefault="00BE2914" w:rsidP="00BE2914">
            <w:pPr>
              <w:spacing w:after="0" w:line="240" w:lineRule="auto"/>
              <w:jc w:val="center"/>
              <w:rPr>
                <w:rFonts w:ascii="Times New Roman"/>
                <w:sz w:val="16"/>
                <w:szCs w:val="20"/>
                <w:highlight w:val="yellow"/>
              </w:rPr>
            </w:pPr>
            <w:r w:rsidRPr="00333116">
              <w:rPr>
                <w:rFonts w:ascii="Times New Roman"/>
                <w:sz w:val="16"/>
                <w:szCs w:val="20"/>
                <w:highlight w:val="yellow"/>
              </w:rPr>
              <w:t>9.</w:t>
            </w:r>
          </w:p>
        </w:tc>
        <w:tc>
          <w:tcPr>
            <w:tcW w:w="965" w:type="pct"/>
            <w:vAlign w:val="center"/>
          </w:tcPr>
          <w:p w:rsidR="00BE2914" w:rsidRPr="00333116" w:rsidRDefault="00BE2914" w:rsidP="007F7C27">
            <w:pPr>
              <w:spacing w:after="0" w:line="240" w:lineRule="auto"/>
              <w:jc w:val="both"/>
              <w:rPr>
                <w:rFonts w:ascii="Times New Roman"/>
                <w:sz w:val="16"/>
                <w:szCs w:val="20"/>
                <w:highlight w:val="yellow"/>
              </w:rPr>
            </w:pPr>
            <w:r w:rsidRPr="00333116">
              <w:rPr>
                <w:rFonts w:ascii="Times New Roman"/>
                <w:sz w:val="16"/>
                <w:szCs w:val="20"/>
                <w:highlight w:val="yellow"/>
              </w:rPr>
              <w:t xml:space="preserve">Total Alkalinity </w:t>
            </w:r>
          </w:p>
        </w:tc>
        <w:tc>
          <w:tcPr>
            <w:tcW w:w="688"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156</w:t>
            </w:r>
          </w:p>
        </w:tc>
        <w:tc>
          <w:tcPr>
            <w:tcW w:w="636"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48</w:t>
            </w:r>
          </w:p>
        </w:tc>
        <w:tc>
          <w:tcPr>
            <w:tcW w:w="657" w:type="pct"/>
            <w:gridSpan w:val="2"/>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80</w:t>
            </w:r>
          </w:p>
        </w:tc>
        <w:tc>
          <w:tcPr>
            <w:tcW w:w="540"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88</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40</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mg/L</w:t>
            </w:r>
          </w:p>
        </w:tc>
      </w:tr>
      <w:tr w:rsidR="00FB1810" w:rsidRPr="00A516D0" w:rsidTr="00FB1810">
        <w:trPr>
          <w:trHeight w:val="44"/>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10.</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Sulphate</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32</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12</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21</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22</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10</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mg/L</w:t>
            </w:r>
          </w:p>
        </w:tc>
      </w:tr>
      <w:tr w:rsidR="00FB1810" w:rsidRPr="00A516D0" w:rsidTr="00FB1810">
        <w:trPr>
          <w:trHeight w:val="44"/>
          <w:jc w:val="center"/>
        </w:trPr>
        <w:tc>
          <w:tcPr>
            <w:tcW w:w="435" w:type="pct"/>
            <w:vAlign w:val="center"/>
          </w:tcPr>
          <w:p w:rsidR="00BE2914" w:rsidRPr="00A516D0" w:rsidRDefault="00BE2914" w:rsidP="00BE2914">
            <w:pPr>
              <w:spacing w:after="0" w:line="240" w:lineRule="auto"/>
              <w:jc w:val="center"/>
              <w:rPr>
                <w:rFonts w:ascii="Times New Roman"/>
                <w:sz w:val="16"/>
                <w:szCs w:val="20"/>
              </w:rPr>
            </w:pPr>
            <w:r>
              <w:rPr>
                <w:rFonts w:ascii="Times New Roman"/>
                <w:sz w:val="16"/>
                <w:szCs w:val="20"/>
              </w:rPr>
              <w:t>11.</w:t>
            </w:r>
          </w:p>
        </w:tc>
        <w:tc>
          <w:tcPr>
            <w:tcW w:w="965" w:type="pct"/>
            <w:vAlign w:val="center"/>
          </w:tcPr>
          <w:p w:rsidR="00BE2914" w:rsidRPr="00A516D0" w:rsidRDefault="00BE2914" w:rsidP="007F7C27">
            <w:pPr>
              <w:spacing w:after="0" w:line="240" w:lineRule="auto"/>
              <w:jc w:val="both"/>
              <w:rPr>
                <w:rFonts w:ascii="Times New Roman"/>
                <w:sz w:val="16"/>
                <w:szCs w:val="20"/>
              </w:rPr>
            </w:pPr>
            <w:r>
              <w:rPr>
                <w:rFonts w:ascii="Times New Roman"/>
                <w:sz w:val="16"/>
                <w:szCs w:val="20"/>
              </w:rPr>
              <w:t>Color</w:t>
            </w:r>
          </w:p>
        </w:tc>
        <w:tc>
          <w:tcPr>
            <w:tcW w:w="688"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w:t>
            </w:r>
          </w:p>
        </w:tc>
        <w:tc>
          <w:tcPr>
            <w:tcW w:w="636" w:type="pct"/>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w:t>
            </w:r>
          </w:p>
        </w:tc>
        <w:tc>
          <w:tcPr>
            <w:tcW w:w="657" w:type="pct"/>
            <w:gridSpan w:val="2"/>
            <w:vAlign w:val="center"/>
          </w:tcPr>
          <w:p w:rsidR="00BE2914" w:rsidRPr="00A516D0" w:rsidRDefault="00FB1810" w:rsidP="00BE2914">
            <w:pPr>
              <w:spacing w:after="0" w:line="240" w:lineRule="auto"/>
              <w:jc w:val="center"/>
              <w:rPr>
                <w:rFonts w:ascii="Times New Roman"/>
                <w:sz w:val="16"/>
                <w:szCs w:val="20"/>
              </w:rPr>
            </w:pPr>
            <w:r>
              <w:rPr>
                <w:rFonts w:ascii="Times New Roman"/>
                <w:sz w:val="16"/>
                <w:szCs w:val="20"/>
              </w:rPr>
              <w:t>1</w:t>
            </w:r>
          </w:p>
        </w:tc>
        <w:tc>
          <w:tcPr>
            <w:tcW w:w="540"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1</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1</w:t>
            </w:r>
          </w:p>
        </w:tc>
        <w:tc>
          <w:tcPr>
            <w:tcW w:w="539" w:type="pct"/>
          </w:tcPr>
          <w:p w:rsidR="00BE2914" w:rsidRPr="00A516D0" w:rsidRDefault="007549BA" w:rsidP="00BE2914">
            <w:pPr>
              <w:spacing w:after="0" w:line="240" w:lineRule="auto"/>
              <w:jc w:val="center"/>
              <w:rPr>
                <w:rFonts w:ascii="Times New Roman"/>
                <w:sz w:val="16"/>
                <w:szCs w:val="20"/>
              </w:rPr>
            </w:pPr>
            <w:r>
              <w:rPr>
                <w:rFonts w:ascii="Times New Roman"/>
                <w:sz w:val="16"/>
                <w:szCs w:val="20"/>
              </w:rPr>
              <w:t>Hazen Unit</w:t>
            </w:r>
          </w:p>
        </w:tc>
      </w:tr>
      <w:tr w:rsidR="00FB1810" w:rsidRPr="00A516D0" w:rsidTr="00FB1810">
        <w:trPr>
          <w:trHeight w:val="44"/>
          <w:jc w:val="center"/>
        </w:trPr>
        <w:tc>
          <w:tcPr>
            <w:tcW w:w="435" w:type="pct"/>
            <w:vAlign w:val="center"/>
          </w:tcPr>
          <w:p w:rsidR="00FB1810" w:rsidRDefault="00FB1810" w:rsidP="00BE2914">
            <w:pPr>
              <w:spacing w:after="0" w:line="240" w:lineRule="auto"/>
              <w:jc w:val="center"/>
              <w:rPr>
                <w:rFonts w:ascii="Times New Roman"/>
                <w:sz w:val="16"/>
                <w:szCs w:val="20"/>
              </w:rPr>
            </w:pPr>
            <w:r>
              <w:rPr>
                <w:rFonts w:ascii="Times New Roman"/>
                <w:sz w:val="16"/>
                <w:szCs w:val="20"/>
              </w:rPr>
              <w:t>12.</w:t>
            </w:r>
          </w:p>
        </w:tc>
        <w:tc>
          <w:tcPr>
            <w:tcW w:w="965" w:type="pct"/>
            <w:vAlign w:val="center"/>
          </w:tcPr>
          <w:p w:rsidR="00FB1810" w:rsidRPr="00A516D0" w:rsidRDefault="00FB1810" w:rsidP="007F7C27">
            <w:pPr>
              <w:spacing w:after="0" w:line="240" w:lineRule="auto"/>
              <w:jc w:val="both"/>
              <w:rPr>
                <w:rFonts w:ascii="Times New Roman"/>
                <w:sz w:val="16"/>
                <w:szCs w:val="20"/>
              </w:rPr>
            </w:pPr>
            <w:r>
              <w:rPr>
                <w:rFonts w:ascii="Times New Roman"/>
                <w:sz w:val="16"/>
                <w:szCs w:val="20"/>
              </w:rPr>
              <w:t>Odor</w:t>
            </w:r>
          </w:p>
        </w:tc>
        <w:tc>
          <w:tcPr>
            <w:tcW w:w="688" w:type="pct"/>
            <w:vAlign w:val="center"/>
          </w:tcPr>
          <w:p w:rsidR="00FB1810" w:rsidRPr="00A516D0" w:rsidRDefault="00FB1810" w:rsidP="00BE2914">
            <w:pPr>
              <w:spacing w:after="0" w:line="240" w:lineRule="auto"/>
              <w:jc w:val="center"/>
              <w:rPr>
                <w:rFonts w:ascii="Times New Roman"/>
                <w:sz w:val="16"/>
                <w:szCs w:val="20"/>
              </w:rPr>
            </w:pPr>
            <w:r>
              <w:rPr>
                <w:rFonts w:ascii="Times New Roman"/>
                <w:sz w:val="16"/>
                <w:szCs w:val="20"/>
              </w:rPr>
              <w:t>Disagreeable</w:t>
            </w:r>
          </w:p>
        </w:tc>
        <w:tc>
          <w:tcPr>
            <w:tcW w:w="636"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657" w:type="pct"/>
            <w:gridSpan w:val="2"/>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540"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539"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539" w:type="pct"/>
            <w:vAlign w:val="center"/>
          </w:tcPr>
          <w:p w:rsidR="00FB1810" w:rsidRPr="00A516D0" w:rsidRDefault="007549BA" w:rsidP="00FB1810">
            <w:pPr>
              <w:spacing w:after="0" w:line="240" w:lineRule="auto"/>
              <w:jc w:val="center"/>
              <w:rPr>
                <w:rFonts w:ascii="Times New Roman"/>
                <w:sz w:val="16"/>
                <w:szCs w:val="20"/>
              </w:rPr>
            </w:pPr>
            <w:r>
              <w:rPr>
                <w:rFonts w:ascii="Times New Roman"/>
                <w:sz w:val="16"/>
                <w:szCs w:val="20"/>
              </w:rPr>
              <w:t>-</w:t>
            </w:r>
          </w:p>
        </w:tc>
      </w:tr>
      <w:tr w:rsidR="00FB1810" w:rsidRPr="00A516D0" w:rsidTr="00FB1810">
        <w:trPr>
          <w:trHeight w:val="44"/>
          <w:jc w:val="center"/>
        </w:trPr>
        <w:tc>
          <w:tcPr>
            <w:tcW w:w="435" w:type="pct"/>
            <w:vAlign w:val="center"/>
          </w:tcPr>
          <w:p w:rsidR="00FB1810" w:rsidRDefault="00FB1810" w:rsidP="00BE2914">
            <w:pPr>
              <w:spacing w:after="0" w:line="240" w:lineRule="auto"/>
              <w:jc w:val="center"/>
              <w:rPr>
                <w:rFonts w:ascii="Times New Roman"/>
                <w:sz w:val="16"/>
                <w:szCs w:val="20"/>
              </w:rPr>
            </w:pPr>
            <w:r>
              <w:rPr>
                <w:rFonts w:ascii="Times New Roman"/>
                <w:sz w:val="16"/>
                <w:szCs w:val="20"/>
              </w:rPr>
              <w:t>13.</w:t>
            </w:r>
          </w:p>
        </w:tc>
        <w:tc>
          <w:tcPr>
            <w:tcW w:w="965" w:type="pct"/>
            <w:vAlign w:val="center"/>
          </w:tcPr>
          <w:p w:rsidR="00FB1810" w:rsidRPr="00A516D0" w:rsidRDefault="00FB1810" w:rsidP="007F7C27">
            <w:pPr>
              <w:spacing w:after="0" w:line="240" w:lineRule="auto"/>
              <w:jc w:val="both"/>
              <w:rPr>
                <w:rFonts w:ascii="Times New Roman"/>
                <w:sz w:val="16"/>
                <w:szCs w:val="20"/>
              </w:rPr>
            </w:pPr>
            <w:r>
              <w:rPr>
                <w:rFonts w:ascii="Times New Roman"/>
                <w:sz w:val="16"/>
                <w:szCs w:val="20"/>
              </w:rPr>
              <w:t>Taste</w:t>
            </w:r>
          </w:p>
        </w:tc>
        <w:tc>
          <w:tcPr>
            <w:tcW w:w="688" w:type="pct"/>
            <w:vAlign w:val="center"/>
          </w:tcPr>
          <w:p w:rsidR="00FB1810" w:rsidRPr="00A516D0" w:rsidRDefault="00FB1810" w:rsidP="00BE2914">
            <w:pPr>
              <w:spacing w:after="0" w:line="240" w:lineRule="auto"/>
              <w:jc w:val="center"/>
              <w:rPr>
                <w:rFonts w:ascii="Times New Roman"/>
                <w:sz w:val="16"/>
                <w:szCs w:val="20"/>
              </w:rPr>
            </w:pPr>
            <w:r>
              <w:rPr>
                <w:rFonts w:ascii="Times New Roman"/>
                <w:sz w:val="16"/>
                <w:szCs w:val="20"/>
              </w:rPr>
              <w:t>Disagreeable</w:t>
            </w:r>
          </w:p>
        </w:tc>
        <w:tc>
          <w:tcPr>
            <w:tcW w:w="636"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657" w:type="pct"/>
            <w:gridSpan w:val="2"/>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540"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539"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Disagreeable</w:t>
            </w:r>
          </w:p>
        </w:tc>
        <w:tc>
          <w:tcPr>
            <w:tcW w:w="539" w:type="pct"/>
            <w:vAlign w:val="center"/>
          </w:tcPr>
          <w:p w:rsidR="00FB1810" w:rsidRPr="00A516D0" w:rsidRDefault="007549BA" w:rsidP="00FB1810">
            <w:pPr>
              <w:spacing w:after="0" w:line="240" w:lineRule="auto"/>
              <w:jc w:val="center"/>
              <w:rPr>
                <w:rFonts w:ascii="Times New Roman"/>
                <w:sz w:val="16"/>
                <w:szCs w:val="20"/>
              </w:rPr>
            </w:pPr>
            <w:r>
              <w:rPr>
                <w:rFonts w:ascii="Times New Roman"/>
                <w:sz w:val="16"/>
                <w:szCs w:val="20"/>
              </w:rPr>
              <w:t>-</w:t>
            </w:r>
          </w:p>
        </w:tc>
      </w:tr>
      <w:tr w:rsidR="00FB1810" w:rsidRPr="00A516D0" w:rsidTr="00FB1810">
        <w:trPr>
          <w:trHeight w:val="44"/>
          <w:jc w:val="center"/>
        </w:trPr>
        <w:tc>
          <w:tcPr>
            <w:tcW w:w="435" w:type="pct"/>
            <w:vAlign w:val="center"/>
          </w:tcPr>
          <w:p w:rsidR="00FB1810" w:rsidRDefault="00FB1810" w:rsidP="00BE2914">
            <w:pPr>
              <w:spacing w:after="0" w:line="240" w:lineRule="auto"/>
              <w:jc w:val="center"/>
              <w:rPr>
                <w:rFonts w:ascii="Times New Roman"/>
                <w:sz w:val="16"/>
                <w:szCs w:val="20"/>
              </w:rPr>
            </w:pPr>
            <w:r>
              <w:rPr>
                <w:rFonts w:ascii="Times New Roman"/>
                <w:sz w:val="16"/>
                <w:szCs w:val="20"/>
              </w:rPr>
              <w:t>14.</w:t>
            </w:r>
          </w:p>
        </w:tc>
        <w:tc>
          <w:tcPr>
            <w:tcW w:w="965" w:type="pct"/>
            <w:vAlign w:val="center"/>
          </w:tcPr>
          <w:p w:rsidR="00FB1810" w:rsidRPr="00A516D0" w:rsidRDefault="00FB1810" w:rsidP="007F7C27">
            <w:pPr>
              <w:spacing w:after="0" w:line="240" w:lineRule="auto"/>
              <w:jc w:val="both"/>
              <w:rPr>
                <w:rFonts w:ascii="Times New Roman"/>
                <w:sz w:val="16"/>
                <w:szCs w:val="20"/>
              </w:rPr>
            </w:pPr>
            <w:r>
              <w:rPr>
                <w:rFonts w:ascii="Times New Roman"/>
                <w:sz w:val="16"/>
                <w:szCs w:val="20"/>
              </w:rPr>
              <w:t>Turbidity</w:t>
            </w:r>
          </w:p>
        </w:tc>
        <w:tc>
          <w:tcPr>
            <w:tcW w:w="688" w:type="pct"/>
            <w:vAlign w:val="center"/>
          </w:tcPr>
          <w:p w:rsidR="00FB1810" w:rsidRPr="00A516D0" w:rsidRDefault="00FB1810" w:rsidP="00BE2914">
            <w:pPr>
              <w:spacing w:after="0" w:line="240" w:lineRule="auto"/>
              <w:jc w:val="center"/>
              <w:rPr>
                <w:rFonts w:ascii="Times New Roman"/>
                <w:sz w:val="16"/>
                <w:szCs w:val="20"/>
              </w:rPr>
            </w:pPr>
            <w:r>
              <w:rPr>
                <w:rFonts w:ascii="Times New Roman"/>
                <w:sz w:val="16"/>
                <w:szCs w:val="20"/>
              </w:rPr>
              <w:t>0</w:t>
            </w:r>
          </w:p>
        </w:tc>
        <w:tc>
          <w:tcPr>
            <w:tcW w:w="636"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657" w:type="pct"/>
            <w:gridSpan w:val="2"/>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540"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539"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539" w:type="pct"/>
            <w:vAlign w:val="center"/>
          </w:tcPr>
          <w:p w:rsidR="00FB1810" w:rsidRPr="00A516D0" w:rsidRDefault="007549BA" w:rsidP="00FB1810">
            <w:pPr>
              <w:spacing w:after="0" w:line="240" w:lineRule="auto"/>
              <w:jc w:val="center"/>
              <w:rPr>
                <w:rFonts w:ascii="Times New Roman"/>
                <w:sz w:val="16"/>
                <w:szCs w:val="20"/>
              </w:rPr>
            </w:pPr>
            <w:r>
              <w:rPr>
                <w:rFonts w:ascii="Times New Roman"/>
                <w:sz w:val="16"/>
                <w:szCs w:val="20"/>
              </w:rPr>
              <w:t>NTU</w:t>
            </w:r>
          </w:p>
        </w:tc>
      </w:tr>
      <w:tr w:rsidR="00FB1810" w:rsidRPr="00A516D0" w:rsidTr="00FB1810">
        <w:trPr>
          <w:trHeight w:val="44"/>
          <w:jc w:val="center"/>
        </w:trPr>
        <w:tc>
          <w:tcPr>
            <w:tcW w:w="435" w:type="pct"/>
            <w:vAlign w:val="center"/>
          </w:tcPr>
          <w:p w:rsidR="00FB1810" w:rsidRDefault="00FB1810" w:rsidP="00BE2914">
            <w:pPr>
              <w:spacing w:after="0" w:line="240" w:lineRule="auto"/>
              <w:jc w:val="center"/>
              <w:rPr>
                <w:rFonts w:ascii="Times New Roman"/>
                <w:sz w:val="16"/>
                <w:szCs w:val="20"/>
              </w:rPr>
            </w:pPr>
            <w:r>
              <w:rPr>
                <w:rFonts w:ascii="Times New Roman"/>
                <w:sz w:val="16"/>
                <w:szCs w:val="20"/>
              </w:rPr>
              <w:t>15.</w:t>
            </w:r>
          </w:p>
        </w:tc>
        <w:tc>
          <w:tcPr>
            <w:tcW w:w="965" w:type="pct"/>
            <w:vAlign w:val="center"/>
          </w:tcPr>
          <w:p w:rsidR="00FB1810" w:rsidRPr="00A516D0" w:rsidRDefault="00FB1810" w:rsidP="007F7C27">
            <w:pPr>
              <w:spacing w:after="0" w:line="240" w:lineRule="auto"/>
              <w:jc w:val="both"/>
              <w:rPr>
                <w:rFonts w:ascii="Times New Roman"/>
                <w:sz w:val="16"/>
                <w:szCs w:val="20"/>
              </w:rPr>
            </w:pPr>
            <w:r>
              <w:rPr>
                <w:rFonts w:ascii="Times New Roman"/>
                <w:sz w:val="16"/>
                <w:szCs w:val="20"/>
              </w:rPr>
              <w:t>Residual Chlorine</w:t>
            </w:r>
          </w:p>
        </w:tc>
        <w:tc>
          <w:tcPr>
            <w:tcW w:w="688" w:type="pct"/>
            <w:vAlign w:val="center"/>
          </w:tcPr>
          <w:p w:rsidR="00FB1810" w:rsidRPr="00A516D0" w:rsidRDefault="00FB1810" w:rsidP="00BE2914">
            <w:pPr>
              <w:spacing w:after="0" w:line="240" w:lineRule="auto"/>
              <w:jc w:val="center"/>
              <w:rPr>
                <w:rFonts w:ascii="Times New Roman"/>
                <w:sz w:val="16"/>
                <w:szCs w:val="20"/>
              </w:rPr>
            </w:pPr>
            <w:r>
              <w:rPr>
                <w:rFonts w:ascii="Times New Roman"/>
                <w:sz w:val="16"/>
                <w:szCs w:val="20"/>
              </w:rPr>
              <w:t>0</w:t>
            </w:r>
          </w:p>
        </w:tc>
        <w:tc>
          <w:tcPr>
            <w:tcW w:w="636"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657" w:type="pct"/>
            <w:gridSpan w:val="2"/>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540"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539" w:type="pct"/>
            <w:vAlign w:val="center"/>
          </w:tcPr>
          <w:p w:rsidR="00FB1810" w:rsidRPr="00A516D0" w:rsidRDefault="00FB1810" w:rsidP="00FB1810">
            <w:pPr>
              <w:spacing w:after="0" w:line="240" w:lineRule="auto"/>
              <w:jc w:val="center"/>
              <w:rPr>
                <w:rFonts w:ascii="Times New Roman"/>
                <w:sz w:val="16"/>
                <w:szCs w:val="20"/>
              </w:rPr>
            </w:pPr>
            <w:r>
              <w:rPr>
                <w:rFonts w:ascii="Times New Roman"/>
                <w:sz w:val="16"/>
                <w:szCs w:val="20"/>
              </w:rPr>
              <w:t>0</w:t>
            </w:r>
          </w:p>
        </w:tc>
        <w:tc>
          <w:tcPr>
            <w:tcW w:w="539" w:type="pct"/>
            <w:vAlign w:val="center"/>
          </w:tcPr>
          <w:p w:rsidR="00FB1810" w:rsidRPr="00A516D0" w:rsidRDefault="007549BA" w:rsidP="00FB1810">
            <w:pPr>
              <w:spacing w:after="0" w:line="240" w:lineRule="auto"/>
              <w:jc w:val="center"/>
              <w:rPr>
                <w:rFonts w:ascii="Times New Roman"/>
                <w:sz w:val="16"/>
                <w:szCs w:val="20"/>
              </w:rPr>
            </w:pPr>
            <w:r>
              <w:rPr>
                <w:rFonts w:ascii="Times New Roman"/>
                <w:sz w:val="16"/>
                <w:szCs w:val="20"/>
              </w:rPr>
              <w:t>mg/L</w:t>
            </w:r>
          </w:p>
        </w:tc>
      </w:tr>
      <w:tr w:rsidR="00FB1810" w:rsidRPr="00A516D0" w:rsidTr="00FB1810">
        <w:trPr>
          <w:trHeight w:val="44"/>
          <w:jc w:val="center"/>
        </w:trPr>
        <w:tc>
          <w:tcPr>
            <w:tcW w:w="435" w:type="pct"/>
            <w:vAlign w:val="center"/>
          </w:tcPr>
          <w:p w:rsidR="00BE2914" w:rsidRPr="00333116" w:rsidRDefault="00BE2914" w:rsidP="00BE2914">
            <w:pPr>
              <w:spacing w:after="0" w:line="240" w:lineRule="auto"/>
              <w:jc w:val="center"/>
              <w:rPr>
                <w:rFonts w:ascii="Times New Roman"/>
                <w:sz w:val="16"/>
                <w:szCs w:val="20"/>
                <w:highlight w:val="yellow"/>
              </w:rPr>
            </w:pPr>
            <w:r w:rsidRPr="00333116">
              <w:rPr>
                <w:rFonts w:ascii="Times New Roman"/>
                <w:sz w:val="16"/>
                <w:szCs w:val="20"/>
                <w:highlight w:val="yellow"/>
              </w:rPr>
              <w:t>16.</w:t>
            </w:r>
          </w:p>
        </w:tc>
        <w:tc>
          <w:tcPr>
            <w:tcW w:w="965" w:type="pct"/>
            <w:vAlign w:val="center"/>
          </w:tcPr>
          <w:p w:rsidR="00BE2914" w:rsidRPr="00333116" w:rsidRDefault="00BE2914" w:rsidP="007F7C27">
            <w:pPr>
              <w:spacing w:after="0" w:line="240" w:lineRule="auto"/>
              <w:jc w:val="both"/>
              <w:rPr>
                <w:rFonts w:ascii="Times New Roman"/>
                <w:sz w:val="16"/>
                <w:szCs w:val="20"/>
                <w:highlight w:val="yellow"/>
              </w:rPr>
            </w:pPr>
            <w:r w:rsidRPr="00333116">
              <w:rPr>
                <w:rFonts w:ascii="Times New Roman"/>
                <w:sz w:val="16"/>
                <w:szCs w:val="20"/>
                <w:highlight w:val="yellow"/>
              </w:rPr>
              <w:t>COD</w:t>
            </w:r>
          </w:p>
        </w:tc>
        <w:tc>
          <w:tcPr>
            <w:tcW w:w="688"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21</w:t>
            </w:r>
          </w:p>
        </w:tc>
        <w:tc>
          <w:tcPr>
            <w:tcW w:w="636"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152</w:t>
            </w:r>
          </w:p>
        </w:tc>
        <w:tc>
          <w:tcPr>
            <w:tcW w:w="657" w:type="pct"/>
            <w:gridSpan w:val="2"/>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40</w:t>
            </w:r>
          </w:p>
        </w:tc>
        <w:tc>
          <w:tcPr>
            <w:tcW w:w="540"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40</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36</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mg/L</w:t>
            </w:r>
          </w:p>
        </w:tc>
      </w:tr>
      <w:tr w:rsidR="00FB1810" w:rsidRPr="00A516D0" w:rsidTr="00FB1810">
        <w:trPr>
          <w:trHeight w:val="44"/>
          <w:jc w:val="center"/>
        </w:trPr>
        <w:tc>
          <w:tcPr>
            <w:tcW w:w="435" w:type="pct"/>
            <w:vAlign w:val="center"/>
          </w:tcPr>
          <w:p w:rsidR="00BE2914" w:rsidRPr="00333116" w:rsidRDefault="00BE2914" w:rsidP="00BE2914">
            <w:pPr>
              <w:spacing w:after="0" w:line="240" w:lineRule="auto"/>
              <w:jc w:val="center"/>
              <w:rPr>
                <w:rFonts w:ascii="Times New Roman"/>
                <w:sz w:val="16"/>
                <w:szCs w:val="20"/>
                <w:highlight w:val="yellow"/>
              </w:rPr>
            </w:pPr>
            <w:r w:rsidRPr="00333116">
              <w:rPr>
                <w:rFonts w:ascii="Times New Roman"/>
                <w:sz w:val="16"/>
                <w:szCs w:val="20"/>
                <w:highlight w:val="yellow"/>
              </w:rPr>
              <w:t>17.</w:t>
            </w:r>
          </w:p>
        </w:tc>
        <w:tc>
          <w:tcPr>
            <w:tcW w:w="965" w:type="pct"/>
            <w:vAlign w:val="center"/>
          </w:tcPr>
          <w:p w:rsidR="00BE2914" w:rsidRPr="00333116" w:rsidRDefault="00BE2914" w:rsidP="007F7C27">
            <w:pPr>
              <w:spacing w:after="0" w:line="240" w:lineRule="auto"/>
              <w:jc w:val="both"/>
              <w:rPr>
                <w:rFonts w:ascii="Times New Roman"/>
                <w:sz w:val="16"/>
                <w:szCs w:val="20"/>
                <w:highlight w:val="yellow"/>
              </w:rPr>
            </w:pPr>
            <w:r w:rsidRPr="00333116">
              <w:rPr>
                <w:rFonts w:ascii="Times New Roman"/>
                <w:sz w:val="16"/>
                <w:szCs w:val="20"/>
                <w:highlight w:val="yellow"/>
              </w:rPr>
              <w:t>BOD</w:t>
            </w:r>
          </w:p>
        </w:tc>
        <w:tc>
          <w:tcPr>
            <w:tcW w:w="688"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5.1</w:t>
            </w:r>
          </w:p>
        </w:tc>
        <w:tc>
          <w:tcPr>
            <w:tcW w:w="636" w:type="pct"/>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85</w:t>
            </w:r>
          </w:p>
        </w:tc>
        <w:tc>
          <w:tcPr>
            <w:tcW w:w="657" w:type="pct"/>
            <w:gridSpan w:val="2"/>
            <w:vAlign w:val="center"/>
          </w:tcPr>
          <w:p w:rsidR="00BE2914" w:rsidRPr="00333116" w:rsidRDefault="00FB1810" w:rsidP="00BE2914">
            <w:pPr>
              <w:spacing w:after="0" w:line="240" w:lineRule="auto"/>
              <w:jc w:val="center"/>
              <w:rPr>
                <w:rFonts w:ascii="Times New Roman"/>
                <w:sz w:val="16"/>
                <w:szCs w:val="20"/>
                <w:highlight w:val="yellow"/>
              </w:rPr>
            </w:pPr>
            <w:r w:rsidRPr="00333116">
              <w:rPr>
                <w:rFonts w:ascii="Times New Roman"/>
                <w:sz w:val="16"/>
                <w:szCs w:val="20"/>
                <w:highlight w:val="yellow"/>
              </w:rPr>
              <w:t>10.3</w:t>
            </w:r>
          </w:p>
        </w:tc>
        <w:tc>
          <w:tcPr>
            <w:tcW w:w="540"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15</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21</w:t>
            </w:r>
          </w:p>
        </w:tc>
        <w:tc>
          <w:tcPr>
            <w:tcW w:w="539" w:type="pct"/>
          </w:tcPr>
          <w:p w:rsidR="00BE2914" w:rsidRPr="00333116" w:rsidRDefault="007549BA" w:rsidP="00BE2914">
            <w:pPr>
              <w:spacing w:after="0" w:line="240" w:lineRule="auto"/>
              <w:jc w:val="center"/>
              <w:rPr>
                <w:rFonts w:ascii="Times New Roman"/>
                <w:sz w:val="16"/>
                <w:szCs w:val="20"/>
                <w:highlight w:val="yellow"/>
              </w:rPr>
            </w:pPr>
            <w:r w:rsidRPr="00333116">
              <w:rPr>
                <w:rFonts w:ascii="Times New Roman"/>
                <w:sz w:val="16"/>
                <w:szCs w:val="20"/>
                <w:highlight w:val="yellow"/>
              </w:rPr>
              <w:t>mg/L</w:t>
            </w:r>
          </w:p>
        </w:tc>
      </w:tr>
    </w:tbl>
    <w:p w:rsidR="00CF47C4" w:rsidRPr="00A516D0" w:rsidRDefault="00CF47C4" w:rsidP="00B3695B">
      <w:pPr>
        <w:spacing w:after="0" w:line="240" w:lineRule="auto"/>
        <w:jc w:val="center"/>
        <w:rPr>
          <w:rFonts w:ascii="Times New Roman"/>
          <w:sz w:val="20"/>
          <w:szCs w:val="20"/>
        </w:rPr>
      </w:pPr>
    </w:p>
    <w:p w:rsidR="00333116" w:rsidRDefault="00985119" w:rsidP="00D94C64">
      <w:pPr>
        <w:spacing w:after="0" w:line="240" w:lineRule="auto"/>
        <w:rPr>
          <w:rFonts w:ascii="Times New Roman"/>
          <w:sz w:val="20"/>
          <w:szCs w:val="20"/>
        </w:rPr>
      </w:pPr>
      <w:r>
        <w:rPr>
          <w:rFonts w:ascii="Times New Roman"/>
          <w:sz w:val="20"/>
          <w:szCs w:val="20"/>
        </w:rPr>
        <w:tab/>
        <w:t>From the table of all parameters reading</w:t>
      </w:r>
      <w:r w:rsidR="00153E7C">
        <w:rPr>
          <w:rFonts w:ascii="Times New Roman"/>
          <w:sz w:val="20"/>
          <w:szCs w:val="20"/>
        </w:rPr>
        <w:t xml:space="preserve"> we took 4 Parameters for final Result and conclusion that’s TDS, COD, BOD and Total Alkalinity. Therefore we can say that: </w:t>
      </w:r>
    </w:p>
    <w:p w:rsidR="00F52818" w:rsidRDefault="00F52818" w:rsidP="00D94C64">
      <w:pPr>
        <w:spacing w:after="0" w:line="240" w:lineRule="auto"/>
        <w:rPr>
          <w:rFonts w:ascii="Times New Roman"/>
          <w:sz w:val="20"/>
          <w:szCs w:val="20"/>
        </w:rPr>
      </w:pPr>
    </w:p>
    <w:p w:rsidR="007D506B" w:rsidRPr="007D506B" w:rsidRDefault="00C2120D" w:rsidP="007D506B">
      <w:pPr>
        <w:pStyle w:val="ListParagraph"/>
        <w:numPr>
          <w:ilvl w:val="0"/>
          <w:numId w:val="23"/>
        </w:numPr>
        <w:spacing w:after="0" w:line="240" w:lineRule="auto"/>
        <w:rPr>
          <w:rFonts w:ascii="Times New Roman"/>
          <w:sz w:val="20"/>
          <w:szCs w:val="20"/>
        </w:rPr>
      </w:pPr>
      <w:r w:rsidRPr="009950FF">
        <w:rPr>
          <w:rFonts w:ascii="Times New Roman"/>
          <w:b/>
          <w:bCs/>
          <w:sz w:val="20"/>
          <w:szCs w:val="20"/>
        </w:rPr>
        <w:t>TDS</w:t>
      </w:r>
      <w:r w:rsidRPr="007D506B">
        <w:rPr>
          <w:rFonts w:ascii="Times New Roman"/>
          <w:sz w:val="20"/>
          <w:szCs w:val="20"/>
        </w:rPr>
        <w:t xml:space="preserve"> </w:t>
      </w:r>
      <w:r w:rsidR="006D70C2" w:rsidRPr="007D506B">
        <w:rPr>
          <w:rFonts w:ascii="Times New Roman"/>
          <w:sz w:val="20"/>
          <w:szCs w:val="20"/>
        </w:rPr>
        <w:t>–</w:t>
      </w:r>
      <w:r w:rsidR="002A4C75">
        <w:rPr>
          <w:rFonts w:ascii="Times New Roman"/>
          <w:sz w:val="20"/>
          <w:szCs w:val="20"/>
        </w:rPr>
        <w:t xml:space="preserve"> It is </w:t>
      </w:r>
      <w:r w:rsidR="00F52818">
        <w:rPr>
          <w:rFonts w:ascii="Times New Roman"/>
          <w:sz w:val="20"/>
          <w:szCs w:val="20"/>
        </w:rPr>
        <w:t xml:space="preserve">trends due to contamination of Sewage water in the Godavari River. Is it mainly caused by disposal of large amount of sewage waste, also domestic waste water </w:t>
      </w:r>
      <w:r w:rsidR="006D70C2" w:rsidRPr="007D506B">
        <w:rPr>
          <w:rFonts w:ascii="Times New Roman"/>
          <w:sz w:val="20"/>
          <w:szCs w:val="20"/>
        </w:rPr>
        <w:t>Low</w:t>
      </w:r>
      <w:r w:rsidR="007D506B">
        <w:rPr>
          <w:rFonts w:ascii="Times New Roman"/>
          <w:sz w:val="20"/>
          <w:szCs w:val="20"/>
        </w:rPr>
        <w:t xml:space="preserve"> TDS water is not </w:t>
      </w:r>
      <w:proofErr w:type="gramStart"/>
      <w:r w:rsidR="007D506B">
        <w:rPr>
          <w:rFonts w:ascii="Times New Roman"/>
          <w:sz w:val="20"/>
          <w:szCs w:val="20"/>
        </w:rPr>
        <w:t>harmful</w:t>
      </w:r>
      <w:r w:rsidR="006D70C2">
        <w:rPr>
          <w:rFonts w:ascii="Times New Roman"/>
          <w:sz w:val="20"/>
          <w:szCs w:val="20"/>
        </w:rPr>
        <w:t>.</w:t>
      </w:r>
      <w:proofErr w:type="gramEnd"/>
      <w:r w:rsidR="006D70C2">
        <w:rPr>
          <w:rFonts w:ascii="Times New Roman"/>
          <w:sz w:val="20"/>
          <w:szCs w:val="20"/>
        </w:rPr>
        <w:t xml:space="preserve"> In the range of 50 – 150 ppm is excellent for drinking. But form our table no any sample reading is less than 150, so we can say all samples water are not drinkable. </w:t>
      </w:r>
    </w:p>
    <w:p w:rsidR="00B402A1" w:rsidRDefault="00985119" w:rsidP="00D94C64">
      <w:pPr>
        <w:spacing w:after="0" w:line="240" w:lineRule="auto"/>
        <w:rPr>
          <w:rFonts w:ascii="Times New Roman"/>
          <w:sz w:val="20"/>
          <w:szCs w:val="20"/>
        </w:rPr>
      </w:pPr>
      <w:r>
        <w:rPr>
          <w:rFonts w:ascii="Times New Roman"/>
          <w:sz w:val="20"/>
          <w:szCs w:val="20"/>
        </w:rPr>
        <w:t xml:space="preserve"> </w:t>
      </w:r>
    </w:p>
    <w:p w:rsidR="00C2120D" w:rsidRPr="007D506B" w:rsidRDefault="00C2120D" w:rsidP="00D94C64">
      <w:pPr>
        <w:pStyle w:val="ListParagraph"/>
        <w:numPr>
          <w:ilvl w:val="0"/>
          <w:numId w:val="23"/>
        </w:numPr>
        <w:spacing w:after="0" w:line="240" w:lineRule="auto"/>
        <w:rPr>
          <w:rFonts w:ascii="Times New Roman"/>
          <w:sz w:val="20"/>
          <w:szCs w:val="20"/>
        </w:rPr>
      </w:pPr>
      <w:r w:rsidRPr="009950FF">
        <w:rPr>
          <w:rFonts w:ascii="Times New Roman"/>
          <w:b/>
          <w:bCs/>
          <w:sz w:val="20"/>
          <w:szCs w:val="20"/>
        </w:rPr>
        <w:t>COD</w:t>
      </w:r>
      <w:r w:rsidRPr="007D506B">
        <w:rPr>
          <w:rFonts w:ascii="Times New Roman"/>
          <w:sz w:val="20"/>
          <w:szCs w:val="20"/>
        </w:rPr>
        <w:t xml:space="preserve"> –</w:t>
      </w:r>
      <w:r w:rsidR="007D506B" w:rsidRPr="007D506B">
        <w:rPr>
          <w:rFonts w:ascii="Times New Roman"/>
          <w:sz w:val="20"/>
          <w:szCs w:val="20"/>
        </w:rPr>
        <w:t xml:space="preserve"> </w:t>
      </w:r>
      <w:r w:rsidR="00F52818">
        <w:rPr>
          <w:rFonts w:ascii="Times New Roman"/>
          <w:sz w:val="20"/>
          <w:szCs w:val="20"/>
        </w:rPr>
        <w:t>It is amount of the Oxygen consumed in a degradation of organic and inorgani</w:t>
      </w:r>
      <w:r w:rsidR="009950FF">
        <w:rPr>
          <w:rFonts w:ascii="Times New Roman"/>
          <w:sz w:val="20"/>
          <w:szCs w:val="20"/>
        </w:rPr>
        <w:t xml:space="preserve">c matter. </w:t>
      </w:r>
      <w:r w:rsidR="007D506B" w:rsidRPr="007D506B">
        <w:rPr>
          <w:rFonts w:ascii="Times New Roman"/>
          <w:sz w:val="20"/>
          <w:szCs w:val="20"/>
        </w:rPr>
        <w:t>Kushawart has more COD value (152 mg/L), similarly Ramkund (40 mg/L) and Takali (40 mg/L) has more COD</w:t>
      </w:r>
      <w:r w:rsidR="007D506B">
        <w:rPr>
          <w:rFonts w:ascii="Times New Roman"/>
          <w:sz w:val="20"/>
          <w:szCs w:val="20"/>
        </w:rPr>
        <w:t xml:space="preserve"> </w:t>
      </w:r>
      <w:r w:rsidR="007D506B" w:rsidRPr="007D506B">
        <w:rPr>
          <w:rFonts w:ascii="Times New Roman"/>
          <w:sz w:val="20"/>
          <w:szCs w:val="20"/>
        </w:rPr>
        <w:t>values so its most serious the pollution of organic matter by water.</w:t>
      </w:r>
    </w:p>
    <w:p w:rsidR="007D506B" w:rsidRPr="007D506B" w:rsidRDefault="007D506B" w:rsidP="00D94C64">
      <w:pPr>
        <w:spacing w:after="0" w:line="240" w:lineRule="auto"/>
        <w:rPr>
          <w:rFonts w:ascii="Times New Roman"/>
          <w:sz w:val="20"/>
          <w:szCs w:val="20"/>
        </w:rPr>
      </w:pPr>
    </w:p>
    <w:p w:rsidR="00C2120D" w:rsidRDefault="00C2120D" w:rsidP="007D506B">
      <w:pPr>
        <w:pStyle w:val="ListParagraph"/>
        <w:numPr>
          <w:ilvl w:val="0"/>
          <w:numId w:val="23"/>
        </w:numPr>
        <w:spacing w:after="0" w:line="240" w:lineRule="auto"/>
        <w:rPr>
          <w:rFonts w:ascii="Times New Roman"/>
          <w:sz w:val="20"/>
          <w:szCs w:val="20"/>
        </w:rPr>
      </w:pPr>
      <w:r w:rsidRPr="009950FF">
        <w:rPr>
          <w:rFonts w:ascii="Times New Roman"/>
          <w:b/>
          <w:bCs/>
          <w:sz w:val="20"/>
          <w:szCs w:val="20"/>
        </w:rPr>
        <w:t>BOD</w:t>
      </w:r>
      <w:r w:rsidRPr="007D506B">
        <w:rPr>
          <w:rFonts w:ascii="Times New Roman"/>
          <w:sz w:val="20"/>
          <w:szCs w:val="20"/>
        </w:rPr>
        <w:t xml:space="preserve"> – </w:t>
      </w:r>
      <w:r w:rsidR="00F52818">
        <w:rPr>
          <w:rFonts w:ascii="Times New Roman"/>
          <w:sz w:val="20"/>
          <w:szCs w:val="20"/>
        </w:rPr>
        <w:t xml:space="preserve">It is amount of the Oxygen consumed in a biodegradation of organic matter. </w:t>
      </w:r>
      <w:r w:rsidR="006D70C2">
        <w:rPr>
          <w:rFonts w:ascii="Times New Roman"/>
          <w:sz w:val="20"/>
          <w:szCs w:val="20"/>
        </w:rPr>
        <w:t xml:space="preserve">Low BOD indicates a safe or good quality of water. So </w:t>
      </w:r>
      <w:r w:rsidR="006D70C2" w:rsidRPr="007D506B">
        <w:rPr>
          <w:rFonts w:ascii="Times New Roman"/>
          <w:sz w:val="20"/>
          <w:szCs w:val="20"/>
        </w:rPr>
        <w:t xml:space="preserve">Kushawart has more </w:t>
      </w:r>
      <w:r w:rsidR="00416868">
        <w:rPr>
          <w:rFonts w:ascii="Times New Roman"/>
          <w:sz w:val="20"/>
          <w:szCs w:val="20"/>
        </w:rPr>
        <w:t>B</w:t>
      </w:r>
      <w:r w:rsidR="006D70C2" w:rsidRPr="007D506B">
        <w:rPr>
          <w:rFonts w:ascii="Times New Roman"/>
          <w:sz w:val="20"/>
          <w:szCs w:val="20"/>
        </w:rPr>
        <w:t>OD value (</w:t>
      </w:r>
      <w:r w:rsidR="00416868">
        <w:rPr>
          <w:rFonts w:ascii="Times New Roman"/>
          <w:sz w:val="20"/>
          <w:szCs w:val="20"/>
        </w:rPr>
        <w:t>85</w:t>
      </w:r>
      <w:r w:rsidR="006D70C2" w:rsidRPr="007D506B">
        <w:rPr>
          <w:rFonts w:ascii="Times New Roman"/>
          <w:sz w:val="20"/>
          <w:szCs w:val="20"/>
        </w:rPr>
        <w:t xml:space="preserve"> mg/L), so </w:t>
      </w:r>
      <w:r w:rsidR="00416868" w:rsidRPr="007D506B">
        <w:rPr>
          <w:rFonts w:ascii="Times New Roman"/>
          <w:sz w:val="20"/>
          <w:szCs w:val="20"/>
        </w:rPr>
        <w:t>it’s</w:t>
      </w:r>
      <w:r w:rsidR="006D70C2" w:rsidRPr="007D506B">
        <w:rPr>
          <w:rFonts w:ascii="Times New Roman"/>
          <w:sz w:val="20"/>
          <w:szCs w:val="20"/>
        </w:rPr>
        <w:t xml:space="preserve"> </w:t>
      </w:r>
      <w:r w:rsidR="00416868">
        <w:rPr>
          <w:rFonts w:ascii="Times New Roman"/>
          <w:sz w:val="20"/>
          <w:szCs w:val="20"/>
        </w:rPr>
        <w:t>more polluted water.</w:t>
      </w:r>
    </w:p>
    <w:p w:rsidR="00416868" w:rsidRPr="00416868" w:rsidRDefault="00416868" w:rsidP="00416868">
      <w:pPr>
        <w:spacing w:after="0" w:line="240" w:lineRule="auto"/>
        <w:rPr>
          <w:rFonts w:ascii="Times New Roman"/>
          <w:sz w:val="20"/>
          <w:szCs w:val="20"/>
        </w:rPr>
      </w:pPr>
    </w:p>
    <w:p w:rsidR="00C2120D" w:rsidRDefault="00C2120D" w:rsidP="007D506B">
      <w:pPr>
        <w:pStyle w:val="ListParagraph"/>
        <w:numPr>
          <w:ilvl w:val="0"/>
          <w:numId w:val="23"/>
        </w:numPr>
        <w:spacing w:after="0" w:line="240" w:lineRule="auto"/>
        <w:rPr>
          <w:rFonts w:ascii="Times New Roman"/>
          <w:sz w:val="20"/>
          <w:szCs w:val="20"/>
        </w:rPr>
      </w:pPr>
      <w:r w:rsidRPr="009950FF">
        <w:rPr>
          <w:rFonts w:ascii="Times New Roman"/>
          <w:b/>
          <w:bCs/>
          <w:sz w:val="20"/>
          <w:szCs w:val="20"/>
        </w:rPr>
        <w:t>Alkalinity</w:t>
      </w:r>
      <w:r w:rsidRPr="007D506B">
        <w:rPr>
          <w:rFonts w:ascii="Times New Roman"/>
          <w:sz w:val="20"/>
          <w:szCs w:val="20"/>
        </w:rPr>
        <w:t xml:space="preserve"> –</w:t>
      </w:r>
      <w:r w:rsidR="00416868">
        <w:rPr>
          <w:rFonts w:ascii="Times New Roman"/>
          <w:sz w:val="20"/>
          <w:szCs w:val="20"/>
        </w:rPr>
        <w:t xml:space="preserve"> Here low alkalinity values are harmful for river water. From the sample’s values we can say Dasak (40 mg/L) and Kushawart’s water sample (48 mg/L) has less Alkalinity also Ramkund (80 mg/L) and Takali (88 mg/L) has low Alkalinity. So they are not drinkable water.  </w:t>
      </w:r>
    </w:p>
    <w:p w:rsidR="00CF47C4" w:rsidRDefault="00CF47C4" w:rsidP="007F7C27">
      <w:pPr>
        <w:spacing w:after="0" w:line="240" w:lineRule="auto"/>
        <w:jc w:val="both"/>
        <w:rPr>
          <w:rFonts w:ascii="Times New Roman"/>
          <w:sz w:val="20"/>
          <w:szCs w:val="20"/>
        </w:rPr>
      </w:pPr>
    </w:p>
    <w:p w:rsidR="0044161E" w:rsidRPr="00A516D0" w:rsidRDefault="0044161E" w:rsidP="007F7C27">
      <w:pPr>
        <w:spacing w:after="0" w:line="240" w:lineRule="auto"/>
        <w:jc w:val="both"/>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Discussion</w:t>
      </w:r>
    </w:p>
    <w:p w:rsidR="00516BD5" w:rsidRPr="00516BD5" w:rsidRDefault="00516BD5" w:rsidP="00516BD5">
      <w:pPr>
        <w:spacing w:after="0" w:line="240" w:lineRule="auto"/>
        <w:ind w:firstLine="720"/>
        <w:jc w:val="both"/>
        <w:rPr>
          <w:rFonts w:ascii="Times New Roman"/>
          <w:sz w:val="20"/>
          <w:szCs w:val="20"/>
          <w:lang w:bidi="hi-IN"/>
        </w:rPr>
      </w:pPr>
      <w:r w:rsidRPr="00516BD5">
        <w:rPr>
          <w:rFonts w:ascii="Times New Roman"/>
          <w:sz w:val="20"/>
          <w:szCs w:val="20"/>
          <w:lang w:bidi="hi-IN"/>
        </w:rPr>
        <w:t>This passage highlights the religious significance and environmental concerns surrounding various sites along the Godavari River in Nashik, India.</w:t>
      </w:r>
    </w:p>
    <w:p w:rsidR="00516BD5" w:rsidRPr="00516BD5" w:rsidRDefault="00516BD5" w:rsidP="00516BD5">
      <w:pPr>
        <w:spacing w:after="0" w:line="240" w:lineRule="auto"/>
        <w:ind w:firstLine="720"/>
        <w:jc w:val="both"/>
        <w:rPr>
          <w:rFonts w:ascii="Times New Roman"/>
          <w:sz w:val="20"/>
          <w:szCs w:val="20"/>
          <w:lang w:bidi="hi-IN"/>
        </w:rPr>
      </w:pPr>
    </w:p>
    <w:p w:rsidR="00516BD5" w:rsidRDefault="00516BD5" w:rsidP="00516BD5">
      <w:pPr>
        <w:spacing w:after="0" w:line="240" w:lineRule="auto"/>
        <w:ind w:firstLine="720"/>
        <w:jc w:val="both"/>
        <w:rPr>
          <w:rFonts w:ascii="Times New Roman"/>
          <w:sz w:val="20"/>
          <w:szCs w:val="20"/>
          <w:lang w:bidi="hi-IN"/>
        </w:rPr>
      </w:pPr>
      <w:r w:rsidRPr="00516BD5">
        <w:rPr>
          <w:rFonts w:ascii="Times New Roman"/>
          <w:b/>
          <w:bCs/>
          <w:sz w:val="20"/>
          <w:szCs w:val="20"/>
          <w:lang w:bidi="hi-IN"/>
        </w:rPr>
        <w:t>1. Gangadwar:</w:t>
      </w:r>
      <w:r w:rsidRPr="00516BD5">
        <w:rPr>
          <w:rFonts w:ascii="Times New Roman"/>
          <w:sz w:val="20"/>
          <w:szCs w:val="20"/>
          <w:lang w:bidi="hi-IN"/>
        </w:rPr>
        <w:t xml:space="preserve"> </w:t>
      </w:r>
    </w:p>
    <w:p w:rsidR="00516BD5" w:rsidRDefault="00516BD5" w:rsidP="00516BD5">
      <w:pPr>
        <w:spacing w:after="0" w:line="240" w:lineRule="auto"/>
        <w:ind w:firstLine="720"/>
        <w:jc w:val="both"/>
        <w:rPr>
          <w:rFonts w:ascii="Times New Roman"/>
          <w:sz w:val="20"/>
          <w:szCs w:val="20"/>
          <w:lang w:bidi="hi-IN"/>
        </w:rPr>
      </w:pPr>
      <w:proofErr w:type="gramStart"/>
      <w:r w:rsidRPr="00516BD5">
        <w:rPr>
          <w:rFonts w:ascii="Times New Roman"/>
          <w:sz w:val="20"/>
          <w:szCs w:val="20"/>
          <w:lang w:bidi="hi-IN"/>
        </w:rPr>
        <w:t>A sacred place where the Gangadwar River originates.</w:t>
      </w:r>
      <w:proofErr w:type="gramEnd"/>
      <w:r w:rsidRPr="00516BD5">
        <w:rPr>
          <w:rFonts w:ascii="Times New Roman"/>
          <w:sz w:val="20"/>
          <w:szCs w:val="20"/>
          <w:lang w:bidi="hi-IN"/>
        </w:rPr>
        <w:t xml:space="preserve"> It holds religious importance for Hindu visitors, especially during Mahashivratri. However, despite efforts to maintain cleanliness, open defecation and pollution from flower and coconut offerings affect the water quality.</w:t>
      </w:r>
    </w:p>
    <w:p w:rsidR="000E2827" w:rsidRPr="00516BD5" w:rsidRDefault="000E2827" w:rsidP="00246983">
      <w:pPr>
        <w:spacing w:after="0" w:line="240" w:lineRule="auto"/>
        <w:jc w:val="both"/>
        <w:rPr>
          <w:rFonts w:ascii="Times New Roman"/>
          <w:sz w:val="20"/>
          <w:szCs w:val="20"/>
          <w:lang w:bidi="hi-IN"/>
        </w:rPr>
      </w:pPr>
    </w:p>
    <w:p w:rsidR="00516BD5" w:rsidRDefault="00516BD5" w:rsidP="00516BD5">
      <w:pPr>
        <w:spacing w:after="0" w:line="240" w:lineRule="auto"/>
        <w:ind w:firstLine="720"/>
        <w:jc w:val="both"/>
        <w:rPr>
          <w:rFonts w:ascii="Times New Roman"/>
          <w:sz w:val="20"/>
          <w:szCs w:val="20"/>
          <w:lang w:bidi="hi-IN"/>
        </w:rPr>
      </w:pPr>
      <w:r w:rsidRPr="00516BD5">
        <w:rPr>
          <w:rFonts w:ascii="Times New Roman"/>
          <w:b/>
          <w:bCs/>
          <w:sz w:val="20"/>
          <w:szCs w:val="20"/>
          <w:lang w:bidi="hi-IN"/>
        </w:rPr>
        <w:t>2. Kushawart Tirtha:</w:t>
      </w:r>
      <w:r w:rsidRPr="00516BD5">
        <w:rPr>
          <w:rFonts w:ascii="Times New Roman"/>
          <w:sz w:val="20"/>
          <w:szCs w:val="20"/>
          <w:lang w:bidi="hi-IN"/>
        </w:rPr>
        <w:t xml:space="preserve"> </w:t>
      </w:r>
    </w:p>
    <w:p w:rsidR="00D2191A" w:rsidRDefault="00516BD5" w:rsidP="00246983">
      <w:pPr>
        <w:spacing w:after="0" w:line="240" w:lineRule="auto"/>
        <w:ind w:firstLine="720"/>
        <w:jc w:val="both"/>
        <w:rPr>
          <w:rFonts w:ascii="Times New Roman"/>
          <w:sz w:val="20"/>
          <w:szCs w:val="20"/>
          <w:lang w:bidi="hi-IN"/>
        </w:rPr>
      </w:pPr>
      <w:r w:rsidRPr="00516BD5">
        <w:rPr>
          <w:rFonts w:ascii="Times New Roman"/>
          <w:sz w:val="20"/>
          <w:szCs w:val="20"/>
          <w:lang w:bidi="hi-IN"/>
        </w:rPr>
        <w:t>Also known as Kushawart, this site is densely populated and holds religious importance, particularly during Mahashivratri. It's believed to be where the sacred river Godavari remerges. Despite being a place of religious significance, pollution and cloudy water due to heavy foot traffic mar its beauty.</w:t>
      </w:r>
    </w:p>
    <w:p w:rsidR="00430DC2" w:rsidRPr="00516BD5" w:rsidRDefault="00430DC2" w:rsidP="000F77AE">
      <w:pPr>
        <w:spacing w:after="0" w:line="240" w:lineRule="auto"/>
        <w:ind w:firstLine="720"/>
        <w:jc w:val="both"/>
        <w:rPr>
          <w:rFonts w:ascii="Times New Roman"/>
          <w:sz w:val="20"/>
          <w:szCs w:val="20"/>
          <w:lang w:bidi="hi-IN"/>
        </w:rPr>
      </w:pPr>
    </w:p>
    <w:p w:rsidR="000F77AE" w:rsidRDefault="000F77AE" w:rsidP="00516BD5">
      <w:pPr>
        <w:spacing w:after="0" w:line="240" w:lineRule="auto"/>
        <w:ind w:firstLine="720"/>
        <w:jc w:val="both"/>
        <w:rPr>
          <w:rFonts w:ascii="Times New Roman"/>
          <w:b/>
          <w:bCs/>
          <w:sz w:val="20"/>
          <w:szCs w:val="20"/>
          <w:lang w:bidi="hi-IN"/>
        </w:rPr>
      </w:pPr>
    </w:p>
    <w:p w:rsidR="00516BD5" w:rsidRDefault="00516BD5" w:rsidP="00516BD5">
      <w:pPr>
        <w:spacing w:after="0" w:line="240" w:lineRule="auto"/>
        <w:ind w:firstLine="720"/>
        <w:jc w:val="both"/>
        <w:rPr>
          <w:rFonts w:ascii="Times New Roman"/>
          <w:sz w:val="20"/>
          <w:szCs w:val="20"/>
          <w:lang w:bidi="hi-IN"/>
        </w:rPr>
      </w:pPr>
      <w:r w:rsidRPr="00516BD5">
        <w:rPr>
          <w:rFonts w:ascii="Times New Roman"/>
          <w:b/>
          <w:bCs/>
          <w:sz w:val="20"/>
          <w:szCs w:val="20"/>
          <w:lang w:bidi="hi-IN"/>
        </w:rPr>
        <w:lastRenderedPageBreak/>
        <w:t>3. Ramkund:</w:t>
      </w:r>
      <w:r w:rsidRPr="00516BD5">
        <w:rPr>
          <w:rFonts w:ascii="Times New Roman"/>
          <w:sz w:val="20"/>
          <w:szCs w:val="20"/>
          <w:lang w:bidi="hi-IN"/>
        </w:rPr>
        <w:t xml:space="preserve"> </w:t>
      </w:r>
    </w:p>
    <w:p w:rsidR="00516BD5" w:rsidRDefault="00516BD5" w:rsidP="00516BD5">
      <w:pPr>
        <w:spacing w:after="0" w:line="240" w:lineRule="auto"/>
        <w:ind w:firstLine="720"/>
        <w:jc w:val="both"/>
        <w:rPr>
          <w:rFonts w:ascii="Times New Roman"/>
          <w:sz w:val="20"/>
          <w:szCs w:val="20"/>
          <w:lang w:bidi="hi-IN"/>
        </w:rPr>
      </w:pPr>
      <w:proofErr w:type="gramStart"/>
      <w:r w:rsidRPr="00516BD5">
        <w:rPr>
          <w:rFonts w:ascii="Times New Roman"/>
          <w:sz w:val="20"/>
          <w:szCs w:val="20"/>
          <w:lang w:bidi="hi-IN"/>
        </w:rPr>
        <w:t>A site of religious importance throughout the ye</w:t>
      </w:r>
      <w:r w:rsidR="00153E7C">
        <w:rPr>
          <w:rFonts w:ascii="Times New Roman"/>
          <w:sz w:val="20"/>
          <w:szCs w:val="20"/>
          <w:lang w:bidi="hi-IN"/>
        </w:rPr>
        <w:t>ar, especially during the Kumbh-</w:t>
      </w:r>
      <w:r w:rsidRPr="00516BD5">
        <w:rPr>
          <w:rFonts w:ascii="Times New Roman"/>
          <w:sz w:val="20"/>
          <w:szCs w:val="20"/>
          <w:lang w:bidi="hi-IN"/>
        </w:rPr>
        <w:t>Mela.</w:t>
      </w:r>
      <w:proofErr w:type="gramEnd"/>
      <w:r w:rsidRPr="00516BD5">
        <w:rPr>
          <w:rFonts w:ascii="Times New Roman"/>
          <w:sz w:val="20"/>
          <w:szCs w:val="20"/>
          <w:lang w:bidi="hi-IN"/>
        </w:rPr>
        <w:t xml:space="preserve"> It's beli</w:t>
      </w:r>
      <w:r w:rsidR="00153E7C">
        <w:rPr>
          <w:rFonts w:ascii="Times New Roman"/>
          <w:sz w:val="20"/>
          <w:szCs w:val="20"/>
          <w:lang w:bidi="hi-IN"/>
        </w:rPr>
        <w:t>eved that Lord Rama bathed here</w:t>
      </w:r>
      <w:r w:rsidRPr="00516BD5">
        <w:rPr>
          <w:rFonts w:ascii="Times New Roman"/>
          <w:sz w:val="20"/>
          <w:szCs w:val="20"/>
          <w:lang w:bidi="hi-IN"/>
        </w:rPr>
        <w:t xml:space="preserve"> and the river takes a turn here. However, pollution from sewage and industrial waste, along with improper waste disposal practices, degrade the water quality. Rituals like Ganesh Visarjan contribute to pollution with chemical dyes and waste from idols and offerings.</w:t>
      </w:r>
    </w:p>
    <w:p w:rsidR="00D2191A" w:rsidRPr="00516BD5" w:rsidRDefault="00D2191A" w:rsidP="00246983">
      <w:pPr>
        <w:spacing w:after="0" w:line="240" w:lineRule="auto"/>
        <w:jc w:val="both"/>
        <w:rPr>
          <w:rFonts w:ascii="Times New Roman"/>
          <w:sz w:val="20"/>
          <w:szCs w:val="20"/>
          <w:lang w:bidi="hi-IN"/>
        </w:rPr>
      </w:pPr>
    </w:p>
    <w:p w:rsidR="00516BD5" w:rsidRDefault="00516BD5" w:rsidP="00516BD5">
      <w:pPr>
        <w:spacing w:after="0" w:line="240" w:lineRule="auto"/>
        <w:ind w:firstLine="720"/>
        <w:jc w:val="both"/>
        <w:rPr>
          <w:rFonts w:ascii="Times New Roman"/>
          <w:sz w:val="20"/>
          <w:szCs w:val="20"/>
          <w:lang w:bidi="hi-IN"/>
        </w:rPr>
      </w:pPr>
      <w:r w:rsidRPr="00516BD5">
        <w:rPr>
          <w:rFonts w:ascii="Times New Roman"/>
          <w:b/>
          <w:bCs/>
          <w:sz w:val="20"/>
          <w:szCs w:val="20"/>
          <w:lang w:bidi="hi-IN"/>
        </w:rPr>
        <w:t>4. Takali Road:</w:t>
      </w:r>
      <w:r w:rsidRPr="00516BD5">
        <w:rPr>
          <w:rFonts w:ascii="Times New Roman"/>
          <w:sz w:val="20"/>
          <w:szCs w:val="20"/>
          <w:lang w:bidi="hi-IN"/>
        </w:rPr>
        <w:t xml:space="preserve"> </w:t>
      </w:r>
    </w:p>
    <w:p w:rsidR="00D2191A" w:rsidRDefault="00516BD5" w:rsidP="00953083">
      <w:pPr>
        <w:spacing w:after="0" w:line="240" w:lineRule="auto"/>
        <w:ind w:firstLine="720"/>
        <w:jc w:val="both"/>
        <w:rPr>
          <w:rFonts w:ascii="Times New Roman"/>
          <w:sz w:val="20"/>
          <w:szCs w:val="20"/>
          <w:lang w:bidi="hi-IN"/>
        </w:rPr>
      </w:pPr>
      <w:r w:rsidRPr="00516BD5">
        <w:rPr>
          <w:rFonts w:ascii="Times New Roman"/>
          <w:sz w:val="20"/>
          <w:szCs w:val="20"/>
          <w:lang w:bidi="hi-IN"/>
        </w:rPr>
        <w:t>Considered the most polluted area in Nashik, it contributes to the pollution of the Godavari River due to sewage pumping stations and industrial waste.</w:t>
      </w:r>
    </w:p>
    <w:p w:rsidR="00953083" w:rsidRPr="00953083" w:rsidRDefault="00953083" w:rsidP="00953083">
      <w:pPr>
        <w:spacing w:after="0" w:line="240" w:lineRule="auto"/>
        <w:ind w:firstLine="720"/>
        <w:jc w:val="both"/>
        <w:rPr>
          <w:rFonts w:ascii="Times New Roman"/>
          <w:sz w:val="20"/>
          <w:szCs w:val="20"/>
          <w:lang w:bidi="hi-IN"/>
        </w:rPr>
      </w:pPr>
    </w:p>
    <w:p w:rsidR="00516BD5" w:rsidRDefault="00516BD5" w:rsidP="00516BD5">
      <w:pPr>
        <w:spacing w:after="0" w:line="240" w:lineRule="auto"/>
        <w:ind w:firstLine="720"/>
        <w:jc w:val="both"/>
        <w:rPr>
          <w:rFonts w:ascii="Times New Roman"/>
          <w:sz w:val="20"/>
          <w:szCs w:val="20"/>
          <w:lang w:bidi="hi-IN"/>
        </w:rPr>
      </w:pPr>
      <w:r w:rsidRPr="00516BD5">
        <w:rPr>
          <w:rFonts w:ascii="Times New Roman"/>
          <w:b/>
          <w:bCs/>
          <w:sz w:val="20"/>
          <w:szCs w:val="20"/>
          <w:lang w:bidi="hi-IN"/>
        </w:rPr>
        <w:t>5. Dasak:</w:t>
      </w:r>
      <w:r w:rsidRPr="00516BD5">
        <w:rPr>
          <w:rFonts w:ascii="Times New Roman"/>
          <w:sz w:val="20"/>
          <w:szCs w:val="20"/>
          <w:lang w:bidi="hi-IN"/>
        </w:rPr>
        <w:t xml:space="preserve"> </w:t>
      </w:r>
    </w:p>
    <w:p w:rsidR="00516BD5" w:rsidRDefault="00153E7C" w:rsidP="00516BD5">
      <w:pPr>
        <w:spacing w:after="0" w:line="240" w:lineRule="auto"/>
        <w:ind w:firstLine="720"/>
        <w:jc w:val="both"/>
        <w:rPr>
          <w:rFonts w:ascii="Times New Roman"/>
          <w:sz w:val="20"/>
          <w:szCs w:val="20"/>
          <w:lang w:bidi="hi-IN"/>
        </w:rPr>
      </w:pPr>
      <w:r w:rsidRPr="00516BD5">
        <w:rPr>
          <w:rFonts w:ascii="Times New Roman"/>
          <w:sz w:val="20"/>
          <w:szCs w:val="20"/>
          <w:lang w:bidi="hi-IN"/>
        </w:rPr>
        <w:t>It’s</w:t>
      </w:r>
      <w:r w:rsidR="00516BD5" w:rsidRPr="00516BD5">
        <w:rPr>
          <w:rFonts w:ascii="Times New Roman"/>
          <w:sz w:val="20"/>
          <w:szCs w:val="20"/>
          <w:lang w:bidi="hi-IN"/>
        </w:rPr>
        <w:t xml:space="preserve"> a site for cremations. The remains and ashes of the deceased are often immersed in the river along with garlands and other materials, contributing to river pollution.</w:t>
      </w:r>
    </w:p>
    <w:p w:rsidR="00D2191A" w:rsidRPr="00516BD5" w:rsidRDefault="00D2191A" w:rsidP="00953083">
      <w:pPr>
        <w:spacing w:after="0" w:line="240" w:lineRule="auto"/>
        <w:jc w:val="both"/>
        <w:rPr>
          <w:rFonts w:ascii="Times New Roman"/>
          <w:sz w:val="20"/>
          <w:szCs w:val="20"/>
          <w:lang w:bidi="hi-IN"/>
        </w:rPr>
      </w:pPr>
    </w:p>
    <w:p w:rsidR="00D2191A" w:rsidRDefault="00516BD5" w:rsidP="00430DC2">
      <w:pPr>
        <w:spacing w:after="0" w:line="240" w:lineRule="auto"/>
        <w:ind w:firstLine="720"/>
        <w:jc w:val="both"/>
        <w:rPr>
          <w:rFonts w:ascii="Times New Roman"/>
          <w:sz w:val="20"/>
          <w:szCs w:val="20"/>
          <w:lang w:bidi="hi-IN"/>
        </w:rPr>
      </w:pPr>
      <w:r w:rsidRPr="00516BD5">
        <w:rPr>
          <w:rFonts w:ascii="Times New Roman"/>
          <w:sz w:val="20"/>
          <w:szCs w:val="20"/>
          <w:lang w:bidi="hi-IN"/>
        </w:rPr>
        <w:t>Addressing river pollution requires a multifaceted approach involving regulatory measures, public awareness campaigns, proper waste disposal facilities, and community involvement. It's essential to distinguish between harmless religious practices and those that harm the environment to effectively tackle pollution while respecting religious sentiments.</w:t>
      </w:r>
      <w:r w:rsidR="008A7684" w:rsidRPr="00A516D0">
        <w:rPr>
          <w:rFonts w:ascii="Times New Roman"/>
          <w:sz w:val="20"/>
          <w:szCs w:val="20"/>
          <w:lang w:bidi="hi-IN"/>
        </w:rPr>
        <w:t xml:space="preserve"> </w:t>
      </w:r>
    </w:p>
    <w:p w:rsidR="00430DC2" w:rsidRDefault="00430DC2" w:rsidP="00430DC2">
      <w:pPr>
        <w:spacing w:after="0" w:line="240" w:lineRule="auto"/>
        <w:ind w:firstLine="720"/>
        <w:jc w:val="both"/>
        <w:rPr>
          <w:rFonts w:ascii="Times New Roman"/>
          <w:sz w:val="20"/>
          <w:szCs w:val="20"/>
          <w:lang w:bidi="hi-IN"/>
        </w:rPr>
      </w:pPr>
    </w:p>
    <w:p w:rsidR="002F239E" w:rsidRPr="00A516D0" w:rsidRDefault="002F239E" w:rsidP="007F7C27">
      <w:pPr>
        <w:spacing w:after="0" w:line="240" w:lineRule="auto"/>
        <w:jc w:val="both"/>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t>Conclusion</w:t>
      </w:r>
      <w:r w:rsidR="00D17811" w:rsidRPr="00A516D0">
        <w:rPr>
          <w:rFonts w:ascii="Times New Roman"/>
          <w:b/>
          <w:szCs w:val="20"/>
        </w:rPr>
        <w:t xml:space="preserve"> </w:t>
      </w:r>
    </w:p>
    <w:p w:rsidR="00767608" w:rsidRPr="00767608" w:rsidRDefault="00767608" w:rsidP="00767608">
      <w:pPr>
        <w:spacing w:after="0" w:line="240" w:lineRule="auto"/>
        <w:ind w:firstLine="720"/>
        <w:jc w:val="both"/>
        <w:rPr>
          <w:rFonts w:ascii="Times New Roman"/>
          <w:sz w:val="20"/>
          <w:szCs w:val="20"/>
        </w:rPr>
      </w:pPr>
      <w:r w:rsidRPr="00767608">
        <w:rPr>
          <w:rFonts w:ascii="Times New Roman"/>
          <w:sz w:val="20"/>
          <w:szCs w:val="20"/>
        </w:rPr>
        <w:t>The investigation downstream of the Godavari River in Nashik city concluded that the river's quality is contaminated primarily due to domestic wastewater. Key parameters such as</w:t>
      </w:r>
      <w:r>
        <w:rPr>
          <w:rFonts w:ascii="Times New Roman"/>
          <w:sz w:val="20"/>
          <w:szCs w:val="20"/>
        </w:rPr>
        <w:t xml:space="preserve"> Dissolved Oxygen (DO), B</w:t>
      </w:r>
      <w:r w:rsidRPr="00767608">
        <w:rPr>
          <w:rFonts w:ascii="Times New Roman"/>
          <w:sz w:val="20"/>
          <w:szCs w:val="20"/>
        </w:rPr>
        <w:t>ioc</w:t>
      </w:r>
      <w:r w:rsidR="00BB3893">
        <w:rPr>
          <w:rFonts w:ascii="Times New Roman"/>
          <w:sz w:val="20"/>
          <w:szCs w:val="20"/>
        </w:rPr>
        <w:t>hemical Oxygen D</w:t>
      </w:r>
      <w:r>
        <w:rPr>
          <w:rFonts w:ascii="Times New Roman"/>
          <w:sz w:val="20"/>
          <w:szCs w:val="20"/>
        </w:rPr>
        <w:t>emand (BOD),</w:t>
      </w:r>
      <w:r w:rsidR="00BB3893">
        <w:rPr>
          <w:rFonts w:ascii="Times New Roman"/>
          <w:sz w:val="20"/>
          <w:szCs w:val="20"/>
        </w:rPr>
        <w:t xml:space="preserve"> Chemical Oxygen D</w:t>
      </w:r>
      <w:r w:rsidRPr="00767608">
        <w:rPr>
          <w:rFonts w:ascii="Times New Roman"/>
          <w:sz w:val="20"/>
          <w:szCs w:val="20"/>
        </w:rPr>
        <w:t>emand (COD)</w:t>
      </w:r>
      <w:r w:rsidR="00BB3893">
        <w:rPr>
          <w:rFonts w:ascii="Times New Roman"/>
          <w:sz w:val="20"/>
          <w:szCs w:val="20"/>
        </w:rPr>
        <w:t xml:space="preserve"> and Total A</w:t>
      </w:r>
      <w:r>
        <w:rPr>
          <w:rFonts w:ascii="Times New Roman"/>
          <w:sz w:val="20"/>
          <w:szCs w:val="20"/>
        </w:rPr>
        <w:t>lkalinity</w:t>
      </w:r>
      <w:r w:rsidRPr="00767608">
        <w:rPr>
          <w:rFonts w:ascii="Times New Roman"/>
          <w:sz w:val="20"/>
          <w:szCs w:val="20"/>
        </w:rPr>
        <w:t xml:space="preserve"> indicate high polluti</w:t>
      </w:r>
      <w:r w:rsidR="005E5E5A">
        <w:rPr>
          <w:rFonts w:ascii="Times New Roman"/>
          <w:sz w:val="20"/>
          <w:szCs w:val="20"/>
        </w:rPr>
        <w:t>on levels at sampling stations 2</w:t>
      </w:r>
      <w:r w:rsidRPr="00767608">
        <w:rPr>
          <w:rFonts w:ascii="Times New Roman"/>
          <w:sz w:val="20"/>
          <w:szCs w:val="20"/>
        </w:rPr>
        <w:t>, 3,</w:t>
      </w:r>
      <w:r w:rsidR="005E5E5A">
        <w:rPr>
          <w:rFonts w:ascii="Times New Roman"/>
          <w:sz w:val="20"/>
          <w:szCs w:val="20"/>
        </w:rPr>
        <w:t xml:space="preserve"> 4 and 5</w:t>
      </w:r>
      <w:r w:rsidRPr="00767608">
        <w:rPr>
          <w:rFonts w:ascii="Times New Roman"/>
          <w:sz w:val="20"/>
          <w:szCs w:val="20"/>
        </w:rPr>
        <w:t xml:space="preserve">. </w:t>
      </w:r>
      <w:r w:rsidR="000D621F">
        <w:rPr>
          <w:rFonts w:ascii="Times New Roman"/>
          <w:sz w:val="20"/>
          <w:szCs w:val="20"/>
        </w:rPr>
        <w:t>This</w:t>
      </w:r>
      <w:r w:rsidR="005E5E5A">
        <w:rPr>
          <w:rFonts w:ascii="Times New Roman"/>
          <w:sz w:val="20"/>
          <w:szCs w:val="20"/>
        </w:rPr>
        <w:t xml:space="preserve"> </w:t>
      </w:r>
      <w:proofErr w:type="spellStart"/>
      <w:r w:rsidR="005E5E5A">
        <w:rPr>
          <w:rFonts w:ascii="Times New Roman"/>
          <w:sz w:val="20"/>
          <w:szCs w:val="20"/>
        </w:rPr>
        <w:t>Gangadwar’s</w:t>
      </w:r>
      <w:proofErr w:type="spellEnd"/>
      <w:r w:rsidR="003354D0">
        <w:rPr>
          <w:rFonts w:ascii="Times New Roman"/>
          <w:sz w:val="20"/>
          <w:szCs w:val="20"/>
        </w:rPr>
        <w:t xml:space="preserve"> River water (S1)</w:t>
      </w:r>
      <w:r w:rsidR="005E5E5A">
        <w:rPr>
          <w:rFonts w:ascii="Times New Roman"/>
          <w:sz w:val="20"/>
          <w:szCs w:val="20"/>
        </w:rPr>
        <w:t xml:space="preserve"> is clean water</w:t>
      </w:r>
      <w:r w:rsidR="003354D0">
        <w:rPr>
          <w:rFonts w:ascii="Times New Roman"/>
          <w:sz w:val="20"/>
          <w:szCs w:val="20"/>
        </w:rPr>
        <w:t>.</w:t>
      </w:r>
      <w:r w:rsidR="005E5E5A">
        <w:rPr>
          <w:rFonts w:ascii="Times New Roman"/>
          <w:sz w:val="20"/>
          <w:szCs w:val="20"/>
        </w:rPr>
        <w:t xml:space="preserve"> </w:t>
      </w:r>
      <w:r w:rsidRPr="00767608">
        <w:rPr>
          <w:rFonts w:ascii="Times New Roman"/>
          <w:sz w:val="20"/>
          <w:szCs w:val="20"/>
        </w:rPr>
        <w:t>This pollution is attributed to the mixing of Nashik city</w:t>
      </w:r>
      <w:r w:rsidR="003354D0">
        <w:rPr>
          <w:rFonts w:ascii="Times New Roman"/>
          <w:sz w:val="20"/>
          <w:szCs w:val="20"/>
        </w:rPr>
        <w:t xml:space="preserve"> effluents at Ramkund (S3) and Takali (S4)</w:t>
      </w:r>
      <w:r w:rsidRPr="00767608">
        <w:rPr>
          <w:rFonts w:ascii="Times New Roman"/>
          <w:sz w:val="20"/>
          <w:szCs w:val="20"/>
        </w:rPr>
        <w:t xml:space="preserve"> effluents with high organic</w:t>
      </w:r>
      <w:r w:rsidR="003354D0">
        <w:rPr>
          <w:rFonts w:ascii="Times New Roman"/>
          <w:sz w:val="20"/>
          <w:szCs w:val="20"/>
        </w:rPr>
        <w:t xml:space="preserve"> load. </w:t>
      </w:r>
      <w:proofErr w:type="gramStart"/>
      <w:r w:rsidR="003354D0">
        <w:rPr>
          <w:rFonts w:ascii="Times New Roman"/>
          <w:sz w:val="20"/>
          <w:szCs w:val="20"/>
        </w:rPr>
        <w:t>Kushawart (S2), Ramkund (S3) and Takali (S4)</w:t>
      </w:r>
      <w:r w:rsidRPr="00767608">
        <w:rPr>
          <w:rFonts w:ascii="Times New Roman"/>
          <w:sz w:val="20"/>
          <w:szCs w:val="20"/>
        </w:rPr>
        <w:t xml:space="preserve"> shows particularly high BOD values, indicating a significant presence of organic matter in sewage at </w:t>
      </w:r>
      <w:r w:rsidR="00D94C64" w:rsidRPr="00767608">
        <w:rPr>
          <w:rFonts w:ascii="Times New Roman"/>
          <w:sz w:val="20"/>
          <w:szCs w:val="20"/>
        </w:rPr>
        <w:t>those sites</w:t>
      </w:r>
      <w:r w:rsidR="00D94C64">
        <w:rPr>
          <w:rFonts w:ascii="Times New Roman"/>
          <w:sz w:val="20"/>
          <w:szCs w:val="20"/>
        </w:rPr>
        <w:t>.</w:t>
      </w:r>
      <w:proofErr w:type="gramEnd"/>
    </w:p>
    <w:p w:rsidR="00767608" w:rsidRPr="00767608" w:rsidRDefault="00767608" w:rsidP="00767608">
      <w:pPr>
        <w:spacing w:after="0" w:line="240" w:lineRule="auto"/>
        <w:jc w:val="both"/>
        <w:rPr>
          <w:rFonts w:ascii="Times New Roman"/>
          <w:sz w:val="20"/>
          <w:szCs w:val="20"/>
        </w:rPr>
      </w:pPr>
    </w:p>
    <w:p w:rsidR="00767608" w:rsidRPr="00767608" w:rsidRDefault="00767608" w:rsidP="00767608">
      <w:pPr>
        <w:spacing w:after="0" w:line="240" w:lineRule="auto"/>
        <w:ind w:firstLine="720"/>
        <w:jc w:val="both"/>
        <w:rPr>
          <w:rFonts w:ascii="Times New Roman"/>
          <w:sz w:val="20"/>
          <w:szCs w:val="20"/>
        </w:rPr>
      </w:pPr>
      <w:r w:rsidRPr="00767608">
        <w:rPr>
          <w:rFonts w:ascii="Times New Roman"/>
          <w:sz w:val="20"/>
          <w:szCs w:val="20"/>
        </w:rPr>
        <w:t>The study also reveals elevated chloride and hardness levels, leading to increased chemical consumption and treatment costs. Downstream of the Godavari River, water is utilized for agricultural purposes, resulting in reduced crop yields due to contamination</w:t>
      </w:r>
      <w:r w:rsidR="00D94C64">
        <w:rPr>
          <w:rFonts w:ascii="Times New Roman"/>
          <w:sz w:val="20"/>
          <w:szCs w:val="20"/>
        </w:rPr>
        <w:t xml:space="preserve"> and mainly harmful for Aquatic life of Godavari River</w:t>
      </w:r>
      <w:r w:rsidRPr="00767608">
        <w:rPr>
          <w:rFonts w:ascii="Times New Roman"/>
          <w:sz w:val="20"/>
          <w:szCs w:val="20"/>
        </w:rPr>
        <w:t>. The main focus of the study is on the pollution of the Godavari River downstream of Nashik city, caused by domestic and industrial effluents. This contamination severely impacts users of the river who rely on its water.</w:t>
      </w:r>
    </w:p>
    <w:p w:rsidR="00CF47C4" w:rsidRPr="00A516D0" w:rsidRDefault="00CF47C4" w:rsidP="00D94C64">
      <w:pPr>
        <w:spacing w:after="0" w:line="240" w:lineRule="auto"/>
        <w:jc w:val="both"/>
        <w:rPr>
          <w:rFonts w:ascii="Times New Roman"/>
          <w:sz w:val="20"/>
          <w:szCs w:val="20"/>
        </w:rPr>
      </w:pPr>
    </w:p>
    <w:p w:rsidR="00D17811" w:rsidRPr="00A516D0" w:rsidRDefault="00D17811" w:rsidP="007F7C27">
      <w:pPr>
        <w:spacing w:after="0" w:line="240" w:lineRule="auto"/>
        <w:jc w:val="both"/>
        <w:rPr>
          <w:rFonts w:ascii="Times New Roman"/>
          <w:sz w:val="20"/>
          <w:szCs w:val="20"/>
        </w:rPr>
      </w:pPr>
    </w:p>
    <w:p w:rsidR="00CF47C4" w:rsidRPr="00A516D0" w:rsidRDefault="008A7684" w:rsidP="00627079">
      <w:pPr>
        <w:spacing w:after="0"/>
        <w:ind w:left="360" w:hanging="360"/>
        <w:jc w:val="center"/>
        <w:rPr>
          <w:rFonts w:ascii="Times New Roman"/>
          <w:b/>
          <w:szCs w:val="20"/>
        </w:rPr>
      </w:pPr>
      <w:r w:rsidRPr="00A516D0">
        <w:rPr>
          <w:rFonts w:ascii="Times New Roman"/>
          <w:b/>
          <w:szCs w:val="20"/>
        </w:rPr>
        <w:t>References</w:t>
      </w:r>
    </w:p>
    <w:p w:rsidR="000C79C6" w:rsidRPr="000C79C6" w:rsidRDefault="000C79C6" w:rsidP="00627079">
      <w:pPr>
        <w:pStyle w:val="ListParagraph"/>
        <w:numPr>
          <w:ilvl w:val="0"/>
          <w:numId w:val="3"/>
        </w:numPr>
        <w:spacing w:after="0"/>
        <w:ind w:left="360"/>
        <w:jc w:val="both"/>
        <w:rPr>
          <w:rFonts w:ascii="Times New Roman"/>
          <w:sz w:val="10"/>
          <w:szCs w:val="14"/>
          <w:lang w:val="en-IN"/>
        </w:rPr>
      </w:pPr>
      <w:proofErr w:type="spellStart"/>
      <w:r w:rsidRPr="000C79C6">
        <w:rPr>
          <w:rFonts w:ascii="Times New Roman"/>
          <w:sz w:val="16"/>
          <w:szCs w:val="16"/>
        </w:rPr>
        <w:t>Chavhan</w:t>
      </w:r>
      <w:proofErr w:type="spellEnd"/>
      <w:r w:rsidRPr="000C79C6">
        <w:rPr>
          <w:rFonts w:ascii="Times New Roman"/>
          <w:sz w:val="16"/>
          <w:szCs w:val="16"/>
        </w:rPr>
        <w:t xml:space="preserve">, Mr., &amp; Bhargava, Water Quality assessment of the Godavari River. Researchgate.net. Retrieved January 26, 2010. </w:t>
      </w:r>
    </w:p>
    <w:p w:rsidR="000C79C6" w:rsidRPr="000C79C6" w:rsidRDefault="000C79C6" w:rsidP="00627079">
      <w:pPr>
        <w:pStyle w:val="ListParagraph"/>
        <w:numPr>
          <w:ilvl w:val="0"/>
          <w:numId w:val="3"/>
        </w:numPr>
        <w:spacing w:after="0"/>
        <w:ind w:left="360"/>
        <w:jc w:val="both"/>
        <w:rPr>
          <w:rFonts w:ascii="Times New Roman"/>
          <w:sz w:val="10"/>
          <w:szCs w:val="14"/>
          <w:lang w:val="en-IN"/>
        </w:rPr>
      </w:pPr>
      <w:r w:rsidRPr="000C79C6">
        <w:rPr>
          <w:rFonts w:ascii="Times New Roman"/>
          <w:sz w:val="16"/>
          <w:szCs w:val="16"/>
        </w:rPr>
        <w:t xml:space="preserve">Comprehensive Study of Polluted River Stretches and Preparation of action plan of river Godavari from Nashik D/S to </w:t>
      </w:r>
      <w:proofErr w:type="spellStart"/>
      <w:r w:rsidRPr="000C79C6">
        <w:rPr>
          <w:rFonts w:ascii="Times New Roman"/>
          <w:sz w:val="16"/>
          <w:szCs w:val="16"/>
        </w:rPr>
        <w:t>Paithan</w:t>
      </w:r>
      <w:proofErr w:type="spellEnd"/>
      <w:r w:rsidRPr="000C79C6">
        <w:rPr>
          <w:rFonts w:ascii="Times New Roman"/>
          <w:sz w:val="16"/>
          <w:szCs w:val="16"/>
        </w:rPr>
        <w:t xml:space="preserve"> (By M. E. </w:t>
      </w:r>
      <w:proofErr w:type="spellStart"/>
      <w:r w:rsidRPr="000C79C6">
        <w:rPr>
          <w:rFonts w:ascii="Times New Roman"/>
          <w:sz w:val="16"/>
          <w:szCs w:val="16"/>
        </w:rPr>
        <w:t>Sawant</w:t>
      </w:r>
      <w:proofErr w:type="spellEnd"/>
      <w:r w:rsidRPr="000C79C6">
        <w:rPr>
          <w:rFonts w:ascii="Times New Roman"/>
          <w:sz w:val="16"/>
          <w:szCs w:val="16"/>
        </w:rPr>
        <w:t xml:space="preserve">). (2015, March 10). Retrieved Jan. 2, 2018. </w:t>
      </w:r>
    </w:p>
    <w:p w:rsidR="000C79C6" w:rsidRPr="000C79C6" w:rsidRDefault="000C79C6" w:rsidP="00627079">
      <w:pPr>
        <w:pStyle w:val="ListParagraph"/>
        <w:numPr>
          <w:ilvl w:val="0"/>
          <w:numId w:val="3"/>
        </w:numPr>
        <w:spacing w:after="0"/>
        <w:ind w:left="360"/>
        <w:rPr>
          <w:rFonts w:ascii="Times New Roman"/>
          <w:sz w:val="10"/>
          <w:szCs w:val="14"/>
          <w:lang w:val="en-IN"/>
        </w:rPr>
      </w:pPr>
      <w:r w:rsidRPr="000C79C6">
        <w:rPr>
          <w:rFonts w:ascii="Times New Roman"/>
          <w:sz w:val="16"/>
          <w:szCs w:val="16"/>
        </w:rPr>
        <w:t>CEO Company in Bangalore, Save the Rivers (River pollution in India) CEO by Bharat Go Digital. (August 5, 2022)</w:t>
      </w:r>
    </w:p>
    <w:p w:rsidR="000C79C6" w:rsidRPr="000C79C6" w:rsidRDefault="000C79C6" w:rsidP="00627079">
      <w:pPr>
        <w:pStyle w:val="ListParagraph"/>
        <w:numPr>
          <w:ilvl w:val="0"/>
          <w:numId w:val="3"/>
        </w:numPr>
        <w:spacing w:after="0"/>
        <w:ind w:left="360"/>
        <w:jc w:val="both"/>
        <w:rPr>
          <w:rFonts w:ascii="Times New Roman"/>
          <w:sz w:val="10"/>
          <w:szCs w:val="14"/>
          <w:lang w:val="en-IN"/>
        </w:rPr>
      </w:pPr>
      <w:r w:rsidRPr="000C79C6">
        <w:rPr>
          <w:rFonts w:ascii="Times New Roman"/>
          <w:sz w:val="16"/>
          <w:szCs w:val="16"/>
        </w:rPr>
        <w:t xml:space="preserve">Godavari River in India, Britannica by Adam </w:t>
      </w:r>
      <w:proofErr w:type="spellStart"/>
      <w:r w:rsidRPr="000C79C6">
        <w:rPr>
          <w:rFonts w:ascii="Times New Roman"/>
          <w:sz w:val="16"/>
          <w:szCs w:val="16"/>
        </w:rPr>
        <w:t>Zaidan</w:t>
      </w:r>
      <w:proofErr w:type="spellEnd"/>
      <w:r w:rsidRPr="000C79C6">
        <w:rPr>
          <w:rFonts w:ascii="Times New Roman"/>
          <w:sz w:val="16"/>
          <w:szCs w:val="16"/>
        </w:rPr>
        <w:t xml:space="preserve">. at (March 27, 2024) </w:t>
      </w:r>
    </w:p>
    <w:p w:rsidR="000C79C6" w:rsidRPr="000C79C6" w:rsidRDefault="000C79C6" w:rsidP="00627079">
      <w:pPr>
        <w:pStyle w:val="ListParagraph"/>
        <w:numPr>
          <w:ilvl w:val="0"/>
          <w:numId w:val="3"/>
        </w:numPr>
        <w:spacing w:after="0"/>
        <w:ind w:left="360"/>
        <w:jc w:val="both"/>
        <w:rPr>
          <w:rFonts w:ascii="Times New Roman"/>
          <w:sz w:val="10"/>
          <w:szCs w:val="14"/>
          <w:lang w:val="en-IN"/>
        </w:rPr>
      </w:pPr>
      <w:r w:rsidRPr="000C79C6">
        <w:rPr>
          <w:rFonts w:ascii="Times New Roman"/>
          <w:sz w:val="16"/>
          <w:szCs w:val="16"/>
        </w:rPr>
        <w:t xml:space="preserve">Godavari River – Everything you need to know, textbook.com by IAS Preparation on (Jan. 7, 2024) </w:t>
      </w:r>
    </w:p>
    <w:p w:rsidR="000C79C6" w:rsidRPr="000C79C6" w:rsidRDefault="000C79C6" w:rsidP="00627079">
      <w:pPr>
        <w:pStyle w:val="ListParagraph"/>
        <w:numPr>
          <w:ilvl w:val="0"/>
          <w:numId w:val="3"/>
        </w:numPr>
        <w:spacing w:after="0"/>
        <w:ind w:left="360"/>
        <w:jc w:val="both"/>
        <w:rPr>
          <w:rFonts w:ascii="Times New Roman"/>
          <w:sz w:val="10"/>
          <w:szCs w:val="14"/>
          <w:lang w:val="en-IN"/>
        </w:rPr>
      </w:pPr>
      <w:r w:rsidRPr="000C79C6">
        <w:rPr>
          <w:rFonts w:ascii="Times New Roman"/>
          <w:sz w:val="16"/>
          <w:szCs w:val="16"/>
        </w:rPr>
        <w:t xml:space="preserve">E. </w:t>
      </w:r>
      <w:proofErr w:type="spellStart"/>
      <w:r w:rsidRPr="000C79C6">
        <w:rPr>
          <w:rFonts w:ascii="Times New Roman"/>
          <w:sz w:val="16"/>
          <w:szCs w:val="16"/>
        </w:rPr>
        <w:t>Venkatesh</w:t>
      </w:r>
      <w:proofErr w:type="spellEnd"/>
      <w:r w:rsidRPr="000C79C6">
        <w:rPr>
          <w:rFonts w:ascii="Times New Roman"/>
          <w:sz w:val="16"/>
          <w:szCs w:val="16"/>
        </w:rPr>
        <w:t xml:space="preserve"> Presented- All about Godavari River on slideshare.com on Feb 21, 2018</w:t>
      </w:r>
      <w:r w:rsidRPr="000C79C6">
        <w:rPr>
          <w:rFonts w:ascii="Times New Roman"/>
          <w:sz w:val="16"/>
          <w:szCs w:val="20"/>
          <w:lang w:val="en-IN"/>
        </w:rPr>
        <w:t xml:space="preserve"> </w:t>
      </w:r>
    </w:p>
    <w:p w:rsidR="000C79C6" w:rsidRPr="000C79C6" w:rsidRDefault="000C79C6" w:rsidP="00627079">
      <w:pPr>
        <w:pStyle w:val="ListParagraph"/>
        <w:numPr>
          <w:ilvl w:val="0"/>
          <w:numId w:val="3"/>
        </w:numPr>
        <w:spacing w:after="0"/>
        <w:ind w:left="360"/>
        <w:jc w:val="both"/>
        <w:rPr>
          <w:rFonts w:ascii="Times New Roman"/>
          <w:sz w:val="10"/>
          <w:szCs w:val="14"/>
          <w:lang w:val="en-IN"/>
        </w:rPr>
      </w:pPr>
      <w:r w:rsidRPr="000C79C6">
        <w:rPr>
          <w:rFonts w:ascii="Times New Roman"/>
          <w:sz w:val="16"/>
          <w:szCs w:val="20"/>
          <w:lang w:val="en-IN"/>
        </w:rPr>
        <w:t>APHA, AWWA, WPCF (1989): Standard Methods for the examination of water and Waste Water,</w:t>
      </w:r>
      <w:r>
        <w:rPr>
          <w:rFonts w:ascii="Times New Roman"/>
          <w:sz w:val="16"/>
          <w:szCs w:val="20"/>
          <w:lang w:val="en-IN"/>
        </w:rPr>
        <w:t xml:space="preserve"> </w:t>
      </w:r>
      <w:r w:rsidRPr="000C79C6">
        <w:rPr>
          <w:rFonts w:ascii="Times New Roman"/>
          <w:sz w:val="16"/>
          <w:szCs w:val="20"/>
          <w:lang w:val="en-IN"/>
        </w:rPr>
        <w:t>17th Ed (</w:t>
      </w:r>
      <w:proofErr w:type="spellStart"/>
      <w:r w:rsidRPr="000C79C6">
        <w:rPr>
          <w:rFonts w:ascii="Times New Roman"/>
          <w:sz w:val="16"/>
          <w:szCs w:val="20"/>
          <w:lang w:val="en-IN"/>
        </w:rPr>
        <w:t>Clescerina</w:t>
      </w:r>
      <w:proofErr w:type="spellEnd"/>
      <w:r w:rsidRPr="000C79C6">
        <w:rPr>
          <w:rFonts w:ascii="Times New Roman"/>
          <w:sz w:val="16"/>
          <w:szCs w:val="20"/>
          <w:lang w:val="en-IN"/>
        </w:rPr>
        <w:t xml:space="preserve">, L.S. Eds., </w:t>
      </w:r>
      <w:proofErr w:type="spellStart"/>
      <w:r w:rsidRPr="000C79C6">
        <w:rPr>
          <w:rFonts w:ascii="Times New Roman"/>
          <w:sz w:val="16"/>
          <w:szCs w:val="20"/>
          <w:lang w:val="en-IN"/>
        </w:rPr>
        <w:t>Trussell</w:t>
      </w:r>
      <w:proofErr w:type="spellEnd"/>
      <w:r w:rsidRPr="000C79C6">
        <w:rPr>
          <w:rFonts w:ascii="Times New Roman"/>
          <w:sz w:val="16"/>
          <w:szCs w:val="20"/>
          <w:lang w:val="en-IN"/>
        </w:rPr>
        <w:t>, R.R.,</w:t>
      </w:r>
      <w:r>
        <w:rPr>
          <w:rFonts w:ascii="Times New Roman"/>
          <w:sz w:val="16"/>
          <w:szCs w:val="20"/>
          <w:lang w:val="en-IN"/>
        </w:rPr>
        <w:t xml:space="preserve"> </w:t>
      </w:r>
      <w:r w:rsidRPr="000C79C6">
        <w:rPr>
          <w:rFonts w:ascii="Times New Roman"/>
          <w:sz w:val="16"/>
          <w:szCs w:val="20"/>
          <w:lang w:val="en-IN"/>
        </w:rPr>
        <w:t>Greenberg, A.E.), APHA, Washington D.C. U.S.A.</w:t>
      </w:r>
    </w:p>
    <w:p w:rsidR="000C79C6" w:rsidRPr="000C79C6" w:rsidRDefault="000C79C6" w:rsidP="00627079">
      <w:pPr>
        <w:pStyle w:val="ListParagraph"/>
        <w:numPr>
          <w:ilvl w:val="0"/>
          <w:numId w:val="3"/>
        </w:numPr>
        <w:spacing w:after="0"/>
        <w:ind w:left="360"/>
        <w:jc w:val="both"/>
        <w:rPr>
          <w:rFonts w:ascii="Times New Roman"/>
          <w:sz w:val="10"/>
          <w:szCs w:val="14"/>
          <w:lang w:val="en-IN"/>
        </w:rPr>
      </w:pPr>
      <w:proofErr w:type="spellStart"/>
      <w:r w:rsidRPr="000C79C6">
        <w:rPr>
          <w:rFonts w:ascii="Times New Roman"/>
          <w:sz w:val="16"/>
          <w:szCs w:val="20"/>
          <w:lang w:val="en-IN"/>
        </w:rPr>
        <w:t>Assadian</w:t>
      </w:r>
      <w:proofErr w:type="gramStart"/>
      <w:r w:rsidRPr="000C79C6">
        <w:rPr>
          <w:rFonts w:ascii="Times New Roman"/>
          <w:sz w:val="16"/>
          <w:szCs w:val="20"/>
          <w:lang w:val="en-IN"/>
        </w:rPr>
        <w:t>,N.W</w:t>
      </w:r>
      <w:proofErr w:type="spellEnd"/>
      <w:proofErr w:type="gramEnd"/>
      <w:r w:rsidRPr="000C79C6">
        <w:rPr>
          <w:rFonts w:ascii="Times New Roman"/>
          <w:sz w:val="16"/>
          <w:szCs w:val="20"/>
          <w:lang w:val="en-IN"/>
        </w:rPr>
        <w:t xml:space="preserve">., </w:t>
      </w:r>
      <w:proofErr w:type="spellStart"/>
      <w:r w:rsidRPr="000C79C6">
        <w:rPr>
          <w:rFonts w:ascii="Times New Roman"/>
          <w:sz w:val="16"/>
          <w:szCs w:val="20"/>
          <w:lang w:val="en-IN"/>
        </w:rPr>
        <w:t>DiGiovanni</w:t>
      </w:r>
      <w:proofErr w:type="spellEnd"/>
      <w:r w:rsidRPr="000C79C6">
        <w:rPr>
          <w:rFonts w:ascii="Times New Roman"/>
          <w:sz w:val="16"/>
          <w:szCs w:val="20"/>
          <w:lang w:val="en-IN"/>
        </w:rPr>
        <w:t xml:space="preserve">, </w:t>
      </w:r>
      <w:proofErr w:type="spellStart"/>
      <w:r w:rsidRPr="000C79C6">
        <w:rPr>
          <w:rFonts w:ascii="Times New Roman"/>
          <w:sz w:val="16"/>
          <w:szCs w:val="20"/>
          <w:lang w:val="en-IN"/>
        </w:rPr>
        <w:t>Enciso</w:t>
      </w:r>
      <w:proofErr w:type="spellEnd"/>
      <w:r w:rsidRPr="000C79C6">
        <w:rPr>
          <w:rFonts w:ascii="Times New Roman"/>
          <w:sz w:val="16"/>
          <w:szCs w:val="20"/>
          <w:lang w:val="en-IN"/>
        </w:rPr>
        <w:t xml:space="preserve"> </w:t>
      </w:r>
      <w:proofErr w:type="spellStart"/>
      <w:r w:rsidRPr="000C79C6">
        <w:rPr>
          <w:rFonts w:ascii="Times New Roman"/>
          <w:sz w:val="16"/>
          <w:szCs w:val="20"/>
          <w:lang w:val="en-IN"/>
        </w:rPr>
        <w:t>G.D.Iglesias</w:t>
      </w:r>
      <w:proofErr w:type="spellEnd"/>
      <w:r w:rsidRPr="000C79C6">
        <w:rPr>
          <w:rFonts w:ascii="Times New Roman"/>
          <w:sz w:val="16"/>
          <w:szCs w:val="20"/>
          <w:lang w:val="en-IN"/>
        </w:rPr>
        <w:t>,</w:t>
      </w:r>
      <w:r>
        <w:rPr>
          <w:rFonts w:ascii="Times New Roman"/>
          <w:sz w:val="16"/>
          <w:szCs w:val="20"/>
          <w:lang w:val="en-IN"/>
        </w:rPr>
        <w:t xml:space="preserve"> </w:t>
      </w:r>
      <w:proofErr w:type="spellStart"/>
      <w:r w:rsidRPr="000C79C6">
        <w:rPr>
          <w:rFonts w:ascii="Times New Roman"/>
          <w:sz w:val="16"/>
          <w:szCs w:val="20"/>
          <w:lang w:val="en-IN"/>
        </w:rPr>
        <w:t>J.Lindemann,W</w:t>
      </w:r>
      <w:proofErr w:type="spellEnd"/>
      <w:r w:rsidRPr="000C79C6">
        <w:rPr>
          <w:rFonts w:ascii="Times New Roman"/>
          <w:sz w:val="16"/>
          <w:szCs w:val="20"/>
          <w:lang w:val="en-IN"/>
        </w:rPr>
        <w:t>., (2005): The transport of water</w:t>
      </w:r>
      <w:r>
        <w:rPr>
          <w:rFonts w:ascii="Times New Roman"/>
          <w:sz w:val="16"/>
          <w:szCs w:val="20"/>
          <w:lang w:val="en-IN"/>
        </w:rPr>
        <w:t xml:space="preserve"> </w:t>
      </w:r>
      <w:r w:rsidRPr="000C79C6">
        <w:rPr>
          <w:rFonts w:ascii="Times New Roman"/>
          <w:sz w:val="16"/>
          <w:szCs w:val="20"/>
          <w:lang w:val="en-IN"/>
        </w:rPr>
        <w:t>borne solutes and bacteriophage in soil</w:t>
      </w:r>
      <w:r>
        <w:rPr>
          <w:rFonts w:ascii="Times New Roman"/>
          <w:sz w:val="16"/>
          <w:szCs w:val="20"/>
          <w:lang w:val="en-IN"/>
        </w:rPr>
        <w:t xml:space="preserve"> </w:t>
      </w:r>
      <w:proofErr w:type="spellStart"/>
      <w:r w:rsidRPr="000C79C6">
        <w:rPr>
          <w:rFonts w:ascii="Times New Roman"/>
          <w:sz w:val="16"/>
          <w:szCs w:val="20"/>
          <w:lang w:val="en-IN"/>
        </w:rPr>
        <w:t>subirrigated</w:t>
      </w:r>
      <w:proofErr w:type="spellEnd"/>
      <w:r w:rsidRPr="000C79C6">
        <w:rPr>
          <w:rFonts w:ascii="Times New Roman"/>
          <w:sz w:val="16"/>
          <w:szCs w:val="20"/>
          <w:lang w:val="en-IN"/>
        </w:rPr>
        <w:t xml:space="preserve"> with a wastewater blend Agric.</w:t>
      </w:r>
      <w:r>
        <w:rPr>
          <w:rFonts w:ascii="Times New Roman"/>
          <w:sz w:val="16"/>
          <w:szCs w:val="20"/>
          <w:lang w:val="en-IN"/>
        </w:rPr>
        <w:t xml:space="preserve"> </w:t>
      </w:r>
      <w:proofErr w:type="spellStart"/>
      <w:r w:rsidRPr="000C79C6">
        <w:rPr>
          <w:rFonts w:ascii="Times New Roman"/>
          <w:sz w:val="16"/>
          <w:szCs w:val="20"/>
          <w:lang w:val="en-IN"/>
        </w:rPr>
        <w:t>Ecosys</w:t>
      </w:r>
      <w:proofErr w:type="spellEnd"/>
      <w:r w:rsidRPr="000C79C6">
        <w:rPr>
          <w:rFonts w:ascii="Times New Roman"/>
          <w:sz w:val="16"/>
          <w:szCs w:val="20"/>
          <w:lang w:val="en-IN"/>
        </w:rPr>
        <w:t xml:space="preserve"> Environ 111: 279-291.</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r w:rsidRPr="000C79C6">
        <w:rPr>
          <w:rFonts w:ascii="Times New Roman"/>
          <w:sz w:val="16"/>
          <w:szCs w:val="20"/>
          <w:lang w:val="en-IN"/>
        </w:rPr>
        <w:t>BIS (1991): Bureau of Indian Standards, Indian</w:t>
      </w:r>
      <w:r>
        <w:rPr>
          <w:rFonts w:ascii="Times New Roman"/>
          <w:sz w:val="16"/>
          <w:szCs w:val="20"/>
          <w:lang w:val="en-IN"/>
        </w:rPr>
        <w:t xml:space="preserve"> </w:t>
      </w:r>
      <w:r w:rsidRPr="000C79C6">
        <w:rPr>
          <w:rFonts w:ascii="Times New Roman"/>
          <w:sz w:val="16"/>
          <w:szCs w:val="20"/>
          <w:lang w:val="en-IN"/>
        </w:rPr>
        <w:t>Standard Specification for Drinking water IS</w:t>
      </w:r>
      <w:r>
        <w:rPr>
          <w:rFonts w:ascii="Times New Roman"/>
          <w:sz w:val="16"/>
          <w:szCs w:val="20"/>
          <w:lang w:val="en-IN"/>
        </w:rPr>
        <w:t xml:space="preserve"> </w:t>
      </w:r>
      <w:r w:rsidRPr="000C79C6">
        <w:rPr>
          <w:rFonts w:ascii="Times New Roman"/>
          <w:sz w:val="16"/>
          <w:szCs w:val="20"/>
          <w:lang w:val="en-IN"/>
        </w:rPr>
        <w:t>10500: 2-4.</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r w:rsidRPr="00627079">
        <w:rPr>
          <w:rFonts w:ascii="Times New Roman"/>
          <w:sz w:val="16"/>
          <w:szCs w:val="20"/>
          <w:lang w:val="en-IN"/>
        </w:rPr>
        <w:t xml:space="preserve">Chattopadhyay </w:t>
      </w:r>
      <w:proofErr w:type="spellStart"/>
      <w:r w:rsidRPr="00627079">
        <w:rPr>
          <w:rFonts w:ascii="Times New Roman"/>
          <w:sz w:val="16"/>
          <w:szCs w:val="20"/>
          <w:lang w:val="en-IN"/>
        </w:rPr>
        <w:t>Srikumar</w:t>
      </w:r>
      <w:proofErr w:type="spellEnd"/>
      <w:r w:rsidRPr="00627079">
        <w:rPr>
          <w:rFonts w:ascii="Times New Roman"/>
          <w:sz w:val="16"/>
          <w:szCs w:val="20"/>
          <w:lang w:val="en-IN"/>
        </w:rPr>
        <w:t xml:space="preserve"> and Rani, L.S. (2005):</w:t>
      </w:r>
      <w:r w:rsidR="00627079">
        <w:rPr>
          <w:rFonts w:ascii="Times New Roman"/>
          <w:sz w:val="16"/>
          <w:szCs w:val="20"/>
          <w:lang w:val="en-IN"/>
        </w:rPr>
        <w:t xml:space="preserve"> </w:t>
      </w:r>
      <w:r w:rsidRPr="00627079">
        <w:rPr>
          <w:rFonts w:ascii="Times New Roman"/>
          <w:sz w:val="16"/>
          <w:szCs w:val="20"/>
          <w:lang w:val="en-IN"/>
        </w:rPr>
        <w:t>Water quality variation as linked to land-use</w:t>
      </w:r>
      <w:r w:rsidR="00627079">
        <w:rPr>
          <w:rFonts w:ascii="Times New Roman"/>
          <w:sz w:val="16"/>
          <w:szCs w:val="20"/>
          <w:lang w:val="en-IN"/>
        </w:rPr>
        <w:t xml:space="preserve"> </w:t>
      </w:r>
      <w:r w:rsidRPr="00627079">
        <w:rPr>
          <w:rFonts w:ascii="Times New Roman"/>
          <w:sz w:val="16"/>
          <w:szCs w:val="20"/>
          <w:lang w:val="en-IN"/>
        </w:rPr>
        <w:t xml:space="preserve">pattern: A case study in </w:t>
      </w:r>
      <w:proofErr w:type="spellStart"/>
      <w:r w:rsidRPr="00627079">
        <w:rPr>
          <w:rFonts w:ascii="Times New Roman"/>
          <w:sz w:val="16"/>
          <w:szCs w:val="20"/>
          <w:lang w:val="en-IN"/>
        </w:rPr>
        <w:t>Chhalakudy</w:t>
      </w:r>
      <w:proofErr w:type="spellEnd"/>
      <w:r w:rsidRPr="00627079">
        <w:rPr>
          <w:rFonts w:ascii="Times New Roman"/>
          <w:sz w:val="16"/>
          <w:szCs w:val="20"/>
          <w:lang w:val="en-IN"/>
        </w:rPr>
        <w:t xml:space="preserve"> river basin,</w:t>
      </w:r>
      <w:r w:rsidR="00627079">
        <w:rPr>
          <w:rFonts w:ascii="Times New Roman"/>
          <w:sz w:val="16"/>
          <w:szCs w:val="20"/>
          <w:lang w:val="en-IN"/>
        </w:rPr>
        <w:t xml:space="preserve"> </w:t>
      </w:r>
      <w:r w:rsidRPr="00627079">
        <w:rPr>
          <w:rFonts w:ascii="Times New Roman"/>
          <w:sz w:val="16"/>
          <w:szCs w:val="20"/>
          <w:lang w:val="en-IN"/>
        </w:rPr>
        <w:t>Kerala, Current science, volume 89, no12</w:t>
      </w:r>
      <w:r w:rsidR="00627079">
        <w:rPr>
          <w:rFonts w:ascii="Times New Roman"/>
          <w:sz w:val="16"/>
          <w:szCs w:val="20"/>
          <w:lang w:val="en-IN"/>
        </w:rPr>
        <w:t xml:space="preserve"> </w:t>
      </w:r>
      <w:r w:rsidRPr="00627079">
        <w:rPr>
          <w:rFonts w:ascii="Times New Roman"/>
          <w:sz w:val="16"/>
          <w:szCs w:val="20"/>
          <w:lang w:val="en-IN"/>
        </w:rPr>
        <w:t xml:space="preserve">Chemical factors in </w:t>
      </w:r>
      <w:proofErr w:type="spellStart"/>
      <w:r w:rsidRPr="00627079">
        <w:rPr>
          <w:rFonts w:ascii="Times New Roman"/>
          <w:sz w:val="16"/>
          <w:szCs w:val="20"/>
          <w:lang w:val="en-IN"/>
        </w:rPr>
        <w:t>Sathiyar</w:t>
      </w:r>
      <w:proofErr w:type="spellEnd"/>
      <w:r w:rsidRPr="00627079">
        <w:rPr>
          <w:rFonts w:ascii="Times New Roman"/>
          <w:sz w:val="16"/>
          <w:szCs w:val="20"/>
          <w:lang w:val="en-IN"/>
        </w:rPr>
        <w:t xml:space="preserve"> reservoir,</w:t>
      </w:r>
      <w:r w:rsidR="00627079">
        <w:rPr>
          <w:rFonts w:ascii="Times New Roman"/>
          <w:sz w:val="16"/>
          <w:szCs w:val="20"/>
          <w:lang w:val="en-IN"/>
        </w:rPr>
        <w:t xml:space="preserve"> </w:t>
      </w:r>
      <w:proofErr w:type="spellStart"/>
      <w:r w:rsidRPr="00627079">
        <w:rPr>
          <w:rFonts w:ascii="Times New Roman"/>
          <w:sz w:val="16"/>
          <w:szCs w:val="20"/>
          <w:lang w:val="en-IN"/>
        </w:rPr>
        <w:t>Hydrobiologia</w:t>
      </w:r>
      <w:proofErr w:type="spellEnd"/>
      <w:r w:rsidRPr="00627079">
        <w:rPr>
          <w:rFonts w:ascii="Times New Roman"/>
          <w:sz w:val="16"/>
          <w:szCs w:val="20"/>
          <w:lang w:val="en-IN"/>
        </w:rPr>
        <w:t>, 70: 103-117.</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proofErr w:type="spellStart"/>
      <w:r w:rsidRPr="00627079">
        <w:rPr>
          <w:rFonts w:ascii="Times New Roman"/>
          <w:sz w:val="16"/>
          <w:szCs w:val="20"/>
          <w:lang w:val="en-IN"/>
        </w:rPr>
        <w:t>Dhirendra</w:t>
      </w:r>
      <w:proofErr w:type="spellEnd"/>
      <w:r w:rsidRPr="00627079">
        <w:rPr>
          <w:rFonts w:ascii="Times New Roman"/>
          <w:sz w:val="16"/>
          <w:szCs w:val="20"/>
          <w:lang w:val="en-IN"/>
        </w:rPr>
        <w:t xml:space="preserve">, M.J., </w:t>
      </w:r>
      <w:proofErr w:type="spellStart"/>
      <w:r w:rsidRPr="00627079">
        <w:rPr>
          <w:rFonts w:ascii="Times New Roman"/>
          <w:sz w:val="16"/>
          <w:szCs w:val="20"/>
          <w:lang w:val="en-IN"/>
        </w:rPr>
        <w:t>Alok</w:t>
      </w:r>
      <w:proofErr w:type="spellEnd"/>
      <w:r w:rsidRPr="00627079">
        <w:rPr>
          <w:rFonts w:ascii="Times New Roman"/>
          <w:sz w:val="16"/>
          <w:szCs w:val="20"/>
          <w:lang w:val="en-IN"/>
        </w:rPr>
        <w:t xml:space="preserve"> Kumar, and </w:t>
      </w:r>
      <w:proofErr w:type="spellStart"/>
      <w:r w:rsidRPr="00627079">
        <w:rPr>
          <w:rFonts w:ascii="Times New Roman"/>
          <w:sz w:val="16"/>
          <w:szCs w:val="20"/>
          <w:lang w:val="en-IN"/>
        </w:rPr>
        <w:t>Namita</w:t>
      </w:r>
      <w:proofErr w:type="spellEnd"/>
      <w:r w:rsidR="00627079">
        <w:rPr>
          <w:rFonts w:ascii="Times New Roman"/>
          <w:sz w:val="16"/>
          <w:szCs w:val="20"/>
          <w:lang w:val="en-IN"/>
        </w:rPr>
        <w:t xml:space="preserve"> </w:t>
      </w:r>
      <w:r w:rsidRPr="00627079">
        <w:rPr>
          <w:rFonts w:ascii="Times New Roman"/>
          <w:sz w:val="16"/>
          <w:szCs w:val="20"/>
          <w:lang w:val="en-IN"/>
        </w:rPr>
        <w:t>Agrawal, (2009): Studies on Physicochemical</w:t>
      </w:r>
      <w:r w:rsidR="00627079">
        <w:rPr>
          <w:rFonts w:ascii="Times New Roman"/>
          <w:sz w:val="16"/>
          <w:szCs w:val="20"/>
          <w:lang w:val="en-IN"/>
        </w:rPr>
        <w:t xml:space="preserve"> </w:t>
      </w:r>
      <w:r w:rsidRPr="00627079">
        <w:rPr>
          <w:rFonts w:ascii="Times New Roman"/>
          <w:sz w:val="16"/>
          <w:szCs w:val="20"/>
          <w:lang w:val="en-IN"/>
        </w:rPr>
        <w:t>parameters to assess the Water Quality of river</w:t>
      </w:r>
      <w:r w:rsidR="00627079">
        <w:rPr>
          <w:rFonts w:ascii="Times New Roman"/>
          <w:sz w:val="16"/>
          <w:szCs w:val="20"/>
          <w:lang w:val="en-IN"/>
        </w:rPr>
        <w:t xml:space="preserve"> </w:t>
      </w:r>
      <w:r w:rsidRPr="00627079">
        <w:rPr>
          <w:rFonts w:ascii="Times New Roman"/>
          <w:sz w:val="16"/>
          <w:szCs w:val="20"/>
          <w:lang w:val="en-IN"/>
        </w:rPr>
        <w:t xml:space="preserve">Ganga for drinking purpose in </w:t>
      </w:r>
      <w:proofErr w:type="spellStart"/>
      <w:r w:rsidRPr="00627079">
        <w:rPr>
          <w:rFonts w:ascii="Times New Roman"/>
          <w:sz w:val="16"/>
          <w:szCs w:val="20"/>
          <w:lang w:val="en-IN"/>
        </w:rPr>
        <w:t>Haridwar</w:t>
      </w:r>
      <w:proofErr w:type="spellEnd"/>
      <w:r w:rsidRPr="00627079">
        <w:rPr>
          <w:rFonts w:ascii="Times New Roman"/>
          <w:sz w:val="16"/>
          <w:szCs w:val="20"/>
          <w:lang w:val="en-IN"/>
        </w:rPr>
        <w:t xml:space="preserve"> district,</w:t>
      </w:r>
      <w:r w:rsidR="00627079">
        <w:rPr>
          <w:rFonts w:ascii="Times New Roman"/>
          <w:sz w:val="16"/>
          <w:szCs w:val="20"/>
          <w:lang w:val="en-IN"/>
        </w:rPr>
        <w:t xml:space="preserve"> </w:t>
      </w:r>
      <w:proofErr w:type="spellStart"/>
      <w:r w:rsidRPr="00627079">
        <w:rPr>
          <w:rFonts w:ascii="Times New Roman"/>
          <w:sz w:val="16"/>
          <w:szCs w:val="20"/>
          <w:lang w:val="en-IN"/>
        </w:rPr>
        <w:t>Rasayan</w:t>
      </w:r>
      <w:proofErr w:type="spellEnd"/>
      <w:r w:rsidRPr="00627079">
        <w:rPr>
          <w:rFonts w:ascii="Times New Roman"/>
          <w:sz w:val="16"/>
          <w:szCs w:val="20"/>
          <w:lang w:val="en-IN"/>
        </w:rPr>
        <w:t xml:space="preserve"> J. Chem. 2: 195-203.</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r w:rsidRPr="00627079">
        <w:rPr>
          <w:rFonts w:ascii="Times New Roman"/>
          <w:sz w:val="16"/>
          <w:szCs w:val="20"/>
          <w:lang w:val="en-IN"/>
        </w:rPr>
        <w:t>Doyle, M.P. (1990): Food borne illness:</w:t>
      </w:r>
      <w:r w:rsidR="00627079">
        <w:rPr>
          <w:rFonts w:ascii="Times New Roman"/>
          <w:sz w:val="16"/>
          <w:szCs w:val="20"/>
          <w:lang w:val="en-IN"/>
        </w:rPr>
        <w:t xml:space="preserve"> </w:t>
      </w:r>
      <w:r w:rsidRPr="00627079">
        <w:rPr>
          <w:rFonts w:ascii="Times New Roman"/>
          <w:sz w:val="16"/>
          <w:szCs w:val="20"/>
          <w:lang w:val="en-IN"/>
        </w:rPr>
        <w:t xml:space="preserve">Pathogenic E.coli, </w:t>
      </w:r>
      <w:proofErr w:type="spellStart"/>
      <w:r w:rsidRPr="00627079">
        <w:rPr>
          <w:rFonts w:ascii="Times New Roman"/>
          <w:sz w:val="16"/>
          <w:szCs w:val="20"/>
          <w:lang w:val="en-IN"/>
        </w:rPr>
        <w:t>Y.enterocolitica</w:t>
      </w:r>
      <w:proofErr w:type="spellEnd"/>
      <w:r w:rsidRPr="00627079">
        <w:rPr>
          <w:rFonts w:ascii="Times New Roman"/>
          <w:sz w:val="16"/>
          <w:szCs w:val="20"/>
          <w:lang w:val="en-IN"/>
        </w:rPr>
        <w:t xml:space="preserve"> and Y</w:t>
      </w:r>
      <w:r w:rsidR="00627079">
        <w:rPr>
          <w:rFonts w:ascii="Times New Roman"/>
          <w:sz w:val="16"/>
          <w:szCs w:val="20"/>
          <w:lang w:val="en-IN"/>
        </w:rPr>
        <w:t xml:space="preserve"> </w:t>
      </w:r>
      <w:proofErr w:type="spellStart"/>
      <w:r w:rsidRPr="00627079">
        <w:rPr>
          <w:rFonts w:ascii="Times New Roman"/>
          <w:sz w:val="16"/>
          <w:szCs w:val="20"/>
          <w:lang w:val="en-IN"/>
        </w:rPr>
        <w:t>parahaemolyticus</w:t>
      </w:r>
      <w:proofErr w:type="spellEnd"/>
      <w:r w:rsidRPr="00627079">
        <w:rPr>
          <w:rFonts w:ascii="Times New Roman"/>
          <w:sz w:val="16"/>
          <w:szCs w:val="20"/>
          <w:lang w:val="en-IN"/>
        </w:rPr>
        <w:t>. Lancet 336: 1111-1115.</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r w:rsidRPr="00627079">
        <w:rPr>
          <w:rFonts w:ascii="Times New Roman"/>
          <w:sz w:val="16"/>
          <w:szCs w:val="20"/>
          <w:lang w:val="en-IN"/>
        </w:rPr>
        <w:t>Ford, T.E. (1990): Microbiological Safety of</w:t>
      </w:r>
      <w:r w:rsidR="00627079">
        <w:rPr>
          <w:rFonts w:ascii="Times New Roman"/>
          <w:sz w:val="16"/>
          <w:szCs w:val="20"/>
          <w:lang w:val="en-IN"/>
        </w:rPr>
        <w:t xml:space="preserve"> </w:t>
      </w:r>
      <w:r w:rsidRPr="00627079">
        <w:rPr>
          <w:rFonts w:ascii="Times New Roman"/>
          <w:sz w:val="16"/>
          <w:szCs w:val="20"/>
          <w:lang w:val="en-IN"/>
        </w:rPr>
        <w:t>Drinking water, United States and Global</w:t>
      </w:r>
      <w:r w:rsidR="00627079">
        <w:rPr>
          <w:rFonts w:ascii="Times New Roman"/>
          <w:sz w:val="16"/>
          <w:szCs w:val="20"/>
          <w:lang w:val="en-IN"/>
        </w:rPr>
        <w:t xml:space="preserve"> </w:t>
      </w:r>
      <w:r w:rsidRPr="00627079">
        <w:rPr>
          <w:rFonts w:ascii="Times New Roman"/>
          <w:sz w:val="16"/>
          <w:szCs w:val="20"/>
          <w:lang w:val="en-IN"/>
        </w:rPr>
        <w:t xml:space="preserve">Perspectives, Environ Health </w:t>
      </w:r>
      <w:proofErr w:type="spellStart"/>
      <w:r w:rsidRPr="00627079">
        <w:rPr>
          <w:rFonts w:ascii="Times New Roman"/>
          <w:sz w:val="16"/>
          <w:szCs w:val="20"/>
          <w:lang w:val="en-IN"/>
        </w:rPr>
        <w:t>Perspect</w:t>
      </w:r>
      <w:proofErr w:type="spellEnd"/>
      <w:r w:rsidRPr="00627079">
        <w:rPr>
          <w:rFonts w:ascii="Times New Roman"/>
          <w:sz w:val="16"/>
          <w:szCs w:val="20"/>
          <w:lang w:val="en-IN"/>
        </w:rPr>
        <w:t xml:space="preserve"> 107:191.</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r w:rsidRPr="00627079">
        <w:rPr>
          <w:rFonts w:ascii="Times New Roman"/>
          <w:sz w:val="16"/>
          <w:szCs w:val="20"/>
          <w:lang w:val="en-IN"/>
        </w:rPr>
        <w:t>Gaikwad, V.B. (2000): Water quality monitoring</w:t>
      </w:r>
      <w:r w:rsidR="00627079">
        <w:rPr>
          <w:rFonts w:ascii="Times New Roman"/>
          <w:sz w:val="16"/>
          <w:szCs w:val="20"/>
          <w:lang w:val="en-IN"/>
        </w:rPr>
        <w:t xml:space="preserve"> </w:t>
      </w:r>
      <w:r w:rsidRPr="00627079">
        <w:rPr>
          <w:rFonts w:ascii="Times New Roman"/>
          <w:sz w:val="16"/>
          <w:szCs w:val="20"/>
          <w:lang w:val="en-IN"/>
        </w:rPr>
        <w:t xml:space="preserve">of Godavari </w:t>
      </w:r>
      <w:proofErr w:type="gramStart"/>
      <w:r w:rsidRPr="00627079">
        <w:rPr>
          <w:rFonts w:ascii="Times New Roman"/>
          <w:sz w:val="16"/>
          <w:szCs w:val="20"/>
          <w:lang w:val="en-IN"/>
        </w:rPr>
        <w:t>river</w:t>
      </w:r>
      <w:proofErr w:type="gramEnd"/>
      <w:r w:rsidRPr="00627079">
        <w:rPr>
          <w:rFonts w:ascii="Times New Roman"/>
          <w:sz w:val="16"/>
          <w:szCs w:val="20"/>
          <w:lang w:val="en-IN"/>
        </w:rPr>
        <w:t xml:space="preserve"> in and around Nashik, Ph.D.</w:t>
      </w:r>
      <w:r w:rsidR="00627079">
        <w:rPr>
          <w:rFonts w:ascii="Times New Roman"/>
          <w:sz w:val="16"/>
          <w:szCs w:val="20"/>
          <w:lang w:val="en-IN"/>
        </w:rPr>
        <w:t xml:space="preserve"> </w:t>
      </w:r>
      <w:r w:rsidRPr="00627079">
        <w:rPr>
          <w:rFonts w:ascii="Times New Roman"/>
          <w:sz w:val="16"/>
          <w:szCs w:val="20"/>
          <w:lang w:val="en-IN"/>
        </w:rPr>
        <w:t>Thesis Submitted to University of Pune, India.</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proofErr w:type="spellStart"/>
      <w:r w:rsidRPr="00627079">
        <w:rPr>
          <w:rFonts w:ascii="Times New Roman"/>
          <w:sz w:val="16"/>
          <w:szCs w:val="20"/>
          <w:lang w:val="en-IN"/>
        </w:rPr>
        <w:t>Hutchinson</w:t>
      </w:r>
      <w:proofErr w:type="gramStart"/>
      <w:r w:rsidRPr="00627079">
        <w:rPr>
          <w:rFonts w:ascii="Times New Roman"/>
          <w:sz w:val="16"/>
          <w:szCs w:val="20"/>
          <w:lang w:val="en-IN"/>
        </w:rPr>
        <w:t>,G.E</w:t>
      </w:r>
      <w:proofErr w:type="spellEnd"/>
      <w:proofErr w:type="gramEnd"/>
      <w:r w:rsidRPr="00627079">
        <w:rPr>
          <w:rFonts w:ascii="Times New Roman"/>
          <w:sz w:val="16"/>
          <w:szCs w:val="20"/>
          <w:lang w:val="en-IN"/>
        </w:rPr>
        <w:t>.(1957): A treatise on limnology,</w:t>
      </w:r>
      <w:r w:rsidR="00627079">
        <w:rPr>
          <w:rFonts w:ascii="Times New Roman"/>
          <w:sz w:val="16"/>
          <w:szCs w:val="20"/>
          <w:lang w:val="en-IN"/>
        </w:rPr>
        <w:t xml:space="preserve"> </w:t>
      </w:r>
      <w:r w:rsidRPr="00627079">
        <w:rPr>
          <w:rFonts w:ascii="Times New Roman"/>
          <w:sz w:val="16"/>
          <w:szCs w:val="20"/>
          <w:lang w:val="en-IN"/>
        </w:rPr>
        <w:t>volume I, John Wiley and Sons, Inc., New York.</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proofErr w:type="spellStart"/>
      <w:r w:rsidRPr="00627079">
        <w:rPr>
          <w:rFonts w:ascii="Times New Roman"/>
          <w:sz w:val="16"/>
          <w:szCs w:val="20"/>
          <w:lang w:val="en-IN"/>
        </w:rPr>
        <w:t>Khadse</w:t>
      </w:r>
      <w:proofErr w:type="spellEnd"/>
      <w:r w:rsidRPr="00627079">
        <w:rPr>
          <w:rFonts w:ascii="Times New Roman"/>
          <w:sz w:val="16"/>
          <w:szCs w:val="20"/>
          <w:lang w:val="en-IN"/>
        </w:rPr>
        <w:t xml:space="preserve">, G.K. </w:t>
      </w:r>
      <w:proofErr w:type="spellStart"/>
      <w:r w:rsidRPr="00627079">
        <w:rPr>
          <w:rFonts w:ascii="Times New Roman"/>
          <w:sz w:val="16"/>
          <w:szCs w:val="20"/>
          <w:lang w:val="en-IN"/>
        </w:rPr>
        <w:t>Patani</w:t>
      </w:r>
      <w:proofErr w:type="spellEnd"/>
      <w:r w:rsidRPr="00627079">
        <w:rPr>
          <w:rFonts w:ascii="Times New Roman"/>
          <w:sz w:val="16"/>
          <w:szCs w:val="20"/>
          <w:lang w:val="en-IN"/>
        </w:rPr>
        <w:t xml:space="preserve">, P.M. </w:t>
      </w:r>
      <w:proofErr w:type="spellStart"/>
      <w:r w:rsidRPr="00627079">
        <w:rPr>
          <w:rFonts w:ascii="Times New Roman"/>
          <w:sz w:val="16"/>
          <w:szCs w:val="20"/>
          <w:lang w:val="en-IN"/>
        </w:rPr>
        <w:t>Kelkar</w:t>
      </w:r>
      <w:proofErr w:type="spellEnd"/>
      <w:r w:rsidRPr="00627079">
        <w:rPr>
          <w:rFonts w:ascii="Times New Roman"/>
          <w:sz w:val="16"/>
          <w:szCs w:val="20"/>
          <w:lang w:val="en-IN"/>
        </w:rPr>
        <w:t>, P.S. and</w:t>
      </w:r>
      <w:r w:rsidR="00627079">
        <w:rPr>
          <w:rFonts w:ascii="Times New Roman"/>
          <w:sz w:val="16"/>
          <w:szCs w:val="20"/>
          <w:lang w:val="en-IN"/>
        </w:rPr>
        <w:t xml:space="preserve"> </w:t>
      </w:r>
      <w:proofErr w:type="spellStart"/>
      <w:r w:rsidRPr="00627079">
        <w:rPr>
          <w:rFonts w:ascii="Times New Roman"/>
          <w:sz w:val="16"/>
          <w:szCs w:val="20"/>
          <w:lang w:val="en-IN"/>
        </w:rPr>
        <w:t>Devotta</w:t>
      </w:r>
      <w:proofErr w:type="spellEnd"/>
      <w:r w:rsidRPr="00627079">
        <w:rPr>
          <w:rFonts w:ascii="Times New Roman"/>
          <w:sz w:val="16"/>
          <w:szCs w:val="20"/>
          <w:lang w:val="en-IN"/>
        </w:rPr>
        <w:t>, S. (2008): Qualitative evaluation of</w:t>
      </w:r>
      <w:r w:rsidR="00627079">
        <w:rPr>
          <w:rFonts w:ascii="Times New Roman"/>
          <w:sz w:val="16"/>
          <w:szCs w:val="20"/>
          <w:lang w:val="en-IN"/>
        </w:rPr>
        <w:t xml:space="preserve"> </w:t>
      </w:r>
      <w:proofErr w:type="spellStart"/>
      <w:r w:rsidRPr="00627079">
        <w:rPr>
          <w:rFonts w:ascii="Times New Roman"/>
          <w:sz w:val="16"/>
          <w:szCs w:val="20"/>
          <w:lang w:val="en-IN"/>
        </w:rPr>
        <w:t>Kannhan</w:t>
      </w:r>
      <w:proofErr w:type="spellEnd"/>
      <w:r w:rsidRPr="00627079">
        <w:rPr>
          <w:rFonts w:ascii="Times New Roman"/>
          <w:sz w:val="16"/>
          <w:szCs w:val="20"/>
          <w:lang w:val="en-IN"/>
        </w:rPr>
        <w:t xml:space="preserve"> river and its tributaries flowing over</w:t>
      </w:r>
      <w:r w:rsidR="00627079">
        <w:rPr>
          <w:rFonts w:ascii="Times New Roman"/>
          <w:sz w:val="16"/>
          <w:szCs w:val="20"/>
          <w:lang w:val="en-IN"/>
        </w:rPr>
        <w:t xml:space="preserve"> </w:t>
      </w:r>
      <w:r w:rsidRPr="00627079">
        <w:rPr>
          <w:rFonts w:ascii="Times New Roman"/>
          <w:sz w:val="16"/>
          <w:szCs w:val="20"/>
          <w:lang w:val="en-IN"/>
        </w:rPr>
        <w:t>central Indian plateau, Environmental</w:t>
      </w:r>
      <w:r w:rsidR="00627079">
        <w:rPr>
          <w:rFonts w:ascii="Times New Roman"/>
          <w:sz w:val="16"/>
          <w:szCs w:val="20"/>
          <w:lang w:val="en-IN"/>
        </w:rPr>
        <w:t xml:space="preserve"> </w:t>
      </w:r>
      <w:r w:rsidRPr="00627079">
        <w:rPr>
          <w:rFonts w:ascii="Times New Roman"/>
          <w:sz w:val="16"/>
          <w:szCs w:val="20"/>
          <w:lang w:val="en-IN"/>
        </w:rPr>
        <w:t>Monitoring and assessment, 147: 83-92.</w:t>
      </w:r>
    </w:p>
    <w:p w:rsidR="00627079" w:rsidRPr="00627079" w:rsidRDefault="000C79C6" w:rsidP="00627079">
      <w:pPr>
        <w:pStyle w:val="ListParagraph"/>
        <w:numPr>
          <w:ilvl w:val="0"/>
          <w:numId w:val="3"/>
        </w:numPr>
        <w:spacing w:after="0"/>
        <w:ind w:left="360"/>
        <w:jc w:val="both"/>
        <w:rPr>
          <w:rFonts w:ascii="Times New Roman"/>
          <w:sz w:val="10"/>
          <w:szCs w:val="14"/>
          <w:lang w:val="en-IN"/>
        </w:rPr>
      </w:pPr>
      <w:r w:rsidRPr="00627079">
        <w:rPr>
          <w:rFonts w:ascii="Times New Roman"/>
          <w:sz w:val="16"/>
          <w:szCs w:val="20"/>
          <w:lang w:val="en-IN"/>
        </w:rPr>
        <w:t>MERI Report, (2001): the study water quality of</w:t>
      </w:r>
      <w:r w:rsidR="00627079">
        <w:rPr>
          <w:rFonts w:ascii="Times New Roman"/>
          <w:sz w:val="16"/>
          <w:szCs w:val="20"/>
          <w:lang w:val="en-IN"/>
        </w:rPr>
        <w:t xml:space="preserve"> </w:t>
      </w:r>
      <w:proofErr w:type="spellStart"/>
      <w:r w:rsidRPr="00627079">
        <w:rPr>
          <w:rFonts w:ascii="Times New Roman"/>
          <w:sz w:val="16"/>
          <w:szCs w:val="20"/>
          <w:lang w:val="en-IN"/>
        </w:rPr>
        <w:t>Godawari</w:t>
      </w:r>
      <w:proofErr w:type="spellEnd"/>
      <w:r w:rsidRPr="00627079">
        <w:rPr>
          <w:rFonts w:ascii="Times New Roman"/>
          <w:sz w:val="16"/>
          <w:szCs w:val="20"/>
          <w:lang w:val="en-IN"/>
        </w:rPr>
        <w:t xml:space="preserve"> </w:t>
      </w:r>
      <w:proofErr w:type="gramStart"/>
      <w:r w:rsidRPr="00627079">
        <w:rPr>
          <w:rFonts w:ascii="Times New Roman"/>
          <w:sz w:val="16"/>
          <w:szCs w:val="20"/>
          <w:lang w:val="en-IN"/>
        </w:rPr>
        <w:t>river</w:t>
      </w:r>
      <w:proofErr w:type="gramEnd"/>
      <w:r w:rsidRPr="00627079">
        <w:rPr>
          <w:rFonts w:ascii="Times New Roman"/>
          <w:sz w:val="16"/>
          <w:szCs w:val="20"/>
          <w:lang w:val="en-IN"/>
        </w:rPr>
        <w:t xml:space="preserve"> in Nashik City, Maharashtra</w:t>
      </w:r>
      <w:r w:rsidR="00627079">
        <w:rPr>
          <w:rFonts w:ascii="Times New Roman"/>
          <w:sz w:val="16"/>
          <w:szCs w:val="20"/>
          <w:lang w:val="en-IN"/>
        </w:rPr>
        <w:t xml:space="preserve"> </w:t>
      </w:r>
      <w:r w:rsidRPr="00627079">
        <w:rPr>
          <w:rFonts w:ascii="Times New Roman"/>
          <w:sz w:val="16"/>
          <w:szCs w:val="20"/>
          <w:lang w:val="en-IN"/>
        </w:rPr>
        <w:t>Engineering Research Nashik-422004.</w:t>
      </w:r>
    </w:p>
    <w:p w:rsidR="00CF47C4" w:rsidRPr="00627079" w:rsidRDefault="000C79C6" w:rsidP="00627079">
      <w:pPr>
        <w:pStyle w:val="ListParagraph"/>
        <w:numPr>
          <w:ilvl w:val="0"/>
          <w:numId w:val="3"/>
        </w:numPr>
        <w:spacing w:after="0"/>
        <w:ind w:left="360"/>
        <w:jc w:val="both"/>
        <w:rPr>
          <w:rFonts w:ascii="Times New Roman"/>
          <w:sz w:val="10"/>
          <w:szCs w:val="14"/>
          <w:lang w:val="en-IN"/>
        </w:rPr>
      </w:pPr>
      <w:proofErr w:type="spellStart"/>
      <w:r w:rsidRPr="00627079">
        <w:rPr>
          <w:rFonts w:ascii="Times New Roman"/>
          <w:sz w:val="16"/>
          <w:szCs w:val="20"/>
          <w:lang w:val="en-IN"/>
        </w:rPr>
        <w:t>Okafo</w:t>
      </w:r>
      <w:proofErr w:type="spellEnd"/>
      <w:r w:rsidRPr="00627079">
        <w:rPr>
          <w:rFonts w:ascii="Times New Roman"/>
          <w:sz w:val="16"/>
          <w:szCs w:val="20"/>
          <w:lang w:val="en-IN"/>
        </w:rPr>
        <w:t xml:space="preserve"> C.N, </w:t>
      </w:r>
      <w:proofErr w:type="spellStart"/>
      <w:r w:rsidRPr="00627079">
        <w:rPr>
          <w:rFonts w:ascii="Times New Roman"/>
          <w:sz w:val="16"/>
          <w:szCs w:val="20"/>
          <w:lang w:val="en-IN"/>
        </w:rPr>
        <w:t>Umoh</w:t>
      </w:r>
      <w:proofErr w:type="spellEnd"/>
      <w:r w:rsidRPr="00627079">
        <w:rPr>
          <w:rFonts w:ascii="Times New Roman"/>
          <w:sz w:val="16"/>
          <w:szCs w:val="20"/>
          <w:lang w:val="en-IN"/>
        </w:rPr>
        <w:t xml:space="preserve">, V.J., </w:t>
      </w:r>
      <w:proofErr w:type="spellStart"/>
      <w:proofErr w:type="gramStart"/>
      <w:r w:rsidRPr="00627079">
        <w:rPr>
          <w:rFonts w:ascii="Times New Roman"/>
          <w:sz w:val="16"/>
          <w:szCs w:val="20"/>
          <w:lang w:val="en-IN"/>
        </w:rPr>
        <w:t>Galadima</w:t>
      </w:r>
      <w:proofErr w:type="spellEnd"/>
      <w:proofErr w:type="gramEnd"/>
      <w:r w:rsidRPr="00627079">
        <w:rPr>
          <w:rFonts w:ascii="Times New Roman"/>
          <w:sz w:val="16"/>
          <w:szCs w:val="20"/>
          <w:lang w:val="en-IN"/>
        </w:rPr>
        <w:t xml:space="preserve"> M., (2003):</w:t>
      </w:r>
      <w:r w:rsidR="00627079">
        <w:rPr>
          <w:rFonts w:ascii="Times New Roman"/>
          <w:sz w:val="16"/>
          <w:szCs w:val="20"/>
          <w:lang w:val="en-IN"/>
        </w:rPr>
        <w:t xml:space="preserve"> </w:t>
      </w:r>
      <w:proofErr w:type="spellStart"/>
      <w:r w:rsidRPr="00627079">
        <w:rPr>
          <w:rFonts w:ascii="Times New Roman"/>
          <w:sz w:val="16"/>
          <w:szCs w:val="20"/>
          <w:lang w:val="en-IN"/>
        </w:rPr>
        <w:t>Occurence</w:t>
      </w:r>
      <w:proofErr w:type="spellEnd"/>
      <w:r w:rsidRPr="00627079">
        <w:rPr>
          <w:rFonts w:ascii="Times New Roman"/>
          <w:sz w:val="16"/>
          <w:szCs w:val="20"/>
          <w:lang w:val="en-IN"/>
        </w:rPr>
        <w:t xml:space="preserve"> of pathogens on vegetables</w:t>
      </w:r>
      <w:r w:rsidR="00627079">
        <w:rPr>
          <w:rFonts w:ascii="Times New Roman"/>
          <w:sz w:val="16"/>
          <w:szCs w:val="20"/>
          <w:lang w:val="en-IN"/>
        </w:rPr>
        <w:t xml:space="preserve"> </w:t>
      </w:r>
      <w:r w:rsidRPr="00627079">
        <w:rPr>
          <w:rFonts w:ascii="Times New Roman"/>
          <w:sz w:val="16"/>
          <w:szCs w:val="20"/>
          <w:lang w:val="en-IN"/>
        </w:rPr>
        <w:t>harvested from soils irrigated with contaminated</w:t>
      </w:r>
      <w:r w:rsidR="00627079">
        <w:rPr>
          <w:rFonts w:ascii="Times New Roman"/>
          <w:sz w:val="16"/>
          <w:szCs w:val="20"/>
          <w:lang w:val="en-IN"/>
        </w:rPr>
        <w:t xml:space="preserve"> </w:t>
      </w:r>
      <w:r w:rsidRPr="00627079">
        <w:rPr>
          <w:rFonts w:ascii="Times New Roman"/>
          <w:sz w:val="16"/>
          <w:szCs w:val="20"/>
          <w:lang w:val="en-IN"/>
        </w:rPr>
        <w:t xml:space="preserve">streams </w:t>
      </w:r>
      <w:proofErr w:type="spellStart"/>
      <w:r w:rsidRPr="00627079">
        <w:rPr>
          <w:rFonts w:ascii="Times New Roman"/>
          <w:sz w:val="16"/>
          <w:szCs w:val="20"/>
          <w:lang w:val="en-IN"/>
        </w:rPr>
        <w:t>Sci</w:t>
      </w:r>
      <w:proofErr w:type="spellEnd"/>
      <w:r w:rsidRPr="00627079">
        <w:rPr>
          <w:rFonts w:ascii="Times New Roman"/>
          <w:sz w:val="16"/>
          <w:szCs w:val="20"/>
          <w:lang w:val="en-IN"/>
        </w:rPr>
        <w:t xml:space="preserve"> of total Environ 311: 49-56.</w:t>
      </w:r>
    </w:p>
    <w:sectPr w:rsidR="00CF47C4" w:rsidRPr="00627079" w:rsidSect="000C79C6">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9D5" w:rsidRDefault="006719D5">
      <w:pPr>
        <w:spacing w:after="0" w:line="240" w:lineRule="auto"/>
      </w:pPr>
      <w:r>
        <w:separator/>
      </w:r>
    </w:p>
  </w:endnote>
  <w:endnote w:type="continuationSeparator" w:id="0">
    <w:p w:rsidR="006719D5" w:rsidRDefault="00671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879" w:rsidRPr="00B402A1" w:rsidRDefault="00171879"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Pr="008C1232">
      <w:rPr>
        <w:rFonts w:ascii="Times New Roman"/>
        <w:sz w:val="20"/>
      </w:rPr>
      <w:t xml:space="preserve"> </w:t>
    </w: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sidR="00381892">
      <w:rPr>
        <w:rFonts w:ascii="Times New Roman"/>
        <w:noProof/>
        <w:sz w:val="20"/>
      </w:rPr>
      <w:t>2</w:t>
    </w:r>
    <w:r>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879" w:rsidRDefault="0017187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sidR="00381892">
      <w:rPr>
        <w:rFonts w:ascii="Times New Roman"/>
        <w:noProof/>
        <w:sz w:val="20"/>
      </w:rPr>
      <w:t>1</w:t>
    </w:r>
    <w:r>
      <w:rPr>
        <w:rFonts w:ascii="Times New Roman"/>
        <w:sz w:val="20"/>
      </w:rPr>
      <w:fldChar w:fldCharType="end"/>
    </w:r>
    <w:r>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9D5" w:rsidRDefault="006719D5">
      <w:pPr>
        <w:spacing w:after="0" w:line="240" w:lineRule="auto"/>
      </w:pPr>
      <w:r>
        <w:separator/>
      </w:r>
    </w:p>
  </w:footnote>
  <w:footnote w:type="continuationSeparator" w:id="0">
    <w:p w:rsidR="006719D5" w:rsidRDefault="006719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892" w:rsidRPr="00381892" w:rsidRDefault="00381892" w:rsidP="00381892">
    <w:pPr>
      <w:pStyle w:val="Header"/>
      <w:pBdr>
        <w:bottom w:val="single" w:sz="4" w:space="1" w:color="auto"/>
      </w:pBdr>
      <w:jc w:val="center"/>
      <w:rPr>
        <w:rFonts w:ascii="Times New Roman"/>
        <w:bCs/>
        <w:i/>
        <w:iCs/>
      </w:rPr>
    </w:pPr>
    <w:r w:rsidRPr="00381892">
      <w:rPr>
        <w:rFonts w:ascii="Times New Roman"/>
        <w:bCs/>
        <w:i/>
        <w:iCs/>
      </w:rPr>
      <w:t>Water Quality Assessment of Godavari River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879" w:rsidRPr="004F382E" w:rsidRDefault="00171879" w:rsidP="004F382E">
    <w:pPr>
      <w:pStyle w:val="Header"/>
    </w:pPr>
    <w:r w:rsidRPr="004F382E">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1F93"/>
    <w:multiLevelType w:val="hybridMultilevel"/>
    <w:tmpl w:val="F988804E"/>
    <w:lvl w:ilvl="0" w:tplc="9F586C9C">
      <w:start w:val="1"/>
      <w:numFmt w:val="decimal"/>
      <w:lvlText w:val="[%1]."/>
      <w:lvlJc w:val="left"/>
      <w:pPr>
        <w:ind w:left="720" w:hanging="360"/>
      </w:pPr>
      <w:rPr>
        <w:rFonts w:hint="default"/>
        <w:sz w:val="16"/>
        <w:szCs w:val="16"/>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110D7"/>
    <w:multiLevelType w:val="hybridMultilevel"/>
    <w:tmpl w:val="4000B1F2"/>
    <w:lvl w:ilvl="0" w:tplc="B2C4B00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FC2864"/>
    <w:multiLevelType w:val="hybridMultilevel"/>
    <w:tmpl w:val="70CCB5A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4146B15"/>
    <w:multiLevelType w:val="hybridMultilevel"/>
    <w:tmpl w:val="D188EA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91D1EA4"/>
    <w:multiLevelType w:val="hybridMultilevel"/>
    <w:tmpl w:val="52EA341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115F39"/>
    <w:multiLevelType w:val="hybridMultilevel"/>
    <w:tmpl w:val="D1B6D840"/>
    <w:lvl w:ilvl="0" w:tplc="4009001B">
      <w:start w:val="1"/>
      <w:numFmt w:val="lowerRoman"/>
      <w:lvlText w:val="%1."/>
      <w:lvlJc w:val="righ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nsid w:val="31053C0C"/>
    <w:multiLevelType w:val="hybridMultilevel"/>
    <w:tmpl w:val="B80E9A0A"/>
    <w:lvl w:ilvl="0" w:tplc="4C06D720">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nsid w:val="4661492B"/>
    <w:multiLevelType w:val="hybridMultilevel"/>
    <w:tmpl w:val="0C88FC7E"/>
    <w:lvl w:ilvl="0" w:tplc="0BBA22D0">
      <w:start w:val="1"/>
      <w:numFmt w:val="decimal"/>
      <w:lvlText w:val="%1."/>
      <w:lvlJc w:val="left"/>
      <w:pPr>
        <w:ind w:left="1656" w:hanging="936"/>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48C74977"/>
    <w:multiLevelType w:val="hybridMultilevel"/>
    <w:tmpl w:val="2E50368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3">
    <w:nsid w:val="4BAB16F8"/>
    <w:multiLevelType w:val="multilevel"/>
    <w:tmpl w:val="D6E21882"/>
    <w:lvl w:ilvl="0">
      <w:start w:val="1"/>
      <w:numFmt w:val="upperRoman"/>
      <w:lvlText w:val="%1."/>
      <w:lvlJc w:val="left"/>
      <w:pPr>
        <w:ind w:left="180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4">
    <w:nsid w:val="4CC15C32"/>
    <w:multiLevelType w:val="hybridMultilevel"/>
    <w:tmpl w:val="DB2CE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D35C4F"/>
    <w:multiLevelType w:val="hybridMultilevel"/>
    <w:tmpl w:val="350EB47E"/>
    <w:lvl w:ilvl="0" w:tplc="4C06D720">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7">
    <w:nsid w:val="59514750"/>
    <w:multiLevelType w:val="hybridMultilevel"/>
    <w:tmpl w:val="1460FB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A537563"/>
    <w:multiLevelType w:val="hybridMultilevel"/>
    <w:tmpl w:val="526C6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21">
    <w:nsid w:val="6B306E16"/>
    <w:multiLevelType w:val="hybridMultilevel"/>
    <w:tmpl w:val="A22CE3C4"/>
    <w:lvl w:ilvl="0" w:tplc="C92E6C48">
      <w:start w:val="1"/>
      <w:numFmt w:val="decimal"/>
      <w:lvlText w:val="%1."/>
      <w:lvlJc w:val="left"/>
      <w:pPr>
        <w:ind w:left="1069"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2">
    <w:nsid w:val="6C2062C7"/>
    <w:multiLevelType w:val="hybridMultilevel"/>
    <w:tmpl w:val="629A28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30857BB"/>
    <w:multiLevelType w:val="hybridMultilevel"/>
    <w:tmpl w:val="E26A83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B0C4134"/>
    <w:multiLevelType w:val="hybridMultilevel"/>
    <w:tmpl w:val="6F7C847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C8A1394"/>
    <w:multiLevelType w:val="hybridMultilevel"/>
    <w:tmpl w:val="78C451B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2"/>
  </w:num>
  <w:num w:numId="3">
    <w:abstractNumId w:val="0"/>
  </w:num>
  <w:num w:numId="4">
    <w:abstractNumId w:val="15"/>
  </w:num>
  <w:num w:numId="5">
    <w:abstractNumId w:val="13"/>
  </w:num>
  <w:num w:numId="6">
    <w:abstractNumId w:val="19"/>
  </w:num>
  <w:num w:numId="7">
    <w:abstractNumId w:val="11"/>
  </w:num>
  <w:num w:numId="8">
    <w:abstractNumId w:val="1"/>
  </w:num>
  <w:num w:numId="9">
    <w:abstractNumId w:val="2"/>
  </w:num>
  <w:num w:numId="10">
    <w:abstractNumId w:val="8"/>
  </w:num>
  <w:num w:numId="11">
    <w:abstractNumId w:val="18"/>
  </w:num>
  <w:num w:numId="12">
    <w:abstractNumId w:val="16"/>
  </w:num>
  <w:num w:numId="13">
    <w:abstractNumId w:val="7"/>
  </w:num>
  <w:num w:numId="14">
    <w:abstractNumId w:val="17"/>
  </w:num>
  <w:num w:numId="15">
    <w:abstractNumId w:val="24"/>
  </w:num>
  <w:num w:numId="16">
    <w:abstractNumId w:val="10"/>
  </w:num>
  <w:num w:numId="17">
    <w:abstractNumId w:val="4"/>
  </w:num>
  <w:num w:numId="18">
    <w:abstractNumId w:val="22"/>
  </w:num>
  <w:num w:numId="19">
    <w:abstractNumId w:val="6"/>
  </w:num>
  <w:num w:numId="20">
    <w:abstractNumId w:val="23"/>
  </w:num>
  <w:num w:numId="21">
    <w:abstractNumId w:val="25"/>
  </w:num>
  <w:num w:numId="22">
    <w:abstractNumId w:val="3"/>
  </w:num>
  <w:num w:numId="23">
    <w:abstractNumId w:val="14"/>
  </w:num>
  <w:num w:numId="24">
    <w:abstractNumId w:val="9"/>
  </w:num>
  <w:num w:numId="25">
    <w:abstractNumId w:val="2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E22"/>
    <w:rsid w:val="00016496"/>
    <w:rsid w:val="000423E1"/>
    <w:rsid w:val="000447F5"/>
    <w:rsid w:val="00061B45"/>
    <w:rsid w:val="00076BC1"/>
    <w:rsid w:val="00085624"/>
    <w:rsid w:val="000A4F4A"/>
    <w:rsid w:val="000B2DCB"/>
    <w:rsid w:val="000C79C6"/>
    <w:rsid w:val="000D3808"/>
    <w:rsid w:val="000D621F"/>
    <w:rsid w:val="000E2827"/>
    <w:rsid w:val="000F77AE"/>
    <w:rsid w:val="0012565E"/>
    <w:rsid w:val="00153E7C"/>
    <w:rsid w:val="00171879"/>
    <w:rsid w:val="00173B36"/>
    <w:rsid w:val="001813DF"/>
    <w:rsid w:val="00186644"/>
    <w:rsid w:val="00191607"/>
    <w:rsid w:val="001943D7"/>
    <w:rsid w:val="001B049F"/>
    <w:rsid w:val="001B32ED"/>
    <w:rsid w:val="001B7C21"/>
    <w:rsid w:val="001B7D90"/>
    <w:rsid w:val="001C7647"/>
    <w:rsid w:val="001D25A9"/>
    <w:rsid w:val="001D3CC8"/>
    <w:rsid w:val="001D694B"/>
    <w:rsid w:val="001E7C33"/>
    <w:rsid w:val="00214DED"/>
    <w:rsid w:val="00223511"/>
    <w:rsid w:val="00245EBF"/>
    <w:rsid w:val="00246983"/>
    <w:rsid w:val="002572BB"/>
    <w:rsid w:val="00277D0C"/>
    <w:rsid w:val="00290EDC"/>
    <w:rsid w:val="00295279"/>
    <w:rsid w:val="00295944"/>
    <w:rsid w:val="002A4C75"/>
    <w:rsid w:val="002A6C7F"/>
    <w:rsid w:val="002E01AB"/>
    <w:rsid w:val="002E1ECF"/>
    <w:rsid w:val="002F239E"/>
    <w:rsid w:val="002F7C3C"/>
    <w:rsid w:val="003075ED"/>
    <w:rsid w:val="00323F55"/>
    <w:rsid w:val="00333116"/>
    <w:rsid w:val="003354D0"/>
    <w:rsid w:val="00345023"/>
    <w:rsid w:val="003475A4"/>
    <w:rsid w:val="00364BA5"/>
    <w:rsid w:val="00376239"/>
    <w:rsid w:val="00380098"/>
    <w:rsid w:val="00381892"/>
    <w:rsid w:val="00383785"/>
    <w:rsid w:val="003A1300"/>
    <w:rsid w:val="003A6813"/>
    <w:rsid w:val="003C1EEE"/>
    <w:rsid w:val="003C5F8F"/>
    <w:rsid w:val="003F6BF5"/>
    <w:rsid w:val="00416868"/>
    <w:rsid w:val="00427D67"/>
    <w:rsid w:val="00430DC2"/>
    <w:rsid w:val="00432BC1"/>
    <w:rsid w:val="004413E4"/>
    <w:rsid w:val="0044161E"/>
    <w:rsid w:val="00452C5D"/>
    <w:rsid w:val="0046045C"/>
    <w:rsid w:val="0046625C"/>
    <w:rsid w:val="00472CB1"/>
    <w:rsid w:val="004824B7"/>
    <w:rsid w:val="004F3722"/>
    <w:rsid w:val="004F382E"/>
    <w:rsid w:val="00516BD5"/>
    <w:rsid w:val="00517938"/>
    <w:rsid w:val="005370EE"/>
    <w:rsid w:val="0054449B"/>
    <w:rsid w:val="0054460D"/>
    <w:rsid w:val="00547311"/>
    <w:rsid w:val="00550689"/>
    <w:rsid w:val="0055239A"/>
    <w:rsid w:val="00553DDD"/>
    <w:rsid w:val="00580FE7"/>
    <w:rsid w:val="005879C7"/>
    <w:rsid w:val="00595641"/>
    <w:rsid w:val="005B4442"/>
    <w:rsid w:val="005B4E25"/>
    <w:rsid w:val="005B4F0C"/>
    <w:rsid w:val="005E5E5A"/>
    <w:rsid w:val="005F4261"/>
    <w:rsid w:val="00611C34"/>
    <w:rsid w:val="00612794"/>
    <w:rsid w:val="00612DC0"/>
    <w:rsid w:val="00615624"/>
    <w:rsid w:val="00616876"/>
    <w:rsid w:val="00627079"/>
    <w:rsid w:val="00634FCE"/>
    <w:rsid w:val="006449FD"/>
    <w:rsid w:val="0065171B"/>
    <w:rsid w:val="006719D5"/>
    <w:rsid w:val="006827E2"/>
    <w:rsid w:val="006B5DC3"/>
    <w:rsid w:val="006D70C2"/>
    <w:rsid w:val="006F61CC"/>
    <w:rsid w:val="007075A9"/>
    <w:rsid w:val="007325DC"/>
    <w:rsid w:val="007465B9"/>
    <w:rsid w:val="00746CE4"/>
    <w:rsid w:val="007549BA"/>
    <w:rsid w:val="00756AB9"/>
    <w:rsid w:val="007656B1"/>
    <w:rsid w:val="0076579E"/>
    <w:rsid w:val="00767608"/>
    <w:rsid w:val="00777498"/>
    <w:rsid w:val="0079000F"/>
    <w:rsid w:val="007B6A5F"/>
    <w:rsid w:val="007D506B"/>
    <w:rsid w:val="007F7C27"/>
    <w:rsid w:val="00821E20"/>
    <w:rsid w:val="00865539"/>
    <w:rsid w:val="00887389"/>
    <w:rsid w:val="008A0474"/>
    <w:rsid w:val="008A7684"/>
    <w:rsid w:val="008B0FF6"/>
    <w:rsid w:val="008B4351"/>
    <w:rsid w:val="008C1232"/>
    <w:rsid w:val="00901E7C"/>
    <w:rsid w:val="009348F0"/>
    <w:rsid w:val="009440A4"/>
    <w:rsid w:val="00945C41"/>
    <w:rsid w:val="00946D1A"/>
    <w:rsid w:val="00953083"/>
    <w:rsid w:val="0097404A"/>
    <w:rsid w:val="00982BAD"/>
    <w:rsid w:val="009834DD"/>
    <w:rsid w:val="00985119"/>
    <w:rsid w:val="009950FF"/>
    <w:rsid w:val="009B3E22"/>
    <w:rsid w:val="009C3F9E"/>
    <w:rsid w:val="009E6068"/>
    <w:rsid w:val="009E7631"/>
    <w:rsid w:val="00A516D0"/>
    <w:rsid w:val="00A67C1E"/>
    <w:rsid w:val="00AA0A32"/>
    <w:rsid w:val="00AA58F4"/>
    <w:rsid w:val="00AB41C6"/>
    <w:rsid w:val="00AB54F9"/>
    <w:rsid w:val="00AC3CD3"/>
    <w:rsid w:val="00AC7D99"/>
    <w:rsid w:val="00AD778C"/>
    <w:rsid w:val="00AF2D50"/>
    <w:rsid w:val="00B03B38"/>
    <w:rsid w:val="00B06082"/>
    <w:rsid w:val="00B209DB"/>
    <w:rsid w:val="00B22B44"/>
    <w:rsid w:val="00B31089"/>
    <w:rsid w:val="00B32076"/>
    <w:rsid w:val="00B3695B"/>
    <w:rsid w:val="00B402A1"/>
    <w:rsid w:val="00BB3893"/>
    <w:rsid w:val="00BE1673"/>
    <w:rsid w:val="00BE2914"/>
    <w:rsid w:val="00C026AC"/>
    <w:rsid w:val="00C2120D"/>
    <w:rsid w:val="00C47225"/>
    <w:rsid w:val="00C6167D"/>
    <w:rsid w:val="00C62E12"/>
    <w:rsid w:val="00CB276B"/>
    <w:rsid w:val="00CC44E3"/>
    <w:rsid w:val="00CE144B"/>
    <w:rsid w:val="00CF47C4"/>
    <w:rsid w:val="00D16966"/>
    <w:rsid w:val="00D17811"/>
    <w:rsid w:val="00D2191A"/>
    <w:rsid w:val="00D31D88"/>
    <w:rsid w:val="00D64397"/>
    <w:rsid w:val="00D94C64"/>
    <w:rsid w:val="00DA52A0"/>
    <w:rsid w:val="00DD57FD"/>
    <w:rsid w:val="00DD66BC"/>
    <w:rsid w:val="00E32D3E"/>
    <w:rsid w:val="00E82A82"/>
    <w:rsid w:val="00EB1E7A"/>
    <w:rsid w:val="00EB7E4A"/>
    <w:rsid w:val="00EC72E7"/>
    <w:rsid w:val="00EC7F40"/>
    <w:rsid w:val="00ED2C29"/>
    <w:rsid w:val="00ED3B30"/>
    <w:rsid w:val="00EE3FAD"/>
    <w:rsid w:val="00EF6EAC"/>
    <w:rsid w:val="00F437F3"/>
    <w:rsid w:val="00F527BA"/>
    <w:rsid w:val="00F52818"/>
    <w:rsid w:val="00F61B05"/>
    <w:rsid w:val="00F6492F"/>
    <w:rsid w:val="00F7628C"/>
    <w:rsid w:val="00F775E3"/>
    <w:rsid w:val="00F80670"/>
    <w:rsid w:val="00F81792"/>
    <w:rsid w:val="00F81B28"/>
    <w:rsid w:val="00FB1810"/>
    <w:rsid w:val="00FC037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E5B4E-A37B-4CF4-A141-F816245ED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2584</Words>
  <Characters>14734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jeetganeshkar@gmail.com</cp:lastModifiedBy>
  <cp:revision>2</cp:revision>
  <cp:lastPrinted>2017-02-20T06:53:00Z</cp:lastPrinted>
  <dcterms:created xsi:type="dcterms:W3CDTF">2024-04-26T10:07:00Z</dcterms:created>
  <dcterms:modified xsi:type="dcterms:W3CDTF">2024-04-26T10:07:00Z</dcterms:modified>
</cp:coreProperties>
</file>