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M: Thanks for joining. Tell me about your week-to-week cooking routine.</w:t>
      </w:r>
    </w:p>
    <w:p>
      <w:r>
        <w:t>R: Honestly I barely cook on weekdays. I order in or eat leftovers. Weekends I try to cook something nice but I'm exhausted by Friday.</w:t>
      </w:r>
    </w:p>
    <w:p>
      <w:r>
        <w:t>M: What have you heard about meal-kit subscriptions like FreshBox?</w:t>
      </w:r>
    </w:p>
    <w:p>
      <w:r>
        <w:t>R: My colleague uses one. She says it saves her so much time — the veggies come pre-cut, the spices are measured out. I'm tempted but worried it's expensive for what it is.</w:t>
      </w:r>
    </w:p>
    <w:p>
      <w:r>
        <w:t>M: What would make you actually try it?</w:t>
      </w:r>
    </w:p>
    <w:p>
      <w:r>
        <w:t>R: A trial box at a low price. If I try one week and like it, I'd probably continue. I don't want to commit to a monthly plan blind.</w:t>
      </w:r>
    </w:p>
    <w:p>
      <w:r>
        <w:t>M: Any concerns about the concept?</w:t>
      </w:r>
    </w:p>
    <w:p>
      <w:r>
        <w:t>R: Packaging waste worries me a bit — all that plastic for pre-portioned ingredients. And I'd want to know it's actually cheaper than my current takeout habit, not just convenient.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